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Default Extension="ti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4D6CEE" w14:textId="27D8BA6D" w:rsidR="00221249" w:rsidRPr="00F53C2A" w:rsidRDefault="00ED1E07" w:rsidP="00276F6C">
      <w:pPr>
        <w:spacing w:after="0" w:line="240" w:lineRule="auto"/>
        <w:jc w:val="both"/>
        <w:rPr>
          <w:rFonts w:ascii="Times New Roman" w:hAnsi="Times New Roman" w:cs="Times New Roman"/>
          <w:b/>
          <w:bCs/>
          <w:sz w:val="24"/>
          <w:szCs w:val="24"/>
        </w:rPr>
      </w:pPr>
      <w:r w:rsidRPr="00F53C2A">
        <w:rPr>
          <w:rFonts w:ascii="Times New Roman" w:hAnsi="Times New Roman" w:cs="Times New Roman"/>
          <w:b/>
          <w:bCs/>
          <w:sz w:val="24"/>
          <w:szCs w:val="24"/>
        </w:rPr>
        <w:t>A</w:t>
      </w:r>
      <w:r w:rsidR="00D641EA" w:rsidRPr="00F53C2A">
        <w:rPr>
          <w:rFonts w:ascii="Times New Roman" w:hAnsi="Times New Roman" w:cs="Times New Roman"/>
          <w:b/>
          <w:bCs/>
          <w:sz w:val="24"/>
          <w:szCs w:val="24"/>
        </w:rPr>
        <w:t>nalysis of exportins expression unveils their prognostic significance in colon adenocarcinoma: insights from public databases.</w:t>
      </w:r>
    </w:p>
    <w:p w14:paraId="02C3564D" w14:textId="77777777" w:rsidR="00D641EA" w:rsidRPr="00F53C2A" w:rsidRDefault="00D641EA" w:rsidP="00276F6C">
      <w:pPr>
        <w:spacing w:after="0" w:line="240" w:lineRule="auto"/>
        <w:jc w:val="both"/>
        <w:rPr>
          <w:rFonts w:ascii="Times New Roman" w:hAnsi="Times New Roman" w:cs="Times New Roman"/>
          <w:sz w:val="24"/>
          <w:szCs w:val="24"/>
        </w:rPr>
      </w:pPr>
    </w:p>
    <w:p w14:paraId="3BD5CEF4" w14:textId="77777777" w:rsidR="00276F6C" w:rsidRPr="00F53C2A" w:rsidRDefault="00276F6C" w:rsidP="00276F6C">
      <w:pPr>
        <w:spacing w:after="0" w:line="240" w:lineRule="auto"/>
        <w:jc w:val="both"/>
        <w:rPr>
          <w:rFonts w:ascii="Times New Roman" w:hAnsi="Times New Roman" w:cs="Times New Roman"/>
          <w:sz w:val="24"/>
          <w:szCs w:val="24"/>
          <w:vertAlign w:val="superscript"/>
        </w:rPr>
      </w:pPr>
      <w:r w:rsidRPr="00F53C2A">
        <w:rPr>
          <w:rFonts w:ascii="Times New Roman" w:hAnsi="Times New Roman" w:cs="Times New Roman"/>
          <w:sz w:val="24"/>
          <w:szCs w:val="24"/>
        </w:rPr>
        <w:t>Punita Kalia</w:t>
      </w:r>
      <w:r w:rsidRPr="00F53C2A">
        <w:rPr>
          <w:rFonts w:ascii="Times New Roman" w:hAnsi="Times New Roman" w:cs="Times New Roman"/>
          <w:sz w:val="24"/>
          <w:szCs w:val="24"/>
          <w:vertAlign w:val="superscript"/>
        </w:rPr>
        <w:t>1</w:t>
      </w:r>
      <w:r w:rsidRPr="00F53C2A">
        <w:rPr>
          <w:rFonts w:ascii="Times New Roman" w:hAnsi="Times New Roman" w:cs="Times New Roman"/>
          <w:sz w:val="24"/>
          <w:szCs w:val="24"/>
        </w:rPr>
        <w:t>, Rohini Ravindran Nair</w:t>
      </w:r>
      <w:r w:rsidRPr="00F53C2A">
        <w:rPr>
          <w:rFonts w:ascii="Times New Roman" w:hAnsi="Times New Roman" w:cs="Times New Roman"/>
          <w:sz w:val="24"/>
          <w:szCs w:val="24"/>
          <w:vertAlign w:val="superscript"/>
        </w:rPr>
        <w:t>2, a</w:t>
      </w:r>
      <w:r w:rsidRPr="00F53C2A">
        <w:rPr>
          <w:rFonts w:ascii="Times New Roman" w:hAnsi="Times New Roman" w:cs="Times New Roman"/>
          <w:sz w:val="24"/>
          <w:szCs w:val="24"/>
        </w:rPr>
        <w:t>, Suresh Singh Yadav</w:t>
      </w:r>
      <w:r w:rsidRPr="00F53C2A">
        <w:rPr>
          <w:rFonts w:ascii="Times New Roman" w:hAnsi="Times New Roman" w:cs="Times New Roman"/>
          <w:sz w:val="24"/>
          <w:szCs w:val="24"/>
          <w:vertAlign w:val="superscript"/>
        </w:rPr>
        <w:t>1</w:t>
      </w:r>
      <w:r w:rsidRPr="00F53C2A">
        <w:rPr>
          <w:rFonts w:ascii="Times New Roman" w:hAnsi="Times New Roman" w:cs="Times New Roman"/>
          <w:sz w:val="24"/>
          <w:szCs w:val="24"/>
          <w:vertAlign w:val="superscript"/>
        </w:rPr>
        <w:sym w:font="Symbol" w:char="F02A"/>
      </w:r>
    </w:p>
    <w:p w14:paraId="14714CC5" w14:textId="77777777" w:rsidR="00276F6C" w:rsidRPr="00F53C2A" w:rsidRDefault="00276F6C" w:rsidP="00276F6C">
      <w:pPr>
        <w:spacing w:after="0" w:line="240" w:lineRule="auto"/>
        <w:jc w:val="both"/>
        <w:rPr>
          <w:rFonts w:ascii="Times New Roman" w:hAnsi="Times New Roman" w:cs="Times New Roman"/>
          <w:sz w:val="24"/>
          <w:szCs w:val="24"/>
        </w:rPr>
      </w:pPr>
    </w:p>
    <w:p w14:paraId="599AEB25" w14:textId="4B22A0AE" w:rsidR="00276F6C" w:rsidRPr="00F53C2A" w:rsidRDefault="00276F6C" w:rsidP="00276F6C">
      <w:pPr>
        <w:spacing w:after="0" w:line="240" w:lineRule="auto"/>
        <w:jc w:val="both"/>
        <w:rPr>
          <w:rFonts w:ascii="Times New Roman" w:hAnsi="Times New Roman" w:cs="Times New Roman"/>
          <w:sz w:val="24"/>
          <w:szCs w:val="24"/>
        </w:rPr>
      </w:pPr>
      <w:r w:rsidRPr="00F53C2A">
        <w:rPr>
          <w:rFonts w:ascii="Times New Roman" w:hAnsi="Times New Roman" w:cs="Times New Roman"/>
          <w:sz w:val="24"/>
          <w:szCs w:val="24"/>
          <w:vertAlign w:val="superscript"/>
        </w:rPr>
        <w:t>1</w:t>
      </w:r>
      <w:r w:rsidRPr="00F53C2A">
        <w:rPr>
          <w:rFonts w:ascii="Times New Roman" w:hAnsi="Times New Roman" w:cs="Times New Roman"/>
          <w:sz w:val="24"/>
          <w:szCs w:val="24"/>
        </w:rPr>
        <w:t xml:space="preserve">Department of Molecular Biology and Biochemistry, Guru Nanak Dev University, Amritsar, </w:t>
      </w:r>
      <w:bookmarkStart w:id="0" w:name="_GoBack"/>
      <w:bookmarkEnd w:id="0"/>
      <w:r w:rsidRPr="00F53C2A">
        <w:rPr>
          <w:rFonts w:ascii="Times New Roman" w:hAnsi="Times New Roman" w:cs="Times New Roman"/>
          <w:sz w:val="24"/>
          <w:szCs w:val="24"/>
        </w:rPr>
        <w:t>Punja</w:t>
      </w:r>
      <w:r w:rsidR="00221249" w:rsidRPr="00F53C2A">
        <w:rPr>
          <w:rFonts w:ascii="Times New Roman" w:hAnsi="Times New Roman" w:cs="Times New Roman"/>
          <w:sz w:val="24"/>
          <w:szCs w:val="24"/>
        </w:rPr>
        <w:t>b-143005</w:t>
      </w:r>
      <w:r w:rsidRPr="00F53C2A">
        <w:rPr>
          <w:rFonts w:ascii="Times New Roman" w:hAnsi="Times New Roman" w:cs="Times New Roman"/>
          <w:sz w:val="24"/>
          <w:szCs w:val="24"/>
        </w:rPr>
        <w:t>, India</w:t>
      </w:r>
      <w:r w:rsidR="00221249" w:rsidRPr="00F53C2A">
        <w:rPr>
          <w:rFonts w:ascii="Times New Roman" w:hAnsi="Times New Roman" w:cs="Times New Roman"/>
          <w:sz w:val="24"/>
          <w:szCs w:val="24"/>
        </w:rPr>
        <w:t>.</w:t>
      </w:r>
    </w:p>
    <w:p w14:paraId="273BD285" w14:textId="77777777" w:rsidR="00276F6C" w:rsidRPr="00F53C2A" w:rsidRDefault="00276F6C" w:rsidP="00276F6C">
      <w:pPr>
        <w:spacing w:after="0" w:line="240" w:lineRule="auto"/>
        <w:jc w:val="both"/>
        <w:rPr>
          <w:rFonts w:ascii="Times New Roman" w:hAnsi="Times New Roman" w:cs="Times New Roman"/>
          <w:sz w:val="24"/>
          <w:szCs w:val="24"/>
        </w:rPr>
      </w:pPr>
    </w:p>
    <w:p w14:paraId="3D07F742" w14:textId="3F754C52" w:rsidR="00276F6C" w:rsidRPr="00F53C2A" w:rsidRDefault="00276F6C" w:rsidP="00276F6C">
      <w:pPr>
        <w:spacing w:after="0" w:line="240" w:lineRule="auto"/>
        <w:jc w:val="both"/>
        <w:rPr>
          <w:rFonts w:ascii="Times New Roman" w:hAnsi="Times New Roman" w:cs="Times New Roman"/>
          <w:sz w:val="24"/>
          <w:szCs w:val="24"/>
        </w:rPr>
      </w:pPr>
      <w:r w:rsidRPr="00F53C2A">
        <w:rPr>
          <w:rFonts w:ascii="Times New Roman" w:hAnsi="Times New Roman" w:cs="Times New Roman"/>
          <w:sz w:val="24"/>
          <w:szCs w:val="24"/>
          <w:vertAlign w:val="superscript"/>
        </w:rPr>
        <w:t>2</w:t>
      </w:r>
      <w:r w:rsidRPr="00F53C2A">
        <w:rPr>
          <w:rFonts w:ascii="Times New Roman" w:hAnsi="Times New Roman" w:cs="Times New Roman"/>
          <w:sz w:val="24"/>
          <w:szCs w:val="24"/>
        </w:rPr>
        <w:t>Department of Medical Biotechnology, Gujarat Biotechnology University, Gandhinagar, Gujarat-382355</w:t>
      </w:r>
      <w:r w:rsidR="00221249" w:rsidRPr="00F53C2A">
        <w:rPr>
          <w:rFonts w:ascii="Times New Roman" w:hAnsi="Times New Roman" w:cs="Times New Roman"/>
          <w:sz w:val="24"/>
          <w:szCs w:val="24"/>
        </w:rPr>
        <w:t>, India.</w:t>
      </w:r>
    </w:p>
    <w:p w14:paraId="75A568A1" w14:textId="77777777" w:rsidR="00276F6C" w:rsidRPr="00F53C2A" w:rsidRDefault="00276F6C" w:rsidP="00276F6C">
      <w:pPr>
        <w:spacing w:after="0" w:line="240" w:lineRule="auto"/>
        <w:jc w:val="both"/>
        <w:rPr>
          <w:rFonts w:ascii="Times New Roman" w:hAnsi="Times New Roman" w:cs="Times New Roman"/>
          <w:sz w:val="24"/>
          <w:szCs w:val="24"/>
        </w:rPr>
      </w:pPr>
    </w:p>
    <w:p w14:paraId="697FF6C8" w14:textId="7C9FF033" w:rsidR="00276F6C" w:rsidRPr="00F53C2A" w:rsidRDefault="00276F6C" w:rsidP="00276F6C">
      <w:pPr>
        <w:spacing w:after="0" w:line="240" w:lineRule="auto"/>
        <w:jc w:val="both"/>
        <w:rPr>
          <w:rFonts w:ascii="Times New Roman" w:hAnsi="Times New Roman" w:cs="Times New Roman"/>
          <w:sz w:val="24"/>
          <w:szCs w:val="24"/>
        </w:rPr>
      </w:pPr>
      <w:r w:rsidRPr="00F53C2A">
        <w:rPr>
          <w:rFonts w:ascii="Times New Roman" w:hAnsi="Times New Roman" w:cs="Times New Roman"/>
          <w:sz w:val="24"/>
          <w:szCs w:val="24"/>
        </w:rPr>
        <w:sym w:font="Symbol" w:char="F02A"/>
      </w:r>
      <w:r w:rsidRPr="00F53C2A">
        <w:rPr>
          <w:rFonts w:ascii="Times New Roman" w:hAnsi="Times New Roman" w:cs="Times New Roman"/>
          <w:sz w:val="24"/>
          <w:szCs w:val="24"/>
        </w:rPr>
        <w:t xml:space="preserve"> Corresponding author; suresh.mol@gndu.ac.in</w:t>
      </w:r>
    </w:p>
    <w:p w14:paraId="62161E5E" w14:textId="0B5220DD" w:rsidR="00276F6C" w:rsidRPr="00F53C2A" w:rsidRDefault="00276F6C" w:rsidP="00276F6C">
      <w:pPr>
        <w:spacing w:after="0" w:line="240" w:lineRule="auto"/>
        <w:jc w:val="both"/>
        <w:rPr>
          <w:rFonts w:ascii="Times New Roman" w:hAnsi="Times New Roman" w:cs="Times New Roman"/>
          <w:sz w:val="24"/>
          <w:szCs w:val="24"/>
        </w:rPr>
      </w:pPr>
      <w:r w:rsidRPr="00F53C2A">
        <w:rPr>
          <w:rFonts w:ascii="Times New Roman" w:hAnsi="Times New Roman" w:cs="Times New Roman"/>
          <w:sz w:val="24"/>
          <w:szCs w:val="24"/>
        </w:rPr>
        <w:t>a Co-corresponding author;</w:t>
      </w:r>
      <w:r w:rsidRPr="00F53C2A">
        <w:rPr>
          <w:sz w:val="24"/>
          <w:szCs w:val="24"/>
        </w:rPr>
        <w:t xml:space="preserve"> </w:t>
      </w:r>
      <w:hyperlink r:id="rId8" w:history="1">
        <w:r w:rsidRPr="00F53C2A">
          <w:rPr>
            <w:rStyle w:val="Hyperlink"/>
            <w:rFonts w:ascii="Times New Roman" w:hAnsi="Times New Roman" w:cs="Times New Roman"/>
            <w:color w:val="auto"/>
            <w:sz w:val="24"/>
            <w:szCs w:val="24"/>
          </w:rPr>
          <w:t>rohini.nair@gbu.edu.in</w:t>
        </w:r>
      </w:hyperlink>
    </w:p>
    <w:p w14:paraId="292CCC28" w14:textId="77777777" w:rsidR="00276F6C" w:rsidRPr="00F53C2A" w:rsidRDefault="00276F6C" w:rsidP="00276F6C">
      <w:pPr>
        <w:spacing w:after="0" w:line="240" w:lineRule="auto"/>
        <w:jc w:val="both"/>
        <w:rPr>
          <w:rFonts w:ascii="Times New Roman" w:hAnsi="Times New Roman" w:cs="Times New Roman"/>
          <w:sz w:val="24"/>
          <w:szCs w:val="24"/>
        </w:rPr>
      </w:pPr>
    </w:p>
    <w:p w14:paraId="7635AC3E" w14:textId="77777777" w:rsidR="00221249" w:rsidRPr="00F53C2A" w:rsidRDefault="00276F6C" w:rsidP="00221249">
      <w:pPr>
        <w:jc w:val="both"/>
        <w:rPr>
          <w:rFonts w:ascii="Times New Roman" w:hAnsi="Times New Roman" w:cs="Times New Roman"/>
          <w:b/>
          <w:bCs/>
          <w:sz w:val="28"/>
          <w:szCs w:val="28"/>
        </w:rPr>
      </w:pPr>
      <w:r w:rsidRPr="00F53C2A">
        <w:rPr>
          <w:rFonts w:ascii="Times New Roman" w:hAnsi="Times New Roman" w:cs="Times New Roman"/>
          <w:b/>
          <w:bCs/>
          <w:sz w:val="28"/>
          <w:szCs w:val="28"/>
        </w:rPr>
        <w:br w:type="page"/>
      </w:r>
    </w:p>
    <w:p w14:paraId="04832926" w14:textId="2208BDEF" w:rsidR="00221249" w:rsidRPr="00F53C2A" w:rsidRDefault="00DF1E9C" w:rsidP="00221249">
      <w:pPr>
        <w:jc w:val="both"/>
        <w:rPr>
          <w:rFonts w:ascii="Times New Roman" w:hAnsi="Times New Roman" w:cs="Times New Roman"/>
          <w:b/>
          <w:bCs/>
          <w:sz w:val="28"/>
          <w:szCs w:val="28"/>
        </w:rPr>
      </w:pPr>
      <w:r w:rsidRPr="00F53C2A">
        <w:rPr>
          <w:rFonts w:ascii="Times New Roman" w:hAnsi="Times New Roman" w:cs="Times New Roman"/>
          <w:b/>
          <w:bCs/>
          <w:noProof/>
          <w:sz w:val="28"/>
          <w:szCs w:val="28"/>
          <w:lang w:eastAsia="en-IN"/>
        </w:rPr>
        <w:drawing>
          <wp:anchor distT="0" distB="0" distL="114300" distR="114300" simplePos="0" relativeHeight="251681792" behindDoc="1" locked="0" layoutInCell="1" allowOverlap="1" wp14:anchorId="446B389D" wp14:editId="3F6A5FCB">
            <wp:simplePos x="0" y="0"/>
            <wp:positionH relativeFrom="column">
              <wp:posOffset>3810</wp:posOffset>
            </wp:positionH>
            <wp:positionV relativeFrom="paragraph">
              <wp:posOffset>580</wp:posOffset>
            </wp:positionV>
            <wp:extent cx="6645910" cy="2934031"/>
            <wp:effectExtent l="0" t="0" r="0" b="0"/>
            <wp:wrapTight wrapText="bothSides">
              <wp:wrapPolygon edited="0">
                <wp:start x="0" y="0"/>
                <wp:lineTo x="0" y="21506"/>
                <wp:lineTo x="21546" y="21506"/>
                <wp:lineTo x="21546" y="0"/>
                <wp:lineTo x="0" y="0"/>
              </wp:wrapPolygon>
            </wp:wrapTight>
            <wp:docPr id="195050066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0500660" name="Picture 1950500660"/>
                    <pic:cNvPicPr/>
                  </pic:nvPicPr>
                  <pic:blipFill rotWithShape="1">
                    <a:blip r:embed="rId9" cstate="print">
                      <a:extLst>
                        <a:ext uri="{28A0092B-C50C-407E-A947-70E740481C1C}">
                          <a14:useLocalDpi xmlns:a14="http://schemas.microsoft.com/office/drawing/2010/main" val="0"/>
                        </a:ext>
                      </a:extLst>
                    </a:blip>
                    <a:srcRect b="21513"/>
                    <a:stretch/>
                  </pic:blipFill>
                  <pic:spPr bwMode="auto">
                    <a:xfrm>
                      <a:off x="0" y="0"/>
                      <a:ext cx="6645910" cy="293403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06F65C9" w14:textId="56E474A0" w:rsidR="00221249" w:rsidRPr="00F53C2A" w:rsidRDefault="006D0DB3" w:rsidP="006D0DB3">
      <w:pPr>
        <w:jc w:val="both"/>
        <w:rPr>
          <w:rFonts w:ascii="Times New Roman" w:hAnsi="Times New Roman" w:cs="Times New Roman"/>
          <w:sz w:val="20"/>
          <w:szCs w:val="20"/>
        </w:rPr>
      </w:pPr>
      <w:r w:rsidRPr="00F53C2A">
        <w:rPr>
          <w:rFonts w:ascii="Times New Roman" w:hAnsi="Times New Roman" w:cs="Times New Roman"/>
          <w:sz w:val="20"/>
          <w:szCs w:val="20"/>
        </w:rPr>
        <w:t xml:space="preserve">     B</w:t>
      </w:r>
    </w:p>
    <w:p w14:paraId="3D55EF6D" w14:textId="55488FD7" w:rsidR="00221249" w:rsidRPr="00F53C2A" w:rsidRDefault="00DF1E9C" w:rsidP="00221249">
      <w:pPr>
        <w:jc w:val="both"/>
        <w:rPr>
          <w:rFonts w:ascii="Times New Roman" w:hAnsi="Times New Roman" w:cs="Times New Roman"/>
          <w:b/>
          <w:bCs/>
          <w:sz w:val="28"/>
          <w:szCs w:val="28"/>
        </w:rPr>
      </w:pPr>
      <w:r w:rsidRPr="00F53C2A">
        <w:rPr>
          <w:noProof/>
          <w:lang w:eastAsia="en-IN"/>
        </w:rPr>
        <w:drawing>
          <wp:anchor distT="0" distB="0" distL="114300" distR="114300" simplePos="0" relativeHeight="251680768" behindDoc="1" locked="0" layoutInCell="1" allowOverlap="1" wp14:anchorId="3AD845B8" wp14:editId="027B6142">
            <wp:simplePos x="0" y="0"/>
            <wp:positionH relativeFrom="column">
              <wp:posOffset>332602</wp:posOffset>
            </wp:positionH>
            <wp:positionV relativeFrom="paragraph">
              <wp:posOffset>54803</wp:posOffset>
            </wp:positionV>
            <wp:extent cx="5454015" cy="3794125"/>
            <wp:effectExtent l="0" t="0" r="0" b="3175"/>
            <wp:wrapTight wrapText="bothSides">
              <wp:wrapPolygon edited="0">
                <wp:start x="0" y="0"/>
                <wp:lineTo x="0" y="21546"/>
                <wp:lineTo x="21527" y="21546"/>
                <wp:lineTo x="21527" y="0"/>
                <wp:lineTo x="0" y="0"/>
              </wp:wrapPolygon>
            </wp:wrapTight>
            <wp:docPr id="335839539" name="Picture 335839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UPPLEMENTARY DATA 1.tif"/>
                    <pic:cNvPicPr/>
                  </pic:nvPicPr>
                  <pic:blipFill rotWithShape="1">
                    <a:blip r:embed="rId10">
                      <a:extLst>
                        <a:ext uri="{28A0092B-C50C-407E-A947-70E740481C1C}">
                          <a14:useLocalDpi xmlns:a14="http://schemas.microsoft.com/office/drawing/2010/main" val="0"/>
                        </a:ext>
                      </a:extLst>
                    </a:blip>
                    <a:srcRect b="12485"/>
                    <a:stretch/>
                  </pic:blipFill>
                  <pic:spPr bwMode="auto">
                    <a:xfrm>
                      <a:off x="0" y="0"/>
                      <a:ext cx="5454015" cy="37941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532CDA3" w14:textId="44059C82" w:rsidR="00221249" w:rsidRPr="00F53C2A" w:rsidRDefault="00221249" w:rsidP="00221249">
      <w:pPr>
        <w:jc w:val="both"/>
        <w:rPr>
          <w:rFonts w:ascii="Times New Roman" w:hAnsi="Times New Roman" w:cs="Times New Roman"/>
          <w:b/>
          <w:bCs/>
          <w:sz w:val="28"/>
          <w:szCs w:val="28"/>
        </w:rPr>
      </w:pPr>
    </w:p>
    <w:p w14:paraId="35F01255" w14:textId="412576BA" w:rsidR="00221249" w:rsidRPr="00F53C2A" w:rsidRDefault="00221249" w:rsidP="00221249">
      <w:pPr>
        <w:jc w:val="both"/>
        <w:rPr>
          <w:rFonts w:ascii="Times New Roman" w:hAnsi="Times New Roman" w:cs="Times New Roman"/>
          <w:b/>
          <w:bCs/>
          <w:sz w:val="28"/>
          <w:szCs w:val="28"/>
        </w:rPr>
      </w:pPr>
    </w:p>
    <w:p w14:paraId="43B10DD4" w14:textId="52418AD0" w:rsidR="00221249" w:rsidRPr="00F53C2A" w:rsidRDefault="00221249" w:rsidP="00221249">
      <w:pPr>
        <w:jc w:val="both"/>
        <w:rPr>
          <w:rFonts w:ascii="Times New Roman" w:hAnsi="Times New Roman" w:cs="Times New Roman"/>
          <w:b/>
          <w:bCs/>
          <w:sz w:val="28"/>
          <w:szCs w:val="28"/>
        </w:rPr>
      </w:pPr>
    </w:p>
    <w:p w14:paraId="27DB1099" w14:textId="7C727BBE" w:rsidR="00221249" w:rsidRPr="00F53C2A" w:rsidRDefault="00221249" w:rsidP="00221249">
      <w:pPr>
        <w:jc w:val="both"/>
        <w:rPr>
          <w:rFonts w:ascii="Times New Roman" w:hAnsi="Times New Roman" w:cs="Times New Roman"/>
          <w:b/>
          <w:bCs/>
          <w:sz w:val="28"/>
          <w:szCs w:val="28"/>
        </w:rPr>
      </w:pPr>
    </w:p>
    <w:p w14:paraId="78D650D5" w14:textId="76211867" w:rsidR="00221249" w:rsidRPr="00F53C2A" w:rsidRDefault="00221249" w:rsidP="00221249">
      <w:pPr>
        <w:jc w:val="both"/>
        <w:rPr>
          <w:rFonts w:ascii="Times New Roman" w:hAnsi="Times New Roman" w:cs="Times New Roman"/>
          <w:b/>
          <w:bCs/>
        </w:rPr>
      </w:pPr>
    </w:p>
    <w:p w14:paraId="380140B5" w14:textId="7E7FBE73" w:rsidR="00221249" w:rsidRPr="00F53C2A" w:rsidRDefault="00221249" w:rsidP="00221249">
      <w:pPr>
        <w:jc w:val="both"/>
        <w:rPr>
          <w:rFonts w:ascii="Times New Roman" w:hAnsi="Times New Roman" w:cs="Times New Roman"/>
          <w:b/>
          <w:bCs/>
        </w:rPr>
      </w:pPr>
    </w:p>
    <w:p w14:paraId="0B929CA3" w14:textId="77777777" w:rsidR="00221249" w:rsidRPr="00F53C2A" w:rsidRDefault="00221249" w:rsidP="00221249">
      <w:pPr>
        <w:jc w:val="both"/>
        <w:rPr>
          <w:rFonts w:ascii="Times New Roman" w:hAnsi="Times New Roman" w:cs="Times New Roman"/>
          <w:b/>
          <w:bCs/>
        </w:rPr>
      </w:pPr>
    </w:p>
    <w:p w14:paraId="33056474" w14:textId="77777777" w:rsidR="00221249" w:rsidRPr="00F53C2A" w:rsidRDefault="00221249" w:rsidP="00221249">
      <w:pPr>
        <w:jc w:val="both"/>
        <w:rPr>
          <w:rFonts w:ascii="Times New Roman" w:hAnsi="Times New Roman" w:cs="Times New Roman"/>
          <w:b/>
          <w:bCs/>
        </w:rPr>
      </w:pPr>
    </w:p>
    <w:p w14:paraId="188F1B64" w14:textId="77777777" w:rsidR="00221249" w:rsidRPr="00F53C2A" w:rsidRDefault="00221249" w:rsidP="00221249">
      <w:pPr>
        <w:jc w:val="both"/>
        <w:rPr>
          <w:rFonts w:ascii="Times New Roman" w:hAnsi="Times New Roman" w:cs="Times New Roman"/>
          <w:b/>
          <w:bCs/>
        </w:rPr>
      </w:pPr>
    </w:p>
    <w:p w14:paraId="280BCDA5" w14:textId="77777777" w:rsidR="00221249" w:rsidRPr="00F53C2A" w:rsidRDefault="00221249" w:rsidP="00221249">
      <w:pPr>
        <w:jc w:val="both"/>
        <w:rPr>
          <w:rFonts w:ascii="Times New Roman" w:hAnsi="Times New Roman" w:cs="Times New Roman"/>
          <w:b/>
          <w:bCs/>
        </w:rPr>
      </w:pPr>
    </w:p>
    <w:p w14:paraId="20BFA5B3" w14:textId="77777777" w:rsidR="00221249" w:rsidRPr="00F53C2A" w:rsidRDefault="00221249" w:rsidP="00221249">
      <w:pPr>
        <w:jc w:val="both"/>
        <w:rPr>
          <w:rFonts w:ascii="Times New Roman" w:hAnsi="Times New Roman" w:cs="Times New Roman"/>
          <w:b/>
          <w:bCs/>
        </w:rPr>
      </w:pPr>
    </w:p>
    <w:p w14:paraId="28413827" w14:textId="77777777" w:rsidR="00221249" w:rsidRPr="00F53C2A" w:rsidRDefault="00221249" w:rsidP="00221249">
      <w:pPr>
        <w:jc w:val="both"/>
        <w:rPr>
          <w:rFonts w:ascii="Times New Roman" w:hAnsi="Times New Roman" w:cs="Times New Roman"/>
          <w:b/>
          <w:bCs/>
        </w:rPr>
      </w:pPr>
    </w:p>
    <w:p w14:paraId="50A09DC6" w14:textId="77777777" w:rsidR="00DF1E9C" w:rsidRPr="00F53C2A" w:rsidRDefault="00DF1E9C" w:rsidP="00221249">
      <w:pPr>
        <w:jc w:val="both"/>
        <w:rPr>
          <w:rFonts w:ascii="Times New Roman" w:hAnsi="Times New Roman" w:cs="Times New Roman"/>
          <w:b/>
          <w:bCs/>
        </w:rPr>
      </w:pPr>
    </w:p>
    <w:p w14:paraId="424C3518" w14:textId="69AD0F69" w:rsidR="00221249" w:rsidRPr="00F53C2A" w:rsidRDefault="00221249" w:rsidP="00221249">
      <w:pPr>
        <w:jc w:val="both"/>
        <w:rPr>
          <w:rFonts w:ascii="Times New Roman" w:hAnsi="Times New Roman" w:cs="Times New Roman"/>
        </w:rPr>
      </w:pPr>
      <w:r w:rsidRPr="00F53C2A">
        <w:rPr>
          <w:rFonts w:ascii="Times New Roman" w:hAnsi="Times New Roman" w:cs="Times New Roman"/>
          <w:b/>
          <w:bCs/>
        </w:rPr>
        <w:t>Supplementary figure1:</w:t>
      </w:r>
      <w:r w:rsidRPr="00F53C2A">
        <w:rPr>
          <w:rFonts w:ascii="Times New Roman" w:hAnsi="Times New Roman" w:cs="Times New Roman"/>
        </w:rPr>
        <w:t xml:space="preserve"> A. The box plot illustrates the mRNA expression levels of exportins (XPO1, XPO2, XPO4, XPO5, XPO6, XPO7, and XPOT) in colon adenocarcinoma samples (Tumor) compared to normal (N) colon tissue samples. Expression level is represented as transcripts per million. B. Exportins expression between normal and COAD patients analysed by TNMplot. Significant differences in expression between tumor and normal tissues are indicated by asterisks (*</w:t>
      </w:r>
      <w:r w:rsidRPr="00F53C2A">
        <w:rPr>
          <w:rFonts w:ascii="Times New Roman" w:hAnsi="Times New Roman" w:cs="Times New Roman"/>
          <w:i/>
          <w:iCs/>
        </w:rPr>
        <w:t>P</w:t>
      </w:r>
      <w:r w:rsidRPr="00F53C2A">
        <w:rPr>
          <w:rFonts w:ascii="Times New Roman" w:hAnsi="Times New Roman" w:cs="Times New Roman"/>
        </w:rPr>
        <w:t xml:space="preserve">&lt; </w:t>
      </w:r>
      <w:r w:rsidR="006D0DB3" w:rsidRPr="00F53C2A">
        <w:rPr>
          <w:rFonts w:ascii="Times New Roman" w:hAnsi="Times New Roman" w:cs="Times New Roman"/>
        </w:rPr>
        <w:t>0</w:t>
      </w:r>
      <w:r w:rsidRPr="00F53C2A">
        <w:rPr>
          <w:rFonts w:ascii="Times New Roman" w:hAnsi="Times New Roman" w:cs="Times New Roman"/>
        </w:rPr>
        <w:t>.05, **</w:t>
      </w:r>
      <w:r w:rsidRPr="00F53C2A">
        <w:rPr>
          <w:rFonts w:ascii="Times New Roman" w:hAnsi="Times New Roman" w:cs="Times New Roman"/>
          <w:i/>
          <w:iCs/>
        </w:rPr>
        <w:t>P</w:t>
      </w:r>
      <w:r w:rsidRPr="00F53C2A">
        <w:rPr>
          <w:rFonts w:ascii="Times New Roman" w:hAnsi="Times New Roman" w:cs="Times New Roman"/>
        </w:rPr>
        <w:t>&lt;</w:t>
      </w:r>
      <w:r w:rsidR="006D0DB3" w:rsidRPr="00F53C2A">
        <w:rPr>
          <w:rFonts w:ascii="Times New Roman" w:hAnsi="Times New Roman" w:cs="Times New Roman"/>
        </w:rPr>
        <w:t>0</w:t>
      </w:r>
      <w:r w:rsidRPr="00F53C2A">
        <w:rPr>
          <w:rFonts w:ascii="Times New Roman" w:hAnsi="Times New Roman" w:cs="Times New Roman"/>
        </w:rPr>
        <w:t>.01, ***</w:t>
      </w:r>
      <w:r w:rsidRPr="00F53C2A">
        <w:rPr>
          <w:rFonts w:ascii="Times New Roman" w:hAnsi="Times New Roman" w:cs="Times New Roman"/>
          <w:i/>
          <w:iCs/>
        </w:rPr>
        <w:t>P</w:t>
      </w:r>
      <w:r w:rsidRPr="00F53C2A">
        <w:rPr>
          <w:rFonts w:ascii="Times New Roman" w:hAnsi="Times New Roman" w:cs="Times New Roman"/>
        </w:rPr>
        <w:t xml:space="preserve">&lt; </w:t>
      </w:r>
      <w:r w:rsidR="006D0DB3" w:rsidRPr="00F53C2A">
        <w:rPr>
          <w:rFonts w:ascii="Times New Roman" w:hAnsi="Times New Roman" w:cs="Times New Roman"/>
        </w:rPr>
        <w:t>0</w:t>
      </w:r>
      <w:r w:rsidRPr="00F53C2A">
        <w:rPr>
          <w:rFonts w:ascii="Times New Roman" w:hAnsi="Times New Roman" w:cs="Times New Roman"/>
        </w:rPr>
        <w:t xml:space="preserve">.001). </w:t>
      </w:r>
    </w:p>
    <w:p w14:paraId="33A79EF7" w14:textId="77777777" w:rsidR="000F0B09" w:rsidRPr="00F53C2A" w:rsidRDefault="00AC1D03" w:rsidP="000F0B09">
      <w:r w:rsidRPr="00F53C2A">
        <w:br w:type="page"/>
      </w:r>
    </w:p>
    <w:p w14:paraId="173C5EDB" w14:textId="2BAD5521" w:rsidR="000F0B09" w:rsidRPr="00F53C2A" w:rsidRDefault="000F0B09" w:rsidP="000F0B09">
      <w:r w:rsidRPr="00F53C2A">
        <w:rPr>
          <w:noProof/>
          <w:lang w:eastAsia="en-IN"/>
        </w:rPr>
        <w:drawing>
          <wp:anchor distT="0" distB="0" distL="114300" distR="114300" simplePos="0" relativeHeight="251664384" behindDoc="1" locked="0" layoutInCell="1" allowOverlap="1" wp14:anchorId="34325494" wp14:editId="255ECC6D">
            <wp:simplePos x="0" y="0"/>
            <wp:positionH relativeFrom="column">
              <wp:posOffset>91440</wp:posOffset>
            </wp:positionH>
            <wp:positionV relativeFrom="page">
              <wp:posOffset>1149433</wp:posOffset>
            </wp:positionV>
            <wp:extent cx="6311900" cy="4613275"/>
            <wp:effectExtent l="0" t="0" r="0" b="0"/>
            <wp:wrapTight wrapText="bothSides">
              <wp:wrapPolygon edited="0">
                <wp:start x="0" y="0"/>
                <wp:lineTo x="0" y="21526"/>
                <wp:lineTo x="21557" y="21526"/>
                <wp:lineTo x="21557"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UPPLEMENTARY DATA 2.tif"/>
                    <pic:cNvPicPr/>
                  </pic:nvPicPr>
                  <pic:blipFill rotWithShape="1">
                    <a:blip r:embed="rId11">
                      <a:extLst>
                        <a:ext uri="{28A0092B-C50C-407E-A947-70E740481C1C}">
                          <a14:useLocalDpi xmlns:a14="http://schemas.microsoft.com/office/drawing/2010/main" val="0"/>
                        </a:ext>
                      </a:extLst>
                    </a:blip>
                    <a:srcRect t="3588" b="12872"/>
                    <a:stretch/>
                  </pic:blipFill>
                  <pic:spPr bwMode="auto">
                    <a:xfrm>
                      <a:off x="0" y="0"/>
                      <a:ext cx="6311900" cy="46132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BC84EFC" w14:textId="4597A31C" w:rsidR="006D0DB3" w:rsidRPr="00F53C2A" w:rsidRDefault="006D0DB3" w:rsidP="007C3E56">
      <w:pPr>
        <w:jc w:val="both"/>
      </w:pPr>
      <w:r w:rsidRPr="00F53C2A">
        <w:rPr>
          <w:rFonts w:ascii="Times New Roman" w:hAnsi="Times New Roman" w:cs="Times New Roman"/>
          <w:b/>
          <w:bCs/>
          <w:sz w:val="24"/>
          <w:szCs w:val="24"/>
        </w:rPr>
        <w:t xml:space="preserve">Supplementary figure 2: A. </w:t>
      </w:r>
      <w:r w:rsidRPr="00F53C2A">
        <w:rPr>
          <w:rFonts w:ascii="Times New Roman" w:hAnsi="Times New Roman" w:cs="Times New Roman"/>
          <w:sz w:val="24"/>
          <w:szCs w:val="24"/>
        </w:rPr>
        <w:t>Exportins expression comparison between normal, tumor and metastatic sample of colon adenocarcinoma</w:t>
      </w:r>
      <w:r w:rsidR="007C3E56" w:rsidRPr="00F53C2A">
        <w:rPr>
          <w:rFonts w:ascii="Times New Roman" w:hAnsi="Times New Roman" w:cs="Times New Roman"/>
          <w:sz w:val="24"/>
          <w:szCs w:val="24"/>
        </w:rPr>
        <w:t xml:space="preserve"> </w:t>
      </w:r>
      <w:r w:rsidR="00ED1E07" w:rsidRPr="00F53C2A">
        <w:rPr>
          <w:rFonts w:ascii="Times New Roman" w:hAnsi="Times New Roman" w:cs="Times New Roman"/>
          <w:sz w:val="24"/>
          <w:szCs w:val="24"/>
        </w:rPr>
        <w:t xml:space="preserve">analysed by TNMplot </w:t>
      </w:r>
      <w:r w:rsidRPr="00F53C2A">
        <w:rPr>
          <w:rFonts w:ascii="Times New Roman" w:hAnsi="Times New Roman" w:cs="Times New Roman"/>
          <w:b/>
          <w:bCs/>
          <w:sz w:val="24"/>
          <w:szCs w:val="24"/>
        </w:rPr>
        <w:t xml:space="preserve">B. </w:t>
      </w:r>
      <w:r w:rsidRPr="00F53C2A">
        <w:rPr>
          <w:rFonts w:ascii="Times New Roman" w:hAnsi="Times New Roman" w:cs="Times New Roman"/>
          <w:sz w:val="24"/>
          <w:szCs w:val="24"/>
        </w:rPr>
        <w:t xml:space="preserve">The target gram provide  expression of exportins analysed by TNMplot. The size of segment represents mean value, length of dashed lines represent the median value.  </w:t>
      </w:r>
    </w:p>
    <w:p w14:paraId="0D97DA56" w14:textId="6E073F01" w:rsidR="00D15EB1" w:rsidRPr="00F53C2A" w:rsidRDefault="00D15EB1" w:rsidP="006D0DB3">
      <w:pPr>
        <w:jc w:val="both"/>
      </w:pPr>
    </w:p>
    <w:p w14:paraId="2F2BBDC6" w14:textId="23D8BF18" w:rsidR="00D15EB1" w:rsidRPr="00F53C2A" w:rsidRDefault="00D15EB1"/>
    <w:p w14:paraId="1EBF9E50" w14:textId="7973D00B" w:rsidR="00D15EB1" w:rsidRPr="00F53C2A" w:rsidRDefault="00D15EB1"/>
    <w:p w14:paraId="1C49B2AF" w14:textId="64A19C8F" w:rsidR="00D15EB1" w:rsidRPr="00F53C2A" w:rsidRDefault="00D15EB1"/>
    <w:p w14:paraId="2FF76DBC" w14:textId="129AEA07" w:rsidR="00D15EB1" w:rsidRPr="00F53C2A" w:rsidRDefault="00D15EB1"/>
    <w:p w14:paraId="3619A4B8" w14:textId="754A9AE9" w:rsidR="00D15EB1" w:rsidRPr="00F53C2A" w:rsidRDefault="00D15EB1"/>
    <w:p w14:paraId="526501F9" w14:textId="63B8CC61" w:rsidR="009B0BA7" w:rsidRPr="00F53C2A" w:rsidRDefault="009B0BA7"/>
    <w:p w14:paraId="0067EFE3" w14:textId="2E6A8061" w:rsidR="009B0BA7" w:rsidRPr="00F53C2A" w:rsidRDefault="009B0BA7"/>
    <w:p w14:paraId="46CBC375" w14:textId="12164CE7" w:rsidR="009B0BA7" w:rsidRPr="00F53C2A" w:rsidRDefault="009B0BA7"/>
    <w:p w14:paraId="7C90F4E2" w14:textId="600F806E" w:rsidR="009B0BA7" w:rsidRPr="00F53C2A" w:rsidRDefault="009B0BA7"/>
    <w:p w14:paraId="4DBEDF64" w14:textId="2E8CDA98" w:rsidR="009B0BA7" w:rsidRPr="00F53C2A" w:rsidRDefault="009B0BA7"/>
    <w:p w14:paraId="145D3D8F" w14:textId="77777777" w:rsidR="000F0B09" w:rsidRPr="00F53C2A" w:rsidRDefault="000F0B09"/>
    <w:p w14:paraId="33E4560C" w14:textId="77777777" w:rsidR="000F0B09" w:rsidRPr="00F53C2A" w:rsidRDefault="000F0B09" w:rsidP="000F0B09">
      <w:pPr>
        <w:ind w:left="4320" w:firstLine="720"/>
        <w:rPr>
          <w:rFonts w:ascii="Times New Roman" w:hAnsi="Times New Roman" w:cs="Times New Roman"/>
          <w:b/>
          <w:bCs/>
          <w:sz w:val="24"/>
          <w:szCs w:val="24"/>
        </w:rPr>
      </w:pPr>
      <w:r w:rsidRPr="00F53C2A">
        <w:rPr>
          <w:noProof/>
          <w:lang w:eastAsia="en-IN"/>
        </w:rPr>
        <w:drawing>
          <wp:anchor distT="0" distB="0" distL="114300" distR="114300" simplePos="0" relativeHeight="251683840" behindDoc="1" locked="0" layoutInCell="1" allowOverlap="1" wp14:anchorId="5D061083" wp14:editId="734907DB">
            <wp:simplePos x="0" y="0"/>
            <wp:positionH relativeFrom="column">
              <wp:posOffset>3810</wp:posOffset>
            </wp:positionH>
            <wp:positionV relativeFrom="page">
              <wp:posOffset>922020</wp:posOffset>
            </wp:positionV>
            <wp:extent cx="5944870" cy="4591685"/>
            <wp:effectExtent l="0" t="0" r="0" b="5715"/>
            <wp:wrapTight wrapText="bothSides">
              <wp:wrapPolygon edited="0">
                <wp:start x="0" y="0"/>
                <wp:lineTo x="0" y="21567"/>
                <wp:lineTo x="21549" y="21567"/>
                <wp:lineTo x="21549"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UPPLEMETARY DATA3.ti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4870" cy="4591685"/>
                    </a:xfrm>
                    <a:prstGeom prst="rect">
                      <a:avLst/>
                    </a:prstGeom>
                  </pic:spPr>
                </pic:pic>
              </a:graphicData>
            </a:graphic>
            <wp14:sizeRelH relativeFrom="margin">
              <wp14:pctWidth>0</wp14:pctWidth>
            </wp14:sizeRelH>
            <wp14:sizeRelV relativeFrom="margin">
              <wp14:pctHeight>0</wp14:pctHeight>
            </wp14:sizeRelV>
          </wp:anchor>
        </w:drawing>
      </w:r>
    </w:p>
    <w:p w14:paraId="149FEEEE" w14:textId="77777777" w:rsidR="000F0B09" w:rsidRPr="00F53C2A" w:rsidRDefault="000F0B09" w:rsidP="000F0B09">
      <w:pPr>
        <w:ind w:left="4320" w:firstLine="720"/>
        <w:rPr>
          <w:rFonts w:ascii="Times New Roman" w:hAnsi="Times New Roman" w:cs="Times New Roman"/>
          <w:b/>
          <w:bCs/>
          <w:sz w:val="24"/>
          <w:szCs w:val="24"/>
        </w:rPr>
      </w:pPr>
    </w:p>
    <w:p w14:paraId="02B28F04" w14:textId="77777777" w:rsidR="000F0B09" w:rsidRPr="00F53C2A" w:rsidRDefault="000F0B09" w:rsidP="000F0B09">
      <w:pPr>
        <w:ind w:left="4320" w:firstLine="720"/>
        <w:rPr>
          <w:rFonts w:ascii="Times New Roman" w:hAnsi="Times New Roman" w:cs="Times New Roman"/>
          <w:b/>
          <w:bCs/>
          <w:sz w:val="24"/>
          <w:szCs w:val="24"/>
        </w:rPr>
      </w:pPr>
    </w:p>
    <w:p w14:paraId="095D72CC" w14:textId="77777777" w:rsidR="000F0B09" w:rsidRPr="00F53C2A" w:rsidRDefault="000F0B09" w:rsidP="000F0B09">
      <w:pPr>
        <w:ind w:left="4320" w:firstLine="720"/>
        <w:rPr>
          <w:rFonts w:ascii="Times New Roman" w:hAnsi="Times New Roman" w:cs="Times New Roman"/>
          <w:b/>
          <w:bCs/>
          <w:sz w:val="24"/>
          <w:szCs w:val="24"/>
        </w:rPr>
      </w:pPr>
    </w:p>
    <w:p w14:paraId="6F6D18AE" w14:textId="77777777" w:rsidR="000F0B09" w:rsidRPr="00F53C2A" w:rsidRDefault="000F0B09" w:rsidP="000F0B09">
      <w:pPr>
        <w:ind w:left="4320" w:firstLine="720"/>
        <w:rPr>
          <w:rFonts w:ascii="Times New Roman" w:hAnsi="Times New Roman" w:cs="Times New Roman"/>
          <w:b/>
          <w:bCs/>
          <w:sz w:val="24"/>
          <w:szCs w:val="24"/>
        </w:rPr>
      </w:pPr>
    </w:p>
    <w:p w14:paraId="2FDD48BE" w14:textId="77777777" w:rsidR="000F0B09" w:rsidRPr="00F53C2A" w:rsidRDefault="000F0B09" w:rsidP="000F0B09">
      <w:pPr>
        <w:ind w:left="4320" w:firstLine="720"/>
        <w:rPr>
          <w:rFonts w:ascii="Times New Roman" w:hAnsi="Times New Roman" w:cs="Times New Roman"/>
          <w:b/>
          <w:bCs/>
          <w:sz w:val="24"/>
          <w:szCs w:val="24"/>
        </w:rPr>
      </w:pPr>
    </w:p>
    <w:p w14:paraId="44A174B6" w14:textId="77777777" w:rsidR="000F0B09" w:rsidRPr="00F53C2A" w:rsidRDefault="000F0B09" w:rsidP="000F0B09">
      <w:pPr>
        <w:ind w:left="4320" w:firstLine="720"/>
        <w:rPr>
          <w:rFonts w:ascii="Times New Roman" w:hAnsi="Times New Roman" w:cs="Times New Roman"/>
          <w:b/>
          <w:bCs/>
          <w:sz w:val="24"/>
          <w:szCs w:val="24"/>
        </w:rPr>
      </w:pPr>
    </w:p>
    <w:p w14:paraId="0C45DC85" w14:textId="77777777" w:rsidR="000F0B09" w:rsidRPr="00F53C2A" w:rsidRDefault="000F0B09" w:rsidP="000F0B09">
      <w:pPr>
        <w:ind w:left="4320" w:firstLine="720"/>
        <w:rPr>
          <w:rFonts w:ascii="Times New Roman" w:hAnsi="Times New Roman" w:cs="Times New Roman"/>
          <w:b/>
          <w:bCs/>
          <w:sz w:val="24"/>
          <w:szCs w:val="24"/>
        </w:rPr>
      </w:pPr>
    </w:p>
    <w:p w14:paraId="27DE25AC" w14:textId="77777777" w:rsidR="000F0B09" w:rsidRPr="00F53C2A" w:rsidRDefault="000F0B09" w:rsidP="000F0B09">
      <w:pPr>
        <w:ind w:left="4320" w:firstLine="720"/>
        <w:rPr>
          <w:rFonts w:ascii="Times New Roman" w:hAnsi="Times New Roman" w:cs="Times New Roman"/>
          <w:b/>
          <w:bCs/>
          <w:sz w:val="24"/>
          <w:szCs w:val="24"/>
        </w:rPr>
      </w:pPr>
    </w:p>
    <w:p w14:paraId="1AAC50B6" w14:textId="77777777" w:rsidR="000F0B09" w:rsidRPr="00F53C2A" w:rsidRDefault="000F0B09" w:rsidP="000F0B09">
      <w:pPr>
        <w:ind w:left="4320" w:firstLine="720"/>
        <w:rPr>
          <w:rFonts w:ascii="Times New Roman" w:hAnsi="Times New Roman" w:cs="Times New Roman"/>
          <w:b/>
          <w:bCs/>
          <w:sz w:val="24"/>
          <w:szCs w:val="24"/>
        </w:rPr>
      </w:pPr>
    </w:p>
    <w:p w14:paraId="40BD5519" w14:textId="77777777" w:rsidR="000F0B09" w:rsidRPr="00F53C2A" w:rsidRDefault="000F0B09" w:rsidP="000F0B09">
      <w:pPr>
        <w:ind w:left="4320" w:firstLine="720"/>
        <w:rPr>
          <w:rFonts w:ascii="Times New Roman" w:hAnsi="Times New Roman" w:cs="Times New Roman"/>
          <w:b/>
          <w:bCs/>
          <w:sz w:val="24"/>
          <w:szCs w:val="24"/>
        </w:rPr>
      </w:pPr>
    </w:p>
    <w:p w14:paraId="6C5E795B" w14:textId="77777777" w:rsidR="000F0B09" w:rsidRPr="00F53C2A" w:rsidRDefault="000F0B09" w:rsidP="000F0B09">
      <w:pPr>
        <w:ind w:left="4320" w:firstLine="720"/>
        <w:rPr>
          <w:rFonts w:ascii="Times New Roman" w:hAnsi="Times New Roman" w:cs="Times New Roman"/>
          <w:b/>
          <w:bCs/>
          <w:sz w:val="24"/>
          <w:szCs w:val="24"/>
        </w:rPr>
      </w:pPr>
    </w:p>
    <w:p w14:paraId="00F73C71" w14:textId="77777777" w:rsidR="000F0B09" w:rsidRPr="00F53C2A" w:rsidRDefault="000F0B09" w:rsidP="000F0B09">
      <w:pPr>
        <w:ind w:left="4320" w:firstLine="720"/>
        <w:rPr>
          <w:rFonts w:ascii="Times New Roman" w:hAnsi="Times New Roman" w:cs="Times New Roman"/>
          <w:b/>
          <w:bCs/>
          <w:sz w:val="24"/>
          <w:szCs w:val="24"/>
        </w:rPr>
      </w:pPr>
    </w:p>
    <w:p w14:paraId="5048E707" w14:textId="77777777" w:rsidR="000F0B09" w:rsidRPr="00F53C2A" w:rsidRDefault="000F0B09" w:rsidP="000F0B09">
      <w:pPr>
        <w:ind w:left="4320" w:firstLine="720"/>
        <w:rPr>
          <w:rFonts w:ascii="Times New Roman" w:hAnsi="Times New Roman" w:cs="Times New Roman"/>
          <w:b/>
          <w:bCs/>
          <w:sz w:val="24"/>
          <w:szCs w:val="24"/>
        </w:rPr>
      </w:pPr>
    </w:p>
    <w:p w14:paraId="686AF71A" w14:textId="77777777" w:rsidR="000F0B09" w:rsidRPr="00F53C2A" w:rsidRDefault="000F0B09" w:rsidP="000F0B09">
      <w:pPr>
        <w:jc w:val="both"/>
        <w:rPr>
          <w:rFonts w:ascii="Times New Roman" w:hAnsi="Times New Roman" w:cs="Times New Roman"/>
          <w:b/>
          <w:bCs/>
          <w:sz w:val="24"/>
          <w:szCs w:val="24"/>
        </w:rPr>
      </w:pPr>
    </w:p>
    <w:p w14:paraId="2AC6E9B8" w14:textId="77777777" w:rsidR="000F0B09" w:rsidRPr="00F53C2A" w:rsidRDefault="000F0B09" w:rsidP="000F0B09">
      <w:pPr>
        <w:jc w:val="both"/>
        <w:rPr>
          <w:rFonts w:ascii="Times New Roman" w:hAnsi="Times New Roman" w:cs="Times New Roman"/>
          <w:b/>
          <w:bCs/>
          <w:sz w:val="24"/>
          <w:szCs w:val="24"/>
        </w:rPr>
      </w:pPr>
    </w:p>
    <w:p w14:paraId="0FA68B24" w14:textId="3EB63E58" w:rsidR="00724AA2" w:rsidRPr="00F53C2A" w:rsidRDefault="006D0DB3" w:rsidP="000F0B09">
      <w:pPr>
        <w:jc w:val="both"/>
        <w:rPr>
          <w:rFonts w:ascii="Times New Roman" w:hAnsi="Times New Roman" w:cs="Times New Roman"/>
          <w:sz w:val="24"/>
          <w:szCs w:val="24"/>
        </w:rPr>
      </w:pPr>
      <w:r w:rsidRPr="00F53C2A">
        <w:rPr>
          <w:rFonts w:ascii="Times New Roman" w:hAnsi="Times New Roman" w:cs="Times New Roman"/>
          <w:b/>
          <w:bCs/>
          <w:sz w:val="24"/>
          <w:szCs w:val="24"/>
        </w:rPr>
        <w:t>Supplementary figure 3:</w:t>
      </w:r>
      <w:r w:rsidRPr="00F53C2A">
        <w:rPr>
          <w:rFonts w:ascii="Times New Roman" w:hAnsi="Times New Roman" w:cs="Times New Roman"/>
          <w:sz w:val="24"/>
          <w:szCs w:val="24"/>
        </w:rPr>
        <w:t xml:space="preserve"> Heatmap showing co-expression of exportins with respect to each other</w:t>
      </w:r>
      <w:r w:rsidR="00BD6DF0" w:rsidRPr="00F53C2A">
        <w:rPr>
          <w:rFonts w:ascii="Times New Roman" w:hAnsi="Times New Roman" w:cs="Times New Roman"/>
          <w:sz w:val="24"/>
          <w:szCs w:val="24"/>
        </w:rPr>
        <w:t xml:space="preserve"> using TNMplot </w:t>
      </w:r>
    </w:p>
    <w:p w14:paraId="13360F0C" w14:textId="77777777" w:rsidR="000F0B09" w:rsidRPr="00F53C2A" w:rsidRDefault="000F0B09" w:rsidP="000F0B09">
      <w:pPr>
        <w:jc w:val="both"/>
        <w:rPr>
          <w:rFonts w:ascii="Times New Roman" w:hAnsi="Times New Roman" w:cs="Times New Roman"/>
          <w:sz w:val="24"/>
          <w:szCs w:val="24"/>
        </w:rPr>
      </w:pPr>
    </w:p>
    <w:tbl>
      <w:tblPr>
        <w:tblStyle w:val="TableGrid"/>
        <w:tblpPr w:leftFromText="180" w:rightFromText="180" w:vertAnchor="text" w:horzAnchor="margin" w:tblpY="-75"/>
        <w:tblW w:w="10493" w:type="dxa"/>
        <w:tblLook w:val="04A0" w:firstRow="1" w:lastRow="0" w:firstColumn="1" w:lastColumn="0" w:noHBand="0" w:noVBand="1"/>
      </w:tblPr>
      <w:tblGrid>
        <w:gridCol w:w="846"/>
        <w:gridCol w:w="2226"/>
        <w:gridCol w:w="2534"/>
        <w:gridCol w:w="2353"/>
        <w:gridCol w:w="2534"/>
      </w:tblGrid>
      <w:tr w:rsidR="00F53C2A" w:rsidRPr="00F53C2A" w14:paraId="36E91211" w14:textId="77777777" w:rsidTr="003A0EB9">
        <w:tc>
          <w:tcPr>
            <w:tcW w:w="10493" w:type="dxa"/>
            <w:gridSpan w:val="5"/>
          </w:tcPr>
          <w:p w14:paraId="0E8C496A" w14:textId="3166BC3D" w:rsidR="00ED2DF1" w:rsidRPr="00F53C2A" w:rsidRDefault="00ED2DF1" w:rsidP="000F0B09">
            <w:pPr>
              <w:jc w:val="center"/>
              <w:rPr>
                <w:rFonts w:ascii="Times New Roman" w:hAnsi="Times New Roman" w:cs="Times New Roman"/>
                <w:b/>
                <w:bCs/>
              </w:rPr>
            </w:pPr>
            <w:r w:rsidRPr="00F53C2A">
              <w:rPr>
                <w:rFonts w:ascii="Times New Roman" w:hAnsi="Times New Roman" w:cs="Times New Roman"/>
                <w:b/>
                <w:bCs/>
                <w:sz w:val="16"/>
                <w:szCs w:val="16"/>
              </w:rPr>
              <w:t>Table 1</w:t>
            </w:r>
          </w:p>
        </w:tc>
      </w:tr>
      <w:tr w:rsidR="00F53C2A" w:rsidRPr="00F53C2A" w14:paraId="2CC180CA" w14:textId="77777777" w:rsidTr="000F0B09">
        <w:tc>
          <w:tcPr>
            <w:tcW w:w="5606" w:type="dxa"/>
            <w:gridSpan w:val="3"/>
          </w:tcPr>
          <w:p w14:paraId="406585F9" w14:textId="77777777" w:rsidR="000F0B09" w:rsidRPr="00F53C2A" w:rsidRDefault="000F0B09" w:rsidP="000F0B09">
            <w:pPr>
              <w:jc w:val="center"/>
              <w:rPr>
                <w:rFonts w:ascii="Times New Roman" w:hAnsi="Times New Roman" w:cs="Times New Roman"/>
                <w:b/>
                <w:bCs/>
              </w:rPr>
            </w:pPr>
            <w:r w:rsidRPr="00F53C2A">
              <w:rPr>
                <w:rFonts w:ascii="Times New Roman" w:hAnsi="Times New Roman" w:cs="Times New Roman"/>
                <w:b/>
                <w:bCs/>
              </w:rPr>
              <w:t>Overall survival</w:t>
            </w:r>
          </w:p>
        </w:tc>
        <w:tc>
          <w:tcPr>
            <w:tcW w:w="4887" w:type="dxa"/>
            <w:gridSpan w:val="2"/>
          </w:tcPr>
          <w:p w14:paraId="11D17D52" w14:textId="77777777" w:rsidR="000F0B09" w:rsidRPr="00F53C2A" w:rsidRDefault="000F0B09" w:rsidP="000F0B09">
            <w:pPr>
              <w:jc w:val="center"/>
              <w:rPr>
                <w:rFonts w:ascii="Times New Roman" w:hAnsi="Times New Roman" w:cs="Times New Roman"/>
                <w:b/>
                <w:bCs/>
              </w:rPr>
            </w:pPr>
            <w:r w:rsidRPr="00F53C2A">
              <w:rPr>
                <w:rFonts w:ascii="Times New Roman" w:hAnsi="Times New Roman" w:cs="Times New Roman"/>
                <w:b/>
                <w:bCs/>
              </w:rPr>
              <w:t>Relapse free survival</w:t>
            </w:r>
          </w:p>
        </w:tc>
      </w:tr>
      <w:tr w:rsidR="00F53C2A" w:rsidRPr="00F53C2A" w14:paraId="31D2FB91" w14:textId="77777777" w:rsidTr="000F0B09">
        <w:tc>
          <w:tcPr>
            <w:tcW w:w="846" w:type="dxa"/>
          </w:tcPr>
          <w:p w14:paraId="1676A299" w14:textId="77777777" w:rsidR="000F0B09" w:rsidRPr="00F53C2A" w:rsidRDefault="000F0B09" w:rsidP="000F0B09">
            <w:pPr>
              <w:rPr>
                <w:rFonts w:ascii="Times New Roman" w:hAnsi="Times New Roman" w:cs="Times New Roman"/>
              </w:rPr>
            </w:pPr>
          </w:p>
        </w:tc>
        <w:tc>
          <w:tcPr>
            <w:tcW w:w="2226" w:type="dxa"/>
          </w:tcPr>
          <w:p w14:paraId="6048798F" w14:textId="77777777" w:rsidR="000F0B09" w:rsidRPr="00F53C2A" w:rsidRDefault="000F0B09" w:rsidP="000F0B09">
            <w:pPr>
              <w:jc w:val="center"/>
              <w:rPr>
                <w:rFonts w:ascii="Times New Roman" w:hAnsi="Times New Roman" w:cs="Times New Roman"/>
                <w:sz w:val="20"/>
                <w:szCs w:val="20"/>
              </w:rPr>
            </w:pPr>
            <w:r w:rsidRPr="00F53C2A">
              <w:rPr>
                <w:rFonts w:ascii="Times New Roman" w:hAnsi="Times New Roman" w:cs="Times New Roman"/>
                <w:sz w:val="20"/>
                <w:szCs w:val="20"/>
              </w:rPr>
              <w:t xml:space="preserve">Number of sample with </w:t>
            </w:r>
            <w:r w:rsidRPr="00F53C2A">
              <w:rPr>
                <w:rFonts w:ascii="Times New Roman" w:hAnsi="Times New Roman" w:cs="Times New Roman"/>
                <w:b/>
                <w:bCs/>
                <w:sz w:val="20"/>
                <w:szCs w:val="20"/>
              </w:rPr>
              <w:t>low expression</w:t>
            </w:r>
            <w:r w:rsidRPr="00F53C2A">
              <w:rPr>
                <w:rFonts w:ascii="Times New Roman" w:hAnsi="Times New Roman" w:cs="Times New Roman"/>
                <w:sz w:val="20"/>
                <w:szCs w:val="20"/>
              </w:rPr>
              <w:t xml:space="preserve"> compared to median expression value</w:t>
            </w:r>
          </w:p>
        </w:tc>
        <w:tc>
          <w:tcPr>
            <w:tcW w:w="2534" w:type="dxa"/>
          </w:tcPr>
          <w:p w14:paraId="576C42B5" w14:textId="77777777" w:rsidR="000F0B09" w:rsidRPr="00F53C2A" w:rsidRDefault="000F0B09" w:rsidP="000F0B09">
            <w:pPr>
              <w:jc w:val="center"/>
              <w:rPr>
                <w:rFonts w:ascii="Times New Roman" w:hAnsi="Times New Roman" w:cs="Times New Roman"/>
                <w:sz w:val="20"/>
                <w:szCs w:val="20"/>
              </w:rPr>
            </w:pPr>
            <w:r w:rsidRPr="00F53C2A">
              <w:rPr>
                <w:rFonts w:ascii="Times New Roman" w:hAnsi="Times New Roman" w:cs="Times New Roman"/>
                <w:sz w:val="20"/>
                <w:szCs w:val="20"/>
              </w:rPr>
              <w:t xml:space="preserve">Number of sample with </w:t>
            </w:r>
            <w:r w:rsidRPr="00F53C2A">
              <w:rPr>
                <w:rFonts w:ascii="Times New Roman" w:hAnsi="Times New Roman" w:cs="Times New Roman"/>
                <w:b/>
                <w:bCs/>
                <w:sz w:val="20"/>
                <w:szCs w:val="20"/>
              </w:rPr>
              <w:t>high expression</w:t>
            </w:r>
            <w:r w:rsidRPr="00F53C2A">
              <w:rPr>
                <w:rFonts w:ascii="Times New Roman" w:hAnsi="Times New Roman" w:cs="Times New Roman"/>
                <w:sz w:val="20"/>
                <w:szCs w:val="20"/>
              </w:rPr>
              <w:t xml:space="preserve"> compared to median expression value</w:t>
            </w:r>
          </w:p>
        </w:tc>
        <w:tc>
          <w:tcPr>
            <w:tcW w:w="2353" w:type="dxa"/>
          </w:tcPr>
          <w:p w14:paraId="6F47F8D6" w14:textId="77777777" w:rsidR="000F0B09" w:rsidRPr="00F53C2A" w:rsidRDefault="000F0B09" w:rsidP="000F0B09">
            <w:pPr>
              <w:jc w:val="center"/>
              <w:rPr>
                <w:rFonts w:ascii="Times New Roman" w:hAnsi="Times New Roman" w:cs="Times New Roman"/>
                <w:sz w:val="20"/>
                <w:szCs w:val="20"/>
              </w:rPr>
            </w:pPr>
            <w:r w:rsidRPr="00F53C2A">
              <w:rPr>
                <w:rFonts w:ascii="Times New Roman" w:hAnsi="Times New Roman" w:cs="Times New Roman"/>
                <w:sz w:val="20"/>
                <w:szCs w:val="20"/>
              </w:rPr>
              <w:t xml:space="preserve">Number of sample with </w:t>
            </w:r>
            <w:r w:rsidRPr="00F53C2A">
              <w:rPr>
                <w:rFonts w:ascii="Times New Roman" w:hAnsi="Times New Roman" w:cs="Times New Roman"/>
                <w:b/>
                <w:bCs/>
                <w:sz w:val="20"/>
                <w:szCs w:val="20"/>
              </w:rPr>
              <w:t>low expression</w:t>
            </w:r>
            <w:r w:rsidRPr="00F53C2A">
              <w:rPr>
                <w:rFonts w:ascii="Times New Roman" w:hAnsi="Times New Roman" w:cs="Times New Roman"/>
                <w:sz w:val="20"/>
                <w:szCs w:val="20"/>
              </w:rPr>
              <w:t xml:space="preserve"> compared to median expression value</w:t>
            </w:r>
          </w:p>
        </w:tc>
        <w:tc>
          <w:tcPr>
            <w:tcW w:w="2534" w:type="dxa"/>
          </w:tcPr>
          <w:p w14:paraId="372216D7" w14:textId="77777777" w:rsidR="000F0B09" w:rsidRPr="00F53C2A" w:rsidRDefault="000F0B09" w:rsidP="000F0B09">
            <w:pPr>
              <w:jc w:val="center"/>
              <w:rPr>
                <w:rFonts w:ascii="Times New Roman" w:hAnsi="Times New Roman" w:cs="Times New Roman"/>
                <w:sz w:val="20"/>
                <w:szCs w:val="20"/>
              </w:rPr>
            </w:pPr>
            <w:r w:rsidRPr="00F53C2A">
              <w:rPr>
                <w:rFonts w:ascii="Times New Roman" w:hAnsi="Times New Roman" w:cs="Times New Roman"/>
                <w:sz w:val="20"/>
                <w:szCs w:val="20"/>
              </w:rPr>
              <w:t xml:space="preserve">Number of sample with </w:t>
            </w:r>
            <w:r w:rsidRPr="00F53C2A">
              <w:rPr>
                <w:rFonts w:ascii="Times New Roman" w:hAnsi="Times New Roman" w:cs="Times New Roman"/>
                <w:b/>
                <w:bCs/>
                <w:sz w:val="20"/>
                <w:szCs w:val="20"/>
              </w:rPr>
              <w:t xml:space="preserve">high expression </w:t>
            </w:r>
            <w:r w:rsidRPr="00F53C2A">
              <w:rPr>
                <w:rFonts w:ascii="Times New Roman" w:hAnsi="Times New Roman" w:cs="Times New Roman"/>
                <w:sz w:val="20"/>
                <w:szCs w:val="20"/>
              </w:rPr>
              <w:t>compared to median expression value</w:t>
            </w:r>
          </w:p>
        </w:tc>
      </w:tr>
      <w:tr w:rsidR="00F53C2A" w:rsidRPr="00F53C2A" w14:paraId="61120CDD" w14:textId="77777777" w:rsidTr="000F0B09">
        <w:tc>
          <w:tcPr>
            <w:tcW w:w="846" w:type="dxa"/>
          </w:tcPr>
          <w:p w14:paraId="0609ABC4" w14:textId="77777777" w:rsidR="000F0B09" w:rsidRPr="00F53C2A" w:rsidRDefault="000F0B09" w:rsidP="000F0B09">
            <w:pPr>
              <w:rPr>
                <w:rFonts w:ascii="Times New Roman" w:hAnsi="Times New Roman" w:cs="Times New Roman"/>
              </w:rPr>
            </w:pPr>
            <w:r w:rsidRPr="00F53C2A">
              <w:rPr>
                <w:rFonts w:ascii="Times New Roman" w:hAnsi="Times New Roman" w:cs="Times New Roman"/>
              </w:rPr>
              <w:t>XPO1</w:t>
            </w:r>
          </w:p>
        </w:tc>
        <w:tc>
          <w:tcPr>
            <w:tcW w:w="2226" w:type="dxa"/>
          </w:tcPr>
          <w:p w14:paraId="3C0F399F" w14:textId="77777777" w:rsidR="000F0B09" w:rsidRPr="00F53C2A" w:rsidRDefault="000F0B09" w:rsidP="000F0B09">
            <w:pPr>
              <w:rPr>
                <w:rFonts w:ascii="Times New Roman" w:hAnsi="Times New Roman" w:cs="Times New Roman"/>
              </w:rPr>
            </w:pPr>
            <w:r w:rsidRPr="00F53C2A">
              <w:rPr>
                <w:rFonts w:ascii="Times New Roman" w:hAnsi="Times New Roman" w:cs="Times New Roman"/>
              </w:rPr>
              <w:t>138</w:t>
            </w:r>
          </w:p>
        </w:tc>
        <w:tc>
          <w:tcPr>
            <w:tcW w:w="2534" w:type="dxa"/>
          </w:tcPr>
          <w:p w14:paraId="2F22642D" w14:textId="77777777" w:rsidR="000F0B09" w:rsidRPr="00F53C2A" w:rsidRDefault="000F0B09" w:rsidP="000F0B09">
            <w:pPr>
              <w:rPr>
                <w:rFonts w:ascii="Times New Roman" w:hAnsi="Times New Roman" w:cs="Times New Roman"/>
              </w:rPr>
            </w:pPr>
            <w:r w:rsidRPr="00F53C2A">
              <w:rPr>
                <w:rFonts w:ascii="Times New Roman" w:hAnsi="Times New Roman" w:cs="Times New Roman"/>
              </w:rPr>
              <w:t>94</w:t>
            </w:r>
          </w:p>
        </w:tc>
        <w:tc>
          <w:tcPr>
            <w:tcW w:w="2353" w:type="dxa"/>
          </w:tcPr>
          <w:p w14:paraId="5569DCE6" w14:textId="77777777" w:rsidR="000F0B09" w:rsidRPr="00F53C2A" w:rsidRDefault="000F0B09" w:rsidP="000F0B09">
            <w:pPr>
              <w:rPr>
                <w:rFonts w:ascii="Times New Roman" w:hAnsi="Times New Roman" w:cs="Times New Roman"/>
              </w:rPr>
            </w:pPr>
            <w:r w:rsidRPr="00F53C2A">
              <w:rPr>
                <w:rFonts w:ascii="Times New Roman" w:hAnsi="Times New Roman" w:cs="Times New Roman"/>
              </w:rPr>
              <w:t>50</w:t>
            </w:r>
          </w:p>
        </w:tc>
        <w:tc>
          <w:tcPr>
            <w:tcW w:w="2534" w:type="dxa"/>
          </w:tcPr>
          <w:p w14:paraId="594C597E" w14:textId="77777777" w:rsidR="000F0B09" w:rsidRPr="00F53C2A" w:rsidRDefault="000F0B09" w:rsidP="000F0B09">
            <w:pPr>
              <w:rPr>
                <w:rFonts w:ascii="Times New Roman" w:hAnsi="Times New Roman" w:cs="Times New Roman"/>
              </w:rPr>
            </w:pPr>
            <w:r w:rsidRPr="00F53C2A">
              <w:rPr>
                <w:rFonts w:ascii="Times New Roman" w:hAnsi="Times New Roman" w:cs="Times New Roman"/>
              </w:rPr>
              <w:t>114</w:t>
            </w:r>
          </w:p>
        </w:tc>
      </w:tr>
      <w:tr w:rsidR="00F53C2A" w:rsidRPr="00F53C2A" w14:paraId="0799AFDC" w14:textId="77777777" w:rsidTr="000F0B09">
        <w:tc>
          <w:tcPr>
            <w:tcW w:w="846" w:type="dxa"/>
          </w:tcPr>
          <w:p w14:paraId="0C846F2D" w14:textId="77777777" w:rsidR="000F0B09" w:rsidRPr="00F53C2A" w:rsidRDefault="000F0B09" w:rsidP="000F0B09">
            <w:pPr>
              <w:rPr>
                <w:rFonts w:ascii="Times New Roman" w:hAnsi="Times New Roman" w:cs="Times New Roman"/>
              </w:rPr>
            </w:pPr>
            <w:r w:rsidRPr="00F53C2A">
              <w:rPr>
                <w:rFonts w:ascii="Times New Roman" w:hAnsi="Times New Roman" w:cs="Times New Roman"/>
              </w:rPr>
              <w:t>XPO2</w:t>
            </w:r>
          </w:p>
        </w:tc>
        <w:tc>
          <w:tcPr>
            <w:tcW w:w="2226" w:type="dxa"/>
          </w:tcPr>
          <w:p w14:paraId="4FA9D29C" w14:textId="77777777" w:rsidR="000F0B09" w:rsidRPr="00F53C2A" w:rsidRDefault="000F0B09" w:rsidP="000F0B09">
            <w:pPr>
              <w:rPr>
                <w:rFonts w:ascii="Times New Roman" w:hAnsi="Times New Roman" w:cs="Times New Roman"/>
              </w:rPr>
            </w:pPr>
            <w:r w:rsidRPr="00F53C2A">
              <w:rPr>
                <w:rFonts w:ascii="Times New Roman" w:hAnsi="Times New Roman" w:cs="Times New Roman"/>
              </w:rPr>
              <w:t>135</w:t>
            </w:r>
          </w:p>
        </w:tc>
        <w:tc>
          <w:tcPr>
            <w:tcW w:w="2534" w:type="dxa"/>
          </w:tcPr>
          <w:p w14:paraId="41018C87" w14:textId="77777777" w:rsidR="000F0B09" w:rsidRPr="00F53C2A" w:rsidRDefault="000F0B09" w:rsidP="000F0B09">
            <w:pPr>
              <w:rPr>
                <w:rFonts w:ascii="Times New Roman" w:hAnsi="Times New Roman" w:cs="Times New Roman"/>
              </w:rPr>
            </w:pPr>
            <w:r w:rsidRPr="00F53C2A">
              <w:rPr>
                <w:rFonts w:ascii="Times New Roman" w:hAnsi="Times New Roman" w:cs="Times New Roman"/>
              </w:rPr>
              <w:t>97</w:t>
            </w:r>
          </w:p>
        </w:tc>
        <w:tc>
          <w:tcPr>
            <w:tcW w:w="2353" w:type="dxa"/>
          </w:tcPr>
          <w:p w14:paraId="7378F96C" w14:textId="77777777" w:rsidR="000F0B09" w:rsidRPr="00F53C2A" w:rsidRDefault="000F0B09" w:rsidP="000F0B09">
            <w:pPr>
              <w:rPr>
                <w:rFonts w:ascii="Times New Roman" w:hAnsi="Times New Roman" w:cs="Times New Roman"/>
              </w:rPr>
            </w:pPr>
            <w:r w:rsidRPr="00F53C2A">
              <w:rPr>
                <w:rFonts w:ascii="Times New Roman" w:hAnsi="Times New Roman" w:cs="Times New Roman"/>
              </w:rPr>
              <w:t>40</w:t>
            </w:r>
          </w:p>
        </w:tc>
        <w:tc>
          <w:tcPr>
            <w:tcW w:w="2534" w:type="dxa"/>
          </w:tcPr>
          <w:p w14:paraId="03059109" w14:textId="77777777" w:rsidR="000F0B09" w:rsidRPr="00F53C2A" w:rsidRDefault="000F0B09" w:rsidP="000F0B09">
            <w:pPr>
              <w:rPr>
                <w:rFonts w:ascii="Times New Roman" w:hAnsi="Times New Roman" w:cs="Times New Roman"/>
              </w:rPr>
            </w:pPr>
            <w:r w:rsidRPr="00F53C2A">
              <w:rPr>
                <w:rFonts w:ascii="Times New Roman" w:hAnsi="Times New Roman" w:cs="Times New Roman"/>
              </w:rPr>
              <w:t>124</w:t>
            </w:r>
          </w:p>
        </w:tc>
      </w:tr>
      <w:tr w:rsidR="00F53C2A" w:rsidRPr="00F53C2A" w14:paraId="399DC807" w14:textId="77777777" w:rsidTr="000F0B09">
        <w:tc>
          <w:tcPr>
            <w:tcW w:w="846" w:type="dxa"/>
          </w:tcPr>
          <w:p w14:paraId="2DFC3722" w14:textId="77777777" w:rsidR="000F0B09" w:rsidRPr="00F53C2A" w:rsidRDefault="000F0B09" w:rsidP="000F0B09">
            <w:pPr>
              <w:rPr>
                <w:rFonts w:ascii="Times New Roman" w:hAnsi="Times New Roman" w:cs="Times New Roman"/>
              </w:rPr>
            </w:pPr>
            <w:r w:rsidRPr="00F53C2A">
              <w:rPr>
                <w:rFonts w:ascii="Times New Roman" w:hAnsi="Times New Roman" w:cs="Times New Roman"/>
              </w:rPr>
              <w:t>XPO4</w:t>
            </w:r>
          </w:p>
        </w:tc>
        <w:tc>
          <w:tcPr>
            <w:tcW w:w="2226" w:type="dxa"/>
          </w:tcPr>
          <w:p w14:paraId="3FDBE444" w14:textId="77777777" w:rsidR="000F0B09" w:rsidRPr="00F53C2A" w:rsidRDefault="000F0B09" w:rsidP="000F0B09">
            <w:pPr>
              <w:rPr>
                <w:rFonts w:ascii="Times New Roman" w:hAnsi="Times New Roman" w:cs="Times New Roman"/>
              </w:rPr>
            </w:pPr>
            <w:r w:rsidRPr="00F53C2A">
              <w:rPr>
                <w:rFonts w:ascii="Times New Roman" w:hAnsi="Times New Roman" w:cs="Times New Roman"/>
              </w:rPr>
              <w:t>173</w:t>
            </w:r>
          </w:p>
        </w:tc>
        <w:tc>
          <w:tcPr>
            <w:tcW w:w="2534" w:type="dxa"/>
          </w:tcPr>
          <w:p w14:paraId="71D0D5E3" w14:textId="77777777" w:rsidR="000F0B09" w:rsidRPr="00F53C2A" w:rsidRDefault="000F0B09" w:rsidP="000F0B09">
            <w:pPr>
              <w:rPr>
                <w:rFonts w:ascii="Times New Roman" w:hAnsi="Times New Roman" w:cs="Times New Roman"/>
              </w:rPr>
            </w:pPr>
            <w:r w:rsidRPr="00F53C2A">
              <w:rPr>
                <w:rFonts w:ascii="Times New Roman" w:hAnsi="Times New Roman" w:cs="Times New Roman"/>
              </w:rPr>
              <w:t>59</w:t>
            </w:r>
          </w:p>
        </w:tc>
        <w:tc>
          <w:tcPr>
            <w:tcW w:w="2353" w:type="dxa"/>
          </w:tcPr>
          <w:p w14:paraId="73AA4B11" w14:textId="77777777" w:rsidR="000F0B09" w:rsidRPr="00F53C2A" w:rsidRDefault="000F0B09" w:rsidP="000F0B09">
            <w:pPr>
              <w:rPr>
                <w:rFonts w:ascii="Times New Roman" w:hAnsi="Times New Roman" w:cs="Times New Roman"/>
              </w:rPr>
            </w:pPr>
            <w:r w:rsidRPr="00F53C2A">
              <w:rPr>
                <w:rFonts w:ascii="Times New Roman" w:hAnsi="Times New Roman" w:cs="Times New Roman"/>
              </w:rPr>
              <w:t>90</w:t>
            </w:r>
          </w:p>
        </w:tc>
        <w:tc>
          <w:tcPr>
            <w:tcW w:w="2534" w:type="dxa"/>
          </w:tcPr>
          <w:p w14:paraId="670EB0B4" w14:textId="77777777" w:rsidR="000F0B09" w:rsidRPr="00F53C2A" w:rsidRDefault="000F0B09" w:rsidP="000F0B09">
            <w:pPr>
              <w:rPr>
                <w:rFonts w:ascii="Times New Roman" w:hAnsi="Times New Roman" w:cs="Times New Roman"/>
              </w:rPr>
            </w:pPr>
            <w:r w:rsidRPr="00F53C2A">
              <w:rPr>
                <w:rFonts w:ascii="Times New Roman" w:hAnsi="Times New Roman" w:cs="Times New Roman"/>
              </w:rPr>
              <w:t>74</w:t>
            </w:r>
          </w:p>
        </w:tc>
      </w:tr>
      <w:tr w:rsidR="00F53C2A" w:rsidRPr="00F53C2A" w14:paraId="2344CCFD" w14:textId="77777777" w:rsidTr="000F0B09">
        <w:tc>
          <w:tcPr>
            <w:tcW w:w="846" w:type="dxa"/>
          </w:tcPr>
          <w:p w14:paraId="750F77D3" w14:textId="77777777" w:rsidR="000F0B09" w:rsidRPr="00F53C2A" w:rsidRDefault="000F0B09" w:rsidP="000F0B09">
            <w:pPr>
              <w:rPr>
                <w:rFonts w:ascii="Times New Roman" w:hAnsi="Times New Roman" w:cs="Times New Roman"/>
              </w:rPr>
            </w:pPr>
            <w:r w:rsidRPr="00F53C2A">
              <w:rPr>
                <w:rFonts w:ascii="Times New Roman" w:hAnsi="Times New Roman" w:cs="Times New Roman"/>
              </w:rPr>
              <w:t>XPO5</w:t>
            </w:r>
          </w:p>
        </w:tc>
        <w:tc>
          <w:tcPr>
            <w:tcW w:w="2226" w:type="dxa"/>
          </w:tcPr>
          <w:p w14:paraId="6D74DE33" w14:textId="77777777" w:rsidR="000F0B09" w:rsidRPr="00F53C2A" w:rsidRDefault="000F0B09" w:rsidP="000F0B09">
            <w:pPr>
              <w:rPr>
                <w:rFonts w:ascii="Times New Roman" w:hAnsi="Times New Roman" w:cs="Times New Roman"/>
              </w:rPr>
            </w:pPr>
            <w:r w:rsidRPr="00F53C2A">
              <w:rPr>
                <w:rFonts w:ascii="Times New Roman" w:hAnsi="Times New Roman" w:cs="Times New Roman"/>
              </w:rPr>
              <w:t>100</w:t>
            </w:r>
          </w:p>
        </w:tc>
        <w:tc>
          <w:tcPr>
            <w:tcW w:w="2534" w:type="dxa"/>
          </w:tcPr>
          <w:p w14:paraId="377D30CE" w14:textId="77777777" w:rsidR="000F0B09" w:rsidRPr="00F53C2A" w:rsidRDefault="000F0B09" w:rsidP="000F0B09">
            <w:pPr>
              <w:rPr>
                <w:rFonts w:ascii="Times New Roman" w:hAnsi="Times New Roman" w:cs="Times New Roman"/>
              </w:rPr>
            </w:pPr>
            <w:r w:rsidRPr="00F53C2A">
              <w:rPr>
                <w:rFonts w:ascii="Times New Roman" w:hAnsi="Times New Roman" w:cs="Times New Roman"/>
              </w:rPr>
              <w:t>132</w:t>
            </w:r>
          </w:p>
        </w:tc>
        <w:tc>
          <w:tcPr>
            <w:tcW w:w="2353" w:type="dxa"/>
          </w:tcPr>
          <w:p w14:paraId="58C6266D" w14:textId="77777777" w:rsidR="000F0B09" w:rsidRPr="00F53C2A" w:rsidRDefault="000F0B09" w:rsidP="000F0B09">
            <w:pPr>
              <w:rPr>
                <w:rFonts w:ascii="Times New Roman" w:hAnsi="Times New Roman" w:cs="Times New Roman"/>
              </w:rPr>
            </w:pPr>
            <w:r w:rsidRPr="00F53C2A">
              <w:rPr>
                <w:rFonts w:ascii="Times New Roman" w:hAnsi="Times New Roman" w:cs="Times New Roman"/>
              </w:rPr>
              <w:t>48</w:t>
            </w:r>
          </w:p>
        </w:tc>
        <w:tc>
          <w:tcPr>
            <w:tcW w:w="2534" w:type="dxa"/>
          </w:tcPr>
          <w:p w14:paraId="44BD0A66" w14:textId="77777777" w:rsidR="000F0B09" w:rsidRPr="00F53C2A" w:rsidRDefault="000F0B09" w:rsidP="000F0B09">
            <w:pPr>
              <w:rPr>
                <w:rFonts w:ascii="Times New Roman" w:hAnsi="Times New Roman" w:cs="Times New Roman"/>
              </w:rPr>
            </w:pPr>
            <w:r w:rsidRPr="00F53C2A">
              <w:rPr>
                <w:rFonts w:ascii="Times New Roman" w:hAnsi="Times New Roman" w:cs="Times New Roman"/>
              </w:rPr>
              <w:t>116</w:t>
            </w:r>
          </w:p>
        </w:tc>
      </w:tr>
      <w:tr w:rsidR="00F53C2A" w:rsidRPr="00F53C2A" w14:paraId="313E634B" w14:textId="77777777" w:rsidTr="000F0B09">
        <w:tc>
          <w:tcPr>
            <w:tcW w:w="846" w:type="dxa"/>
          </w:tcPr>
          <w:p w14:paraId="2178C8E6" w14:textId="77777777" w:rsidR="000F0B09" w:rsidRPr="00F53C2A" w:rsidRDefault="000F0B09" w:rsidP="000F0B09">
            <w:pPr>
              <w:rPr>
                <w:rFonts w:ascii="Times New Roman" w:hAnsi="Times New Roman" w:cs="Times New Roman"/>
              </w:rPr>
            </w:pPr>
            <w:r w:rsidRPr="00F53C2A">
              <w:rPr>
                <w:rFonts w:ascii="Times New Roman" w:hAnsi="Times New Roman" w:cs="Times New Roman"/>
              </w:rPr>
              <w:t>XPO6</w:t>
            </w:r>
          </w:p>
        </w:tc>
        <w:tc>
          <w:tcPr>
            <w:tcW w:w="2226" w:type="dxa"/>
          </w:tcPr>
          <w:p w14:paraId="31BFE1DE" w14:textId="77777777" w:rsidR="000F0B09" w:rsidRPr="00F53C2A" w:rsidRDefault="000F0B09" w:rsidP="000F0B09">
            <w:pPr>
              <w:rPr>
                <w:rFonts w:ascii="Times New Roman" w:hAnsi="Times New Roman" w:cs="Times New Roman"/>
              </w:rPr>
            </w:pPr>
            <w:r w:rsidRPr="00F53C2A">
              <w:rPr>
                <w:rFonts w:ascii="Times New Roman" w:hAnsi="Times New Roman" w:cs="Times New Roman"/>
              </w:rPr>
              <w:t>143</w:t>
            </w:r>
          </w:p>
        </w:tc>
        <w:tc>
          <w:tcPr>
            <w:tcW w:w="2534" w:type="dxa"/>
          </w:tcPr>
          <w:p w14:paraId="2948D1F9" w14:textId="77777777" w:rsidR="000F0B09" w:rsidRPr="00F53C2A" w:rsidRDefault="000F0B09" w:rsidP="000F0B09">
            <w:pPr>
              <w:rPr>
                <w:rFonts w:ascii="Times New Roman" w:hAnsi="Times New Roman" w:cs="Times New Roman"/>
              </w:rPr>
            </w:pPr>
            <w:r w:rsidRPr="00F53C2A">
              <w:rPr>
                <w:rFonts w:ascii="Times New Roman" w:hAnsi="Times New Roman" w:cs="Times New Roman"/>
              </w:rPr>
              <w:t>89</w:t>
            </w:r>
          </w:p>
        </w:tc>
        <w:tc>
          <w:tcPr>
            <w:tcW w:w="2353" w:type="dxa"/>
          </w:tcPr>
          <w:p w14:paraId="69AC0C81" w14:textId="77777777" w:rsidR="000F0B09" w:rsidRPr="00F53C2A" w:rsidRDefault="000F0B09" w:rsidP="000F0B09">
            <w:pPr>
              <w:rPr>
                <w:rFonts w:ascii="Times New Roman" w:hAnsi="Times New Roman" w:cs="Times New Roman"/>
              </w:rPr>
            </w:pPr>
            <w:r w:rsidRPr="00F53C2A">
              <w:rPr>
                <w:rFonts w:ascii="Times New Roman" w:hAnsi="Times New Roman" w:cs="Times New Roman"/>
              </w:rPr>
              <w:t>98</w:t>
            </w:r>
          </w:p>
        </w:tc>
        <w:tc>
          <w:tcPr>
            <w:tcW w:w="2534" w:type="dxa"/>
          </w:tcPr>
          <w:p w14:paraId="0868A2E8" w14:textId="77777777" w:rsidR="000F0B09" w:rsidRPr="00F53C2A" w:rsidRDefault="000F0B09" w:rsidP="000F0B09">
            <w:pPr>
              <w:rPr>
                <w:rFonts w:ascii="Times New Roman" w:hAnsi="Times New Roman" w:cs="Times New Roman"/>
              </w:rPr>
            </w:pPr>
            <w:r w:rsidRPr="00F53C2A">
              <w:rPr>
                <w:rFonts w:ascii="Times New Roman" w:hAnsi="Times New Roman" w:cs="Times New Roman"/>
              </w:rPr>
              <w:t>66</w:t>
            </w:r>
          </w:p>
        </w:tc>
      </w:tr>
      <w:tr w:rsidR="00F53C2A" w:rsidRPr="00F53C2A" w14:paraId="301B2835" w14:textId="77777777" w:rsidTr="000F0B09">
        <w:tc>
          <w:tcPr>
            <w:tcW w:w="846" w:type="dxa"/>
          </w:tcPr>
          <w:p w14:paraId="4173F2E3" w14:textId="77777777" w:rsidR="000F0B09" w:rsidRPr="00F53C2A" w:rsidRDefault="000F0B09" w:rsidP="000F0B09">
            <w:pPr>
              <w:rPr>
                <w:rFonts w:ascii="Times New Roman" w:hAnsi="Times New Roman" w:cs="Times New Roman"/>
              </w:rPr>
            </w:pPr>
            <w:r w:rsidRPr="00F53C2A">
              <w:rPr>
                <w:rFonts w:ascii="Times New Roman" w:hAnsi="Times New Roman" w:cs="Times New Roman"/>
              </w:rPr>
              <w:t>XPO7</w:t>
            </w:r>
          </w:p>
        </w:tc>
        <w:tc>
          <w:tcPr>
            <w:tcW w:w="2226" w:type="dxa"/>
          </w:tcPr>
          <w:p w14:paraId="1839C29D" w14:textId="77777777" w:rsidR="000F0B09" w:rsidRPr="00F53C2A" w:rsidRDefault="000F0B09" w:rsidP="000F0B09">
            <w:pPr>
              <w:rPr>
                <w:rFonts w:ascii="Times New Roman" w:hAnsi="Times New Roman" w:cs="Times New Roman"/>
              </w:rPr>
            </w:pPr>
            <w:r w:rsidRPr="00F53C2A">
              <w:rPr>
                <w:rFonts w:ascii="Times New Roman" w:hAnsi="Times New Roman" w:cs="Times New Roman"/>
              </w:rPr>
              <w:t>173</w:t>
            </w:r>
          </w:p>
        </w:tc>
        <w:tc>
          <w:tcPr>
            <w:tcW w:w="2534" w:type="dxa"/>
          </w:tcPr>
          <w:p w14:paraId="7AEBB3D5" w14:textId="77777777" w:rsidR="000F0B09" w:rsidRPr="00F53C2A" w:rsidRDefault="000F0B09" w:rsidP="000F0B09">
            <w:pPr>
              <w:rPr>
                <w:rFonts w:ascii="Times New Roman" w:hAnsi="Times New Roman" w:cs="Times New Roman"/>
              </w:rPr>
            </w:pPr>
            <w:r w:rsidRPr="00F53C2A">
              <w:rPr>
                <w:rFonts w:ascii="Times New Roman" w:hAnsi="Times New Roman" w:cs="Times New Roman"/>
              </w:rPr>
              <w:t>59</w:t>
            </w:r>
          </w:p>
        </w:tc>
        <w:tc>
          <w:tcPr>
            <w:tcW w:w="2353" w:type="dxa"/>
          </w:tcPr>
          <w:p w14:paraId="3F5EF86D" w14:textId="77777777" w:rsidR="000F0B09" w:rsidRPr="00F53C2A" w:rsidRDefault="000F0B09" w:rsidP="000F0B09">
            <w:pPr>
              <w:rPr>
                <w:rFonts w:ascii="Times New Roman" w:hAnsi="Times New Roman" w:cs="Times New Roman"/>
              </w:rPr>
            </w:pPr>
            <w:r w:rsidRPr="00F53C2A">
              <w:rPr>
                <w:rFonts w:ascii="Times New Roman" w:hAnsi="Times New Roman" w:cs="Times New Roman"/>
              </w:rPr>
              <w:t>69</w:t>
            </w:r>
          </w:p>
        </w:tc>
        <w:tc>
          <w:tcPr>
            <w:tcW w:w="2534" w:type="dxa"/>
          </w:tcPr>
          <w:p w14:paraId="396D45CA" w14:textId="77777777" w:rsidR="000F0B09" w:rsidRPr="00F53C2A" w:rsidRDefault="000F0B09" w:rsidP="000F0B09">
            <w:pPr>
              <w:rPr>
                <w:rFonts w:ascii="Times New Roman" w:hAnsi="Times New Roman" w:cs="Times New Roman"/>
              </w:rPr>
            </w:pPr>
            <w:r w:rsidRPr="00F53C2A">
              <w:rPr>
                <w:rFonts w:ascii="Times New Roman" w:hAnsi="Times New Roman" w:cs="Times New Roman"/>
              </w:rPr>
              <w:t>95</w:t>
            </w:r>
          </w:p>
        </w:tc>
      </w:tr>
      <w:tr w:rsidR="00F53C2A" w:rsidRPr="00F53C2A" w14:paraId="7D99BD48" w14:textId="77777777" w:rsidTr="000F0B09">
        <w:tc>
          <w:tcPr>
            <w:tcW w:w="846" w:type="dxa"/>
          </w:tcPr>
          <w:p w14:paraId="1CE23A38" w14:textId="77777777" w:rsidR="000F0B09" w:rsidRPr="00F53C2A" w:rsidRDefault="000F0B09" w:rsidP="000F0B09">
            <w:pPr>
              <w:rPr>
                <w:rFonts w:ascii="Times New Roman" w:hAnsi="Times New Roman" w:cs="Times New Roman"/>
              </w:rPr>
            </w:pPr>
            <w:r w:rsidRPr="00F53C2A">
              <w:rPr>
                <w:rFonts w:ascii="Times New Roman" w:hAnsi="Times New Roman" w:cs="Times New Roman"/>
              </w:rPr>
              <w:t>XPOT</w:t>
            </w:r>
          </w:p>
        </w:tc>
        <w:tc>
          <w:tcPr>
            <w:tcW w:w="2226" w:type="dxa"/>
          </w:tcPr>
          <w:p w14:paraId="2DE03C54" w14:textId="77777777" w:rsidR="000F0B09" w:rsidRPr="00F53C2A" w:rsidRDefault="000F0B09" w:rsidP="000F0B09">
            <w:pPr>
              <w:rPr>
                <w:rFonts w:ascii="Times New Roman" w:hAnsi="Times New Roman" w:cs="Times New Roman"/>
              </w:rPr>
            </w:pPr>
            <w:r w:rsidRPr="00F53C2A">
              <w:rPr>
                <w:rFonts w:ascii="Times New Roman" w:hAnsi="Times New Roman" w:cs="Times New Roman"/>
              </w:rPr>
              <w:t>97</w:t>
            </w:r>
          </w:p>
        </w:tc>
        <w:tc>
          <w:tcPr>
            <w:tcW w:w="2534" w:type="dxa"/>
          </w:tcPr>
          <w:p w14:paraId="0E772F05" w14:textId="77777777" w:rsidR="000F0B09" w:rsidRPr="00F53C2A" w:rsidRDefault="000F0B09" w:rsidP="000F0B09">
            <w:pPr>
              <w:rPr>
                <w:rFonts w:ascii="Times New Roman" w:hAnsi="Times New Roman" w:cs="Times New Roman"/>
              </w:rPr>
            </w:pPr>
            <w:r w:rsidRPr="00F53C2A">
              <w:rPr>
                <w:rFonts w:ascii="Times New Roman" w:hAnsi="Times New Roman" w:cs="Times New Roman"/>
              </w:rPr>
              <w:t>135</w:t>
            </w:r>
          </w:p>
        </w:tc>
        <w:tc>
          <w:tcPr>
            <w:tcW w:w="2353" w:type="dxa"/>
          </w:tcPr>
          <w:p w14:paraId="0D5397C1" w14:textId="77777777" w:rsidR="000F0B09" w:rsidRPr="00F53C2A" w:rsidRDefault="000F0B09" w:rsidP="000F0B09">
            <w:pPr>
              <w:rPr>
                <w:rFonts w:ascii="Times New Roman" w:hAnsi="Times New Roman" w:cs="Times New Roman"/>
              </w:rPr>
            </w:pPr>
            <w:r w:rsidRPr="00F53C2A">
              <w:rPr>
                <w:rFonts w:ascii="Times New Roman" w:hAnsi="Times New Roman" w:cs="Times New Roman"/>
              </w:rPr>
              <w:t>79</w:t>
            </w:r>
          </w:p>
        </w:tc>
        <w:tc>
          <w:tcPr>
            <w:tcW w:w="2534" w:type="dxa"/>
          </w:tcPr>
          <w:p w14:paraId="5AF17EC9" w14:textId="77777777" w:rsidR="000F0B09" w:rsidRPr="00F53C2A" w:rsidRDefault="000F0B09" w:rsidP="000F0B09">
            <w:pPr>
              <w:rPr>
                <w:rFonts w:ascii="Times New Roman" w:hAnsi="Times New Roman" w:cs="Times New Roman"/>
              </w:rPr>
            </w:pPr>
            <w:r w:rsidRPr="00F53C2A">
              <w:rPr>
                <w:rFonts w:ascii="Times New Roman" w:hAnsi="Times New Roman" w:cs="Times New Roman"/>
              </w:rPr>
              <w:t>85</w:t>
            </w:r>
          </w:p>
        </w:tc>
      </w:tr>
      <w:tr w:rsidR="00F53C2A" w:rsidRPr="00F53C2A" w14:paraId="41227FDB" w14:textId="77777777" w:rsidTr="000F0B09">
        <w:tc>
          <w:tcPr>
            <w:tcW w:w="846" w:type="dxa"/>
          </w:tcPr>
          <w:p w14:paraId="0DFF7250" w14:textId="77777777" w:rsidR="000F0B09" w:rsidRPr="00F53C2A" w:rsidRDefault="000F0B09" w:rsidP="000F0B09">
            <w:pPr>
              <w:rPr>
                <w:rFonts w:ascii="Times New Roman" w:hAnsi="Times New Roman" w:cs="Times New Roman"/>
              </w:rPr>
            </w:pPr>
            <w:r w:rsidRPr="00F53C2A">
              <w:rPr>
                <w:rFonts w:ascii="Times New Roman" w:hAnsi="Times New Roman" w:cs="Times New Roman"/>
              </w:rPr>
              <w:t>Total</w:t>
            </w:r>
          </w:p>
        </w:tc>
        <w:tc>
          <w:tcPr>
            <w:tcW w:w="2226" w:type="dxa"/>
          </w:tcPr>
          <w:p w14:paraId="1BD123FB" w14:textId="77777777" w:rsidR="000F0B09" w:rsidRPr="00F53C2A" w:rsidRDefault="000F0B09" w:rsidP="000F0B09">
            <w:pPr>
              <w:rPr>
                <w:rFonts w:ascii="Times New Roman" w:hAnsi="Times New Roman" w:cs="Times New Roman"/>
                <w:b/>
                <w:bCs/>
              </w:rPr>
            </w:pPr>
            <w:r w:rsidRPr="00F53C2A">
              <w:rPr>
                <w:rFonts w:ascii="Times New Roman" w:hAnsi="Times New Roman" w:cs="Times New Roman"/>
                <w:b/>
                <w:bCs/>
              </w:rPr>
              <w:t>959</w:t>
            </w:r>
          </w:p>
        </w:tc>
        <w:tc>
          <w:tcPr>
            <w:tcW w:w="2534" w:type="dxa"/>
          </w:tcPr>
          <w:p w14:paraId="415E2183" w14:textId="77777777" w:rsidR="000F0B09" w:rsidRPr="00F53C2A" w:rsidRDefault="000F0B09" w:rsidP="000F0B09">
            <w:pPr>
              <w:rPr>
                <w:rFonts w:ascii="Times New Roman" w:hAnsi="Times New Roman" w:cs="Times New Roman"/>
                <w:b/>
                <w:bCs/>
              </w:rPr>
            </w:pPr>
            <w:r w:rsidRPr="00F53C2A">
              <w:rPr>
                <w:rFonts w:ascii="Times New Roman" w:hAnsi="Times New Roman" w:cs="Times New Roman"/>
                <w:b/>
                <w:bCs/>
              </w:rPr>
              <w:t>665</w:t>
            </w:r>
          </w:p>
        </w:tc>
        <w:tc>
          <w:tcPr>
            <w:tcW w:w="2353" w:type="dxa"/>
          </w:tcPr>
          <w:p w14:paraId="53386373" w14:textId="77777777" w:rsidR="000F0B09" w:rsidRPr="00F53C2A" w:rsidRDefault="000F0B09" w:rsidP="000F0B09">
            <w:pPr>
              <w:rPr>
                <w:rFonts w:ascii="Times New Roman" w:hAnsi="Times New Roman" w:cs="Times New Roman"/>
                <w:b/>
                <w:bCs/>
              </w:rPr>
            </w:pPr>
            <w:r w:rsidRPr="00F53C2A">
              <w:rPr>
                <w:rFonts w:ascii="Times New Roman" w:hAnsi="Times New Roman" w:cs="Times New Roman"/>
                <w:b/>
                <w:bCs/>
              </w:rPr>
              <w:t>474</w:t>
            </w:r>
          </w:p>
        </w:tc>
        <w:tc>
          <w:tcPr>
            <w:tcW w:w="2534" w:type="dxa"/>
          </w:tcPr>
          <w:p w14:paraId="354C09D8" w14:textId="77777777" w:rsidR="000F0B09" w:rsidRPr="00F53C2A" w:rsidRDefault="000F0B09" w:rsidP="000F0B09">
            <w:pPr>
              <w:rPr>
                <w:rFonts w:ascii="Times New Roman" w:hAnsi="Times New Roman" w:cs="Times New Roman"/>
                <w:b/>
                <w:bCs/>
              </w:rPr>
            </w:pPr>
            <w:r w:rsidRPr="00F53C2A">
              <w:rPr>
                <w:rFonts w:ascii="Times New Roman" w:hAnsi="Times New Roman" w:cs="Times New Roman"/>
                <w:b/>
                <w:bCs/>
              </w:rPr>
              <w:t>674</w:t>
            </w:r>
          </w:p>
        </w:tc>
      </w:tr>
    </w:tbl>
    <w:p w14:paraId="35B82BF6" w14:textId="77777777" w:rsidR="000F0B09" w:rsidRPr="00F53C2A" w:rsidRDefault="000F0B09" w:rsidP="000F0B09"/>
    <w:p w14:paraId="05CEB163" w14:textId="77777777" w:rsidR="000F0B09" w:rsidRPr="00F53C2A" w:rsidRDefault="000F0B09" w:rsidP="000F0B09">
      <w:pPr>
        <w:rPr>
          <w:rFonts w:ascii="Times New Roman" w:hAnsi="Times New Roman" w:cs="Times New Roman"/>
          <w:sz w:val="24"/>
          <w:szCs w:val="24"/>
        </w:rPr>
      </w:pPr>
      <w:r w:rsidRPr="00F53C2A">
        <w:rPr>
          <w:rFonts w:ascii="Times New Roman" w:hAnsi="Times New Roman" w:cs="Times New Roman"/>
          <w:b/>
          <w:bCs/>
          <w:sz w:val="24"/>
          <w:szCs w:val="24"/>
        </w:rPr>
        <w:t>Supplementary Table 1:</w:t>
      </w:r>
      <w:r w:rsidRPr="00F53C2A">
        <w:rPr>
          <w:rFonts w:ascii="Times New Roman" w:hAnsi="Times New Roman" w:cs="Times New Roman"/>
          <w:sz w:val="24"/>
          <w:szCs w:val="24"/>
        </w:rPr>
        <w:t xml:space="preserve"> Number of patients used for the survival analysis</w:t>
      </w:r>
    </w:p>
    <w:p w14:paraId="45324CC6" w14:textId="77777777" w:rsidR="000F0B09" w:rsidRPr="00F53C2A" w:rsidRDefault="000F0B09" w:rsidP="000F0B09">
      <w:pPr>
        <w:jc w:val="both"/>
        <w:rPr>
          <w:rFonts w:ascii="Times New Roman" w:hAnsi="Times New Roman" w:cs="Times New Roman"/>
          <w:sz w:val="24"/>
          <w:szCs w:val="24"/>
        </w:rPr>
      </w:pPr>
    </w:p>
    <w:p w14:paraId="7297F2F7" w14:textId="40EAED83" w:rsidR="006D0DB3" w:rsidRPr="00F53C2A" w:rsidRDefault="00505EDB">
      <w:r w:rsidRPr="00F53C2A">
        <w:tab/>
      </w:r>
    </w:p>
    <w:p w14:paraId="228EE9E8" w14:textId="77777777" w:rsidR="000F0B09" w:rsidRPr="00F53C2A" w:rsidRDefault="000F0B09">
      <w:pPr>
        <w:rPr>
          <w:rFonts w:ascii="Times New Roman" w:hAnsi="Times New Roman" w:cs="Times New Roman"/>
          <w:sz w:val="24"/>
          <w:szCs w:val="24"/>
        </w:rPr>
      </w:pPr>
    </w:p>
    <w:p w14:paraId="0720188B" w14:textId="77777777" w:rsidR="000F0B09" w:rsidRPr="00F53C2A" w:rsidRDefault="000F0B09">
      <w:pPr>
        <w:rPr>
          <w:rFonts w:ascii="Times New Roman" w:hAnsi="Times New Roman" w:cs="Times New Roman"/>
          <w:sz w:val="24"/>
          <w:szCs w:val="24"/>
        </w:rPr>
      </w:pPr>
    </w:p>
    <w:tbl>
      <w:tblPr>
        <w:tblStyle w:val="TableGrid"/>
        <w:tblpPr w:leftFromText="180" w:rightFromText="180" w:vertAnchor="text" w:horzAnchor="margin" w:tblpXSpec="center" w:tblpY="-719"/>
        <w:tblW w:w="0" w:type="auto"/>
        <w:tblLook w:val="04A0" w:firstRow="1" w:lastRow="0" w:firstColumn="1" w:lastColumn="0" w:noHBand="0" w:noVBand="1"/>
      </w:tblPr>
      <w:tblGrid>
        <w:gridCol w:w="1269"/>
        <w:gridCol w:w="1310"/>
        <w:gridCol w:w="1600"/>
        <w:gridCol w:w="888"/>
        <w:gridCol w:w="888"/>
      </w:tblGrid>
      <w:tr w:rsidR="00F53C2A" w:rsidRPr="00F53C2A" w14:paraId="2972D609" w14:textId="77777777" w:rsidTr="000F0B09">
        <w:trPr>
          <w:trHeight w:val="171"/>
        </w:trPr>
        <w:tc>
          <w:tcPr>
            <w:tcW w:w="0" w:type="auto"/>
            <w:gridSpan w:val="5"/>
            <w:tcBorders>
              <w:top w:val="single" w:sz="4" w:space="0" w:color="auto"/>
              <w:left w:val="single" w:sz="4" w:space="0" w:color="auto"/>
              <w:bottom w:val="single" w:sz="4" w:space="0" w:color="auto"/>
              <w:right w:val="single" w:sz="4" w:space="0" w:color="auto"/>
            </w:tcBorders>
            <w:noWrap/>
          </w:tcPr>
          <w:p w14:paraId="5FFDDF78" w14:textId="3BCE2429" w:rsidR="00D51860" w:rsidRPr="00F53C2A" w:rsidRDefault="00D51860" w:rsidP="000F0B09">
            <w:pPr>
              <w:tabs>
                <w:tab w:val="left" w:pos="1260"/>
              </w:tabs>
              <w:jc w:val="center"/>
              <w:rPr>
                <w:rFonts w:ascii="Times New Roman" w:hAnsi="Times New Roman" w:cs="Times New Roman"/>
                <w:b/>
                <w:bCs/>
                <w:sz w:val="16"/>
                <w:szCs w:val="16"/>
              </w:rPr>
            </w:pPr>
            <w:r w:rsidRPr="00F53C2A">
              <w:rPr>
                <w:rFonts w:ascii="Times New Roman" w:hAnsi="Times New Roman" w:cs="Times New Roman"/>
                <w:b/>
                <w:bCs/>
                <w:sz w:val="16"/>
                <w:szCs w:val="16"/>
              </w:rPr>
              <w:t xml:space="preserve">Table </w:t>
            </w:r>
            <w:r w:rsidR="00ED2DF1" w:rsidRPr="00F53C2A">
              <w:rPr>
                <w:rFonts w:ascii="Times New Roman" w:hAnsi="Times New Roman" w:cs="Times New Roman"/>
                <w:b/>
                <w:bCs/>
                <w:sz w:val="16"/>
                <w:szCs w:val="16"/>
              </w:rPr>
              <w:t>2</w:t>
            </w:r>
          </w:p>
        </w:tc>
      </w:tr>
      <w:tr w:rsidR="00F53C2A" w:rsidRPr="00F53C2A" w14:paraId="0AF75625" w14:textId="77777777" w:rsidTr="00D51860">
        <w:trPr>
          <w:trHeight w:val="288"/>
        </w:trPr>
        <w:tc>
          <w:tcPr>
            <w:tcW w:w="0" w:type="auto"/>
            <w:tcBorders>
              <w:top w:val="single" w:sz="4" w:space="0" w:color="auto"/>
              <w:left w:val="single" w:sz="4" w:space="0" w:color="auto"/>
              <w:bottom w:val="single" w:sz="4" w:space="0" w:color="auto"/>
              <w:right w:val="single" w:sz="4" w:space="0" w:color="auto"/>
            </w:tcBorders>
            <w:noWrap/>
            <w:hideMark/>
          </w:tcPr>
          <w:p w14:paraId="3589F023"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 xml:space="preserve">Correlated Gene </w:t>
            </w:r>
          </w:p>
        </w:tc>
        <w:tc>
          <w:tcPr>
            <w:tcW w:w="0" w:type="auto"/>
            <w:tcBorders>
              <w:top w:val="single" w:sz="4" w:space="0" w:color="auto"/>
              <w:left w:val="single" w:sz="4" w:space="0" w:color="auto"/>
              <w:bottom w:val="single" w:sz="4" w:space="0" w:color="auto"/>
              <w:right w:val="single" w:sz="4" w:space="0" w:color="auto"/>
            </w:tcBorders>
            <w:noWrap/>
            <w:hideMark/>
          </w:tcPr>
          <w:p w14:paraId="07CE3287"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 xml:space="preserve">Cytoband </w:t>
            </w:r>
          </w:p>
        </w:tc>
        <w:tc>
          <w:tcPr>
            <w:tcW w:w="0" w:type="auto"/>
            <w:tcBorders>
              <w:top w:val="single" w:sz="4" w:space="0" w:color="auto"/>
              <w:left w:val="single" w:sz="4" w:space="0" w:color="auto"/>
              <w:bottom w:val="single" w:sz="4" w:space="0" w:color="auto"/>
              <w:right w:val="single" w:sz="4" w:space="0" w:color="auto"/>
            </w:tcBorders>
            <w:noWrap/>
            <w:hideMark/>
          </w:tcPr>
          <w:p w14:paraId="0C752748"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 xml:space="preserve">spearman's corelation </w:t>
            </w:r>
          </w:p>
        </w:tc>
        <w:tc>
          <w:tcPr>
            <w:tcW w:w="0" w:type="auto"/>
            <w:tcBorders>
              <w:top w:val="single" w:sz="4" w:space="0" w:color="auto"/>
              <w:left w:val="single" w:sz="4" w:space="0" w:color="auto"/>
              <w:bottom w:val="single" w:sz="4" w:space="0" w:color="auto"/>
              <w:right w:val="single" w:sz="4" w:space="0" w:color="auto"/>
            </w:tcBorders>
            <w:noWrap/>
            <w:hideMark/>
          </w:tcPr>
          <w:p w14:paraId="0570BE84"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p- value</w:t>
            </w:r>
          </w:p>
        </w:tc>
        <w:tc>
          <w:tcPr>
            <w:tcW w:w="0" w:type="auto"/>
            <w:tcBorders>
              <w:top w:val="single" w:sz="4" w:space="0" w:color="auto"/>
              <w:left w:val="single" w:sz="4" w:space="0" w:color="auto"/>
              <w:bottom w:val="single" w:sz="4" w:space="0" w:color="auto"/>
              <w:right w:val="single" w:sz="4" w:space="0" w:color="auto"/>
            </w:tcBorders>
            <w:noWrap/>
            <w:hideMark/>
          </w:tcPr>
          <w:p w14:paraId="51497AC2"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q value</w:t>
            </w:r>
          </w:p>
        </w:tc>
      </w:tr>
      <w:tr w:rsidR="00F53C2A" w:rsidRPr="00F53C2A" w14:paraId="70787F24" w14:textId="77777777" w:rsidTr="00D51860">
        <w:trPr>
          <w:trHeight w:val="288"/>
        </w:trPr>
        <w:tc>
          <w:tcPr>
            <w:tcW w:w="0" w:type="auto"/>
            <w:tcBorders>
              <w:top w:val="single" w:sz="4" w:space="0" w:color="auto"/>
              <w:left w:val="single" w:sz="4" w:space="0" w:color="auto"/>
              <w:bottom w:val="single" w:sz="4" w:space="0" w:color="auto"/>
              <w:right w:val="single" w:sz="4" w:space="0" w:color="auto"/>
            </w:tcBorders>
            <w:noWrap/>
            <w:hideMark/>
          </w:tcPr>
          <w:p w14:paraId="4DB091F9"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XPO1</w:t>
            </w:r>
          </w:p>
        </w:tc>
        <w:tc>
          <w:tcPr>
            <w:tcW w:w="0" w:type="auto"/>
            <w:tcBorders>
              <w:top w:val="single" w:sz="4" w:space="0" w:color="auto"/>
              <w:left w:val="single" w:sz="4" w:space="0" w:color="auto"/>
              <w:bottom w:val="single" w:sz="4" w:space="0" w:color="auto"/>
              <w:right w:val="single" w:sz="4" w:space="0" w:color="auto"/>
            </w:tcBorders>
            <w:noWrap/>
          </w:tcPr>
          <w:p w14:paraId="09DCD0B5" w14:textId="77777777" w:rsidR="00D51860" w:rsidRPr="00F53C2A" w:rsidRDefault="00D51860" w:rsidP="003D43BF">
            <w:pPr>
              <w:tabs>
                <w:tab w:val="left" w:pos="1260"/>
              </w:tabs>
              <w:rPr>
                <w:rFonts w:ascii="Times New Roman" w:hAnsi="Times New Roman" w:cs="Times New Roman"/>
                <w:sz w:val="16"/>
                <w:szCs w:val="16"/>
              </w:rPr>
            </w:pPr>
          </w:p>
        </w:tc>
        <w:tc>
          <w:tcPr>
            <w:tcW w:w="0" w:type="auto"/>
            <w:tcBorders>
              <w:top w:val="single" w:sz="4" w:space="0" w:color="auto"/>
              <w:left w:val="single" w:sz="4" w:space="0" w:color="auto"/>
              <w:bottom w:val="single" w:sz="4" w:space="0" w:color="auto"/>
              <w:right w:val="single" w:sz="4" w:space="0" w:color="auto"/>
            </w:tcBorders>
            <w:noWrap/>
          </w:tcPr>
          <w:p w14:paraId="773F5BA9" w14:textId="77777777" w:rsidR="00D51860" w:rsidRPr="00F53C2A" w:rsidRDefault="00D51860" w:rsidP="003D43BF">
            <w:pPr>
              <w:tabs>
                <w:tab w:val="left" w:pos="1260"/>
              </w:tabs>
              <w:rPr>
                <w:rFonts w:ascii="Times New Roman" w:hAnsi="Times New Roman" w:cs="Times New Roman"/>
                <w:sz w:val="16"/>
                <w:szCs w:val="16"/>
              </w:rPr>
            </w:pPr>
          </w:p>
        </w:tc>
        <w:tc>
          <w:tcPr>
            <w:tcW w:w="0" w:type="auto"/>
            <w:tcBorders>
              <w:top w:val="single" w:sz="4" w:space="0" w:color="auto"/>
              <w:left w:val="single" w:sz="4" w:space="0" w:color="auto"/>
              <w:bottom w:val="single" w:sz="4" w:space="0" w:color="auto"/>
              <w:right w:val="single" w:sz="4" w:space="0" w:color="auto"/>
            </w:tcBorders>
            <w:noWrap/>
          </w:tcPr>
          <w:p w14:paraId="54AC4D2B" w14:textId="77777777" w:rsidR="00D51860" w:rsidRPr="00F53C2A" w:rsidRDefault="00D51860" w:rsidP="003D43BF">
            <w:pPr>
              <w:tabs>
                <w:tab w:val="left" w:pos="1260"/>
              </w:tabs>
              <w:rPr>
                <w:rFonts w:ascii="Times New Roman" w:hAnsi="Times New Roman" w:cs="Times New Roman"/>
                <w:sz w:val="16"/>
                <w:szCs w:val="16"/>
              </w:rPr>
            </w:pPr>
          </w:p>
        </w:tc>
        <w:tc>
          <w:tcPr>
            <w:tcW w:w="0" w:type="auto"/>
            <w:tcBorders>
              <w:top w:val="single" w:sz="4" w:space="0" w:color="auto"/>
              <w:left w:val="single" w:sz="4" w:space="0" w:color="auto"/>
              <w:bottom w:val="single" w:sz="4" w:space="0" w:color="auto"/>
              <w:right w:val="single" w:sz="4" w:space="0" w:color="auto"/>
            </w:tcBorders>
            <w:noWrap/>
          </w:tcPr>
          <w:p w14:paraId="71193E50" w14:textId="77777777" w:rsidR="00D51860" w:rsidRPr="00F53C2A" w:rsidRDefault="00D51860" w:rsidP="003D43BF">
            <w:pPr>
              <w:tabs>
                <w:tab w:val="left" w:pos="1260"/>
              </w:tabs>
              <w:rPr>
                <w:rFonts w:ascii="Times New Roman" w:hAnsi="Times New Roman" w:cs="Times New Roman"/>
                <w:sz w:val="16"/>
                <w:szCs w:val="16"/>
              </w:rPr>
            </w:pPr>
          </w:p>
        </w:tc>
      </w:tr>
      <w:tr w:rsidR="00F53C2A" w:rsidRPr="00F53C2A" w14:paraId="09BEA8C4" w14:textId="77777777" w:rsidTr="00D51860">
        <w:trPr>
          <w:trHeight w:val="288"/>
        </w:trPr>
        <w:tc>
          <w:tcPr>
            <w:tcW w:w="0" w:type="auto"/>
            <w:tcBorders>
              <w:top w:val="single" w:sz="4" w:space="0" w:color="auto"/>
              <w:left w:val="single" w:sz="4" w:space="0" w:color="auto"/>
              <w:bottom w:val="single" w:sz="4" w:space="0" w:color="auto"/>
              <w:right w:val="single" w:sz="4" w:space="0" w:color="auto"/>
            </w:tcBorders>
            <w:hideMark/>
          </w:tcPr>
          <w:p w14:paraId="59B2807D"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ATAD5</w:t>
            </w:r>
          </w:p>
        </w:tc>
        <w:tc>
          <w:tcPr>
            <w:tcW w:w="0" w:type="auto"/>
            <w:tcBorders>
              <w:top w:val="single" w:sz="4" w:space="0" w:color="auto"/>
              <w:left w:val="single" w:sz="4" w:space="0" w:color="auto"/>
              <w:bottom w:val="single" w:sz="4" w:space="0" w:color="auto"/>
              <w:right w:val="single" w:sz="4" w:space="0" w:color="auto"/>
            </w:tcBorders>
            <w:hideMark/>
          </w:tcPr>
          <w:p w14:paraId="2FF8115B"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17q11.2</w:t>
            </w:r>
          </w:p>
        </w:tc>
        <w:tc>
          <w:tcPr>
            <w:tcW w:w="0" w:type="auto"/>
            <w:tcBorders>
              <w:top w:val="single" w:sz="4" w:space="0" w:color="auto"/>
              <w:left w:val="single" w:sz="4" w:space="0" w:color="auto"/>
              <w:bottom w:val="single" w:sz="4" w:space="0" w:color="auto"/>
              <w:right w:val="single" w:sz="4" w:space="0" w:color="auto"/>
            </w:tcBorders>
            <w:hideMark/>
          </w:tcPr>
          <w:p w14:paraId="5ABE90A5"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0.655</w:t>
            </w:r>
          </w:p>
        </w:tc>
        <w:tc>
          <w:tcPr>
            <w:tcW w:w="0" w:type="auto"/>
            <w:tcBorders>
              <w:top w:val="single" w:sz="4" w:space="0" w:color="auto"/>
              <w:left w:val="single" w:sz="4" w:space="0" w:color="auto"/>
              <w:bottom w:val="single" w:sz="4" w:space="0" w:color="auto"/>
              <w:right w:val="single" w:sz="4" w:space="0" w:color="auto"/>
            </w:tcBorders>
            <w:hideMark/>
          </w:tcPr>
          <w:p w14:paraId="5BBFF9CF"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3.61E-48</w:t>
            </w:r>
          </w:p>
        </w:tc>
        <w:tc>
          <w:tcPr>
            <w:tcW w:w="0" w:type="auto"/>
            <w:tcBorders>
              <w:top w:val="single" w:sz="4" w:space="0" w:color="auto"/>
              <w:left w:val="single" w:sz="4" w:space="0" w:color="auto"/>
              <w:bottom w:val="single" w:sz="4" w:space="0" w:color="auto"/>
              <w:right w:val="single" w:sz="4" w:space="0" w:color="auto"/>
            </w:tcBorders>
            <w:hideMark/>
          </w:tcPr>
          <w:p w14:paraId="6EDF5B4E"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7.19E-44</w:t>
            </w:r>
          </w:p>
        </w:tc>
      </w:tr>
      <w:tr w:rsidR="00F53C2A" w:rsidRPr="00F53C2A" w14:paraId="2A66FAF9" w14:textId="77777777" w:rsidTr="00D51860">
        <w:trPr>
          <w:trHeight w:val="288"/>
        </w:trPr>
        <w:tc>
          <w:tcPr>
            <w:tcW w:w="0" w:type="auto"/>
            <w:tcBorders>
              <w:top w:val="single" w:sz="4" w:space="0" w:color="auto"/>
              <w:left w:val="single" w:sz="4" w:space="0" w:color="auto"/>
              <w:bottom w:val="single" w:sz="4" w:space="0" w:color="auto"/>
              <w:right w:val="single" w:sz="4" w:space="0" w:color="auto"/>
            </w:tcBorders>
            <w:hideMark/>
          </w:tcPr>
          <w:p w14:paraId="725D0A31"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PMS1</w:t>
            </w:r>
          </w:p>
        </w:tc>
        <w:tc>
          <w:tcPr>
            <w:tcW w:w="0" w:type="auto"/>
            <w:tcBorders>
              <w:top w:val="single" w:sz="4" w:space="0" w:color="auto"/>
              <w:left w:val="single" w:sz="4" w:space="0" w:color="auto"/>
              <w:bottom w:val="single" w:sz="4" w:space="0" w:color="auto"/>
              <w:right w:val="single" w:sz="4" w:space="0" w:color="auto"/>
            </w:tcBorders>
            <w:hideMark/>
          </w:tcPr>
          <w:p w14:paraId="765CF355"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2q32.2</w:t>
            </w:r>
          </w:p>
        </w:tc>
        <w:tc>
          <w:tcPr>
            <w:tcW w:w="0" w:type="auto"/>
            <w:tcBorders>
              <w:top w:val="single" w:sz="4" w:space="0" w:color="auto"/>
              <w:left w:val="single" w:sz="4" w:space="0" w:color="auto"/>
              <w:bottom w:val="single" w:sz="4" w:space="0" w:color="auto"/>
              <w:right w:val="single" w:sz="4" w:space="0" w:color="auto"/>
            </w:tcBorders>
            <w:hideMark/>
          </w:tcPr>
          <w:p w14:paraId="66EFF5B1"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0.632</w:t>
            </w:r>
          </w:p>
        </w:tc>
        <w:tc>
          <w:tcPr>
            <w:tcW w:w="0" w:type="auto"/>
            <w:tcBorders>
              <w:top w:val="single" w:sz="4" w:space="0" w:color="auto"/>
              <w:left w:val="single" w:sz="4" w:space="0" w:color="auto"/>
              <w:bottom w:val="single" w:sz="4" w:space="0" w:color="auto"/>
              <w:right w:val="single" w:sz="4" w:space="0" w:color="auto"/>
            </w:tcBorders>
            <w:hideMark/>
          </w:tcPr>
          <w:p w14:paraId="1EB18435"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4.84E-44</w:t>
            </w:r>
          </w:p>
        </w:tc>
        <w:tc>
          <w:tcPr>
            <w:tcW w:w="0" w:type="auto"/>
            <w:tcBorders>
              <w:top w:val="single" w:sz="4" w:space="0" w:color="auto"/>
              <w:left w:val="single" w:sz="4" w:space="0" w:color="auto"/>
              <w:bottom w:val="single" w:sz="4" w:space="0" w:color="auto"/>
              <w:right w:val="single" w:sz="4" w:space="0" w:color="auto"/>
            </w:tcBorders>
            <w:hideMark/>
          </w:tcPr>
          <w:p w14:paraId="1B29B73A"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4.81E-40</w:t>
            </w:r>
          </w:p>
        </w:tc>
      </w:tr>
      <w:tr w:rsidR="00F53C2A" w:rsidRPr="00F53C2A" w14:paraId="10E75574" w14:textId="77777777" w:rsidTr="00D51860">
        <w:trPr>
          <w:trHeight w:val="288"/>
        </w:trPr>
        <w:tc>
          <w:tcPr>
            <w:tcW w:w="0" w:type="auto"/>
            <w:tcBorders>
              <w:top w:val="single" w:sz="4" w:space="0" w:color="auto"/>
              <w:left w:val="single" w:sz="4" w:space="0" w:color="auto"/>
              <w:bottom w:val="single" w:sz="4" w:space="0" w:color="auto"/>
              <w:right w:val="single" w:sz="4" w:space="0" w:color="auto"/>
            </w:tcBorders>
            <w:hideMark/>
          </w:tcPr>
          <w:p w14:paraId="4BB6E033"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WDR43</w:t>
            </w:r>
          </w:p>
        </w:tc>
        <w:tc>
          <w:tcPr>
            <w:tcW w:w="0" w:type="auto"/>
            <w:tcBorders>
              <w:top w:val="single" w:sz="4" w:space="0" w:color="auto"/>
              <w:left w:val="single" w:sz="4" w:space="0" w:color="auto"/>
              <w:bottom w:val="single" w:sz="4" w:space="0" w:color="auto"/>
              <w:right w:val="single" w:sz="4" w:space="0" w:color="auto"/>
            </w:tcBorders>
            <w:hideMark/>
          </w:tcPr>
          <w:p w14:paraId="41C3D1C7"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2p23.2</w:t>
            </w:r>
          </w:p>
        </w:tc>
        <w:tc>
          <w:tcPr>
            <w:tcW w:w="0" w:type="auto"/>
            <w:tcBorders>
              <w:top w:val="single" w:sz="4" w:space="0" w:color="auto"/>
              <w:left w:val="single" w:sz="4" w:space="0" w:color="auto"/>
              <w:bottom w:val="single" w:sz="4" w:space="0" w:color="auto"/>
              <w:right w:val="single" w:sz="4" w:space="0" w:color="auto"/>
            </w:tcBorders>
            <w:hideMark/>
          </w:tcPr>
          <w:p w14:paraId="1053A38D"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0.618</w:t>
            </w:r>
          </w:p>
        </w:tc>
        <w:tc>
          <w:tcPr>
            <w:tcW w:w="0" w:type="auto"/>
            <w:tcBorders>
              <w:top w:val="single" w:sz="4" w:space="0" w:color="auto"/>
              <w:left w:val="single" w:sz="4" w:space="0" w:color="auto"/>
              <w:bottom w:val="single" w:sz="4" w:space="0" w:color="auto"/>
              <w:right w:val="single" w:sz="4" w:space="0" w:color="auto"/>
            </w:tcBorders>
            <w:hideMark/>
          </w:tcPr>
          <w:p w14:paraId="73B60D0B"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1.18E-41</w:t>
            </w:r>
          </w:p>
        </w:tc>
        <w:tc>
          <w:tcPr>
            <w:tcW w:w="0" w:type="auto"/>
            <w:tcBorders>
              <w:top w:val="single" w:sz="4" w:space="0" w:color="auto"/>
              <w:left w:val="single" w:sz="4" w:space="0" w:color="auto"/>
              <w:bottom w:val="single" w:sz="4" w:space="0" w:color="auto"/>
              <w:right w:val="single" w:sz="4" w:space="0" w:color="auto"/>
            </w:tcBorders>
            <w:hideMark/>
          </w:tcPr>
          <w:p w14:paraId="2A1F615F"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7.80E-38</w:t>
            </w:r>
          </w:p>
        </w:tc>
      </w:tr>
      <w:tr w:rsidR="00F53C2A" w:rsidRPr="00F53C2A" w14:paraId="422A505C" w14:textId="77777777" w:rsidTr="00D51860">
        <w:trPr>
          <w:trHeight w:val="288"/>
        </w:trPr>
        <w:tc>
          <w:tcPr>
            <w:tcW w:w="0" w:type="auto"/>
            <w:tcBorders>
              <w:top w:val="single" w:sz="4" w:space="0" w:color="auto"/>
              <w:left w:val="single" w:sz="4" w:space="0" w:color="auto"/>
              <w:bottom w:val="single" w:sz="4" w:space="0" w:color="auto"/>
              <w:right w:val="single" w:sz="4" w:space="0" w:color="auto"/>
            </w:tcBorders>
            <w:hideMark/>
          </w:tcPr>
          <w:p w14:paraId="15C5F1C0"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TOP2A</w:t>
            </w:r>
          </w:p>
        </w:tc>
        <w:tc>
          <w:tcPr>
            <w:tcW w:w="0" w:type="auto"/>
            <w:tcBorders>
              <w:top w:val="single" w:sz="4" w:space="0" w:color="auto"/>
              <w:left w:val="single" w:sz="4" w:space="0" w:color="auto"/>
              <w:bottom w:val="single" w:sz="4" w:space="0" w:color="auto"/>
              <w:right w:val="single" w:sz="4" w:space="0" w:color="auto"/>
            </w:tcBorders>
            <w:hideMark/>
          </w:tcPr>
          <w:p w14:paraId="65D80579"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17q21.2</w:t>
            </w:r>
          </w:p>
        </w:tc>
        <w:tc>
          <w:tcPr>
            <w:tcW w:w="0" w:type="auto"/>
            <w:tcBorders>
              <w:top w:val="single" w:sz="4" w:space="0" w:color="auto"/>
              <w:left w:val="single" w:sz="4" w:space="0" w:color="auto"/>
              <w:bottom w:val="single" w:sz="4" w:space="0" w:color="auto"/>
              <w:right w:val="single" w:sz="4" w:space="0" w:color="auto"/>
            </w:tcBorders>
            <w:hideMark/>
          </w:tcPr>
          <w:p w14:paraId="2B56F209"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0.597</w:t>
            </w:r>
          </w:p>
        </w:tc>
        <w:tc>
          <w:tcPr>
            <w:tcW w:w="0" w:type="auto"/>
            <w:tcBorders>
              <w:top w:val="single" w:sz="4" w:space="0" w:color="auto"/>
              <w:left w:val="single" w:sz="4" w:space="0" w:color="auto"/>
              <w:bottom w:val="single" w:sz="4" w:space="0" w:color="auto"/>
              <w:right w:val="single" w:sz="4" w:space="0" w:color="auto"/>
            </w:tcBorders>
            <w:hideMark/>
          </w:tcPr>
          <w:p w14:paraId="41901F82"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2.61E-38</w:t>
            </w:r>
          </w:p>
        </w:tc>
        <w:tc>
          <w:tcPr>
            <w:tcW w:w="0" w:type="auto"/>
            <w:tcBorders>
              <w:top w:val="single" w:sz="4" w:space="0" w:color="auto"/>
              <w:left w:val="single" w:sz="4" w:space="0" w:color="auto"/>
              <w:bottom w:val="single" w:sz="4" w:space="0" w:color="auto"/>
              <w:right w:val="single" w:sz="4" w:space="0" w:color="auto"/>
            </w:tcBorders>
            <w:hideMark/>
          </w:tcPr>
          <w:p w14:paraId="511588B4"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1.30E-34</w:t>
            </w:r>
          </w:p>
        </w:tc>
      </w:tr>
      <w:tr w:rsidR="00F53C2A" w:rsidRPr="00F53C2A" w14:paraId="53E1BCD7" w14:textId="77777777" w:rsidTr="00D51860">
        <w:trPr>
          <w:trHeight w:val="288"/>
        </w:trPr>
        <w:tc>
          <w:tcPr>
            <w:tcW w:w="0" w:type="auto"/>
            <w:tcBorders>
              <w:top w:val="single" w:sz="4" w:space="0" w:color="auto"/>
              <w:left w:val="single" w:sz="4" w:space="0" w:color="auto"/>
              <w:bottom w:val="single" w:sz="4" w:space="0" w:color="auto"/>
              <w:right w:val="single" w:sz="4" w:space="0" w:color="auto"/>
            </w:tcBorders>
            <w:hideMark/>
          </w:tcPr>
          <w:p w14:paraId="6C59B3A2"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BUB1</w:t>
            </w:r>
          </w:p>
        </w:tc>
        <w:tc>
          <w:tcPr>
            <w:tcW w:w="0" w:type="auto"/>
            <w:tcBorders>
              <w:top w:val="single" w:sz="4" w:space="0" w:color="auto"/>
              <w:left w:val="single" w:sz="4" w:space="0" w:color="auto"/>
              <w:bottom w:val="single" w:sz="4" w:space="0" w:color="auto"/>
              <w:right w:val="single" w:sz="4" w:space="0" w:color="auto"/>
            </w:tcBorders>
            <w:hideMark/>
          </w:tcPr>
          <w:p w14:paraId="484D425D"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2q13</w:t>
            </w:r>
          </w:p>
        </w:tc>
        <w:tc>
          <w:tcPr>
            <w:tcW w:w="0" w:type="auto"/>
            <w:tcBorders>
              <w:top w:val="single" w:sz="4" w:space="0" w:color="auto"/>
              <w:left w:val="single" w:sz="4" w:space="0" w:color="auto"/>
              <w:bottom w:val="single" w:sz="4" w:space="0" w:color="auto"/>
              <w:right w:val="single" w:sz="4" w:space="0" w:color="auto"/>
            </w:tcBorders>
            <w:hideMark/>
          </w:tcPr>
          <w:p w14:paraId="56F7D502"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0.595</w:t>
            </w:r>
          </w:p>
        </w:tc>
        <w:tc>
          <w:tcPr>
            <w:tcW w:w="0" w:type="auto"/>
            <w:tcBorders>
              <w:top w:val="single" w:sz="4" w:space="0" w:color="auto"/>
              <w:left w:val="single" w:sz="4" w:space="0" w:color="auto"/>
              <w:bottom w:val="single" w:sz="4" w:space="0" w:color="auto"/>
              <w:right w:val="single" w:sz="4" w:space="0" w:color="auto"/>
            </w:tcBorders>
            <w:hideMark/>
          </w:tcPr>
          <w:p w14:paraId="7CB384CA"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5.29E-38</w:t>
            </w:r>
          </w:p>
        </w:tc>
        <w:tc>
          <w:tcPr>
            <w:tcW w:w="0" w:type="auto"/>
            <w:tcBorders>
              <w:top w:val="single" w:sz="4" w:space="0" w:color="auto"/>
              <w:left w:val="single" w:sz="4" w:space="0" w:color="auto"/>
              <w:bottom w:val="single" w:sz="4" w:space="0" w:color="auto"/>
              <w:right w:val="single" w:sz="4" w:space="0" w:color="auto"/>
            </w:tcBorders>
            <w:hideMark/>
          </w:tcPr>
          <w:p w14:paraId="0DFA3C23"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2.10E-34</w:t>
            </w:r>
          </w:p>
        </w:tc>
      </w:tr>
      <w:tr w:rsidR="00F53C2A" w:rsidRPr="00F53C2A" w14:paraId="57F2BC2E" w14:textId="77777777" w:rsidTr="00D51860">
        <w:trPr>
          <w:trHeight w:val="288"/>
        </w:trPr>
        <w:tc>
          <w:tcPr>
            <w:tcW w:w="0" w:type="auto"/>
            <w:tcBorders>
              <w:top w:val="single" w:sz="4" w:space="0" w:color="auto"/>
              <w:left w:val="single" w:sz="4" w:space="0" w:color="auto"/>
              <w:bottom w:val="single" w:sz="4" w:space="0" w:color="auto"/>
              <w:right w:val="single" w:sz="4" w:space="0" w:color="auto"/>
            </w:tcBorders>
            <w:hideMark/>
          </w:tcPr>
          <w:p w14:paraId="161671CE"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UBXN6</w:t>
            </w:r>
          </w:p>
        </w:tc>
        <w:tc>
          <w:tcPr>
            <w:tcW w:w="0" w:type="auto"/>
            <w:tcBorders>
              <w:top w:val="single" w:sz="4" w:space="0" w:color="auto"/>
              <w:left w:val="single" w:sz="4" w:space="0" w:color="auto"/>
              <w:bottom w:val="single" w:sz="4" w:space="0" w:color="auto"/>
              <w:right w:val="single" w:sz="4" w:space="0" w:color="auto"/>
            </w:tcBorders>
            <w:hideMark/>
          </w:tcPr>
          <w:p w14:paraId="76189C50"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19p13</w:t>
            </w:r>
          </w:p>
        </w:tc>
        <w:tc>
          <w:tcPr>
            <w:tcW w:w="0" w:type="auto"/>
            <w:tcBorders>
              <w:top w:val="single" w:sz="4" w:space="0" w:color="auto"/>
              <w:left w:val="single" w:sz="4" w:space="0" w:color="auto"/>
              <w:bottom w:val="single" w:sz="4" w:space="0" w:color="auto"/>
              <w:right w:val="single" w:sz="4" w:space="0" w:color="auto"/>
            </w:tcBorders>
            <w:hideMark/>
          </w:tcPr>
          <w:p w14:paraId="293196E9"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-0.585</w:t>
            </w:r>
          </w:p>
        </w:tc>
        <w:tc>
          <w:tcPr>
            <w:tcW w:w="0" w:type="auto"/>
            <w:tcBorders>
              <w:top w:val="single" w:sz="4" w:space="0" w:color="auto"/>
              <w:left w:val="single" w:sz="4" w:space="0" w:color="auto"/>
              <w:bottom w:val="single" w:sz="4" w:space="0" w:color="auto"/>
              <w:right w:val="single" w:sz="4" w:space="0" w:color="auto"/>
            </w:tcBorders>
            <w:hideMark/>
          </w:tcPr>
          <w:p w14:paraId="6E772735"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1.81E-36</w:t>
            </w:r>
          </w:p>
        </w:tc>
        <w:tc>
          <w:tcPr>
            <w:tcW w:w="0" w:type="auto"/>
            <w:tcBorders>
              <w:top w:val="single" w:sz="4" w:space="0" w:color="auto"/>
              <w:left w:val="single" w:sz="4" w:space="0" w:color="auto"/>
              <w:bottom w:val="single" w:sz="4" w:space="0" w:color="auto"/>
              <w:right w:val="single" w:sz="4" w:space="0" w:color="auto"/>
            </w:tcBorders>
            <w:hideMark/>
          </w:tcPr>
          <w:p w14:paraId="6C280FCA"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5.32E-33</w:t>
            </w:r>
          </w:p>
        </w:tc>
      </w:tr>
      <w:tr w:rsidR="00F53C2A" w:rsidRPr="00F53C2A" w14:paraId="42B93937" w14:textId="77777777" w:rsidTr="00D51860">
        <w:trPr>
          <w:trHeight w:val="288"/>
        </w:trPr>
        <w:tc>
          <w:tcPr>
            <w:tcW w:w="0" w:type="auto"/>
            <w:tcBorders>
              <w:top w:val="single" w:sz="4" w:space="0" w:color="auto"/>
              <w:left w:val="single" w:sz="4" w:space="0" w:color="auto"/>
              <w:bottom w:val="single" w:sz="4" w:space="0" w:color="auto"/>
              <w:right w:val="single" w:sz="4" w:space="0" w:color="auto"/>
            </w:tcBorders>
            <w:hideMark/>
          </w:tcPr>
          <w:p w14:paraId="162A1E09"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SASS6</w:t>
            </w:r>
          </w:p>
        </w:tc>
        <w:tc>
          <w:tcPr>
            <w:tcW w:w="0" w:type="auto"/>
            <w:tcBorders>
              <w:top w:val="single" w:sz="4" w:space="0" w:color="auto"/>
              <w:left w:val="single" w:sz="4" w:space="0" w:color="auto"/>
              <w:bottom w:val="single" w:sz="4" w:space="0" w:color="auto"/>
              <w:right w:val="single" w:sz="4" w:space="0" w:color="auto"/>
            </w:tcBorders>
            <w:hideMark/>
          </w:tcPr>
          <w:p w14:paraId="68CEF345"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1p21.2</w:t>
            </w:r>
          </w:p>
        </w:tc>
        <w:tc>
          <w:tcPr>
            <w:tcW w:w="0" w:type="auto"/>
            <w:tcBorders>
              <w:top w:val="single" w:sz="4" w:space="0" w:color="auto"/>
              <w:left w:val="single" w:sz="4" w:space="0" w:color="auto"/>
              <w:bottom w:val="single" w:sz="4" w:space="0" w:color="auto"/>
              <w:right w:val="single" w:sz="4" w:space="0" w:color="auto"/>
            </w:tcBorders>
            <w:hideMark/>
          </w:tcPr>
          <w:p w14:paraId="66577A27"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0.585</w:t>
            </w:r>
          </w:p>
        </w:tc>
        <w:tc>
          <w:tcPr>
            <w:tcW w:w="0" w:type="auto"/>
            <w:tcBorders>
              <w:top w:val="single" w:sz="4" w:space="0" w:color="auto"/>
              <w:left w:val="single" w:sz="4" w:space="0" w:color="auto"/>
              <w:bottom w:val="single" w:sz="4" w:space="0" w:color="auto"/>
              <w:right w:val="single" w:sz="4" w:space="0" w:color="auto"/>
            </w:tcBorders>
            <w:hideMark/>
          </w:tcPr>
          <w:p w14:paraId="44F60D13"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1.87E-36</w:t>
            </w:r>
          </w:p>
        </w:tc>
        <w:tc>
          <w:tcPr>
            <w:tcW w:w="0" w:type="auto"/>
            <w:tcBorders>
              <w:top w:val="single" w:sz="4" w:space="0" w:color="auto"/>
              <w:left w:val="single" w:sz="4" w:space="0" w:color="auto"/>
              <w:bottom w:val="single" w:sz="4" w:space="0" w:color="auto"/>
              <w:right w:val="single" w:sz="4" w:space="0" w:color="auto"/>
            </w:tcBorders>
            <w:hideMark/>
          </w:tcPr>
          <w:p w14:paraId="2E6062C0"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5.32E-33</w:t>
            </w:r>
          </w:p>
        </w:tc>
      </w:tr>
      <w:tr w:rsidR="00F53C2A" w:rsidRPr="00F53C2A" w14:paraId="06BF9739" w14:textId="77777777" w:rsidTr="00D51860">
        <w:trPr>
          <w:trHeight w:val="288"/>
        </w:trPr>
        <w:tc>
          <w:tcPr>
            <w:tcW w:w="0" w:type="auto"/>
            <w:tcBorders>
              <w:top w:val="single" w:sz="4" w:space="0" w:color="auto"/>
              <w:left w:val="single" w:sz="4" w:space="0" w:color="auto"/>
              <w:bottom w:val="single" w:sz="4" w:space="0" w:color="auto"/>
              <w:right w:val="single" w:sz="4" w:space="0" w:color="auto"/>
            </w:tcBorders>
            <w:hideMark/>
          </w:tcPr>
          <w:p w14:paraId="56D4C82C"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XRCC2</w:t>
            </w:r>
          </w:p>
        </w:tc>
        <w:tc>
          <w:tcPr>
            <w:tcW w:w="0" w:type="auto"/>
            <w:tcBorders>
              <w:top w:val="single" w:sz="4" w:space="0" w:color="auto"/>
              <w:left w:val="single" w:sz="4" w:space="0" w:color="auto"/>
              <w:bottom w:val="single" w:sz="4" w:space="0" w:color="auto"/>
              <w:right w:val="single" w:sz="4" w:space="0" w:color="auto"/>
            </w:tcBorders>
            <w:hideMark/>
          </w:tcPr>
          <w:p w14:paraId="3C102DFB"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7q36.1</w:t>
            </w:r>
          </w:p>
        </w:tc>
        <w:tc>
          <w:tcPr>
            <w:tcW w:w="0" w:type="auto"/>
            <w:tcBorders>
              <w:top w:val="single" w:sz="4" w:space="0" w:color="auto"/>
              <w:left w:val="single" w:sz="4" w:space="0" w:color="auto"/>
              <w:bottom w:val="single" w:sz="4" w:space="0" w:color="auto"/>
              <w:right w:val="single" w:sz="4" w:space="0" w:color="auto"/>
            </w:tcBorders>
            <w:hideMark/>
          </w:tcPr>
          <w:p w14:paraId="53C0C289"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0.584</w:t>
            </w:r>
          </w:p>
        </w:tc>
        <w:tc>
          <w:tcPr>
            <w:tcW w:w="0" w:type="auto"/>
            <w:tcBorders>
              <w:top w:val="single" w:sz="4" w:space="0" w:color="auto"/>
              <w:left w:val="single" w:sz="4" w:space="0" w:color="auto"/>
              <w:bottom w:val="single" w:sz="4" w:space="0" w:color="auto"/>
              <w:right w:val="single" w:sz="4" w:space="0" w:color="auto"/>
            </w:tcBorders>
            <w:hideMark/>
          </w:tcPr>
          <w:p w14:paraId="24F3DF22"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2.29E-36</w:t>
            </w:r>
          </w:p>
        </w:tc>
        <w:tc>
          <w:tcPr>
            <w:tcW w:w="0" w:type="auto"/>
            <w:tcBorders>
              <w:top w:val="single" w:sz="4" w:space="0" w:color="auto"/>
              <w:left w:val="single" w:sz="4" w:space="0" w:color="auto"/>
              <w:bottom w:val="single" w:sz="4" w:space="0" w:color="auto"/>
              <w:right w:val="single" w:sz="4" w:space="0" w:color="auto"/>
            </w:tcBorders>
            <w:hideMark/>
          </w:tcPr>
          <w:p w14:paraId="3AC3DB44"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5.38E-33</w:t>
            </w:r>
          </w:p>
        </w:tc>
      </w:tr>
      <w:tr w:rsidR="00F53C2A" w:rsidRPr="00F53C2A" w14:paraId="2D08CABC" w14:textId="77777777" w:rsidTr="00D51860">
        <w:trPr>
          <w:trHeight w:val="288"/>
        </w:trPr>
        <w:tc>
          <w:tcPr>
            <w:tcW w:w="0" w:type="auto"/>
            <w:tcBorders>
              <w:top w:val="single" w:sz="4" w:space="0" w:color="auto"/>
              <w:left w:val="single" w:sz="4" w:space="0" w:color="auto"/>
              <w:bottom w:val="single" w:sz="4" w:space="0" w:color="auto"/>
              <w:right w:val="single" w:sz="4" w:space="0" w:color="auto"/>
            </w:tcBorders>
            <w:hideMark/>
          </w:tcPr>
          <w:p w14:paraId="7F191F2C"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CIP2A</w:t>
            </w:r>
          </w:p>
        </w:tc>
        <w:tc>
          <w:tcPr>
            <w:tcW w:w="0" w:type="auto"/>
            <w:tcBorders>
              <w:top w:val="single" w:sz="4" w:space="0" w:color="auto"/>
              <w:left w:val="single" w:sz="4" w:space="0" w:color="auto"/>
              <w:bottom w:val="single" w:sz="4" w:space="0" w:color="auto"/>
              <w:right w:val="single" w:sz="4" w:space="0" w:color="auto"/>
            </w:tcBorders>
            <w:hideMark/>
          </w:tcPr>
          <w:p w14:paraId="01CDE767"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3q13.13</w:t>
            </w:r>
          </w:p>
        </w:tc>
        <w:tc>
          <w:tcPr>
            <w:tcW w:w="0" w:type="auto"/>
            <w:tcBorders>
              <w:top w:val="single" w:sz="4" w:space="0" w:color="auto"/>
              <w:left w:val="single" w:sz="4" w:space="0" w:color="auto"/>
              <w:bottom w:val="single" w:sz="4" w:space="0" w:color="auto"/>
              <w:right w:val="single" w:sz="4" w:space="0" w:color="auto"/>
            </w:tcBorders>
            <w:hideMark/>
          </w:tcPr>
          <w:p w14:paraId="53331D2E"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0.584</w:t>
            </w:r>
          </w:p>
        </w:tc>
        <w:tc>
          <w:tcPr>
            <w:tcW w:w="0" w:type="auto"/>
            <w:tcBorders>
              <w:top w:val="single" w:sz="4" w:space="0" w:color="auto"/>
              <w:left w:val="single" w:sz="4" w:space="0" w:color="auto"/>
              <w:bottom w:val="single" w:sz="4" w:space="0" w:color="auto"/>
              <w:right w:val="single" w:sz="4" w:space="0" w:color="auto"/>
            </w:tcBorders>
            <w:hideMark/>
          </w:tcPr>
          <w:p w14:paraId="6AF3417B"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2.45E-36</w:t>
            </w:r>
          </w:p>
        </w:tc>
        <w:tc>
          <w:tcPr>
            <w:tcW w:w="0" w:type="auto"/>
            <w:tcBorders>
              <w:top w:val="single" w:sz="4" w:space="0" w:color="auto"/>
              <w:left w:val="single" w:sz="4" w:space="0" w:color="auto"/>
              <w:bottom w:val="single" w:sz="4" w:space="0" w:color="auto"/>
              <w:right w:val="single" w:sz="4" w:space="0" w:color="auto"/>
            </w:tcBorders>
            <w:hideMark/>
          </w:tcPr>
          <w:p w14:paraId="1123FF60"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5.38E-33</w:t>
            </w:r>
          </w:p>
        </w:tc>
      </w:tr>
      <w:tr w:rsidR="00F53C2A" w:rsidRPr="00F53C2A" w14:paraId="36D67CDF" w14:textId="77777777" w:rsidTr="00D51860">
        <w:trPr>
          <w:trHeight w:val="288"/>
        </w:trPr>
        <w:tc>
          <w:tcPr>
            <w:tcW w:w="0" w:type="auto"/>
            <w:tcBorders>
              <w:top w:val="single" w:sz="4" w:space="0" w:color="auto"/>
              <w:left w:val="single" w:sz="4" w:space="0" w:color="auto"/>
              <w:bottom w:val="single" w:sz="4" w:space="0" w:color="auto"/>
              <w:right w:val="single" w:sz="4" w:space="0" w:color="auto"/>
            </w:tcBorders>
            <w:hideMark/>
          </w:tcPr>
          <w:p w14:paraId="4556655D"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WDR75</w:t>
            </w:r>
          </w:p>
        </w:tc>
        <w:tc>
          <w:tcPr>
            <w:tcW w:w="0" w:type="auto"/>
            <w:tcBorders>
              <w:top w:val="single" w:sz="4" w:space="0" w:color="auto"/>
              <w:left w:val="single" w:sz="4" w:space="0" w:color="auto"/>
              <w:bottom w:val="single" w:sz="4" w:space="0" w:color="auto"/>
              <w:right w:val="single" w:sz="4" w:space="0" w:color="auto"/>
            </w:tcBorders>
            <w:hideMark/>
          </w:tcPr>
          <w:p w14:paraId="1E7B7D2D"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2q32.2</w:t>
            </w:r>
          </w:p>
        </w:tc>
        <w:tc>
          <w:tcPr>
            <w:tcW w:w="0" w:type="auto"/>
            <w:tcBorders>
              <w:top w:val="single" w:sz="4" w:space="0" w:color="auto"/>
              <w:left w:val="single" w:sz="4" w:space="0" w:color="auto"/>
              <w:bottom w:val="single" w:sz="4" w:space="0" w:color="auto"/>
              <w:right w:val="single" w:sz="4" w:space="0" w:color="auto"/>
            </w:tcBorders>
            <w:hideMark/>
          </w:tcPr>
          <w:p w14:paraId="027DD967"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0.584</w:t>
            </w:r>
          </w:p>
        </w:tc>
        <w:tc>
          <w:tcPr>
            <w:tcW w:w="0" w:type="auto"/>
            <w:tcBorders>
              <w:top w:val="single" w:sz="4" w:space="0" w:color="auto"/>
              <w:left w:val="single" w:sz="4" w:space="0" w:color="auto"/>
              <w:bottom w:val="single" w:sz="4" w:space="0" w:color="auto"/>
              <w:right w:val="single" w:sz="4" w:space="0" w:color="auto"/>
            </w:tcBorders>
            <w:hideMark/>
          </w:tcPr>
          <w:p w14:paraId="310A04C8"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2.71E-36</w:t>
            </w:r>
          </w:p>
        </w:tc>
        <w:tc>
          <w:tcPr>
            <w:tcW w:w="0" w:type="auto"/>
            <w:tcBorders>
              <w:top w:val="single" w:sz="4" w:space="0" w:color="auto"/>
              <w:left w:val="single" w:sz="4" w:space="0" w:color="auto"/>
              <w:bottom w:val="single" w:sz="4" w:space="0" w:color="auto"/>
              <w:right w:val="single" w:sz="4" w:space="0" w:color="auto"/>
            </w:tcBorders>
            <w:hideMark/>
          </w:tcPr>
          <w:p w14:paraId="6866479F"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5.38E-33</w:t>
            </w:r>
          </w:p>
        </w:tc>
      </w:tr>
      <w:tr w:rsidR="00F53C2A" w:rsidRPr="00F53C2A" w14:paraId="1062B82B" w14:textId="77777777" w:rsidTr="00D51860">
        <w:trPr>
          <w:trHeight w:val="288"/>
        </w:trPr>
        <w:tc>
          <w:tcPr>
            <w:tcW w:w="0" w:type="auto"/>
            <w:tcBorders>
              <w:top w:val="single" w:sz="4" w:space="0" w:color="auto"/>
              <w:left w:val="single" w:sz="4" w:space="0" w:color="auto"/>
              <w:bottom w:val="single" w:sz="4" w:space="0" w:color="auto"/>
              <w:right w:val="single" w:sz="4" w:space="0" w:color="auto"/>
            </w:tcBorders>
            <w:noWrap/>
            <w:hideMark/>
          </w:tcPr>
          <w:p w14:paraId="5D81563E"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CSE1L</w:t>
            </w:r>
          </w:p>
        </w:tc>
        <w:tc>
          <w:tcPr>
            <w:tcW w:w="0" w:type="auto"/>
            <w:tcBorders>
              <w:top w:val="single" w:sz="4" w:space="0" w:color="auto"/>
              <w:left w:val="single" w:sz="4" w:space="0" w:color="auto"/>
              <w:bottom w:val="single" w:sz="4" w:space="0" w:color="auto"/>
              <w:right w:val="single" w:sz="4" w:space="0" w:color="auto"/>
            </w:tcBorders>
            <w:noWrap/>
            <w:hideMark/>
          </w:tcPr>
          <w:p w14:paraId="45D6838E" w14:textId="77777777" w:rsidR="00D51860" w:rsidRPr="00F53C2A" w:rsidRDefault="00D51860" w:rsidP="003D43BF">
            <w:pPr>
              <w:rPr>
                <w:rFonts w:ascii="Times New Roman" w:hAnsi="Times New Roman" w:cs="Times New Roman"/>
                <w:sz w:val="16"/>
                <w:szCs w:val="16"/>
              </w:rPr>
            </w:pPr>
          </w:p>
        </w:tc>
        <w:tc>
          <w:tcPr>
            <w:tcW w:w="0" w:type="auto"/>
            <w:tcBorders>
              <w:top w:val="single" w:sz="4" w:space="0" w:color="auto"/>
              <w:left w:val="single" w:sz="4" w:space="0" w:color="auto"/>
              <w:bottom w:val="single" w:sz="4" w:space="0" w:color="auto"/>
              <w:right w:val="single" w:sz="4" w:space="0" w:color="auto"/>
            </w:tcBorders>
            <w:noWrap/>
            <w:hideMark/>
          </w:tcPr>
          <w:p w14:paraId="5181C22A" w14:textId="77777777" w:rsidR="00D51860" w:rsidRPr="00F53C2A" w:rsidRDefault="00D51860" w:rsidP="003D43BF">
            <w:pPr>
              <w:rPr>
                <w:rFonts w:ascii="Times New Roman" w:hAnsi="Times New Roman" w:cs="Times New Roman"/>
                <w:sz w:val="16"/>
                <w:szCs w:val="16"/>
                <w:lang w:eastAsia="en-IN"/>
              </w:rPr>
            </w:pPr>
          </w:p>
        </w:tc>
        <w:tc>
          <w:tcPr>
            <w:tcW w:w="0" w:type="auto"/>
            <w:tcBorders>
              <w:top w:val="single" w:sz="4" w:space="0" w:color="auto"/>
              <w:left w:val="single" w:sz="4" w:space="0" w:color="auto"/>
              <w:bottom w:val="single" w:sz="4" w:space="0" w:color="auto"/>
              <w:right w:val="single" w:sz="4" w:space="0" w:color="auto"/>
            </w:tcBorders>
            <w:noWrap/>
            <w:hideMark/>
          </w:tcPr>
          <w:p w14:paraId="7A02AE74" w14:textId="77777777" w:rsidR="00D51860" w:rsidRPr="00F53C2A" w:rsidRDefault="00D51860" w:rsidP="003D43BF">
            <w:pPr>
              <w:rPr>
                <w:rFonts w:ascii="Times New Roman" w:hAnsi="Times New Roman" w:cs="Times New Roman"/>
                <w:sz w:val="16"/>
                <w:szCs w:val="16"/>
                <w:lang w:eastAsia="en-IN"/>
              </w:rPr>
            </w:pPr>
          </w:p>
        </w:tc>
        <w:tc>
          <w:tcPr>
            <w:tcW w:w="0" w:type="auto"/>
            <w:tcBorders>
              <w:top w:val="single" w:sz="4" w:space="0" w:color="auto"/>
              <w:left w:val="single" w:sz="4" w:space="0" w:color="auto"/>
              <w:bottom w:val="single" w:sz="4" w:space="0" w:color="auto"/>
              <w:right w:val="single" w:sz="4" w:space="0" w:color="auto"/>
            </w:tcBorders>
            <w:noWrap/>
            <w:hideMark/>
          </w:tcPr>
          <w:p w14:paraId="53EB993E" w14:textId="77777777" w:rsidR="00D51860" w:rsidRPr="00F53C2A" w:rsidRDefault="00D51860" w:rsidP="003D43BF">
            <w:pPr>
              <w:rPr>
                <w:rFonts w:ascii="Times New Roman" w:hAnsi="Times New Roman" w:cs="Times New Roman"/>
                <w:sz w:val="16"/>
                <w:szCs w:val="16"/>
                <w:lang w:eastAsia="en-IN"/>
              </w:rPr>
            </w:pPr>
          </w:p>
        </w:tc>
      </w:tr>
      <w:tr w:rsidR="00F53C2A" w:rsidRPr="00F53C2A" w14:paraId="3417AFDB" w14:textId="77777777" w:rsidTr="00D51860">
        <w:trPr>
          <w:trHeight w:val="288"/>
        </w:trPr>
        <w:tc>
          <w:tcPr>
            <w:tcW w:w="0" w:type="auto"/>
            <w:tcBorders>
              <w:top w:val="single" w:sz="4" w:space="0" w:color="auto"/>
              <w:left w:val="single" w:sz="4" w:space="0" w:color="auto"/>
              <w:bottom w:val="single" w:sz="4" w:space="0" w:color="auto"/>
              <w:right w:val="single" w:sz="4" w:space="0" w:color="auto"/>
            </w:tcBorders>
            <w:hideMark/>
          </w:tcPr>
          <w:p w14:paraId="363FF887"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DPM1</w:t>
            </w:r>
          </w:p>
        </w:tc>
        <w:tc>
          <w:tcPr>
            <w:tcW w:w="0" w:type="auto"/>
            <w:tcBorders>
              <w:top w:val="single" w:sz="4" w:space="0" w:color="auto"/>
              <w:left w:val="single" w:sz="4" w:space="0" w:color="auto"/>
              <w:bottom w:val="single" w:sz="4" w:space="0" w:color="auto"/>
              <w:right w:val="single" w:sz="4" w:space="0" w:color="auto"/>
            </w:tcBorders>
            <w:hideMark/>
          </w:tcPr>
          <w:p w14:paraId="4F2E21A4"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20q13.13</w:t>
            </w:r>
          </w:p>
        </w:tc>
        <w:tc>
          <w:tcPr>
            <w:tcW w:w="0" w:type="auto"/>
            <w:tcBorders>
              <w:top w:val="single" w:sz="4" w:space="0" w:color="auto"/>
              <w:left w:val="single" w:sz="4" w:space="0" w:color="auto"/>
              <w:bottom w:val="single" w:sz="4" w:space="0" w:color="auto"/>
              <w:right w:val="single" w:sz="4" w:space="0" w:color="auto"/>
            </w:tcBorders>
            <w:hideMark/>
          </w:tcPr>
          <w:p w14:paraId="37CD7F2C"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0.802</w:t>
            </w:r>
          </w:p>
        </w:tc>
        <w:tc>
          <w:tcPr>
            <w:tcW w:w="0" w:type="auto"/>
            <w:tcBorders>
              <w:top w:val="single" w:sz="4" w:space="0" w:color="auto"/>
              <w:left w:val="single" w:sz="4" w:space="0" w:color="auto"/>
              <w:bottom w:val="single" w:sz="4" w:space="0" w:color="auto"/>
              <w:right w:val="single" w:sz="4" w:space="0" w:color="auto"/>
            </w:tcBorders>
            <w:hideMark/>
          </w:tcPr>
          <w:p w14:paraId="619498B8"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6.11E-87</w:t>
            </w:r>
          </w:p>
        </w:tc>
        <w:tc>
          <w:tcPr>
            <w:tcW w:w="0" w:type="auto"/>
            <w:tcBorders>
              <w:top w:val="single" w:sz="4" w:space="0" w:color="auto"/>
              <w:left w:val="single" w:sz="4" w:space="0" w:color="auto"/>
              <w:bottom w:val="single" w:sz="4" w:space="0" w:color="auto"/>
              <w:right w:val="single" w:sz="4" w:space="0" w:color="auto"/>
            </w:tcBorders>
            <w:hideMark/>
          </w:tcPr>
          <w:p w14:paraId="1CB3AD9A"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1.22E-82</w:t>
            </w:r>
          </w:p>
        </w:tc>
      </w:tr>
      <w:tr w:rsidR="00F53C2A" w:rsidRPr="00F53C2A" w14:paraId="6748129C" w14:textId="77777777" w:rsidTr="00D51860">
        <w:trPr>
          <w:trHeight w:val="288"/>
        </w:trPr>
        <w:tc>
          <w:tcPr>
            <w:tcW w:w="0" w:type="auto"/>
            <w:tcBorders>
              <w:top w:val="single" w:sz="4" w:space="0" w:color="auto"/>
              <w:left w:val="single" w:sz="4" w:space="0" w:color="auto"/>
              <w:bottom w:val="single" w:sz="4" w:space="0" w:color="auto"/>
              <w:right w:val="single" w:sz="4" w:space="0" w:color="auto"/>
            </w:tcBorders>
            <w:hideMark/>
          </w:tcPr>
          <w:p w14:paraId="0BC24645"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EIF2S2</w:t>
            </w:r>
          </w:p>
        </w:tc>
        <w:tc>
          <w:tcPr>
            <w:tcW w:w="0" w:type="auto"/>
            <w:tcBorders>
              <w:top w:val="single" w:sz="4" w:space="0" w:color="auto"/>
              <w:left w:val="single" w:sz="4" w:space="0" w:color="auto"/>
              <w:bottom w:val="single" w:sz="4" w:space="0" w:color="auto"/>
              <w:right w:val="single" w:sz="4" w:space="0" w:color="auto"/>
            </w:tcBorders>
            <w:hideMark/>
          </w:tcPr>
          <w:p w14:paraId="370E7326"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20q11.22</w:t>
            </w:r>
          </w:p>
        </w:tc>
        <w:tc>
          <w:tcPr>
            <w:tcW w:w="0" w:type="auto"/>
            <w:tcBorders>
              <w:top w:val="single" w:sz="4" w:space="0" w:color="auto"/>
              <w:left w:val="single" w:sz="4" w:space="0" w:color="auto"/>
              <w:bottom w:val="single" w:sz="4" w:space="0" w:color="auto"/>
              <w:right w:val="single" w:sz="4" w:space="0" w:color="auto"/>
            </w:tcBorders>
            <w:hideMark/>
          </w:tcPr>
          <w:p w14:paraId="4064477B"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0.792</w:t>
            </w:r>
          </w:p>
        </w:tc>
        <w:tc>
          <w:tcPr>
            <w:tcW w:w="0" w:type="auto"/>
            <w:tcBorders>
              <w:top w:val="single" w:sz="4" w:space="0" w:color="auto"/>
              <w:left w:val="single" w:sz="4" w:space="0" w:color="auto"/>
              <w:bottom w:val="single" w:sz="4" w:space="0" w:color="auto"/>
              <w:right w:val="single" w:sz="4" w:space="0" w:color="auto"/>
            </w:tcBorders>
            <w:hideMark/>
          </w:tcPr>
          <w:p w14:paraId="621708E2"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1.27E-83</w:t>
            </w:r>
          </w:p>
        </w:tc>
        <w:tc>
          <w:tcPr>
            <w:tcW w:w="0" w:type="auto"/>
            <w:tcBorders>
              <w:top w:val="single" w:sz="4" w:space="0" w:color="auto"/>
              <w:left w:val="single" w:sz="4" w:space="0" w:color="auto"/>
              <w:bottom w:val="single" w:sz="4" w:space="0" w:color="auto"/>
              <w:right w:val="single" w:sz="4" w:space="0" w:color="auto"/>
            </w:tcBorders>
            <w:hideMark/>
          </w:tcPr>
          <w:p w14:paraId="28BC9FB8"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1.27E-79</w:t>
            </w:r>
          </w:p>
        </w:tc>
      </w:tr>
      <w:tr w:rsidR="00F53C2A" w:rsidRPr="00F53C2A" w14:paraId="1715A469" w14:textId="77777777" w:rsidTr="00D51860">
        <w:trPr>
          <w:trHeight w:val="288"/>
        </w:trPr>
        <w:tc>
          <w:tcPr>
            <w:tcW w:w="0" w:type="auto"/>
            <w:tcBorders>
              <w:top w:val="single" w:sz="4" w:space="0" w:color="auto"/>
              <w:left w:val="single" w:sz="4" w:space="0" w:color="auto"/>
              <w:bottom w:val="single" w:sz="4" w:space="0" w:color="auto"/>
              <w:right w:val="single" w:sz="4" w:space="0" w:color="auto"/>
            </w:tcBorders>
            <w:hideMark/>
          </w:tcPr>
          <w:p w14:paraId="52FED06C"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VAPB</w:t>
            </w:r>
          </w:p>
        </w:tc>
        <w:tc>
          <w:tcPr>
            <w:tcW w:w="0" w:type="auto"/>
            <w:tcBorders>
              <w:top w:val="single" w:sz="4" w:space="0" w:color="auto"/>
              <w:left w:val="single" w:sz="4" w:space="0" w:color="auto"/>
              <w:bottom w:val="single" w:sz="4" w:space="0" w:color="auto"/>
              <w:right w:val="single" w:sz="4" w:space="0" w:color="auto"/>
            </w:tcBorders>
            <w:hideMark/>
          </w:tcPr>
          <w:p w14:paraId="148EB2B4"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20q13.32</w:t>
            </w:r>
          </w:p>
        </w:tc>
        <w:tc>
          <w:tcPr>
            <w:tcW w:w="0" w:type="auto"/>
            <w:tcBorders>
              <w:top w:val="single" w:sz="4" w:space="0" w:color="auto"/>
              <w:left w:val="single" w:sz="4" w:space="0" w:color="auto"/>
              <w:bottom w:val="single" w:sz="4" w:space="0" w:color="auto"/>
              <w:right w:val="single" w:sz="4" w:space="0" w:color="auto"/>
            </w:tcBorders>
            <w:hideMark/>
          </w:tcPr>
          <w:p w14:paraId="416A5358"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0.791</w:t>
            </w:r>
          </w:p>
        </w:tc>
        <w:tc>
          <w:tcPr>
            <w:tcW w:w="0" w:type="auto"/>
            <w:tcBorders>
              <w:top w:val="single" w:sz="4" w:space="0" w:color="auto"/>
              <w:left w:val="single" w:sz="4" w:space="0" w:color="auto"/>
              <w:bottom w:val="single" w:sz="4" w:space="0" w:color="auto"/>
              <w:right w:val="single" w:sz="4" w:space="0" w:color="auto"/>
            </w:tcBorders>
            <w:hideMark/>
          </w:tcPr>
          <w:p w14:paraId="270C3A67"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4.41E-83</w:t>
            </w:r>
          </w:p>
        </w:tc>
        <w:tc>
          <w:tcPr>
            <w:tcW w:w="0" w:type="auto"/>
            <w:tcBorders>
              <w:top w:val="single" w:sz="4" w:space="0" w:color="auto"/>
              <w:left w:val="single" w:sz="4" w:space="0" w:color="auto"/>
              <w:bottom w:val="single" w:sz="4" w:space="0" w:color="auto"/>
              <w:right w:val="single" w:sz="4" w:space="0" w:color="auto"/>
            </w:tcBorders>
            <w:hideMark/>
          </w:tcPr>
          <w:p w14:paraId="1B293652"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2.93E-79</w:t>
            </w:r>
          </w:p>
        </w:tc>
      </w:tr>
      <w:tr w:rsidR="00F53C2A" w:rsidRPr="00F53C2A" w14:paraId="7D4E04BA" w14:textId="77777777" w:rsidTr="00D51860">
        <w:trPr>
          <w:trHeight w:val="288"/>
        </w:trPr>
        <w:tc>
          <w:tcPr>
            <w:tcW w:w="0" w:type="auto"/>
            <w:tcBorders>
              <w:top w:val="single" w:sz="4" w:space="0" w:color="auto"/>
              <w:left w:val="single" w:sz="4" w:space="0" w:color="auto"/>
              <w:bottom w:val="single" w:sz="4" w:space="0" w:color="auto"/>
              <w:right w:val="single" w:sz="4" w:space="0" w:color="auto"/>
            </w:tcBorders>
            <w:hideMark/>
          </w:tcPr>
          <w:p w14:paraId="34510199"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NELFCD</w:t>
            </w:r>
          </w:p>
        </w:tc>
        <w:tc>
          <w:tcPr>
            <w:tcW w:w="0" w:type="auto"/>
            <w:tcBorders>
              <w:top w:val="single" w:sz="4" w:space="0" w:color="auto"/>
              <w:left w:val="single" w:sz="4" w:space="0" w:color="auto"/>
              <w:bottom w:val="single" w:sz="4" w:space="0" w:color="auto"/>
              <w:right w:val="single" w:sz="4" w:space="0" w:color="auto"/>
            </w:tcBorders>
            <w:hideMark/>
          </w:tcPr>
          <w:p w14:paraId="22B71FED"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20q13.32</w:t>
            </w:r>
          </w:p>
        </w:tc>
        <w:tc>
          <w:tcPr>
            <w:tcW w:w="0" w:type="auto"/>
            <w:tcBorders>
              <w:top w:val="single" w:sz="4" w:space="0" w:color="auto"/>
              <w:left w:val="single" w:sz="4" w:space="0" w:color="auto"/>
              <w:bottom w:val="single" w:sz="4" w:space="0" w:color="auto"/>
              <w:right w:val="single" w:sz="4" w:space="0" w:color="auto"/>
            </w:tcBorders>
            <w:hideMark/>
          </w:tcPr>
          <w:p w14:paraId="66509CAA"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0.79</w:t>
            </w:r>
          </w:p>
        </w:tc>
        <w:tc>
          <w:tcPr>
            <w:tcW w:w="0" w:type="auto"/>
            <w:tcBorders>
              <w:top w:val="single" w:sz="4" w:space="0" w:color="auto"/>
              <w:left w:val="single" w:sz="4" w:space="0" w:color="auto"/>
              <w:bottom w:val="single" w:sz="4" w:space="0" w:color="auto"/>
              <w:right w:val="single" w:sz="4" w:space="0" w:color="auto"/>
            </w:tcBorders>
            <w:hideMark/>
          </w:tcPr>
          <w:p w14:paraId="3D97103B"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1.19E-82</w:t>
            </w:r>
          </w:p>
        </w:tc>
        <w:tc>
          <w:tcPr>
            <w:tcW w:w="0" w:type="auto"/>
            <w:tcBorders>
              <w:top w:val="single" w:sz="4" w:space="0" w:color="auto"/>
              <w:left w:val="single" w:sz="4" w:space="0" w:color="auto"/>
              <w:bottom w:val="single" w:sz="4" w:space="0" w:color="auto"/>
              <w:right w:val="single" w:sz="4" w:space="0" w:color="auto"/>
            </w:tcBorders>
            <w:hideMark/>
          </w:tcPr>
          <w:p w14:paraId="6756858B"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5.93E-79</w:t>
            </w:r>
          </w:p>
        </w:tc>
      </w:tr>
      <w:tr w:rsidR="00F53C2A" w:rsidRPr="00F53C2A" w14:paraId="2465CDA7" w14:textId="77777777" w:rsidTr="00D51860">
        <w:trPr>
          <w:trHeight w:val="288"/>
        </w:trPr>
        <w:tc>
          <w:tcPr>
            <w:tcW w:w="0" w:type="auto"/>
            <w:tcBorders>
              <w:top w:val="single" w:sz="4" w:space="0" w:color="auto"/>
              <w:left w:val="single" w:sz="4" w:space="0" w:color="auto"/>
              <w:bottom w:val="single" w:sz="4" w:space="0" w:color="auto"/>
              <w:right w:val="single" w:sz="4" w:space="0" w:color="auto"/>
            </w:tcBorders>
            <w:hideMark/>
          </w:tcPr>
          <w:p w14:paraId="35184E9B"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RAE1</w:t>
            </w:r>
          </w:p>
        </w:tc>
        <w:tc>
          <w:tcPr>
            <w:tcW w:w="0" w:type="auto"/>
            <w:tcBorders>
              <w:top w:val="single" w:sz="4" w:space="0" w:color="auto"/>
              <w:left w:val="single" w:sz="4" w:space="0" w:color="auto"/>
              <w:bottom w:val="single" w:sz="4" w:space="0" w:color="auto"/>
              <w:right w:val="single" w:sz="4" w:space="0" w:color="auto"/>
            </w:tcBorders>
            <w:hideMark/>
          </w:tcPr>
          <w:p w14:paraId="008C4DAE"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20q13.31</w:t>
            </w:r>
          </w:p>
        </w:tc>
        <w:tc>
          <w:tcPr>
            <w:tcW w:w="0" w:type="auto"/>
            <w:tcBorders>
              <w:top w:val="single" w:sz="4" w:space="0" w:color="auto"/>
              <w:left w:val="single" w:sz="4" w:space="0" w:color="auto"/>
              <w:bottom w:val="single" w:sz="4" w:space="0" w:color="auto"/>
              <w:right w:val="single" w:sz="4" w:space="0" w:color="auto"/>
            </w:tcBorders>
            <w:hideMark/>
          </w:tcPr>
          <w:p w14:paraId="218CB69F"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0.785</w:t>
            </w:r>
          </w:p>
        </w:tc>
        <w:tc>
          <w:tcPr>
            <w:tcW w:w="0" w:type="auto"/>
            <w:tcBorders>
              <w:top w:val="single" w:sz="4" w:space="0" w:color="auto"/>
              <w:left w:val="single" w:sz="4" w:space="0" w:color="auto"/>
              <w:bottom w:val="single" w:sz="4" w:space="0" w:color="auto"/>
              <w:right w:val="single" w:sz="4" w:space="0" w:color="auto"/>
            </w:tcBorders>
            <w:hideMark/>
          </w:tcPr>
          <w:p w14:paraId="2E46C443"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3.62E-81</w:t>
            </w:r>
          </w:p>
        </w:tc>
        <w:tc>
          <w:tcPr>
            <w:tcW w:w="0" w:type="auto"/>
            <w:tcBorders>
              <w:top w:val="single" w:sz="4" w:space="0" w:color="auto"/>
              <w:left w:val="single" w:sz="4" w:space="0" w:color="auto"/>
              <w:bottom w:val="single" w:sz="4" w:space="0" w:color="auto"/>
              <w:right w:val="single" w:sz="4" w:space="0" w:color="auto"/>
            </w:tcBorders>
            <w:hideMark/>
          </w:tcPr>
          <w:p w14:paraId="6BE3FCCA"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1.44E-77</w:t>
            </w:r>
          </w:p>
        </w:tc>
      </w:tr>
      <w:tr w:rsidR="00F53C2A" w:rsidRPr="00F53C2A" w14:paraId="0DD45C26" w14:textId="77777777" w:rsidTr="00D51860">
        <w:trPr>
          <w:trHeight w:val="288"/>
        </w:trPr>
        <w:tc>
          <w:tcPr>
            <w:tcW w:w="0" w:type="auto"/>
            <w:tcBorders>
              <w:top w:val="single" w:sz="4" w:space="0" w:color="auto"/>
              <w:left w:val="single" w:sz="4" w:space="0" w:color="auto"/>
              <w:bottom w:val="single" w:sz="4" w:space="0" w:color="auto"/>
              <w:right w:val="single" w:sz="4" w:space="0" w:color="auto"/>
            </w:tcBorders>
            <w:hideMark/>
          </w:tcPr>
          <w:p w14:paraId="708F5010"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TPX2</w:t>
            </w:r>
          </w:p>
        </w:tc>
        <w:tc>
          <w:tcPr>
            <w:tcW w:w="0" w:type="auto"/>
            <w:tcBorders>
              <w:top w:val="single" w:sz="4" w:space="0" w:color="auto"/>
              <w:left w:val="single" w:sz="4" w:space="0" w:color="auto"/>
              <w:bottom w:val="single" w:sz="4" w:space="0" w:color="auto"/>
              <w:right w:val="single" w:sz="4" w:space="0" w:color="auto"/>
            </w:tcBorders>
            <w:hideMark/>
          </w:tcPr>
          <w:p w14:paraId="44FF7232"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20q11.21</w:t>
            </w:r>
          </w:p>
        </w:tc>
        <w:tc>
          <w:tcPr>
            <w:tcW w:w="0" w:type="auto"/>
            <w:tcBorders>
              <w:top w:val="single" w:sz="4" w:space="0" w:color="auto"/>
              <w:left w:val="single" w:sz="4" w:space="0" w:color="auto"/>
              <w:bottom w:val="single" w:sz="4" w:space="0" w:color="auto"/>
              <w:right w:val="single" w:sz="4" w:space="0" w:color="auto"/>
            </w:tcBorders>
            <w:hideMark/>
          </w:tcPr>
          <w:p w14:paraId="16CCAFB9"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0.783</w:t>
            </w:r>
          </w:p>
        </w:tc>
        <w:tc>
          <w:tcPr>
            <w:tcW w:w="0" w:type="auto"/>
            <w:tcBorders>
              <w:top w:val="single" w:sz="4" w:space="0" w:color="auto"/>
              <w:left w:val="single" w:sz="4" w:space="0" w:color="auto"/>
              <w:bottom w:val="single" w:sz="4" w:space="0" w:color="auto"/>
              <w:right w:val="single" w:sz="4" w:space="0" w:color="auto"/>
            </w:tcBorders>
            <w:hideMark/>
          </w:tcPr>
          <w:p w14:paraId="457E1197"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1.74E-80</w:t>
            </w:r>
          </w:p>
        </w:tc>
        <w:tc>
          <w:tcPr>
            <w:tcW w:w="0" w:type="auto"/>
            <w:tcBorders>
              <w:top w:val="single" w:sz="4" w:space="0" w:color="auto"/>
              <w:left w:val="single" w:sz="4" w:space="0" w:color="auto"/>
              <w:bottom w:val="single" w:sz="4" w:space="0" w:color="auto"/>
              <w:right w:val="single" w:sz="4" w:space="0" w:color="auto"/>
            </w:tcBorders>
            <w:hideMark/>
          </w:tcPr>
          <w:p w14:paraId="1075AF57"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5.78E-77</w:t>
            </w:r>
          </w:p>
        </w:tc>
      </w:tr>
      <w:tr w:rsidR="00F53C2A" w:rsidRPr="00F53C2A" w14:paraId="33DC2D0E" w14:textId="77777777" w:rsidTr="00D51860">
        <w:trPr>
          <w:trHeight w:val="288"/>
        </w:trPr>
        <w:tc>
          <w:tcPr>
            <w:tcW w:w="0" w:type="auto"/>
            <w:tcBorders>
              <w:top w:val="single" w:sz="4" w:space="0" w:color="auto"/>
              <w:left w:val="single" w:sz="4" w:space="0" w:color="auto"/>
              <w:bottom w:val="single" w:sz="4" w:space="0" w:color="auto"/>
              <w:right w:val="single" w:sz="4" w:space="0" w:color="auto"/>
            </w:tcBorders>
            <w:hideMark/>
          </w:tcPr>
          <w:p w14:paraId="26DFD27B"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CDK5RAP1</w:t>
            </w:r>
          </w:p>
        </w:tc>
        <w:tc>
          <w:tcPr>
            <w:tcW w:w="0" w:type="auto"/>
            <w:tcBorders>
              <w:top w:val="single" w:sz="4" w:space="0" w:color="auto"/>
              <w:left w:val="single" w:sz="4" w:space="0" w:color="auto"/>
              <w:bottom w:val="single" w:sz="4" w:space="0" w:color="auto"/>
              <w:right w:val="single" w:sz="4" w:space="0" w:color="auto"/>
            </w:tcBorders>
            <w:hideMark/>
          </w:tcPr>
          <w:p w14:paraId="739A86C2"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20q11.21</w:t>
            </w:r>
          </w:p>
        </w:tc>
        <w:tc>
          <w:tcPr>
            <w:tcW w:w="0" w:type="auto"/>
            <w:tcBorders>
              <w:top w:val="single" w:sz="4" w:space="0" w:color="auto"/>
              <w:left w:val="single" w:sz="4" w:space="0" w:color="auto"/>
              <w:bottom w:val="single" w:sz="4" w:space="0" w:color="auto"/>
              <w:right w:val="single" w:sz="4" w:space="0" w:color="auto"/>
            </w:tcBorders>
            <w:hideMark/>
          </w:tcPr>
          <w:p w14:paraId="0A30A4A9"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0.781</w:t>
            </w:r>
          </w:p>
        </w:tc>
        <w:tc>
          <w:tcPr>
            <w:tcW w:w="0" w:type="auto"/>
            <w:tcBorders>
              <w:top w:val="single" w:sz="4" w:space="0" w:color="auto"/>
              <w:left w:val="single" w:sz="4" w:space="0" w:color="auto"/>
              <w:bottom w:val="single" w:sz="4" w:space="0" w:color="auto"/>
              <w:right w:val="single" w:sz="4" w:space="0" w:color="auto"/>
            </w:tcBorders>
            <w:hideMark/>
          </w:tcPr>
          <w:p w14:paraId="07299554"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9.44E-80</w:t>
            </w:r>
          </w:p>
        </w:tc>
        <w:tc>
          <w:tcPr>
            <w:tcW w:w="0" w:type="auto"/>
            <w:tcBorders>
              <w:top w:val="single" w:sz="4" w:space="0" w:color="auto"/>
              <w:left w:val="single" w:sz="4" w:space="0" w:color="auto"/>
              <w:bottom w:val="single" w:sz="4" w:space="0" w:color="auto"/>
              <w:right w:val="single" w:sz="4" w:space="0" w:color="auto"/>
            </w:tcBorders>
            <w:hideMark/>
          </w:tcPr>
          <w:p w14:paraId="61527841"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2.68E-76</w:t>
            </w:r>
          </w:p>
        </w:tc>
      </w:tr>
      <w:tr w:rsidR="00F53C2A" w:rsidRPr="00F53C2A" w14:paraId="578DF118" w14:textId="77777777" w:rsidTr="00D51860">
        <w:trPr>
          <w:trHeight w:val="288"/>
        </w:trPr>
        <w:tc>
          <w:tcPr>
            <w:tcW w:w="0" w:type="auto"/>
            <w:tcBorders>
              <w:top w:val="single" w:sz="4" w:space="0" w:color="auto"/>
              <w:left w:val="single" w:sz="4" w:space="0" w:color="auto"/>
              <w:bottom w:val="single" w:sz="4" w:space="0" w:color="auto"/>
              <w:right w:val="single" w:sz="4" w:space="0" w:color="auto"/>
            </w:tcBorders>
            <w:hideMark/>
          </w:tcPr>
          <w:p w14:paraId="20B94AF4"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TTI1</w:t>
            </w:r>
          </w:p>
        </w:tc>
        <w:tc>
          <w:tcPr>
            <w:tcW w:w="0" w:type="auto"/>
            <w:tcBorders>
              <w:top w:val="single" w:sz="4" w:space="0" w:color="auto"/>
              <w:left w:val="single" w:sz="4" w:space="0" w:color="auto"/>
              <w:bottom w:val="single" w:sz="4" w:space="0" w:color="auto"/>
              <w:right w:val="single" w:sz="4" w:space="0" w:color="auto"/>
            </w:tcBorders>
            <w:hideMark/>
          </w:tcPr>
          <w:p w14:paraId="7F7D3672"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20q11.23</w:t>
            </w:r>
          </w:p>
        </w:tc>
        <w:tc>
          <w:tcPr>
            <w:tcW w:w="0" w:type="auto"/>
            <w:tcBorders>
              <w:top w:val="single" w:sz="4" w:space="0" w:color="auto"/>
              <w:left w:val="single" w:sz="4" w:space="0" w:color="auto"/>
              <w:bottom w:val="single" w:sz="4" w:space="0" w:color="auto"/>
              <w:right w:val="single" w:sz="4" w:space="0" w:color="auto"/>
            </w:tcBorders>
            <w:hideMark/>
          </w:tcPr>
          <w:p w14:paraId="019EC262"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0.779</w:t>
            </w:r>
          </w:p>
        </w:tc>
        <w:tc>
          <w:tcPr>
            <w:tcW w:w="0" w:type="auto"/>
            <w:tcBorders>
              <w:top w:val="single" w:sz="4" w:space="0" w:color="auto"/>
              <w:left w:val="single" w:sz="4" w:space="0" w:color="auto"/>
              <w:bottom w:val="single" w:sz="4" w:space="0" w:color="auto"/>
              <w:right w:val="single" w:sz="4" w:space="0" w:color="auto"/>
            </w:tcBorders>
            <w:hideMark/>
          </w:tcPr>
          <w:p w14:paraId="4293CC98"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6.28E-79</w:t>
            </w:r>
          </w:p>
        </w:tc>
        <w:tc>
          <w:tcPr>
            <w:tcW w:w="0" w:type="auto"/>
            <w:tcBorders>
              <w:top w:val="single" w:sz="4" w:space="0" w:color="auto"/>
              <w:left w:val="single" w:sz="4" w:space="0" w:color="auto"/>
              <w:bottom w:val="single" w:sz="4" w:space="0" w:color="auto"/>
              <w:right w:val="single" w:sz="4" w:space="0" w:color="auto"/>
            </w:tcBorders>
            <w:hideMark/>
          </w:tcPr>
          <w:p w14:paraId="3B1CB664"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1.56E-75</w:t>
            </w:r>
          </w:p>
        </w:tc>
      </w:tr>
      <w:tr w:rsidR="00F53C2A" w:rsidRPr="00F53C2A" w14:paraId="77170A1C" w14:textId="77777777" w:rsidTr="00D51860">
        <w:trPr>
          <w:trHeight w:val="288"/>
        </w:trPr>
        <w:tc>
          <w:tcPr>
            <w:tcW w:w="0" w:type="auto"/>
            <w:tcBorders>
              <w:top w:val="single" w:sz="4" w:space="0" w:color="auto"/>
              <w:left w:val="single" w:sz="4" w:space="0" w:color="auto"/>
              <w:bottom w:val="single" w:sz="4" w:space="0" w:color="auto"/>
              <w:right w:val="single" w:sz="4" w:space="0" w:color="auto"/>
            </w:tcBorders>
            <w:hideMark/>
          </w:tcPr>
          <w:p w14:paraId="7B670C98"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MOCS3</w:t>
            </w:r>
          </w:p>
        </w:tc>
        <w:tc>
          <w:tcPr>
            <w:tcW w:w="0" w:type="auto"/>
            <w:tcBorders>
              <w:top w:val="single" w:sz="4" w:space="0" w:color="auto"/>
              <w:left w:val="single" w:sz="4" w:space="0" w:color="auto"/>
              <w:bottom w:val="single" w:sz="4" w:space="0" w:color="auto"/>
              <w:right w:val="single" w:sz="4" w:space="0" w:color="auto"/>
            </w:tcBorders>
            <w:hideMark/>
          </w:tcPr>
          <w:p w14:paraId="3B5B0C1E"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20q13.13</w:t>
            </w:r>
          </w:p>
        </w:tc>
        <w:tc>
          <w:tcPr>
            <w:tcW w:w="0" w:type="auto"/>
            <w:tcBorders>
              <w:top w:val="single" w:sz="4" w:space="0" w:color="auto"/>
              <w:left w:val="single" w:sz="4" w:space="0" w:color="auto"/>
              <w:bottom w:val="single" w:sz="4" w:space="0" w:color="auto"/>
              <w:right w:val="single" w:sz="4" w:space="0" w:color="auto"/>
            </w:tcBorders>
            <w:hideMark/>
          </w:tcPr>
          <w:p w14:paraId="2EECC021"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0.77</w:t>
            </w:r>
          </w:p>
        </w:tc>
        <w:tc>
          <w:tcPr>
            <w:tcW w:w="0" w:type="auto"/>
            <w:tcBorders>
              <w:top w:val="single" w:sz="4" w:space="0" w:color="auto"/>
              <w:left w:val="single" w:sz="4" w:space="0" w:color="auto"/>
              <w:bottom w:val="single" w:sz="4" w:space="0" w:color="auto"/>
              <w:right w:val="single" w:sz="4" w:space="0" w:color="auto"/>
            </w:tcBorders>
            <w:hideMark/>
          </w:tcPr>
          <w:p w14:paraId="4B9374AD"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3.15E-76</w:t>
            </w:r>
          </w:p>
        </w:tc>
        <w:tc>
          <w:tcPr>
            <w:tcW w:w="0" w:type="auto"/>
            <w:tcBorders>
              <w:top w:val="single" w:sz="4" w:space="0" w:color="auto"/>
              <w:left w:val="single" w:sz="4" w:space="0" w:color="auto"/>
              <w:bottom w:val="single" w:sz="4" w:space="0" w:color="auto"/>
              <w:right w:val="single" w:sz="4" w:space="0" w:color="auto"/>
            </w:tcBorders>
            <w:hideMark/>
          </w:tcPr>
          <w:p w14:paraId="72EFDDA5"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6.97E-73</w:t>
            </w:r>
          </w:p>
        </w:tc>
      </w:tr>
      <w:tr w:rsidR="00F53C2A" w:rsidRPr="00F53C2A" w14:paraId="3790E060" w14:textId="77777777" w:rsidTr="00D51860">
        <w:trPr>
          <w:trHeight w:val="288"/>
        </w:trPr>
        <w:tc>
          <w:tcPr>
            <w:tcW w:w="0" w:type="auto"/>
            <w:tcBorders>
              <w:top w:val="single" w:sz="4" w:space="0" w:color="auto"/>
              <w:left w:val="single" w:sz="4" w:space="0" w:color="auto"/>
              <w:bottom w:val="single" w:sz="4" w:space="0" w:color="auto"/>
              <w:right w:val="single" w:sz="4" w:space="0" w:color="auto"/>
            </w:tcBorders>
            <w:hideMark/>
          </w:tcPr>
          <w:p w14:paraId="49EBC816"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UBE2V1</w:t>
            </w:r>
          </w:p>
        </w:tc>
        <w:tc>
          <w:tcPr>
            <w:tcW w:w="0" w:type="auto"/>
            <w:tcBorders>
              <w:top w:val="single" w:sz="4" w:space="0" w:color="auto"/>
              <w:left w:val="single" w:sz="4" w:space="0" w:color="auto"/>
              <w:bottom w:val="single" w:sz="4" w:space="0" w:color="auto"/>
              <w:right w:val="single" w:sz="4" w:space="0" w:color="auto"/>
            </w:tcBorders>
            <w:hideMark/>
          </w:tcPr>
          <w:p w14:paraId="7567CDD4"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20q13.13</w:t>
            </w:r>
          </w:p>
        </w:tc>
        <w:tc>
          <w:tcPr>
            <w:tcW w:w="0" w:type="auto"/>
            <w:tcBorders>
              <w:top w:val="single" w:sz="4" w:space="0" w:color="auto"/>
              <w:left w:val="single" w:sz="4" w:space="0" w:color="auto"/>
              <w:bottom w:val="single" w:sz="4" w:space="0" w:color="auto"/>
              <w:right w:val="single" w:sz="4" w:space="0" w:color="auto"/>
            </w:tcBorders>
            <w:hideMark/>
          </w:tcPr>
          <w:p w14:paraId="2A50360D"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0.769</w:t>
            </w:r>
          </w:p>
        </w:tc>
        <w:tc>
          <w:tcPr>
            <w:tcW w:w="0" w:type="auto"/>
            <w:tcBorders>
              <w:top w:val="single" w:sz="4" w:space="0" w:color="auto"/>
              <w:left w:val="single" w:sz="4" w:space="0" w:color="auto"/>
              <w:bottom w:val="single" w:sz="4" w:space="0" w:color="auto"/>
              <w:right w:val="single" w:sz="4" w:space="0" w:color="auto"/>
            </w:tcBorders>
            <w:hideMark/>
          </w:tcPr>
          <w:p w14:paraId="62366A43"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1.07E-75</w:t>
            </w:r>
          </w:p>
        </w:tc>
        <w:tc>
          <w:tcPr>
            <w:tcW w:w="0" w:type="auto"/>
            <w:tcBorders>
              <w:top w:val="single" w:sz="4" w:space="0" w:color="auto"/>
              <w:left w:val="single" w:sz="4" w:space="0" w:color="auto"/>
              <w:bottom w:val="single" w:sz="4" w:space="0" w:color="auto"/>
              <w:right w:val="single" w:sz="4" w:space="0" w:color="auto"/>
            </w:tcBorders>
            <w:hideMark/>
          </w:tcPr>
          <w:p w14:paraId="5C976880"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2.13E-72</w:t>
            </w:r>
          </w:p>
        </w:tc>
      </w:tr>
      <w:tr w:rsidR="00F53C2A" w:rsidRPr="00F53C2A" w14:paraId="36C9B1CC" w14:textId="77777777" w:rsidTr="00D51860">
        <w:trPr>
          <w:trHeight w:val="288"/>
        </w:trPr>
        <w:tc>
          <w:tcPr>
            <w:tcW w:w="0" w:type="auto"/>
            <w:tcBorders>
              <w:top w:val="single" w:sz="4" w:space="0" w:color="auto"/>
              <w:left w:val="single" w:sz="4" w:space="0" w:color="auto"/>
              <w:bottom w:val="single" w:sz="4" w:space="0" w:color="auto"/>
              <w:right w:val="single" w:sz="4" w:space="0" w:color="auto"/>
            </w:tcBorders>
            <w:noWrap/>
            <w:hideMark/>
          </w:tcPr>
          <w:p w14:paraId="4BFC8F9A"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XPO4</w:t>
            </w:r>
          </w:p>
        </w:tc>
        <w:tc>
          <w:tcPr>
            <w:tcW w:w="0" w:type="auto"/>
            <w:tcBorders>
              <w:top w:val="single" w:sz="4" w:space="0" w:color="auto"/>
              <w:left w:val="single" w:sz="4" w:space="0" w:color="auto"/>
              <w:bottom w:val="single" w:sz="4" w:space="0" w:color="auto"/>
              <w:right w:val="single" w:sz="4" w:space="0" w:color="auto"/>
            </w:tcBorders>
            <w:noWrap/>
            <w:hideMark/>
          </w:tcPr>
          <w:p w14:paraId="331DE0C9" w14:textId="77777777" w:rsidR="00D51860" w:rsidRPr="00F53C2A" w:rsidRDefault="00D51860" w:rsidP="003D43BF">
            <w:pPr>
              <w:rPr>
                <w:rFonts w:ascii="Times New Roman" w:hAnsi="Times New Roman" w:cs="Times New Roman"/>
                <w:sz w:val="16"/>
                <w:szCs w:val="16"/>
              </w:rPr>
            </w:pPr>
          </w:p>
        </w:tc>
        <w:tc>
          <w:tcPr>
            <w:tcW w:w="0" w:type="auto"/>
            <w:tcBorders>
              <w:top w:val="single" w:sz="4" w:space="0" w:color="auto"/>
              <w:left w:val="single" w:sz="4" w:space="0" w:color="auto"/>
              <w:bottom w:val="single" w:sz="4" w:space="0" w:color="auto"/>
              <w:right w:val="single" w:sz="4" w:space="0" w:color="auto"/>
            </w:tcBorders>
            <w:noWrap/>
            <w:hideMark/>
          </w:tcPr>
          <w:p w14:paraId="1C4550B2" w14:textId="77777777" w:rsidR="00D51860" w:rsidRPr="00F53C2A" w:rsidRDefault="00D51860" w:rsidP="003D43BF">
            <w:pPr>
              <w:rPr>
                <w:rFonts w:ascii="Times New Roman" w:hAnsi="Times New Roman" w:cs="Times New Roman"/>
                <w:sz w:val="16"/>
                <w:szCs w:val="16"/>
                <w:lang w:eastAsia="en-IN"/>
              </w:rPr>
            </w:pPr>
          </w:p>
        </w:tc>
        <w:tc>
          <w:tcPr>
            <w:tcW w:w="0" w:type="auto"/>
            <w:tcBorders>
              <w:top w:val="single" w:sz="4" w:space="0" w:color="auto"/>
              <w:left w:val="single" w:sz="4" w:space="0" w:color="auto"/>
              <w:bottom w:val="single" w:sz="4" w:space="0" w:color="auto"/>
              <w:right w:val="single" w:sz="4" w:space="0" w:color="auto"/>
            </w:tcBorders>
            <w:noWrap/>
            <w:hideMark/>
          </w:tcPr>
          <w:p w14:paraId="2A356FB1" w14:textId="77777777" w:rsidR="00D51860" w:rsidRPr="00F53C2A" w:rsidRDefault="00D51860" w:rsidP="003D43BF">
            <w:pPr>
              <w:rPr>
                <w:rFonts w:ascii="Times New Roman" w:hAnsi="Times New Roman" w:cs="Times New Roman"/>
                <w:sz w:val="16"/>
                <w:szCs w:val="16"/>
                <w:lang w:eastAsia="en-IN"/>
              </w:rPr>
            </w:pPr>
          </w:p>
        </w:tc>
        <w:tc>
          <w:tcPr>
            <w:tcW w:w="0" w:type="auto"/>
            <w:tcBorders>
              <w:top w:val="single" w:sz="4" w:space="0" w:color="auto"/>
              <w:left w:val="single" w:sz="4" w:space="0" w:color="auto"/>
              <w:bottom w:val="single" w:sz="4" w:space="0" w:color="auto"/>
              <w:right w:val="single" w:sz="4" w:space="0" w:color="auto"/>
            </w:tcBorders>
            <w:noWrap/>
            <w:hideMark/>
          </w:tcPr>
          <w:p w14:paraId="5F0AA786" w14:textId="77777777" w:rsidR="00D51860" w:rsidRPr="00F53C2A" w:rsidRDefault="00D51860" w:rsidP="003D43BF">
            <w:pPr>
              <w:rPr>
                <w:rFonts w:ascii="Times New Roman" w:hAnsi="Times New Roman" w:cs="Times New Roman"/>
                <w:sz w:val="16"/>
                <w:szCs w:val="16"/>
                <w:lang w:eastAsia="en-IN"/>
              </w:rPr>
            </w:pPr>
          </w:p>
        </w:tc>
      </w:tr>
      <w:tr w:rsidR="00F53C2A" w:rsidRPr="00F53C2A" w14:paraId="59E7987B" w14:textId="77777777" w:rsidTr="00D51860">
        <w:trPr>
          <w:trHeight w:val="288"/>
        </w:trPr>
        <w:tc>
          <w:tcPr>
            <w:tcW w:w="0" w:type="auto"/>
            <w:tcBorders>
              <w:top w:val="single" w:sz="4" w:space="0" w:color="auto"/>
              <w:left w:val="single" w:sz="4" w:space="0" w:color="auto"/>
              <w:bottom w:val="single" w:sz="4" w:space="0" w:color="auto"/>
              <w:right w:val="single" w:sz="4" w:space="0" w:color="auto"/>
            </w:tcBorders>
            <w:hideMark/>
          </w:tcPr>
          <w:p w14:paraId="72B6AB15"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RNF6</w:t>
            </w:r>
          </w:p>
        </w:tc>
        <w:tc>
          <w:tcPr>
            <w:tcW w:w="0" w:type="auto"/>
            <w:tcBorders>
              <w:top w:val="single" w:sz="4" w:space="0" w:color="auto"/>
              <w:left w:val="single" w:sz="4" w:space="0" w:color="auto"/>
              <w:bottom w:val="single" w:sz="4" w:space="0" w:color="auto"/>
              <w:right w:val="single" w:sz="4" w:space="0" w:color="auto"/>
            </w:tcBorders>
            <w:hideMark/>
          </w:tcPr>
          <w:p w14:paraId="64CE4BDF"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13q12.13</w:t>
            </w:r>
          </w:p>
        </w:tc>
        <w:tc>
          <w:tcPr>
            <w:tcW w:w="0" w:type="auto"/>
            <w:tcBorders>
              <w:top w:val="single" w:sz="4" w:space="0" w:color="auto"/>
              <w:left w:val="single" w:sz="4" w:space="0" w:color="auto"/>
              <w:bottom w:val="single" w:sz="4" w:space="0" w:color="auto"/>
              <w:right w:val="single" w:sz="4" w:space="0" w:color="auto"/>
            </w:tcBorders>
            <w:hideMark/>
          </w:tcPr>
          <w:p w14:paraId="5941A4F8"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0.781</w:t>
            </w:r>
          </w:p>
        </w:tc>
        <w:tc>
          <w:tcPr>
            <w:tcW w:w="0" w:type="auto"/>
            <w:tcBorders>
              <w:top w:val="single" w:sz="4" w:space="0" w:color="auto"/>
              <w:left w:val="single" w:sz="4" w:space="0" w:color="auto"/>
              <w:bottom w:val="single" w:sz="4" w:space="0" w:color="auto"/>
              <w:right w:val="single" w:sz="4" w:space="0" w:color="auto"/>
            </w:tcBorders>
            <w:hideMark/>
          </w:tcPr>
          <w:p w14:paraId="46629AB4"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7.87E-80</w:t>
            </w:r>
          </w:p>
        </w:tc>
        <w:tc>
          <w:tcPr>
            <w:tcW w:w="0" w:type="auto"/>
            <w:tcBorders>
              <w:top w:val="single" w:sz="4" w:space="0" w:color="auto"/>
              <w:left w:val="single" w:sz="4" w:space="0" w:color="auto"/>
              <w:bottom w:val="single" w:sz="4" w:space="0" w:color="auto"/>
              <w:right w:val="single" w:sz="4" w:space="0" w:color="auto"/>
            </w:tcBorders>
            <w:hideMark/>
          </w:tcPr>
          <w:p w14:paraId="4FD5D8B6"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1.57E-75</w:t>
            </w:r>
          </w:p>
        </w:tc>
      </w:tr>
      <w:tr w:rsidR="00F53C2A" w:rsidRPr="00F53C2A" w14:paraId="2AC23041" w14:textId="77777777" w:rsidTr="00D51860">
        <w:trPr>
          <w:trHeight w:val="288"/>
        </w:trPr>
        <w:tc>
          <w:tcPr>
            <w:tcW w:w="0" w:type="auto"/>
            <w:tcBorders>
              <w:top w:val="single" w:sz="4" w:space="0" w:color="auto"/>
              <w:left w:val="single" w:sz="4" w:space="0" w:color="auto"/>
              <w:bottom w:val="single" w:sz="4" w:space="0" w:color="auto"/>
              <w:right w:val="single" w:sz="4" w:space="0" w:color="auto"/>
            </w:tcBorders>
            <w:hideMark/>
          </w:tcPr>
          <w:p w14:paraId="24D182C6"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AKAP11</w:t>
            </w:r>
          </w:p>
        </w:tc>
        <w:tc>
          <w:tcPr>
            <w:tcW w:w="0" w:type="auto"/>
            <w:tcBorders>
              <w:top w:val="single" w:sz="4" w:space="0" w:color="auto"/>
              <w:left w:val="single" w:sz="4" w:space="0" w:color="auto"/>
              <w:bottom w:val="single" w:sz="4" w:space="0" w:color="auto"/>
              <w:right w:val="single" w:sz="4" w:space="0" w:color="auto"/>
            </w:tcBorders>
            <w:hideMark/>
          </w:tcPr>
          <w:p w14:paraId="1492A27A"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13q14.11</w:t>
            </w:r>
          </w:p>
        </w:tc>
        <w:tc>
          <w:tcPr>
            <w:tcW w:w="0" w:type="auto"/>
            <w:tcBorders>
              <w:top w:val="single" w:sz="4" w:space="0" w:color="auto"/>
              <w:left w:val="single" w:sz="4" w:space="0" w:color="auto"/>
              <w:bottom w:val="single" w:sz="4" w:space="0" w:color="auto"/>
              <w:right w:val="single" w:sz="4" w:space="0" w:color="auto"/>
            </w:tcBorders>
            <w:hideMark/>
          </w:tcPr>
          <w:p w14:paraId="586FCCCE"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0.776</w:t>
            </w:r>
          </w:p>
        </w:tc>
        <w:tc>
          <w:tcPr>
            <w:tcW w:w="0" w:type="auto"/>
            <w:tcBorders>
              <w:top w:val="single" w:sz="4" w:space="0" w:color="auto"/>
              <w:left w:val="single" w:sz="4" w:space="0" w:color="auto"/>
              <w:bottom w:val="single" w:sz="4" w:space="0" w:color="auto"/>
              <w:right w:val="single" w:sz="4" w:space="0" w:color="auto"/>
            </w:tcBorders>
            <w:hideMark/>
          </w:tcPr>
          <w:p w14:paraId="5410D44D"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6.02E-78</w:t>
            </w:r>
          </w:p>
        </w:tc>
        <w:tc>
          <w:tcPr>
            <w:tcW w:w="0" w:type="auto"/>
            <w:tcBorders>
              <w:top w:val="single" w:sz="4" w:space="0" w:color="auto"/>
              <w:left w:val="single" w:sz="4" w:space="0" w:color="auto"/>
              <w:bottom w:val="single" w:sz="4" w:space="0" w:color="auto"/>
              <w:right w:val="single" w:sz="4" w:space="0" w:color="auto"/>
            </w:tcBorders>
            <w:hideMark/>
          </w:tcPr>
          <w:p w14:paraId="24AD632B"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5.99E-74</w:t>
            </w:r>
          </w:p>
        </w:tc>
      </w:tr>
      <w:tr w:rsidR="00F53C2A" w:rsidRPr="00F53C2A" w14:paraId="6FFFA0A4" w14:textId="77777777" w:rsidTr="00D51860">
        <w:trPr>
          <w:trHeight w:val="288"/>
        </w:trPr>
        <w:tc>
          <w:tcPr>
            <w:tcW w:w="0" w:type="auto"/>
            <w:tcBorders>
              <w:top w:val="single" w:sz="4" w:space="0" w:color="auto"/>
              <w:left w:val="single" w:sz="4" w:space="0" w:color="auto"/>
              <w:bottom w:val="single" w:sz="4" w:space="0" w:color="auto"/>
              <w:right w:val="single" w:sz="4" w:space="0" w:color="auto"/>
            </w:tcBorders>
            <w:hideMark/>
          </w:tcPr>
          <w:p w14:paraId="76C1F9F6"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PDS5B</w:t>
            </w:r>
          </w:p>
        </w:tc>
        <w:tc>
          <w:tcPr>
            <w:tcW w:w="0" w:type="auto"/>
            <w:tcBorders>
              <w:top w:val="single" w:sz="4" w:space="0" w:color="auto"/>
              <w:left w:val="single" w:sz="4" w:space="0" w:color="auto"/>
              <w:bottom w:val="single" w:sz="4" w:space="0" w:color="auto"/>
              <w:right w:val="single" w:sz="4" w:space="0" w:color="auto"/>
            </w:tcBorders>
            <w:hideMark/>
          </w:tcPr>
          <w:p w14:paraId="0A9F5618"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13q13.1</w:t>
            </w:r>
          </w:p>
        </w:tc>
        <w:tc>
          <w:tcPr>
            <w:tcW w:w="0" w:type="auto"/>
            <w:tcBorders>
              <w:top w:val="single" w:sz="4" w:space="0" w:color="auto"/>
              <w:left w:val="single" w:sz="4" w:space="0" w:color="auto"/>
              <w:bottom w:val="single" w:sz="4" w:space="0" w:color="auto"/>
              <w:right w:val="single" w:sz="4" w:space="0" w:color="auto"/>
            </w:tcBorders>
            <w:hideMark/>
          </w:tcPr>
          <w:p w14:paraId="1DB696C9"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0.763</w:t>
            </w:r>
          </w:p>
        </w:tc>
        <w:tc>
          <w:tcPr>
            <w:tcW w:w="0" w:type="auto"/>
            <w:tcBorders>
              <w:top w:val="single" w:sz="4" w:space="0" w:color="auto"/>
              <w:left w:val="single" w:sz="4" w:space="0" w:color="auto"/>
              <w:bottom w:val="single" w:sz="4" w:space="0" w:color="auto"/>
              <w:right w:val="single" w:sz="4" w:space="0" w:color="auto"/>
            </w:tcBorders>
            <w:hideMark/>
          </w:tcPr>
          <w:p w14:paraId="00C35C1D"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5.31E-74</w:t>
            </w:r>
          </w:p>
        </w:tc>
        <w:tc>
          <w:tcPr>
            <w:tcW w:w="0" w:type="auto"/>
            <w:tcBorders>
              <w:top w:val="single" w:sz="4" w:space="0" w:color="auto"/>
              <w:left w:val="single" w:sz="4" w:space="0" w:color="auto"/>
              <w:bottom w:val="single" w:sz="4" w:space="0" w:color="auto"/>
              <w:right w:val="single" w:sz="4" w:space="0" w:color="auto"/>
            </w:tcBorders>
            <w:hideMark/>
          </w:tcPr>
          <w:p w14:paraId="61B175C3"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3.52E-70</w:t>
            </w:r>
          </w:p>
        </w:tc>
      </w:tr>
      <w:tr w:rsidR="00F53C2A" w:rsidRPr="00F53C2A" w14:paraId="174FABA6" w14:textId="77777777" w:rsidTr="00D51860">
        <w:trPr>
          <w:trHeight w:val="288"/>
        </w:trPr>
        <w:tc>
          <w:tcPr>
            <w:tcW w:w="0" w:type="auto"/>
            <w:tcBorders>
              <w:top w:val="single" w:sz="4" w:space="0" w:color="auto"/>
              <w:left w:val="single" w:sz="4" w:space="0" w:color="auto"/>
              <w:bottom w:val="single" w:sz="4" w:space="0" w:color="auto"/>
              <w:right w:val="single" w:sz="4" w:space="0" w:color="auto"/>
            </w:tcBorders>
            <w:hideMark/>
          </w:tcPr>
          <w:p w14:paraId="3CC2A0F9"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PROSER1</w:t>
            </w:r>
          </w:p>
        </w:tc>
        <w:tc>
          <w:tcPr>
            <w:tcW w:w="0" w:type="auto"/>
            <w:tcBorders>
              <w:top w:val="single" w:sz="4" w:space="0" w:color="auto"/>
              <w:left w:val="single" w:sz="4" w:space="0" w:color="auto"/>
              <w:bottom w:val="single" w:sz="4" w:space="0" w:color="auto"/>
              <w:right w:val="single" w:sz="4" w:space="0" w:color="auto"/>
            </w:tcBorders>
            <w:hideMark/>
          </w:tcPr>
          <w:p w14:paraId="11A651CB"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13q13.3</w:t>
            </w:r>
          </w:p>
        </w:tc>
        <w:tc>
          <w:tcPr>
            <w:tcW w:w="0" w:type="auto"/>
            <w:tcBorders>
              <w:top w:val="single" w:sz="4" w:space="0" w:color="auto"/>
              <w:left w:val="single" w:sz="4" w:space="0" w:color="auto"/>
              <w:bottom w:val="single" w:sz="4" w:space="0" w:color="auto"/>
              <w:right w:val="single" w:sz="4" w:space="0" w:color="auto"/>
            </w:tcBorders>
            <w:hideMark/>
          </w:tcPr>
          <w:p w14:paraId="349C8A5A"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0.755</w:t>
            </w:r>
          </w:p>
        </w:tc>
        <w:tc>
          <w:tcPr>
            <w:tcW w:w="0" w:type="auto"/>
            <w:tcBorders>
              <w:top w:val="single" w:sz="4" w:space="0" w:color="auto"/>
              <w:left w:val="single" w:sz="4" w:space="0" w:color="auto"/>
              <w:bottom w:val="single" w:sz="4" w:space="0" w:color="auto"/>
              <w:right w:val="single" w:sz="4" w:space="0" w:color="auto"/>
            </w:tcBorders>
            <w:hideMark/>
          </w:tcPr>
          <w:p w14:paraId="74745B9C"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1.60E-71</w:t>
            </w:r>
          </w:p>
        </w:tc>
        <w:tc>
          <w:tcPr>
            <w:tcW w:w="0" w:type="auto"/>
            <w:tcBorders>
              <w:top w:val="single" w:sz="4" w:space="0" w:color="auto"/>
              <w:left w:val="single" w:sz="4" w:space="0" w:color="auto"/>
              <w:bottom w:val="single" w:sz="4" w:space="0" w:color="auto"/>
              <w:right w:val="single" w:sz="4" w:space="0" w:color="auto"/>
            </w:tcBorders>
            <w:hideMark/>
          </w:tcPr>
          <w:p w14:paraId="2EEB635D"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7.97E-68</w:t>
            </w:r>
          </w:p>
        </w:tc>
      </w:tr>
      <w:tr w:rsidR="00F53C2A" w:rsidRPr="00F53C2A" w14:paraId="338CACA0" w14:textId="77777777" w:rsidTr="00D51860">
        <w:trPr>
          <w:trHeight w:val="288"/>
        </w:trPr>
        <w:tc>
          <w:tcPr>
            <w:tcW w:w="0" w:type="auto"/>
            <w:tcBorders>
              <w:top w:val="single" w:sz="4" w:space="0" w:color="auto"/>
              <w:left w:val="single" w:sz="4" w:space="0" w:color="auto"/>
              <w:bottom w:val="single" w:sz="4" w:space="0" w:color="auto"/>
              <w:right w:val="single" w:sz="4" w:space="0" w:color="auto"/>
            </w:tcBorders>
            <w:hideMark/>
          </w:tcPr>
          <w:p w14:paraId="6678B002"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NUP58</w:t>
            </w:r>
          </w:p>
        </w:tc>
        <w:tc>
          <w:tcPr>
            <w:tcW w:w="0" w:type="auto"/>
            <w:tcBorders>
              <w:top w:val="single" w:sz="4" w:space="0" w:color="auto"/>
              <w:left w:val="single" w:sz="4" w:space="0" w:color="auto"/>
              <w:bottom w:val="single" w:sz="4" w:space="0" w:color="auto"/>
              <w:right w:val="single" w:sz="4" w:space="0" w:color="auto"/>
            </w:tcBorders>
            <w:hideMark/>
          </w:tcPr>
          <w:p w14:paraId="3F05191D"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13q12.13</w:t>
            </w:r>
          </w:p>
        </w:tc>
        <w:tc>
          <w:tcPr>
            <w:tcW w:w="0" w:type="auto"/>
            <w:tcBorders>
              <w:top w:val="single" w:sz="4" w:space="0" w:color="auto"/>
              <w:left w:val="single" w:sz="4" w:space="0" w:color="auto"/>
              <w:bottom w:val="single" w:sz="4" w:space="0" w:color="auto"/>
              <w:right w:val="single" w:sz="4" w:space="0" w:color="auto"/>
            </w:tcBorders>
            <w:hideMark/>
          </w:tcPr>
          <w:p w14:paraId="41A145F3"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0.751</w:t>
            </w:r>
          </w:p>
        </w:tc>
        <w:tc>
          <w:tcPr>
            <w:tcW w:w="0" w:type="auto"/>
            <w:tcBorders>
              <w:top w:val="single" w:sz="4" w:space="0" w:color="auto"/>
              <w:left w:val="single" w:sz="4" w:space="0" w:color="auto"/>
              <w:bottom w:val="single" w:sz="4" w:space="0" w:color="auto"/>
              <w:right w:val="single" w:sz="4" w:space="0" w:color="auto"/>
            </w:tcBorders>
            <w:hideMark/>
          </w:tcPr>
          <w:p w14:paraId="63056201"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2.09E-70</w:t>
            </w:r>
          </w:p>
        </w:tc>
        <w:tc>
          <w:tcPr>
            <w:tcW w:w="0" w:type="auto"/>
            <w:tcBorders>
              <w:top w:val="single" w:sz="4" w:space="0" w:color="auto"/>
              <w:left w:val="single" w:sz="4" w:space="0" w:color="auto"/>
              <w:bottom w:val="single" w:sz="4" w:space="0" w:color="auto"/>
              <w:right w:val="single" w:sz="4" w:space="0" w:color="auto"/>
            </w:tcBorders>
            <w:hideMark/>
          </w:tcPr>
          <w:p w14:paraId="608D9B53"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8.31E-67</w:t>
            </w:r>
          </w:p>
        </w:tc>
      </w:tr>
      <w:tr w:rsidR="00F53C2A" w:rsidRPr="00F53C2A" w14:paraId="4C0F0185" w14:textId="77777777" w:rsidTr="00D51860">
        <w:trPr>
          <w:trHeight w:val="408"/>
        </w:trPr>
        <w:tc>
          <w:tcPr>
            <w:tcW w:w="0" w:type="auto"/>
            <w:tcBorders>
              <w:top w:val="single" w:sz="4" w:space="0" w:color="auto"/>
              <w:left w:val="single" w:sz="4" w:space="0" w:color="auto"/>
              <w:bottom w:val="single" w:sz="4" w:space="0" w:color="auto"/>
              <w:right w:val="single" w:sz="4" w:space="0" w:color="auto"/>
            </w:tcBorders>
            <w:hideMark/>
          </w:tcPr>
          <w:p w14:paraId="36C73810"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CENPJ</w:t>
            </w:r>
          </w:p>
        </w:tc>
        <w:tc>
          <w:tcPr>
            <w:tcW w:w="0" w:type="auto"/>
            <w:tcBorders>
              <w:top w:val="single" w:sz="4" w:space="0" w:color="auto"/>
              <w:left w:val="single" w:sz="4" w:space="0" w:color="auto"/>
              <w:bottom w:val="single" w:sz="4" w:space="0" w:color="auto"/>
              <w:right w:val="single" w:sz="4" w:space="0" w:color="auto"/>
            </w:tcBorders>
            <w:hideMark/>
          </w:tcPr>
          <w:p w14:paraId="13BE91A9"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13q12.12-q12.13</w:t>
            </w:r>
          </w:p>
        </w:tc>
        <w:tc>
          <w:tcPr>
            <w:tcW w:w="0" w:type="auto"/>
            <w:tcBorders>
              <w:top w:val="single" w:sz="4" w:space="0" w:color="auto"/>
              <w:left w:val="single" w:sz="4" w:space="0" w:color="auto"/>
              <w:bottom w:val="single" w:sz="4" w:space="0" w:color="auto"/>
              <w:right w:val="single" w:sz="4" w:space="0" w:color="auto"/>
            </w:tcBorders>
            <w:hideMark/>
          </w:tcPr>
          <w:p w14:paraId="10E6BDB0"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0.747</w:t>
            </w:r>
          </w:p>
        </w:tc>
        <w:tc>
          <w:tcPr>
            <w:tcW w:w="0" w:type="auto"/>
            <w:tcBorders>
              <w:top w:val="single" w:sz="4" w:space="0" w:color="auto"/>
              <w:left w:val="single" w:sz="4" w:space="0" w:color="auto"/>
              <w:bottom w:val="single" w:sz="4" w:space="0" w:color="auto"/>
              <w:right w:val="single" w:sz="4" w:space="0" w:color="auto"/>
            </w:tcBorders>
            <w:hideMark/>
          </w:tcPr>
          <w:p w14:paraId="7F07D2BD"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3.14E-69</w:t>
            </w:r>
          </w:p>
        </w:tc>
        <w:tc>
          <w:tcPr>
            <w:tcW w:w="0" w:type="auto"/>
            <w:tcBorders>
              <w:top w:val="single" w:sz="4" w:space="0" w:color="auto"/>
              <w:left w:val="single" w:sz="4" w:space="0" w:color="auto"/>
              <w:bottom w:val="single" w:sz="4" w:space="0" w:color="auto"/>
              <w:right w:val="single" w:sz="4" w:space="0" w:color="auto"/>
            </w:tcBorders>
            <w:hideMark/>
          </w:tcPr>
          <w:p w14:paraId="6A2C99A3"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1.04E-65</w:t>
            </w:r>
          </w:p>
        </w:tc>
      </w:tr>
      <w:tr w:rsidR="00F53C2A" w:rsidRPr="00F53C2A" w14:paraId="0F2B831F" w14:textId="77777777" w:rsidTr="00D51860">
        <w:trPr>
          <w:trHeight w:val="288"/>
        </w:trPr>
        <w:tc>
          <w:tcPr>
            <w:tcW w:w="0" w:type="auto"/>
            <w:tcBorders>
              <w:top w:val="single" w:sz="4" w:space="0" w:color="auto"/>
              <w:left w:val="single" w:sz="4" w:space="0" w:color="auto"/>
              <w:bottom w:val="single" w:sz="4" w:space="0" w:color="auto"/>
              <w:right w:val="single" w:sz="4" w:space="0" w:color="auto"/>
            </w:tcBorders>
            <w:hideMark/>
          </w:tcPr>
          <w:p w14:paraId="76BA1618"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MPHOSPH8</w:t>
            </w:r>
          </w:p>
        </w:tc>
        <w:tc>
          <w:tcPr>
            <w:tcW w:w="0" w:type="auto"/>
            <w:tcBorders>
              <w:top w:val="single" w:sz="4" w:space="0" w:color="auto"/>
              <w:left w:val="single" w:sz="4" w:space="0" w:color="auto"/>
              <w:bottom w:val="single" w:sz="4" w:space="0" w:color="auto"/>
              <w:right w:val="single" w:sz="4" w:space="0" w:color="auto"/>
            </w:tcBorders>
            <w:hideMark/>
          </w:tcPr>
          <w:p w14:paraId="5BEE7B32"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13q12.11</w:t>
            </w:r>
          </w:p>
        </w:tc>
        <w:tc>
          <w:tcPr>
            <w:tcW w:w="0" w:type="auto"/>
            <w:tcBorders>
              <w:top w:val="single" w:sz="4" w:space="0" w:color="auto"/>
              <w:left w:val="single" w:sz="4" w:space="0" w:color="auto"/>
              <w:bottom w:val="single" w:sz="4" w:space="0" w:color="auto"/>
              <w:right w:val="single" w:sz="4" w:space="0" w:color="auto"/>
            </w:tcBorders>
            <w:hideMark/>
          </w:tcPr>
          <w:p w14:paraId="66F91D54"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0.742</w:t>
            </w:r>
          </w:p>
        </w:tc>
        <w:tc>
          <w:tcPr>
            <w:tcW w:w="0" w:type="auto"/>
            <w:tcBorders>
              <w:top w:val="single" w:sz="4" w:space="0" w:color="auto"/>
              <w:left w:val="single" w:sz="4" w:space="0" w:color="auto"/>
              <w:bottom w:val="single" w:sz="4" w:space="0" w:color="auto"/>
              <w:right w:val="single" w:sz="4" w:space="0" w:color="auto"/>
            </w:tcBorders>
            <w:hideMark/>
          </w:tcPr>
          <w:p w14:paraId="7DE71C7E"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4.51E-68</w:t>
            </w:r>
          </w:p>
        </w:tc>
        <w:tc>
          <w:tcPr>
            <w:tcW w:w="0" w:type="auto"/>
            <w:tcBorders>
              <w:top w:val="single" w:sz="4" w:space="0" w:color="auto"/>
              <w:left w:val="single" w:sz="4" w:space="0" w:color="auto"/>
              <w:bottom w:val="single" w:sz="4" w:space="0" w:color="auto"/>
              <w:right w:val="single" w:sz="4" w:space="0" w:color="auto"/>
            </w:tcBorders>
            <w:hideMark/>
          </w:tcPr>
          <w:p w14:paraId="263D0D14"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1.20E-64</w:t>
            </w:r>
          </w:p>
        </w:tc>
      </w:tr>
      <w:tr w:rsidR="00F53C2A" w:rsidRPr="00F53C2A" w14:paraId="519B1DFD" w14:textId="77777777" w:rsidTr="00D51860">
        <w:trPr>
          <w:trHeight w:val="288"/>
        </w:trPr>
        <w:tc>
          <w:tcPr>
            <w:tcW w:w="0" w:type="auto"/>
            <w:tcBorders>
              <w:top w:val="single" w:sz="4" w:space="0" w:color="auto"/>
              <w:left w:val="single" w:sz="4" w:space="0" w:color="auto"/>
              <w:bottom w:val="single" w:sz="4" w:space="0" w:color="auto"/>
              <w:right w:val="single" w:sz="4" w:space="0" w:color="auto"/>
            </w:tcBorders>
            <w:hideMark/>
          </w:tcPr>
          <w:p w14:paraId="13520159"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NAA16</w:t>
            </w:r>
          </w:p>
        </w:tc>
        <w:tc>
          <w:tcPr>
            <w:tcW w:w="0" w:type="auto"/>
            <w:tcBorders>
              <w:top w:val="single" w:sz="4" w:space="0" w:color="auto"/>
              <w:left w:val="single" w:sz="4" w:space="0" w:color="auto"/>
              <w:bottom w:val="single" w:sz="4" w:space="0" w:color="auto"/>
              <w:right w:val="single" w:sz="4" w:space="0" w:color="auto"/>
            </w:tcBorders>
            <w:hideMark/>
          </w:tcPr>
          <w:p w14:paraId="4C0A78F1"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13q14.11</w:t>
            </w:r>
          </w:p>
        </w:tc>
        <w:tc>
          <w:tcPr>
            <w:tcW w:w="0" w:type="auto"/>
            <w:tcBorders>
              <w:top w:val="single" w:sz="4" w:space="0" w:color="auto"/>
              <w:left w:val="single" w:sz="4" w:space="0" w:color="auto"/>
              <w:bottom w:val="single" w:sz="4" w:space="0" w:color="auto"/>
              <w:right w:val="single" w:sz="4" w:space="0" w:color="auto"/>
            </w:tcBorders>
            <w:hideMark/>
          </w:tcPr>
          <w:p w14:paraId="48CE8593"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0.742</w:t>
            </w:r>
          </w:p>
        </w:tc>
        <w:tc>
          <w:tcPr>
            <w:tcW w:w="0" w:type="auto"/>
            <w:tcBorders>
              <w:top w:val="single" w:sz="4" w:space="0" w:color="auto"/>
              <w:left w:val="single" w:sz="4" w:space="0" w:color="auto"/>
              <w:bottom w:val="single" w:sz="4" w:space="0" w:color="auto"/>
              <w:right w:val="single" w:sz="4" w:space="0" w:color="auto"/>
            </w:tcBorders>
            <w:hideMark/>
          </w:tcPr>
          <w:p w14:paraId="35E731F1"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4.82E-68</w:t>
            </w:r>
          </w:p>
        </w:tc>
        <w:tc>
          <w:tcPr>
            <w:tcW w:w="0" w:type="auto"/>
            <w:tcBorders>
              <w:top w:val="single" w:sz="4" w:space="0" w:color="auto"/>
              <w:left w:val="single" w:sz="4" w:space="0" w:color="auto"/>
              <w:bottom w:val="single" w:sz="4" w:space="0" w:color="auto"/>
              <w:right w:val="single" w:sz="4" w:space="0" w:color="auto"/>
            </w:tcBorders>
            <w:hideMark/>
          </w:tcPr>
          <w:p w14:paraId="0173C6B7"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1.20E-64</w:t>
            </w:r>
          </w:p>
        </w:tc>
      </w:tr>
      <w:tr w:rsidR="00F53C2A" w:rsidRPr="00F53C2A" w14:paraId="7510CDAE" w14:textId="77777777" w:rsidTr="00D51860">
        <w:trPr>
          <w:trHeight w:val="288"/>
        </w:trPr>
        <w:tc>
          <w:tcPr>
            <w:tcW w:w="0" w:type="auto"/>
            <w:tcBorders>
              <w:top w:val="single" w:sz="4" w:space="0" w:color="auto"/>
              <w:left w:val="single" w:sz="4" w:space="0" w:color="auto"/>
              <w:bottom w:val="single" w:sz="4" w:space="0" w:color="auto"/>
              <w:right w:val="single" w:sz="4" w:space="0" w:color="auto"/>
            </w:tcBorders>
            <w:hideMark/>
          </w:tcPr>
          <w:p w14:paraId="46DA6600"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TPP2</w:t>
            </w:r>
          </w:p>
        </w:tc>
        <w:tc>
          <w:tcPr>
            <w:tcW w:w="0" w:type="auto"/>
            <w:tcBorders>
              <w:top w:val="single" w:sz="4" w:space="0" w:color="auto"/>
              <w:left w:val="single" w:sz="4" w:space="0" w:color="auto"/>
              <w:bottom w:val="single" w:sz="4" w:space="0" w:color="auto"/>
              <w:right w:val="single" w:sz="4" w:space="0" w:color="auto"/>
            </w:tcBorders>
            <w:hideMark/>
          </w:tcPr>
          <w:p w14:paraId="4387F34E"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13q33.1</w:t>
            </w:r>
          </w:p>
        </w:tc>
        <w:tc>
          <w:tcPr>
            <w:tcW w:w="0" w:type="auto"/>
            <w:tcBorders>
              <w:top w:val="single" w:sz="4" w:space="0" w:color="auto"/>
              <w:left w:val="single" w:sz="4" w:space="0" w:color="auto"/>
              <w:bottom w:val="single" w:sz="4" w:space="0" w:color="auto"/>
              <w:right w:val="single" w:sz="4" w:space="0" w:color="auto"/>
            </w:tcBorders>
            <w:hideMark/>
          </w:tcPr>
          <w:p w14:paraId="518DC0FD"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0.74</w:t>
            </w:r>
          </w:p>
        </w:tc>
        <w:tc>
          <w:tcPr>
            <w:tcW w:w="0" w:type="auto"/>
            <w:tcBorders>
              <w:top w:val="single" w:sz="4" w:space="0" w:color="auto"/>
              <w:left w:val="single" w:sz="4" w:space="0" w:color="auto"/>
              <w:bottom w:val="single" w:sz="4" w:space="0" w:color="auto"/>
              <w:right w:val="single" w:sz="4" w:space="0" w:color="auto"/>
            </w:tcBorders>
            <w:hideMark/>
          </w:tcPr>
          <w:p w14:paraId="463198F4"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2.12E-67</w:t>
            </w:r>
          </w:p>
        </w:tc>
        <w:tc>
          <w:tcPr>
            <w:tcW w:w="0" w:type="auto"/>
            <w:tcBorders>
              <w:top w:val="single" w:sz="4" w:space="0" w:color="auto"/>
              <w:left w:val="single" w:sz="4" w:space="0" w:color="auto"/>
              <w:bottom w:val="single" w:sz="4" w:space="0" w:color="auto"/>
              <w:right w:val="single" w:sz="4" w:space="0" w:color="auto"/>
            </w:tcBorders>
            <w:hideMark/>
          </w:tcPr>
          <w:p w14:paraId="77C5A9D2"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4.68E-64</w:t>
            </w:r>
          </w:p>
        </w:tc>
      </w:tr>
      <w:tr w:rsidR="00F53C2A" w:rsidRPr="00F53C2A" w14:paraId="5D6B8054" w14:textId="77777777" w:rsidTr="00D51860">
        <w:trPr>
          <w:trHeight w:val="288"/>
        </w:trPr>
        <w:tc>
          <w:tcPr>
            <w:tcW w:w="0" w:type="auto"/>
            <w:tcBorders>
              <w:top w:val="single" w:sz="4" w:space="0" w:color="auto"/>
              <w:left w:val="single" w:sz="4" w:space="0" w:color="auto"/>
              <w:bottom w:val="single" w:sz="4" w:space="0" w:color="auto"/>
              <w:right w:val="single" w:sz="4" w:space="0" w:color="auto"/>
            </w:tcBorders>
            <w:hideMark/>
          </w:tcPr>
          <w:p w14:paraId="20AF77BC"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GPALPP1</w:t>
            </w:r>
          </w:p>
        </w:tc>
        <w:tc>
          <w:tcPr>
            <w:tcW w:w="0" w:type="auto"/>
            <w:tcBorders>
              <w:top w:val="single" w:sz="4" w:space="0" w:color="auto"/>
              <w:left w:val="single" w:sz="4" w:space="0" w:color="auto"/>
              <w:bottom w:val="single" w:sz="4" w:space="0" w:color="auto"/>
              <w:right w:val="single" w:sz="4" w:space="0" w:color="auto"/>
            </w:tcBorders>
            <w:hideMark/>
          </w:tcPr>
          <w:p w14:paraId="069133F4"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13q14.12</w:t>
            </w:r>
          </w:p>
        </w:tc>
        <w:tc>
          <w:tcPr>
            <w:tcW w:w="0" w:type="auto"/>
            <w:tcBorders>
              <w:top w:val="single" w:sz="4" w:space="0" w:color="auto"/>
              <w:left w:val="single" w:sz="4" w:space="0" w:color="auto"/>
              <w:bottom w:val="single" w:sz="4" w:space="0" w:color="auto"/>
              <w:right w:val="single" w:sz="4" w:space="0" w:color="auto"/>
            </w:tcBorders>
            <w:hideMark/>
          </w:tcPr>
          <w:p w14:paraId="0B82C427"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0.733</w:t>
            </w:r>
          </w:p>
        </w:tc>
        <w:tc>
          <w:tcPr>
            <w:tcW w:w="0" w:type="auto"/>
            <w:tcBorders>
              <w:top w:val="single" w:sz="4" w:space="0" w:color="auto"/>
              <w:left w:val="single" w:sz="4" w:space="0" w:color="auto"/>
              <w:bottom w:val="single" w:sz="4" w:space="0" w:color="auto"/>
              <w:right w:val="single" w:sz="4" w:space="0" w:color="auto"/>
            </w:tcBorders>
            <w:hideMark/>
          </w:tcPr>
          <w:p w14:paraId="32ABBB99"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1.12E-65</w:t>
            </w:r>
          </w:p>
        </w:tc>
        <w:tc>
          <w:tcPr>
            <w:tcW w:w="0" w:type="auto"/>
            <w:tcBorders>
              <w:top w:val="single" w:sz="4" w:space="0" w:color="auto"/>
              <w:left w:val="single" w:sz="4" w:space="0" w:color="auto"/>
              <w:bottom w:val="single" w:sz="4" w:space="0" w:color="auto"/>
              <w:right w:val="single" w:sz="4" w:space="0" w:color="auto"/>
            </w:tcBorders>
            <w:hideMark/>
          </w:tcPr>
          <w:p w14:paraId="0148B59A"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2.24E-62</w:t>
            </w:r>
          </w:p>
        </w:tc>
      </w:tr>
      <w:tr w:rsidR="00F53C2A" w:rsidRPr="00F53C2A" w14:paraId="46BC9677" w14:textId="77777777" w:rsidTr="00D51860">
        <w:trPr>
          <w:trHeight w:val="288"/>
        </w:trPr>
        <w:tc>
          <w:tcPr>
            <w:tcW w:w="0" w:type="auto"/>
            <w:tcBorders>
              <w:top w:val="single" w:sz="4" w:space="0" w:color="auto"/>
              <w:left w:val="single" w:sz="4" w:space="0" w:color="auto"/>
              <w:bottom w:val="single" w:sz="4" w:space="0" w:color="auto"/>
              <w:right w:val="single" w:sz="4" w:space="0" w:color="auto"/>
            </w:tcBorders>
            <w:noWrap/>
            <w:hideMark/>
          </w:tcPr>
          <w:p w14:paraId="0026F6E1"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XPO5</w:t>
            </w:r>
          </w:p>
        </w:tc>
        <w:tc>
          <w:tcPr>
            <w:tcW w:w="0" w:type="auto"/>
            <w:tcBorders>
              <w:top w:val="single" w:sz="4" w:space="0" w:color="auto"/>
              <w:left w:val="single" w:sz="4" w:space="0" w:color="auto"/>
              <w:bottom w:val="single" w:sz="4" w:space="0" w:color="auto"/>
              <w:right w:val="single" w:sz="4" w:space="0" w:color="auto"/>
            </w:tcBorders>
            <w:noWrap/>
            <w:hideMark/>
          </w:tcPr>
          <w:p w14:paraId="71D9C4F1" w14:textId="77777777" w:rsidR="00D51860" w:rsidRPr="00F53C2A" w:rsidRDefault="00D51860" w:rsidP="003D43BF">
            <w:pPr>
              <w:rPr>
                <w:rFonts w:ascii="Times New Roman" w:hAnsi="Times New Roman" w:cs="Times New Roman"/>
                <w:sz w:val="16"/>
                <w:szCs w:val="16"/>
              </w:rPr>
            </w:pPr>
          </w:p>
        </w:tc>
        <w:tc>
          <w:tcPr>
            <w:tcW w:w="0" w:type="auto"/>
            <w:tcBorders>
              <w:top w:val="single" w:sz="4" w:space="0" w:color="auto"/>
              <w:left w:val="single" w:sz="4" w:space="0" w:color="auto"/>
              <w:bottom w:val="single" w:sz="4" w:space="0" w:color="auto"/>
              <w:right w:val="single" w:sz="4" w:space="0" w:color="auto"/>
            </w:tcBorders>
            <w:noWrap/>
            <w:hideMark/>
          </w:tcPr>
          <w:p w14:paraId="4A653C06" w14:textId="77777777" w:rsidR="00D51860" w:rsidRPr="00F53C2A" w:rsidRDefault="00D51860" w:rsidP="003D43BF">
            <w:pPr>
              <w:rPr>
                <w:rFonts w:ascii="Times New Roman" w:hAnsi="Times New Roman" w:cs="Times New Roman"/>
                <w:sz w:val="16"/>
                <w:szCs w:val="16"/>
                <w:lang w:eastAsia="en-IN"/>
              </w:rPr>
            </w:pPr>
          </w:p>
        </w:tc>
        <w:tc>
          <w:tcPr>
            <w:tcW w:w="0" w:type="auto"/>
            <w:tcBorders>
              <w:top w:val="single" w:sz="4" w:space="0" w:color="auto"/>
              <w:left w:val="single" w:sz="4" w:space="0" w:color="auto"/>
              <w:bottom w:val="single" w:sz="4" w:space="0" w:color="auto"/>
              <w:right w:val="single" w:sz="4" w:space="0" w:color="auto"/>
            </w:tcBorders>
            <w:noWrap/>
            <w:hideMark/>
          </w:tcPr>
          <w:p w14:paraId="28BC9EC1" w14:textId="77777777" w:rsidR="00D51860" w:rsidRPr="00F53C2A" w:rsidRDefault="00D51860" w:rsidP="003D43BF">
            <w:pPr>
              <w:rPr>
                <w:rFonts w:ascii="Times New Roman" w:hAnsi="Times New Roman" w:cs="Times New Roman"/>
                <w:sz w:val="16"/>
                <w:szCs w:val="16"/>
                <w:lang w:eastAsia="en-IN"/>
              </w:rPr>
            </w:pPr>
          </w:p>
        </w:tc>
        <w:tc>
          <w:tcPr>
            <w:tcW w:w="0" w:type="auto"/>
            <w:tcBorders>
              <w:top w:val="single" w:sz="4" w:space="0" w:color="auto"/>
              <w:left w:val="single" w:sz="4" w:space="0" w:color="auto"/>
              <w:bottom w:val="single" w:sz="4" w:space="0" w:color="auto"/>
              <w:right w:val="single" w:sz="4" w:space="0" w:color="auto"/>
            </w:tcBorders>
            <w:noWrap/>
            <w:hideMark/>
          </w:tcPr>
          <w:p w14:paraId="67230D28" w14:textId="77777777" w:rsidR="00D51860" w:rsidRPr="00F53C2A" w:rsidRDefault="00D51860" w:rsidP="003D43BF">
            <w:pPr>
              <w:rPr>
                <w:rFonts w:ascii="Times New Roman" w:hAnsi="Times New Roman" w:cs="Times New Roman"/>
                <w:sz w:val="16"/>
                <w:szCs w:val="16"/>
                <w:lang w:eastAsia="en-IN"/>
              </w:rPr>
            </w:pPr>
          </w:p>
        </w:tc>
      </w:tr>
      <w:tr w:rsidR="00F53C2A" w:rsidRPr="00F53C2A" w14:paraId="36387507" w14:textId="77777777" w:rsidTr="00D51860">
        <w:trPr>
          <w:trHeight w:val="288"/>
        </w:trPr>
        <w:tc>
          <w:tcPr>
            <w:tcW w:w="0" w:type="auto"/>
            <w:tcBorders>
              <w:top w:val="single" w:sz="4" w:space="0" w:color="auto"/>
              <w:left w:val="single" w:sz="4" w:space="0" w:color="auto"/>
              <w:bottom w:val="single" w:sz="4" w:space="0" w:color="auto"/>
              <w:right w:val="single" w:sz="4" w:space="0" w:color="auto"/>
            </w:tcBorders>
            <w:hideMark/>
          </w:tcPr>
          <w:p w14:paraId="4BE53264"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RPL7L1</w:t>
            </w:r>
          </w:p>
        </w:tc>
        <w:tc>
          <w:tcPr>
            <w:tcW w:w="0" w:type="auto"/>
            <w:tcBorders>
              <w:top w:val="single" w:sz="4" w:space="0" w:color="auto"/>
              <w:left w:val="single" w:sz="4" w:space="0" w:color="auto"/>
              <w:bottom w:val="single" w:sz="4" w:space="0" w:color="auto"/>
              <w:right w:val="single" w:sz="4" w:space="0" w:color="auto"/>
            </w:tcBorders>
            <w:hideMark/>
          </w:tcPr>
          <w:p w14:paraId="32CAF408"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6p21.1</w:t>
            </w:r>
          </w:p>
        </w:tc>
        <w:tc>
          <w:tcPr>
            <w:tcW w:w="0" w:type="auto"/>
            <w:tcBorders>
              <w:top w:val="single" w:sz="4" w:space="0" w:color="auto"/>
              <w:left w:val="single" w:sz="4" w:space="0" w:color="auto"/>
              <w:bottom w:val="single" w:sz="4" w:space="0" w:color="auto"/>
              <w:right w:val="single" w:sz="4" w:space="0" w:color="auto"/>
            </w:tcBorders>
            <w:hideMark/>
          </w:tcPr>
          <w:p w14:paraId="2F00983F"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0.636</w:t>
            </w:r>
          </w:p>
        </w:tc>
        <w:tc>
          <w:tcPr>
            <w:tcW w:w="0" w:type="auto"/>
            <w:tcBorders>
              <w:top w:val="single" w:sz="4" w:space="0" w:color="auto"/>
              <w:left w:val="single" w:sz="4" w:space="0" w:color="auto"/>
              <w:bottom w:val="single" w:sz="4" w:space="0" w:color="auto"/>
              <w:right w:val="single" w:sz="4" w:space="0" w:color="auto"/>
            </w:tcBorders>
            <w:hideMark/>
          </w:tcPr>
          <w:p w14:paraId="44DD6B59"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1.06E-44</w:t>
            </w:r>
          </w:p>
        </w:tc>
        <w:tc>
          <w:tcPr>
            <w:tcW w:w="0" w:type="auto"/>
            <w:tcBorders>
              <w:top w:val="single" w:sz="4" w:space="0" w:color="auto"/>
              <w:left w:val="single" w:sz="4" w:space="0" w:color="auto"/>
              <w:bottom w:val="single" w:sz="4" w:space="0" w:color="auto"/>
              <w:right w:val="single" w:sz="4" w:space="0" w:color="auto"/>
            </w:tcBorders>
            <w:hideMark/>
          </w:tcPr>
          <w:p w14:paraId="7D6C1397"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2.11E-40</w:t>
            </w:r>
          </w:p>
        </w:tc>
      </w:tr>
      <w:tr w:rsidR="00F53C2A" w:rsidRPr="00F53C2A" w14:paraId="337F1D63" w14:textId="77777777" w:rsidTr="00D51860">
        <w:trPr>
          <w:trHeight w:val="288"/>
        </w:trPr>
        <w:tc>
          <w:tcPr>
            <w:tcW w:w="0" w:type="auto"/>
            <w:tcBorders>
              <w:top w:val="single" w:sz="4" w:space="0" w:color="auto"/>
              <w:left w:val="single" w:sz="4" w:space="0" w:color="auto"/>
              <w:bottom w:val="single" w:sz="4" w:space="0" w:color="auto"/>
              <w:right w:val="single" w:sz="4" w:space="0" w:color="auto"/>
            </w:tcBorders>
            <w:hideMark/>
          </w:tcPr>
          <w:p w14:paraId="2EEE5A0C"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HSP90AB1</w:t>
            </w:r>
          </w:p>
        </w:tc>
        <w:tc>
          <w:tcPr>
            <w:tcW w:w="0" w:type="auto"/>
            <w:tcBorders>
              <w:top w:val="single" w:sz="4" w:space="0" w:color="auto"/>
              <w:left w:val="single" w:sz="4" w:space="0" w:color="auto"/>
              <w:bottom w:val="single" w:sz="4" w:space="0" w:color="auto"/>
              <w:right w:val="single" w:sz="4" w:space="0" w:color="auto"/>
            </w:tcBorders>
            <w:hideMark/>
          </w:tcPr>
          <w:p w14:paraId="0901434C"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6p21.1</w:t>
            </w:r>
          </w:p>
        </w:tc>
        <w:tc>
          <w:tcPr>
            <w:tcW w:w="0" w:type="auto"/>
            <w:tcBorders>
              <w:top w:val="single" w:sz="4" w:space="0" w:color="auto"/>
              <w:left w:val="single" w:sz="4" w:space="0" w:color="auto"/>
              <w:bottom w:val="single" w:sz="4" w:space="0" w:color="auto"/>
              <w:right w:val="single" w:sz="4" w:space="0" w:color="auto"/>
            </w:tcBorders>
            <w:hideMark/>
          </w:tcPr>
          <w:p w14:paraId="107F7249"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0.621</w:t>
            </w:r>
          </w:p>
        </w:tc>
        <w:tc>
          <w:tcPr>
            <w:tcW w:w="0" w:type="auto"/>
            <w:tcBorders>
              <w:top w:val="single" w:sz="4" w:space="0" w:color="auto"/>
              <w:left w:val="single" w:sz="4" w:space="0" w:color="auto"/>
              <w:bottom w:val="single" w:sz="4" w:space="0" w:color="auto"/>
              <w:right w:val="single" w:sz="4" w:space="0" w:color="auto"/>
            </w:tcBorders>
            <w:hideMark/>
          </w:tcPr>
          <w:p w14:paraId="04500C6D"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3.89E-42</w:t>
            </w:r>
          </w:p>
        </w:tc>
        <w:tc>
          <w:tcPr>
            <w:tcW w:w="0" w:type="auto"/>
            <w:tcBorders>
              <w:top w:val="single" w:sz="4" w:space="0" w:color="auto"/>
              <w:left w:val="single" w:sz="4" w:space="0" w:color="auto"/>
              <w:bottom w:val="single" w:sz="4" w:space="0" w:color="auto"/>
              <w:right w:val="single" w:sz="4" w:space="0" w:color="auto"/>
            </w:tcBorders>
            <w:hideMark/>
          </w:tcPr>
          <w:p w14:paraId="0DF96407"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3.87E-38</w:t>
            </w:r>
          </w:p>
        </w:tc>
      </w:tr>
      <w:tr w:rsidR="00F53C2A" w:rsidRPr="00F53C2A" w14:paraId="5D8429CD" w14:textId="77777777" w:rsidTr="00D51860">
        <w:trPr>
          <w:trHeight w:val="288"/>
        </w:trPr>
        <w:tc>
          <w:tcPr>
            <w:tcW w:w="0" w:type="auto"/>
            <w:tcBorders>
              <w:top w:val="single" w:sz="4" w:space="0" w:color="auto"/>
              <w:left w:val="single" w:sz="4" w:space="0" w:color="auto"/>
              <w:bottom w:val="single" w:sz="4" w:space="0" w:color="auto"/>
              <w:right w:val="single" w:sz="4" w:space="0" w:color="auto"/>
            </w:tcBorders>
            <w:hideMark/>
          </w:tcPr>
          <w:p w14:paraId="2E972553"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CSE1L</w:t>
            </w:r>
          </w:p>
        </w:tc>
        <w:tc>
          <w:tcPr>
            <w:tcW w:w="0" w:type="auto"/>
            <w:tcBorders>
              <w:top w:val="single" w:sz="4" w:space="0" w:color="auto"/>
              <w:left w:val="single" w:sz="4" w:space="0" w:color="auto"/>
              <w:bottom w:val="single" w:sz="4" w:space="0" w:color="auto"/>
              <w:right w:val="single" w:sz="4" w:space="0" w:color="auto"/>
            </w:tcBorders>
            <w:hideMark/>
          </w:tcPr>
          <w:p w14:paraId="777FAA21"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20q13.13</w:t>
            </w:r>
          </w:p>
        </w:tc>
        <w:tc>
          <w:tcPr>
            <w:tcW w:w="0" w:type="auto"/>
            <w:tcBorders>
              <w:top w:val="single" w:sz="4" w:space="0" w:color="auto"/>
              <w:left w:val="single" w:sz="4" w:space="0" w:color="auto"/>
              <w:bottom w:val="single" w:sz="4" w:space="0" w:color="auto"/>
              <w:right w:val="single" w:sz="4" w:space="0" w:color="auto"/>
            </w:tcBorders>
            <w:hideMark/>
          </w:tcPr>
          <w:p w14:paraId="77AEB10A"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0.599</w:t>
            </w:r>
          </w:p>
        </w:tc>
        <w:tc>
          <w:tcPr>
            <w:tcW w:w="0" w:type="auto"/>
            <w:tcBorders>
              <w:top w:val="single" w:sz="4" w:space="0" w:color="auto"/>
              <w:left w:val="single" w:sz="4" w:space="0" w:color="auto"/>
              <w:bottom w:val="single" w:sz="4" w:space="0" w:color="auto"/>
              <w:right w:val="single" w:sz="4" w:space="0" w:color="auto"/>
            </w:tcBorders>
            <w:hideMark/>
          </w:tcPr>
          <w:p w14:paraId="03CAD2FC"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1.48E-38</w:t>
            </w:r>
          </w:p>
        </w:tc>
        <w:tc>
          <w:tcPr>
            <w:tcW w:w="0" w:type="auto"/>
            <w:tcBorders>
              <w:top w:val="single" w:sz="4" w:space="0" w:color="auto"/>
              <w:left w:val="single" w:sz="4" w:space="0" w:color="auto"/>
              <w:bottom w:val="single" w:sz="4" w:space="0" w:color="auto"/>
              <w:right w:val="single" w:sz="4" w:space="0" w:color="auto"/>
            </w:tcBorders>
            <w:hideMark/>
          </w:tcPr>
          <w:p w14:paraId="170CB4E3"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9.79E-35</w:t>
            </w:r>
          </w:p>
        </w:tc>
      </w:tr>
      <w:tr w:rsidR="00F53C2A" w:rsidRPr="00F53C2A" w14:paraId="26A16F6F" w14:textId="77777777" w:rsidTr="00D51860">
        <w:trPr>
          <w:trHeight w:val="288"/>
        </w:trPr>
        <w:tc>
          <w:tcPr>
            <w:tcW w:w="0" w:type="auto"/>
            <w:tcBorders>
              <w:top w:val="single" w:sz="4" w:space="0" w:color="auto"/>
              <w:left w:val="single" w:sz="4" w:space="0" w:color="auto"/>
              <w:bottom w:val="single" w:sz="4" w:space="0" w:color="auto"/>
              <w:right w:val="single" w:sz="4" w:space="0" w:color="auto"/>
            </w:tcBorders>
            <w:hideMark/>
          </w:tcPr>
          <w:p w14:paraId="3244864C"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MDC1</w:t>
            </w:r>
          </w:p>
        </w:tc>
        <w:tc>
          <w:tcPr>
            <w:tcW w:w="0" w:type="auto"/>
            <w:tcBorders>
              <w:top w:val="single" w:sz="4" w:space="0" w:color="auto"/>
              <w:left w:val="single" w:sz="4" w:space="0" w:color="auto"/>
              <w:bottom w:val="single" w:sz="4" w:space="0" w:color="auto"/>
              <w:right w:val="single" w:sz="4" w:space="0" w:color="auto"/>
            </w:tcBorders>
            <w:hideMark/>
          </w:tcPr>
          <w:p w14:paraId="09E0EFDF"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6p21.33</w:t>
            </w:r>
          </w:p>
        </w:tc>
        <w:tc>
          <w:tcPr>
            <w:tcW w:w="0" w:type="auto"/>
            <w:tcBorders>
              <w:top w:val="single" w:sz="4" w:space="0" w:color="auto"/>
              <w:left w:val="single" w:sz="4" w:space="0" w:color="auto"/>
              <w:bottom w:val="single" w:sz="4" w:space="0" w:color="auto"/>
              <w:right w:val="single" w:sz="4" w:space="0" w:color="auto"/>
            </w:tcBorders>
            <w:hideMark/>
          </w:tcPr>
          <w:p w14:paraId="155F04D2"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0.584</w:t>
            </w:r>
          </w:p>
        </w:tc>
        <w:tc>
          <w:tcPr>
            <w:tcW w:w="0" w:type="auto"/>
            <w:tcBorders>
              <w:top w:val="single" w:sz="4" w:space="0" w:color="auto"/>
              <w:left w:val="single" w:sz="4" w:space="0" w:color="auto"/>
              <w:bottom w:val="single" w:sz="4" w:space="0" w:color="auto"/>
              <w:right w:val="single" w:sz="4" w:space="0" w:color="auto"/>
            </w:tcBorders>
            <w:hideMark/>
          </w:tcPr>
          <w:p w14:paraId="7948B8B6"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2.75E-36</w:t>
            </w:r>
          </w:p>
        </w:tc>
        <w:tc>
          <w:tcPr>
            <w:tcW w:w="0" w:type="auto"/>
            <w:tcBorders>
              <w:top w:val="single" w:sz="4" w:space="0" w:color="auto"/>
              <w:left w:val="single" w:sz="4" w:space="0" w:color="auto"/>
              <w:bottom w:val="single" w:sz="4" w:space="0" w:color="auto"/>
              <w:right w:val="single" w:sz="4" w:space="0" w:color="auto"/>
            </w:tcBorders>
            <w:hideMark/>
          </w:tcPr>
          <w:p w14:paraId="75E328CE"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1.37E-32</w:t>
            </w:r>
          </w:p>
        </w:tc>
      </w:tr>
      <w:tr w:rsidR="00F53C2A" w:rsidRPr="00F53C2A" w14:paraId="36FA8C6E" w14:textId="77777777" w:rsidTr="00D51860">
        <w:trPr>
          <w:trHeight w:val="288"/>
        </w:trPr>
        <w:tc>
          <w:tcPr>
            <w:tcW w:w="0" w:type="auto"/>
            <w:tcBorders>
              <w:top w:val="single" w:sz="4" w:space="0" w:color="auto"/>
              <w:left w:val="single" w:sz="4" w:space="0" w:color="auto"/>
              <w:bottom w:val="single" w:sz="4" w:space="0" w:color="auto"/>
              <w:right w:val="single" w:sz="4" w:space="0" w:color="auto"/>
            </w:tcBorders>
            <w:hideMark/>
          </w:tcPr>
          <w:p w14:paraId="1A3CADE6"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ANAPC1</w:t>
            </w:r>
          </w:p>
        </w:tc>
        <w:tc>
          <w:tcPr>
            <w:tcW w:w="0" w:type="auto"/>
            <w:tcBorders>
              <w:top w:val="single" w:sz="4" w:space="0" w:color="auto"/>
              <w:left w:val="single" w:sz="4" w:space="0" w:color="auto"/>
              <w:bottom w:val="single" w:sz="4" w:space="0" w:color="auto"/>
              <w:right w:val="single" w:sz="4" w:space="0" w:color="auto"/>
            </w:tcBorders>
            <w:hideMark/>
          </w:tcPr>
          <w:p w14:paraId="24E8095A"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2q13</w:t>
            </w:r>
          </w:p>
        </w:tc>
        <w:tc>
          <w:tcPr>
            <w:tcW w:w="0" w:type="auto"/>
            <w:tcBorders>
              <w:top w:val="single" w:sz="4" w:space="0" w:color="auto"/>
              <w:left w:val="single" w:sz="4" w:space="0" w:color="auto"/>
              <w:bottom w:val="single" w:sz="4" w:space="0" w:color="auto"/>
              <w:right w:val="single" w:sz="4" w:space="0" w:color="auto"/>
            </w:tcBorders>
            <w:hideMark/>
          </w:tcPr>
          <w:p w14:paraId="74BB8F65"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0.582</w:t>
            </w:r>
          </w:p>
        </w:tc>
        <w:tc>
          <w:tcPr>
            <w:tcW w:w="0" w:type="auto"/>
            <w:tcBorders>
              <w:top w:val="single" w:sz="4" w:space="0" w:color="auto"/>
              <w:left w:val="single" w:sz="4" w:space="0" w:color="auto"/>
              <w:bottom w:val="single" w:sz="4" w:space="0" w:color="auto"/>
              <w:right w:val="single" w:sz="4" w:space="0" w:color="auto"/>
            </w:tcBorders>
            <w:hideMark/>
          </w:tcPr>
          <w:p w14:paraId="5A78FD64"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5.62E-36</w:t>
            </w:r>
          </w:p>
        </w:tc>
        <w:tc>
          <w:tcPr>
            <w:tcW w:w="0" w:type="auto"/>
            <w:tcBorders>
              <w:top w:val="single" w:sz="4" w:space="0" w:color="auto"/>
              <w:left w:val="single" w:sz="4" w:space="0" w:color="auto"/>
              <w:bottom w:val="single" w:sz="4" w:space="0" w:color="auto"/>
              <w:right w:val="single" w:sz="4" w:space="0" w:color="auto"/>
            </w:tcBorders>
            <w:hideMark/>
          </w:tcPr>
          <w:p w14:paraId="6E9DCE26"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1.96E-32</w:t>
            </w:r>
          </w:p>
        </w:tc>
      </w:tr>
      <w:tr w:rsidR="00F53C2A" w:rsidRPr="00F53C2A" w14:paraId="486ABF5E" w14:textId="77777777" w:rsidTr="00D51860">
        <w:trPr>
          <w:trHeight w:val="288"/>
        </w:trPr>
        <w:tc>
          <w:tcPr>
            <w:tcW w:w="0" w:type="auto"/>
            <w:tcBorders>
              <w:top w:val="single" w:sz="4" w:space="0" w:color="auto"/>
              <w:left w:val="single" w:sz="4" w:space="0" w:color="auto"/>
              <w:bottom w:val="single" w:sz="4" w:space="0" w:color="auto"/>
              <w:right w:val="single" w:sz="4" w:space="0" w:color="auto"/>
            </w:tcBorders>
            <w:hideMark/>
          </w:tcPr>
          <w:p w14:paraId="44EA1EEB"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SRPK1</w:t>
            </w:r>
          </w:p>
        </w:tc>
        <w:tc>
          <w:tcPr>
            <w:tcW w:w="0" w:type="auto"/>
            <w:tcBorders>
              <w:top w:val="single" w:sz="4" w:space="0" w:color="auto"/>
              <w:left w:val="single" w:sz="4" w:space="0" w:color="auto"/>
              <w:bottom w:val="single" w:sz="4" w:space="0" w:color="auto"/>
              <w:right w:val="single" w:sz="4" w:space="0" w:color="auto"/>
            </w:tcBorders>
            <w:hideMark/>
          </w:tcPr>
          <w:p w14:paraId="64B0F7BC"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6p21.31</w:t>
            </w:r>
          </w:p>
        </w:tc>
        <w:tc>
          <w:tcPr>
            <w:tcW w:w="0" w:type="auto"/>
            <w:tcBorders>
              <w:top w:val="single" w:sz="4" w:space="0" w:color="auto"/>
              <w:left w:val="single" w:sz="4" w:space="0" w:color="auto"/>
              <w:bottom w:val="single" w:sz="4" w:space="0" w:color="auto"/>
              <w:right w:val="single" w:sz="4" w:space="0" w:color="auto"/>
            </w:tcBorders>
            <w:hideMark/>
          </w:tcPr>
          <w:p w14:paraId="741CC362"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0.582</w:t>
            </w:r>
          </w:p>
        </w:tc>
        <w:tc>
          <w:tcPr>
            <w:tcW w:w="0" w:type="auto"/>
            <w:tcBorders>
              <w:top w:val="single" w:sz="4" w:space="0" w:color="auto"/>
              <w:left w:val="single" w:sz="4" w:space="0" w:color="auto"/>
              <w:bottom w:val="single" w:sz="4" w:space="0" w:color="auto"/>
              <w:right w:val="single" w:sz="4" w:space="0" w:color="auto"/>
            </w:tcBorders>
            <w:hideMark/>
          </w:tcPr>
          <w:p w14:paraId="0E806983"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5.91E-36</w:t>
            </w:r>
          </w:p>
        </w:tc>
        <w:tc>
          <w:tcPr>
            <w:tcW w:w="0" w:type="auto"/>
            <w:tcBorders>
              <w:top w:val="single" w:sz="4" w:space="0" w:color="auto"/>
              <w:left w:val="single" w:sz="4" w:space="0" w:color="auto"/>
              <w:bottom w:val="single" w:sz="4" w:space="0" w:color="auto"/>
              <w:right w:val="single" w:sz="4" w:space="0" w:color="auto"/>
            </w:tcBorders>
            <w:hideMark/>
          </w:tcPr>
          <w:p w14:paraId="6F5C7112"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1.96E-32</w:t>
            </w:r>
          </w:p>
        </w:tc>
      </w:tr>
      <w:tr w:rsidR="00F53C2A" w:rsidRPr="00F53C2A" w14:paraId="2924E6D8" w14:textId="77777777" w:rsidTr="00D51860">
        <w:trPr>
          <w:trHeight w:val="288"/>
        </w:trPr>
        <w:tc>
          <w:tcPr>
            <w:tcW w:w="0" w:type="auto"/>
            <w:tcBorders>
              <w:top w:val="single" w:sz="4" w:space="0" w:color="auto"/>
              <w:left w:val="single" w:sz="4" w:space="0" w:color="auto"/>
              <w:bottom w:val="single" w:sz="4" w:space="0" w:color="auto"/>
              <w:right w:val="single" w:sz="4" w:space="0" w:color="auto"/>
            </w:tcBorders>
            <w:hideMark/>
          </w:tcPr>
          <w:p w14:paraId="423C4E7E"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ANKS1A</w:t>
            </w:r>
          </w:p>
        </w:tc>
        <w:tc>
          <w:tcPr>
            <w:tcW w:w="0" w:type="auto"/>
            <w:tcBorders>
              <w:top w:val="single" w:sz="4" w:space="0" w:color="auto"/>
              <w:left w:val="single" w:sz="4" w:space="0" w:color="auto"/>
              <w:bottom w:val="single" w:sz="4" w:space="0" w:color="auto"/>
              <w:right w:val="single" w:sz="4" w:space="0" w:color="auto"/>
            </w:tcBorders>
            <w:hideMark/>
          </w:tcPr>
          <w:p w14:paraId="1E9C0D58"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6p21.31</w:t>
            </w:r>
          </w:p>
        </w:tc>
        <w:tc>
          <w:tcPr>
            <w:tcW w:w="0" w:type="auto"/>
            <w:tcBorders>
              <w:top w:val="single" w:sz="4" w:space="0" w:color="auto"/>
              <w:left w:val="single" w:sz="4" w:space="0" w:color="auto"/>
              <w:bottom w:val="single" w:sz="4" w:space="0" w:color="auto"/>
              <w:right w:val="single" w:sz="4" w:space="0" w:color="auto"/>
            </w:tcBorders>
            <w:hideMark/>
          </w:tcPr>
          <w:p w14:paraId="63B8AD14"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0.579</w:t>
            </w:r>
          </w:p>
        </w:tc>
        <w:tc>
          <w:tcPr>
            <w:tcW w:w="0" w:type="auto"/>
            <w:tcBorders>
              <w:top w:val="single" w:sz="4" w:space="0" w:color="auto"/>
              <w:left w:val="single" w:sz="4" w:space="0" w:color="auto"/>
              <w:bottom w:val="single" w:sz="4" w:space="0" w:color="auto"/>
              <w:right w:val="single" w:sz="4" w:space="0" w:color="auto"/>
            </w:tcBorders>
            <w:hideMark/>
          </w:tcPr>
          <w:p w14:paraId="3ED4B660"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1.53E-35</w:t>
            </w:r>
          </w:p>
        </w:tc>
        <w:tc>
          <w:tcPr>
            <w:tcW w:w="0" w:type="auto"/>
            <w:tcBorders>
              <w:top w:val="single" w:sz="4" w:space="0" w:color="auto"/>
              <w:left w:val="single" w:sz="4" w:space="0" w:color="auto"/>
              <w:bottom w:val="single" w:sz="4" w:space="0" w:color="auto"/>
              <w:right w:val="single" w:sz="4" w:space="0" w:color="auto"/>
            </w:tcBorders>
            <w:hideMark/>
          </w:tcPr>
          <w:p w14:paraId="0165601D"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4.35E-32</w:t>
            </w:r>
          </w:p>
        </w:tc>
      </w:tr>
      <w:tr w:rsidR="00F53C2A" w:rsidRPr="00F53C2A" w14:paraId="35BC11F8" w14:textId="77777777" w:rsidTr="00D51860">
        <w:trPr>
          <w:trHeight w:val="288"/>
        </w:trPr>
        <w:tc>
          <w:tcPr>
            <w:tcW w:w="0" w:type="auto"/>
            <w:tcBorders>
              <w:top w:val="single" w:sz="4" w:space="0" w:color="auto"/>
              <w:left w:val="single" w:sz="4" w:space="0" w:color="auto"/>
              <w:bottom w:val="single" w:sz="4" w:space="0" w:color="auto"/>
              <w:right w:val="single" w:sz="4" w:space="0" w:color="auto"/>
            </w:tcBorders>
            <w:hideMark/>
          </w:tcPr>
          <w:p w14:paraId="07B8A9B1"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ABCF1</w:t>
            </w:r>
          </w:p>
        </w:tc>
        <w:tc>
          <w:tcPr>
            <w:tcW w:w="0" w:type="auto"/>
            <w:tcBorders>
              <w:top w:val="single" w:sz="4" w:space="0" w:color="auto"/>
              <w:left w:val="single" w:sz="4" w:space="0" w:color="auto"/>
              <w:bottom w:val="single" w:sz="4" w:space="0" w:color="auto"/>
              <w:right w:val="single" w:sz="4" w:space="0" w:color="auto"/>
            </w:tcBorders>
            <w:hideMark/>
          </w:tcPr>
          <w:p w14:paraId="52529346"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6p21.33</w:t>
            </w:r>
          </w:p>
        </w:tc>
        <w:tc>
          <w:tcPr>
            <w:tcW w:w="0" w:type="auto"/>
            <w:tcBorders>
              <w:top w:val="single" w:sz="4" w:space="0" w:color="auto"/>
              <w:left w:val="single" w:sz="4" w:space="0" w:color="auto"/>
              <w:bottom w:val="single" w:sz="4" w:space="0" w:color="auto"/>
              <w:right w:val="single" w:sz="4" w:space="0" w:color="auto"/>
            </w:tcBorders>
            <w:hideMark/>
          </w:tcPr>
          <w:p w14:paraId="44E8CDD1"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0.574</w:t>
            </w:r>
          </w:p>
        </w:tc>
        <w:tc>
          <w:tcPr>
            <w:tcW w:w="0" w:type="auto"/>
            <w:tcBorders>
              <w:top w:val="single" w:sz="4" w:space="0" w:color="auto"/>
              <w:left w:val="single" w:sz="4" w:space="0" w:color="auto"/>
              <w:bottom w:val="single" w:sz="4" w:space="0" w:color="auto"/>
              <w:right w:val="single" w:sz="4" w:space="0" w:color="auto"/>
            </w:tcBorders>
            <w:hideMark/>
          </w:tcPr>
          <w:p w14:paraId="322CA3F1"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6.29E-35</w:t>
            </w:r>
          </w:p>
        </w:tc>
        <w:tc>
          <w:tcPr>
            <w:tcW w:w="0" w:type="auto"/>
            <w:tcBorders>
              <w:top w:val="single" w:sz="4" w:space="0" w:color="auto"/>
              <w:left w:val="single" w:sz="4" w:space="0" w:color="auto"/>
              <w:bottom w:val="single" w:sz="4" w:space="0" w:color="auto"/>
              <w:right w:val="single" w:sz="4" w:space="0" w:color="auto"/>
            </w:tcBorders>
            <w:hideMark/>
          </w:tcPr>
          <w:p w14:paraId="759A264B"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1.56E-31</w:t>
            </w:r>
          </w:p>
        </w:tc>
      </w:tr>
      <w:tr w:rsidR="00F53C2A" w:rsidRPr="00F53C2A" w14:paraId="301669BA" w14:textId="77777777" w:rsidTr="00D51860">
        <w:trPr>
          <w:trHeight w:val="288"/>
        </w:trPr>
        <w:tc>
          <w:tcPr>
            <w:tcW w:w="0" w:type="auto"/>
            <w:tcBorders>
              <w:top w:val="single" w:sz="4" w:space="0" w:color="auto"/>
              <w:left w:val="single" w:sz="4" w:space="0" w:color="auto"/>
              <w:bottom w:val="single" w:sz="4" w:space="0" w:color="auto"/>
              <w:right w:val="single" w:sz="4" w:space="0" w:color="auto"/>
            </w:tcBorders>
            <w:hideMark/>
          </w:tcPr>
          <w:p w14:paraId="0B0A215A"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RBL1</w:t>
            </w:r>
          </w:p>
        </w:tc>
        <w:tc>
          <w:tcPr>
            <w:tcW w:w="0" w:type="auto"/>
            <w:tcBorders>
              <w:top w:val="single" w:sz="4" w:space="0" w:color="auto"/>
              <w:left w:val="single" w:sz="4" w:space="0" w:color="auto"/>
              <w:bottom w:val="single" w:sz="4" w:space="0" w:color="auto"/>
              <w:right w:val="single" w:sz="4" w:space="0" w:color="auto"/>
            </w:tcBorders>
            <w:hideMark/>
          </w:tcPr>
          <w:p w14:paraId="1EAE2D66"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20q11.23</w:t>
            </w:r>
          </w:p>
        </w:tc>
        <w:tc>
          <w:tcPr>
            <w:tcW w:w="0" w:type="auto"/>
            <w:tcBorders>
              <w:top w:val="single" w:sz="4" w:space="0" w:color="auto"/>
              <w:left w:val="single" w:sz="4" w:space="0" w:color="auto"/>
              <w:bottom w:val="single" w:sz="4" w:space="0" w:color="auto"/>
              <w:right w:val="single" w:sz="4" w:space="0" w:color="auto"/>
            </w:tcBorders>
            <w:hideMark/>
          </w:tcPr>
          <w:p w14:paraId="1B106245"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0.57</w:t>
            </w:r>
          </w:p>
        </w:tc>
        <w:tc>
          <w:tcPr>
            <w:tcW w:w="0" w:type="auto"/>
            <w:tcBorders>
              <w:top w:val="single" w:sz="4" w:space="0" w:color="auto"/>
              <w:left w:val="single" w:sz="4" w:space="0" w:color="auto"/>
              <w:bottom w:val="single" w:sz="4" w:space="0" w:color="auto"/>
              <w:right w:val="single" w:sz="4" w:space="0" w:color="auto"/>
            </w:tcBorders>
            <w:hideMark/>
          </w:tcPr>
          <w:p w14:paraId="5E96BE17"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3.13E-34</w:t>
            </w:r>
          </w:p>
        </w:tc>
        <w:tc>
          <w:tcPr>
            <w:tcW w:w="0" w:type="auto"/>
            <w:tcBorders>
              <w:top w:val="single" w:sz="4" w:space="0" w:color="auto"/>
              <w:left w:val="single" w:sz="4" w:space="0" w:color="auto"/>
              <w:bottom w:val="single" w:sz="4" w:space="0" w:color="auto"/>
              <w:right w:val="single" w:sz="4" w:space="0" w:color="auto"/>
            </w:tcBorders>
            <w:hideMark/>
          </w:tcPr>
          <w:p w14:paraId="58076E11"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6.93E-31</w:t>
            </w:r>
          </w:p>
        </w:tc>
      </w:tr>
      <w:tr w:rsidR="00F53C2A" w:rsidRPr="00F53C2A" w14:paraId="02AEA0E8" w14:textId="77777777" w:rsidTr="00D51860">
        <w:trPr>
          <w:trHeight w:val="288"/>
        </w:trPr>
        <w:tc>
          <w:tcPr>
            <w:tcW w:w="0" w:type="auto"/>
            <w:tcBorders>
              <w:top w:val="single" w:sz="4" w:space="0" w:color="auto"/>
              <w:left w:val="single" w:sz="4" w:space="0" w:color="auto"/>
              <w:bottom w:val="single" w:sz="4" w:space="0" w:color="auto"/>
              <w:right w:val="single" w:sz="4" w:space="0" w:color="auto"/>
            </w:tcBorders>
            <w:hideMark/>
          </w:tcPr>
          <w:p w14:paraId="66E2DF75"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POLR1A</w:t>
            </w:r>
          </w:p>
        </w:tc>
        <w:tc>
          <w:tcPr>
            <w:tcW w:w="0" w:type="auto"/>
            <w:tcBorders>
              <w:top w:val="single" w:sz="4" w:space="0" w:color="auto"/>
              <w:left w:val="single" w:sz="4" w:space="0" w:color="auto"/>
              <w:bottom w:val="single" w:sz="4" w:space="0" w:color="auto"/>
              <w:right w:val="single" w:sz="4" w:space="0" w:color="auto"/>
            </w:tcBorders>
            <w:hideMark/>
          </w:tcPr>
          <w:p w14:paraId="28A37202"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2p11.2</w:t>
            </w:r>
          </w:p>
        </w:tc>
        <w:tc>
          <w:tcPr>
            <w:tcW w:w="0" w:type="auto"/>
            <w:tcBorders>
              <w:top w:val="single" w:sz="4" w:space="0" w:color="auto"/>
              <w:left w:val="single" w:sz="4" w:space="0" w:color="auto"/>
              <w:bottom w:val="single" w:sz="4" w:space="0" w:color="auto"/>
              <w:right w:val="single" w:sz="4" w:space="0" w:color="auto"/>
            </w:tcBorders>
            <w:hideMark/>
          </w:tcPr>
          <w:p w14:paraId="21597CC9"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0.567</w:t>
            </w:r>
          </w:p>
        </w:tc>
        <w:tc>
          <w:tcPr>
            <w:tcW w:w="0" w:type="auto"/>
            <w:tcBorders>
              <w:top w:val="single" w:sz="4" w:space="0" w:color="auto"/>
              <w:left w:val="single" w:sz="4" w:space="0" w:color="auto"/>
              <w:bottom w:val="single" w:sz="4" w:space="0" w:color="auto"/>
              <w:right w:val="single" w:sz="4" w:space="0" w:color="auto"/>
            </w:tcBorders>
            <w:hideMark/>
          </w:tcPr>
          <w:p w14:paraId="0114FE7E"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6.98E-34</w:t>
            </w:r>
          </w:p>
        </w:tc>
        <w:tc>
          <w:tcPr>
            <w:tcW w:w="0" w:type="auto"/>
            <w:tcBorders>
              <w:top w:val="single" w:sz="4" w:space="0" w:color="auto"/>
              <w:left w:val="single" w:sz="4" w:space="0" w:color="auto"/>
              <w:bottom w:val="single" w:sz="4" w:space="0" w:color="auto"/>
              <w:right w:val="single" w:sz="4" w:space="0" w:color="auto"/>
            </w:tcBorders>
            <w:hideMark/>
          </w:tcPr>
          <w:p w14:paraId="1D73E897"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1.39E-30</w:t>
            </w:r>
          </w:p>
        </w:tc>
      </w:tr>
      <w:tr w:rsidR="00F53C2A" w:rsidRPr="00F53C2A" w14:paraId="12BB86E7" w14:textId="77777777" w:rsidTr="00D51860">
        <w:trPr>
          <w:trHeight w:val="288"/>
        </w:trPr>
        <w:tc>
          <w:tcPr>
            <w:tcW w:w="0" w:type="auto"/>
            <w:tcBorders>
              <w:top w:val="single" w:sz="4" w:space="0" w:color="auto"/>
              <w:left w:val="single" w:sz="4" w:space="0" w:color="auto"/>
              <w:bottom w:val="single" w:sz="4" w:space="0" w:color="auto"/>
              <w:right w:val="single" w:sz="4" w:space="0" w:color="auto"/>
            </w:tcBorders>
            <w:noWrap/>
            <w:hideMark/>
          </w:tcPr>
          <w:p w14:paraId="005F9E2B"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XPO6</w:t>
            </w:r>
          </w:p>
        </w:tc>
        <w:tc>
          <w:tcPr>
            <w:tcW w:w="0" w:type="auto"/>
            <w:tcBorders>
              <w:top w:val="single" w:sz="4" w:space="0" w:color="auto"/>
              <w:left w:val="single" w:sz="4" w:space="0" w:color="auto"/>
              <w:bottom w:val="single" w:sz="4" w:space="0" w:color="auto"/>
              <w:right w:val="single" w:sz="4" w:space="0" w:color="auto"/>
            </w:tcBorders>
            <w:noWrap/>
            <w:hideMark/>
          </w:tcPr>
          <w:p w14:paraId="6F438417" w14:textId="77777777" w:rsidR="00D51860" w:rsidRPr="00F53C2A" w:rsidRDefault="00D51860" w:rsidP="003D43BF">
            <w:pPr>
              <w:rPr>
                <w:rFonts w:ascii="Times New Roman" w:hAnsi="Times New Roman" w:cs="Times New Roman"/>
                <w:sz w:val="16"/>
                <w:szCs w:val="16"/>
              </w:rPr>
            </w:pPr>
          </w:p>
        </w:tc>
        <w:tc>
          <w:tcPr>
            <w:tcW w:w="0" w:type="auto"/>
            <w:tcBorders>
              <w:top w:val="single" w:sz="4" w:space="0" w:color="auto"/>
              <w:left w:val="single" w:sz="4" w:space="0" w:color="auto"/>
              <w:bottom w:val="single" w:sz="4" w:space="0" w:color="auto"/>
              <w:right w:val="single" w:sz="4" w:space="0" w:color="auto"/>
            </w:tcBorders>
            <w:noWrap/>
            <w:hideMark/>
          </w:tcPr>
          <w:p w14:paraId="0C2F62D9" w14:textId="77777777" w:rsidR="00D51860" w:rsidRPr="00F53C2A" w:rsidRDefault="00D51860" w:rsidP="003D43BF">
            <w:pPr>
              <w:rPr>
                <w:rFonts w:ascii="Times New Roman" w:hAnsi="Times New Roman" w:cs="Times New Roman"/>
                <w:sz w:val="16"/>
                <w:szCs w:val="16"/>
                <w:lang w:eastAsia="en-IN"/>
              </w:rPr>
            </w:pPr>
          </w:p>
        </w:tc>
        <w:tc>
          <w:tcPr>
            <w:tcW w:w="0" w:type="auto"/>
            <w:tcBorders>
              <w:top w:val="single" w:sz="4" w:space="0" w:color="auto"/>
              <w:left w:val="single" w:sz="4" w:space="0" w:color="auto"/>
              <w:bottom w:val="single" w:sz="4" w:space="0" w:color="auto"/>
              <w:right w:val="single" w:sz="4" w:space="0" w:color="auto"/>
            </w:tcBorders>
            <w:noWrap/>
            <w:hideMark/>
          </w:tcPr>
          <w:p w14:paraId="10EFCD84" w14:textId="77777777" w:rsidR="00D51860" w:rsidRPr="00F53C2A" w:rsidRDefault="00D51860" w:rsidP="003D43BF">
            <w:pPr>
              <w:rPr>
                <w:rFonts w:ascii="Times New Roman" w:hAnsi="Times New Roman" w:cs="Times New Roman"/>
                <w:sz w:val="16"/>
                <w:szCs w:val="16"/>
                <w:lang w:eastAsia="en-IN"/>
              </w:rPr>
            </w:pPr>
          </w:p>
        </w:tc>
        <w:tc>
          <w:tcPr>
            <w:tcW w:w="0" w:type="auto"/>
            <w:tcBorders>
              <w:top w:val="single" w:sz="4" w:space="0" w:color="auto"/>
              <w:left w:val="single" w:sz="4" w:space="0" w:color="auto"/>
              <w:bottom w:val="single" w:sz="4" w:space="0" w:color="auto"/>
              <w:right w:val="single" w:sz="4" w:space="0" w:color="auto"/>
            </w:tcBorders>
            <w:noWrap/>
            <w:hideMark/>
          </w:tcPr>
          <w:p w14:paraId="5AABFAA6" w14:textId="77777777" w:rsidR="00D51860" w:rsidRPr="00F53C2A" w:rsidRDefault="00D51860" w:rsidP="003D43BF">
            <w:pPr>
              <w:rPr>
                <w:rFonts w:ascii="Times New Roman" w:hAnsi="Times New Roman" w:cs="Times New Roman"/>
                <w:sz w:val="16"/>
                <w:szCs w:val="16"/>
                <w:lang w:eastAsia="en-IN"/>
              </w:rPr>
            </w:pPr>
          </w:p>
        </w:tc>
      </w:tr>
      <w:tr w:rsidR="00F53C2A" w:rsidRPr="00F53C2A" w14:paraId="058E3D0D" w14:textId="77777777" w:rsidTr="00D51860">
        <w:trPr>
          <w:trHeight w:val="288"/>
        </w:trPr>
        <w:tc>
          <w:tcPr>
            <w:tcW w:w="0" w:type="auto"/>
            <w:tcBorders>
              <w:top w:val="single" w:sz="4" w:space="0" w:color="auto"/>
              <w:left w:val="single" w:sz="4" w:space="0" w:color="auto"/>
              <w:bottom w:val="single" w:sz="4" w:space="0" w:color="auto"/>
              <w:right w:val="single" w:sz="4" w:space="0" w:color="auto"/>
            </w:tcBorders>
            <w:hideMark/>
          </w:tcPr>
          <w:p w14:paraId="3F33022B"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GTF3C1</w:t>
            </w:r>
          </w:p>
        </w:tc>
        <w:tc>
          <w:tcPr>
            <w:tcW w:w="0" w:type="auto"/>
            <w:tcBorders>
              <w:top w:val="single" w:sz="4" w:space="0" w:color="auto"/>
              <w:left w:val="single" w:sz="4" w:space="0" w:color="auto"/>
              <w:bottom w:val="single" w:sz="4" w:space="0" w:color="auto"/>
              <w:right w:val="single" w:sz="4" w:space="0" w:color="auto"/>
            </w:tcBorders>
            <w:hideMark/>
          </w:tcPr>
          <w:p w14:paraId="22E6F295"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16p12.1</w:t>
            </w:r>
          </w:p>
        </w:tc>
        <w:tc>
          <w:tcPr>
            <w:tcW w:w="0" w:type="auto"/>
            <w:tcBorders>
              <w:top w:val="single" w:sz="4" w:space="0" w:color="auto"/>
              <w:left w:val="single" w:sz="4" w:space="0" w:color="auto"/>
              <w:bottom w:val="single" w:sz="4" w:space="0" w:color="auto"/>
              <w:right w:val="single" w:sz="4" w:space="0" w:color="auto"/>
            </w:tcBorders>
            <w:hideMark/>
          </w:tcPr>
          <w:p w14:paraId="10F4F222"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0.621</w:t>
            </w:r>
          </w:p>
        </w:tc>
        <w:tc>
          <w:tcPr>
            <w:tcW w:w="0" w:type="auto"/>
            <w:tcBorders>
              <w:top w:val="single" w:sz="4" w:space="0" w:color="auto"/>
              <w:left w:val="single" w:sz="4" w:space="0" w:color="auto"/>
              <w:bottom w:val="single" w:sz="4" w:space="0" w:color="auto"/>
              <w:right w:val="single" w:sz="4" w:space="0" w:color="auto"/>
            </w:tcBorders>
            <w:hideMark/>
          </w:tcPr>
          <w:p w14:paraId="1FF9B814"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4.68E-42</w:t>
            </w:r>
          </w:p>
        </w:tc>
        <w:tc>
          <w:tcPr>
            <w:tcW w:w="0" w:type="auto"/>
            <w:tcBorders>
              <w:top w:val="single" w:sz="4" w:space="0" w:color="auto"/>
              <w:left w:val="single" w:sz="4" w:space="0" w:color="auto"/>
              <w:bottom w:val="single" w:sz="4" w:space="0" w:color="auto"/>
              <w:right w:val="single" w:sz="4" w:space="0" w:color="auto"/>
            </w:tcBorders>
            <w:hideMark/>
          </w:tcPr>
          <w:p w14:paraId="4A1793CF"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9.31E-38</w:t>
            </w:r>
          </w:p>
        </w:tc>
      </w:tr>
      <w:tr w:rsidR="00F53C2A" w:rsidRPr="00F53C2A" w14:paraId="7917ECB0" w14:textId="77777777" w:rsidTr="00D51860">
        <w:trPr>
          <w:trHeight w:val="288"/>
        </w:trPr>
        <w:tc>
          <w:tcPr>
            <w:tcW w:w="0" w:type="auto"/>
            <w:tcBorders>
              <w:top w:val="single" w:sz="4" w:space="0" w:color="auto"/>
              <w:left w:val="single" w:sz="4" w:space="0" w:color="auto"/>
              <w:bottom w:val="single" w:sz="4" w:space="0" w:color="auto"/>
              <w:right w:val="single" w:sz="4" w:space="0" w:color="auto"/>
            </w:tcBorders>
            <w:hideMark/>
          </w:tcPr>
          <w:p w14:paraId="3CC8CED3"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SETD1A</w:t>
            </w:r>
          </w:p>
        </w:tc>
        <w:tc>
          <w:tcPr>
            <w:tcW w:w="0" w:type="auto"/>
            <w:tcBorders>
              <w:top w:val="single" w:sz="4" w:space="0" w:color="auto"/>
              <w:left w:val="single" w:sz="4" w:space="0" w:color="auto"/>
              <w:bottom w:val="single" w:sz="4" w:space="0" w:color="auto"/>
              <w:right w:val="single" w:sz="4" w:space="0" w:color="auto"/>
            </w:tcBorders>
            <w:hideMark/>
          </w:tcPr>
          <w:p w14:paraId="7EB349D8"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16p11.2</w:t>
            </w:r>
          </w:p>
        </w:tc>
        <w:tc>
          <w:tcPr>
            <w:tcW w:w="0" w:type="auto"/>
            <w:tcBorders>
              <w:top w:val="single" w:sz="4" w:space="0" w:color="auto"/>
              <w:left w:val="single" w:sz="4" w:space="0" w:color="auto"/>
              <w:bottom w:val="single" w:sz="4" w:space="0" w:color="auto"/>
              <w:right w:val="single" w:sz="4" w:space="0" w:color="auto"/>
            </w:tcBorders>
            <w:hideMark/>
          </w:tcPr>
          <w:p w14:paraId="3F24D177"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0.603</w:t>
            </w:r>
          </w:p>
        </w:tc>
        <w:tc>
          <w:tcPr>
            <w:tcW w:w="0" w:type="auto"/>
            <w:tcBorders>
              <w:top w:val="single" w:sz="4" w:space="0" w:color="auto"/>
              <w:left w:val="single" w:sz="4" w:space="0" w:color="auto"/>
              <w:bottom w:val="single" w:sz="4" w:space="0" w:color="auto"/>
              <w:right w:val="single" w:sz="4" w:space="0" w:color="auto"/>
            </w:tcBorders>
            <w:hideMark/>
          </w:tcPr>
          <w:p w14:paraId="02848E96"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3.42E-39</w:t>
            </w:r>
          </w:p>
        </w:tc>
        <w:tc>
          <w:tcPr>
            <w:tcW w:w="0" w:type="auto"/>
            <w:tcBorders>
              <w:top w:val="single" w:sz="4" w:space="0" w:color="auto"/>
              <w:left w:val="single" w:sz="4" w:space="0" w:color="auto"/>
              <w:bottom w:val="single" w:sz="4" w:space="0" w:color="auto"/>
              <w:right w:val="single" w:sz="4" w:space="0" w:color="auto"/>
            </w:tcBorders>
            <w:hideMark/>
          </w:tcPr>
          <w:p w14:paraId="325EC77E"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3.41E-35</w:t>
            </w:r>
          </w:p>
        </w:tc>
      </w:tr>
      <w:tr w:rsidR="00F53C2A" w:rsidRPr="00F53C2A" w14:paraId="0F539BC9" w14:textId="77777777" w:rsidTr="00D51860">
        <w:trPr>
          <w:trHeight w:val="288"/>
        </w:trPr>
        <w:tc>
          <w:tcPr>
            <w:tcW w:w="0" w:type="auto"/>
            <w:tcBorders>
              <w:top w:val="single" w:sz="4" w:space="0" w:color="auto"/>
              <w:left w:val="single" w:sz="4" w:space="0" w:color="auto"/>
              <w:bottom w:val="single" w:sz="4" w:space="0" w:color="auto"/>
              <w:right w:val="single" w:sz="4" w:space="0" w:color="auto"/>
            </w:tcBorders>
            <w:hideMark/>
          </w:tcPr>
          <w:p w14:paraId="25E00A75"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HCFC1</w:t>
            </w:r>
          </w:p>
        </w:tc>
        <w:tc>
          <w:tcPr>
            <w:tcW w:w="0" w:type="auto"/>
            <w:tcBorders>
              <w:top w:val="single" w:sz="4" w:space="0" w:color="auto"/>
              <w:left w:val="single" w:sz="4" w:space="0" w:color="auto"/>
              <w:bottom w:val="single" w:sz="4" w:space="0" w:color="auto"/>
              <w:right w:val="single" w:sz="4" w:space="0" w:color="auto"/>
            </w:tcBorders>
            <w:hideMark/>
          </w:tcPr>
          <w:p w14:paraId="1EFE0159"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Xq28</w:t>
            </w:r>
          </w:p>
        </w:tc>
        <w:tc>
          <w:tcPr>
            <w:tcW w:w="0" w:type="auto"/>
            <w:tcBorders>
              <w:top w:val="single" w:sz="4" w:space="0" w:color="auto"/>
              <w:left w:val="single" w:sz="4" w:space="0" w:color="auto"/>
              <w:bottom w:val="single" w:sz="4" w:space="0" w:color="auto"/>
              <w:right w:val="single" w:sz="4" w:space="0" w:color="auto"/>
            </w:tcBorders>
            <w:hideMark/>
          </w:tcPr>
          <w:p w14:paraId="11867AD1"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0.594</w:t>
            </w:r>
          </w:p>
        </w:tc>
        <w:tc>
          <w:tcPr>
            <w:tcW w:w="0" w:type="auto"/>
            <w:tcBorders>
              <w:top w:val="single" w:sz="4" w:space="0" w:color="auto"/>
              <w:left w:val="single" w:sz="4" w:space="0" w:color="auto"/>
              <w:bottom w:val="single" w:sz="4" w:space="0" w:color="auto"/>
              <w:right w:val="single" w:sz="4" w:space="0" w:color="auto"/>
            </w:tcBorders>
            <w:hideMark/>
          </w:tcPr>
          <w:p w14:paraId="6F226257"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8.88E-38</w:t>
            </w:r>
          </w:p>
        </w:tc>
        <w:tc>
          <w:tcPr>
            <w:tcW w:w="0" w:type="auto"/>
            <w:tcBorders>
              <w:top w:val="single" w:sz="4" w:space="0" w:color="auto"/>
              <w:left w:val="single" w:sz="4" w:space="0" w:color="auto"/>
              <w:bottom w:val="single" w:sz="4" w:space="0" w:color="auto"/>
              <w:right w:val="single" w:sz="4" w:space="0" w:color="auto"/>
            </w:tcBorders>
            <w:hideMark/>
          </w:tcPr>
          <w:p w14:paraId="15238936"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5.89E-34</w:t>
            </w:r>
          </w:p>
        </w:tc>
      </w:tr>
      <w:tr w:rsidR="00F53C2A" w:rsidRPr="00F53C2A" w14:paraId="0D2CB2B0" w14:textId="77777777" w:rsidTr="00D51860">
        <w:trPr>
          <w:trHeight w:val="288"/>
        </w:trPr>
        <w:tc>
          <w:tcPr>
            <w:tcW w:w="0" w:type="auto"/>
            <w:tcBorders>
              <w:top w:val="single" w:sz="4" w:space="0" w:color="auto"/>
              <w:left w:val="single" w:sz="4" w:space="0" w:color="auto"/>
              <w:bottom w:val="single" w:sz="4" w:space="0" w:color="auto"/>
              <w:right w:val="single" w:sz="4" w:space="0" w:color="auto"/>
            </w:tcBorders>
            <w:hideMark/>
          </w:tcPr>
          <w:p w14:paraId="158C2638"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POLR3E</w:t>
            </w:r>
          </w:p>
        </w:tc>
        <w:tc>
          <w:tcPr>
            <w:tcW w:w="0" w:type="auto"/>
            <w:tcBorders>
              <w:top w:val="single" w:sz="4" w:space="0" w:color="auto"/>
              <w:left w:val="single" w:sz="4" w:space="0" w:color="auto"/>
              <w:bottom w:val="single" w:sz="4" w:space="0" w:color="auto"/>
              <w:right w:val="single" w:sz="4" w:space="0" w:color="auto"/>
            </w:tcBorders>
            <w:hideMark/>
          </w:tcPr>
          <w:p w14:paraId="3CA2EEA9"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16p12.2</w:t>
            </w:r>
          </w:p>
        </w:tc>
        <w:tc>
          <w:tcPr>
            <w:tcW w:w="0" w:type="auto"/>
            <w:tcBorders>
              <w:top w:val="single" w:sz="4" w:space="0" w:color="auto"/>
              <w:left w:val="single" w:sz="4" w:space="0" w:color="auto"/>
              <w:bottom w:val="single" w:sz="4" w:space="0" w:color="auto"/>
              <w:right w:val="single" w:sz="4" w:space="0" w:color="auto"/>
            </w:tcBorders>
            <w:hideMark/>
          </w:tcPr>
          <w:p w14:paraId="51AAABB3"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0.576</w:t>
            </w:r>
          </w:p>
        </w:tc>
        <w:tc>
          <w:tcPr>
            <w:tcW w:w="0" w:type="auto"/>
            <w:tcBorders>
              <w:top w:val="single" w:sz="4" w:space="0" w:color="auto"/>
              <w:left w:val="single" w:sz="4" w:space="0" w:color="auto"/>
              <w:bottom w:val="single" w:sz="4" w:space="0" w:color="auto"/>
              <w:right w:val="single" w:sz="4" w:space="0" w:color="auto"/>
            </w:tcBorders>
            <w:hideMark/>
          </w:tcPr>
          <w:p w14:paraId="1B89D7DC"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4.01E-35</w:t>
            </w:r>
          </w:p>
        </w:tc>
        <w:tc>
          <w:tcPr>
            <w:tcW w:w="0" w:type="auto"/>
            <w:tcBorders>
              <w:top w:val="single" w:sz="4" w:space="0" w:color="auto"/>
              <w:left w:val="single" w:sz="4" w:space="0" w:color="auto"/>
              <w:bottom w:val="single" w:sz="4" w:space="0" w:color="auto"/>
              <w:right w:val="single" w:sz="4" w:space="0" w:color="auto"/>
            </w:tcBorders>
            <w:hideMark/>
          </w:tcPr>
          <w:p w14:paraId="122AC0A2"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1.99E-31</w:t>
            </w:r>
          </w:p>
        </w:tc>
      </w:tr>
      <w:tr w:rsidR="00F53C2A" w:rsidRPr="00F53C2A" w14:paraId="5C81BE79" w14:textId="77777777" w:rsidTr="00D51860">
        <w:trPr>
          <w:trHeight w:val="288"/>
        </w:trPr>
        <w:tc>
          <w:tcPr>
            <w:tcW w:w="0" w:type="auto"/>
            <w:tcBorders>
              <w:top w:val="single" w:sz="4" w:space="0" w:color="auto"/>
              <w:left w:val="single" w:sz="4" w:space="0" w:color="auto"/>
              <w:bottom w:val="single" w:sz="4" w:space="0" w:color="auto"/>
              <w:right w:val="single" w:sz="4" w:space="0" w:color="auto"/>
            </w:tcBorders>
            <w:hideMark/>
          </w:tcPr>
          <w:p w14:paraId="06CFC762"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RNF40</w:t>
            </w:r>
          </w:p>
        </w:tc>
        <w:tc>
          <w:tcPr>
            <w:tcW w:w="0" w:type="auto"/>
            <w:tcBorders>
              <w:top w:val="single" w:sz="4" w:space="0" w:color="auto"/>
              <w:left w:val="single" w:sz="4" w:space="0" w:color="auto"/>
              <w:bottom w:val="single" w:sz="4" w:space="0" w:color="auto"/>
              <w:right w:val="single" w:sz="4" w:space="0" w:color="auto"/>
            </w:tcBorders>
            <w:hideMark/>
          </w:tcPr>
          <w:p w14:paraId="6C20ABFA"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16p11.2</w:t>
            </w:r>
          </w:p>
        </w:tc>
        <w:tc>
          <w:tcPr>
            <w:tcW w:w="0" w:type="auto"/>
            <w:tcBorders>
              <w:top w:val="single" w:sz="4" w:space="0" w:color="auto"/>
              <w:left w:val="single" w:sz="4" w:space="0" w:color="auto"/>
              <w:bottom w:val="single" w:sz="4" w:space="0" w:color="auto"/>
              <w:right w:val="single" w:sz="4" w:space="0" w:color="auto"/>
            </w:tcBorders>
            <w:hideMark/>
          </w:tcPr>
          <w:p w14:paraId="3C728A8F"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0.553</w:t>
            </w:r>
          </w:p>
        </w:tc>
        <w:tc>
          <w:tcPr>
            <w:tcW w:w="0" w:type="auto"/>
            <w:tcBorders>
              <w:top w:val="single" w:sz="4" w:space="0" w:color="auto"/>
              <w:left w:val="single" w:sz="4" w:space="0" w:color="auto"/>
              <w:bottom w:val="single" w:sz="4" w:space="0" w:color="auto"/>
              <w:right w:val="single" w:sz="4" w:space="0" w:color="auto"/>
            </w:tcBorders>
            <w:hideMark/>
          </w:tcPr>
          <w:p w14:paraId="113A69CB"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5.10E-32</w:t>
            </w:r>
          </w:p>
        </w:tc>
        <w:tc>
          <w:tcPr>
            <w:tcW w:w="0" w:type="auto"/>
            <w:tcBorders>
              <w:top w:val="single" w:sz="4" w:space="0" w:color="auto"/>
              <w:left w:val="single" w:sz="4" w:space="0" w:color="auto"/>
              <w:bottom w:val="single" w:sz="4" w:space="0" w:color="auto"/>
              <w:right w:val="single" w:sz="4" w:space="0" w:color="auto"/>
            </w:tcBorders>
            <w:hideMark/>
          </w:tcPr>
          <w:p w14:paraId="08F93C0F"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2.03E-28</w:t>
            </w:r>
          </w:p>
        </w:tc>
      </w:tr>
      <w:tr w:rsidR="00F53C2A" w:rsidRPr="00F53C2A" w14:paraId="4D900CAA" w14:textId="77777777" w:rsidTr="00D51860">
        <w:trPr>
          <w:trHeight w:val="288"/>
        </w:trPr>
        <w:tc>
          <w:tcPr>
            <w:tcW w:w="0" w:type="auto"/>
            <w:tcBorders>
              <w:top w:val="single" w:sz="4" w:space="0" w:color="auto"/>
              <w:left w:val="single" w:sz="4" w:space="0" w:color="auto"/>
              <w:bottom w:val="single" w:sz="4" w:space="0" w:color="auto"/>
              <w:right w:val="single" w:sz="4" w:space="0" w:color="auto"/>
            </w:tcBorders>
            <w:hideMark/>
          </w:tcPr>
          <w:p w14:paraId="78751C8B"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USP31</w:t>
            </w:r>
          </w:p>
        </w:tc>
        <w:tc>
          <w:tcPr>
            <w:tcW w:w="0" w:type="auto"/>
            <w:tcBorders>
              <w:top w:val="single" w:sz="4" w:space="0" w:color="auto"/>
              <w:left w:val="single" w:sz="4" w:space="0" w:color="auto"/>
              <w:bottom w:val="single" w:sz="4" w:space="0" w:color="auto"/>
              <w:right w:val="single" w:sz="4" w:space="0" w:color="auto"/>
            </w:tcBorders>
            <w:hideMark/>
          </w:tcPr>
          <w:p w14:paraId="3FD4F29D"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16p12.2</w:t>
            </w:r>
          </w:p>
        </w:tc>
        <w:tc>
          <w:tcPr>
            <w:tcW w:w="0" w:type="auto"/>
            <w:tcBorders>
              <w:top w:val="single" w:sz="4" w:space="0" w:color="auto"/>
              <w:left w:val="single" w:sz="4" w:space="0" w:color="auto"/>
              <w:bottom w:val="single" w:sz="4" w:space="0" w:color="auto"/>
              <w:right w:val="single" w:sz="4" w:space="0" w:color="auto"/>
            </w:tcBorders>
            <w:hideMark/>
          </w:tcPr>
          <w:p w14:paraId="676C3D16"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0.545</w:t>
            </w:r>
          </w:p>
        </w:tc>
        <w:tc>
          <w:tcPr>
            <w:tcW w:w="0" w:type="auto"/>
            <w:tcBorders>
              <w:top w:val="single" w:sz="4" w:space="0" w:color="auto"/>
              <w:left w:val="single" w:sz="4" w:space="0" w:color="auto"/>
              <w:bottom w:val="single" w:sz="4" w:space="0" w:color="auto"/>
              <w:right w:val="single" w:sz="4" w:space="0" w:color="auto"/>
            </w:tcBorders>
            <w:hideMark/>
          </w:tcPr>
          <w:p w14:paraId="3E705CD8"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5.68E-31</w:t>
            </w:r>
          </w:p>
        </w:tc>
        <w:tc>
          <w:tcPr>
            <w:tcW w:w="0" w:type="auto"/>
            <w:tcBorders>
              <w:top w:val="single" w:sz="4" w:space="0" w:color="auto"/>
              <w:left w:val="single" w:sz="4" w:space="0" w:color="auto"/>
              <w:bottom w:val="single" w:sz="4" w:space="0" w:color="auto"/>
              <w:right w:val="single" w:sz="4" w:space="0" w:color="auto"/>
            </w:tcBorders>
            <w:hideMark/>
          </w:tcPr>
          <w:p w14:paraId="77A69ADD"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1.88E-27</w:t>
            </w:r>
          </w:p>
        </w:tc>
      </w:tr>
      <w:tr w:rsidR="00F53C2A" w:rsidRPr="00F53C2A" w14:paraId="7418EC93" w14:textId="77777777" w:rsidTr="00D51860">
        <w:trPr>
          <w:trHeight w:val="288"/>
        </w:trPr>
        <w:tc>
          <w:tcPr>
            <w:tcW w:w="0" w:type="auto"/>
            <w:tcBorders>
              <w:top w:val="single" w:sz="4" w:space="0" w:color="auto"/>
              <w:left w:val="single" w:sz="4" w:space="0" w:color="auto"/>
              <w:bottom w:val="single" w:sz="4" w:space="0" w:color="auto"/>
              <w:right w:val="single" w:sz="4" w:space="0" w:color="auto"/>
            </w:tcBorders>
            <w:hideMark/>
          </w:tcPr>
          <w:p w14:paraId="2A42C3AE"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TBC1D24</w:t>
            </w:r>
          </w:p>
        </w:tc>
        <w:tc>
          <w:tcPr>
            <w:tcW w:w="0" w:type="auto"/>
            <w:tcBorders>
              <w:top w:val="single" w:sz="4" w:space="0" w:color="auto"/>
              <w:left w:val="single" w:sz="4" w:space="0" w:color="auto"/>
              <w:bottom w:val="single" w:sz="4" w:space="0" w:color="auto"/>
              <w:right w:val="single" w:sz="4" w:space="0" w:color="auto"/>
            </w:tcBorders>
            <w:hideMark/>
          </w:tcPr>
          <w:p w14:paraId="5E59AF98"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16p13.3</w:t>
            </w:r>
          </w:p>
        </w:tc>
        <w:tc>
          <w:tcPr>
            <w:tcW w:w="0" w:type="auto"/>
            <w:tcBorders>
              <w:top w:val="single" w:sz="4" w:space="0" w:color="auto"/>
              <w:left w:val="single" w:sz="4" w:space="0" w:color="auto"/>
              <w:bottom w:val="single" w:sz="4" w:space="0" w:color="auto"/>
              <w:right w:val="single" w:sz="4" w:space="0" w:color="auto"/>
            </w:tcBorders>
            <w:hideMark/>
          </w:tcPr>
          <w:p w14:paraId="31B23BB4"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0.543</w:t>
            </w:r>
          </w:p>
        </w:tc>
        <w:tc>
          <w:tcPr>
            <w:tcW w:w="0" w:type="auto"/>
            <w:tcBorders>
              <w:top w:val="single" w:sz="4" w:space="0" w:color="auto"/>
              <w:left w:val="single" w:sz="4" w:space="0" w:color="auto"/>
              <w:bottom w:val="single" w:sz="4" w:space="0" w:color="auto"/>
              <w:right w:val="single" w:sz="4" w:space="0" w:color="auto"/>
            </w:tcBorders>
            <w:hideMark/>
          </w:tcPr>
          <w:p w14:paraId="1DA927EF"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1.06E-30</w:t>
            </w:r>
          </w:p>
        </w:tc>
        <w:tc>
          <w:tcPr>
            <w:tcW w:w="0" w:type="auto"/>
            <w:tcBorders>
              <w:top w:val="single" w:sz="4" w:space="0" w:color="auto"/>
              <w:left w:val="single" w:sz="4" w:space="0" w:color="auto"/>
              <w:bottom w:val="single" w:sz="4" w:space="0" w:color="auto"/>
              <w:right w:val="single" w:sz="4" w:space="0" w:color="auto"/>
            </w:tcBorders>
            <w:hideMark/>
          </w:tcPr>
          <w:p w14:paraId="7D6DB07F"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3.02E-27</w:t>
            </w:r>
          </w:p>
        </w:tc>
      </w:tr>
      <w:tr w:rsidR="00F53C2A" w:rsidRPr="00F53C2A" w14:paraId="443CCDE0" w14:textId="77777777" w:rsidTr="00D51860">
        <w:trPr>
          <w:trHeight w:val="288"/>
        </w:trPr>
        <w:tc>
          <w:tcPr>
            <w:tcW w:w="0" w:type="auto"/>
            <w:tcBorders>
              <w:top w:val="single" w:sz="4" w:space="0" w:color="auto"/>
              <w:left w:val="single" w:sz="4" w:space="0" w:color="auto"/>
              <w:bottom w:val="single" w:sz="4" w:space="0" w:color="auto"/>
              <w:right w:val="single" w:sz="4" w:space="0" w:color="auto"/>
            </w:tcBorders>
            <w:hideMark/>
          </w:tcPr>
          <w:p w14:paraId="7B38A7BA"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ATXN2L</w:t>
            </w:r>
          </w:p>
        </w:tc>
        <w:tc>
          <w:tcPr>
            <w:tcW w:w="0" w:type="auto"/>
            <w:tcBorders>
              <w:top w:val="single" w:sz="4" w:space="0" w:color="auto"/>
              <w:left w:val="single" w:sz="4" w:space="0" w:color="auto"/>
              <w:bottom w:val="single" w:sz="4" w:space="0" w:color="auto"/>
              <w:right w:val="single" w:sz="4" w:space="0" w:color="auto"/>
            </w:tcBorders>
            <w:hideMark/>
          </w:tcPr>
          <w:p w14:paraId="4787932A"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16p11.2</w:t>
            </w:r>
          </w:p>
        </w:tc>
        <w:tc>
          <w:tcPr>
            <w:tcW w:w="0" w:type="auto"/>
            <w:tcBorders>
              <w:top w:val="single" w:sz="4" w:space="0" w:color="auto"/>
              <w:left w:val="single" w:sz="4" w:space="0" w:color="auto"/>
              <w:bottom w:val="single" w:sz="4" w:space="0" w:color="auto"/>
              <w:right w:val="single" w:sz="4" w:space="0" w:color="auto"/>
            </w:tcBorders>
            <w:hideMark/>
          </w:tcPr>
          <w:p w14:paraId="37259131"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0.537</w:t>
            </w:r>
          </w:p>
        </w:tc>
        <w:tc>
          <w:tcPr>
            <w:tcW w:w="0" w:type="auto"/>
            <w:tcBorders>
              <w:top w:val="single" w:sz="4" w:space="0" w:color="auto"/>
              <w:left w:val="single" w:sz="4" w:space="0" w:color="auto"/>
              <w:bottom w:val="single" w:sz="4" w:space="0" w:color="auto"/>
              <w:right w:val="single" w:sz="4" w:space="0" w:color="auto"/>
            </w:tcBorders>
            <w:hideMark/>
          </w:tcPr>
          <w:p w14:paraId="373FE3F6"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7.11E-30</w:t>
            </w:r>
          </w:p>
        </w:tc>
        <w:tc>
          <w:tcPr>
            <w:tcW w:w="0" w:type="auto"/>
            <w:tcBorders>
              <w:top w:val="single" w:sz="4" w:space="0" w:color="auto"/>
              <w:left w:val="single" w:sz="4" w:space="0" w:color="auto"/>
              <w:bottom w:val="single" w:sz="4" w:space="0" w:color="auto"/>
              <w:right w:val="single" w:sz="4" w:space="0" w:color="auto"/>
            </w:tcBorders>
            <w:hideMark/>
          </w:tcPr>
          <w:p w14:paraId="29192212"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1.77E-26</w:t>
            </w:r>
          </w:p>
        </w:tc>
      </w:tr>
      <w:tr w:rsidR="00F53C2A" w:rsidRPr="00F53C2A" w14:paraId="1C76456F" w14:textId="77777777" w:rsidTr="00D51860">
        <w:trPr>
          <w:trHeight w:val="288"/>
        </w:trPr>
        <w:tc>
          <w:tcPr>
            <w:tcW w:w="0" w:type="auto"/>
            <w:tcBorders>
              <w:top w:val="single" w:sz="4" w:space="0" w:color="auto"/>
              <w:left w:val="single" w:sz="4" w:space="0" w:color="auto"/>
              <w:bottom w:val="single" w:sz="4" w:space="0" w:color="auto"/>
              <w:right w:val="single" w:sz="4" w:space="0" w:color="auto"/>
            </w:tcBorders>
            <w:hideMark/>
          </w:tcPr>
          <w:p w14:paraId="6BB2F333"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TBC1D10B</w:t>
            </w:r>
          </w:p>
        </w:tc>
        <w:tc>
          <w:tcPr>
            <w:tcW w:w="0" w:type="auto"/>
            <w:tcBorders>
              <w:top w:val="single" w:sz="4" w:space="0" w:color="auto"/>
              <w:left w:val="single" w:sz="4" w:space="0" w:color="auto"/>
              <w:bottom w:val="single" w:sz="4" w:space="0" w:color="auto"/>
              <w:right w:val="single" w:sz="4" w:space="0" w:color="auto"/>
            </w:tcBorders>
            <w:hideMark/>
          </w:tcPr>
          <w:p w14:paraId="4B28C9C9"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16p11.2</w:t>
            </w:r>
          </w:p>
        </w:tc>
        <w:tc>
          <w:tcPr>
            <w:tcW w:w="0" w:type="auto"/>
            <w:tcBorders>
              <w:top w:val="single" w:sz="4" w:space="0" w:color="auto"/>
              <w:left w:val="single" w:sz="4" w:space="0" w:color="auto"/>
              <w:bottom w:val="single" w:sz="4" w:space="0" w:color="auto"/>
              <w:right w:val="single" w:sz="4" w:space="0" w:color="auto"/>
            </w:tcBorders>
            <w:hideMark/>
          </w:tcPr>
          <w:p w14:paraId="76D21156"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0.536</w:t>
            </w:r>
          </w:p>
        </w:tc>
        <w:tc>
          <w:tcPr>
            <w:tcW w:w="0" w:type="auto"/>
            <w:tcBorders>
              <w:top w:val="single" w:sz="4" w:space="0" w:color="auto"/>
              <w:left w:val="single" w:sz="4" w:space="0" w:color="auto"/>
              <w:bottom w:val="single" w:sz="4" w:space="0" w:color="auto"/>
              <w:right w:val="single" w:sz="4" w:space="0" w:color="auto"/>
            </w:tcBorders>
            <w:hideMark/>
          </w:tcPr>
          <w:p w14:paraId="73F010F7"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9.06E-30</w:t>
            </w:r>
          </w:p>
        </w:tc>
        <w:tc>
          <w:tcPr>
            <w:tcW w:w="0" w:type="auto"/>
            <w:tcBorders>
              <w:top w:val="single" w:sz="4" w:space="0" w:color="auto"/>
              <w:left w:val="single" w:sz="4" w:space="0" w:color="auto"/>
              <w:bottom w:val="single" w:sz="4" w:space="0" w:color="auto"/>
              <w:right w:val="single" w:sz="4" w:space="0" w:color="auto"/>
            </w:tcBorders>
            <w:hideMark/>
          </w:tcPr>
          <w:p w14:paraId="5BC7D654"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2.00E-26</w:t>
            </w:r>
          </w:p>
        </w:tc>
      </w:tr>
      <w:tr w:rsidR="00F53C2A" w:rsidRPr="00F53C2A" w14:paraId="5C1519B6" w14:textId="77777777" w:rsidTr="00D51860">
        <w:trPr>
          <w:trHeight w:val="288"/>
        </w:trPr>
        <w:tc>
          <w:tcPr>
            <w:tcW w:w="0" w:type="auto"/>
            <w:tcBorders>
              <w:top w:val="single" w:sz="4" w:space="0" w:color="auto"/>
              <w:left w:val="single" w:sz="4" w:space="0" w:color="auto"/>
              <w:bottom w:val="single" w:sz="4" w:space="0" w:color="auto"/>
              <w:right w:val="single" w:sz="4" w:space="0" w:color="auto"/>
            </w:tcBorders>
            <w:hideMark/>
          </w:tcPr>
          <w:p w14:paraId="005282E7"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FBXL19</w:t>
            </w:r>
          </w:p>
        </w:tc>
        <w:tc>
          <w:tcPr>
            <w:tcW w:w="0" w:type="auto"/>
            <w:tcBorders>
              <w:top w:val="single" w:sz="4" w:space="0" w:color="auto"/>
              <w:left w:val="single" w:sz="4" w:space="0" w:color="auto"/>
              <w:bottom w:val="single" w:sz="4" w:space="0" w:color="auto"/>
              <w:right w:val="single" w:sz="4" w:space="0" w:color="auto"/>
            </w:tcBorders>
            <w:hideMark/>
          </w:tcPr>
          <w:p w14:paraId="787487A5"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16p11.2</w:t>
            </w:r>
          </w:p>
        </w:tc>
        <w:tc>
          <w:tcPr>
            <w:tcW w:w="0" w:type="auto"/>
            <w:tcBorders>
              <w:top w:val="single" w:sz="4" w:space="0" w:color="auto"/>
              <w:left w:val="single" w:sz="4" w:space="0" w:color="auto"/>
              <w:bottom w:val="single" w:sz="4" w:space="0" w:color="auto"/>
              <w:right w:val="single" w:sz="4" w:space="0" w:color="auto"/>
            </w:tcBorders>
            <w:hideMark/>
          </w:tcPr>
          <w:p w14:paraId="2984B9D5"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0.534</w:t>
            </w:r>
          </w:p>
        </w:tc>
        <w:tc>
          <w:tcPr>
            <w:tcW w:w="0" w:type="auto"/>
            <w:tcBorders>
              <w:top w:val="single" w:sz="4" w:space="0" w:color="auto"/>
              <w:left w:val="single" w:sz="4" w:space="0" w:color="auto"/>
              <w:bottom w:val="single" w:sz="4" w:space="0" w:color="auto"/>
              <w:right w:val="single" w:sz="4" w:space="0" w:color="auto"/>
            </w:tcBorders>
            <w:hideMark/>
          </w:tcPr>
          <w:p w14:paraId="63D9F007"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1.62E-29</w:t>
            </w:r>
          </w:p>
        </w:tc>
        <w:tc>
          <w:tcPr>
            <w:tcW w:w="0" w:type="auto"/>
            <w:tcBorders>
              <w:top w:val="single" w:sz="4" w:space="0" w:color="auto"/>
              <w:left w:val="single" w:sz="4" w:space="0" w:color="auto"/>
              <w:bottom w:val="single" w:sz="4" w:space="0" w:color="auto"/>
              <w:right w:val="single" w:sz="4" w:space="0" w:color="auto"/>
            </w:tcBorders>
            <w:hideMark/>
          </w:tcPr>
          <w:p w14:paraId="3ADA199B"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3.22E-26</w:t>
            </w:r>
          </w:p>
        </w:tc>
      </w:tr>
      <w:tr w:rsidR="00F53C2A" w:rsidRPr="00F53C2A" w14:paraId="55EB20EB" w14:textId="77777777" w:rsidTr="00D51860">
        <w:trPr>
          <w:trHeight w:val="288"/>
        </w:trPr>
        <w:tc>
          <w:tcPr>
            <w:tcW w:w="0" w:type="auto"/>
            <w:tcBorders>
              <w:top w:val="single" w:sz="4" w:space="0" w:color="auto"/>
              <w:left w:val="single" w:sz="4" w:space="0" w:color="auto"/>
              <w:bottom w:val="single" w:sz="4" w:space="0" w:color="auto"/>
              <w:right w:val="single" w:sz="4" w:space="0" w:color="auto"/>
            </w:tcBorders>
            <w:noWrap/>
            <w:hideMark/>
          </w:tcPr>
          <w:p w14:paraId="3088431E"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XPO7</w:t>
            </w:r>
          </w:p>
        </w:tc>
        <w:tc>
          <w:tcPr>
            <w:tcW w:w="0" w:type="auto"/>
            <w:tcBorders>
              <w:top w:val="single" w:sz="4" w:space="0" w:color="auto"/>
              <w:left w:val="single" w:sz="4" w:space="0" w:color="auto"/>
              <w:bottom w:val="single" w:sz="4" w:space="0" w:color="auto"/>
              <w:right w:val="single" w:sz="4" w:space="0" w:color="auto"/>
            </w:tcBorders>
            <w:noWrap/>
            <w:hideMark/>
          </w:tcPr>
          <w:p w14:paraId="7683B43B" w14:textId="77777777" w:rsidR="00D51860" w:rsidRPr="00F53C2A" w:rsidRDefault="00D51860" w:rsidP="003D43BF">
            <w:pPr>
              <w:rPr>
                <w:rFonts w:ascii="Times New Roman" w:hAnsi="Times New Roman" w:cs="Times New Roman"/>
                <w:sz w:val="16"/>
                <w:szCs w:val="16"/>
              </w:rPr>
            </w:pPr>
          </w:p>
        </w:tc>
        <w:tc>
          <w:tcPr>
            <w:tcW w:w="0" w:type="auto"/>
            <w:tcBorders>
              <w:top w:val="single" w:sz="4" w:space="0" w:color="auto"/>
              <w:left w:val="single" w:sz="4" w:space="0" w:color="auto"/>
              <w:bottom w:val="single" w:sz="4" w:space="0" w:color="auto"/>
              <w:right w:val="single" w:sz="4" w:space="0" w:color="auto"/>
            </w:tcBorders>
            <w:noWrap/>
            <w:hideMark/>
          </w:tcPr>
          <w:p w14:paraId="35A62F93" w14:textId="77777777" w:rsidR="00D51860" w:rsidRPr="00F53C2A" w:rsidRDefault="00D51860" w:rsidP="003D43BF">
            <w:pPr>
              <w:rPr>
                <w:rFonts w:ascii="Times New Roman" w:hAnsi="Times New Roman" w:cs="Times New Roman"/>
                <w:sz w:val="16"/>
                <w:szCs w:val="16"/>
                <w:lang w:eastAsia="en-IN"/>
              </w:rPr>
            </w:pPr>
          </w:p>
        </w:tc>
        <w:tc>
          <w:tcPr>
            <w:tcW w:w="0" w:type="auto"/>
            <w:tcBorders>
              <w:top w:val="single" w:sz="4" w:space="0" w:color="auto"/>
              <w:left w:val="single" w:sz="4" w:space="0" w:color="auto"/>
              <w:bottom w:val="single" w:sz="4" w:space="0" w:color="auto"/>
              <w:right w:val="single" w:sz="4" w:space="0" w:color="auto"/>
            </w:tcBorders>
            <w:noWrap/>
            <w:hideMark/>
          </w:tcPr>
          <w:p w14:paraId="437BE2DC" w14:textId="77777777" w:rsidR="00D51860" w:rsidRPr="00F53C2A" w:rsidRDefault="00D51860" w:rsidP="003D43BF">
            <w:pPr>
              <w:rPr>
                <w:rFonts w:ascii="Times New Roman" w:hAnsi="Times New Roman" w:cs="Times New Roman"/>
                <w:sz w:val="16"/>
                <w:szCs w:val="16"/>
                <w:lang w:eastAsia="en-IN"/>
              </w:rPr>
            </w:pPr>
          </w:p>
        </w:tc>
        <w:tc>
          <w:tcPr>
            <w:tcW w:w="0" w:type="auto"/>
            <w:tcBorders>
              <w:top w:val="single" w:sz="4" w:space="0" w:color="auto"/>
              <w:left w:val="single" w:sz="4" w:space="0" w:color="auto"/>
              <w:bottom w:val="single" w:sz="4" w:space="0" w:color="auto"/>
              <w:right w:val="single" w:sz="4" w:space="0" w:color="auto"/>
            </w:tcBorders>
            <w:noWrap/>
            <w:hideMark/>
          </w:tcPr>
          <w:p w14:paraId="02BADE34" w14:textId="77777777" w:rsidR="00D51860" w:rsidRPr="00F53C2A" w:rsidRDefault="00D51860" w:rsidP="003D43BF">
            <w:pPr>
              <w:rPr>
                <w:rFonts w:ascii="Times New Roman" w:hAnsi="Times New Roman" w:cs="Times New Roman"/>
                <w:sz w:val="16"/>
                <w:szCs w:val="16"/>
                <w:lang w:eastAsia="en-IN"/>
              </w:rPr>
            </w:pPr>
          </w:p>
        </w:tc>
      </w:tr>
      <w:tr w:rsidR="00F53C2A" w:rsidRPr="00F53C2A" w14:paraId="3F53B4AD" w14:textId="77777777" w:rsidTr="00D51860">
        <w:trPr>
          <w:trHeight w:val="288"/>
        </w:trPr>
        <w:tc>
          <w:tcPr>
            <w:tcW w:w="0" w:type="auto"/>
            <w:tcBorders>
              <w:top w:val="single" w:sz="4" w:space="0" w:color="auto"/>
              <w:left w:val="single" w:sz="4" w:space="0" w:color="auto"/>
              <w:bottom w:val="single" w:sz="4" w:space="0" w:color="auto"/>
              <w:right w:val="single" w:sz="4" w:space="0" w:color="auto"/>
            </w:tcBorders>
            <w:hideMark/>
          </w:tcPr>
          <w:p w14:paraId="385AC1C6"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CCAR2</w:t>
            </w:r>
          </w:p>
        </w:tc>
        <w:tc>
          <w:tcPr>
            <w:tcW w:w="0" w:type="auto"/>
            <w:tcBorders>
              <w:top w:val="single" w:sz="4" w:space="0" w:color="auto"/>
              <w:left w:val="single" w:sz="4" w:space="0" w:color="auto"/>
              <w:bottom w:val="single" w:sz="4" w:space="0" w:color="auto"/>
              <w:right w:val="single" w:sz="4" w:space="0" w:color="auto"/>
            </w:tcBorders>
            <w:hideMark/>
          </w:tcPr>
          <w:p w14:paraId="0CC890B7"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8p21.3</w:t>
            </w:r>
          </w:p>
        </w:tc>
        <w:tc>
          <w:tcPr>
            <w:tcW w:w="0" w:type="auto"/>
            <w:tcBorders>
              <w:top w:val="single" w:sz="4" w:space="0" w:color="auto"/>
              <w:left w:val="single" w:sz="4" w:space="0" w:color="auto"/>
              <w:bottom w:val="single" w:sz="4" w:space="0" w:color="auto"/>
              <w:right w:val="single" w:sz="4" w:space="0" w:color="auto"/>
            </w:tcBorders>
            <w:hideMark/>
          </w:tcPr>
          <w:p w14:paraId="05647069"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0.889</w:t>
            </w:r>
          </w:p>
        </w:tc>
        <w:tc>
          <w:tcPr>
            <w:tcW w:w="0" w:type="auto"/>
            <w:tcBorders>
              <w:top w:val="single" w:sz="4" w:space="0" w:color="auto"/>
              <w:left w:val="single" w:sz="4" w:space="0" w:color="auto"/>
              <w:bottom w:val="single" w:sz="4" w:space="0" w:color="auto"/>
              <w:right w:val="single" w:sz="4" w:space="0" w:color="auto"/>
            </w:tcBorders>
            <w:hideMark/>
          </w:tcPr>
          <w:p w14:paraId="79391AE6"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4.58E-131</w:t>
            </w:r>
          </w:p>
        </w:tc>
        <w:tc>
          <w:tcPr>
            <w:tcW w:w="0" w:type="auto"/>
            <w:tcBorders>
              <w:top w:val="single" w:sz="4" w:space="0" w:color="auto"/>
              <w:left w:val="single" w:sz="4" w:space="0" w:color="auto"/>
              <w:bottom w:val="single" w:sz="4" w:space="0" w:color="auto"/>
              <w:right w:val="single" w:sz="4" w:space="0" w:color="auto"/>
            </w:tcBorders>
            <w:hideMark/>
          </w:tcPr>
          <w:p w14:paraId="1EC9D095"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9.12E-127</w:t>
            </w:r>
          </w:p>
        </w:tc>
      </w:tr>
      <w:tr w:rsidR="00F53C2A" w:rsidRPr="00F53C2A" w14:paraId="19250250" w14:textId="77777777" w:rsidTr="00D51860">
        <w:trPr>
          <w:trHeight w:val="288"/>
        </w:trPr>
        <w:tc>
          <w:tcPr>
            <w:tcW w:w="0" w:type="auto"/>
            <w:tcBorders>
              <w:top w:val="single" w:sz="4" w:space="0" w:color="auto"/>
              <w:left w:val="single" w:sz="4" w:space="0" w:color="auto"/>
              <w:bottom w:val="single" w:sz="4" w:space="0" w:color="auto"/>
              <w:right w:val="single" w:sz="4" w:space="0" w:color="auto"/>
            </w:tcBorders>
            <w:hideMark/>
          </w:tcPr>
          <w:p w14:paraId="094734CE"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CHMP7</w:t>
            </w:r>
          </w:p>
        </w:tc>
        <w:tc>
          <w:tcPr>
            <w:tcW w:w="0" w:type="auto"/>
            <w:tcBorders>
              <w:top w:val="single" w:sz="4" w:space="0" w:color="auto"/>
              <w:left w:val="single" w:sz="4" w:space="0" w:color="auto"/>
              <w:bottom w:val="single" w:sz="4" w:space="0" w:color="auto"/>
              <w:right w:val="single" w:sz="4" w:space="0" w:color="auto"/>
            </w:tcBorders>
            <w:hideMark/>
          </w:tcPr>
          <w:p w14:paraId="0BC18227"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8p21.3</w:t>
            </w:r>
          </w:p>
        </w:tc>
        <w:tc>
          <w:tcPr>
            <w:tcW w:w="0" w:type="auto"/>
            <w:tcBorders>
              <w:top w:val="single" w:sz="4" w:space="0" w:color="auto"/>
              <w:left w:val="single" w:sz="4" w:space="0" w:color="auto"/>
              <w:bottom w:val="single" w:sz="4" w:space="0" w:color="auto"/>
              <w:right w:val="single" w:sz="4" w:space="0" w:color="auto"/>
            </w:tcBorders>
            <w:hideMark/>
          </w:tcPr>
          <w:p w14:paraId="19AAD84E"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0.859</w:t>
            </w:r>
          </w:p>
        </w:tc>
        <w:tc>
          <w:tcPr>
            <w:tcW w:w="0" w:type="auto"/>
            <w:tcBorders>
              <w:top w:val="single" w:sz="4" w:space="0" w:color="auto"/>
              <w:left w:val="single" w:sz="4" w:space="0" w:color="auto"/>
              <w:bottom w:val="single" w:sz="4" w:space="0" w:color="auto"/>
              <w:right w:val="single" w:sz="4" w:space="0" w:color="auto"/>
            </w:tcBorders>
            <w:hideMark/>
          </w:tcPr>
          <w:p w14:paraId="4A38DC69"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9.88E-113</w:t>
            </w:r>
          </w:p>
        </w:tc>
        <w:tc>
          <w:tcPr>
            <w:tcW w:w="0" w:type="auto"/>
            <w:tcBorders>
              <w:top w:val="single" w:sz="4" w:space="0" w:color="auto"/>
              <w:left w:val="single" w:sz="4" w:space="0" w:color="auto"/>
              <w:bottom w:val="single" w:sz="4" w:space="0" w:color="auto"/>
              <w:right w:val="single" w:sz="4" w:space="0" w:color="auto"/>
            </w:tcBorders>
            <w:hideMark/>
          </w:tcPr>
          <w:p w14:paraId="026C8B34"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9.83E-109</w:t>
            </w:r>
          </w:p>
        </w:tc>
      </w:tr>
      <w:tr w:rsidR="00F53C2A" w:rsidRPr="00F53C2A" w14:paraId="665DF6E6" w14:textId="77777777" w:rsidTr="00D51860">
        <w:trPr>
          <w:trHeight w:val="288"/>
        </w:trPr>
        <w:tc>
          <w:tcPr>
            <w:tcW w:w="0" w:type="auto"/>
            <w:tcBorders>
              <w:top w:val="single" w:sz="4" w:space="0" w:color="auto"/>
              <w:left w:val="single" w:sz="4" w:space="0" w:color="auto"/>
              <w:bottom w:val="single" w:sz="4" w:space="0" w:color="auto"/>
              <w:right w:val="single" w:sz="4" w:space="0" w:color="auto"/>
            </w:tcBorders>
            <w:hideMark/>
          </w:tcPr>
          <w:p w14:paraId="3BD6884A"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PCM1</w:t>
            </w:r>
          </w:p>
        </w:tc>
        <w:tc>
          <w:tcPr>
            <w:tcW w:w="0" w:type="auto"/>
            <w:tcBorders>
              <w:top w:val="single" w:sz="4" w:space="0" w:color="auto"/>
              <w:left w:val="single" w:sz="4" w:space="0" w:color="auto"/>
              <w:bottom w:val="single" w:sz="4" w:space="0" w:color="auto"/>
              <w:right w:val="single" w:sz="4" w:space="0" w:color="auto"/>
            </w:tcBorders>
            <w:hideMark/>
          </w:tcPr>
          <w:p w14:paraId="30374577"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8p22</w:t>
            </w:r>
          </w:p>
        </w:tc>
        <w:tc>
          <w:tcPr>
            <w:tcW w:w="0" w:type="auto"/>
            <w:tcBorders>
              <w:top w:val="single" w:sz="4" w:space="0" w:color="auto"/>
              <w:left w:val="single" w:sz="4" w:space="0" w:color="auto"/>
              <w:bottom w:val="single" w:sz="4" w:space="0" w:color="auto"/>
              <w:right w:val="single" w:sz="4" w:space="0" w:color="auto"/>
            </w:tcBorders>
            <w:hideMark/>
          </w:tcPr>
          <w:p w14:paraId="5370C41D"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0.846</w:t>
            </w:r>
          </w:p>
        </w:tc>
        <w:tc>
          <w:tcPr>
            <w:tcW w:w="0" w:type="auto"/>
            <w:tcBorders>
              <w:top w:val="single" w:sz="4" w:space="0" w:color="auto"/>
              <w:left w:val="single" w:sz="4" w:space="0" w:color="auto"/>
              <w:bottom w:val="single" w:sz="4" w:space="0" w:color="auto"/>
              <w:right w:val="single" w:sz="4" w:space="0" w:color="auto"/>
            </w:tcBorders>
            <w:hideMark/>
          </w:tcPr>
          <w:p w14:paraId="28207D3B"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5.21E-106</w:t>
            </w:r>
          </w:p>
        </w:tc>
        <w:tc>
          <w:tcPr>
            <w:tcW w:w="0" w:type="auto"/>
            <w:tcBorders>
              <w:top w:val="single" w:sz="4" w:space="0" w:color="auto"/>
              <w:left w:val="single" w:sz="4" w:space="0" w:color="auto"/>
              <w:bottom w:val="single" w:sz="4" w:space="0" w:color="auto"/>
              <w:right w:val="single" w:sz="4" w:space="0" w:color="auto"/>
            </w:tcBorders>
            <w:hideMark/>
          </w:tcPr>
          <w:p w14:paraId="0170FB1B"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3.45E-102</w:t>
            </w:r>
          </w:p>
        </w:tc>
      </w:tr>
      <w:tr w:rsidR="00F53C2A" w:rsidRPr="00F53C2A" w14:paraId="34FAA698" w14:textId="77777777" w:rsidTr="00D51860">
        <w:trPr>
          <w:trHeight w:val="288"/>
        </w:trPr>
        <w:tc>
          <w:tcPr>
            <w:tcW w:w="0" w:type="auto"/>
            <w:tcBorders>
              <w:top w:val="single" w:sz="4" w:space="0" w:color="auto"/>
              <w:left w:val="single" w:sz="4" w:space="0" w:color="auto"/>
              <w:bottom w:val="single" w:sz="4" w:space="0" w:color="auto"/>
              <w:right w:val="single" w:sz="4" w:space="0" w:color="auto"/>
            </w:tcBorders>
            <w:hideMark/>
          </w:tcPr>
          <w:p w14:paraId="3DD5C952"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CCDC25</w:t>
            </w:r>
          </w:p>
        </w:tc>
        <w:tc>
          <w:tcPr>
            <w:tcW w:w="0" w:type="auto"/>
            <w:tcBorders>
              <w:top w:val="single" w:sz="4" w:space="0" w:color="auto"/>
              <w:left w:val="single" w:sz="4" w:space="0" w:color="auto"/>
              <w:bottom w:val="single" w:sz="4" w:space="0" w:color="auto"/>
              <w:right w:val="single" w:sz="4" w:space="0" w:color="auto"/>
            </w:tcBorders>
            <w:hideMark/>
          </w:tcPr>
          <w:p w14:paraId="4D992614"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8p21.1</w:t>
            </w:r>
          </w:p>
        </w:tc>
        <w:tc>
          <w:tcPr>
            <w:tcW w:w="0" w:type="auto"/>
            <w:tcBorders>
              <w:top w:val="single" w:sz="4" w:space="0" w:color="auto"/>
              <w:left w:val="single" w:sz="4" w:space="0" w:color="auto"/>
              <w:bottom w:val="single" w:sz="4" w:space="0" w:color="auto"/>
              <w:right w:val="single" w:sz="4" w:space="0" w:color="auto"/>
            </w:tcBorders>
            <w:hideMark/>
          </w:tcPr>
          <w:p w14:paraId="0756BE90"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0.826</w:t>
            </w:r>
          </w:p>
        </w:tc>
        <w:tc>
          <w:tcPr>
            <w:tcW w:w="0" w:type="auto"/>
            <w:tcBorders>
              <w:top w:val="single" w:sz="4" w:space="0" w:color="auto"/>
              <w:left w:val="single" w:sz="4" w:space="0" w:color="auto"/>
              <w:bottom w:val="single" w:sz="4" w:space="0" w:color="auto"/>
              <w:right w:val="single" w:sz="4" w:space="0" w:color="auto"/>
            </w:tcBorders>
            <w:hideMark/>
          </w:tcPr>
          <w:p w14:paraId="25D94001"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1.35E-96</w:t>
            </w:r>
          </w:p>
        </w:tc>
        <w:tc>
          <w:tcPr>
            <w:tcW w:w="0" w:type="auto"/>
            <w:tcBorders>
              <w:top w:val="single" w:sz="4" w:space="0" w:color="auto"/>
              <w:left w:val="single" w:sz="4" w:space="0" w:color="auto"/>
              <w:bottom w:val="single" w:sz="4" w:space="0" w:color="auto"/>
              <w:right w:val="single" w:sz="4" w:space="0" w:color="auto"/>
            </w:tcBorders>
            <w:hideMark/>
          </w:tcPr>
          <w:p w14:paraId="1A7927DA"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6.71E-93</w:t>
            </w:r>
          </w:p>
        </w:tc>
      </w:tr>
      <w:tr w:rsidR="00F53C2A" w:rsidRPr="00F53C2A" w14:paraId="13CBF5AA" w14:textId="77777777" w:rsidTr="00D51860">
        <w:trPr>
          <w:trHeight w:val="288"/>
        </w:trPr>
        <w:tc>
          <w:tcPr>
            <w:tcW w:w="0" w:type="auto"/>
            <w:tcBorders>
              <w:top w:val="single" w:sz="4" w:space="0" w:color="auto"/>
              <w:left w:val="single" w:sz="4" w:space="0" w:color="auto"/>
              <w:bottom w:val="single" w:sz="4" w:space="0" w:color="auto"/>
              <w:right w:val="single" w:sz="4" w:space="0" w:color="auto"/>
            </w:tcBorders>
            <w:hideMark/>
          </w:tcPr>
          <w:p w14:paraId="0ED5EB3D"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VPS37A</w:t>
            </w:r>
          </w:p>
        </w:tc>
        <w:tc>
          <w:tcPr>
            <w:tcW w:w="0" w:type="auto"/>
            <w:tcBorders>
              <w:top w:val="single" w:sz="4" w:space="0" w:color="auto"/>
              <w:left w:val="single" w:sz="4" w:space="0" w:color="auto"/>
              <w:bottom w:val="single" w:sz="4" w:space="0" w:color="auto"/>
              <w:right w:val="single" w:sz="4" w:space="0" w:color="auto"/>
            </w:tcBorders>
            <w:hideMark/>
          </w:tcPr>
          <w:p w14:paraId="3FAE4AB8"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8p22</w:t>
            </w:r>
          </w:p>
        </w:tc>
        <w:tc>
          <w:tcPr>
            <w:tcW w:w="0" w:type="auto"/>
            <w:tcBorders>
              <w:top w:val="single" w:sz="4" w:space="0" w:color="auto"/>
              <w:left w:val="single" w:sz="4" w:space="0" w:color="auto"/>
              <w:bottom w:val="single" w:sz="4" w:space="0" w:color="auto"/>
              <w:right w:val="single" w:sz="4" w:space="0" w:color="auto"/>
            </w:tcBorders>
            <w:hideMark/>
          </w:tcPr>
          <w:p w14:paraId="1C753A3B"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0.823</w:t>
            </w:r>
          </w:p>
        </w:tc>
        <w:tc>
          <w:tcPr>
            <w:tcW w:w="0" w:type="auto"/>
            <w:tcBorders>
              <w:top w:val="single" w:sz="4" w:space="0" w:color="auto"/>
              <w:left w:val="single" w:sz="4" w:space="0" w:color="auto"/>
              <w:bottom w:val="single" w:sz="4" w:space="0" w:color="auto"/>
              <w:right w:val="single" w:sz="4" w:space="0" w:color="auto"/>
            </w:tcBorders>
            <w:hideMark/>
          </w:tcPr>
          <w:p w14:paraId="5847A48D"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3.49E-95</w:t>
            </w:r>
          </w:p>
        </w:tc>
        <w:tc>
          <w:tcPr>
            <w:tcW w:w="0" w:type="auto"/>
            <w:tcBorders>
              <w:top w:val="single" w:sz="4" w:space="0" w:color="auto"/>
              <w:left w:val="single" w:sz="4" w:space="0" w:color="auto"/>
              <w:bottom w:val="single" w:sz="4" w:space="0" w:color="auto"/>
              <w:right w:val="single" w:sz="4" w:space="0" w:color="auto"/>
            </w:tcBorders>
            <w:hideMark/>
          </w:tcPr>
          <w:p w14:paraId="4F809B20"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1.39E-91</w:t>
            </w:r>
          </w:p>
        </w:tc>
      </w:tr>
      <w:tr w:rsidR="00F53C2A" w:rsidRPr="00F53C2A" w14:paraId="587D9A56" w14:textId="77777777" w:rsidTr="00D51860">
        <w:trPr>
          <w:trHeight w:val="288"/>
        </w:trPr>
        <w:tc>
          <w:tcPr>
            <w:tcW w:w="0" w:type="auto"/>
            <w:tcBorders>
              <w:top w:val="single" w:sz="4" w:space="0" w:color="auto"/>
              <w:left w:val="single" w:sz="4" w:space="0" w:color="auto"/>
              <w:bottom w:val="single" w:sz="4" w:space="0" w:color="auto"/>
              <w:right w:val="single" w:sz="4" w:space="0" w:color="auto"/>
            </w:tcBorders>
            <w:hideMark/>
          </w:tcPr>
          <w:p w14:paraId="129C48D6"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ELP3</w:t>
            </w:r>
          </w:p>
        </w:tc>
        <w:tc>
          <w:tcPr>
            <w:tcW w:w="0" w:type="auto"/>
            <w:tcBorders>
              <w:top w:val="single" w:sz="4" w:space="0" w:color="auto"/>
              <w:left w:val="single" w:sz="4" w:space="0" w:color="auto"/>
              <w:bottom w:val="single" w:sz="4" w:space="0" w:color="auto"/>
              <w:right w:val="single" w:sz="4" w:space="0" w:color="auto"/>
            </w:tcBorders>
            <w:hideMark/>
          </w:tcPr>
          <w:p w14:paraId="10A2F790"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8p21.1</w:t>
            </w:r>
          </w:p>
        </w:tc>
        <w:tc>
          <w:tcPr>
            <w:tcW w:w="0" w:type="auto"/>
            <w:tcBorders>
              <w:top w:val="single" w:sz="4" w:space="0" w:color="auto"/>
              <w:left w:val="single" w:sz="4" w:space="0" w:color="auto"/>
              <w:bottom w:val="single" w:sz="4" w:space="0" w:color="auto"/>
              <w:right w:val="single" w:sz="4" w:space="0" w:color="auto"/>
            </w:tcBorders>
            <w:hideMark/>
          </w:tcPr>
          <w:p w14:paraId="56FFFD2B"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0.818</w:t>
            </w:r>
          </w:p>
        </w:tc>
        <w:tc>
          <w:tcPr>
            <w:tcW w:w="0" w:type="auto"/>
            <w:tcBorders>
              <w:top w:val="single" w:sz="4" w:space="0" w:color="auto"/>
              <w:left w:val="single" w:sz="4" w:space="0" w:color="auto"/>
              <w:bottom w:val="single" w:sz="4" w:space="0" w:color="auto"/>
              <w:right w:val="single" w:sz="4" w:space="0" w:color="auto"/>
            </w:tcBorders>
            <w:hideMark/>
          </w:tcPr>
          <w:p w14:paraId="35A03AC1"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3.04E-93</w:t>
            </w:r>
          </w:p>
        </w:tc>
        <w:tc>
          <w:tcPr>
            <w:tcW w:w="0" w:type="auto"/>
            <w:tcBorders>
              <w:top w:val="single" w:sz="4" w:space="0" w:color="auto"/>
              <w:left w:val="single" w:sz="4" w:space="0" w:color="auto"/>
              <w:bottom w:val="single" w:sz="4" w:space="0" w:color="auto"/>
              <w:right w:val="single" w:sz="4" w:space="0" w:color="auto"/>
            </w:tcBorders>
            <w:hideMark/>
          </w:tcPr>
          <w:p w14:paraId="5EFAD9AD"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1.01E-89</w:t>
            </w:r>
          </w:p>
        </w:tc>
      </w:tr>
      <w:tr w:rsidR="00F53C2A" w:rsidRPr="00F53C2A" w14:paraId="5990B9A7" w14:textId="77777777" w:rsidTr="00D51860">
        <w:trPr>
          <w:trHeight w:val="288"/>
        </w:trPr>
        <w:tc>
          <w:tcPr>
            <w:tcW w:w="0" w:type="auto"/>
            <w:tcBorders>
              <w:top w:val="single" w:sz="4" w:space="0" w:color="auto"/>
              <w:left w:val="single" w:sz="4" w:space="0" w:color="auto"/>
              <w:bottom w:val="single" w:sz="4" w:space="0" w:color="auto"/>
              <w:right w:val="single" w:sz="4" w:space="0" w:color="auto"/>
            </w:tcBorders>
            <w:hideMark/>
          </w:tcPr>
          <w:p w14:paraId="6596C2EF"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CNOT7</w:t>
            </w:r>
          </w:p>
        </w:tc>
        <w:tc>
          <w:tcPr>
            <w:tcW w:w="0" w:type="auto"/>
            <w:tcBorders>
              <w:top w:val="single" w:sz="4" w:space="0" w:color="auto"/>
              <w:left w:val="single" w:sz="4" w:space="0" w:color="auto"/>
              <w:bottom w:val="single" w:sz="4" w:space="0" w:color="auto"/>
              <w:right w:val="single" w:sz="4" w:space="0" w:color="auto"/>
            </w:tcBorders>
            <w:hideMark/>
          </w:tcPr>
          <w:p w14:paraId="63C14807"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8p22</w:t>
            </w:r>
          </w:p>
        </w:tc>
        <w:tc>
          <w:tcPr>
            <w:tcW w:w="0" w:type="auto"/>
            <w:tcBorders>
              <w:top w:val="single" w:sz="4" w:space="0" w:color="auto"/>
              <w:left w:val="single" w:sz="4" w:space="0" w:color="auto"/>
              <w:bottom w:val="single" w:sz="4" w:space="0" w:color="auto"/>
              <w:right w:val="single" w:sz="4" w:space="0" w:color="auto"/>
            </w:tcBorders>
            <w:hideMark/>
          </w:tcPr>
          <w:p w14:paraId="08F52264"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0.814</w:t>
            </w:r>
          </w:p>
        </w:tc>
        <w:tc>
          <w:tcPr>
            <w:tcW w:w="0" w:type="auto"/>
            <w:tcBorders>
              <w:top w:val="single" w:sz="4" w:space="0" w:color="auto"/>
              <w:left w:val="single" w:sz="4" w:space="0" w:color="auto"/>
              <w:bottom w:val="single" w:sz="4" w:space="0" w:color="auto"/>
              <w:right w:val="single" w:sz="4" w:space="0" w:color="auto"/>
            </w:tcBorders>
            <w:hideMark/>
          </w:tcPr>
          <w:p w14:paraId="3F3514BE"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9.01E-92</w:t>
            </w:r>
          </w:p>
        </w:tc>
        <w:tc>
          <w:tcPr>
            <w:tcW w:w="0" w:type="auto"/>
            <w:tcBorders>
              <w:top w:val="single" w:sz="4" w:space="0" w:color="auto"/>
              <w:left w:val="single" w:sz="4" w:space="0" w:color="auto"/>
              <w:bottom w:val="single" w:sz="4" w:space="0" w:color="auto"/>
              <w:right w:val="single" w:sz="4" w:space="0" w:color="auto"/>
            </w:tcBorders>
            <w:hideMark/>
          </w:tcPr>
          <w:p w14:paraId="7269A2A0"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2.56E-88</w:t>
            </w:r>
          </w:p>
        </w:tc>
      </w:tr>
      <w:tr w:rsidR="00F53C2A" w:rsidRPr="00F53C2A" w14:paraId="76AB105E" w14:textId="77777777" w:rsidTr="00D51860">
        <w:trPr>
          <w:trHeight w:val="288"/>
        </w:trPr>
        <w:tc>
          <w:tcPr>
            <w:tcW w:w="0" w:type="auto"/>
            <w:tcBorders>
              <w:top w:val="single" w:sz="4" w:space="0" w:color="auto"/>
              <w:left w:val="single" w:sz="4" w:space="0" w:color="auto"/>
              <w:bottom w:val="single" w:sz="4" w:space="0" w:color="auto"/>
              <w:right w:val="single" w:sz="4" w:space="0" w:color="auto"/>
            </w:tcBorders>
            <w:hideMark/>
          </w:tcPr>
          <w:p w14:paraId="202F1A4E"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INTS9</w:t>
            </w:r>
          </w:p>
        </w:tc>
        <w:tc>
          <w:tcPr>
            <w:tcW w:w="0" w:type="auto"/>
            <w:tcBorders>
              <w:top w:val="single" w:sz="4" w:space="0" w:color="auto"/>
              <w:left w:val="single" w:sz="4" w:space="0" w:color="auto"/>
              <w:bottom w:val="single" w:sz="4" w:space="0" w:color="auto"/>
              <w:right w:val="single" w:sz="4" w:space="0" w:color="auto"/>
            </w:tcBorders>
            <w:hideMark/>
          </w:tcPr>
          <w:p w14:paraId="4A10E59F"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8p21.1</w:t>
            </w:r>
          </w:p>
        </w:tc>
        <w:tc>
          <w:tcPr>
            <w:tcW w:w="0" w:type="auto"/>
            <w:tcBorders>
              <w:top w:val="single" w:sz="4" w:space="0" w:color="auto"/>
              <w:left w:val="single" w:sz="4" w:space="0" w:color="auto"/>
              <w:bottom w:val="single" w:sz="4" w:space="0" w:color="auto"/>
              <w:right w:val="single" w:sz="4" w:space="0" w:color="auto"/>
            </w:tcBorders>
            <w:hideMark/>
          </w:tcPr>
          <w:p w14:paraId="0545E2F3"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0.805</w:t>
            </w:r>
          </w:p>
        </w:tc>
        <w:tc>
          <w:tcPr>
            <w:tcW w:w="0" w:type="auto"/>
            <w:tcBorders>
              <w:top w:val="single" w:sz="4" w:space="0" w:color="auto"/>
              <w:left w:val="single" w:sz="4" w:space="0" w:color="auto"/>
              <w:bottom w:val="single" w:sz="4" w:space="0" w:color="auto"/>
              <w:right w:val="single" w:sz="4" w:space="0" w:color="auto"/>
            </w:tcBorders>
            <w:hideMark/>
          </w:tcPr>
          <w:p w14:paraId="6520441D"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2.56E-88</w:t>
            </w:r>
          </w:p>
        </w:tc>
        <w:tc>
          <w:tcPr>
            <w:tcW w:w="0" w:type="auto"/>
            <w:tcBorders>
              <w:top w:val="single" w:sz="4" w:space="0" w:color="auto"/>
              <w:left w:val="single" w:sz="4" w:space="0" w:color="auto"/>
              <w:bottom w:val="single" w:sz="4" w:space="0" w:color="auto"/>
              <w:right w:val="single" w:sz="4" w:space="0" w:color="auto"/>
            </w:tcBorders>
            <w:hideMark/>
          </w:tcPr>
          <w:p w14:paraId="21E20373"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6.01E-85</w:t>
            </w:r>
          </w:p>
        </w:tc>
      </w:tr>
      <w:tr w:rsidR="00F53C2A" w:rsidRPr="00F53C2A" w14:paraId="31F2A0D1" w14:textId="77777777" w:rsidTr="00D51860">
        <w:trPr>
          <w:trHeight w:val="288"/>
        </w:trPr>
        <w:tc>
          <w:tcPr>
            <w:tcW w:w="0" w:type="auto"/>
            <w:tcBorders>
              <w:top w:val="single" w:sz="4" w:space="0" w:color="auto"/>
              <w:left w:val="single" w:sz="4" w:space="0" w:color="auto"/>
              <w:bottom w:val="single" w:sz="4" w:space="0" w:color="auto"/>
              <w:right w:val="single" w:sz="4" w:space="0" w:color="auto"/>
            </w:tcBorders>
            <w:hideMark/>
          </w:tcPr>
          <w:p w14:paraId="1B9FCBD4"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INTS10</w:t>
            </w:r>
          </w:p>
        </w:tc>
        <w:tc>
          <w:tcPr>
            <w:tcW w:w="0" w:type="auto"/>
            <w:tcBorders>
              <w:top w:val="single" w:sz="4" w:space="0" w:color="auto"/>
              <w:left w:val="single" w:sz="4" w:space="0" w:color="auto"/>
              <w:bottom w:val="single" w:sz="4" w:space="0" w:color="auto"/>
              <w:right w:val="single" w:sz="4" w:space="0" w:color="auto"/>
            </w:tcBorders>
            <w:hideMark/>
          </w:tcPr>
          <w:p w14:paraId="5C5B4A39"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8p21.3</w:t>
            </w:r>
          </w:p>
        </w:tc>
        <w:tc>
          <w:tcPr>
            <w:tcW w:w="0" w:type="auto"/>
            <w:tcBorders>
              <w:top w:val="single" w:sz="4" w:space="0" w:color="auto"/>
              <w:left w:val="single" w:sz="4" w:space="0" w:color="auto"/>
              <w:bottom w:val="single" w:sz="4" w:space="0" w:color="auto"/>
              <w:right w:val="single" w:sz="4" w:space="0" w:color="auto"/>
            </w:tcBorders>
            <w:hideMark/>
          </w:tcPr>
          <w:p w14:paraId="353B4E1D"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0.805</w:t>
            </w:r>
          </w:p>
        </w:tc>
        <w:tc>
          <w:tcPr>
            <w:tcW w:w="0" w:type="auto"/>
            <w:tcBorders>
              <w:top w:val="single" w:sz="4" w:space="0" w:color="auto"/>
              <w:left w:val="single" w:sz="4" w:space="0" w:color="auto"/>
              <w:bottom w:val="single" w:sz="4" w:space="0" w:color="auto"/>
              <w:right w:val="single" w:sz="4" w:space="0" w:color="auto"/>
            </w:tcBorders>
            <w:hideMark/>
          </w:tcPr>
          <w:p w14:paraId="3F308D78"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2.72E-88</w:t>
            </w:r>
          </w:p>
        </w:tc>
        <w:tc>
          <w:tcPr>
            <w:tcW w:w="0" w:type="auto"/>
            <w:tcBorders>
              <w:top w:val="single" w:sz="4" w:space="0" w:color="auto"/>
              <w:left w:val="single" w:sz="4" w:space="0" w:color="auto"/>
              <w:bottom w:val="single" w:sz="4" w:space="0" w:color="auto"/>
              <w:right w:val="single" w:sz="4" w:space="0" w:color="auto"/>
            </w:tcBorders>
            <w:hideMark/>
          </w:tcPr>
          <w:p w14:paraId="44B013C1"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6.01E-85</w:t>
            </w:r>
          </w:p>
        </w:tc>
      </w:tr>
      <w:tr w:rsidR="00F53C2A" w:rsidRPr="00F53C2A" w14:paraId="20AE930E" w14:textId="77777777" w:rsidTr="00D51860">
        <w:trPr>
          <w:trHeight w:val="288"/>
        </w:trPr>
        <w:tc>
          <w:tcPr>
            <w:tcW w:w="0" w:type="auto"/>
            <w:tcBorders>
              <w:top w:val="single" w:sz="4" w:space="0" w:color="auto"/>
              <w:left w:val="single" w:sz="4" w:space="0" w:color="auto"/>
              <w:bottom w:val="single" w:sz="4" w:space="0" w:color="auto"/>
              <w:right w:val="single" w:sz="4" w:space="0" w:color="auto"/>
            </w:tcBorders>
            <w:hideMark/>
          </w:tcPr>
          <w:p w14:paraId="44103343"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ERI1</w:t>
            </w:r>
          </w:p>
        </w:tc>
        <w:tc>
          <w:tcPr>
            <w:tcW w:w="0" w:type="auto"/>
            <w:tcBorders>
              <w:top w:val="single" w:sz="4" w:space="0" w:color="auto"/>
              <w:left w:val="single" w:sz="4" w:space="0" w:color="auto"/>
              <w:bottom w:val="single" w:sz="4" w:space="0" w:color="auto"/>
              <w:right w:val="single" w:sz="4" w:space="0" w:color="auto"/>
            </w:tcBorders>
            <w:hideMark/>
          </w:tcPr>
          <w:p w14:paraId="3C8B7A2A"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8p23.1</w:t>
            </w:r>
          </w:p>
        </w:tc>
        <w:tc>
          <w:tcPr>
            <w:tcW w:w="0" w:type="auto"/>
            <w:tcBorders>
              <w:top w:val="single" w:sz="4" w:space="0" w:color="auto"/>
              <w:left w:val="single" w:sz="4" w:space="0" w:color="auto"/>
              <w:bottom w:val="single" w:sz="4" w:space="0" w:color="auto"/>
              <w:right w:val="single" w:sz="4" w:space="0" w:color="auto"/>
            </w:tcBorders>
            <w:hideMark/>
          </w:tcPr>
          <w:p w14:paraId="4DDA7B84"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0.802</w:t>
            </w:r>
          </w:p>
        </w:tc>
        <w:tc>
          <w:tcPr>
            <w:tcW w:w="0" w:type="auto"/>
            <w:tcBorders>
              <w:top w:val="single" w:sz="4" w:space="0" w:color="auto"/>
              <w:left w:val="single" w:sz="4" w:space="0" w:color="auto"/>
              <w:bottom w:val="single" w:sz="4" w:space="0" w:color="auto"/>
              <w:right w:val="single" w:sz="4" w:space="0" w:color="auto"/>
            </w:tcBorders>
            <w:hideMark/>
          </w:tcPr>
          <w:p w14:paraId="51C1641F"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4.04E-87</w:t>
            </w:r>
          </w:p>
        </w:tc>
        <w:tc>
          <w:tcPr>
            <w:tcW w:w="0" w:type="auto"/>
            <w:tcBorders>
              <w:top w:val="single" w:sz="4" w:space="0" w:color="auto"/>
              <w:left w:val="single" w:sz="4" w:space="0" w:color="auto"/>
              <w:bottom w:val="single" w:sz="4" w:space="0" w:color="auto"/>
              <w:right w:val="single" w:sz="4" w:space="0" w:color="auto"/>
            </w:tcBorders>
            <w:hideMark/>
          </w:tcPr>
          <w:p w14:paraId="032AEC0E"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8.04E-84</w:t>
            </w:r>
          </w:p>
        </w:tc>
      </w:tr>
      <w:tr w:rsidR="00F53C2A" w:rsidRPr="00F53C2A" w14:paraId="20E479F5" w14:textId="77777777" w:rsidTr="00D51860">
        <w:trPr>
          <w:trHeight w:val="288"/>
        </w:trPr>
        <w:tc>
          <w:tcPr>
            <w:tcW w:w="0" w:type="auto"/>
            <w:tcBorders>
              <w:top w:val="single" w:sz="4" w:space="0" w:color="auto"/>
              <w:left w:val="single" w:sz="4" w:space="0" w:color="auto"/>
              <w:bottom w:val="single" w:sz="4" w:space="0" w:color="auto"/>
              <w:right w:val="single" w:sz="4" w:space="0" w:color="auto"/>
            </w:tcBorders>
            <w:noWrap/>
            <w:hideMark/>
          </w:tcPr>
          <w:p w14:paraId="644C3BE1"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XPOT</w:t>
            </w:r>
          </w:p>
        </w:tc>
        <w:tc>
          <w:tcPr>
            <w:tcW w:w="0" w:type="auto"/>
            <w:tcBorders>
              <w:top w:val="single" w:sz="4" w:space="0" w:color="auto"/>
              <w:left w:val="single" w:sz="4" w:space="0" w:color="auto"/>
              <w:bottom w:val="single" w:sz="4" w:space="0" w:color="auto"/>
              <w:right w:val="single" w:sz="4" w:space="0" w:color="auto"/>
            </w:tcBorders>
            <w:noWrap/>
            <w:hideMark/>
          </w:tcPr>
          <w:p w14:paraId="5BA215A1" w14:textId="77777777" w:rsidR="00D51860" w:rsidRPr="00F53C2A" w:rsidRDefault="00D51860" w:rsidP="003D43BF">
            <w:pPr>
              <w:rPr>
                <w:rFonts w:ascii="Times New Roman" w:hAnsi="Times New Roman" w:cs="Times New Roman"/>
                <w:sz w:val="16"/>
                <w:szCs w:val="16"/>
              </w:rPr>
            </w:pPr>
          </w:p>
        </w:tc>
        <w:tc>
          <w:tcPr>
            <w:tcW w:w="0" w:type="auto"/>
            <w:tcBorders>
              <w:top w:val="single" w:sz="4" w:space="0" w:color="auto"/>
              <w:left w:val="single" w:sz="4" w:space="0" w:color="auto"/>
              <w:bottom w:val="single" w:sz="4" w:space="0" w:color="auto"/>
              <w:right w:val="single" w:sz="4" w:space="0" w:color="auto"/>
            </w:tcBorders>
            <w:noWrap/>
            <w:hideMark/>
          </w:tcPr>
          <w:p w14:paraId="7424BB18" w14:textId="77777777" w:rsidR="00D51860" w:rsidRPr="00F53C2A" w:rsidRDefault="00D51860" w:rsidP="003D43BF">
            <w:pPr>
              <w:rPr>
                <w:rFonts w:ascii="Times New Roman" w:hAnsi="Times New Roman" w:cs="Times New Roman"/>
                <w:sz w:val="16"/>
                <w:szCs w:val="16"/>
                <w:lang w:eastAsia="en-IN"/>
              </w:rPr>
            </w:pPr>
          </w:p>
        </w:tc>
        <w:tc>
          <w:tcPr>
            <w:tcW w:w="0" w:type="auto"/>
            <w:tcBorders>
              <w:top w:val="single" w:sz="4" w:space="0" w:color="auto"/>
              <w:left w:val="single" w:sz="4" w:space="0" w:color="auto"/>
              <w:bottom w:val="single" w:sz="4" w:space="0" w:color="auto"/>
              <w:right w:val="single" w:sz="4" w:space="0" w:color="auto"/>
            </w:tcBorders>
            <w:noWrap/>
            <w:hideMark/>
          </w:tcPr>
          <w:p w14:paraId="402A805B" w14:textId="77777777" w:rsidR="00D51860" w:rsidRPr="00F53C2A" w:rsidRDefault="00D51860" w:rsidP="003D43BF">
            <w:pPr>
              <w:rPr>
                <w:rFonts w:ascii="Times New Roman" w:hAnsi="Times New Roman" w:cs="Times New Roman"/>
                <w:sz w:val="16"/>
                <w:szCs w:val="16"/>
                <w:lang w:eastAsia="en-IN"/>
              </w:rPr>
            </w:pPr>
          </w:p>
        </w:tc>
        <w:tc>
          <w:tcPr>
            <w:tcW w:w="0" w:type="auto"/>
            <w:tcBorders>
              <w:top w:val="single" w:sz="4" w:space="0" w:color="auto"/>
              <w:left w:val="single" w:sz="4" w:space="0" w:color="auto"/>
              <w:bottom w:val="single" w:sz="4" w:space="0" w:color="auto"/>
              <w:right w:val="single" w:sz="4" w:space="0" w:color="auto"/>
            </w:tcBorders>
            <w:noWrap/>
            <w:hideMark/>
          </w:tcPr>
          <w:p w14:paraId="398AE79E" w14:textId="77777777" w:rsidR="00D51860" w:rsidRPr="00F53C2A" w:rsidRDefault="00D51860" w:rsidP="003D43BF">
            <w:pPr>
              <w:rPr>
                <w:rFonts w:ascii="Times New Roman" w:hAnsi="Times New Roman" w:cs="Times New Roman"/>
                <w:sz w:val="16"/>
                <w:szCs w:val="16"/>
                <w:lang w:eastAsia="en-IN"/>
              </w:rPr>
            </w:pPr>
          </w:p>
        </w:tc>
      </w:tr>
      <w:tr w:rsidR="00F53C2A" w:rsidRPr="00F53C2A" w14:paraId="79FE101C" w14:textId="77777777" w:rsidTr="00D51860">
        <w:trPr>
          <w:trHeight w:val="288"/>
        </w:trPr>
        <w:tc>
          <w:tcPr>
            <w:tcW w:w="0" w:type="auto"/>
            <w:tcBorders>
              <w:top w:val="single" w:sz="4" w:space="0" w:color="auto"/>
              <w:left w:val="single" w:sz="4" w:space="0" w:color="auto"/>
              <w:bottom w:val="single" w:sz="4" w:space="0" w:color="auto"/>
              <w:right w:val="single" w:sz="4" w:space="0" w:color="auto"/>
            </w:tcBorders>
            <w:hideMark/>
          </w:tcPr>
          <w:p w14:paraId="78277282"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MARS1</w:t>
            </w:r>
          </w:p>
        </w:tc>
        <w:tc>
          <w:tcPr>
            <w:tcW w:w="0" w:type="auto"/>
            <w:tcBorders>
              <w:top w:val="single" w:sz="4" w:space="0" w:color="auto"/>
              <w:left w:val="single" w:sz="4" w:space="0" w:color="auto"/>
              <w:bottom w:val="single" w:sz="4" w:space="0" w:color="auto"/>
              <w:right w:val="single" w:sz="4" w:space="0" w:color="auto"/>
            </w:tcBorders>
            <w:hideMark/>
          </w:tcPr>
          <w:p w14:paraId="1C60E282"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12q13.3</w:t>
            </w:r>
          </w:p>
        </w:tc>
        <w:tc>
          <w:tcPr>
            <w:tcW w:w="0" w:type="auto"/>
            <w:tcBorders>
              <w:top w:val="single" w:sz="4" w:space="0" w:color="auto"/>
              <w:left w:val="single" w:sz="4" w:space="0" w:color="auto"/>
              <w:bottom w:val="single" w:sz="4" w:space="0" w:color="auto"/>
              <w:right w:val="single" w:sz="4" w:space="0" w:color="auto"/>
            </w:tcBorders>
            <w:hideMark/>
          </w:tcPr>
          <w:p w14:paraId="4BDE63AD"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0.712</w:t>
            </w:r>
          </w:p>
        </w:tc>
        <w:tc>
          <w:tcPr>
            <w:tcW w:w="0" w:type="auto"/>
            <w:tcBorders>
              <w:top w:val="single" w:sz="4" w:space="0" w:color="auto"/>
              <w:left w:val="single" w:sz="4" w:space="0" w:color="auto"/>
              <w:bottom w:val="single" w:sz="4" w:space="0" w:color="auto"/>
              <w:right w:val="single" w:sz="4" w:space="0" w:color="auto"/>
            </w:tcBorders>
            <w:hideMark/>
          </w:tcPr>
          <w:p w14:paraId="2DA2C482"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2.74E-60</w:t>
            </w:r>
          </w:p>
        </w:tc>
        <w:tc>
          <w:tcPr>
            <w:tcW w:w="0" w:type="auto"/>
            <w:tcBorders>
              <w:top w:val="single" w:sz="4" w:space="0" w:color="auto"/>
              <w:left w:val="single" w:sz="4" w:space="0" w:color="auto"/>
              <w:bottom w:val="single" w:sz="4" w:space="0" w:color="auto"/>
              <w:right w:val="single" w:sz="4" w:space="0" w:color="auto"/>
            </w:tcBorders>
            <w:hideMark/>
          </w:tcPr>
          <w:p w14:paraId="58596ED7"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5.46E-56</w:t>
            </w:r>
          </w:p>
        </w:tc>
      </w:tr>
      <w:tr w:rsidR="00F53C2A" w:rsidRPr="00F53C2A" w14:paraId="6349F6F4" w14:textId="77777777" w:rsidTr="00D51860">
        <w:trPr>
          <w:trHeight w:val="288"/>
        </w:trPr>
        <w:tc>
          <w:tcPr>
            <w:tcW w:w="0" w:type="auto"/>
            <w:tcBorders>
              <w:top w:val="single" w:sz="4" w:space="0" w:color="auto"/>
              <w:left w:val="single" w:sz="4" w:space="0" w:color="auto"/>
              <w:bottom w:val="single" w:sz="4" w:space="0" w:color="auto"/>
              <w:right w:val="single" w:sz="4" w:space="0" w:color="auto"/>
            </w:tcBorders>
            <w:hideMark/>
          </w:tcPr>
          <w:p w14:paraId="22BCF27E"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NAA25</w:t>
            </w:r>
          </w:p>
        </w:tc>
        <w:tc>
          <w:tcPr>
            <w:tcW w:w="0" w:type="auto"/>
            <w:tcBorders>
              <w:top w:val="single" w:sz="4" w:space="0" w:color="auto"/>
              <w:left w:val="single" w:sz="4" w:space="0" w:color="auto"/>
              <w:bottom w:val="single" w:sz="4" w:space="0" w:color="auto"/>
              <w:right w:val="single" w:sz="4" w:space="0" w:color="auto"/>
            </w:tcBorders>
            <w:hideMark/>
          </w:tcPr>
          <w:p w14:paraId="45AF8A0A"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12q24.13</w:t>
            </w:r>
          </w:p>
        </w:tc>
        <w:tc>
          <w:tcPr>
            <w:tcW w:w="0" w:type="auto"/>
            <w:tcBorders>
              <w:top w:val="single" w:sz="4" w:space="0" w:color="auto"/>
              <w:left w:val="single" w:sz="4" w:space="0" w:color="auto"/>
              <w:bottom w:val="single" w:sz="4" w:space="0" w:color="auto"/>
              <w:right w:val="single" w:sz="4" w:space="0" w:color="auto"/>
            </w:tcBorders>
            <w:hideMark/>
          </w:tcPr>
          <w:p w14:paraId="7A4F794C"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0.614</w:t>
            </w:r>
          </w:p>
        </w:tc>
        <w:tc>
          <w:tcPr>
            <w:tcW w:w="0" w:type="auto"/>
            <w:tcBorders>
              <w:top w:val="single" w:sz="4" w:space="0" w:color="auto"/>
              <w:left w:val="single" w:sz="4" w:space="0" w:color="auto"/>
              <w:bottom w:val="single" w:sz="4" w:space="0" w:color="auto"/>
              <w:right w:val="single" w:sz="4" w:space="0" w:color="auto"/>
            </w:tcBorders>
            <w:hideMark/>
          </w:tcPr>
          <w:p w14:paraId="55ED4661"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5.48E-41</w:t>
            </w:r>
          </w:p>
        </w:tc>
        <w:tc>
          <w:tcPr>
            <w:tcW w:w="0" w:type="auto"/>
            <w:tcBorders>
              <w:top w:val="single" w:sz="4" w:space="0" w:color="auto"/>
              <w:left w:val="single" w:sz="4" w:space="0" w:color="auto"/>
              <w:bottom w:val="single" w:sz="4" w:space="0" w:color="auto"/>
              <w:right w:val="single" w:sz="4" w:space="0" w:color="auto"/>
            </w:tcBorders>
            <w:hideMark/>
          </w:tcPr>
          <w:p w14:paraId="0AB1D521"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5.45E-37</w:t>
            </w:r>
          </w:p>
        </w:tc>
      </w:tr>
      <w:tr w:rsidR="00F53C2A" w:rsidRPr="00F53C2A" w14:paraId="1BA063CA" w14:textId="77777777" w:rsidTr="00D51860">
        <w:trPr>
          <w:trHeight w:val="288"/>
        </w:trPr>
        <w:tc>
          <w:tcPr>
            <w:tcW w:w="0" w:type="auto"/>
            <w:tcBorders>
              <w:top w:val="single" w:sz="4" w:space="0" w:color="auto"/>
              <w:left w:val="single" w:sz="4" w:space="0" w:color="auto"/>
              <w:bottom w:val="single" w:sz="4" w:space="0" w:color="auto"/>
              <w:right w:val="single" w:sz="4" w:space="0" w:color="auto"/>
            </w:tcBorders>
            <w:hideMark/>
          </w:tcPr>
          <w:p w14:paraId="2793CFAD"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NUP107</w:t>
            </w:r>
          </w:p>
        </w:tc>
        <w:tc>
          <w:tcPr>
            <w:tcW w:w="0" w:type="auto"/>
            <w:tcBorders>
              <w:top w:val="single" w:sz="4" w:space="0" w:color="auto"/>
              <w:left w:val="single" w:sz="4" w:space="0" w:color="auto"/>
              <w:bottom w:val="single" w:sz="4" w:space="0" w:color="auto"/>
              <w:right w:val="single" w:sz="4" w:space="0" w:color="auto"/>
            </w:tcBorders>
            <w:hideMark/>
          </w:tcPr>
          <w:p w14:paraId="6C92DBF0"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12q15</w:t>
            </w:r>
          </w:p>
        </w:tc>
        <w:tc>
          <w:tcPr>
            <w:tcW w:w="0" w:type="auto"/>
            <w:tcBorders>
              <w:top w:val="single" w:sz="4" w:space="0" w:color="auto"/>
              <w:left w:val="single" w:sz="4" w:space="0" w:color="auto"/>
              <w:bottom w:val="single" w:sz="4" w:space="0" w:color="auto"/>
              <w:right w:val="single" w:sz="4" w:space="0" w:color="auto"/>
            </w:tcBorders>
            <w:hideMark/>
          </w:tcPr>
          <w:p w14:paraId="590C79F3"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0.596</w:t>
            </w:r>
          </w:p>
        </w:tc>
        <w:tc>
          <w:tcPr>
            <w:tcW w:w="0" w:type="auto"/>
            <w:tcBorders>
              <w:top w:val="single" w:sz="4" w:space="0" w:color="auto"/>
              <w:left w:val="single" w:sz="4" w:space="0" w:color="auto"/>
              <w:bottom w:val="single" w:sz="4" w:space="0" w:color="auto"/>
              <w:right w:val="single" w:sz="4" w:space="0" w:color="auto"/>
            </w:tcBorders>
            <w:hideMark/>
          </w:tcPr>
          <w:p w14:paraId="4EAF518B"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4.20E-38</w:t>
            </w:r>
          </w:p>
        </w:tc>
        <w:tc>
          <w:tcPr>
            <w:tcW w:w="0" w:type="auto"/>
            <w:tcBorders>
              <w:top w:val="single" w:sz="4" w:space="0" w:color="auto"/>
              <w:left w:val="single" w:sz="4" w:space="0" w:color="auto"/>
              <w:bottom w:val="single" w:sz="4" w:space="0" w:color="auto"/>
              <w:right w:val="single" w:sz="4" w:space="0" w:color="auto"/>
            </w:tcBorders>
            <w:hideMark/>
          </w:tcPr>
          <w:p w14:paraId="36D81B69"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2.78E-34</w:t>
            </w:r>
          </w:p>
        </w:tc>
      </w:tr>
      <w:tr w:rsidR="00F53C2A" w:rsidRPr="00F53C2A" w14:paraId="4975F296" w14:textId="77777777" w:rsidTr="00D51860">
        <w:trPr>
          <w:trHeight w:val="288"/>
        </w:trPr>
        <w:tc>
          <w:tcPr>
            <w:tcW w:w="0" w:type="auto"/>
            <w:tcBorders>
              <w:top w:val="single" w:sz="4" w:space="0" w:color="auto"/>
              <w:left w:val="single" w:sz="4" w:space="0" w:color="auto"/>
              <w:bottom w:val="single" w:sz="4" w:space="0" w:color="auto"/>
              <w:right w:val="single" w:sz="4" w:space="0" w:color="auto"/>
            </w:tcBorders>
            <w:hideMark/>
          </w:tcPr>
          <w:p w14:paraId="7320EB49"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PTPN11</w:t>
            </w:r>
          </w:p>
        </w:tc>
        <w:tc>
          <w:tcPr>
            <w:tcW w:w="0" w:type="auto"/>
            <w:tcBorders>
              <w:top w:val="single" w:sz="4" w:space="0" w:color="auto"/>
              <w:left w:val="single" w:sz="4" w:space="0" w:color="auto"/>
              <w:bottom w:val="single" w:sz="4" w:space="0" w:color="auto"/>
              <w:right w:val="single" w:sz="4" w:space="0" w:color="auto"/>
            </w:tcBorders>
            <w:hideMark/>
          </w:tcPr>
          <w:p w14:paraId="50EF447B"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12q24.13</w:t>
            </w:r>
          </w:p>
        </w:tc>
        <w:tc>
          <w:tcPr>
            <w:tcW w:w="0" w:type="auto"/>
            <w:tcBorders>
              <w:top w:val="single" w:sz="4" w:space="0" w:color="auto"/>
              <w:left w:val="single" w:sz="4" w:space="0" w:color="auto"/>
              <w:bottom w:val="single" w:sz="4" w:space="0" w:color="auto"/>
              <w:right w:val="single" w:sz="4" w:space="0" w:color="auto"/>
            </w:tcBorders>
            <w:hideMark/>
          </w:tcPr>
          <w:p w14:paraId="0623115B"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0.588</w:t>
            </w:r>
          </w:p>
        </w:tc>
        <w:tc>
          <w:tcPr>
            <w:tcW w:w="0" w:type="auto"/>
            <w:tcBorders>
              <w:top w:val="single" w:sz="4" w:space="0" w:color="auto"/>
              <w:left w:val="single" w:sz="4" w:space="0" w:color="auto"/>
              <w:bottom w:val="single" w:sz="4" w:space="0" w:color="auto"/>
              <w:right w:val="single" w:sz="4" w:space="0" w:color="auto"/>
            </w:tcBorders>
            <w:hideMark/>
          </w:tcPr>
          <w:p w14:paraId="0A5D8E67"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6.08E-37</w:t>
            </w:r>
          </w:p>
        </w:tc>
        <w:tc>
          <w:tcPr>
            <w:tcW w:w="0" w:type="auto"/>
            <w:tcBorders>
              <w:top w:val="single" w:sz="4" w:space="0" w:color="auto"/>
              <w:left w:val="single" w:sz="4" w:space="0" w:color="auto"/>
              <w:bottom w:val="single" w:sz="4" w:space="0" w:color="auto"/>
              <w:right w:val="single" w:sz="4" w:space="0" w:color="auto"/>
            </w:tcBorders>
            <w:hideMark/>
          </w:tcPr>
          <w:p w14:paraId="422CBDB0"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3.02E-33</w:t>
            </w:r>
          </w:p>
        </w:tc>
      </w:tr>
      <w:tr w:rsidR="00F53C2A" w:rsidRPr="00F53C2A" w14:paraId="78153E44" w14:textId="77777777" w:rsidTr="00D51860">
        <w:trPr>
          <w:trHeight w:val="288"/>
        </w:trPr>
        <w:tc>
          <w:tcPr>
            <w:tcW w:w="0" w:type="auto"/>
            <w:tcBorders>
              <w:top w:val="single" w:sz="4" w:space="0" w:color="auto"/>
              <w:left w:val="single" w:sz="4" w:space="0" w:color="auto"/>
              <w:bottom w:val="single" w:sz="4" w:space="0" w:color="auto"/>
              <w:right w:val="single" w:sz="4" w:space="0" w:color="auto"/>
            </w:tcBorders>
            <w:hideMark/>
          </w:tcPr>
          <w:p w14:paraId="4CE842AD"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PSAT1</w:t>
            </w:r>
          </w:p>
        </w:tc>
        <w:tc>
          <w:tcPr>
            <w:tcW w:w="0" w:type="auto"/>
            <w:tcBorders>
              <w:top w:val="single" w:sz="4" w:space="0" w:color="auto"/>
              <w:left w:val="single" w:sz="4" w:space="0" w:color="auto"/>
              <w:bottom w:val="single" w:sz="4" w:space="0" w:color="auto"/>
              <w:right w:val="single" w:sz="4" w:space="0" w:color="auto"/>
            </w:tcBorders>
            <w:hideMark/>
          </w:tcPr>
          <w:p w14:paraId="0552CD0E"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9q21.2</w:t>
            </w:r>
          </w:p>
        </w:tc>
        <w:tc>
          <w:tcPr>
            <w:tcW w:w="0" w:type="auto"/>
            <w:tcBorders>
              <w:top w:val="single" w:sz="4" w:space="0" w:color="auto"/>
              <w:left w:val="single" w:sz="4" w:space="0" w:color="auto"/>
              <w:bottom w:val="single" w:sz="4" w:space="0" w:color="auto"/>
              <w:right w:val="single" w:sz="4" w:space="0" w:color="auto"/>
            </w:tcBorders>
            <w:hideMark/>
          </w:tcPr>
          <w:p w14:paraId="54913C45"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0.578</w:t>
            </w:r>
          </w:p>
        </w:tc>
        <w:tc>
          <w:tcPr>
            <w:tcW w:w="0" w:type="auto"/>
            <w:tcBorders>
              <w:top w:val="single" w:sz="4" w:space="0" w:color="auto"/>
              <w:left w:val="single" w:sz="4" w:space="0" w:color="auto"/>
              <w:bottom w:val="single" w:sz="4" w:space="0" w:color="auto"/>
              <w:right w:val="single" w:sz="4" w:space="0" w:color="auto"/>
            </w:tcBorders>
            <w:hideMark/>
          </w:tcPr>
          <w:p w14:paraId="62C20705"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1.80E-35</w:t>
            </w:r>
          </w:p>
        </w:tc>
        <w:tc>
          <w:tcPr>
            <w:tcW w:w="0" w:type="auto"/>
            <w:tcBorders>
              <w:top w:val="single" w:sz="4" w:space="0" w:color="auto"/>
              <w:left w:val="single" w:sz="4" w:space="0" w:color="auto"/>
              <w:bottom w:val="single" w:sz="4" w:space="0" w:color="auto"/>
              <w:right w:val="single" w:sz="4" w:space="0" w:color="auto"/>
            </w:tcBorders>
            <w:hideMark/>
          </w:tcPr>
          <w:p w14:paraId="4894307E"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7.15E-32</w:t>
            </w:r>
          </w:p>
        </w:tc>
      </w:tr>
      <w:tr w:rsidR="00F53C2A" w:rsidRPr="00F53C2A" w14:paraId="1BB49869" w14:textId="77777777" w:rsidTr="00D51860">
        <w:trPr>
          <w:trHeight w:val="288"/>
        </w:trPr>
        <w:tc>
          <w:tcPr>
            <w:tcW w:w="0" w:type="auto"/>
            <w:tcBorders>
              <w:top w:val="single" w:sz="4" w:space="0" w:color="auto"/>
              <w:left w:val="single" w:sz="4" w:space="0" w:color="auto"/>
              <w:bottom w:val="single" w:sz="4" w:space="0" w:color="auto"/>
              <w:right w:val="single" w:sz="4" w:space="0" w:color="auto"/>
            </w:tcBorders>
            <w:hideMark/>
          </w:tcPr>
          <w:p w14:paraId="6202B781"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MTHFD1L</w:t>
            </w:r>
          </w:p>
        </w:tc>
        <w:tc>
          <w:tcPr>
            <w:tcW w:w="0" w:type="auto"/>
            <w:tcBorders>
              <w:top w:val="single" w:sz="4" w:space="0" w:color="auto"/>
              <w:left w:val="single" w:sz="4" w:space="0" w:color="auto"/>
              <w:bottom w:val="single" w:sz="4" w:space="0" w:color="auto"/>
              <w:right w:val="single" w:sz="4" w:space="0" w:color="auto"/>
            </w:tcBorders>
            <w:hideMark/>
          </w:tcPr>
          <w:p w14:paraId="1D46B2FF"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6q25.1</w:t>
            </w:r>
          </w:p>
        </w:tc>
        <w:tc>
          <w:tcPr>
            <w:tcW w:w="0" w:type="auto"/>
            <w:tcBorders>
              <w:top w:val="single" w:sz="4" w:space="0" w:color="auto"/>
              <w:left w:val="single" w:sz="4" w:space="0" w:color="auto"/>
              <w:bottom w:val="single" w:sz="4" w:space="0" w:color="auto"/>
              <w:right w:val="single" w:sz="4" w:space="0" w:color="auto"/>
            </w:tcBorders>
            <w:hideMark/>
          </w:tcPr>
          <w:p w14:paraId="3C4DA007"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0.57</w:t>
            </w:r>
          </w:p>
        </w:tc>
        <w:tc>
          <w:tcPr>
            <w:tcW w:w="0" w:type="auto"/>
            <w:tcBorders>
              <w:top w:val="single" w:sz="4" w:space="0" w:color="auto"/>
              <w:left w:val="single" w:sz="4" w:space="0" w:color="auto"/>
              <w:bottom w:val="single" w:sz="4" w:space="0" w:color="auto"/>
              <w:right w:val="single" w:sz="4" w:space="0" w:color="auto"/>
            </w:tcBorders>
            <w:hideMark/>
          </w:tcPr>
          <w:p w14:paraId="0900F9A6"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2.66E-34</w:t>
            </w:r>
          </w:p>
        </w:tc>
        <w:tc>
          <w:tcPr>
            <w:tcW w:w="0" w:type="auto"/>
            <w:tcBorders>
              <w:top w:val="single" w:sz="4" w:space="0" w:color="auto"/>
              <w:left w:val="single" w:sz="4" w:space="0" w:color="auto"/>
              <w:bottom w:val="single" w:sz="4" w:space="0" w:color="auto"/>
              <w:right w:val="single" w:sz="4" w:space="0" w:color="auto"/>
            </w:tcBorders>
            <w:hideMark/>
          </w:tcPr>
          <w:p w14:paraId="05760543"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8.84E-31</w:t>
            </w:r>
          </w:p>
        </w:tc>
      </w:tr>
      <w:tr w:rsidR="00F53C2A" w:rsidRPr="00F53C2A" w14:paraId="60C02EA1" w14:textId="77777777" w:rsidTr="00D51860">
        <w:trPr>
          <w:trHeight w:val="288"/>
        </w:trPr>
        <w:tc>
          <w:tcPr>
            <w:tcW w:w="0" w:type="auto"/>
            <w:tcBorders>
              <w:top w:val="single" w:sz="4" w:space="0" w:color="auto"/>
              <w:left w:val="single" w:sz="4" w:space="0" w:color="auto"/>
              <w:bottom w:val="single" w:sz="4" w:space="0" w:color="auto"/>
              <w:right w:val="single" w:sz="4" w:space="0" w:color="auto"/>
            </w:tcBorders>
            <w:hideMark/>
          </w:tcPr>
          <w:p w14:paraId="7A47A90A"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DENR</w:t>
            </w:r>
          </w:p>
        </w:tc>
        <w:tc>
          <w:tcPr>
            <w:tcW w:w="0" w:type="auto"/>
            <w:tcBorders>
              <w:top w:val="single" w:sz="4" w:space="0" w:color="auto"/>
              <w:left w:val="single" w:sz="4" w:space="0" w:color="auto"/>
              <w:bottom w:val="single" w:sz="4" w:space="0" w:color="auto"/>
              <w:right w:val="single" w:sz="4" w:space="0" w:color="auto"/>
            </w:tcBorders>
            <w:hideMark/>
          </w:tcPr>
          <w:p w14:paraId="2A2CEDFA"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12q24.31</w:t>
            </w:r>
          </w:p>
        </w:tc>
        <w:tc>
          <w:tcPr>
            <w:tcW w:w="0" w:type="auto"/>
            <w:tcBorders>
              <w:top w:val="single" w:sz="4" w:space="0" w:color="auto"/>
              <w:left w:val="single" w:sz="4" w:space="0" w:color="auto"/>
              <w:bottom w:val="single" w:sz="4" w:space="0" w:color="auto"/>
              <w:right w:val="single" w:sz="4" w:space="0" w:color="auto"/>
            </w:tcBorders>
            <w:hideMark/>
          </w:tcPr>
          <w:p w14:paraId="18B267B7"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0.556</w:t>
            </w:r>
          </w:p>
        </w:tc>
        <w:tc>
          <w:tcPr>
            <w:tcW w:w="0" w:type="auto"/>
            <w:tcBorders>
              <w:top w:val="single" w:sz="4" w:space="0" w:color="auto"/>
              <w:left w:val="single" w:sz="4" w:space="0" w:color="auto"/>
              <w:bottom w:val="single" w:sz="4" w:space="0" w:color="auto"/>
              <w:right w:val="single" w:sz="4" w:space="0" w:color="auto"/>
            </w:tcBorders>
            <w:hideMark/>
          </w:tcPr>
          <w:p w14:paraId="0F418D6F"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1.96E-32</w:t>
            </w:r>
          </w:p>
        </w:tc>
        <w:tc>
          <w:tcPr>
            <w:tcW w:w="0" w:type="auto"/>
            <w:tcBorders>
              <w:top w:val="single" w:sz="4" w:space="0" w:color="auto"/>
              <w:left w:val="single" w:sz="4" w:space="0" w:color="auto"/>
              <w:bottom w:val="single" w:sz="4" w:space="0" w:color="auto"/>
              <w:right w:val="single" w:sz="4" w:space="0" w:color="auto"/>
            </w:tcBorders>
            <w:hideMark/>
          </w:tcPr>
          <w:p w14:paraId="60DB8668"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5.58E-29</w:t>
            </w:r>
          </w:p>
        </w:tc>
      </w:tr>
      <w:tr w:rsidR="00F53C2A" w:rsidRPr="00F53C2A" w14:paraId="71A87FD5" w14:textId="77777777" w:rsidTr="00D51860">
        <w:trPr>
          <w:trHeight w:val="288"/>
        </w:trPr>
        <w:tc>
          <w:tcPr>
            <w:tcW w:w="0" w:type="auto"/>
            <w:tcBorders>
              <w:top w:val="single" w:sz="4" w:space="0" w:color="auto"/>
              <w:left w:val="single" w:sz="4" w:space="0" w:color="auto"/>
              <w:bottom w:val="single" w:sz="4" w:space="0" w:color="auto"/>
              <w:right w:val="single" w:sz="4" w:space="0" w:color="auto"/>
            </w:tcBorders>
            <w:hideMark/>
          </w:tcPr>
          <w:p w14:paraId="47C9B114"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PNPT1</w:t>
            </w:r>
          </w:p>
        </w:tc>
        <w:tc>
          <w:tcPr>
            <w:tcW w:w="0" w:type="auto"/>
            <w:tcBorders>
              <w:top w:val="single" w:sz="4" w:space="0" w:color="auto"/>
              <w:left w:val="single" w:sz="4" w:space="0" w:color="auto"/>
              <w:bottom w:val="single" w:sz="4" w:space="0" w:color="auto"/>
              <w:right w:val="single" w:sz="4" w:space="0" w:color="auto"/>
            </w:tcBorders>
            <w:hideMark/>
          </w:tcPr>
          <w:p w14:paraId="1F9B16E6"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2p16.1</w:t>
            </w:r>
          </w:p>
        </w:tc>
        <w:tc>
          <w:tcPr>
            <w:tcW w:w="0" w:type="auto"/>
            <w:tcBorders>
              <w:top w:val="single" w:sz="4" w:space="0" w:color="auto"/>
              <w:left w:val="single" w:sz="4" w:space="0" w:color="auto"/>
              <w:bottom w:val="single" w:sz="4" w:space="0" w:color="auto"/>
              <w:right w:val="single" w:sz="4" w:space="0" w:color="auto"/>
            </w:tcBorders>
            <w:hideMark/>
          </w:tcPr>
          <w:p w14:paraId="1BCA25BC"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0.552</w:t>
            </w:r>
          </w:p>
        </w:tc>
        <w:tc>
          <w:tcPr>
            <w:tcW w:w="0" w:type="auto"/>
            <w:tcBorders>
              <w:top w:val="single" w:sz="4" w:space="0" w:color="auto"/>
              <w:left w:val="single" w:sz="4" w:space="0" w:color="auto"/>
              <w:bottom w:val="single" w:sz="4" w:space="0" w:color="auto"/>
              <w:right w:val="single" w:sz="4" w:space="0" w:color="auto"/>
            </w:tcBorders>
            <w:hideMark/>
          </w:tcPr>
          <w:p w14:paraId="35166F45"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8.68E-32</w:t>
            </w:r>
          </w:p>
        </w:tc>
        <w:tc>
          <w:tcPr>
            <w:tcW w:w="0" w:type="auto"/>
            <w:tcBorders>
              <w:top w:val="single" w:sz="4" w:space="0" w:color="auto"/>
              <w:left w:val="single" w:sz="4" w:space="0" w:color="auto"/>
              <w:bottom w:val="single" w:sz="4" w:space="0" w:color="auto"/>
              <w:right w:val="single" w:sz="4" w:space="0" w:color="auto"/>
            </w:tcBorders>
            <w:hideMark/>
          </w:tcPr>
          <w:p w14:paraId="38B778F7"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2.16E-28</w:t>
            </w:r>
          </w:p>
        </w:tc>
      </w:tr>
      <w:tr w:rsidR="00F53C2A" w:rsidRPr="00F53C2A" w14:paraId="7662D008" w14:textId="77777777" w:rsidTr="00D51860">
        <w:trPr>
          <w:trHeight w:val="288"/>
        </w:trPr>
        <w:tc>
          <w:tcPr>
            <w:tcW w:w="0" w:type="auto"/>
            <w:tcBorders>
              <w:top w:val="single" w:sz="4" w:space="0" w:color="auto"/>
              <w:left w:val="single" w:sz="4" w:space="0" w:color="auto"/>
              <w:bottom w:val="single" w:sz="4" w:space="0" w:color="auto"/>
              <w:right w:val="single" w:sz="4" w:space="0" w:color="auto"/>
            </w:tcBorders>
            <w:hideMark/>
          </w:tcPr>
          <w:p w14:paraId="683D01FE"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SLC7A5</w:t>
            </w:r>
          </w:p>
        </w:tc>
        <w:tc>
          <w:tcPr>
            <w:tcW w:w="0" w:type="auto"/>
            <w:tcBorders>
              <w:top w:val="single" w:sz="4" w:space="0" w:color="auto"/>
              <w:left w:val="single" w:sz="4" w:space="0" w:color="auto"/>
              <w:bottom w:val="single" w:sz="4" w:space="0" w:color="auto"/>
              <w:right w:val="single" w:sz="4" w:space="0" w:color="auto"/>
            </w:tcBorders>
            <w:hideMark/>
          </w:tcPr>
          <w:p w14:paraId="0782519B"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16q24.2</w:t>
            </w:r>
          </w:p>
        </w:tc>
        <w:tc>
          <w:tcPr>
            <w:tcW w:w="0" w:type="auto"/>
            <w:tcBorders>
              <w:top w:val="single" w:sz="4" w:space="0" w:color="auto"/>
              <w:left w:val="single" w:sz="4" w:space="0" w:color="auto"/>
              <w:bottom w:val="single" w:sz="4" w:space="0" w:color="auto"/>
              <w:right w:val="single" w:sz="4" w:space="0" w:color="auto"/>
            </w:tcBorders>
            <w:hideMark/>
          </w:tcPr>
          <w:p w14:paraId="2D81631A"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0.551</w:t>
            </w:r>
          </w:p>
        </w:tc>
        <w:tc>
          <w:tcPr>
            <w:tcW w:w="0" w:type="auto"/>
            <w:tcBorders>
              <w:top w:val="single" w:sz="4" w:space="0" w:color="auto"/>
              <w:left w:val="single" w:sz="4" w:space="0" w:color="auto"/>
              <w:bottom w:val="single" w:sz="4" w:space="0" w:color="auto"/>
              <w:right w:val="single" w:sz="4" w:space="0" w:color="auto"/>
            </w:tcBorders>
            <w:hideMark/>
          </w:tcPr>
          <w:p w14:paraId="57C3B456"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1.08E-31</w:t>
            </w:r>
          </w:p>
        </w:tc>
        <w:tc>
          <w:tcPr>
            <w:tcW w:w="0" w:type="auto"/>
            <w:tcBorders>
              <w:top w:val="single" w:sz="4" w:space="0" w:color="auto"/>
              <w:left w:val="single" w:sz="4" w:space="0" w:color="auto"/>
              <w:bottom w:val="single" w:sz="4" w:space="0" w:color="auto"/>
              <w:right w:val="single" w:sz="4" w:space="0" w:color="auto"/>
            </w:tcBorders>
            <w:hideMark/>
          </w:tcPr>
          <w:p w14:paraId="09EA238F"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2.38E-28</w:t>
            </w:r>
          </w:p>
        </w:tc>
      </w:tr>
      <w:tr w:rsidR="00F53C2A" w:rsidRPr="00F53C2A" w14:paraId="0C243847" w14:textId="77777777" w:rsidTr="00D51860">
        <w:trPr>
          <w:trHeight w:val="288"/>
        </w:trPr>
        <w:tc>
          <w:tcPr>
            <w:tcW w:w="0" w:type="auto"/>
            <w:tcBorders>
              <w:top w:val="single" w:sz="4" w:space="0" w:color="auto"/>
              <w:left w:val="single" w:sz="4" w:space="0" w:color="auto"/>
              <w:bottom w:val="single" w:sz="4" w:space="0" w:color="auto"/>
              <w:right w:val="single" w:sz="4" w:space="0" w:color="auto"/>
            </w:tcBorders>
            <w:hideMark/>
          </w:tcPr>
          <w:p w14:paraId="47D3ADC1"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IARS1</w:t>
            </w:r>
          </w:p>
        </w:tc>
        <w:tc>
          <w:tcPr>
            <w:tcW w:w="0" w:type="auto"/>
            <w:tcBorders>
              <w:top w:val="single" w:sz="4" w:space="0" w:color="auto"/>
              <w:left w:val="single" w:sz="4" w:space="0" w:color="auto"/>
              <w:bottom w:val="single" w:sz="4" w:space="0" w:color="auto"/>
              <w:right w:val="single" w:sz="4" w:space="0" w:color="auto"/>
            </w:tcBorders>
            <w:hideMark/>
          </w:tcPr>
          <w:p w14:paraId="1EBD9FDB"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9q22.31</w:t>
            </w:r>
          </w:p>
        </w:tc>
        <w:tc>
          <w:tcPr>
            <w:tcW w:w="0" w:type="auto"/>
            <w:tcBorders>
              <w:top w:val="single" w:sz="4" w:space="0" w:color="auto"/>
              <w:left w:val="single" w:sz="4" w:space="0" w:color="auto"/>
              <w:bottom w:val="single" w:sz="4" w:space="0" w:color="auto"/>
              <w:right w:val="single" w:sz="4" w:space="0" w:color="auto"/>
            </w:tcBorders>
            <w:hideMark/>
          </w:tcPr>
          <w:p w14:paraId="6BAA46C2"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0.55</w:t>
            </w:r>
          </w:p>
        </w:tc>
        <w:tc>
          <w:tcPr>
            <w:tcW w:w="0" w:type="auto"/>
            <w:tcBorders>
              <w:top w:val="single" w:sz="4" w:space="0" w:color="auto"/>
              <w:left w:val="single" w:sz="4" w:space="0" w:color="auto"/>
              <w:bottom w:val="single" w:sz="4" w:space="0" w:color="auto"/>
              <w:right w:val="single" w:sz="4" w:space="0" w:color="auto"/>
            </w:tcBorders>
            <w:hideMark/>
          </w:tcPr>
          <w:p w14:paraId="7E697523"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1.24E-31</w:t>
            </w:r>
          </w:p>
        </w:tc>
        <w:tc>
          <w:tcPr>
            <w:tcW w:w="0" w:type="auto"/>
            <w:tcBorders>
              <w:top w:val="single" w:sz="4" w:space="0" w:color="auto"/>
              <w:left w:val="single" w:sz="4" w:space="0" w:color="auto"/>
              <w:bottom w:val="single" w:sz="4" w:space="0" w:color="auto"/>
              <w:right w:val="single" w:sz="4" w:space="0" w:color="auto"/>
            </w:tcBorders>
            <w:hideMark/>
          </w:tcPr>
          <w:p w14:paraId="2EBFB8E0" w14:textId="77777777" w:rsidR="00D51860" w:rsidRPr="00F53C2A" w:rsidRDefault="00D51860" w:rsidP="003D43BF">
            <w:pPr>
              <w:tabs>
                <w:tab w:val="left" w:pos="1260"/>
              </w:tabs>
              <w:rPr>
                <w:rFonts w:ascii="Times New Roman" w:hAnsi="Times New Roman" w:cs="Times New Roman"/>
                <w:sz w:val="16"/>
                <w:szCs w:val="16"/>
              </w:rPr>
            </w:pPr>
            <w:r w:rsidRPr="00F53C2A">
              <w:rPr>
                <w:rFonts w:ascii="Times New Roman" w:hAnsi="Times New Roman" w:cs="Times New Roman"/>
                <w:sz w:val="16"/>
                <w:szCs w:val="16"/>
              </w:rPr>
              <w:t>2.47E-28</w:t>
            </w:r>
          </w:p>
        </w:tc>
      </w:tr>
    </w:tbl>
    <w:p w14:paraId="0DF23D53" w14:textId="77777777" w:rsidR="006D0DB3" w:rsidRPr="00F53C2A" w:rsidRDefault="006D0DB3"/>
    <w:p w14:paraId="05C45A14" w14:textId="77777777" w:rsidR="006D0DB3" w:rsidRPr="00F53C2A" w:rsidRDefault="006D0DB3"/>
    <w:p w14:paraId="4625CE5B" w14:textId="77777777" w:rsidR="006D0DB3" w:rsidRPr="00F53C2A" w:rsidRDefault="006D0DB3"/>
    <w:p w14:paraId="137EF643" w14:textId="77777777" w:rsidR="006D0DB3" w:rsidRPr="00F53C2A" w:rsidRDefault="006D0DB3"/>
    <w:p w14:paraId="665CB783" w14:textId="77777777" w:rsidR="006D0DB3" w:rsidRPr="00F53C2A" w:rsidRDefault="006D0DB3"/>
    <w:p w14:paraId="237A26FB" w14:textId="77777777" w:rsidR="006D0DB3" w:rsidRPr="00F53C2A" w:rsidRDefault="006D0DB3"/>
    <w:p w14:paraId="57F5430C" w14:textId="77777777" w:rsidR="006D0DB3" w:rsidRPr="00F53C2A" w:rsidRDefault="006D0DB3"/>
    <w:p w14:paraId="3CF64979" w14:textId="77777777" w:rsidR="006D0DB3" w:rsidRPr="00F53C2A" w:rsidRDefault="006D0DB3"/>
    <w:p w14:paraId="36A26767" w14:textId="77777777" w:rsidR="006D0DB3" w:rsidRPr="00F53C2A" w:rsidRDefault="006D0DB3"/>
    <w:p w14:paraId="4BBB59E8" w14:textId="77777777" w:rsidR="006D0DB3" w:rsidRPr="00F53C2A" w:rsidRDefault="006D0DB3"/>
    <w:p w14:paraId="3BCAB07C" w14:textId="77777777" w:rsidR="006D0DB3" w:rsidRPr="00F53C2A" w:rsidRDefault="006D0DB3"/>
    <w:p w14:paraId="04F9880A" w14:textId="77777777" w:rsidR="006D0DB3" w:rsidRPr="00F53C2A" w:rsidRDefault="006D0DB3"/>
    <w:p w14:paraId="23619B62" w14:textId="77777777" w:rsidR="006D0DB3" w:rsidRPr="00F53C2A" w:rsidRDefault="006D0DB3"/>
    <w:p w14:paraId="013975C5" w14:textId="77777777" w:rsidR="006D0DB3" w:rsidRPr="00F53C2A" w:rsidRDefault="006D0DB3"/>
    <w:p w14:paraId="68989DD7" w14:textId="77777777" w:rsidR="006D0DB3" w:rsidRPr="00F53C2A" w:rsidRDefault="006D0DB3"/>
    <w:p w14:paraId="1FD5D25F" w14:textId="77777777" w:rsidR="006D0DB3" w:rsidRPr="00F53C2A" w:rsidRDefault="006D0DB3"/>
    <w:p w14:paraId="7F91CBDA" w14:textId="77777777" w:rsidR="006D0DB3" w:rsidRPr="00F53C2A" w:rsidRDefault="006D0DB3"/>
    <w:p w14:paraId="006FFF35" w14:textId="77777777" w:rsidR="006D0DB3" w:rsidRPr="00F53C2A" w:rsidRDefault="006D0DB3"/>
    <w:p w14:paraId="48BA138C" w14:textId="77777777" w:rsidR="006D0DB3" w:rsidRPr="00F53C2A" w:rsidRDefault="006D0DB3"/>
    <w:p w14:paraId="73F4D78F" w14:textId="77777777" w:rsidR="000F0B09" w:rsidRPr="00F53C2A" w:rsidRDefault="000F0B09" w:rsidP="000F0B09"/>
    <w:p w14:paraId="33A301E1" w14:textId="67DF6133" w:rsidR="006D0DB3" w:rsidRPr="00F53C2A" w:rsidRDefault="000F0B09" w:rsidP="000F0B09">
      <w:pPr>
        <w:rPr>
          <w:rFonts w:ascii="Times New Roman" w:hAnsi="Times New Roman" w:cs="Times New Roman"/>
          <w:sz w:val="24"/>
          <w:szCs w:val="24"/>
        </w:rPr>
      </w:pPr>
      <w:r w:rsidRPr="00F53C2A">
        <w:rPr>
          <w:rFonts w:ascii="Times New Roman" w:hAnsi="Times New Roman" w:cs="Times New Roman"/>
          <w:b/>
          <w:bCs/>
          <w:sz w:val="24"/>
          <w:szCs w:val="24"/>
        </w:rPr>
        <w:t>Supplementary Table 2:</w:t>
      </w:r>
      <w:r w:rsidRPr="00F53C2A">
        <w:rPr>
          <w:rFonts w:ascii="Times New Roman" w:hAnsi="Times New Roman" w:cs="Times New Roman"/>
          <w:sz w:val="24"/>
          <w:szCs w:val="24"/>
        </w:rPr>
        <w:t xml:space="preserve"> Top 10 highly co-expressed gene with each exportin their spearman’s rank correlation coefficient</w:t>
      </w:r>
    </w:p>
    <w:p w14:paraId="3578F46B" w14:textId="77777777" w:rsidR="00A811BD" w:rsidRPr="00F53C2A" w:rsidRDefault="00A811BD">
      <w:pPr>
        <w:rPr>
          <w:rFonts w:ascii="Times New Roman" w:hAnsi="Times New Roman" w:cs="Times New Roman"/>
          <w:sz w:val="24"/>
          <w:szCs w:val="24"/>
        </w:rPr>
      </w:pPr>
    </w:p>
    <w:p w14:paraId="12FA3E08" w14:textId="77777777" w:rsidR="00A811BD" w:rsidRPr="00F53C2A" w:rsidRDefault="00A811BD">
      <w:pPr>
        <w:rPr>
          <w:rFonts w:ascii="Times New Roman" w:hAnsi="Times New Roman" w:cs="Times New Roman"/>
          <w:sz w:val="24"/>
          <w:szCs w:val="24"/>
        </w:rPr>
      </w:pPr>
    </w:p>
    <w:p w14:paraId="6AB1990F" w14:textId="77777777" w:rsidR="00A811BD" w:rsidRPr="00F53C2A" w:rsidRDefault="00A811BD"/>
    <w:p w14:paraId="024B9C8B" w14:textId="77777777" w:rsidR="006D0DB3" w:rsidRPr="00F53C2A" w:rsidRDefault="006D0DB3"/>
    <w:p w14:paraId="7411D7C5" w14:textId="77777777" w:rsidR="006D0DB3" w:rsidRPr="00F53C2A" w:rsidRDefault="006D0DB3"/>
    <w:p w14:paraId="7FDC8A00" w14:textId="77777777" w:rsidR="006D0DB3" w:rsidRPr="00F53C2A" w:rsidRDefault="006D0DB3"/>
    <w:p w14:paraId="4BCDD6D6" w14:textId="7D262F14" w:rsidR="009B0BA7" w:rsidRPr="00F53C2A" w:rsidRDefault="009B0BA7"/>
    <w:p w14:paraId="4E5E435B" w14:textId="114ADC84" w:rsidR="009B0BA7" w:rsidRPr="00F53C2A" w:rsidRDefault="009B0BA7"/>
    <w:p w14:paraId="21F434D2" w14:textId="77777777" w:rsidR="00A811BD" w:rsidRPr="00F53C2A" w:rsidRDefault="00A811BD"/>
    <w:p w14:paraId="7FFA815A" w14:textId="48414BE3" w:rsidR="009B0BA7" w:rsidRPr="00F53C2A" w:rsidRDefault="009B0BA7"/>
    <w:p w14:paraId="5C95C729" w14:textId="315264D5" w:rsidR="00777622" w:rsidRPr="00F53C2A" w:rsidRDefault="00777622"/>
    <w:p w14:paraId="63B59A7C" w14:textId="2E776F92" w:rsidR="000604B5" w:rsidRPr="00F53C2A" w:rsidRDefault="000604B5"/>
    <w:tbl>
      <w:tblPr>
        <w:tblStyle w:val="TableGrid"/>
        <w:tblpPr w:leftFromText="180" w:rightFromText="180" w:vertAnchor="text" w:horzAnchor="margin" w:tblpY="212"/>
        <w:tblW w:w="10131" w:type="dxa"/>
        <w:tblLook w:val="04A0" w:firstRow="1" w:lastRow="0" w:firstColumn="1" w:lastColumn="0" w:noHBand="0" w:noVBand="1"/>
      </w:tblPr>
      <w:tblGrid>
        <w:gridCol w:w="2118"/>
        <w:gridCol w:w="2603"/>
        <w:gridCol w:w="704"/>
        <w:gridCol w:w="1086"/>
        <w:gridCol w:w="1991"/>
        <w:gridCol w:w="1629"/>
      </w:tblGrid>
      <w:tr w:rsidR="00F53C2A" w:rsidRPr="00F53C2A" w14:paraId="15EC581A" w14:textId="77777777" w:rsidTr="009D3062">
        <w:trPr>
          <w:trHeight w:val="288"/>
        </w:trPr>
        <w:tc>
          <w:tcPr>
            <w:tcW w:w="10131" w:type="dxa"/>
            <w:gridSpan w:val="6"/>
            <w:noWrap/>
          </w:tcPr>
          <w:p w14:paraId="6E3582EB" w14:textId="705BB388" w:rsidR="00ED2DF1" w:rsidRPr="00F53C2A" w:rsidRDefault="00ED2DF1" w:rsidP="00ED2DF1">
            <w:pPr>
              <w:jc w:val="center"/>
              <w:rPr>
                <w:rFonts w:ascii="Times New Roman" w:hAnsi="Times New Roman" w:cs="Times New Roman"/>
                <w:b/>
                <w:bCs/>
                <w:sz w:val="18"/>
                <w:szCs w:val="18"/>
              </w:rPr>
            </w:pPr>
            <w:r w:rsidRPr="00F53C2A">
              <w:rPr>
                <w:rFonts w:ascii="Times New Roman" w:hAnsi="Times New Roman" w:cs="Times New Roman"/>
                <w:b/>
                <w:bCs/>
                <w:sz w:val="16"/>
                <w:szCs w:val="16"/>
              </w:rPr>
              <w:t>Table 3</w:t>
            </w:r>
          </w:p>
        </w:tc>
      </w:tr>
      <w:tr w:rsidR="00F53C2A" w:rsidRPr="00F53C2A" w14:paraId="49F0002D" w14:textId="77777777" w:rsidTr="000F0B09">
        <w:trPr>
          <w:trHeight w:val="288"/>
        </w:trPr>
        <w:tc>
          <w:tcPr>
            <w:tcW w:w="2118" w:type="dxa"/>
            <w:noWrap/>
            <w:hideMark/>
          </w:tcPr>
          <w:p w14:paraId="24F1172E" w14:textId="77777777" w:rsidR="000F0B09" w:rsidRPr="00F53C2A" w:rsidRDefault="000F0B09" w:rsidP="000F0B09">
            <w:pPr>
              <w:rPr>
                <w:rFonts w:ascii="Times New Roman" w:hAnsi="Times New Roman" w:cs="Times New Roman"/>
                <w:b/>
                <w:bCs/>
                <w:sz w:val="18"/>
                <w:szCs w:val="18"/>
              </w:rPr>
            </w:pPr>
            <w:r w:rsidRPr="00F53C2A">
              <w:rPr>
                <w:rFonts w:ascii="Times New Roman" w:hAnsi="Times New Roman" w:cs="Times New Roman"/>
                <w:b/>
                <w:bCs/>
                <w:sz w:val="18"/>
                <w:szCs w:val="18"/>
              </w:rPr>
              <w:t>Category</w:t>
            </w:r>
          </w:p>
        </w:tc>
        <w:tc>
          <w:tcPr>
            <w:tcW w:w="2603" w:type="dxa"/>
            <w:noWrap/>
            <w:hideMark/>
          </w:tcPr>
          <w:p w14:paraId="50130DC9" w14:textId="77777777" w:rsidR="000F0B09" w:rsidRPr="00F53C2A" w:rsidRDefault="000F0B09" w:rsidP="000F0B09">
            <w:pPr>
              <w:rPr>
                <w:rFonts w:ascii="Times New Roman" w:hAnsi="Times New Roman" w:cs="Times New Roman"/>
                <w:b/>
                <w:bCs/>
                <w:sz w:val="18"/>
                <w:szCs w:val="18"/>
              </w:rPr>
            </w:pPr>
            <w:r w:rsidRPr="00F53C2A">
              <w:rPr>
                <w:rFonts w:ascii="Times New Roman" w:hAnsi="Times New Roman" w:cs="Times New Roman"/>
                <w:b/>
                <w:bCs/>
                <w:sz w:val="18"/>
                <w:szCs w:val="18"/>
              </w:rPr>
              <w:t>Term</w:t>
            </w:r>
          </w:p>
        </w:tc>
        <w:tc>
          <w:tcPr>
            <w:tcW w:w="704" w:type="dxa"/>
            <w:noWrap/>
            <w:hideMark/>
          </w:tcPr>
          <w:p w14:paraId="0604BC34" w14:textId="77777777" w:rsidR="000F0B09" w:rsidRPr="00F53C2A" w:rsidRDefault="000F0B09" w:rsidP="000F0B09">
            <w:pPr>
              <w:rPr>
                <w:rFonts w:ascii="Times New Roman" w:hAnsi="Times New Roman" w:cs="Times New Roman"/>
                <w:b/>
                <w:bCs/>
                <w:sz w:val="18"/>
                <w:szCs w:val="18"/>
              </w:rPr>
            </w:pPr>
            <w:r w:rsidRPr="00F53C2A">
              <w:rPr>
                <w:rFonts w:ascii="Times New Roman" w:hAnsi="Times New Roman" w:cs="Times New Roman"/>
                <w:b/>
                <w:bCs/>
                <w:sz w:val="18"/>
                <w:szCs w:val="18"/>
              </w:rPr>
              <w:t>Count</w:t>
            </w:r>
          </w:p>
        </w:tc>
        <w:tc>
          <w:tcPr>
            <w:tcW w:w="1086" w:type="dxa"/>
            <w:noWrap/>
            <w:hideMark/>
          </w:tcPr>
          <w:p w14:paraId="7EB4C4BE" w14:textId="2152E8DF" w:rsidR="000F0B09" w:rsidRPr="00F53C2A" w:rsidRDefault="000F0B09" w:rsidP="000F0B09">
            <w:pPr>
              <w:rPr>
                <w:rFonts w:ascii="Times New Roman" w:hAnsi="Times New Roman" w:cs="Times New Roman"/>
                <w:b/>
                <w:bCs/>
                <w:sz w:val="18"/>
                <w:szCs w:val="18"/>
              </w:rPr>
            </w:pPr>
            <w:r w:rsidRPr="00F53C2A">
              <w:rPr>
                <w:rFonts w:ascii="Times New Roman" w:hAnsi="Times New Roman" w:cs="Times New Roman"/>
                <w:b/>
                <w:bCs/>
                <w:sz w:val="18"/>
                <w:szCs w:val="18"/>
              </w:rPr>
              <w:t>P</w:t>
            </w:r>
            <w:r w:rsidR="00ED2DF1" w:rsidRPr="00F53C2A">
              <w:rPr>
                <w:rFonts w:ascii="Times New Roman" w:hAnsi="Times New Roman" w:cs="Times New Roman"/>
                <w:b/>
                <w:bCs/>
                <w:sz w:val="18"/>
                <w:szCs w:val="18"/>
              </w:rPr>
              <w:t>-</w:t>
            </w:r>
            <w:r w:rsidRPr="00F53C2A">
              <w:rPr>
                <w:rFonts w:ascii="Times New Roman" w:hAnsi="Times New Roman" w:cs="Times New Roman"/>
                <w:b/>
                <w:bCs/>
                <w:sz w:val="18"/>
                <w:szCs w:val="18"/>
              </w:rPr>
              <w:t>Value</w:t>
            </w:r>
          </w:p>
        </w:tc>
        <w:tc>
          <w:tcPr>
            <w:tcW w:w="1991" w:type="dxa"/>
            <w:noWrap/>
            <w:hideMark/>
          </w:tcPr>
          <w:p w14:paraId="77ECB384" w14:textId="77777777" w:rsidR="000F0B09" w:rsidRPr="00F53C2A" w:rsidRDefault="000F0B09" w:rsidP="000F0B09">
            <w:pPr>
              <w:rPr>
                <w:rFonts w:ascii="Times New Roman" w:hAnsi="Times New Roman" w:cs="Times New Roman"/>
                <w:b/>
                <w:bCs/>
                <w:sz w:val="18"/>
                <w:szCs w:val="18"/>
              </w:rPr>
            </w:pPr>
            <w:r w:rsidRPr="00F53C2A">
              <w:rPr>
                <w:rFonts w:ascii="Times New Roman" w:hAnsi="Times New Roman" w:cs="Times New Roman"/>
                <w:b/>
                <w:bCs/>
                <w:sz w:val="18"/>
                <w:szCs w:val="18"/>
              </w:rPr>
              <w:t>Genes</w:t>
            </w:r>
          </w:p>
        </w:tc>
        <w:tc>
          <w:tcPr>
            <w:tcW w:w="1629" w:type="dxa"/>
            <w:noWrap/>
            <w:hideMark/>
          </w:tcPr>
          <w:p w14:paraId="4EAFD0F4" w14:textId="77777777" w:rsidR="000F0B09" w:rsidRPr="00F53C2A" w:rsidRDefault="000F0B09" w:rsidP="000F0B09">
            <w:pPr>
              <w:rPr>
                <w:rFonts w:ascii="Times New Roman" w:hAnsi="Times New Roman" w:cs="Times New Roman"/>
                <w:b/>
                <w:bCs/>
                <w:sz w:val="18"/>
                <w:szCs w:val="18"/>
              </w:rPr>
            </w:pPr>
            <w:r w:rsidRPr="00F53C2A">
              <w:rPr>
                <w:rFonts w:ascii="Times New Roman" w:hAnsi="Times New Roman" w:cs="Times New Roman"/>
                <w:b/>
                <w:bCs/>
                <w:sz w:val="18"/>
                <w:szCs w:val="18"/>
              </w:rPr>
              <w:t>Fold Enrichment</w:t>
            </w:r>
          </w:p>
        </w:tc>
      </w:tr>
      <w:tr w:rsidR="00F53C2A" w:rsidRPr="00F53C2A" w14:paraId="20596E8B" w14:textId="77777777" w:rsidTr="000F0B09">
        <w:trPr>
          <w:trHeight w:val="288"/>
        </w:trPr>
        <w:tc>
          <w:tcPr>
            <w:tcW w:w="2118" w:type="dxa"/>
            <w:noWrap/>
            <w:hideMark/>
          </w:tcPr>
          <w:p w14:paraId="17438888"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GOTERM_BP_DIRECT</w:t>
            </w:r>
          </w:p>
        </w:tc>
        <w:tc>
          <w:tcPr>
            <w:tcW w:w="2603" w:type="dxa"/>
            <w:noWrap/>
            <w:hideMark/>
          </w:tcPr>
          <w:p w14:paraId="14D97624"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GO:0060236~regulation of mitotic spindle organization</w:t>
            </w:r>
          </w:p>
        </w:tc>
        <w:tc>
          <w:tcPr>
            <w:tcW w:w="704" w:type="dxa"/>
            <w:noWrap/>
            <w:hideMark/>
          </w:tcPr>
          <w:p w14:paraId="75960769"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4</w:t>
            </w:r>
          </w:p>
        </w:tc>
        <w:tc>
          <w:tcPr>
            <w:tcW w:w="1086" w:type="dxa"/>
            <w:noWrap/>
            <w:hideMark/>
          </w:tcPr>
          <w:p w14:paraId="17A73A2A"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5.12E-05</w:t>
            </w:r>
          </w:p>
        </w:tc>
        <w:tc>
          <w:tcPr>
            <w:tcW w:w="1991" w:type="dxa"/>
            <w:noWrap/>
            <w:hideMark/>
          </w:tcPr>
          <w:p w14:paraId="056F09D8"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TPX2, CENPJ, SASS6, RAE1</w:t>
            </w:r>
          </w:p>
        </w:tc>
        <w:tc>
          <w:tcPr>
            <w:tcW w:w="1629" w:type="dxa"/>
            <w:noWrap/>
            <w:hideMark/>
          </w:tcPr>
          <w:p w14:paraId="0FD959DF"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53.93838</w:t>
            </w:r>
          </w:p>
        </w:tc>
      </w:tr>
      <w:tr w:rsidR="00F53C2A" w:rsidRPr="00F53C2A" w14:paraId="0BF84525" w14:textId="77777777" w:rsidTr="000F0B09">
        <w:trPr>
          <w:trHeight w:val="288"/>
        </w:trPr>
        <w:tc>
          <w:tcPr>
            <w:tcW w:w="2118" w:type="dxa"/>
            <w:noWrap/>
            <w:hideMark/>
          </w:tcPr>
          <w:p w14:paraId="21F29C9F"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GOTERM_BP_DIRECT</w:t>
            </w:r>
          </w:p>
        </w:tc>
        <w:tc>
          <w:tcPr>
            <w:tcW w:w="2603" w:type="dxa"/>
            <w:noWrap/>
            <w:hideMark/>
          </w:tcPr>
          <w:p w14:paraId="736F363B"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GO:0034243~regulation of transcription elongation from RNA polymerase II promoter</w:t>
            </w:r>
          </w:p>
        </w:tc>
        <w:tc>
          <w:tcPr>
            <w:tcW w:w="704" w:type="dxa"/>
            <w:noWrap/>
            <w:hideMark/>
          </w:tcPr>
          <w:p w14:paraId="0C8077AA"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3</w:t>
            </w:r>
          </w:p>
        </w:tc>
        <w:tc>
          <w:tcPr>
            <w:tcW w:w="1086" w:type="dxa"/>
            <w:noWrap/>
            <w:hideMark/>
          </w:tcPr>
          <w:p w14:paraId="377B5C8C"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0.0024</w:t>
            </w:r>
          </w:p>
        </w:tc>
        <w:tc>
          <w:tcPr>
            <w:tcW w:w="1991" w:type="dxa"/>
            <w:noWrap/>
            <w:hideMark/>
          </w:tcPr>
          <w:p w14:paraId="129A2BA6"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INTS10, INTS9, WDR43</w:t>
            </w:r>
          </w:p>
        </w:tc>
        <w:tc>
          <w:tcPr>
            <w:tcW w:w="1629" w:type="dxa"/>
            <w:noWrap/>
            <w:hideMark/>
          </w:tcPr>
          <w:p w14:paraId="3F89290A"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40.45378</w:t>
            </w:r>
          </w:p>
        </w:tc>
      </w:tr>
      <w:tr w:rsidR="00F53C2A" w:rsidRPr="00F53C2A" w14:paraId="268AA25C" w14:textId="77777777" w:rsidTr="000F0B09">
        <w:trPr>
          <w:trHeight w:val="288"/>
        </w:trPr>
        <w:tc>
          <w:tcPr>
            <w:tcW w:w="2118" w:type="dxa"/>
            <w:noWrap/>
            <w:hideMark/>
          </w:tcPr>
          <w:p w14:paraId="4E814E1E"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GOTERM_BP_DIRECT</w:t>
            </w:r>
          </w:p>
        </w:tc>
        <w:tc>
          <w:tcPr>
            <w:tcW w:w="2603" w:type="dxa"/>
            <w:noWrap/>
            <w:hideMark/>
          </w:tcPr>
          <w:p w14:paraId="519EBF25"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GO:0045070~positive regulation of viral genome replication</w:t>
            </w:r>
          </w:p>
        </w:tc>
        <w:tc>
          <w:tcPr>
            <w:tcW w:w="704" w:type="dxa"/>
            <w:noWrap/>
            <w:hideMark/>
          </w:tcPr>
          <w:p w14:paraId="5217DE02"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3</w:t>
            </w:r>
          </w:p>
        </w:tc>
        <w:tc>
          <w:tcPr>
            <w:tcW w:w="1086" w:type="dxa"/>
            <w:noWrap/>
            <w:hideMark/>
          </w:tcPr>
          <w:p w14:paraId="78ACDE52"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0.004557</w:t>
            </w:r>
          </w:p>
        </w:tc>
        <w:tc>
          <w:tcPr>
            <w:tcW w:w="1991" w:type="dxa"/>
            <w:noWrap/>
            <w:hideMark/>
          </w:tcPr>
          <w:p w14:paraId="1AD9E9B3"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CNOT7, VAPB, SRPK1</w:t>
            </w:r>
          </w:p>
        </w:tc>
        <w:tc>
          <w:tcPr>
            <w:tcW w:w="1629" w:type="dxa"/>
            <w:noWrap/>
            <w:hideMark/>
          </w:tcPr>
          <w:p w14:paraId="34E73FE2"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29.29412</w:t>
            </w:r>
          </w:p>
        </w:tc>
      </w:tr>
      <w:tr w:rsidR="00F53C2A" w:rsidRPr="00F53C2A" w14:paraId="61AF2190" w14:textId="77777777" w:rsidTr="000F0B09">
        <w:trPr>
          <w:trHeight w:val="288"/>
        </w:trPr>
        <w:tc>
          <w:tcPr>
            <w:tcW w:w="2118" w:type="dxa"/>
            <w:noWrap/>
            <w:hideMark/>
          </w:tcPr>
          <w:p w14:paraId="2F83746C"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GOTERM_BP_DIRECT</w:t>
            </w:r>
          </w:p>
        </w:tc>
        <w:tc>
          <w:tcPr>
            <w:tcW w:w="2603" w:type="dxa"/>
            <w:noWrap/>
            <w:hideMark/>
          </w:tcPr>
          <w:p w14:paraId="61161445"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GO:0007049~cell cycle</w:t>
            </w:r>
          </w:p>
        </w:tc>
        <w:tc>
          <w:tcPr>
            <w:tcW w:w="704" w:type="dxa"/>
            <w:noWrap/>
            <w:hideMark/>
          </w:tcPr>
          <w:p w14:paraId="27148E62"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6</w:t>
            </w:r>
          </w:p>
        </w:tc>
        <w:tc>
          <w:tcPr>
            <w:tcW w:w="1086" w:type="dxa"/>
            <w:noWrap/>
            <w:hideMark/>
          </w:tcPr>
          <w:p w14:paraId="5AA70DFB"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0.007504</w:t>
            </w:r>
          </w:p>
        </w:tc>
        <w:tc>
          <w:tcPr>
            <w:tcW w:w="1991" w:type="dxa"/>
            <w:noWrap/>
            <w:hideMark/>
          </w:tcPr>
          <w:p w14:paraId="55D041DB"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MDC1, RBL1, SASS6, RAE1, CCAR2, HCFC1</w:t>
            </w:r>
          </w:p>
        </w:tc>
        <w:tc>
          <w:tcPr>
            <w:tcW w:w="1629" w:type="dxa"/>
            <w:noWrap/>
            <w:hideMark/>
          </w:tcPr>
          <w:p w14:paraId="317B4913"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4.840623</w:t>
            </w:r>
          </w:p>
        </w:tc>
      </w:tr>
      <w:tr w:rsidR="00F53C2A" w:rsidRPr="00F53C2A" w14:paraId="726370C0" w14:textId="77777777" w:rsidTr="000F0B09">
        <w:trPr>
          <w:trHeight w:val="288"/>
        </w:trPr>
        <w:tc>
          <w:tcPr>
            <w:tcW w:w="2118" w:type="dxa"/>
            <w:noWrap/>
            <w:hideMark/>
          </w:tcPr>
          <w:p w14:paraId="16A76BFB"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GOTERM_BP_DIRECT</w:t>
            </w:r>
          </w:p>
        </w:tc>
        <w:tc>
          <w:tcPr>
            <w:tcW w:w="2603" w:type="dxa"/>
            <w:noWrap/>
            <w:hideMark/>
          </w:tcPr>
          <w:p w14:paraId="2FE6276B"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GO:0051301~cell division</w:t>
            </w:r>
          </w:p>
        </w:tc>
        <w:tc>
          <w:tcPr>
            <w:tcW w:w="704" w:type="dxa"/>
            <w:noWrap/>
            <w:hideMark/>
          </w:tcPr>
          <w:p w14:paraId="2B83064B"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6</w:t>
            </w:r>
          </w:p>
        </w:tc>
        <w:tc>
          <w:tcPr>
            <w:tcW w:w="1086" w:type="dxa"/>
            <w:noWrap/>
            <w:hideMark/>
          </w:tcPr>
          <w:p w14:paraId="5C953D97"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0.011031</w:t>
            </w:r>
          </w:p>
        </w:tc>
        <w:tc>
          <w:tcPr>
            <w:tcW w:w="1991" w:type="dxa"/>
            <w:noWrap/>
            <w:hideMark/>
          </w:tcPr>
          <w:p w14:paraId="6468BB98"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TPX2, CENPJ, PDS5B, RAE1, BUB1, ANAPC1</w:t>
            </w:r>
          </w:p>
        </w:tc>
        <w:tc>
          <w:tcPr>
            <w:tcW w:w="1629" w:type="dxa"/>
            <w:noWrap/>
            <w:hideMark/>
          </w:tcPr>
          <w:p w14:paraId="20F1AC15"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4.401707</w:t>
            </w:r>
          </w:p>
        </w:tc>
      </w:tr>
      <w:tr w:rsidR="00F53C2A" w:rsidRPr="00F53C2A" w14:paraId="47C528B9" w14:textId="77777777" w:rsidTr="000F0B09">
        <w:trPr>
          <w:trHeight w:val="288"/>
        </w:trPr>
        <w:tc>
          <w:tcPr>
            <w:tcW w:w="2118" w:type="dxa"/>
            <w:noWrap/>
            <w:hideMark/>
          </w:tcPr>
          <w:p w14:paraId="6BE96EC2"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GOTERM_BP_DIRECT</w:t>
            </w:r>
          </w:p>
        </w:tc>
        <w:tc>
          <w:tcPr>
            <w:tcW w:w="2603" w:type="dxa"/>
            <w:noWrap/>
            <w:hideMark/>
          </w:tcPr>
          <w:p w14:paraId="754AEFCD"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GO:0006913~nucleocytoplasmic transport</w:t>
            </w:r>
          </w:p>
        </w:tc>
        <w:tc>
          <w:tcPr>
            <w:tcW w:w="704" w:type="dxa"/>
            <w:noWrap/>
            <w:hideMark/>
          </w:tcPr>
          <w:p w14:paraId="56DE77E5"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3</w:t>
            </w:r>
          </w:p>
        </w:tc>
        <w:tc>
          <w:tcPr>
            <w:tcW w:w="1086" w:type="dxa"/>
            <w:noWrap/>
            <w:hideMark/>
          </w:tcPr>
          <w:p w14:paraId="2FAA5FBD"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0.013626</w:t>
            </w:r>
          </w:p>
        </w:tc>
        <w:tc>
          <w:tcPr>
            <w:tcW w:w="1991" w:type="dxa"/>
            <w:noWrap/>
            <w:hideMark/>
          </w:tcPr>
          <w:p w14:paraId="36279D71"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NUP107, RAE1, NUP58</w:t>
            </w:r>
          </w:p>
        </w:tc>
        <w:tc>
          <w:tcPr>
            <w:tcW w:w="1629" w:type="dxa"/>
            <w:noWrap/>
            <w:hideMark/>
          </w:tcPr>
          <w:p w14:paraId="28CFD257"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16.65744</w:t>
            </w:r>
          </w:p>
        </w:tc>
      </w:tr>
      <w:tr w:rsidR="00F53C2A" w:rsidRPr="00F53C2A" w14:paraId="25894D6B" w14:textId="77777777" w:rsidTr="000F0B09">
        <w:trPr>
          <w:trHeight w:val="288"/>
        </w:trPr>
        <w:tc>
          <w:tcPr>
            <w:tcW w:w="2118" w:type="dxa"/>
            <w:noWrap/>
            <w:hideMark/>
          </w:tcPr>
          <w:p w14:paraId="71B8283B"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GOTERM_BP_DIRECT</w:t>
            </w:r>
          </w:p>
        </w:tc>
        <w:tc>
          <w:tcPr>
            <w:tcW w:w="2603" w:type="dxa"/>
            <w:noWrap/>
            <w:hideMark/>
          </w:tcPr>
          <w:p w14:paraId="40EC5645"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GO:2000003~positive regulation of DNA damage checkpoint</w:t>
            </w:r>
          </w:p>
        </w:tc>
        <w:tc>
          <w:tcPr>
            <w:tcW w:w="704" w:type="dxa"/>
            <w:noWrap/>
            <w:hideMark/>
          </w:tcPr>
          <w:p w14:paraId="45B67234"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2</w:t>
            </w:r>
          </w:p>
        </w:tc>
        <w:tc>
          <w:tcPr>
            <w:tcW w:w="1086" w:type="dxa"/>
            <w:noWrap/>
            <w:hideMark/>
          </w:tcPr>
          <w:p w14:paraId="03480644"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0.013846</w:t>
            </w:r>
          </w:p>
        </w:tc>
        <w:tc>
          <w:tcPr>
            <w:tcW w:w="1991" w:type="dxa"/>
            <w:noWrap/>
            <w:hideMark/>
          </w:tcPr>
          <w:p w14:paraId="7D251C37"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CCAR2, TTI1</w:t>
            </w:r>
          </w:p>
        </w:tc>
        <w:tc>
          <w:tcPr>
            <w:tcW w:w="1629" w:type="dxa"/>
            <w:noWrap/>
            <w:hideMark/>
          </w:tcPr>
          <w:p w14:paraId="13B86F0F"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141.5882</w:t>
            </w:r>
          </w:p>
        </w:tc>
      </w:tr>
      <w:tr w:rsidR="00F53C2A" w:rsidRPr="00F53C2A" w14:paraId="08669929" w14:textId="77777777" w:rsidTr="000F0B09">
        <w:trPr>
          <w:trHeight w:val="288"/>
        </w:trPr>
        <w:tc>
          <w:tcPr>
            <w:tcW w:w="2118" w:type="dxa"/>
            <w:noWrap/>
            <w:hideMark/>
          </w:tcPr>
          <w:p w14:paraId="1F6BD9D7"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GOTERM_BP_DIRECT</w:t>
            </w:r>
          </w:p>
        </w:tc>
        <w:tc>
          <w:tcPr>
            <w:tcW w:w="2603" w:type="dxa"/>
            <w:noWrap/>
            <w:hideMark/>
          </w:tcPr>
          <w:p w14:paraId="0790CA07"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GO:0046601~positive regulation of centriole replication</w:t>
            </w:r>
          </w:p>
        </w:tc>
        <w:tc>
          <w:tcPr>
            <w:tcW w:w="704" w:type="dxa"/>
            <w:noWrap/>
            <w:hideMark/>
          </w:tcPr>
          <w:p w14:paraId="58A31581"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2</w:t>
            </w:r>
          </w:p>
        </w:tc>
        <w:tc>
          <w:tcPr>
            <w:tcW w:w="1086" w:type="dxa"/>
            <w:noWrap/>
            <w:hideMark/>
          </w:tcPr>
          <w:p w14:paraId="037CE117"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0.017278</w:t>
            </w:r>
          </w:p>
        </w:tc>
        <w:tc>
          <w:tcPr>
            <w:tcW w:w="1991" w:type="dxa"/>
            <w:noWrap/>
            <w:hideMark/>
          </w:tcPr>
          <w:p w14:paraId="68D3E00F"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CENPJ, SASS6</w:t>
            </w:r>
          </w:p>
        </w:tc>
        <w:tc>
          <w:tcPr>
            <w:tcW w:w="1629" w:type="dxa"/>
            <w:noWrap/>
            <w:hideMark/>
          </w:tcPr>
          <w:p w14:paraId="23477BD6"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113.2706</w:t>
            </w:r>
          </w:p>
        </w:tc>
      </w:tr>
      <w:tr w:rsidR="00F53C2A" w:rsidRPr="00F53C2A" w14:paraId="49650117" w14:textId="77777777" w:rsidTr="000F0B09">
        <w:trPr>
          <w:trHeight w:val="288"/>
        </w:trPr>
        <w:tc>
          <w:tcPr>
            <w:tcW w:w="2118" w:type="dxa"/>
            <w:noWrap/>
            <w:hideMark/>
          </w:tcPr>
          <w:p w14:paraId="630E7A42"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GOTERM_BP_DIRECT</w:t>
            </w:r>
          </w:p>
        </w:tc>
        <w:tc>
          <w:tcPr>
            <w:tcW w:w="2603" w:type="dxa"/>
            <w:noWrap/>
            <w:hideMark/>
          </w:tcPr>
          <w:p w14:paraId="3D7510F1"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GO:0006974~cellular response to DNA damage stimulus</w:t>
            </w:r>
          </w:p>
        </w:tc>
        <w:tc>
          <w:tcPr>
            <w:tcW w:w="704" w:type="dxa"/>
            <w:noWrap/>
            <w:hideMark/>
          </w:tcPr>
          <w:p w14:paraId="4F17B4A8"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5</w:t>
            </w:r>
          </w:p>
        </w:tc>
        <w:tc>
          <w:tcPr>
            <w:tcW w:w="1086" w:type="dxa"/>
            <w:noWrap/>
            <w:hideMark/>
          </w:tcPr>
          <w:p w14:paraId="5B7A7955"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0.019673</w:t>
            </w:r>
          </w:p>
        </w:tc>
        <w:tc>
          <w:tcPr>
            <w:tcW w:w="1991" w:type="dxa"/>
            <w:noWrap/>
            <w:hideMark/>
          </w:tcPr>
          <w:p w14:paraId="048D85BA"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TOP2A, MDC1, SETD1A, CIP2A, CCAR2</w:t>
            </w:r>
          </w:p>
        </w:tc>
        <w:tc>
          <w:tcPr>
            <w:tcW w:w="1629" w:type="dxa"/>
            <w:noWrap/>
            <w:hideMark/>
          </w:tcPr>
          <w:p w14:paraId="444FEDDD"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4.783386</w:t>
            </w:r>
          </w:p>
        </w:tc>
      </w:tr>
      <w:tr w:rsidR="00F53C2A" w:rsidRPr="00F53C2A" w14:paraId="0068E77E" w14:textId="77777777" w:rsidTr="000F0B09">
        <w:trPr>
          <w:trHeight w:val="288"/>
        </w:trPr>
        <w:tc>
          <w:tcPr>
            <w:tcW w:w="2118" w:type="dxa"/>
            <w:noWrap/>
            <w:hideMark/>
          </w:tcPr>
          <w:p w14:paraId="42E7A5F9"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GOTERM_BP_DIRECT</w:t>
            </w:r>
          </w:p>
        </w:tc>
        <w:tc>
          <w:tcPr>
            <w:tcW w:w="2603" w:type="dxa"/>
            <w:noWrap/>
            <w:hideMark/>
          </w:tcPr>
          <w:p w14:paraId="4BD71A66"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GO:0017196~N-terminal peptidyl-methionine acetylation</w:t>
            </w:r>
          </w:p>
        </w:tc>
        <w:tc>
          <w:tcPr>
            <w:tcW w:w="704" w:type="dxa"/>
            <w:noWrap/>
            <w:hideMark/>
          </w:tcPr>
          <w:p w14:paraId="161C85D6"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2</w:t>
            </w:r>
          </w:p>
        </w:tc>
        <w:tc>
          <w:tcPr>
            <w:tcW w:w="1086" w:type="dxa"/>
            <w:noWrap/>
            <w:hideMark/>
          </w:tcPr>
          <w:p w14:paraId="5F4720DB"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0.020699</w:t>
            </w:r>
          </w:p>
        </w:tc>
        <w:tc>
          <w:tcPr>
            <w:tcW w:w="1991" w:type="dxa"/>
            <w:noWrap/>
            <w:hideMark/>
          </w:tcPr>
          <w:p w14:paraId="46C461A7"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NAA25, NAA16</w:t>
            </w:r>
          </w:p>
        </w:tc>
        <w:tc>
          <w:tcPr>
            <w:tcW w:w="1629" w:type="dxa"/>
            <w:noWrap/>
            <w:hideMark/>
          </w:tcPr>
          <w:p w14:paraId="76E31350"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94.39216</w:t>
            </w:r>
          </w:p>
        </w:tc>
      </w:tr>
      <w:tr w:rsidR="00F53C2A" w:rsidRPr="00F53C2A" w14:paraId="5168F5D5" w14:textId="77777777" w:rsidTr="000F0B09">
        <w:trPr>
          <w:trHeight w:val="288"/>
        </w:trPr>
        <w:tc>
          <w:tcPr>
            <w:tcW w:w="2118" w:type="dxa"/>
            <w:noWrap/>
            <w:hideMark/>
          </w:tcPr>
          <w:p w14:paraId="538570F7"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GOTERM_BP_DIRECT</w:t>
            </w:r>
          </w:p>
        </w:tc>
        <w:tc>
          <w:tcPr>
            <w:tcW w:w="2603" w:type="dxa"/>
            <w:noWrap/>
            <w:hideMark/>
          </w:tcPr>
          <w:p w14:paraId="414B834E"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GO:1905832~positive regulation of spindle assembly</w:t>
            </w:r>
          </w:p>
        </w:tc>
        <w:tc>
          <w:tcPr>
            <w:tcW w:w="704" w:type="dxa"/>
            <w:noWrap/>
            <w:hideMark/>
          </w:tcPr>
          <w:p w14:paraId="08F92BD2"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2</w:t>
            </w:r>
          </w:p>
        </w:tc>
        <w:tc>
          <w:tcPr>
            <w:tcW w:w="1086" w:type="dxa"/>
            <w:noWrap/>
            <w:hideMark/>
          </w:tcPr>
          <w:p w14:paraId="5A12BAA7"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0.027504</w:t>
            </w:r>
          </w:p>
        </w:tc>
        <w:tc>
          <w:tcPr>
            <w:tcW w:w="1991" w:type="dxa"/>
            <w:noWrap/>
            <w:hideMark/>
          </w:tcPr>
          <w:p w14:paraId="1B8F8EAF"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CENPJ, SASS6</w:t>
            </w:r>
          </w:p>
        </w:tc>
        <w:tc>
          <w:tcPr>
            <w:tcW w:w="1629" w:type="dxa"/>
            <w:noWrap/>
            <w:hideMark/>
          </w:tcPr>
          <w:p w14:paraId="6D618645"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70.79412</w:t>
            </w:r>
          </w:p>
        </w:tc>
      </w:tr>
      <w:tr w:rsidR="00F53C2A" w:rsidRPr="00F53C2A" w14:paraId="34258110" w14:textId="77777777" w:rsidTr="000F0B09">
        <w:trPr>
          <w:trHeight w:val="288"/>
        </w:trPr>
        <w:tc>
          <w:tcPr>
            <w:tcW w:w="2118" w:type="dxa"/>
            <w:noWrap/>
            <w:hideMark/>
          </w:tcPr>
          <w:p w14:paraId="42ABD474"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GOTERM_BP_DIRECT</w:t>
            </w:r>
          </w:p>
        </w:tc>
        <w:tc>
          <w:tcPr>
            <w:tcW w:w="2603" w:type="dxa"/>
            <w:noWrap/>
            <w:hideMark/>
          </w:tcPr>
          <w:p w14:paraId="55024B71" w14:textId="774D2408"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 xml:space="preserve">GO:0006338~chromatin </w:t>
            </w:r>
            <w:r w:rsidR="00ED2DF1" w:rsidRPr="00F53C2A">
              <w:rPr>
                <w:rFonts w:ascii="Times New Roman" w:hAnsi="Times New Roman" w:cs="Times New Roman"/>
                <w:sz w:val="18"/>
                <w:szCs w:val="18"/>
              </w:rPr>
              <w:t>remodelling</w:t>
            </w:r>
          </w:p>
        </w:tc>
        <w:tc>
          <w:tcPr>
            <w:tcW w:w="704" w:type="dxa"/>
            <w:noWrap/>
            <w:hideMark/>
          </w:tcPr>
          <w:p w14:paraId="54151E11"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5</w:t>
            </w:r>
          </w:p>
        </w:tc>
        <w:tc>
          <w:tcPr>
            <w:tcW w:w="1086" w:type="dxa"/>
            <w:noWrap/>
            <w:hideMark/>
          </w:tcPr>
          <w:p w14:paraId="492F6138"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0.029284</w:t>
            </w:r>
          </w:p>
        </w:tc>
        <w:tc>
          <w:tcPr>
            <w:tcW w:w="1991" w:type="dxa"/>
            <w:noWrap/>
            <w:hideMark/>
          </w:tcPr>
          <w:p w14:paraId="39B18287"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FBXL19, SETD1A, BUB1, TTI1, HCFC1</w:t>
            </w:r>
          </w:p>
        </w:tc>
        <w:tc>
          <w:tcPr>
            <w:tcW w:w="1629" w:type="dxa"/>
            <w:noWrap/>
            <w:hideMark/>
          </w:tcPr>
          <w:p w14:paraId="69E93F12"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4.226514</w:t>
            </w:r>
          </w:p>
        </w:tc>
      </w:tr>
      <w:tr w:rsidR="00F53C2A" w:rsidRPr="00F53C2A" w14:paraId="089B131C" w14:textId="77777777" w:rsidTr="000F0B09">
        <w:trPr>
          <w:trHeight w:val="288"/>
        </w:trPr>
        <w:tc>
          <w:tcPr>
            <w:tcW w:w="2118" w:type="dxa"/>
            <w:noWrap/>
            <w:hideMark/>
          </w:tcPr>
          <w:p w14:paraId="1DD50F64"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GOTERM_BP_DIRECT</w:t>
            </w:r>
          </w:p>
        </w:tc>
        <w:tc>
          <w:tcPr>
            <w:tcW w:w="2603" w:type="dxa"/>
            <w:noWrap/>
            <w:hideMark/>
          </w:tcPr>
          <w:p w14:paraId="11BC3B3C"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GO:0001731~formation of translation preinitiation complex</w:t>
            </w:r>
          </w:p>
        </w:tc>
        <w:tc>
          <w:tcPr>
            <w:tcW w:w="704" w:type="dxa"/>
            <w:noWrap/>
            <w:hideMark/>
          </w:tcPr>
          <w:p w14:paraId="7D392058"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2</w:t>
            </w:r>
          </w:p>
        </w:tc>
        <w:tc>
          <w:tcPr>
            <w:tcW w:w="1086" w:type="dxa"/>
            <w:noWrap/>
            <w:hideMark/>
          </w:tcPr>
          <w:p w14:paraId="139ACEFA"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0.030889</w:t>
            </w:r>
          </w:p>
        </w:tc>
        <w:tc>
          <w:tcPr>
            <w:tcW w:w="1991" w:type="dxa"/>
            <w:noWrap/>
            <w:hideMark/>
          </w:tcPr>
          <w:p w14:paraId="3502FBCD"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DENR, EIF2S2</w:t>
            </w:r>
          </w:p>
        </w:tc>
        <w:tc>
          <w:tcPr>
            <w:tcW w:w="1629" w:type="dxa"/>
            <w:noWrap/>
            <w:hideMark/>
          </w:tcPr>
          <w:p w14:paraId="4E82BD0A"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62.9281</w:t>
            </w:r>
          </w:p>
        </w:tc>
      </w:tr>
      <w:tr w:rsidR="00F53C2A" w:rsidRPr="00F53C2A" w14:paraId="1982AD43" w14:textId="77777777" w:rsidTr="000F0B09">
        <w:trPr>
          <w:trHeight w:val="288"/>
        </w:trPr>
        <w:tc>
          <w:tcPr>
            <w:tcW w:w="2118" w:type="dxa"/>
            <w:noWrap/>
            <w:hideMark/>
          </w:tcPr>
          <w:p w14:paraId="4038D0EB"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GOTERM_BP_DIRECT</w:t>
            </w:r>
          </w:p>
        </w:tc>
        <w:tc>
          <w:tcPr>
            <w:tcW w:w="2603" w:type="dxa"/>
            <w:noWrap/>
            <w:hideMark/>
          </w:tcPr>
          <w:p w14:paraId="5EB3A69A"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GO:2000234~positive regulation of rRNA processing</w:t>
            </w:r>
          </w:p>
        </w:tc>
        <w:tc>
          <w:tcPr>
            <w:tcW w:w="704" w:type="dxa"/>
            <w:noWrap/>
            <w:hideMark/>
          </w:tcPr>
          <w:p w14:paraId="2D0B5CFB"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2</w:t>
            </w:r>
          </w:p>
        </w:tc>
        <w:tc>
          <w:tcPr>
            <w:tcW w:w="1086" w:type="dxa"/>
            <w:noWrap/>
            <w:hideMark/>
          </w:tcPr>
          <w:p w14:paraId="27FAC667"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0.034262</w:t>
            </w:r>
          </w:p>
        </w:tc>
        <w:tc>
          <w:tcPr>
            <w:tcW w:w="1991" w:type="dxa"/>
            <w:noWrap/>
            <w:hideMark/>
          </w:tcPr>
          <w:p w14:paraId="5A9A2041"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WDR75, WDR43</w:t>
            </w:r>
          </w:p>
        </w:tc>
        <w:tc>
          <w:tcPr>
            <w:tcW w:w="1629" w:type="dxa"/>
            <w:noWrap/>
            <w:hideMark/>
          </w:tcPr>
          <w:p w14:paraId="65D43859"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56.63529</w:t>
            </w:r>
          </w:p>
        </w:tc>
      </w:tr>
      <w:tr w:rsidR="00F53C2A" w:rsidRPr="00F53C2A" w14:paraId="708D040B" w14:textId="77777777" w:rsidTr="000F0B09">
        <w:trPr>
          <w:trHeight w:val="288"/>
        </w:trPr>
        <w:tc>
          <w:tcPr>
            <w:tcW w:w="2118" w:type="dxa"/>
            <w:noWrap/>
            <w:hideMark/>
          </w:tcPr>
          <w:p w14:paraId="453DB1A4"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GOTERM_BP_DIRECT</w:t>
            </w:r>
          </w:p>
        </w:tc>
        <w:tc>
          <w:tcPr>
            <w:tcW w:w="2603" w:type="dxa"/>
            <w:noWrap/>
            <w:hideMark/>
          </w:tcPr>
          <w:p w14:paraId="6AD4B34C"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GO:0061014~positive regulation of mRNA catabolic process</w:t>
            </w:r>
          </w:p>
        </w:tc>
        <w:tc>
          <w:tcPr>
            <w:tcW w:w="704" w:type="dxa"/>
            <w:noWrap/>
            <w:hideMark/>
          </w:tcPr>
          <w:p w14:paraId="7CEF58D3"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2</w:t>
            </w:r>
          </w:p>
        </w:tc>
        <w:tc>
          <w:tcPr>
            <w:tcW w:w="1086" w:type="dxa"/>
            <w:noWrap/>
            <w:hideMark/>
          </w:tcPr>
          <w:p w14:paraId="052F9E5A"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0.040975</w:t>
            </w:r>
          </w:p>
        </w:tc>
        <w:tc>
          <w:tcPr>
            <w:tcW w:w="1991" w:type="dxa"/>
            <w:noWrap/>
            <w:hideMark/>
          </w:tcPr>
          <w:p w14:paraId="0EDA9460"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PNPT1, CNOT7</w:t>
            </w:r>
          </w:p>
        </w:tc>
        <w:tc>
          <w:tcPr>
            <w:tcW w:w="1629" w:type="dxa"/>
            <w:noWrap/>
            <w:hideMark/>
          </w:tcPr>
          <w:p w14:paraId="727AEAC2"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47.19608</w:t>
            </w:r>
          </w:p>
        </w:tc>
      </w:tr>
      <w:tr w:rsidR="00F53C2A" w:rsidRPr="00F53C2A" w14:paraId="0668772F" w14:textId="77777777" w:rsidTr="000F0B09">
        <w:trPr>
          <w:trHeight w:val="288"/>
        </w:trPr>
        <w:tc>
          <w:tcPr>
            <w:tcW w:w="2118" w:type="dxa"/>
            <w:noWrap/>
            <w:hideMark/>
          </w:tcPr>
          <w:p w14:paraId="6CE105AA"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GOTERM_BP_DIRECT</w:t>
            </w:r>
          </w:p>
        </w:tc>
        <w:tc>
          <w:tcPr>
            <w:tcW w:w="2603" w:type="dxa"/>
            <w:noWrap/>
            <w:hideMark/>
          </w:tcPr>
          <w:p w14:paraId="0FA34BB6"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GO:0042797~tRNA transcription from RNA polymerase III promoter</w:t>
            </w:r>
          </w:p>
        </w:tc>
        <w:tc>
          <w:tcPr>
            <w:tcW w:w="704" w:type="dxa"/>
            <w:noWrap/>
            <w:hideMark/>
          </w:tcPr>
          <w:p w14:paraId="069C4FD3"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2</w:t>
            </w:r>
          </w:p>
        </w:tc>
        <w:tc>
          <w:tcPr>
            <w:tcW w:w="1086" w:type="dxa"/>
            <w:noWrap/>
            <w:hideMark/>
          </w:tcPr>
          <w:p w14:paraId="35AF08CD"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0.040975</w:t>
            </w:r>
          </w:p>
        </w:tc>
        <w:tc>
          <w:tcPr>
            <w:tcW w:w="1991" w:type="dxa"/>
            <w:noWrap/>
            <w:hideMark/>
          </w:tcPr>
          <w:p w14:paraId="16F16E53"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GTF3C1, POLR3E</w:t>
            </w:r>
          </w:p>
        </w:tc>
        <w:tc>
          <w:tcPr>
            <w:tcW w:w="1629" w:type="dxa"/>
            <w:noWrap/>
            <w:hideMark/>
          </w:tcPr>
          <w:p w14:paraId="4722356D"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47.19608</w:t>
            </w:r>
          </w:p>
        </w:tc>
      </w:tr>
      <w:tr w:rsidR="00F53C2A" w:rsidRPr="00F53C2A" w14:paraId="2D5A78EA" w14:textId="77777777" w:rsidTr="000F0B09">
        <w:trPr>
          <w:trHeight w:val="288"/>
        </w:trPr>
        <w:tc>
          <w:tcPr>
            <w:tcW w:w="2118" w:type="dxa"/>
            <w:noWrap/>
            <w:hideMark/>
          </w:tcPr>
          <w:p w14:paraId="70B0FEB8"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GOTERM_BP_DIRECT</w:t>
            </w:r>
          </w:p>
        </w:tc>
        <w:tc>
          <w:tcPr>
            <w:tcW w:w="2603" w:type="dxa"/>
            <w:noWrap/>
            <w:hideMark/>
          </w:tcPr>
          <w:p w14:paraId="5128BEF8"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GO:0007059~chromosome segregation</w:t>
            </w:r>
          </w:p>
        </w:tc>
        <w:tc>
          <w:tcPr>
            <w:tcW w:w="704" w:type="dxa"/>
            <w:noWrap/>
            <w:hideMark/>
          </w:tcPr>
          <w:p w14:paraId="2333201D"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3</w:t>
            </w:r>
          </w:p>
        </w:tc>
        <w:tc>
          <w:tcPr>
            <w:tcW w:w="1086" w:type="dxa"/>
            <w:noWrap/>
            <w:hideMark/>
          </w:tcPr>
          <w:p w14:paraId="7B63C136"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0.044112</w:t>
            </w:r>
          </w:p>
        </w:tc>
        <w:tc>
          <w:tcPr>
            <w:tcW w:w="1991" w:type="dxa"/>
            <w:noWrap/>
            <w:hideMark/>
          </w:tcPr>
          <w:p w14:paraId="3CF83C2A"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TOP2A, BUB1, SRPK1</w:t>
            </w:r>
          </w:p>
        </w:tc>
        <w:tc>
          <w:tcPr>
            <w:tcW w:w="1629" w:type="dxa"/>
            <w:noWrap/>
            <w:hideMark/>
          </w:tcPr>
          <w:p w14:paraId="1A28E15D"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8.849265</w:t>
            </w:r>
          </w:p>
        </w:tc>
      </w:tr>
      <w:tr w:rsidR="00F53C2A" w:rsidRPr="00F53C2A" w14:paraId="6DD1DBAE" w14:textId="77777777" w:rsidTr="000F0B09">
        <w:trPr>
          <w:trHeight w:val="288"/>
        </w:trPr>
        <w:tc>
          <w:tcPr>
            <w:tcW w:w="2118" w:type="dxa"/>
            <w:noWrap/>
            <w:hideMark/>
          </w:tcPr>
          <w:p w14:paraId="02DD7178"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GOTERM_BP_DIRECT</w:t>
            </w:r>
          </w:p>
        </w:tc>
        <w:tc>
          <w:tcPr>
            <w:tcW w:w="2603" w:type="dxa"/>
            <w:noWrap/>
            <w:hideMark/>
          </w:tcPr>
          <w:p w14:paraId="0456AE83"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GO:0009303~rRNA transcription</w:t>
            </w:r>
          </w:p>
        </w:tc>
        <w:tc>
          <w:tcPr>
            <w:tcW w:w="704" w:type="dxa"/>
            <w:noWrap/>
            <w:hideMark/>
          </w:tcPr>
          <w:p w14:paraId="0C7187A0"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2</w:t>
            </w:r>
          </w:p>
        </w:tc>
        <w:tc>
          <w:tcPr>
            <w:tcW w:w="1086" w:type="dxa"/>
            <w:noWrap/>
            <w:hideMark/>
          </w:tcPr>
          <w:p w14:paraId="7A6CB9C9"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0.044314</w:t>
            </w:r>
          </w:p>
        </w:tc>
        <w:tc>
          <w:tcPr>
            <w:tcW w:w="1991" w:type="dxa"/>
            <w:noWrap/>
            <w:hideMark/>
          </w:tcPr>
          <w:p w14:paraId="38205F91"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GTF3C1, MARS1</w:t>
            </w:r>
          </w:p>
        </w:tc>
        <w:tc>
          <w:tcPr>
            <w:tcW w:w="1629" w:type="dxa"/>
            <w:noWrap/>
            <w:hideMark/>
          </w:tcPr>
          <w:p w14:paraId="4CFF00E3"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43.56561</w:t>
            </w:r>
          </w:p>
        </w:tc>
      </w:tr>
      <w:tr w:rsidR="00F53C2A" w:rsidRPr="00F53C2A" w14:paraId="4A0328CA" w14:textId="77777777" w:rsidTr="000F0B09">
        <w:trPr>
          <w:trHeight w:val="288"/>
        </w:trPr>
        <w:tc>
          <w:tcPr>
            <w:tcW w:w="2118" w:type="dxa"/>
            <w:noWrap/>
            <w:hideMark/>
          </w:tcPr>
          <w:p w14:paraId="26E58C89"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GOTERM_BP_DIRECT</w:t>
            </w:r>
          </w:p>
        </w:tc>
        <w:tc>
          <w:tcPr>
            <w:tcW w:w="2603" w:type="dxa"/>
            <w:noWrap/>
            <w:hideMark/>
          </w:tcPr>
          <w:p w14:paraId="4F4D3404"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GO:0050821~protein stabilization</w:t>
            </w:r>
          </w:p>
        </w:tc>
        <w:tc>
          <w:tcPr>
            <w:tcW w:w="704" w:type="dxa"/>
            <w:noWrap/>
            <w:hideMark/>
          </w:tcPr>
          <w:p w14:paraId="5FD16BE5"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4</w:t>
            </w:r>
          </w:p>
        </w:tc>
        <w:tc>
          <w:tcPr>
            <w:tcW w:w="1086" w:type="dxa"/>
            <w:noWrap/>
            <w:hideMark/>
          </w:tcPr>
          <w:p w14:paraId="0025265C"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0.04563</w:t>
            </w:r>
          </w:p>
        </w:tc>
        <w:tc>
          <w:tcPr>
            <w:tcW w:w="1991" w:type="dxa"/>
            <w:noWrap/>
            <w:hideMark/>
          </w:tcPr>
          <w:p w14:paraId="2C3D35B2"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HSP90AB1, NAA16, TTI1, HCFC1</w:t>
            </w:r>
          </w:p>
        </w:tc>
        <w:tc>
          <w:tcPr>
            <w:tcW w:w="1629" w:type="dxa"/>
            <w:noWrap/>
            <w:hideMark/>
          </w:tcPr>
          <w:p w14:paraId="4341AFD4"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4.946314</w:t>
            </w:r>
          </w:p>
        </w:tc>
      </w:tr>
      <w:tr w:rsidR="00F53C2A" w:rsidRPr="00F53C2A" w14:paraId="6EAD1DAC" w14:textId="77777777" w:rsidTr="000F0B09">
        <w:trPr>
          <w:trHeight w:val="288"/>
        </w:trPr>
        <w:tc>
          <w:tcPr>
            <w:tcW w:w="2118" w:type="dxa"/>
            <w:noWrap/>
            <w:hideMark/>
          </w:tcPr>
          <w:p w14:paraId="76409FE0"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GOTERM_BP_DIRECT</w:t>
            </w:r>
          </w:p>
        </w:tc>
        <w:tc>
          <w:tcPr>
            <w:tcW w:w="2603" w:type="dxa"/>
            <w:noWrap/>
            <w:hideMark/>
          </w:tcPr>
          <w:p w14:paraId="2842540E"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GO:0016180~snRNA processing</w:t>
            </w:r>
          </w:p>
        </w:tc>
        <w:tc>
          <w:tcPr>
            <w:tcW w:w="704" w:type="dxa"/>
            <w:noWrap/>
            <w:hideMark/>
          </w:tcPr>
          <w:p w14:paraId="139F6459"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2</w:t>
            </w:r>
          </w:p>
        </w:tc>
        <w:tc>
          <w:tcPr>
            <w:tcW w:w="1086" w:type="dxa"/>
            <w:noWrap/>
            <w:hideMark/>
          </w:tcPr>
          <w:p w14:paraId="64D953D7"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0.050957</w:t>
            </w:r>
          </w:p>
        </w:tc>
        <w:tc>
          <w:tcPr>
            <w:tcW w:w="1991" w:type="dxa"/>
            <w:noWrap/>
            <w:hideMark/>
          </w:tcPr>
          <w:p w14:paraId="00725113"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INTS10, INTS9</w:t>
            </w:r>
          </w:p>
        </w:tc>
        <w:tc>
          <w:tcPr>
            <w:tcW w:w="1629" w:type="dxa"/>
            <w:noWrap/>
            <w:hideMark/>
          </w:tcPr>
          <w:p w14:paraId="3C9D03F2"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37.75686</w:t>
            </w:r>
          </w:p>
        </w:tc>
      </w:tr>
      <w:tr w:rsidR="00F53C2A" w:rsidRPr="00F53C2A" w14:paraId="28624CB6" w14:textId="77777777" w:rsidTr="000F0B09">
        <w:trPr>
          <w:trHeight w:val="288"/>
        </w:trPr>
        <w:tc>
          <w:tcPr>
            <w:tcW w:w="2118" w:type="dxa"/>
            <w:noWrap/>
            <w:hideMark/>
          </w:tcPr>
          <w:p w14:paraId="02585516"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GOTERM_BP_DIRECT</w:t>
            </w:r>
          </w:p>
        </w:tc>
        <w:tc>
          <w:tcPr>
            <w:tcW w:w="2603" w:type="dxa"/>
            <w:noWrap/>
            <w:hideMark/>
          </w:tcPr>
          <w:p w14:paraId="11C4DB60"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GO:0002098~tRNA wobble uridine modification</w:t>
            </w:r>
          </w:p>
        </w:tc>
        <w:tc>
          <w:tcPr>
            <w:tcW w:w="704" w:type="dxa"/>
            <w:noWrap/>
            <w:hideMark/>
          </w:tcPr>
          <w:p w14:paraId="4820B610"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2</w:t>
            </w:r>
          </w:p>
        </w:tc>
        <w:tc>
          <w:tcPr>
            <w:tcW w:w="1086" w:type="dxa"/>
            <w:noWrap/>
            <w:hideMark/>
          </w:tcPr>
          <w:p w14:paraId="29F55988"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0.054262</w:t>
            </w:r>
          </w:p>
        </w:tc>
        <w:tc>
          <w:tcPr>
            <w:tcW w:w="1991" w:type="dxa"/>
            <w:noWrap/>
            <w:hideMark/>
          </w:tcPr>
          <w:p w14:paraId="44788874"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MOCS3, ELP3</w:t>
            </w:r>
          </w:p>
        </w:tc>
        <w:tc>
          <w:tcPr>
            <w:tcW w:w="1629" w:type="dxa"/>
            <w:noWrap/>
            <w:hideMark/>
          </w:tcPr>
          <w:p w14:paraId="5F17A002"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35.39706</w:t>
            </w:r>
          </w:p>
        </w:tc>
      </w:tr>
      <w:tr w:rsidR="00F53C2A" w:rsidRPr="00F53C2A" w14:paraId="789563C1" w14:textId="77777777" w:rsidTr="000F0B09">
        <w:trPr>
          <w:trHeight w:val="288"/>
        </w:trPr>
        <w:tc>
          <w:tcPr>
            <w:tcW w:w="2118" w:type="dxa"/>
            <w:noWrap/>
            <w:hideMark/>
          </w:tcPr>
          <w:p w14:paraId="5E25AFBE"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GOTERM_BP_DIRECT</w:t>
            </w:r>
          </w:p>
        </w:tc>
        <w:tc>
          <w:tcPr>
            <w:tcW w:w="2603" w:type="dxa"/>
            <w:noWrap/>
            <w:hideMark/>
          </w:tcPr>
          <w:p w14:paraId="66D3ECC1"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GO:0043254~regulation of protein complex assembly</w:t>
            </w:r>
          </w:p>
        </w:tc>
        <w:tc>
          <w:tcPr>
            <w:tcW w:w="704" w:type="dxa"/>
            <w:noWrap/>
            <w:hideMark/>
          </w:tcPr>
          <w:p w14:paraId="6B2E950F"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2</w:t>
            </w:r>
          </w:p>
        </w:tc>
        <w:tc>
          <w:tcPr>
            <w:tcW w:w="1086" w:type="dxa"/>
            <w:noWrap/>
            <w:hideMark/>
          </w:tcPr>
          <w:p w14:paraId="75193E55"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0.073854</w:t>
            </w:r>
          </w:p>
        </w:tc>
        <w:tc>
          <w:tcPr>
            <w:tcW w:w="1991" w:type="dxa"/>
            <w:noWrap/>
            <w:hideMark/>
          </w:tcPr>
          <w:p w14:paraId="647933A5"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PTPN11, HCFC1</w:t>
            </w:r>
          </w:p>
        </w:tc>
        <w:tc>
          <w:tcPr>
            <w:tcW w:w="1629" w:type="dxa"/>
            <w:noWrap/>
            <w:hideMark/>
          </w:tcPr>
          <w:p w14:paraId="18BF2905"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25.74332</w:t>
            </w:r>
          </w:p>
        </w:tc>
      </w:tr>
      <w:tr w:rsidR="00F53C2A" w:rsidRPr="00F53C2A" w14:paraId="21B42CB4" w14:textId="77777777" w:rsidTr="000F0B09">
        <w:trPr>
          <w:trHeight w:val="288"/>
        </w:trPr>
        <w:tc>
          <w:tcPr>
            <w:tcW w:w="2118" w:type="dxa"/>
            <w:noWrap/>
            <w:hideMark/>
          </w:tcPr>
          <w:p w14:paraId="1620D322"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GOTERM_BP_DIRECT</w:t>
            </w:r>
          </w:p>
        </w:tc>
        <w:tc>
          <w:tcPr>
            <w:tcW w:w="2603" w:type="dxa"/>
            <w:noWrap/>
            <w:hideMark/>
          </w:tcPr>
          <w:p w14:paraId="0450881C"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GO:0007099~centriole replication</w:t>
            </w:r>
          </w:p>
        </w:tc>
        <w:tc>
          <w:tcPr>
            <w:tcW w:w="704" w:type="dxa"/>
            <w:noWrap/>
            <w:hideMark/>
          </w:tcPr>
          <w:p w14:paraId="20825BF6"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2</w:t>
            </w:r>
          </w:p>
        </w:tc>
        <w:tc>
          <w:tcPr>
            <w:tcW w:w="1086" w:type="dxa"/>
            <w:noWrap/>
            <w:hideMark/>
          </w:tcPr>
          <w:p w14:paraId="440EB246"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0.07708</w:t>
            </w:r>
          </w:p>
        </w:tc>
        <w:tc>
          <w:tcPr>
            <w:tcW w:w="1991" w:type="dxa"/>
            <w:noWrap/>
            <w:hideMark/>
          </w:tcPr>
          <w:p w14:paraId="02DA1355"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CENPJ, SASS6</w:t>
            </w:r>
          </w:p>
        </w:tc>
        <w:tc>
          <w:tcPr>
            <w:tcW w:w="1629" w:type="dxa"/>
            <w:noWrap/>
            <w:hideMark/>
          </w:tcPr>
          <w:p w14:paraId="03244693"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24.62404</w:t>
            </w:r>
          </w:p>
        </w:tc>
      </w:tr>
      <w:tr w:rsidR="00F53C2A" w:rsidRPr="00F53C2A" w14:paraId="189260CF" w14:textId="77777777" w:rsidTr="000F0B09">
        <w:trPr>
          <w:trHeight w:val="288"/>
        </w:trPr>
        <w:tc>
          <w:tcPr>
            <w:tcW w:w="2118" w:type="dxa"/>
            <w:noWrap/>
            <w:hideMark/>
          </w:tcPr>
          <w:p w14:paraId="1823C1D1"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GOTERM_BP_DIRECT</w:t>
            </w:r>
          </w:p>
        </w:tc>
        <w:tc>
          <w:tcPr>
            <w:tcW w:w="2603" w:type="dxa"/>
            <w:noWrap/>
            <w:hideMark/>
          </w:tcPr>
          <w:p w14:paraId="2ECF2540"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GO:0060255~regulation of macromolecule metabolic process</w:t>
            </w:r>
          </w:p>
        </w:tc>
        <w:tc>
          <w:tcPr>
            <w:tcW w:w="704" w:type="dxa"/>
            <w:noWrap/>
            <w:hideMark/>
          </w:tcPr>
          <w:p w14:paraId="5BD4D62D"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2</w:t>
            </w:r>
          </w:p>
        </w:tc>
        <w:tc>
          <w:tcPr>
            <w:tcW w:w="1086" w:type="dxa"/>
            <w:noWrap/>
            <w:hideMark/>
          </w:tcPr>
          <w:p w14:paraId="0F295298"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0.080295</w:t>
            </w:r>
          </w:p>
        </w:tc>
        <w:tc>
          <w:tcPr>
            <w:tcW w:w="1991" w:type="dxa"/>
            <w:noWrap/>
            <w:hideMark/>
          </w:tcPr>
          <w:p w14:paraId="3F524751"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TOP2A, HSP90AB1</w:t>
            </w:r>
          </w:p>
        </w:tc>
        <w:tc>
          <w:tcPr>
            <w:tcW w:w="1629" w:type="dxa"/>
            <w:noWrap/>
            <w:hideMark/>
          </w:tcPr>
          <w:p w14:paraId="5286CDCF"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23.59804</w:t>
            </w:r>
          </w:p>
        </w:tc>
      </w:tr>
      <w:tr w:rsidR="00F53C2A" w:rsidRPr="00F53C2A" w14:paraId="7792D46E" w14:textId="77777777" w:rsidTr="000F0B09">
        <w:trPr>
          <w:trHeight w:val="288"/>
        </w:trPr>
        <w:tc>
          <w:tcPr>
            <w:tcW w:w="2118" w:type="dxa"/>
            <w:noWrap/>
            <w:hideMark/>
          </w:tcPr>
          <w:p w14:paraId="42989A2C"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GOTERM_BP_DIRECT</w:t>
            </w:r>
          </w:p>
        </w:tc>
        <w:tc>
          <w:tcPr>
            <w:tcW w:w="2603" w:type="dxa"/>
            <w:noWrap/>
            <w:hideMark/>
          </w:tcPr>
          <w:p w14:paraId="735F73EE"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GO:0007020~microtubule nucleation</w:t>
            </w:r>
          </w:p>
        </w:tc>
        <w:tc>
          <w:tcPr>
            <w:tcW w:w="704" w:type="dxa"/>
            <w:noWrap/>
            <w:hideMark/>
          </w:tcPr>
          <w:p w14:paraId="2FEF6B85"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2</w:t>
            </w:r>
          </w:p>
        </w:tc>
        <w:tc>
          <w:tcPr>
            <w:tcW w:w="1086" w:type="dxa"/>
            <w:noWrap/>
            <w:hideMark/>
          </w:tcPr>
          <w:p w14:paraId="0EFCA31D"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0.080295</w:t>
            </w:r>
          </w:p>
        </w:tc>
        <w:tc>
          <w:tcPr>
            <w:tcW w:w="1991" w:type="dxa"/>
            <w:noWrap/>
            <w:hideMark/>
          </w:tcPr>
          <w:p w14:paraId="0D0A4231"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TPX2, CENPJ</w:t>
            </w:r>
          </w:p>
        </w:tc>
        <w:tc>
          <w:tcPr>
            <w:tcW w:w="1629" w:type="dxa"/>
            <w:noWrap/>
            <w:hideMark/>
          </w:tcPr>
          <w:p w14:paraId="5D99FD2F"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23.59804</w:t>
            </w:r>
          </w:p>
        </w:tc>
      </w:tr>
      <w:tr w:rsidR="00F53C2A" w:rsidRPr="00F53C2A" w14:paraId="30404ED2" w14:textId="77777777" w:rsidTr="000F0B09">
        <w:trPr>
          <w:trHeight w:val="288"/>
        </w:trPr>
        <w:tc>
          <w:tcPr>
            <w:tcW w:w="2118" w:type="dxa"/>
            <w:noWrap/>
            <w:hideMark/>
          </w:tcPr>
          <w:p w14:paraId="56EC706D"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GOTERM_BP_DIRECT</w:t>
            </w:r>
          </w:p>
        </w:tc>
        <w:tc>
          <w:tcPr>
            <w:tcW w:w="2603" w:type="dxa"/>
            <w:noWrap/>
            <w:hideMark/>
          </w:tcPr>
          <w:p w14:paraId="47A1F82A"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GO:0006418~tRNA aminoacylation for protein translation</w:t>
            </w:r>
          </w:p>
        </w:tc>
        <w:tc>
          <w:tcPr>
            <w:tcW w:w="704" w:type="dxa"/>
            <w:noWrap/>
            <w:hideMark/>
          </w:tcPr>
          <w:p w14:paraId="2BBA32AF"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2</w:t>
            </w:r>
          </w:p>
        </w:tc>
        <w:tc>
          <w:tcPr>
            <w:tcW w:w="1086" w:type="dxa"/>
            <w:noWrap/>
            <w:hideMark/>
          </w:tcPr>
          <w:p w14:paraId="21372BBB"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0.080295</w:t>
            </w:r>
          </w:p>
        </w:tc>
        <w:tc>
          <w:tcPr>
            <w:tcW w:w="1991" w:type="dxa"/>
            <w:noWrap/>
            <w:hideMark/>
          </w:tcPr>
          <w:p w14:paraId="5C957BB3"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MARS1, IARS1</w:t>
            </w:r>
          </w:p>
        </w:tc>
        <w:tc>
          <w:tcPr>
            <w:tcW w:w="1629" w:type="dxa"/>
            <w:noWrap/>
            <w:hideMark/>
          </w:tcPr>
          <w:p w14:paraId="6DB768E7"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23.59804</w:t>
            </w:r>
          </w:p>
        </w:tc>
      </w:tr>
      <w:tr w:rsidR="00F53C2A" w:rsidRPr="00F53C2A" w14:paraId="05310BDE" w14:textId="77777777" w:rsidTr="000F0B09">
        <w:trPr>
          <w:trHeight w:val="288"/>
        </w:trPr>
        <w:tc>
          <w:tcPr>
            <w:tcW w:w="2118" w:type="dxa"/>
            <w:noWrap/>
            <w:hideMark/>
          </w:tcPr>
          <w:p w14:paraId="2E1C8D28"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GOTERM_BP_DIRECT</w:t>
            </w:r>
          </w:p>
        </w:tc>
        <w:tc>
          <w:tcPr>
            <w:tcW w:w="2603" w:type="dxa"/>
            <w:noWrap/>
            <w:hideMark/>
          </w:tcPr>
          <w:p w14:paraId="185FFA38"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GO:0039702~viral budding via host ESCRT complex</w:t>
            </w:r>
          </w:p>
        </w:tc>
        <w:tc>
          <w:tcPr>
            <w:tcW w:w="704" w:type="dxa"/>
            <w:noWrap/>
            <w:hideMark/>
          </w:tcPr>
          <w:p w14:paraId="350F0325"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2</w:t>
            </w:r>
          </w:p>
        </w:tc>
        <w:tc>
          <w:tcPr>
            <w:tcW w:w="1086" w:type="dxa"/>
            <w:noWrap/>
            <w:hideMark/>
          </w:tcPr>
          <w:p w14:paraId="1BF88340"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0.080295</w:t>
            </w:r>
          </w:p>
        </w:tc>
        <w:tc>
          <w:tcPr>
            <w:tcW w:w="1991" w:type="dxa"/>
            <w:noWrap/>
            <w:hideMark/>
          </w:tcPr>
          <w:p w14:paraId="27CFFBCD"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VPS37A, CHMP7</w:t>
            </w:r>
          </w:p>
        </w:tc>
        <w:tc>
          <w:tcPr>
            <w:tcW w:w="1629" w:type="dxa"/>
            <w:noWrap/>
            <w:hideMark/>
          </w:tcPr>
          <w:p w14:paraId="70FBC13C"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23.59804</w:t>
            </w:r>
          </w:p>
        </w:tc>
      </w:tr>
      <w:tr w:rsidR="00F53C2A" w:rsidRPr="00F53C2A" w14:paraId="2F02B218" w14:textId="77777777" w:rsidTr="000F0B09">
        <w:trPr>
          <w:trHeight w:val="288"/>
        </w:trPr>
        <w:tc>
          <w:tcPr>
            <w:tcW w:w="2118" w:type="dxa"/>
            <w:noWrap/>
            <w:hideMark/>
          </w:tcPr>
          <w:p w14:paraId="45A0FADF"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GOTERM_BP_DIRECT</w:t>
            </w:r>
          </w:p>
        </w:tc>
        <w:tc>
          <w:tcPr>
            <w:tcW w:w="2603" w:type="dxa"/>
            <w:noWrap/>
            <w:hideMark/>
          </w:tcPr>
          <w:p w14:paraId="4BC511D5"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GO:0051171~regulation of nitrogen compound metabolic process</w:t>
            </w:r>
          </w:p>
        </w:tc>
        <w:tc>
          <w:tcPr>
            <w:tcW w:w="704" w:type="dxa"/>
            <w:noWrap/>
            <w:hideMark/>
          </w:tcPr>
          <w:p w14:paraId="6249E388"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2</w:t>
            </w:r>
          </w:p>
        </w:tc>
        <w:tc>
          <w:tcPr>
            <w:tcW w:w="1086" w:type="dxa"/>
            <w:noWrap/>
            <w:hideMark/>
          </w:tcPr>
          <w:p w14:paraId="47AAB95D"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0.086692</w:t>
            </w:r>
          </w:p>
        </w:tc>
        <w:tc>
          <w:tcPr>
            <w:tcW w:w="1991" w:type="dxa"/>
            <w:noWrap/>
            <w:hideMark/>
          </w:tcPr>
          <w:p w14:paraId="7B960045"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TOP2A, HSP90AB1</w:t>
            </w:r>
          </w:p>
        </w:tc>
        <w:tc>
          <w:tcPr>
            <w:tcW w:w="1629" w:type="dxa"/>
            <w:noWrap/>
            <w:hideMark/>
          </w:tcPr>
          <w:p w14:paraId="44954EF4"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21.78281</w:t>
            </w:r>
          </w:p>
        </w:tc>
      </w:tr>
      <w:tr w:rsidR="00F53C2A" w:rsidRPr="00F53C2A" w14:paraId="3353FB01" w14:textId="77777777" w:rsidTr="000F0B09">
        <w:trPr>
          <w:trHeight w:val="288"/>
        </w:trPr>
        <w:tc>
          <w:tcPr>
            <w:tcW w:w="2118" w:type="dxa"/>
            <w:noWrap/>
            <w:hideMark/>
          </w:tcPr>
          <w:p w14:paraId="15771930"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GOTERM_BP_DIRECT</w:t>
            </w:r>
          </w:p>
        </w:tc>
        <w:tc>
          <w:tcPr>
            <w:tcW w:w="2603" w:type="dxa"/>
            <w:noWrap/>
            <w:hideMark/>
          </w:tcPr>
          <w:p w14:paraId="150E1172"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GO:0045943~positive regulation of transcription from RNA polymerase I promoter</w:t>
            </w:r>
          </w:p>
        </w:tc>
        <w:tc>
          <w:tcPr>
            <w:tcW w:w="704" w:type="dxa"/>
            <w:noWrap/>
            <w:hideMark/>
          </w:tcPr>
          <w:p w14:paraId="57BFEF12"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2</w:t>
            </w:r>
          </w:p>
        </w:tc>
        <w:tc>
          <w:tcPr>
            <w:tcW w:w="1086" w:type="dxa"/>
            <w:noWrap/>
            <w:hideMark/>
          </w:tcPr>
          <w:p w14:paraId="79436944"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0.086692</w:t>
            </w:r>
          </w:p>
        </w:tc>
        <w:tc>
          <w:tcPr>
            <w:tcW w:w="1991" w:type="dxa"/>
            <w:noWrap/>
            <w:hideMark/>
          </w:tcPr>
          <w:p w14:paraId="2A2A4CD7"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WDR75, WDR43</w:t>
            </w:r>
          </w:p>
        </w:tc>
        <w:tc>
          <w:tcPr>
            <w:tcW w:w="1629" w:type="dxa"/>
            <w:noWrap/>
            <w:hideMark/>
          </w:tcPr>
          <w:p w14:paraId="33D2A6C1"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21.78281</w:t>
            </w:r>
          </w:p>
        </w:tc>
      </w:tr>
      <w:tr w:rsidR="00F53C2A" w:rsidRPr="00F53C2A" w14:paraId="6FE67D4E" w14:textId="77777777" w:rsidTr="000F0B09">
        <w:trPr>
          <w:trHeight w:val="288"/>
        </w:trPr>
        <w:tc>
          <w:tcPr>
            <w:tcW w:w="2118" w:type="dxa"/>
            <w:noWrap/>
          </w:tcPr>
          <w:p w14:paraId="37D11461"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GOTERM_MF_DIRECT</w:t>
            </w:r>
          </w:p>
        </w:tc>
        <w:tc>
          <w:tcPr>
            <w:tcW w:w="2603" w:type="dxa"/>
            <w:noWrap/>
          </w:tcPr>
          <w:p w14:paraId="6B079DDC"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GO:0005515~protein binding</w:t>
            </w:r>
          </w:p>
        </w:tc>
        <w:tc>
          <w:tcPr>
            <w:tcW w:w="704" w:type="dxa"/>
            <w:noWrap/>
          </w:tcPr>
          <w:p w14:paraId="1E3FEBD9"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62</w:t>
            </w:r>
          </w:p>
        </w:tc>
        <w:tc>
          <w:tcPr>
            <w:tcW w:w="1086" w:type="dxa"/>
            <w:noWrap/>
          </w:tcPr>
          <w:p w14:paraId="15479F1A"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4.70E-06</w:t>
            </w:r>
          </w:p>
        </w:tc>
        <w:tc>
          <w:tcPr>
            <w:tcW w:w="1991" w:type="dxa"/>
            <w:noWrap/>
          </w:tcPr>
          <w:p w14:paraId="77AF75EB"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TOP2A, MDC1, NUP107, MOCS3, HSP90AB1, CSE1L, INTS10, CCAR2, WDR43, PCM1, AKAP11, DENR, NELFCD, ANKS1A, UBXN6, TBC1D10B, PROSER1, VPS37A, CIP2A, RNF40, TTI1, HCFC1, ATXN2L, DPM1, SLC7A5, RBL1, POLR1A, RPL7L1, TBC1D24, UBE2V1, CHMP7, NUP58, GTF3C1, CCDC25, RNF6, PDS5B, ERI1, NAA25, IARS1, RAE1, BUB1, PMS1, ABCF1, PNPT1, ATAD5, FBXL19, XRCC2, SETD1A, PTPN11, ELP3, EIF2S2, SRPK1, TPX2, CNOT7, VAPB, PSAT1, CENPJ, SASS6, TPP2, NAA16, INTS9, MPHOSPH8</w:t>
            </w:r>
          </w:p>
        </w:tc>
        <w:tc>
          <w:tcPr>
            <w:tcW w:w="1629" w:type="dxa"/>
            <w:noWrap/>
          </w:tcPr>
          <w:p w14:paraId="214BB188"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1.354911</w:t>
            </w:r>
          </w:p>
        </w:tc>
      </w:tr>
      <w:tr w:rsidR="00F53C2A" w:rsidRPr="00F53C2A" w14:paraId="76A1D819" w14:textId="77777777" w:rsidTr="000F0B09">
        <w:trPr>
          <w:trHeight w:val="288"/>
        </w:trPr>
        <w:tc>
          <w:tcPr>
            <w:tcW w:w="2118" w:type="dxa"/>
            <w:noWrap/>
          </w:tcPr>
          <w:p w14:paraId="7861FD70"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GOTERM_MF_DIRECT</w:t>
            </w:r>
          </w:p>
        </w:tc>
        <w:tc>
          <w:tcPr>
            <w:tcW w:w="2603" w:type="dxa"/>
            <w:noWrap/>
          </w:tcPr>
          <w:p w14:paraId="6244A54D"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GO:0003723~RNA binding</w:t>
            </w:r>
          </w:p>
        </w:tc>
        <w:tc>
          <w:tcPr>
            <w:tcW w:w="704" w:type="dxa"/>
            <w:noWrap/>
          </w:tcPr>
          <w:p w14:paraId="7E865F4C"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15</w:t>
            </w:r>
          </w:p>
        </w:tc>
        <w:tc>
          <w:tcPr>
            <w:tcW w:w="1086" w:type="dxa"/>
            <w:noWrap/>
          </w:tcPr>
          <w:p w14:paraId="0402EF22"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5.68E-04</w:t>
            </w:r>
          </w:p>
        </w:tc>
        <w:tc>
          <w:tcPr>
            <w:tcW w:w="1991" w:type="dxa"/>
            <w:noWrap/>
          </w:tcPr>
          <w:p w14:paraId="7F9C9D07"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TOP2A, PNPT1, HSP90AB1, SETD1A, WDR75, EIF2S2, CCAR2, WDR43, SRPK1, ATXN2L, CNOT7, RPL7L1, NELFCD, RAE1, ABCF1</w:t>
            </w:r>
          </w:p>
        </w:tc>
        <w:tc>
          <w:tcPr>
            <w:tcW w:w="1629" w:type="dxa"/>
            <w:noWrap/>
          </w:tcPr>
          <w:p w14:paraId="3640FFCB"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2.823978</w:t>
            </w:r>
          </w:p>
        </w:tc>
      </w:tr>
      <w:tr w:rsidR="00F53C2A" w:rsidRPr="00F53C2A" w14:paraId="6C527670" w14:textId="77777777" w:rsidTr="000F0B09">
        <w:trPr>
          <w:trHeight w:val="288"/>
        </w:trPr>
        <w:tc>
          <w:tcPr>
            <w:tcW w:w="2118" w:type="dxa"/>
            <w:noWrap/>
          </w:tcPr>
          <w:p w14:paraId="39EC309E"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GOTERM_MF_DIRECT</w:t>
            </w:r>
          </w:p>
        </w:tc>
        <w:tc>
          <w:tcPr>
            <w:tcW w:w="2603" w:type="dxa"/>
            <w:noWrap/>
          </w:tcPr>
          <w:p w14:paraId="3511E8DA"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GO:0000175~3'-5'-exoribonuclease activity</w:t>
            </w:r>
          </w:p>
        </w:tc>
        <w:tc>
          <w:tcPr>
            <w:tcW w:w="704" w:type="dxa"/>
            <w:noWrap/>
          </w:tcPr>
          <w:p w14:paraId="0B1EC9AB"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3</w:t>
            </w:r>
          </w:p>
        </w:tc>
        <w:tc>
          <w:tcPr>
            <w:tcW w:w="1086" w:type="dxa"/>
            <w:noWrap/>
          </w:tcPr>
          <w:p w14:paraId="372B49C3"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0.004733</w:t>
            </w:r>
          </w:p>
        </w:tc>
        <w:tc>
          <w:tcPr>
            <w:tcW w:w="1991" w:type="dxa"/>
            <w:noWrap/>
          </w:tcPr>
          <w:p w14:paraId="12B990DD"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PNPT1, CNOT7, ERI1</w:t>
            </w:r>
          </w:p>
        </w:tc>
        <w:tc>
          <w:tcPr>
            <w:tcW w:w="1629" w:type="dxa"/>
            <w:noWrap/>
          </w:tcPr>
          <w:p w14:paraId="73F72BA6"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28.72667</w:t>
            </w:r>
          </w:p>
        </w:tc>
      </w:tr>
      <w:tr w:rsidR="00F53C2A" w:rsidRPr="00F53C2A" w14:paraId="0934C898" w14:textId="77777777" w:rsidTr="000F0B09">
        <w:trPr>
          <w:trHeight w:val="288"/>
        </w:trPr>
        <w:tc>
          <w:tcPr>
            <w:tcW w:w="2118" w:type="dxa"/>
            <w:noWrap/>
          </w:tcPr>
          <w:p w14:paraId="32969FB3"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GOTERM_MF_DIRECT</w:t>
            </w:r>
          </w:p>
        </w:tc>
        <w:tc>
          <w:tcPr>
            <w:tcW w:w="2603" w:type="dxa"/>
            <w:noWrap/>
          </w:tcPr>
          <w:p w14:paraId="577956FD"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GO:0045296~cadherin binding</w:t>
            </w:r>
          </w:p>
        </w:tc>
        <w:tc>
          <w:tcPr>
            <w:tcW w:w="704" w:type="dxa"/>
            <w:noWrap/>
          </w:tcPr>
          <w:p w14:paraId="650B1441"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6</w:t>
            </w:r>
          </w:p>
        </w:tc>
        <w:tc>
          <w:tcPr>
            <w:tcW w:w="1086" w:type="dxa"/>
            <w:noWrap/>
          </w:tcPr>
          <w:p w14:paraId="7514F47A"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0.00555</w:t>
            </w:r>
          </w:p>
        </w:tc>
        <w:tc>
          <w:tcPr>
            <w:tcW w:w="1991" w:type="dxa"/>
            <w:noWrap/>
          </w:tcPr>
          <w:p w14:paraId="3FF3D79E"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ATXN2L, HSP90AB1, VAPB, PTPN11, CIP2A, HCFC1</w:t>
            </w:r>
          </w:p>
        </w:tc>
        <w:tc>
          <w:tcPr>
            <w:tcW w:w="1629" w:type="dxa"/>
            <w:noWrap/>
          </w:tcPr>
          <w:p w14:paraId="08A3A670"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5.20671</w:t>
            </w:r>
          </w:p>
        </w:tc>
      </w:tr>
      <w:tr w:rsidR="00F53C2A" w:rsidRPr="00F53C2A" w14:paraId="0C5E8978" w14:textId="77777777" w:rsidTr="000F0B09">
        <w:trPr>
          <w:trHeight w:val="288"/>
        </w:trPr>
        <w:tc>
          <w:tcPr>
            <w:tcW w:w="2118" w:type="dxa"/>
            <w:noWrap/>
          </w:tcPr>
          <w:p w14:paraId="490021A5"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GOTERM_MF_DIRECT</w:t>
            </w:r>
          </w:p>
        </w:tc>
        <w:tc>
          <w:tcPr>
            <w:tcW w:w="2603" w:type="dxa"/>
            <w:noWrap/>
          </w:tcPr>
          <w:p w14:paraId="25179A26"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GO:0005524~ATP binding</w:t>
            </w:r>
          </w:p>
        </w:tc>
        <w:tc>
          <w:tcPr>
            <w:tcW w:w="704" w:type="dxa"/>
            <w:noWrap/>
          </w:tcPr>
          <w:p w14:paraId="15816A2A"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12</w:t>
            </w:r>
          </w:p>
        </w:tc>
        <w:tc>
          <w:tcPr>
            <w:tcW w:w="1086" w:type="dxa"/>
            <w:noWrap/>
          </w:tcPr>
          <w:p w14:paraId="20D2963D"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0.018971</w:t>
            </w:r>
          </w:p>
        </w:tc>
        <w:tc>
          <w:tcPr>
            <w:tcW w:w="1991" w:type="dxa"/>
            <w:noWrap/>
          </w:tcPr>
          <w:p w14:paraId="49DA78DA"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TOP2A, MOCS3, HSP90AB1, ATAD5, MTHFD1L, XRCC2, MARS1, IARS1, BUB1, PMS1, ABCF1, SRPK1</w:t>
            </w:r>
          </w:p>
        </w:tc>
        <w:tc>
          <w:tcPr>
            <w:tcW w:w="1629" w:type="dxa"/>
            <w:noWrap/>
          </w:tcPr>
          <w:p w14:paraId="5D5B231A"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2.163827</w:t>
            </w:r>
          </w:p>
        </w:tc>
      </w:tr>
      <w:tr w:rsidR="00F53C2A" w:rsidRPr="00F53C2A" w14:paraId="695D54B5" w14:textId="77777777" w:rsidTr="000F0B09">
        <w:trPr>
          <w:trHeight w:val="288"/>
        </w:trPr>
        <w:tc>
          <w:tcPr>
            <w:tcW w:w="2118" w:type="dxa"/>
            <w:noWrap/>
          </w:tcPr>
          <w:p w14:paraId="21CC7F16"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GOTERM_MF_DIRECT</w:t>
            </w:r>
          </w:p>
        </w:tc>
        <w:tc>
          <w:tcPr>
            <w:tcW w:w="2603" w:type="dxa"/>
            <w:noWrap/>
          </w:tcPr>
          <w:p w14:paraId="3D343533"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GO:0043022~ribosome binding</w:t>
            </w:r>
          </w:p>
        </w:tc>
        <w:tc>
          <w:tcPr>
            <w:tcW w:w="704" w:type="dxa"/>
            <w:noWrap/>
          </w:tcPr>
          <w:p w14:paraId="16E9C6F0"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3</w:t>
            </w:r>
          </w:p>
        </w:tc>
        <w:tc>
          <w:tcPr>
            <w:tcW w:w="1086" w:type="dxa"/>
            <w:noWrap/>
          </w:tcPr>
          <w:p w14:paraId="21819DC3"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0.029146</w:t>
            </w:r>
          </w:p>
        </w:tc>
        <w:tc>
          <w:tcPr>
            <w:tcW w:w="1991" w:type="dxa"/>
            <w:noWrap/>
          </w:tcPr>
          <w:p w14:paraId="048DFAA4"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ERI1, NAA16, ABCF1</w:t>
            </w:r>
          </w:p>
        </w:tc>
        <w:tc>
          <w:tcPr>
            <w:tcW w:w="1629" w:type="dxa"/>
            <w:noWrap/>
          </w:tcPr>
          <w:p w14:paraId="55D50CEA"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11.10765</w:t>
            </w:r>
          </w:p>
        </w:tc>
      </w:tr>
      <w:tr w:rsidR="00F53C2A" w:rsidRPr="00F53C2A" w14:paraId="3347EB22" w14:textId="77777777" w:rsidTr="000F0B09">
        <w:trPr>
          <w:trHeight w:val="288"/>
        </w:trPr>
        <w:tc>
          <w:tcPr>
            <w:tcW w:w="2118" w:type="dxa"/>
            <w:noWrap/>
          </w:tcPr>
          <w:p w14:paraId="3C878C94"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GOTERM_MF_DIRECT</w:t>
            </w:r>
          </w:p>
        </w:tc>
        <w:tc>
          <w:tcPr>
            <w:tcW w:w="2603" w:type="dxa"/>
            <w:noWrap/>
          </w:tcPr>
          <w:p w14:paraId="3728E807"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GO:0060090~binding, bridging</w:t>
            </w:r>
          </w:p>
        </w:tc>
        <w:tc>
          <w:tcPr>
            <w:tcW w:w="704" w:type="dxa"/>
            <w:noWrap/>
          </w:tcPr>
          <w:p w14:paraId="375A1B5A"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4</w:t>
            </w:r>
          </w:p>
        </w:tc>
        <w:tc>
          <w:tcPr>
            <w:tcW w:w="1086" w:type="dxa"/>
            <w:noWrap/>
          </w:tcPr>
          <w:p w14:paraId="16D81820"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0.030835</w:t>
            </w:r>
          </w:p>
        </w:tc>
        <w:tc>
          <w:tcPr>
            <w:tcW w:w="1991" w:type="dxa"/>
            <w:noWrap/>
          </w:tcPr>
          <w:p w14:paraId="7B224196"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TPX2, PCM1, PTPN11, ANAPC1</w:t>
            </w:r>
          </w:p>
        </w:tc>
        <w:tc>
          <w:tcPr>
            <w:tcW w:w="1629" w:type="dxa"/>
            <w:noWrap/>
          </w:tcPr>
          <w:p w14:paraId="6C3B2002"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5.785233</w:t>
            </w:r>
          </w:p>
        </w:tc>
      </w:tr>
      <w:tr w:rsidR="00F53C2A" w:rsidRPr="00F53C2A" w14:paraId="479098EE" w14:textId="77777777" w:rsidTr="000F0B09">
        <w:trPr>
          <w:trHeight w:val="288"/>
        </w:trPr>
        <w:tc>
          <w:tcPr>
            <w:tcW w:w="2118" w:type="dxa"/>
            <w:noWrap/>
          </w:tcPr>
          <w:p w14:paraId="69143B4F"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GOTERM_MF_DIRECT</w:t>
            </w:r>
          </w:p>
        </w:tc>
        <w:tc>
          <w:tcPr>
            <w:tcW w:w="2603" w:type="dxa"/>
            <w:noWrap/>
          </w:tcPr>
          <w:p w14:paraId="48343C3C"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GO:0000049~tRNA binding</w:t>
            </w:r>
          </w:p>
        </w:tc>
        <w:tc>
          <w:tcPr>
            <w:tcW w:w="704" w:type="dxa"/>
            <w:noWrap/>
          </w:tcPr>
          <w:p w14:paraId="16F7B147"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3</w:t>
            </w:r>
          </w:p>
        </w:tc>
        <w:tc>
          <w:tcPr>
            <w:tcW w:w="1086" w:type="dxa"/>
            <w:noWrap/>
          </w:tcPr>
          <w:p w14:paraId="37589E5A"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0.033573</w:t>
            </w:r>
          </w:p>
        </w:tc>
        <w:tc>
          <w:tcPr>
            <w:tcW w:w="1991" w:type="dxa"/>
            <w:noWrap/>
          </w:tcPr>
          <w:p w14:paraId="5DBFA6F4"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MARS1, ELP3, IARS1</w:t>
            </w:r>
          </w:p>
        </w:tc>
        <w:tc>
          <w:tcPr>
            <w:tcW w:w="1629" w:type="dxa"/>
            <w:noWrap/>
          </w:tcPr>
          <w:p w14:paraId="1C74CAB1"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10.28486</w:t>
            </w:r>
          </w:p>
        </w:tc>
      </w:tr>
      <w:tr w:rsidR="00F53C2A" w:rsidRPr="00F53C2A" w14:paraId="65521C8A" w14:textId="77777777" w:rsidTr="000F0B09">
        <w:trPr>
          <w:trHeight w:val="288"/>
        </w:trPr>
        <w:tc>
          <w:tcPr>
            <w:tcW w:w="2118" w:type="dxa"/>
            <w:noWrap/>
          </w:tcPr>
          <w:p w14:paraId="1147B7E2"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GOTERM_MF_DIRECT</w:t>
            </w:r>
          </w:p>
        </w:tc>
        <w:tc>
          <w:tcPr>
            <w:tcW w:w="2603" w:type="dxa"/>
            <w:noWrap/>
          </w:tcPr>
          <w:p w14:paraId="07660F47"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GO:0003677~DNA binding</w:t>
            </w:r>
          </w:p>
        </w:tc>
        <w:tc>
          <w:tcPr>
            <w:tcW w:w="704" w:type="dxa"/>
            <w:noWrap/>
          </w:tcPr>
          <w:p w14:paraId="7164D6C7"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10</w:t>
            </w:r>
          </w:p>
        </w:tc>
        <w:tc>
          <w:tcPr>
            <w:tcW w:w="1086" w:type="dxa"/>
            <w:noWrap/>
          </w:tcPr>
          <w:p w14:paraId="44909524"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0.048216</w:t>
            </w:r>
          </w:p>
        </w:tc>
        <w:tc>
          <w:tcPr>
            <w:tcW w:w="1991" w:type="dxa"/>
            <w:noWrap/>
          </w:tcPr>
          <w:p w14:paraId="79B661DD"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TOP2A, GTF3C1, ATAD5, POLR1A, FBXL19, XRCC2, CCDC25, RNF6, PDS5B, PMS1</w:t>
            </w:r>
          </w:p>
        </w:tc>
        <w:tc>
          <w:tcPr>
            <w:tcW w:w="1629" w:type="dxa"/>
            <w:noWrap/>
          </w:tcPr>
          <w:p w14:paraId="64D548AE"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2.056972</w:t>
            </w:r>
          </w:p>
        </w:tc>
      </w:tr>
      <w:tr w:rsidR="00F53C2A" w:rsidRPr="00F53C2A" w14:paraId="6BCA76C8" w14:textId="77777777" w:rsidTr="000F0B09">
        <w:trPr>
          <w:trHeight w:val="288"/>
        </w:trPr>
        <w:tc>
          <w:tcPr>
            <w:tcW w:w="2118" w:type="dxa"/>
            <w:noWrap/>
          </w:tcPr>
          <w:p w14:paraId="1A1DD877"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GOTERM_MF_DIRECT</w:t>
            </w:r>
          </w:p>
        </w:tc>
        <w:tc>
          <w:tcPr>
            <w:tcW w:w="2603" w:type="dxa"/>
            <w:noWrap/>
          </w:tcPr>
          <w:p w14:paraId="06060A27"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GO:0016407~acetyltransferase activity</w:t>
            </w:r>
          </w:p>
        </w:tc>
        <w:tc>
          <w:tcPr>
            <w:tcW w:w="704" w:type="dxa"/>
            <w:noWrap/>
          </w:tcPr>
          <w:p w14:paraId="30C02122"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2</w:t>
            </w:r>
          </w:p>
        </w:tc>
        <w:tc>
          <w:tcPr>
            <w:tcW w:w="1086" w:type="dxa"/>
            <w:noWrap/>
          </w:tcPr>
          <w:p w14:paraId="55C3DA36"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0.051939</w:t>
            </w:r>
          </w:p>
        </w:tc>
        <w:tc>
          <w:tcPr>
            <w:tcW w:w="1991" w:type="dxa"/>
            <w:noWrap/>
          </w:tcPr>
          <w:p w14:paraId="559720AF"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ELP3, NAA16</w:t>
            </w:r>
          </w:p>
        </w:tc>
        <w:tc>
          <w:tcPr>
            <w:tcW w:w="1629" w:type="dxa"/>
            <w:noWrap/>
          </w:tcPr>
          <w:p w14:paraId="21CDB5F7"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37.02549</w:t>
            </w:r>
          </w:p>
        </w:tc>
      </w:tr>
      <w:tr w:rsidR="00F53C2A" w:rsidRPr="00F53C2A" w14:paraId="6F3FDC6A" w14:textId="77777777" w:rsidTr="000F0B09">
        <w:trPr>
          <w:trHeight w:val="288"/>
        </w:trPr>
        <w:tc>
          <w:tcPr>
            <w:tcW w:w="2118" w:type="dxa"/>
            <w:noWrap/>
          </w:tcPr>
          <w:p w14:paraId="513BBD62"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GOTERM_MF_DIRECT</w:t>
            </w:r>
          </w:p>
        </w:tc>
        <w:tc>
          <w:tcPr>
            <w:tcW w:w="2603" w:type="dxa"/>
            <w:noWrap/>
          </w:tcPr>
          <w:p w14:paraId="7BDD33A3"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GO:0008135~translation factor activity, RNA binding</w:t>
            </w:r>
          </w:p>
        </w:tc>
        <w:tc>
          <w:tcPr>
            <w:tcW w:w="704" w:type="dxa"/>
            <w:noWrap/>
          </w:tcPr>
          <w:p w14:paraId="7012E8A7"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2</w:t>
            </w:r>
          </w:p>
        </w:tc>
        <w:tc>
          <w:tcPr>
            <w:tcW w:w="1086" w:type="dxa"/>
            <w:noWrap/>
          </w:tcPr>
          <w:p w14:paraId="20743300"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0.075259</w:t>
            </w:r>
          </w:p>
        </w:tc>
        <w:tc>
          <w:tcPr>
            <w:tcW w:w="1991" w:type="dxa"/>
            <w:noWrap/>
          </w:tcPr>
          <w:p w14:paraId="24D542DF"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EIF2S2, ABCF1</w:t>
            </w:r>
          </w:p>
        </w:tc>
        <w:tc>
          <w:tcPr>
            <w:tcW w:w="1629" w:type="dxa"/>
            <w:noWrap/>
          </w:tcPr>
          <w:p w14:paraId="24731D82"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25.24465</w:t>
            </w:r>
          </w:p>
        </w:tc>
      </w:tr>
      <w:tr w:rsidR="00F53C2A" w:rsidRPr="00F53C2A" w14:paraId="610C5283" w14:textId="77777777" w:rsidTr="000F0B09">
        <w:trPr>
          <w:trHeight w:val="288"/>
        </w:trPr>
        <w:tc>
          <w:tcPr>
            <w:tcW w:w="2118" w:type="dxa"/>
            <w:noWrap/>
          </w:tcPr>
          <w:p w14:paraId="7FF7C6B0"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GOTERM_MF_DIRECT</w:t>
            </w:r>
          </w:p>
        </w:tc>
        <w:tc>
          <w:tcPr>
            <w:tcW w:w="2603" w:type="dxa"/>
            <w:noWrap/>
          </w:tcPr>
          <w:p w14:paraId="5F8E5BA0"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GO:0017056~structural constituent of nuclear pore</w:t>
            </w:r>
          </w:p>
        </w:tc>
        <w:tc>
          <w:tcPr>
            <w:tcW w:w="704" w:type="dxa"/>
            <w:noWrap/>
          </w:tcPr>
          <w:p w14:paraId="735DF58B"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2</w:t>
            </w:r>
          </w:p>
        </w:tc>
        <w:tc>
          <w:tcPr>
            <w:tcW w:w="1086" w:type="dxa"/>
            <w:noWrap/>
          </w:tcPr>
          <w:p w14:paraId="76A1CF54"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0.08833</w:t>
            </w:r>
          </w:p>
        </w:tc>
        <w:tc>
          <w:tcPr>
            <w:tcW w:w="1991" w:type="dxa"/>
            <w:noWrap/>
          </w:tcPr>
          <w:p w14:paraId="389BB0D8"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NUP107, NUP58</w:t>
            </w:r>
          </w:p>
        </w:tc>
        <w:tc>
          <w:tcPr>
            <w:tcW w:w="1629" w:type="dxa"/>
            <w:noWrap/>
          </w:tcPr>
          <w:p w14:paraId="47DC1487"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21.36086</w:t>
            </w:r>
          </w:p>
        </w:tc>
      </w:tr>
      <w:tr w:rsidR="00F53C2A" w:rsidRPr="00F53C2A" w14:paraId="562CCB7B" w14:textId="77777777" w:rsidTr="000F0B09">
        <w:trPr>
          <w:trHeight w:val="288"/>
        </w:trPr>
        <w:tc>
          <w:tcPr>
            <w:tcW w:w="2118" w:type="dxa"/>
            <w:noWrap/>
          </w:tcPr>
          <w:p w14:paraId="30C652C4"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GOTERM_MF_DIRECT</w:t>
            </w:r>
          </w:p>
        </w:tc>
        <w:tc>
          <w:tcPr>
            <w:tcW w:w="2603" w:type="dxa"/>
            <w:noWrap/>
          </w:tcPr>
          <w:p w14:paraId="4362079D"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GO:0019901~protein kinase binding</w:t>
            </w:r>
          </w:p>
        </w:tc>
        <w:tc>
          <w:tcPr>
            <w:tcW w:w="704" w:type="dxa"/>
            <w:noWrap/>
          </w:tcPr>
          <w:p w14:paraId="22CAE6C8"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5</w:t>
            </w:r>
          </w:p>
        </w:tc>
        <w:tc>
          <w:tcPr>
            <w:tcW w:w="1086" w:type="dxa"/>
            <w:noWrap/>
          </w:tcPr>
          <w:p w14:paraId="5D044AD7"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0.092372</w:t>
            </w:r>
          </w:p>
        </w:tc>
        <w:tc>
          <w:tcPr>
            <w:tcW w:w="1991" w:type="dxa"/>
            <w:noWrap/>
          </w:tcPr>
          <w:p w14:paraId="08B7FF30"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TPX2, HSP90AB1, CENPJ, CDK5RAP1, PTPN11</w:t>
            </w:r>
          </w:p>
        </w:tc>
        <w:tc>
          <w:tcPr>
            <w:tcW w:w="1629" w:type="dxa"/>
            <w:noWrap/>
          </w:tcPr>
          <w:p w14:paraId="15C58931"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2.87465</w:t>
            </w:r>
          </w:p>
        </w:tc>
      </w:tr>
      <w:tr w:rsidR="00F53C2A" w:rsidRPr="00F53C2A" w14:paraId="7E77F126" w14:textId="77777777" w:rsidTr="000F0B09">
        <w:trPr>
          <w:trHeight w:val="288"/>
        </w:trPr>
        <w:tc>
          <w:tcPr>
            <w:tcW w:w="2118" w:type="dxa"/>
            <w:noWrap/>
          </w:tcPr>
          <w:p w14:paraId="0F870DBF"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GOTERM_CC_DIRECT</w:t>
            </w:r>
          </w:p>
        </w:tc>
        <w:tc>
          <w:tcPr>
            <w:tcW w:w="2603" w:type="dxa"/>
            <w:noWrap/>
          </w:tcPr>
          <w:p w14:paraId="4B27069E"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GO:0017101~aminoacyl-tRNA synthetase multienzyme complex</w:t>
            </w:r>
          </w:p>
        </w:tc>
        <w:tc>
          <w:tcPr>
            <w:tcW w:w="704" w:type="dxa"/>
            <w:noWrap/>
          </w:tcPr>
          <w:p w14:paraId="3335B803"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2</w:t>
            </w:r>
          </w:p>
        </w:tc>
        <w:tc>
          <w:tcPr>
            <w:tcW w:w="1086" w:type="dxa"/>
            <w:noWrap/>
          </w:tcPr>
          <w:p w14:paraId="2EE1120C"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0.034823</w:t>
            </w:r>
          </w:p>
        </w:tc>
        <w:tc>
          <w:tcPr>
            <w:tcW w:w="1991" w:type="dxa"/>
            <w:noWrap/>
          </w:tcPr>
          <w:p w14:paraId="0B7E30BA"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MARS1, IARS1</w:t>
            </w:r>
          </w:p>
        </w:tc>
        <w:tc>
          <w:tcPr>
            <w:tcW w:w="1629" w:type="dxa"/>
            <w:noWrap/>
          </w:tcPr>
          <w:p w14:paraId="0320054C"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55.68792</w:t>
            </w:r>
          </w:p>
        </w:tc>
      </w:tr>
      <w:tr w:rsidR="00F53C2A" w:rsidRPr="00F53C2A" w14:paraId="186FF930" w14:textId="77777777" w:rsidTr="000F0B09">
        <w:trPr>
          <w:trHeight w:val="288"/>
        </w:trPr>
        <w:tc>
          <w:tcPr>
            <w:tcW w:w="2118" w:type="dxa"/>
            <w:noWrap/>
          </w:tcPr>
          <w:p w14:paraId="5A6B3604"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GOTERM_CC_DIRECT</w:t>
            </w:r>
          </w:p>
        </w:tc>
        <w:tc>
          <w:tcPr>
            <w:tcW w:w="2603" w:type="dxa"/>
            <w:noWrap/>
          </w:tcPr>
          <w:p w14:paraId="5E0427EB"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GO:0005694~chromosome</w:t>
            </w:r>
          </w:p>
        </w:tc>
        <w:tc>
          <w:tcPr>
            <w:tcW w:w="704" w:type="dxa"/>
            <w:noWrap/>
          </w:tcPr>
          <w:p w14:paraId="607C54DC"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4</w:t>
            </w:r>
          </w:p>
        </w:tc>
        <w:tc>
          <w:tcPr>
            <w:tcW w:w="1086" w:type="dxa"/>
            <w:noWrap/>
          </w:tcPr>
          <w:p w14:paraId="1CD06ABE"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0.049927</w:t>
            </w:r>
          </w:p>
        </w:tc>
        <w:tc>
          <w:tcPr>
            <w:tcW w:w="1991" w:type="dxa"/>
            <w:noWrap/>
          </w:tcPr>
          <w:p w14:paraId="029BC74E"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MDC1, POLR1A, CIP2A, PDS5B</w:t>
            </w:r>
          </w:p>
        </w:tc>
        <w:tc>
          <w:tcPr>
            <w:tcW w:w="1629" w:type="dxa"/>
            <w:noWrap/>
          </w:tcPr>
          <w:p w14:paraId="2D39AB5E"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4.76706</w:t>
            </w:r>
          </w:p>
        </w:tc>
      </w:tr>
      <w:tr w:rsidR="00F53C2A" w:rsidRPr="00F53C2A" w14:paraId="3A5259F5" w14:textId="77777777" w:rsidTr="000F0B09">
        <w:trPr>
          <w:trHeight w:val="288"/>
        </w:trPr>
        <w:tc>
          <w:tcPr>
            <w:tcW w:w="2118" w:type="dxa"/>
            <w:noWrap/>
          </w:tcPr>
          <w:p w14:paraId="1AB76E39"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GOTERM_CC_DIRECT</w:t>
            </w:r>
          </w:p>
        </w:tc>
        <w:tc>
          <w:tcPr>
            <w:tcW w:w="2603" w:type="dxa"/>
            <w:noWrap/>
          </w:tcPr>
          <w:p w14:paraId="0A0C34A3"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GO:0031965~nuclear membrane</w:t>
            </w:r>
          </w:p>
        </w:tc>
        <w:tc>
          <w:tcPr>
            <w:tcW w:w="704" w:type="dxa"/>
            <w:noWrap/>
          </w:tcPr>
          <w:p w14:paraId="114BFFF9"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4</w:t>
            </w:r>
          </w:p>
        </w:tc>
        <w:tc>
          <w:tcPr>
            <w:tcW w:w="1086" w:type="dxa"/>
            <w:noWrap/>
          </w:tcPr>
          <w:p w14:paraId="2BA7B41F"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0.05184</w:t>
            </w:r>
          </w:p>
        </w:tc>
        <w:tc>
          <w:tcPr>
            <w:tcW w:w="1991" w:type="dxa"/>
            <w:noWrap/>
          </w:tcPr>
          <w:p w14:paraId="5BB5D9BC"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PCM1, NUP107, RNF6, NUP58</w:t>
            </w:r>
          </w:p>
        </w:tc>
        <w:tc>
          <w:tcPr>
            <w:tcW w:w="1629" w:type="dxa"/>
            <w:noWrap/>
          </w:tcPr>
          <w:p w14:paraId="6A6EDE48"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4.694001</w:t>
            </w:r>
          </w:p>
        </w:tc>
      </w:tr>
      <w:tr w:rsidR="00F53C2A" w:rsidRPr="00F53C2A" w14:paraId="5210D0F2" w14:textId="77777777" w:rsidTr="000F0B09">
        <w:trPr>
          <w:trHeight w:val="288"/>
        </w:trPr>
        <w:tc>
          <w:tcPr>
            <w:tcW w:w="2118" w:type="dxa"/>
            <w:noWrap/>
          </w:tcPr>
          <w:p w14:paraId="0451D1C4"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GOTERM_CC_DIRECT</w:t>
            </w:r>
          </w:p>
        </w:tc>
        <w:tc>
          <w:tcPr>
            <w:tcW w:w="2603" w:type="dxa"/>
            <w:noWrap/>
          </w:tcPr>
          <w:p w14:paraId="51E903CD"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GO:0048188~Set1C/COMPASS complex</w:t>
            </w:r>
          </w:p>
        </w:tc>
        <w:tc>
          <w:tcPr>
            <w:tcW w:w="704" w:type="dxa"/>
            <w:noWrap/>
          </w:tcPr>
          <w:p w14:paraId="7343A0C4"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2</w:t>
            </w:r>
          </w:p>
        </w:tc>
        <w:tc>
          <w:tcPr>
            <w:tcW w:w="1086" w:type="dxa"/>
            <w:noWrap/>
          </w:tcPr>
          <w:p w14:paraId="047B827B"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0.053312</w:t>
            </w:r>
          </w:p>
        </w:tc>
        <w:tc>
          <w:tcPr>
            <w:tcW w:w="1991" w:type="dxa"/>
            <w:noWrap/>
          </w:tcPr>
          <w:p w14:paraId="11496527"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SETD1A, HCFC1</w:t>
            </w:r>
          </w:p>
        </w:tc>
        <w:tc>
          <w:tcPr>
            <w:tcW w:w="1629" w:type="dxa"/>
            <w:noWrap/>
          </w:tcPr>
          <w:p w14:paraId="47BA530C"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36.03336</w:t>
            </w:r>
          </w:p>
        </w:tc>
      </w:tr>
      <w:tr w:rsidR="00F53C2A" w:rsidRPr="00F53C2A" w14:paraId="323385BF" w14:textId="77777777" w:rsidTr="000F0B09">
        <w:trPr>
          <w:trHeight w:val="288"/>
        </w:trPr>
        <w:tc>
          <w:tcPr>
            <w:tcW w:w="2118" w:type="dxa"/>
            <w:noWrap/>
          </w:tcPr>
          <w:p w14:paraId="6A2CA8BB"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GOTERM_CC_DIRECT</w:t>
            </w:r>
          </w:p>
        </w:tc>
        <w:tc>
          <w:tcPr>
            <w:tcW w:w="2603" w:type="dxa"/>
            <w:noWrap/>
          </w:tcPr>
          <w:p w14:paraId="4E51FF73"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GO:0032039~integrator complex</w:t>
            </w:r>
          </w:p>
        </w:tc>
        <w:tc>
          <w:tcPr>
            <w:tcW w:w="704" w:type="dxa"/>
            <w:noWrap/>
          </w:tcPr>
          <w:p w14:paraId="3AC1BFBC"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2</w:t>
            </w:r>
          </w:p>
        </w:tc>
        <w:tc>
          <w:tcPr>
            <w:tcW w:w="1086" w:type="dxa"/>
            <w:noWrap/>
          </w:tcPr>
          <w:p w14:paraId="35E56AC9"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0.062424</w:t>
            </w:r>
          </w:p>
        </w:tc>
        <w:tc>
          <w:tcPr>
            <w:tcW w:w="1991" w:type="dxa"/>
            <w:noWrap/>
          </w:tcPr>
          <w:p w14:paraId="3D3E728B"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INTS10, INTS9</w:t>
            </w:r>
          </w:p>
        </w:tc>
        <w:tc>
          <w:tcPr>
            <w:tcW w:w="1629" w:type="dxa"/>
            <w:noWrap/>
          </w:tcPr>
          <w:p w14:paraId="1FBD09F4"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30.62836</w:t>
            </w:r>
          </w:p>
        </w:tc>
      </w:tr>
      <w:tr w:rsidR="00F53C2A" w:rsidRPr="00F53C2A" w14:paraId="67461D1B" w14:textId="77777777" w:rsidTr="000F0B09">
        <w:trPr>
          <w:trHeight w:val="288"/>
        </w:trPr>
        <w:tc>
          <w:tcPr>
            <w:tcW w:w="2118" w:type="dxa"/>
            <w:noWrap/>
          </w:tcPr>
          <w:p w14:paraId="7D9EBB63"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GOTERM_CC_DIRECT</w:t>
            </w:r>
          </w:p>
        </w:tc>
        <w:tc>
          <w:tcPr>
            <w:tcW w:w="2603" w:type="dxa"/>
            <w:noWrap/>
          </w:tcPr>
          <w:p w14:paraId="4D87BE59"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GO:0035097~histone methyltransferase complex</w:t>
            </w:r>
          </w:p>
        </w:tc>
        <w:tc>
          <w:tcPr>
            <w:tcW w:w="704" w:type="dxa"/>
            <w:noWrap/>
          </w:tcPr>
          <w:p w14:paraId="6B9E400F"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2</w:t>
            </w:r>
          </w:p>
        </w:tc>
        <w:tc>
          <w:tcPr>
            <w:tcW w:w="1086" w:type="dxa"/>
            <w:noWrap/>
          </w:tcPr>
          <w:p w14:paraId="310C7696"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0.077421</w:t>
            </w:r>
          </w:p>
        </w:tc>
        <w:tc>
          <w:tcPr>
            <w:tcW w:w="1991" w:type="dxa"/>
            <w:noWrap/>
          </w:tcPr>
          <w:p w14:paraId="462E2B23"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SETD1A, HCFC1</w:t>
            </w:r>
          </w:p>
        </w:tc>
        <w:tc>
          <w:tcPr>
            <w:tcW w:w="1629" w:type="dxa"/>
            <w:noWrap/>
          </w:tcPr>
          <w:p w14:paraId="7439C4F7"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24.50269</w:t>
            </w:r>
          </w:p>
        </w:tc>
      </w:tr>
      <w:tr w:rsidR="00F53C2A" w:rsidRPr="00F53C2A" w14:paraId="42EAC2E6" w14:textId="77777777" w:rsidTr="000F0B09">
        <w:trPr>
          <w:trHeight w:val="288"/>
        </w:trPr>
        <w:tc>
          <w:tcPr>
            <w:tcW w:w="2118" w:type="dxa"/>
            <w:noWrap/>
          </w:tcPr>
          <w:p w14:paraId="07D78BE0"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GOTERM_CC_DIRECT</w:t>
            </w:r>
          </w:p>
        </w:tc>
        <w:tc>
          <w:tcPr>
            <w:tcW w:w="2603" w:type="dxa"/>
            <w:noWrap/>
          </w:tcPr>
          <w:p w14:paraId="731DB589"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GO:0000776~kinetochore</w:t>
            </w:r>
          </w:p>
        </w:tc>
        <w:tc>
          <w:tcPr>
            <w:tcW w:w="704" w:type="dxa"/>
            <w:noWrap/>
          </w:tcPr>
          <w:p w14:paraId="55CA4C91"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3</w:t>
            </w:r>
          </w:p>
        </w:tc>
        <w:tc>
          <w:tcPr>
            <w:tcW w:w="1086" w:type="dxa"/>
            <w:noWrap/>
          </w:tcPr>
          <w:p w14:paraId="4CE843FF"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0.0899</w:t>
            </w:r>
          </w:p>
        </w:tc>
        <w:tc>
          <w:tcPr>
            <w:tcW w:w="1991" w:type="dxa"/>
            <w:noWrap/>
          </w:tcPr>
          <w:p w14:paraId="05856801"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NUP107, CHMP7, BUB1</w:t>
            </w:r>
          </w:p>
        </w:tc>
        <w:tc>
          <w:tcPr>
            <w:tcW w:w="1629" w:type="dxa"/>
            <w:noWrap/>
          </w:tcPr>
          <w:p w14:paraId="69F3A416"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5.890069</w:t>
            </w:r>
          </w:p>
        </w:tc>
      </w:tr>
      <w:tr w:rsidR="00F53C2A" w:rsidRPr="00F53C2A" w14:paraId="4875C272" w14:textId="77777777" w:rsidTr="000F0B09">
        <w:trPr>
          <w:trHeight w:val="288"/>
        </w:trPr>
        <w:tc>
          <w:tcPr>
            <w:tcW w:w="2118" w:type="dxa"/>
            <w:noWrap/>
          </w:tcPr>
          <w:p w14:paraId="4343C267"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GOTERM_CC_DIRECT</w:t>
            </w:r>
          </w:p>
        </w:tc>
        <w:tc>
          <w:tcPr>
            <w:tcW w:w="2603" w:type="dxa"/>
            <w:noWrap/>
          </w:tcPr>
          <w:p w14:paraId="1985C2E3"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GO:0042788~polysomal ribosome</w:t>
            </w:r>
          </w:p>
        </w:tc>
        <w:tc>
          <w:tcPr>
            <w:tcW w:w="704" w:type="dxa"/>
            <w:noWrap/>
          </w:tcPr>
          <w:p w14:paraId="3B922D4C"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2</w:t>
            </w:r>
          </w:p>
        </w:tc>
        <w:tc>
          <w:tcPr>
            <w:tcW w:w="1086" w:type="dxa"/>
            <w:noWrap/>
          </w:tcPr>
          <w:p w14:paraId="71E0843D"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0.095105</w:t>
            </w:r>
          </w:p>
        </w:tc>
        <w:tc>
          <w:tcPr>
            <w:tcW w:w="1991" w:type="dxa"/>
            <w:noWrap/>
          </w:tcPr>
          <w:p w14:paraId="4D3E0AE0"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PNPT1, ABCF1</w:t>
            </w:r>
          </w:p>
        </w:tc>
        <w:tc>
          <w:tcPr>
            <w:tcW w:w="1629" w:type="dxa"/>
            <w:noWrap/>
          </w:tcPr>
          <w:p w14:paraId="603410CF" w14:textId="77777777" w:rsidR="000F0B09" w:rsidRPr="00F53C2A" w:rsidRDefault="000F0B09" w:rsidP="000F0B09">
            <w:pPr>
              <w:rPr>
                <w:rFonts w:ascii="Times New Roman" w:hAnsi="Times New Roman" w:cs="Times New Roman"/>
                <w:sz w:val="18"/>
                <w:szCs w:val="18"/>
              </w:rPr>
            </w:pPr>
            <w:r w:rsidRPr="00F53C2A">
              <w:rPr>
                <w:rFonts w:ascii="Times New Roman" w:hAnsi="Times New Roman" w:cs="Times New Roman"/>
                <w:sz w:val="18"/>
                <w:szCs w:val="18"/>
              </w:rPr>
              <w:t>19.76023</w:t>
            </w:r>
          </w:p>
        </w:tc>
      </w:tr>
    </w:tbl>
    <w:p w14:paraId="6BA1CF42" w14:textId="6BBADE19" w:rsidR="00494CF8" w:rsidRPr="00F53C2A" w:rsidRDefault="00494CF8"/>
    <w:p w14:paraId="7D394AB3" w14:textId="77777777" w:rsidR="00ED2DF1" w:rsidRPr="00F53C2A" w:rsidRDefault="00ED2DF1" w:rsidP="00ED2DF1">
      <w:pPr>
        <w:jc w:val="both"/>
        <w:rPr>
          <w:rFonts w:ascii="Times New Roman" w:hAnsi="Times New Roman" w:cs="Times New Roman"/>
          <w:sz w:val="24"/>
          <w:szCs w:val="24"/>
          <w:lang w:val="en-US"/>
        </w:rPr>
      </w:pPr>
      <w:r w:rsidRPr="00F53C2A">
        <w:rPr>
          <w:rFonts w:ascii="Times New Roman" w:hAnsi="Times New Roman" w:cs="Times New Roman"/>
          <w:b/>
          <w:bCs/>
          <w:sz w:val="24"/>
          <w:szCs w:val="24"/>
          <w:lang w:val="en-US"/>
        </w:rPr>
        <w:t>Supplementary table 3:</w:t>
      </w:r>
      <w:r w:rsidRPr="00F53C2A">
        <w:rPr>
          <w:rFonts w:ascii="Times New Roman" w:hAnsi="Times New Roman" w:cs="Times New Roman"/>
          <w:sz w:val="24"/>
          <w:szCs w:val="24"/>
          <w:lang w:val="en-US"/>
        </w:rPr>
        <w:t xml:space="preserve"> Various biological processes were identified involving top two co-expressed genes for each exportin using DAVID database. Top two co-expressed genes for each exportins are highlighted in different colors.</w:t>
      </w:r>
    </w:p>
    <w:p w14:paraId="406319BC" w14:textId="3240DBB4" w:rsidR="00494CF8" w:rsidRPr="00F53C2A" w:rsidRDefault="00494CF8"/>
    <w:p w14:paraId="65F5EF2D" w14:textId="77777777" w:rsidR="00A71182" w:rsidRPr="00F53C2A" w:rsidRDefault="00A71182" w:rsidP="00A71182">
      <w:pPr>
        <w:rPr>
          <w:rFonts w:ascii="Times New Roman" w:hAnsi="Times New Roman" w:cs="Times New Roman"/>
        </w:rPr>
      </w:pPr>
    </w:p>
    <w:tbl>
      <w:tblPr>
        <w:tblStyle w:val="TableGrid"/>
        <w:tblW w:w="5000" w:type="pct"/>
        <w:tblLayout w:type="fixed"/>
        <w:tblLook w:val="04A0" w:firstRow="1" w:lastRow="0" w:firstColumn="1" w:lastColumn="0" w:noHBand="0" w:noVBand="1"/>
      </w:tblPr>
      <w:tblGrid>
        <w:gridCol w:w="1442"/>
        <w:gridCol w:w="3620"/>
        <w:gridCol w:w="724"/>
        <w:gridCol w:w="1267"/>
        <w:gridCol w:w="1437"/>
        <w:gridCol w:w="983"/>
        <w:gridCol w:w="983"/>
      </w:tblGrid>
      <w:tr w:rsidR="00F53C2A" w:rsidRPr="00F53C2A" w14:paraId="5E0B9BA7" w14:textId="77777777" w:rsidTr="00ED2DF1">
        <w:trPr>
          <w:trHeight w:val="288"/>
        </w:trPr>
        <w:tc>
          <w:tcPr>
            <w:tcW w:w="5000" w:type="pct"/>
            <w:gridSpan w:val="7"/>
            <w:tcBorders>
              <w:top w:val="single" w:sz="4" w:space="0" w:color="auto"/>
              <w:left w:val="single" w:sz="4" w:space="0" w:color="auto"/>
              <w:bottom w:val="single" w:sz="4" w:space="0" w:color="auto"/>
              <w:right w:val="single" w:sz="4" w:space="0" w:color="auto"/>
            </w:tcBorders>
            <w:noWrap/>
          </w:tcPr>
          <w:p w14:paraId="0988BEC7" w14:textId="7698FFDC" w:rsidR="00ED2DF1" w:rsidRPr="00F53C2A" w:rsidRDefault="00ED2DF1" w:rsidP="00ED2DF1">
            <w:pPr>
              <w:tabs>
                <w:tab w:val="left" w:pos="1260"/>
              </w:tabs>
              <w:jc w:val="center"/>
              <w:rPr>
                <w:rFonts w:ascii="Times New Roman" w:hAnsi="Times New Roman" w:cs="Times New Roman"/>
                <w:sz w:val="20"/>
                <w:szCs w:val="20"/>
              </w:rPr>
            </w:pPr>
            <w:r w:rsidRPr="00F53C2A">
              <w:rPr>
                <w:rFonts w:ascii="Times New Roman" w:hAnsi="Times New Roman" w:cs="Times New Roman"/>
                <w:b/>
                <w:bCs/>
                <w:sz w:val="16"/>
                <w:szCs w:val="16"/>
              </w:rPr>
              <w:t>Table 4</w:t>
            </w:r>
          </w:p>
        </w:tc>
      </w:tr>
      <w:tr w:rsidR="00F53C2A" w:rsidRPr="00F53C2A" w14:paraId="2B6859A8" w14:textId="77777777" w:rsidTr="00ED2DF1">
        <w:trPr>
          <w:trHeight w:val="288"/>
        </w:trPr>
        <w:tc>
          <w:tcPr>
            <w:tcW w:w="690" w:type="pct"/>
            <w:tcBorders>
              <w:top w:val="single" w:sz="4" w:space="0" w:color="auto"/>
              <w:left w:val="single" w:sz="4" w:space="0" w:color="auto"/>
              <w:bottom w:val="single" w:sz="4" w:space="0" w:color="auto"/>
              <w:right w:val="single" w:sz="4" w:space="0" w:color="auto"/>
            </w:tcBorders>
            <w:noWrap/>
            <w:hideMark/>
          </w:tcPr>
          <w:p w14:paraId="26E575AE" w14:textId="77777777" w:rsidR="00A71182" w:rsidRPr="00F53C2A" w:rsidRDefault="00A71182" w:rsidP="003308D0">
            <w:pPr>
              <w:tabs>
                <w:tab w:val="left" w:pos="1260"/>
              </w:tabs>
              <w:rPr>
                <w:rFonts w:ascii="Times New Roman" w:hAnsi="Times New Roman" w:cs="Times New Roman"/>
                <w:sz w:val="20"/>
                <w:szCs w:val="20"/>
              </w:rPr>
            </w:pPr>
            <w:r w:rsidRPr="00F53C2A">
              <w:rPr>
                <w:rFonts w:ascii="Times New Roman" w:hAnsi="Times New Roman" w:cs="Times New Roman"/>
                <w:sz w:val="20"/>
                <w:szCs w:val="20"/>
              </w:rPr>
              <w:t xml:space="preserve">GO terms </w:t>
            </w:r>
          </w:p>
        </w:tc>
        <w:tc>
          <w:tcPr>
            <w:tcW w:w="1731" w:type="pct"/>
            <w:tcBorders>
              <w:top w:val="single" w:sz="4" w:space="0" w:color="auto"/>
              <w:left w:val="single" w:sz="4" w:space="0" w:color="auto"/>
              <w:bottom w:val="single" w:sz="4" w:space="0" w:color="auto"/>
              <w:right w:val="single" w:sz="4" w:space="0" w:color="auto"/>
            </w:tcBorders>
            <w:noWrap/>
            <w:hideMark/>
          </w:tcPr>
          <w:p w14:paraId="4BE05001" w14:textId="77777777" w:rsidR="00A71182" w:rsidRPr="00F53C2A" w:rsidRDefault="00A71182" w:rsidP="003308D0">
            <w:pPr>
              <w:tabs>
                <w:tab w:val="left" w:pos="1260"/>
              </w:tabs>
              <w:rPr>
                <w:rFonts w:ascii="Times New Roman" w:hAnsi="Times New Roman" w:cs="Times New Roman"/>
                <w:sz w:val="20"/>
                <w:szCs w:val="20"/>
              </w:rPr>
            </w:pPr>
            <w:r w:rsidRPr="00F53C2A">
              <w:rPr>
                <w:rFonts w:ascii="Times New Roman" w:hAnsi="Times New Roman" w:cs="Times New Roman"/>
                <w:sz w:val="20"/>
                <w:szCs w:val="20"/>
              </w:rPr>
              <w:t xml:space="preserve">TERMS </w:t>
            </w:r>
          </w:p>
        </w:tc>
        <w:tc>
          <w:tcPr>
            <w:tcW w:w="346" w:type="pct"/>
            <w:tcBorders>
              <w:top w:val="single" w:sz="4" w:space="0" w:color="auto"/>
              <w:left w:val="single" w:sz="4" w:space="0" w:color="auto"/>
              <w:bottom w:val="single" w:sz="4" w:space="0" w:color="auto"/>
              <w:right w:val="single" w:sz="4" w:space="0" w:color="auto"/>
            </w:tcBorders>
            <w:noWrap/>
            <w:hideMark/>
          </w:tcPr>
          <w:p w14:paraId="776A0E40" w14:textId="77777777" w:rsidR="00A71182" w:rsidRPr="00F53C2A" w:rsidRDefault="00A71182" w:rsidP="003308D0">
            <w:pPr>
              <w:tabs>
                <w:tab w:val="left" w:pos="1260"/>
              </w:tabs>
              <w:rPr>
                <w:rFonts w:ascii="Times New Roman" w:hAnsi="Times New Roman" w:cs="Times New Roman"/>
                <w:sz w:val="20"/>
                <w:szCs w:val="20"/>
              </w:rPr>
            </w:pPr>
            <w:r w:rsidRPr="00F53C2A">
              <w:rPr>
                <w:rFonts w:ascii="Times New Roman" w:hAnsi="Times New Roman" w:cs="Times New Roman"/>
                <w:sz w:val="20"/>
                <w:szCs w:val="20"/>
              </w:rPr>
              <w:t>Count</w:t>
            </w:r>
          </w:p>
        </w:tc>
        <w:tc>
          <w:tcPr>
            <w:tcW w:w="606" w:type="pct"/>
            <w:tcBorders>
              <w:top w:val="single" w:sz="4" w:space="0" w:color="auto"/>
              <w:left w:val="single" w:sz="4" w:space="0" w:color="auto"/>
              <w:bottom w:val="single" w:sz="4" w:space="0" w:color="auto"/>
              <w:right w:val="single" w:sz="4" w:space="0" w:color="auto"/>
            </w:tcBorders>
            <w:noWrap/>
            <w:hideMark/>
          </w:tcPr>
          <w:p w14:paraId="3AB1AFED" w14:textId="77777777" w:rsidR="00A71182" w:rsidRPr="00F53C2A" w:rsidRDefault="00A71182" w:rsidP="003308D0">
            <w:pPr>
              <w:tabs>
                <w:tab w:val="left" w:pos="1260"/>
              </w:tabs>
              <w:rPr>
                <w:rFonts w:ascii="Times New Roman" w:hAnsi="Times New Roman" w:cs="Times New Roman"/>
                <w:sz w:val="20"/>
                <w:szCs w:val="20"/>
              </w:rPr>
            </w:pPr>
            <w:r w:rsidRPr="00F53C2A">
              <w:rPr>
                <w:rFonts w:ascii="Times New Roman" w:hAnsi="Times New Roman" w:cs="Times New Roman"/>
                <w:sz w:val="20"/>
                <w:szCs w:val="20"/>
              </w:rPr>
              <w:t>Subgroup</w:t>
            </w:r>
          </w:p>
        </w:tc>
        <w:tc>
          <w:tcPr>
            <w:tcW w:w="687" w:type="pct"/>
            <w:tcBorders>
              <w:top w:val="single" w:sz="4" w:space="0" w:color="auto"/>
              <w:left w:val="single" w:sz="4" w:space="0" w:color="auto"/>
              <w:bottom w:val="single" w:sz="4" w:space="0" w:color="auto"/>
              <w:right w:val="single" w:sz="4" w:space="0" w:color="auto"/>
            </w:tcBorders>
            <w:noWrap/>
            <w:hideMark/>
          </w:tcPr>
          <w:p w14:paraId="4DB6E88B" w14:textId="4A6F5699" w:rsidR="00A71182" w:rsidRPr="00F53C2A" w:rsidRDefault="00A71182" w:rsidP="003308D0">
            <w:pPr>
              <w:tabs>
                <w:tab w:val="left" w:pos="1260"/>
              </w:tabs>
              <w:rPr>
                <w:rFonts w:ascii="Times New Roman" w:hAnsi="Times New Roman" w:cs="Times New Roman"/>
                <w:sz w:val="20"/>
                <w:szCs w:val="20"/>
              </w:rPr>
            </w:pPr>
            <w:r w:rsidRPr="00F53C2A">
              <w:rPr>
                <w:rFonts w:ascii="Times New Roman" w:hAnsi="Times New Roman" w:cs="Times New Roman"/>
                <w:sz w:val="20"/>
                <w:szCs w:val="20"/>
              </w:rPr>
              <w:t xml:space="preserve">log 10 </w:t>
            </w:r>
            <w:r w:rsidR="00846767" w:rsidRPr="00F53C2A">
              <w:rPr>
                <w:rFonts w:ascii="Times New Roman" w:hAnsi="Times New Roman" w:cs="Times New Roman"/>
                <w:i/>
                <w:iCs/>
                <w:sz w:val="20"/>
                <w:szCs w:val="20"/>
              </w:rPr>
              <w:t>P</w:t>
            </w:r>
            <w:r w:rsidRPr="00F53C2A">
              <w:rPr>
                <w:rFonts w:ascii="Times New Roman" w:hAnsi="Times New Roman" w:cs="Times New Roman"/>
                <w:sz w:val="20"/>
                <w:szCs w:val="20"/>
              </w:rPr>
              <w:t>-value</w:t>
            </w:r>
          </w:p>
        </w:tc>
        <w:tc>
          <w:tcPr>
            <w:tcW w:w="470" w:type="pct"/>
            <w:tcBorders>
              <w:top w:val="single" w:sz="4" w:space="0" w:color="auto"/>
              <w:left w:val="single" w:sz="4" w:space="0" w:color="auto"/>
              <w:bottom w:val="single" w:sz="4" w:space="0" w:color="auto"/>
              <w:right w:val="single" w:sz="4" w:space="0" w:color="auto"/>
            </w:tcBorders>
            <w:noWrap/>
            <w:hideMark/>
          </w:tcPr>
          <w:p w14:paraId="7D040757" w14:textId="77777777" w:rsidR="00A71182" w:rsidRPr="00F53C2A" w:rsidRDefault="00A71182" w:rsidP="003308D0">
            <w:pPr>
              <w:tabs>
                <w:tab w:val="left" w:pos="1260"/>
              </w:tabs>
              <w:rPr>
                <w:rFonts w:ascii="Times New Roman" w:hAnsi="Times New Roman" w:cs="Times New Roman"/>
                <w:sz w:val="20"/>
                <w:szCs w:val="20"/>
              </w:rPr>
            </w:pPr>
            <w:r w:rsidRPr="00F53C2A">
              <w:rPr>
                <w:rFonts w:ascii="Times New Roman" w:hAnsi="Times New Roman" w:cs="Times New Roman"/>
                <w:i/>
                <w:iCs/>
                <w:sz w:val="20"/>
                <w:szCs w:val="20"/>
              </w:rPr>
              <w:t>P</w:t>
            </w:r>
            <w:r w:rsidRPr="00F53C2A">
              <w:rPr>
                <w:rFonts w:ascii="Times New Roman" w:hAnsi="Times New Roman" w:cs="Times New Roman"/>
                <w:sz w:val="20"/>
                <w:szCs w:val="20"/>
              </w:rPr>
              <w:t>-Value</w:t>
            </w:r>
          </w:p>
        </w:tc>
        <w:tc>
          <w:tcPr>
            <w:tcW w:w="470" w:type="pct"/>
            <w:tcBorders>
              <w:top w:val="single" w:sz="4" w:space="0" w:color="auto"/>
              <w:left w:val="single" w:sz="4" w:space="0" w:color="auto"/>
              <w:bottom w:val="single" w:sz="4" w:space="0" w:color="auto"/>
              <w:right w:val="single" w:sz="4" w:space="0" w:color="auto"/>
            </w:tcBorders>
            <w:noWrap/>
            <w:hideMark/>
          </w:tcPr>
          <w:p w14:paraId="1E9A958F" w14:textId="77777777" w:rsidR="00A71182" w:rsidRPr="00F53C2A" w:rsidRDefault="00A71182" w:rsidP="003308D0">
            <w:pPr>
              <w:tabs>
                <w:tab w:val="left" w:pos="1260"/>
              </w:tabs>
              <w:rPr>
                <w:rFonts w:ascii="Times New Roman" w:hAnsi="Times New Roman" w:cs="Times New Roman"/>
                <w:sz w:val="20"/>
                <w:szCs w:val="20"/>
              </w:rPr>
            </w:pPr>
            <w:r w:rsidRPr="00F53C2A">
              <w:rPr>
                <w:rFonts w:ascii="Times New Roman" w:hAnsi="Times New Roman" w:cs="Times New Roman"/>
                <w:sz w:val="20"/>
                <w:szCs w:val="20"/>
              </w:rPr>
              <w:t>Enrichment</w:t>
            </w:r>
          </w:p>
        </w:tc>
      </w:tr>
      <w:tr w:rsidR="00F53C2A" w:rsidRPr="00F53C2A" w14:paraId="01581882" w14:textId="77777777" w:rsidTr="00ED2DF1">
        <w:trPr>
          <w:trHeight w:val="288"/>
        </w:trPr>
        <w:tc>
          <w:tcPr>
            <w:tcW w:w="690" w:type="pct"/>
            <w:tcBorders>
              <w:top w:val="single" w:sz="4" w:space="0" w:color="auto"/>
              <w:left w:val="single" w:sz="4" w:space="0" w:color="auto"/>
              <w:bottom w:val="single" w:sz="4" w:space="0" w:color="auto"/>
              <w:right w:val="single" w:sz="4" w:space="0" w:color="auto"/>
            </w:tcBorders>
            <w:noWrap/>
            <w:hideMark/>
          </w:tcPr>
          <w:p w14:paraId="5D44392D" w14:textId="77777777" w:rsidR="00A71182" w:rsidRPr="00F53C2A" w:rsidRDefault="00A71182" w:rsidP="003308D0">
            <w:pPr>
              <w:tabs>
                <w:tab w:val="left" w:pos="1260"/>
              </w:tabs>
              <w:rPr>
                <w:rFonts w:ascii="Times New Roman" w:hAnsi="Times New Roman" w:cs="Times New Roman"/>
                <w:sz w:val="20"/>
                <w:szCs w:val="20"/>
              </w:rPr>
            </w:pPr>
            <w:r w:rsidRPr="00F53C2A">
              <w:rPr>
                <w:rFonts w:ascii="Times New Roman" w:hAnsi="Times New Roman" w:cs="Times New Roman"/>
                <w:sz w:val="20"/>
                <w:szCs w:val="20"/>
              </w:rPr>
              <w:t>GO:0051301</w:t>
            </w:r>
          </w:p>
        </w:tc>
        <w:tc>
          <w:tcPr>
            <w:tcW w:w="1731" w:type="pct"/>
            <w:tcBorders>
              <w:top w:val="single" w:sz="4" w:space="0" w:color="auto"/>
              <w:left w:val="single" w:sz="4" w:space="0" w:color="auto"/>
              <w:bottom w:val="single" w:sz="4" w:space="0" w:color="auto"/>
              <w:right w:val="single" w:sz="4" w:space="0" w:color="auto"/>
            </w:tcBorders>
            <w:noWrap/>
            <w:hideMark/>
          </w:tcPr>
          <w:p w14:paraId="1D526790" w14:textId="77777777" w:rsidR="00A71182" w:rsidRPr="00F53C2A" w:rsidRDefault="00A71182" w:rsidP="003308D0">
            <w:pPr>
              <w:tabs>
                <w:tab w:val="left" w:pos="1260"/>
              </w:tabs>
              <w:rPr>
                <w:rFonts w:ascii="Times New Roman" w:hAnsi="Times New Roman" w:cs="Times New Roman"/>
                <w:sz w:val="20"/>
                <w:szCs w:val="20"/>
              </w:rPr>
            </w:pPr>
            <w:r w:rsidRPr="00F53C2A">
              <w:rPr>
                <w:rFonts w:ascii="Times New Roman" w:hAnsi="Times New Roman" w:cs="Times New Roman"/>
                <w:sz w:val="20"/>
                <w:szCs w:val="20"/>
              </w:rPr>
              <w:t>cell division</w:t>
            </w:r>
          </w:p>
        </w:tc>
        <w:tc>
          <w:tcPr>
            <w:tcW w:w="346" w:type="pct"/>
            <w:tcBorders>
              <w:top w:val="single" w:sz="4" w:space="0" w:color="auto"/>
              <w:left w:val="single" w:sz="4" w:space="0" w:color="auto"/>
              <w:bottom w:val="single" w:sz="4" w:space="0" w:color="auto"/>
              <w:right w:val="single" w:sz="4" w:space="0" w:color="auto"/>
            </w:tcBorders>
            <w:noWrap/>
            <w:hideMark/>
          </w:tcPr>
          <w:p w14:paraId="7D5BCE95" w14:textId="77777777" w:rsidR="00A71182" w:rsidRPr="00F53C2A" w:rsidRDefault="00A71182" w:rsidP="003308D0">
            <w:pPr>
              <w:tabs>
                <w:tab w:val="left" w:pos="1260"/>
              </w:tabs>
              <w:rPr>
                <w:rFonts w:ascii="Times New Roman" w:hAnsi="Times New Roman" w:cs="Times New Roman"/>
                <w:sz w:val="20"/>
                <w:szCs w:val="20"/>
              </w:rPr>
            </w:pPr>
            <w:r w:rsidRPr="00F53C2A">
              <w:rPr>
                <w:rFonts w:ascii="Times New Roman" w:hAnsi="Times New Roman" w:cs="Times New Roman"/>
                <w:sz w:val="20"/>
                <w:szCs w:val="20"/>
              </w:rPr>
              <w:t>7</w:t>
            </w:r>
          </w:p>
        </w:tc>
        <w:tc>
          <w:tcPr>
            <w:tcW w:w="606" w:type="pct"/>
            <w:tcBorders>
              <w:top w:val="single" w:sz="4" w:space="0" w:color="auto"/>
              <w:left w:val="single" w:sz="4" w:space="0" w:color="auto"/>
              <w:bottom w:val="single" w:sz="4" w:space="0" w:color="auto"/>
              <w:right w:val="single" w:sz="4" w:space="0" w:color="auto"/>
            </w:tcBorders>
            <w:noWrap/>
            <w:hideMark/>
          </w:tcPr>
          <w:p w14:paraId="46113113" w14:textId="77777777" w:rsidR="00A71182" w:rsidRPr="00F53C2A" w:rsidRDefault="00A71182" w:rsidP="003308D0">
            <w:pPr>
              <w:tabs>
                <w:tab w:val="left" w:pos="1260"/>
              </w:tabs>
              <w:rPr>
                <w:rFonts w:ascii="Times New Roman" w:hAnsi="Times New Roman" w:cs="Times New Roman"/>
                <w:sz w:val="20"/>
                <w:szCs w:val="20"/>
              </w:rPr>
            </w:pPr>
            <w:r w:rsidRPr="00F53C2A">
              <w:rPr>
                <w:rFonts w:ascii="Times New Roman" w:hAnsi="Times New Roman" w:cs="Times New Roman"/>
                <w:sz w:val="20"/>
                <w:szCs w:val="20"/>
              </w:rPr>
              <w:t>biological processes</w:t>
            </w:r>
          </w:p>
        </w:tc>
        <w:tc>
          <w:tcPr>
            <w:tcW w:w="687" w:type="pct"/>
            <w:tcBorders>
              <w:top w:val="single" w:sz="4" w:space="0" w:color="auto"/>
              <w:left w:val="single" w:sz="4" w:space="0" w:color="auto"/>
              <w:bottom w:val="single" w:sz="4" w:space="0" w:color="auto"/>
              <w:right w:val="single" w:sz="4" w:space="0" w:color="auto"/>
            </w:tcBorders>
            <w:noWrap/>
            <w:hideMark/>
          </w:tcPr>
          <w:p w14:paraId="1C9484FD" w14:textId="77777777" w:rsidR="00A71182" w:rsidRPr="00F53C2A" w:rsidRDefault="00A71182" w:rsidP="003308D0">
            <w:pPr>
              <w:tabs>
                <w:tab w:val="left" w:pos="1260"/>
              </w:tabs>
              <w:rPr>
                <w:rFonts w:ascii="Times New Roman" w:hAnsi="Times New Roman" w:cs="Times New Roman"/>
                <w:sz w:val="20"/>
                <w:szCs w:val="20"/>
              </w:rPr>
            </w:pPr>
            <w:r w:rsidRPr="00F53C2A">
              <w:rPr>
                <w:rFonts w:ascii="Times New Roman" w:hAnsi="Times New Roman" w:cs="Times New Roman"/>
                <w:sz w:val="20"/>
                <w:szCs w:val="20"/>
              </w:rPr>
              <w:t>2.55603562</w:t>
            </w:r>
          </w:p>
        </w:tc>
        <w:tc>
          <w:tcPr>
            <w:tcW w:w="470" w:type="pct"/>
            <w:tcBorders>
              <w:top w:val="single" w:sz="4" w:space="0" w:color="auto"/>
              <w:left w:val="single" w:sz="4" w:space="0" w:color="auto"/>
              <w:bottom w:val="single" w:sz="4" w:space="0" w:color="auto"/>
              <w:right w:val="single" w:sz="4" w:space="0" w:color="auto"/>
            </w:tcBorders>
            <w:noWrap/>
            <w:hideMark/>
          </w:tcPr>
          <w:p w14:paraId="08BEA4A5" w14:textId="77777777" w:rsidR="00A71182" w:rsidRPr="00F53C2A" w:rsidRDefault="00A71182" w:rsidP="003308D0">
            <w:pPr>
              <w:tabs>
                <w:tab w:val="left" w:pos="1260"/>
              </w:tabs>
              <w:rPr>
                <w:rFonts w:ascii="Times New Roman" w:hAnsi="Times New Roman" w:cs="Times New Roman"/>
                <w:sz w:val="20"/>
                <w:szCs w:val="20"/>
              </w:rPr>
            </w:pPr>
            <w:r w:rsidRPr="00F53C2A">
              <w:rPr>
                <w:rFonts w:ascii="Times New Roman" w:hAnsi="Times New Roman" w:cs="Times New Roman"/>
                <w:sz w:val="20"/>
                <w:szCs w:val="20"/>
              </w:rPr>
              <w:t>0.002779485</w:t>
            </w:r>
          </w:p>
        </w:tc>
        <w:tc>
          <w:tcPr>
            <w:tcW w:w="470" w:type="pct"/>
            <w:tcBorders>
              <w:top w:val="single" w:sz="4" w:space="0" w:color="auto"/>
              <w:left w:val="single" w:sz="4" w:space="0" w:color="auto"/>
              <w:bottom w:val="single" w:sz="4" w:space="0" w:color="auto"/>
              <w:right w:val="single" w:sz="4" w:space="0" w:color="auto"/>
            </w:tcBorders>
            <w:noWrap/>
            <w:hideMark/>
          </w:tcPr>
          <w:p w14:paraId="14BF1367" w14:textId="77777777" w:rsidR="00A71182" w:rsidRPr="00F53C2A" w:rsidRDefault="00A71182" w:rsidP="003308D0">
            <w:pPr>
              <w:tabs>
                <w:tab w:val="left" w:pos="1260"/>
              </w:tabs>
              <w:rPr>
                <w:rFonts w:ascii="Times New Roman" w:hAnsi="Times New Roman" w:cs="Times New Roman"/>
                <w:sz w:val="20"/>
                <w:szCs w:val="20"/>
              </w:rPr>
            </w:pPr>
            <w:r w:rsidRPr="00F53C2A">
              <w:rPr>
                <w:rFonts w:ascii="Times New Roman" w:hAnsi="Times New Roman" w:cs="Times New Roman"/>
                <w:sz w:val="20"/>
                <w:szCs w:val="20"/>
              </w:rPr>
              <w:t>4.91833905</w:t>
            </w:r>
          </w:p>
        </w:tc>
      </w:tr>
      <w:tr w:rsidR="00F53C2A" w:rsidRPr="00F53C2A" w14:paraId="35C3C9D8" w14:textId="77777777" w:rsidTr="00ED2DF1">
        <w:trPr>
          <w:trHeight w:val="288"/>
        </w:trPr>
        <w:tc>
          <w:tcPr>
            <w:tcW w:w="690" w:type="pct"/>
            <w:tcBorders>
              <w:top w:val="single" w:sz="4" w:space="0" w:color="auto"/>
              <w:left w:val="single" w:sz="4" w:space="0" w:color="auto"/>
              <w:bottom w:val="single" w:sz="4" w:space="0" w:color="auto"/>
              <w:right w:val="single" w:sz="4" w:space="0" w:color="auto"/>
            </w:tcBorders>
            <w:noWrap/>
            <w:hideMark/>
          </w:tcPr>
          <w:p w14:paraId="2BB0EEA5" w14:textId="77777777" w:rsidR="00A71182" w:rsidRPr="00F53C2A" w:rsidRDefault="00A71182" w:rsidP="003308D0">
            <w:pPr>
              <w:tabs>
                <w:tab w:val="left" w:pos="1260"/>
              </w:tabs>
              <w:rPr>
                <w:rFonts w:ascii="Times New Roman" w:hAnsi="Times New Roman" w:cs="Times New Roman"/>
                <w:sz w:val="20"/>
                <w:szCs w:val="20"/>
              </w:rPr>
            </w:pPr>
            <w:r w:rsidRPr="00F53C2A">
              <w:rPr>
                <w:rFonts w:ascii="Times New Roman" w:hAnsi="Times New Roman" w:cs="Times New Roman"/>
                <w:sz w:val="20"/>
                <w:szCs w:val="20"/>
              </w:rPr>
              <w:t>GO:007049</w:t>
            </w:r>
          </w:p>
        </w:tc>
        <w:tc>
          <w:tcPr>
            <w:tcW w:w="1731" w:type="pct"/>
            <w:tcBorders>
              <w:top w:val="single" w:sz="4" w:space="0" w:color="auto"/>
              <w:left w:val="single" w:sz="4" w:space="0" w:color="auto"/>
              <w:bottom w:val="single" w:sz="4" w:space="0" w:color="auto"/>
              <w:right w:val="single" w:sz="4" w:space="0" w:color="auto"/>
            </w:tcBorders>
            <w:noWrap/>
            <w:hideMark/>
          </w:tcPr>
          <w:p w14:paraId="3DC00B5B" w14:textId="77777777" w:rsidR="00A71182" w:rsidRPr="00F53C2A" w:rsidRDefault="00A71182" w:rsidP="003308D0">
            <w:pPr>
              <w:tabs>
                <w:tab w:val="left" w:pos="1260"/>
              </w:tabs>
              <w:rPr>
                <w:rFonts w:ascii="Times New Roman" w:hAnsi="Times New Roman" w:cs="Times New Roman"/>
                <w:sz w:val="20"/>
                <w:szCs w:val="20"/>
              </w:rPr>
            </w:pPr>
            <w:r w:rsidRPr="00F53C2A">
              <w:rPr>
                <w:rFonts w:ascii="Times New Roman" w:hAnsi="Times New Roman" w:cs="Times New Roman"/>
                <w:sz w:val="20"/>
                <w:szCs w:val="20"/>
              </w:rPr>
              <w:t>cell cycle</w:t>
            </w:r>
          </w:p>
        </w:tc>
        <w:tc>
          <w:tcPr>
            <w:tcW w:w="346" w:type="pct"/>
            <w:tcBorders>
              <w:top w:val="single" w:sz="4" w:space="0" w:color="auto"/>
              <w:left w:val="single" w:sz="4" w:space="0" w:color="auto"/>
              <w:bottom w:val="single" w:sz="4" w:space="0" w:color="auto"/>
              <w:right w:val="single" w:sz="4" w:space="0" w:color="auto"/>
            </w:tcBorders>
            <w:noWrap/>
            <w:hideMark/>
          </w:tcPr>
          <w:p w14:paraId="0B80781E" w14:textId="77777777" w:rsidR="00A71182" w:rsidRPr="00F53C2A" w:rsidRDefault="00A71182" w:rsidP="003308D0">
            <w:pPr>
              <w:tabs>
                <w:tab w:val="left" w:pos="1260"/>
              </w:tabs>
              <w:rPr>
                <w:rFonts w:ascii="Times New Roman" w:hAnsi="Times New Roman" w:cs="Times New Roman"/>
                <w:sz w:val="20"/>
                <w:szCs w:val="20"/>
              </w:rPr>
            </w:pPr>
            <w:r w:rsidRPr="00F53C2A">
              <w:rPr>
                <w:rFonts w:ascii="Times New Roman" w:hAnsi="Times New Roman" w:cs="Times New Roman"/>
                <w:sz w:val="20"/>
                <w:szCs w:val="20"/>
              </w:rPr>
              <w:t>6</w:t>
            </w:r>
          </w:p>
        </w:tc>
        <w:tc>
          <w:tcPr>
            <w:tcW w:w="606" w:type="pct"/>
            <w:tcBorders>
              <w:top w:val="single" w:sz="4" w:space="0" w:color="auto"/>
              <w:left w:val="single" w:sz="4" w:space="0" w:color="auto"/>
              <w:bottom w:val="single" w:sz="4" w:space="0" w:color="auto"/>
              <w:right w:val="single" w:sz="4" w:space="0" w:color="auto"/>
            </w:tcBorders>
            <w:noWrap/>
            <w:hideMark/>
          </w:tcPr>
          <w:p w14:paraId="5A8CCECB" w14:textId="77777777" w:rsidR="00A71182" w:rsidRPr="00F53C2A" w:rsidRDefault="00A71182" w:rsidP="003308D0">
            <w:pPr>
              <w:tabs>
                <w:tab w:val="left" w:pos="1260"/>
              </w:tabs>
              <w:rPr>
                <w:rFonts w:ascii="Times New Roman" w:hAnsi="Times New Roman" w:cs="Times New Roman"/>
                <w:sz w:val="20"/>
                <w:szCs w:val="20"/>
              </w:rPr>
            </w:pPr>
            <w:r w:rsidRPr="00F53C2A">
              <w:rPr>
                <w:rFonts w:ascii="Times New Roman" w:hAnsi="Times New Roman" w:cs="Times New Roman"/>
                <w:sz w:val="20"/>
                <w:szCs w:val="20"/>
              </w:rPr>
              <w:t>biological processes</w:t>
            </w:r>
          </w:p>
        </w:tc>
        <w:tc>
          <w:tcPr>
            <w:tcW w:w="687" w:type="pct"/>
            <w:tcBorders>
              <w:top w:val="single" w:sz="4" w:space="0" w:color="auto"/>
              <w:left w:val="single" w:sz="4" w:space="0" w:color="auto"/>
              <w:bottom w:val="single" w:sz="4" w:space="0" w:color="auto"/>
              <w:right w:val="single" w:sz="4" w:space="0" w:color="auto"/>
            </w:tcBorders>
            <w:noWrap/>
            <w:hideMark/>
          </w:tcPr>
          <w:p w14:paraId="66E62EEA" w14:textId="77777777" w:rsidR="00A71182" w:rsidRPr="00F53C2A" w:rsidRDefault="00A71182" w:rsidP="003308D0">
            <w:pPr>
              <w:tabs>
                <w:tab w:val="left" w:pos="1260"/>
              </w:tabs>
              <w:rPr>
                <w:rFonts w:ascii="Times New Roman" w:hAnsi="Times New Roman" w:cs="Times New Roman"/>
                <w:sz w:val="20"/>
                <w:szCs w:val="20"/>
              </w:rPr>
            </w:pPr>
            <w:r w:rsidRPr="00F53C2A">
              <w:rPr>
                <w:rFonts w:ascii="Times New Roman" w:hAnsi="Times New Roman" w:cs="Times New Roman"/>
                <w:sz w:val="20"/>
                <w:szCs w:val="20"/>
              </w:rPr>
              <w:t>2.045822697</w:t>
            </w:r>
          </w:p>
        </w:tc>
        <w:tc>
          <w:tcPr>
            <w:tcW w:w="470" w:type="pct"/>
            <w:tcBorders>
              <w:top w:val="single" w:sz="4" w:space="0" w:color="auto"/>
              <w:left w:val="single" w:sz="4" w:space="0" w:color="auto"/>
              <w:bottom w:val="single" w:sz="4" w:space="0" w:color="auto"/>
              <w:right w:val="single" w:sz="4" w:space="0" w:color="auto"/>
            </w:tcBorders>
            <w:noWrap/>
            <w:hideMark/>
          </w:tcPr>
          <w:p w14:paraId="27A2B9CD" w14:textId="77777777" w:rsidR="00A71182" w:rsidRPr="00F53C2A" w:rsidRDefault="00A71182" w:rsidP="003308D0">
            <w:pPr>
              <w:tabs>
                <w:tab w:val="left" w:pos="1260"/>
              </w:tabs>
              <w:rPr>
                <w:rFonts w:ascii="Times New Roman" w:hAnsi="Times New Roman" w:cs="Times New Roman"/>
                <w:sz w:val="20"/>
                <w:szCs w:val="20"/>
              </w:rPr>
            </w:pPr>
            <w:r w:rsidRPr="00F53C2A">
              <w:rPr>
                <w:rFonts w:ascii="Times New Roman" w:hAnsi="Times New Roman" w:cs="Times New Roman"/>
                <w:sz w:val="20"/>
                <w:szCs w:val="20"/>
              </w:rPr>
              <w:t>0.008998649</w:t>
            </w:r>
          </w:p>
        </w:tc>
        <w:tc>
          <w:tcPr>
            <w:tcW w:w="470" w:type="pct"/>
            <w:tcBorders>
              <w:top w:val="single" w:sz="4" w:space="0" w:color="auto"/>
              <w:left w:val="single" w:sz="4" w:space="0" w:color="auto"/>
              <w:bottom w:val="single" w:sz="4" w:space="0" w:color="auto"/>
              <w:right w:val="single" w:sz="4" w:space="0" w:color="auto"/>
            </w:tcBorders>
            <w:noWrap/>
            <w:hideMark/>
          </w:tcPr>
          <w:p w14:paraId="28BEAB71" w14:textId="77777777" w:rsidR="00A71182" w:rsidRPr="00F53C2A" w:rsidRDefault="00A71182" w:rsidP="003308D0">
            <w:pPr>
              <w:tabs>
                <w:tab w:val="left" w:pos="1260"/>
              </w:tabs>
              <w:rPr>
                <w:rFonts w:ascii="Times New Roman" w:hAnsi="Times New Roman" w:cs="Times New Roman"/>
                <w:sz w:val="20"/>
                <w:szCs w:val="20"/>
              </w:rPr>
            </w:pPr>
            <w:r w:rsidRPr="00F53C2A">
              <w:rPr>
                <w:rFonts w:ascii="Times New Roman" w:hAnsi="Times New Roman" w:cs="Times New Roman"/>
                <w:sz w:val="20"/>
                <w:szCs w:val="20"/>
              </w:rPr>
              <w:t>4.636090045</w:t>
            </w:r>
          </w:p>
        </w:tc>
      </w:tr>
      <w:tr w:rsidR="00F53C2A" w:rsidRPr="00F53C2A" w14:paraId="1AA805F7" w14:textId="77777777" w:rsidTr="00ED2DF1">
        <w:trPr>
          <w:trHeight w:val="288"/>
        </w:trPr>
        <w:tc>
          <w:tcPr>
            <w:tcW w:w="690" w:type="pct"/>
            <w:tcBorders>
              <w:top w:val="single" w:sz="4" w:space="0" w:color="auto"/>
              <w:left w:val="single" w:sz="4" w:space="0" w:color="auto"/>
              <w:bottom w:val="single" w:sz="4" w:space="0" w:color="auto"/>
              <w:right w:val="single" w:sz="4" w:space="0" w:color="auto"/>
            </w:tcBorders>
            <w:noWrap/>
            <w:hideMark/>
          </w:tcPr>
          <w:p w14:paraId="33233B5C" w14:textId="77777777" w:rsidR="00A71182" w:rsidRPr="00F53C2A" w:rsidRDefault="00A71182" w:rsidP="003308D0">
            <w:pPr>
              <w:tabs>
                <w:tab w:val="left" w:pos="1260"/>
              </w:tabs>
              <w:rPr>
                <w:rFonts w:ascii="Times New Roman" w:hAnsi="Times New Roman" w:cs="Times New Roman"/>
                <w:sz w:val="20"/>
                <w:szCs w:val="20"/>
              </w:rPr>
            </w:pPr>
            <w:r w:rsidRPr="00F53C2A">
              <w:rPr>
                <w:rFonts w:ascii="Times New Roman" w:hAnsi="Times New Roman" w:cs="Times New Roman"/>
                <w:sz w:val="20"/>
                <w:szCs w:val="20"/>
              </w:rPr>
              <w:t>GO:0006974</w:t>
            </w:r>
          </w:p>
        </w:tc>
        <w:tc>
          <w:tcPr>
            <w:tcW w:w="1731" w:type="pct"/>
            <w:tcBorders>
              <w:top w:val="single" w:sz="4" w:space="0" w:color="auto"/>
              <w:left w:val="single" w:sz="4" w:space="0" w:color="auto"/>
              <w:bottom w:val="single" w:sz="4" w:space="0" w:color="auto"/>
              <w:right w:val="single" w:sz="4" w:space="0" w:color="auto"/>
            </w:tcBorders>
            <w:noWrap/>
            <w:hideMark/>
          </w:tcPr>
          <w:p w14:paraId="69A914BB" w14:textId="77777777" w:rsidR="00A71182" w:rsidRPr="00F53C2A" w:rsidRDefault="00A71182" w:rsidP="003308D0">
            <w:pPr>
              <w:tabs>
                <w:tab w:val="left" w:pos="1260"/>
              </w:tabs>
              <w:rPr>
                <w:rFonts w:ascii="Times New Roman" w:hAnsi="Times New Roman" w:cs="Times New Roman"/>
                <w:sz w:val="20"/>
                <w:szCs w:val="20"/>
              </w:rPr>
            </w:pPr>
            <w:r w:rsidRPr="00F53C2A">
              <w:rPr>
                <w:rFonts w:ascii="Times New Roman" w:hAnsi="Times New Roman" w:cs="Times New Roman"/>
                <w:sz w:val="20"/>
                <w:szCs w:val="20"/>
              </w:rPr>
              <w:t>cellular response to DNA damage stimulus</w:t>
            </w:r>
          </w:p>
        </w:tc>
        <w:tc>
          <w:tcPr>
            <w:tcW w:w="346" w:type="pct"/>
            <w:tcBorders>
              <w:top w:val="single" w:sz="4" w:space="0" w:color="auto"/>
              <w:left w:val="single" w:sz="4" w:space="0" w:color="auto"/>
              <w:bottom w:val="single" w:sz="4" w:space="0" w:color="auto"/>
              <w:right w:val="single" w:sz="4" w:space="0" w:color="auto"/>
            </w:tcBorders>
            <w:noWrap/>
            <w:hideMark/>
          </w:tcPr>
          <w:p w14:paraId="168D41BF" w14:textId="77777777" w:rsidR="00A71182" w:rsidRPr="00F53C2A" w:rsidRDefault="00A71182" w:rsidP="003308D0">
            <w:pPr>
              <w:tabs>
                <w:tab w:val="left" w:pos="1260"/>
              </w:tabs>
              <w:rPr>
                <w:rFonts w:ascii="Times New Roman" w:hAnsi="Times New Roman" w:cs="Times New Roman"/>
                <w:sz w:val="20"/>
                <w:szCs w:val="20"/>
              </w:rPr>
            </w:pPr>
            <w:r w:rsidRPr="00F53C2A">
              <w:rPr>
                <w:rFonts w:ascii="Times New Roman" w:hAnsi="Times New Roman" w:cs="Times New Roman"/>
                <w:sz w:val="20"/>
                <w:szCs w:val="20"/>
              </w:rPr>
              <w:t>5</w:t>
            </w:r>
          </w:p>
        </w:tc>
        <w:tc>
          <w:tcPr>
            <w:tcW w:w="606" w:type="pct"/>
            <w:tcBorders>
              <w:top w:val="single" w:sz="4" w:space="0" w:color="auto"/>
              <w:left w:val="single" w:sz="4" w:space="0" w:color="auto"/>
              <w:bottom w:val="single" w:sz="4" w:space="0" w:color="auto"/>
              <w:right w:val="single" w:sz="4" w:space="0" w:color="auto"/>
            </w:tcBorders>
            <w:noWrap/>
            <w:hideMark/>
          </w:tcPr>
          <w:p w14:paraId="442000DF" w14:textId="77777777" w:rsidR="00A71182" w:rsidRPr="00F53C2A" w:rsidRDefault="00A71182" w:rsidP="003308D0">
            <w:pPr>
              <w:tabs>
                <w:tab w:val="left" w:pos="1260"/>
              </w:tabs>
              <w:rPr>
                <w:rFonts w:ascii="Times New Roman" w:hAnsi="Times New Roman" w:cs="Times New Roman"/>
                <w:sz w:val="20"/>
                <w:szCs w:val="20"/>
              </w:rPr>
            </w:pPr>
            <w:r w:rsidRPr="00F53C2A">
              <w:rPr>
                <w:rFonts w:ascii="Times New Roman" w:hAnsi="Times New Roman" w:cs="Times New Roman"/>
                <w:sz w:val="20"/>
                <w:szCs w:val="20"/>
              </w:rPr>
              <w:t>biological processes</w:t>
            </w:r>
          </w:p>
        </w:tc>
        <w:tc>
          <w:tcPr>
            <w:tcW w:w="687" w:type="pct"/>
            <w:tcBorders>
              <w:top w:val="single" w:sz="4" w:space="0" w:color="auto"/>
              <w:left w:val="single" w:sz="4" w:space="0" w:color="auto"/>
              <w:bottom w:val="single" w:sz="4" w:space="0" w:color="auto"/>
              <w:right w:val="single" w:sz="4" w:space="0" w:color="auto"/>
            </w:tcBorders>
            <w:noWrap/>
            <w:hideMark/>
          </w:tcPr>
          <w:p w14:paraId="1ACE459A" w14:textId="77777777" w:rsidR="00A71182" w:rsidRPr="00F53C2A" w:rsidRDefault="00A71182" w:rsidP="003308D0">
            <w:pPr>
              <w:tabs>
                <w:tab w:val="left" w:pos="1260"/>
              </w:tabs>
              <w:rPr>
                <w:rFonts w:ascii="Times New Roman" w:hAnsi="Times New Roman" w:cs="Times New Roman"/>
                <w:sz w:val="20"/>
                <w:szCs w:val="20"/>
              </w:rPr>
            </w:pPr>
            <w:r w:rsidRPr="00F53C2A">
              <w:rPr>
                <w:rFonts w:ascii="Times New Roman" w:hAnsi="Times New Roman" w:cs="Times New Roman"/>
                <w:sz w:val="20"/>
                <w:szCs w:val="20"/>
              </w:rPr>
              <w:t>1.643679211</w:t>
            </w:r>
          </w:p>
        </w:tc>
        <w:tc>
          <w:tcPr>
            <w:tcW w:w="470" w:type="pct"/>
            <w:tcBorders>
              <w:top w:val="single" w:sz="4" w:space="0" w:color="auto"/>
              <w:left w:val="single" w:sz="4" w:space="0" w:color="auto"/>
              <w:bottom w:val="single" w:sz="4" w:space="0" w:color="auto"/>
              <w:right w:val="single" w:sz="4" w:space="0" w:color="auto"/>
            </w:tcBorders>
            <w:noWrap/>
            <w:hideMark/>
          </w:tcPr>
          <w:p w14:paraId="7650EF92" w14:textId="77777777" w:rsidR="00A71182" w:rsidRPr="00F53C2A" w:rsidRDefault="00A71182" w:rsidP="003308D0">
            <w:pPr>
              <w:tabs>
                <w:tab w:val="left" w:pos="1260"/>
              </w:tabs>
              <w:rPr>
                <w:rFonts w:ascii="Times New Roman" w:hAnsi="Times New Roman" w:cs="Times New Roman"/>
                <w:sz w:val="20"/>
                <w:szCs w:val="20"/>
              </w:rPr>
            </w:pPr>
            <w:r w:rsidRPr="00F53C2A">
              <w:rPr>
                <w:rFonts w:ascii="Times New Roman" w:hAnsi="Times New Roman" w:cs="Times New Roman"/>
                <w:sz w:val="20"/>
                <w:szCs w:val="20"/>
              </w:rPr>
              <w:t>0.022715421</w:t>
            </w:r>
          </w:p>
        </w:tc>
        <w:tc>
          <w:tcPr>
            <w:tcW w:w="470" w:type="pct"/>
            <w:tcBorders>
              <w:top w:val="single" w:sz="4" w:space="0" w:color="auto"/>
              <w:left w:val="single" w:sz="4" w:space="0" w:color="auto"/>
              <w:bottom w:val="single" w:sz="4" w:space="0" w:color="auto"/>
              <w:right w:val="single" w:sz="4" w:space="0" w:color="auto"/>
            </w:tcBorders>
            <w:noWrap/>
            <w:hideMark/>
          </w:tcPr>
          <w:p w14:paraId="1A03B0F2" w14:textId="77777777" w:rsidR="00A71182" w:rsidRPr="00F53C2A" w:rsidRDefault="00A71182" w:rsidP="003308D0">
            <w:pPr>
              <w:tabs>
                <w:tab w:val="left" w:pos="1260"/>
              </w:tabs>
              <w:rPr>
                <w:rFonts w:ascii="Times New Roman" w:hAnsi="Times New Roman" w:cs="Times New Roman"/>
                <w:sz w:val="20"/>
                <w:szCs w:val="20"/>
              </w:rPr>
            </w:pPr>
            <w:r w:rsidRPr="00F53C2A">
              <w:rPr>
                <w:rFonts w:ascii="Times New Roman" w:hAnsi="Times New Roman" w:cs="Times New Roman"/>
                <w:sz w:val="20"/>
                <w:szCs w:val="20"/>
              </w:rPr>
              <w:t>4.581271412</w:t>
            </w:r>
          </w:p>
        </w:tc>
      </w:tr>
      <w:tr w:rsidR="00F53C2A" w:rsidRPr="00F53C2A" w14:paraId="40D9CF00" w14:textId="77777777" w:rsidTr="00ED2DF1">
        <w:trPr>
          <w:trHeight w:val="288"/>
        </w:trPr>
        <w:tc>
          <w:tcPr>
            <w:tcW w:w="690" w:type="pct"/>
            <w:tcBorders>
              <w:top w:val="single" w:sz="4" w:space="0" w:color="auto"/>
              <w:left w:val="single" w:sz="4" w:space="0" w:color="auto"/>
              <w:bottom w:val="single" w:sz="4" w:space="0" w:color="auto"/>
              <w:right w:val="single" w:sz="4" w:space="0" w:color="auto"/>
            </w:tcBorders>
            <w:noWrap/>
            <w:hideMark/>
          </w:tcPr>
          <w:p w14:paraId="3AF9843C" w14:textId="77777777" w:rsidR="00A71182" w:rsidRPr="00F53C2A" w:rsidRDefault="00A71182" w:rsidP="003308D0">
            <w:pPr>
              <w:tabs>
                <w:tab w:val="left" w:pos="1260"/>
              </w:tabs>
              <w:rPr>
                <w:rFonts w:ascii="Times New Roman" w:hAnsi="Times New Roman" w:cs="Times New Roman"/>
                <w:sz w:val="20"/>
                <w:szCs w:val="20"/>
              </w:rPr>
            </w:pPr>
            <w:r w:rsidRPr="00F53C2A">
              <w:rPr>
                <w:rFonts w:ascii="Times New Roman" w:hAnsi="Times New Roman" w:cs="Times New Roman"/>
                <w:sz w:val="20"/>
                <w:szCs w:val="20"/>
              </w:rPr>
              <w:t>GO:0006338</w:t>
            </w:r>
          </w:p>
        </w:tc>
        <w:tc>
          <w:tcPr>
            <w:tcW w:w="1731" w:type="pct"/>
            <w:tcBorders>
              <w:top w:val="single" w:sz="4" w:space="0" w:color="auto"/>
              <w:left w:val="single" w:sz="4" w:space="0" w:color="auto"/>
              <w:bottom w:val="single" w:sz="4" w:space="0" w:color="auto"/>
              <w:right w:val="single" w:sz="4" w:space="0" w:color="auto"/>
            </w:tcBorders>
            <w:noWrap/>
            <w:hideMark/>
          </w:tcPr>
          <w:p w14:paraId="1152D1C8" w14:textId="77777777" w:rsidR="00A71182" w:rsidRPr="00F53C2A" w:rsidRDefault="00A71182" w:rsidP="003308D0">
            <w:pPr>
              <w:tabs>
                <w:tab w:val="left" w:pos="1260"/>
              </w:tabs>
              <w:rPr>
                <w:rFonts w:ascii="Times New Roman" w:hAnsi="Times New Roman" w:cs="Times New Roman"/>
                <w:sz w:val="20"/>
                <w:szCs w:val="20"/>
              </w:rPr>
            </w:pPr>
            <w:r w:rsidRPr="00F53C2A">
              <w:rPr>
                <w:rFonts w:ascii="Times New Roman" w:hAnsi="Times New Roman" w:cs="Times New Roman"/>
                <w:sz w:val="20"/>
                <w:szCs w:val="20"/>
              </w:rPr>
              <w:t>chromatin remodeling</w:t>
            </w:r>
          </w:p>
        </w:tc>
        <w:tc>
          <w:tcPr>
            <w:tcW w:w="346" w:type="pct"/>
            <w:tcBorders>
              <w:top w:val="single" w:sz="4" w:space="0" w:color="auto"/>
              <w:left w:val="single" w:sz="4" w:space="0" w:color="auto"/>
              <w:bottom w:val="single" w:sz="4" w:space="0" w:color="auto"/>
              <w:right w:val="single" w:sz="4" w:space="0" w:color="auto"/>
            </w:tcBorders>
            <w:noWrap/>
            <w:hideMark/>
          </w:tcPr>
          <w:p w14:paraId="3146B348" w14:textId="77777777" w:rsidR="00A71182" w:rsidRPr="00F53C2A" w:rsidRDefault="00A71182" w:rsidP="003308D0">
            <w:pPr>
              <w:tabs>
                <w:tab w:val="left" w:pos="1260"/>
              </w:tabs>
              <w:rPr>
                <w:rFonts w:ascii="Times New Roman" w:hAnsi="Times New Roman" w:cs="Times New Roman"/>
                <w:sz w:val="20"/>
                <w:szCs w:val="20"/>
              </w:rPr>
            </w:pPr>
            <w:r w:rsidRPr="00F53C2A">
              <w:rPr>
                <w:rFonts w:ascii="Times New Roman" w:hAnsi="Times New Roman" w:cs="Times New Roman"/>
                <w:sz w:val="20"/>
                <w:szCs w:val="20"/>
              </w:rPr>
              <w:t>5</w:t>
            </w:r>
          </w:p>
        </w:tc>
        <w:tc>
          <w:tcPr>
            <w:tcW w:w="606" w:type="pct"/>
            <w:tcBorders>
              <w:top w:val="single" w:sz="4" w:space="0" w:color="auto"/>
              <w:left w:val="single" w:sz="4" w:space="0" w:color="auto"/>
              <w:bottom w:val="single" w:sz="4" w:space="0" w:color="auto"/>
              <w:right w:val="single" w:sz="4" w:space="0" w:color="auto"/>
            </w:tcBorders>
            <w:noWrap/>
            <w:hideMark/>
          </w:tcPr>
          <w:p w14:paraId="0058B1E5" w14:textId="77777777" w:rsidR="00A71182" w:rsidRPr="00F53C2A" w:rsidRDefault="00A71182" w:rsidP="003308D0">
            <w:pPr>
              <w:tabs>
                <w:tab w:val="left" w:pos="1260"/>
              </w:tabs>
              <w:rPr>
                <w:rFonts w:ascii="Times New Roman" w:hAnsi="Times New Roman" w:cs="Times New Roman"/>
                <w:sz w:val="20"/>
                <w:szCs w:val="20"/>
              </w:rPr>
            </w:pPr>
            <w:r w:rsidRPr="00F53C2A">
              <w:rPr>
                <w:rFonts w:ascii="Times New Roman" w:hAnsi="Times New Roman" w:cs="Times New Roman"/>
                <w:sz w:val="20"/>
                <w:szCs w:val="20"/>
              </w:rPr>
              <w:t>biological processes</w:t>
            </w:r>
          </w:p>
        </w:tc>
        <w:tc>
          <w:tcPr>
            <w:tcW w:w="687" w:type="pct"/>
            <w:tcBorders>
              <w:top w:val="single" w:sz="4" w:space="0" w:color="auto"/>
              <w:left w:val="single" w:sz="4" w:space="0" w:color="auto"/>
              <w:bottom w:val="single" w:sz="4" w:space="0" w:color="auto"/>
              <w:right w:val="single" w:sz="4" w:space="0" w:color="auto"/>
            </w:tcBorders>
            <w:noWrap/>
            <w:hideMark/>
          </w:tcPr>
          <w:p w14:paraId="65AD3E69" w14:textId="77777777" w:rsidR="00A71182" w:rsidRPr="00F53C2A" w:rsidRDefault="00A71182" w:rsidP="003308D0">
            <w:pPr>
              <w:tabs>
                <w:tab w:val="left" w:pos="1260"/>
              </w:tabs>
              <w:rPr>
                <w:rFonts w:ascii="Times New Roman" w:hAnsi="Times New Roman" w:cs="Times New Roman"/>
                <w:sz w:val="20"/>
                <w:szCs w:val="20"/>
              </w:rPr>
            </w:pPr>
            <w:r w:rsidRPr="00F53C2A">
              <w:rPr>
                <w:rFonts w:ascii="Times New Roman" w:hAnsi="Times New Roman" w:cs="Times New Roman"/>
                <w:sz w:val="20"/>
                <w:szCs w:val="20"/>
              </w:rPr>
              <w:t>1.472904365</w:t>
            </w:r>
          </w:p>
        </w:tc>
        <w:tc>
          <w:tcPr>
            <w:tcW w:w="470" w:type="pct"/>
            <w:tcBorders>
              <w:top w:val="single" w:sz="4" w:space="0" w:color="auto"/>
              <w:left w:val="single" w:sz="4" w:space="0" w:color="auto"/>
              <w:bottom w:val="single" w:sz="4" w:space="0" w:color="auto"/>
              <w:right w:val="single" w:sz="4" w:space="0" w:color="auto"/>
            </w:tcBorders>
            <w:noWrap/>
            <w:hideMark/>
          </w:tcPr>
          <w:p w14:paraId="42402008" w14:textId="77777777" w:rsidR="00A71182" w:rsidRPr="00F53C2A" w:rsidRDefault="00A71182" w:rsidP="003308D0">
            <w:pPr>
              <w:tabs>
                <w:tab w:val="left" w:pos="1260"/>
              </w:tabs>
              <w:rPr>
                <w:rFonts w:ascii="Times New Roman" w:hAnsi="Times New Roman" w:cs="Times New Roman"/>
                <w:sz w:val="20"/>
                <w:szCs w:val="20"/>
              </w:rPr>
            </w:pPr>
            <w:r w:rsidRPr="00F53C2A">
              <w:rPr>
                <w:rFonts w:ascii="Times New Roman" w:hAnsi="Times New Roman" w:cs="Times New Roman"/>
                <w:sz w:val="20"/>
                <w:szCs w:val="20"/>
              </w:rPr>
              <w:t>0.033658568</w:t>
            </w:r>
          </w:p>
        </w:tc>
        <w:tc>
          <w:tcPr>
            <w:tcW w:w="470" w:type="pct"/>
            <w:tcBorders>
              <w:top w:val="single" w:sz="4" w:space="0" w:color="auto"/>
              <w:left w:val="single" w:sz="4" w:space="0" w:color="auto"/>
              <w:bottom w:val="single" w:sz="4" w:space="0" w:color="auto"/>
              <w:right w:val="single" w:sz="4" w:space="0" w:color="auto"/>
            </w:tcBorders>
            <w:noWrap/>
            <w:hideMark/>
          </w:tcPr>
          <w:p w14:paraId="3119AB9F" w14:textId="77777777" w:rsidR="00A71182" w:rsidRPr="00F53C2A" w:rsidRDefault="00A71182" w:rsidP="003308D0">
            <w:pPr>
              <w:tabs>
                <w:tab w:val="left" w:pos="1260"/>
              </w:tabs>
              <w:rPr>
                <w:rFonts w:ascii="Times New Roman" w:hAnsi="Times New Roman" w:cs="Times New Roman"/>
                <w:sz w:val="20"/>
                <w:szCs w:val="20"/>
              </w:rPr>
            </w:pPr>
            <w:r w:rsidRPr="00F53C2A">
              <w:rPr>
                <w:rFonts w:ascii="Times New Roman" w:hAnsi="Times New Roman" w:cs="Times New Roman"/>
                <w:sz w:val="20"/>
                <w:szCs w:val="20"/>
              </w:rPr>
              <w:t>4.047929367</w:t>
            </w:r>
          </w:p>
        </w:tc>
      </w:tr>
      <w:tr w:rsidR="00F53C2A" w:rsidRPr="00F53C2A" w14:paraId="1DD714F4" w14:textId="77777777" w:rsidTr="00ED2DF1">
        <w:trPr>
          <w:trHeight w:val="288"/>
        </w:trPr>
        <w:tc>
          <w:tcPr>
            <w:tcW w:w="690" w:type="pct"/>
            <w:tcBorders>
              <w:top w:val="single" w:sz="4" w:space="0" w:color="auto"/>
              <w:left w:val="single" w:sz="4" w:space="0" w:color="auto"/>
              <w:bottom w:val="single" w:sz="4" w:space="0" w:color="auto"/>
              <w:right w:val="single" w:sz="4" w:space="0" w:color="auto"/>
            </w:tcBorders>
            <w:noWrap/>
            <w:hideMark/>
          </w:tcPr>
          <w:p w14:paraId="7EE6FD7A" w14:textId="77777777" w:rsidR="00A71182" w:rsidRPr="00F53C2A" w:rsidRDefault="00A71182" w:rsidP="003308D0">
            <w:pPr>
              <w:tabs>
                <w:tab w:val="left" w:pos="1260"/>
              </w:tabs>
              <w:rPr>
                <w:rFonts w:ascii="Times New Roman" w:hAnsi="Times New Roman" w:cs="Times New Roman"/>
                <w:sz w:val="20"/>
                <w:szCs w:val="20"/>
              </w:rPr>
            </w:pPr>
            <w:r w:rsidRPr="00F53C2A">
              <w:rPr>
                <w:rFonts w:ascii="Times New Roman" w:hAnsi="Times New Roman" w:cs="Times New Roman"/>
                <w:sz w:val="20"/>
                <w:szCs w:val="20"/>
              </w:rPr>
              <w:t>GO:0060236</w:t>
            </w:r>
          </w:p>
        </w:tc>
        <w:tc>
          <w:tcPr>
            <w:tcW w:w="1731" w:type="pct"/>
            <w:tcBorders>
              <w:top w:val="single" w:sz="4" w:space="0" w:color="auto"/>
              <w:left w:val="single" w:sz="4" w:space="0" w:color="auto"/>
              <w:bottom w:val="single" w:sz="4" w:space="0" w:color="auto"/>
              <w:right w:val="single" w:sz="4" w:space="0" w:color="auto"/>
            </w:tcBorders>
            <w:noWrap/>
            <w:hideMark/>
          </w:tcPr>
          <w:p w14:paraId="7E972049" w14:textId="77777777" w:rsidR="00A71182" w:rsidRPr="00F53C2A" w:rsidRDefault="00A71182" w:rsidP="003308D0">
            <w:pPr>
              <w:tabs>
                <w:tab w:val="left" w:pos="1260"/>
              </w:tabs>
              <w:rPr>
                <w:rFonts w:ascii="Times New Roman" w:hAnsi="Times New Roman" w:cs="Times New Roman"/>
                <w:sz w:val="20"/>
                <w:szCs w:val="20"/>
              </w:rPr>
            </w:pPr>
            <w:r w:rsidRPr="00F53C2A">
              <w:rPr>
                <w:rFonts w:ascii="Times New Roman" w:hAnsi="Times New Roman" w:cs="Times New Roman"/>
                <w:sz w:val="20"/>
                <w:szCs w:val="20"/>
              </w:rPr>
              <w:t>regulation of mitotic spindle organization</w:t>
            </w:r>
          </w:p>
        </w:tc>
        <w:tc>
          <w:tcPr>
            <w:tcW w:w="346" w:type="pct"/>
            <w:tcBorders>
              <w:top w:val="single" w:sz="4" w:space="0" w:color="auto"/>
              <w:left w:val="single" w:sz="4" w:space="0" w:color="auto"/>
              <w:bottom w:val="single" w:sz="4" w:space="0" w:color="auto"/>
              <w:right w:val="single" w:sz="4" w:space="0" w:color="auto"/>
            </w:tcBorders>
            <w:noWrap/>
            <w:hideMark/>
          </w:tcPr>
          <w:p w14:paraId="06BE912D" w14:textId="77777777" w:rsidR="00A71182" w:rsidRPr="00F53C2A" w:rsidRDefault="00A71182" w:rsidP="003308D0">
            <w:pPr>
              <w:tabs>
                <w:tab w:val="left" w:pos="1260"/>
              </w:tabs>
              <w:rPr>
                <w:rFonts w:ascii="Times New Roman" w:hAnsi="Times New Roman" w:cs="Times New Roman"/>
                <w:sz w:val="20"/>
                <w:szCs w:val="20"/>
              </w:rPr>
            </w:pPr>
            <w:r w:rsidRPr="00F53C2A">
              <w:rPr>
                <w:rFonts w:ascii="Times New Roman" w:hAnsi="Times New Roman" w:cs="Times New Roman"/>
                <w:sz w:val="20"/>
                <w:szCs w:val="20"/>
              </w:rPr>
              <w:t>4</w:t>
            </w:r>
          </w:p>
        </w:tc>
        <w:tc>
          <w:tcPr>
            <w:tcW w:w="606" w:type="pct"/>
            <w:tcBorders>
              <w:top w:val="single" w:sz="4" w:space="0" w:color="auto"/>
              <w:left w:val="single" w:sz="4" w:space="0" w:color="auto"/>
              <w:bottom w:val="single" w:sz="4" w:space="0" w:color="auto"/>
              <w:right w:val="single" w:sz="4" w:space="0" w:color="auto"/>
            </w:tcBorders>
            <w:noWrap/>
            <w:hideMark/>
          </w:tcPr>
          <w:p w14:paraId="57D41A2D" w14:textId="77777777" w:rsidR="00A71182" w:rsidRPr="00F53C2A" w:rsidRDefault="00A71182" w:rsidP="003308D0">
            <w:pPr>
              <w:tabs>
                <w:tab w:val="left" w:pos="1260"/>
              </w:tabs>
              <w:rPr>
                <w:rFonts w:ascii="Times New Roman" w:hAnsi="Times New Roman" w:cs="Times New Roman"/>
                <w:sz w:val="20"/>
                <w:szCs w:val="20"/>
              </w:rPr>
            </w:pPr>
            <w:r w:rsidRPr="00F53C2A">
              <w:rPr>
                <w:rFonts w:ascii="Times New Roman" w:hAnsi="Times New Roman" w:cs="Times New Roman"/>
                <w:sz w:val="20"/>
                <w:szCs w:val="20"/>
              </w:rPr>
              <w:t>biological processes</w:t>
            </w:r>
          </w:p>
        </w:tc>
        <w:tc>
          <w:tcPr>
            <w:tcW w:w="687" w:type="pct"/>
            <w:tcBorders>
              <w:top w:val="single" w:sz="4" w:space="0" w:color="auto"/>
              <w:left w:val="single" w:sz="4" w:space="0" w:color="auto"/>
              <w:bottom w:val="single" w:sz="4" w:space="0" w:color="auto"/>
              <w:right w:val="single" w:sz="4" w:space="0" w:color="auto"/>
            </w:tcBorders>
            <w:noWrap/>
            <w:hideMark/>
          </w:tcPr>
          <w:p w14:paraId="7EFD1E57" w14:textId="77777777" w:rsidR="00A71182" w:rsidRPr="00F53C2A" w:rsidRDefault="00A71182" w:rsidP="003308D0">
            <w:pPr>
              <w:tabs>
                <w:tab w:val="left" w:pos="1260"/>
              </w:tabs>
              <w:rPr>
                <w:rFonts w:ascii="Times New Roman" w:hAnsi="Times New Roman" w:cs="Times New Roman"/>
                <w:sz w:val="20"/>
                <w:szCs w:val="20"/>
              </w:rPr>
            </w:pPr>
            <w:r w:rsidRPr="00F53C2A">
              <w:rPr>
                <w:rFonts w:ascii="Times New Roman" w:hAnsi="Times New Roman" w:cs="Times New Roman"/>
                <w:sz w:val="20"/>
                <w:szCs w:val="20"/>
              </w:rPr>
              <w:t>4.233729337</w:t>
            </w:r>
          </w:p>
        </w:tc>
        <w:tc>
          <w:tcPr>
            <w:tcW w:w="470" w:type="pct"/>
            <w:tcBorders>
              <w:top w:val="single" w:sz="4" w:space="0" w:color="auto"/>
              <w:left w:val="single" w:sz="4" w:space="0" w:color="auto"/>
              <w:bottom w:val="single" w:sz="4" w:space="0" w:color="auto"/>
              <w:right w:val="single" w:sz="4" w:space="0" w:color="auto"/>
            </w:tcBorders>
            <w:noWrap/>
            <w:hideMark/>
          </w:tcPr>
          <w:p w14:paraId="4F81E252" w14:textId="77777777" w:rsidR="00A71182" w:rsidRPr="00F53C2A" w:rsidRDefault="00A71182" w:rsidP="003308D0">
            <w:pPr>
              <w:tabs>
                <w:tab w:val="left" w:pos="1260"/>
              </w:tabs>
              <w:rPr>
                <w:rFonts w:ascii="Times New Roman" w:hAnsi="Times New Roman" w:cs="Times New Roman"/>
                <w:sz w:val="20"/>
                <w:szCs w:val="20"/>
              </w:rPr>
            </w:pPr>
            <w:r w:rsidRPr="00F53C2A">
              <w:rPr>
                <w:rFonts w:ascii="Times New Roman" w:hAnsi="Times New Roman" w:cs="Times New Roman"/>
                <w:sz w:val="20"/>
                <w:szCs w:val="20"/>
              </w:rPr>
              <w:t>5.84E-05</w:t>
            </w:r>
          </w:p>
        </w:tc>
        <w:tc>
          <w:tcPr>
            <w:tcW w:w="470" w:type="pct"/>
            <w:tcBorders>
              <w:top w:val="single" w:sz="4" w:space="0" w:color="auto"/>
              <w:left w:val="single" w:sz="4" w:space="0" w:color="auto"/>
              <w:bottom w:val="single" w:sz="4" w:space="0" w:color="auto"/>
              <w:right w:val="single" w:sz="4" w:space="0" w:color="auto"/>
            </w:tcBorders>
            <w:noWrap/>
            <w:hideMark/>
          </w:tcPr>
          <w:p w14:paraId="44D4413A" w14:textId="77777777" w:rsidR="00A71182" w:rsidRPr="00F53C2A" w:rsidRDefault="00A71182" w:rsidP="003308D0">
            <w:pPr>
              <w:tabs>
                <w:tab w:val="left" w:pos="1260"/>
              </w:tabs>
              <w:rPr>
                <w:rFonts w:ascii="Times New Roman" w:hAnsi="Times New Roman" w:cs="Times New Roman"/>
                <w:sz w:val="20"/>
                <w:szCs w:val="20"/>
              </w:rPr>
            </w:pPr>
            <w:r w:rsidRPr="00F53C2A">
              <w:rPr>
                <w:rFonts w:ascii="Times New Roman" w:hAnsi="Times New Roman" w:cs="Times New Roman"/>
                <w:sz w:val="20"/>
                <w:szCs w:val="20"/>
              </w:rPr>
              <w:t>51.65928907</w:t>
            </w:r>
          </w:p>
        </w:tc>
      </w:tr>
      <w:tr w:rsidR="00F53C2A" w:rsidRPr="00F53C2A" w14:paraId="45DA327A" w14:textId="77777777" w:rsidTr="00ED2DF1">
        <w:trPr>
          <w:trHeight w:val="288"/>
        </w:trPr>
        <w:tc>
          <w:tcPr>
            <w:tcW w:w="690" w:type="pct"/>
            <w:tcBorders>
              <w:top w:val="single" w:sz="4" w:space="0" w:color="auto"/>
              <w:left w:val="single" w:sz="4" w:space="0" w:color="auto"/>
              <w:bottom w:val="single" w:sz="4" w:space="0" w:color="auto"/>
              <w:right w:val="single" w:sz="4" w:space="0" w:color="auto"/>
            </w:tcBorders>
            <w:noWrap/>
            <w:hideMark/>
          </w:tcPr>
          <w:p w14:paraId="5F4BA809" w14:textId="77777777" w:rsidR="00A71182" w:rsidRPr="00F53C2A" w:rsidRDefault="00A71182" w:rsidP="003308D0">
            <w:pPr>
              <w:tabs>
                <w:tab w:val="left" w:pos="1260"/>
              </w:tabs>
              <w:rPr>
                <w:rFonts w:ascii="Times New Roman" w:hAnsi="Times New Roman" w:cs="Times New Roman"/>
                <w:sz w:val="20"/>
                <w:szCs w:val="20"/>
              </w:rPr>
            </w:pPr>
            <w:r w:rsidRPr="00F53C2A">
              <w:rPr>
                <w:rFonts w:ascii="Times New Roman" w:hAnsi="Times New Roman" w:cs="Times New Roman"/>
                <w:sz w:val="20"/>
                <w:szCs w:val="20"/>
              </w:rPr>
              <w:t>GO:0034243</w:t>
            </w:r>
          </w:p>
        </w:tc>
        <w:tc>
          <w:tcPr>
            <w:tcW w:w="1731" w:type="pct"/>
            <w:tcBorders>
              <w:top w:val="single" w:sz="4" w:space="0" w:color="auto"/>
              <w:left w:val="single" w:sz="4" w:space="0" w:color="auto"/>
              <w:bottom w:val="single" w:sz="4" w:space="0" w:color="auto"/>
              <w:right w:val="single" w:sz="4" w:space="0" w:color="auto"/>
            </w:tcBorders>
            <w:noWrap/>
            <w:hideMark/>
          </w:tcPr>
          <w:p w14:paraId="747A4179" w14:textId="77777777" w:rsidR="00A71182" w:rsidRPr="00F53C2A" w:rsidRDefault="00A71182" w:rsidP="003308D0">
            <w:pPr>
              <w:tabs>
                <w:tab w:val="left" w:pos="1260"/>
              </w:tabs>
              <w:rPr>
                <w:rFonts w:ascii="Times New Roman" w:hAnsi="Times New Roman" w:cs="Times New Roman"/>
                <w:sz w:val="20"/>
                <w:szCs w:val="20"/>
              </w:rPr>
            </w:pPr>
            <w:r w:rsidRPr="00F53C2A">
              <w:rPr>
                <w:rFonts w:ascii="Times New Roman" w:hAnsi="Times New Roman" w:cs="Times New Roman"/>
                <w:sz w:val="20"/>
                <w:szCs w:val="20"/>
              </w:rPr>
              <w:t>regulation of transcription elongation from RNA polymerase II promoter</w:t>
            </w:r>
          </w:p>
        </w:tc>
        <w:tc>
          <w:tcPr>
            <w:tcW w:w="346" w:type="pct"/>
            <w:tcBorders>
              <w:top w:val="single" w:sz="4" w:space="0" w:color="auto"/>
              <w:left w:val="single" w:sz="4" w:space="0" w:color="auto"/>
              <w:bottom w:val="single" w:sz="4" w:space="0" w:color="auto"/>
              <w:right w:val="single" w:sz="4" w:space="0" w:color="auto"/>
            </w:tcBorders>
            <w:noWrap/>
            <w:hideMark/>
          </w:tcPr>
          <w:p w14:paraId="112EC7DB" w14:textId="77777777" w:rsidR="00A71182" w:rsidRPr="00F53C2A" w:rsidRDefault="00A71182" w:rsidP="003308D0">
            <w:pPr>
              <w:tabs>
                <w:tab w:val="left" w:pos="1260"/>
              </w:tabs>
              <w:rPr>
                <w:rFonts w:ascii="Times New Roman" w:hAnsi="Times New Roman" w:cs="Times New Roman"/>
                <w:sz w:val="20"/>
                <w:szCs w:val="20"/>
              </w:rPr>
            </w:pPr>
            <w:r w:rsidRPr="00F53C2A">
              <w:rPr>
                <w:rFonts w:ascii="Times New Roman" w:hAnsi="Times New Roman" w:cs="Times New Roman"/>
                <w:sz w:val="20"/>
                <w:szCs w:val="20"/>
              </w:rPr>
              <w:t>3</w:t>
            </w:r>
          </w:p>
        </w:tc>
        <w:tc>
          <w:tcPr>
            <w:tcW w:w="606" w:type="pct"/>
            <w:tcBorders>
              <w:top w:val="single" w:sz="4" w:space="0" w:color="auto"/>
              <w:left w:val="single" w:sz="4" w:space="0" w:color="auto"/>
              <w:bottom w:val="single" w:sz="4" w:space="0" w:color="auto"/>
              <w:right w:val="single" w:sz="4" w:space="0" w:color="auto"/>
            </w:tcBorders>
            <w:noWrap/>
            <w:hideMark/>
          </w:tcPr>
          <w:p w14:paraId="4AB5CAA4" w14:textId="77777777" w:rsidR="00A71182" w:rsidRPr="00F53C2A" w:rsidRDefault="00A71182" w:rsidP="003308D0">
            <w:pPr>
              <w:tabs>
                <w:tab w:val="left" w:pos="1260"/>
              </w:tabs>
              <w:rPr>
                <w:rFonts w:ascii="Times New Roman" w:hAnsi="Times New Roman" w:cs="Times New Roman"/>
                <w:sz w:val="20"/>
                <w:szCs w:val="20"/>
              </w:rPr>
            </w:pPr>
            <w:r w:rsidRPr="00F53C2A">
              <w:rPr>
                <w:rFonts w:ascii="Times New Roman" w:hAnsi="Times New Roman" w:cs="Times New Roman"/>
                <w:sz w:val="20"/>
                <w:szCs w:val="20"/>
              </w:rPr>
              <w:t>biological processes</w:t>
            </w:r>
          </w:p>
        </w:tc>
        <w:tc>
          <w:tcPr>
            <w:tcW w:w="687" w:type="pct"/>
            <w:tcBorders>
              <w:top w:val="single" w:sz="4" w:space="0" w:color="auto"/>
              <w:left w:val="single" w:sz="4" w:space="0" w:color="auto"/>
              <w:bottom w:val="single" w:sz="4" w:space="0" w:color="auto"/>
              <w:right w:val="single" w:sz="4" w:space="0" w:color="auto"/>
            </w:tcBorders>
            <w:noWrap/>
            <w:hideMark/>
          </w:tcPr>
          <w:p w14:paraId="3B2BC441" w14:textId="77777777" w:rsidR="00A71182" w:rsidRPr="00F53C2A" w:rsidRDefault="00A71182" w:rsidP="003308D0">
            <w:pPr>
              <w:tabs>
                <w:tab w:val="left" w:pos="1260"/>
              </w:tabs>
              <w:rPr>
                <w:rFonts w:ascii="Times New Roman" w:hAnsi="Times New Roman" w:cs="Times New Roman"/>
                <w:sz w:val="20"/>
                <w:szCs w:val="20"/>
              </w:rPr>
            </w:pPr>
            <w:r w:rsidRPr="00F53C2A">
              <w:rPr>
                <w:rFonts w:ascii="Times New Roman" w:hAnsi="Times New Roman" w:cs="Times New Roman"/>
                <w:sz w:val="20"/>
                <w:szCs w:val="20"/>
              </w:rPr>
              <w:t>2.582349299</w:t>
            </w:r>
          </w:p>
        </w:tc>
        <w:tc>
          <w:tcPr>
            <w:tcW w:w="470" w:type="pct"/>
            <w:tcBorders>
              <w:top w:val="single" w:sz="4" w:space="0" w:color="auto"/>
              <w:left w:val="single" w:sz="4" w:space="0" w:color="auto"/>
              <w:bottom w:val="single" w:sz="4" w:space="0" w:color="auto"/>
              <w:right w:val="single" w:sz="4" w:space="0" w:color="auto"/>
            </w:tcBorders>
            <w:noWrap/>
            <w:hideMark/>
          </w:tcPr>
          <w:p w14:paraId="1914C0D1" w14:textId="77777777" w:rsidR="00A71182" w:rsidRPr="00F53C2A" w:rsidRDefault="00A71182" w:rsidP="003308D0">
            <w:pPr>
              <w:tabs>
                <w:tab w:val="left" w:pos="1260"/>
              </w:tabs>
              <w:rPr>
                <w:rFonts w:ascii="Times New Roman" w:hAnsi="Times New Roman" w:cs="Times New Roman"/>
                <w:sz w:val="20"/>
                <w:szCs w:val="20"/>
              </w:rPr>
            </w:pPr>
            <w:r w:rsidRPr="00F53C2A">
              <w:rPr>
                <w:rFonts w:ascii="Times New Roman" w:hAnsi="Times New Roman" w:cs="Times New Roman"/>
                <w:sz w:val="20"/>
                <w:szCs w:val="20"/>
              </w:rPr>
              <w:t>0.002616078</w:t>
            </w:r>
          </w:p>
        </w:tc>
        <w:tc>
          <w:tcPr>
            <w:tcW w:w="470" w:type="pct"/>
            <w:tcBorders>
              <w:top w:val="single" w:sz="4" w:space="0" w:color="auto"/>
              <w:left w:val="single" w:sz="4" w:space="0" w:color="auto"/>
              <w:bottom w:val="single" w:sz="4" w:space="0" w:color="auto"/>
              <w:right w:val="single" w:sz="4" w:space="0" w:color="auto"/>
            </w:tcBorders>
            <w:noWrap/>
            <w:hideMark/>
          </w:tcPr>
          <w:p w14:paraId="4C35C52D" w14:textId="77777777" w:rsidR="00A71182" w:rsidRPr="00F53C2A" w:rsidRDefault="00A71182" w:rsidP="003308D0">
            <w:pPr>
              <w:tabs>
                <w:tab w:val="left" w:pos="1260"/>
              </w:tabs>
              <w:rPr>
                <w:rFonts w:ascii="Times New Roman" w:hAnsi="Times New Roman" w:cs="Times New Roman"/>
                <w:sz w:val="20"/>
                <w:szCs w:val="20"/>
              </w:rPr>
            </w:pPr>
            <w:r w:rsidRPr="00F53C2A">
              <w:rPr>
                <w:rFonts w:ascii="Times New Roman" w:hAnsi="Times New Roman" w:cs="Times New Roman"/>
                <w:sz w:val="20"/>
                <w:szCs w:val="20"/>
              </w:rPr>
              <w:t>38.7444668</w:t>
            </w:r>
          </w:p>
        </w:tc>
      </w:tr>
      <w:tr w:rsidR="00F53C2A" w:rsidRPr="00F53C2A" w14:paraId="61008A7C" w14:textId="77777777" w:rsidTr="00ED2DF1">
        <w:trPr>
          <w:trHeight w:val="288"/>
        </w:trPr>
        <w:tc>
          <w:tcPr>
            <w:tcW w:w="690" w:type="pct"/>
            <w:tcBorders>
              <w:top w:val="single" w:sz="4" w:space="0" w:color="auto"/>
              <w:left w:val="single" w:sz="4" w:space="0" w:color="auto"/>
              <w:bottom w:val="single" w:sz="4" w:space="0" w:color="auto"/>
              <w:right w:val="single" w:sz="4" w:space="0" w:color="auto"/>
            </w:tcBorders>
            <w:noWrap/>
            <w:hideMark/>
          </w:tcPr>
          <w:p w14:paraId="5ECF5812" w14:textId="77777777" w:rsidR="00A71182" w:rsidRPr="00F53C2A" w:rsidRDefault="00A71182" w:rsidP="003308D0">
            <w:pPr>
              <w:tabs>
                <w:tab w:val="left" w:pos="1260"/>
              </w:tabs>
              <w:rPr>
                <w:rFonts w:ascii="Times New Roman" w:hAnsi="Times New Roman" w:cs="Times New Roman"/>
                <w:sz w:val="20"/>
                <w:szCs w:val="20"/>
              </w:rPr>
            </w:pPr>
            <w:r w:rsidRPr="00F53C2A">
              <w:rPr>
                <w:rFonts w:ascii="Times New Roman" w:hAnsi="Times New Roman" w:cs="Times New Roman"/>
                <w:sz w:val="20"/>
                <w:szCs w:val="20"/>
              </w:rPr>
              <w:t>GO:0045070</w:t>
            </w:r>
          </w:p>
        </w:tc>
        <w:tc>
          <w:tcPr>
            <w:tcW w:w="1731" w:type="pct"/>
            <w:tcBorders>
              <w:top w:val="single" w:sz="4" w:space="0" w:color="auto"/>
              <w:left w:val="single" w:sz="4" w:space="0" w:color="auto"/>
              <w:bottom w:val="single" w:sz="4" w:space="0" w:color="auto"/>
              <w:right w:val="single" w:sz="4" w:space="0" w:color="auto"/>
            </w:tcBorders>
            <w:noWrap/>
            <w:hideMark/>
          </w:tcPr>
          <w:p w14:paraId="53729E01" w14:textId="77777777" w:rsidR="00A71182" w:rsidRPr="00F53C2A" w:rsidRDefault="00A71182" w:rsidP="003308D0">
            <w:pPr>
              <w:tabs>
                <w:tab w:val="left" w:pos="1260"/>
              </w:tabs>
              <w:rPr>
                <w:rFonts w:ascii="Times New Roman" w:hAnsi="Times New Roman" w:cs="Times New Roman"/>
                <w:sz w:val="20"/>
                <w:szCs w:val="20"/>
              </w:rPr>
            </w:pPr>
            <w:r w:rsidRPr="00F53C2A">
              <w:rPr>
                <w:rFonts w:ascii="Times New Roman" w:hAnsi="Times New Roman" w:cs="Times New Roman"/>
                <w:sz w:val="20"/>
                <w:szCs w:val="20"/>
              </w:rPr>
              <w:t>positive regulation of viral genome replication</w:t>
            </w:r>
          </w:p>
        </w:tc>
        <w:tc>
          <w:tcPr>
            <w:tcW w:w="346" w:type="pct"/>
            <w:tcBorders>
              <w:top w:val="single" w:sz="4" w:space="0" w:color="auto"/>
              <w:left w:val="single" w:sz="4" w:space="0" w:color="auto"/>
              <w:bottom w:val="single" w:sz="4" w:space="0" w:color="auto"/>
              <w:right w:val="single" w:sz="4" w:space="0" w:color="auto"/>
            </w:tcBorders>
            <w:noWrap/>
            <w:hideMark/>
          </w:tcPr>
          <w:p w14:paraId="6F2462AE" w14:textId="77777777" w:rsidR="00A71182" w:rsidRPr="00F53C2A" w:rsidRDefault="00A71182" w:rsidP="003308D0">
            <w:pPr>
              <w:tabs>
                <w:tab w:val="left" w:pos="1260"/>
              </w:tabs>
              <w:rPr>
                <w:rFonts w:ascii="Times New Roman" w:hAnsi="Times New Roman" w:cs="Times New Roman"/>
                <w:sz w:val="20"/>
                <w:szCs w:val="20"/>
              </w:rPr>
            </w:pPr>
            <w:r w:rsidRPr="00F53C2A">
              <w:rPr>
                <w:rFonts w:ascii="Times New Roman" w:hAnsi="Times New Roman" w:cs="Times New Roman"/>
                <w:sz w:val="20"/>
                <w:szCs w:val="20"/>
              </w:rPr>
              <w:t>3</w:t>
            </w:r>
          </w:p>
        </w:tc>
        <w:tc>
          <w:tcPr>
            <w:tcW w:w="606" w:type="pct"/>
            <w:tcBorders>
              <w:top w:val="single" w:sz="4" w:space="0" w:color="auto"/>
              <w:left w:val="single" w:sz="4" w:space="0" w:color="auto"/>
              <w:bottom w:val="single" w:sz="4" w:space="0" w:color="auto"/>
              <w:right w:val="single" w:sz="4" w:space="0" w:color="auto"/>
            </w:tcBorders>
            <w:noWrap/>
            <w:hideMark/>
          </w:tcPr>
          <w:p w14:paraId="61EA90A4" w14:textId="77777777" w:rsidR="00A71182" w:rsidRPr="00F53C2A" w:rsidRDefault="00A71182" w:rsidP="003308D0">
            <w:pPr>
              <w:tabs>
                <w:tab w:val="left" w:pos="1260"/>
              </w:tabs>
              <w:rPr>
                <w:rFonts w:ascii="Times New Roman" w:hAnsi="Times New Roman" w:cs="Times New Roman"/>
                <w:sz w:val="20"/>
                <w:szCs w:val="20"/>
              </w:rPr>
            </w:pPr>
            <w:r w:rsidRPr="00F53C2A">
              <w:rPr>
                <w:rFonts w:ascii="Times New Roman" w:hAnsi="Times New Roman" w:cs="Times New Roman"/>
                <w:sz w:val="20"/>
                <w:szCs w:val="20"/>
              </w:rPr>
              <w:t>biological processes</w:t>
            </w:r>
          </w:p>
        </w:tc>
        <w:tc>
          <w:tcPr>
            <w:tcW w:w="687" w:type="pct"/>
            <w:tcBorders>
              <w:top w:val="single" w:sz="4" w:space="0" w:color="auto"/>
              <w:left w:val="single" w:sz="4" w:space="0" w:color="auto"/>
              <w:bottom w:val="single" w:sz="4" w:space="0" w:color="auto"/>
              <w:right w:val="single" w:sz="4" w:space="0" w:color="auto"/>
            </w:tcBorders>
            <w:noWrap/>
            <w:hideMark/>
          </w:tcPr>
          <w:p w14:paraId="7EBBBEEA" w14:textId="77777777" w:rsidR="00A71182" w:rsidRPr="00F53C2A" w:rsidRDefault="00A71182" w:rsidP="003308D0">
            <w:pPr>
              <w:tabs>
                <w:tab w:val="left" w:pos="1260"/>
              </w:tabs>
              <w:rPr>
                <w:rFonts w:ascii="Times New Roman" w:hAnsi="Times New Roman" w:cs="Times New Roman"/>
                <w:sz w:val="20"/>
                <w:szCs w:val="20"/>
              </w:rPr>
            </w:pPr>
            <w:r w:rsidRPr="00F53C2A">
              <w:rPr>
                <w:rFonts w:ascii="Times New Roman" w:hAnsi="Times New Roman" w:cs="Times New Roman"/>
                <w:sz w:val="20"/>
                <w:szCs w:val="20"/>
              </w:rPr>
              <w:t>2.30418491</w:t>
            </w:r>
          </w:p>
        </w:tc>
        <w:tc>
          <w:tcPr>
            <w:tcW w:w="470" w:type="pct"/>
            <w:tcBorders>
              <w:top w:val="single" w:sz="4" w:space="0" w:color="auto"/>
              <w:left w:val="single" w:sz="4" w:space="0" w:color="auto"/>
              <w:bottom w:val="single" w:sz="4" w:space="0" w:color="auto"/>
              <w:right w:val="single" w:sz="4" w:space="0" w:color="auto"/>
            </w:tcBorders>
            <w:noWrap/>
            <w:hideMark/>
          </w:tcPr>
          <w:p w14:paraId="039800F6" w14:textId="77777777" w:rsidR="00A71182" w:rsidRPr="00F53C2A" w:rsidRDefault="00A71182" w:rsidP="003308D0">
            <w:pPr>
              <w:tabs>
                <w:tab w:val="left" w:pos="1260"/>
              </w:tabs>
              <w:rPr>
                <w:rFonts w:ascii="Times New Roman" w:hAnsi="Times New Roman" w:cs="Times New Roman"/>
                <w:sz w:val="20"/>
                <w:szCs w:val="20"/>
              </w:rPr>
            </w:pPr>
            <w:r w:rsidRPr="00F53C2A">
              <w:rPr>
                <w:rFonts w:ascii="Times New Roman" w:hAnsi="Times New Roman" w:cs="Times New Roman"/>
                <w:sz w:val="20"/>
                <w:szCs w:val="20"/>
              </w:rPr>
              <w:t>0.004963809</w:t>
            </w:r>
          </w:p>
        </w:tc>
        <w:tc>
          <w:tcPr>
            <w:tcW w:w="470" w:type="pct"/>
            <w:tcBorders>
              <w:top w:val="single" w:sz="4" w:space="0" w:color="auto"/>
              <w:left w:val="single" w:sz="4" w:space="0" w:color="auto"/>
              <w:bottom w:val="single" w:sz="4" w:space="0" w:color="auto"/>
              <w:right w:val="single" w:sz="4" w:space="0" w:color="auto"/>
            </w:tcBorders>
            <w:noWrap/>
            <w:hideMark/>
          </w:tcPr>
          <w:p w14:paraId="79698AD8" w14:textId="77777777" w:rsidR="00A71182" w:rsidRPr="00F53C2A" w:rsidRDefault="00A71182" w:rsidP="003308D0">
            <w:pPr>
              <w:tabs>
                <w:tab w:val="left" w:pos="1260"/>
              </w:tabs>
              <w:rPr>
                <w:rFonts w:ascii="Times New Roman" w:hAnsi="Times New Roman" w:cs="Times New Roman"/>
                <w:sz w:val="20"/>
                <w:szCs w:val="20"/>
              </w:rPr>
            </w:pPr>
            <w:r w:rsidRPr="00F53C2A">
              <w:rPr>
                <w:rFonts w:ascii="Times New Roman" w:hAnsi="Times New Roman" w:cs="Times New Roman"/>
                <w:sz w:val="20"/>
                <w:szCs w:val="20"/>
              </w:rPr>
              <w:t>28.05633803</w:t>
            </w:r>
          </w:p>
        </w:tc>
      </w:tr>
      <w:tr w:rsidR="00F53C2A" w:rsidRPr="00F53C2A" w14:paraId="7874B1A9" w14:textId="77777777" w:rsidTr="00ED2DF1">
        <w:trPr>
          <w:trHeight w:val="288"/>
        </w:trPr>
        <w:tc>
          <w:tcPr>
            <w:tcW w:w="690" w:type="pct"/>
            <w:tcBorders>
              <w:top w:val="single" w:sz="4" w:space="0" w:color="auto"/>
              <w:left w:val="single" w:sz="4" w:space="0" w:color="auto"/>
              <w:bottom w:val="single" w:sz="4" w:space="0" w:color="auto"/>
              <w:right w:val="single" w:sz="4" w:space="0" w:color="auto"/>
            </w:tcBorders>
            <w:noWrap/>
            <w:hideMark/>
          </w:tcPr>
          <w:p w14:paraId="6CCDA75D" w14:textId="77777777" w:rsidR="00A71182" w:rsidRPr="00F53C2A" w:rsidRDefault="00A71182" w:rsidP="003308D0">
            <w:pPr>
              <w:tabs>
                <w:tab w:val="left" w:pos="1260"/>
              </w:tabs>
              <w:rPr>
                <w:rFonts w:ascii="Times New Roman" w:hAnsi="Times New Roman" w:cs="Times New Roman"/>
                <w:sz w:val="20"/>
                <w:szCs w:val="20"/>
              </w:rPr>
            </w:pPr>
            <w:r w:rsidRPr="00F53C2A">
              <w:rPr>
                <w:rFonts w:ascii="Times New Roman" w:hAnsi="Times New Roman" w:cs="Times New Roman"/>
                <w:sz w:val="20"/>
                <w:szCs w:val="20"/>
              </w:rPr>
              <w:t>GO:0006913</w:t>
            </w:r>
          </w:p>
        </w:tc>
        <w:tc>
          <w:tcPr>
            <w:tcW w:w="1731" w:type="pct"/>
            <w:tcBorders>
              <w:top w:val="single" w:sz="4" w:space="0" w:color="auto"/>
              <w:left w:val="single" w:sz="4" w:space="0" w:color="auto"/>
              <w:bottom w:val="single" w:sz="4" w:space="0" w:color="auto"/>
              <w:right w:val="single" w:sz="4" w:space="0" w:color="auto"/>
            </w:tcBorders>
            <w:noWrap/>
            <w:hideMark/>
          </w:tcPr>
          <w:p w14:paraId="289A7F57" w14:textId="77777777" w:rsidR="00A71182" w:rsidRPr="00F53C2A" w:rsidRDefault="00A71182" w:rsidP="003308D0">
            <w:pPr>
              <w:tabs>
                <w:tab w:val="left" w:pos="1260"/>
              </w:tabs>
              <w:rPr>
                <w:rFonts w:ascii="Times New Roman" w:hAnsi="Times New Roman" w:cs="Times New Roman"/>
                <w:sz w:val="20"/>
                <w:szCs w:val="20"/>
              </w:rPr>
            </w:pPr>
            <w:r w:rsidRPr="00F53C2A">
              <w:rPr>
                <w:rFonts w:ascii="Times New Roman" w:hAnsi="Times New Roman" w:cs="Times New Roman"/>
                <w:sz w:val="20"/>
                <w:szCs w:val="20"/>
              </w:rPr>
              <w:t>nucleocytoplasmic transport</w:t>
            </w:r>
          </w:p>
        </w:tc>
        <w:tc>
          <w:tcPr>
            <w:tcW w:w="346" w:type="pct"/>
            <w:tcBorders>
              <w:top w:val="single" w:sz="4" w:space="0" w:color="auto"/>
              <w:left w:val="single" w:sz="4" w:space="0" w:color="auto"/>
              <w:bottom w:val="single" w:sz="4" w:space="0" w:color="auto"/>
              <w:right w:val="single" w:sz="4" w:space="0" w:color="auto"/>
            </w:tcBorders>
            <w:noWrap/>
            <w:hideMark/>
          </w:tcPr>
          <w:p w14:paraId="4A13FD74" w14:textId="77777777" w:rsidR="00A71182" w:rsidRPr="00F53C2A" w:rsidRDefault="00A71182" w:rsidP="003308D0">
            <w:pPr>
              <w:tabs>
                <w:tab w:val="left" w:pos="1260"/>
              </w:tabs>
              <w:rPr>
                <w:rFonts w:ascii="Times New Roman" w:hAnsi="Times New Roman" w:cs="Times New Roman"/>
                <w:sz w:val="20"/>
                <w:szCs w:val="20"/>
              </w:rPr>
            </w:pPr>
            <w:r w:rsidRPr="00F53C2A">
              <w:rPr>
                <w:rFonts w:ascii="Times New Roman" w:hAnsi="Times New Roman" w:cs="Times New Roman"/>
                <w:sz w:val="20"/>
                <w:szCs w:val="20"/>
              </w:rPr>
              <w:t>3</w:t>
            </w:r>
          </w:p>
        </w:tc>
        <w:tc>
          <w:tcPr>
            <w:tcW w:w="606" w:type="pct"/>
            <w:tcBorders>
              <w:top w:val="single" w:sz="4" w:space="0" w:color="auto"/>
              <w:left w:val="single" w:sz="4" w:space="0" w:color="auto"/>
              <w:bottom w:val="single" w:sz="4" w:space="0" w:color="auto"/>
              <w:right w:val="single" w:sz="4" w:space="0" w:color="auto"/>
            </w:tcBorders>
            <w:noWrap/>
            <w:hideMark/>
          </w:tcPr>
          <w:p w14:paraId="7BEF249A" w14:textId="77777777" w:rsidR="00A71182" w:rsidRPr="00F53C2A" w:rsidRDefault="00A71182" w:rsidP="003308D0">
            <w:pPr>
              <w:tabs>
                <w:tab w:val="left" w:pos="1260"/>
              </w:tabs>
              <w:rPr>
                <w:rFonts w:ascii="Times New Roman" w:hAnsi="Times New Roman" w:cs="Times New Roman"/>
                <w:sz w:val="20"/>
                <w:szCs w:val="20"/>
              </w:rPr>
            </w:pPr>
            <w:r w:rsidRPr="00F53C2A">
              <w:rPr>
                <w:rFonts w:ascii="Times New Roman" w:hAnsi="Times New Roman" w:cs="Times New Roman"/>
                <w:sz w:val="20"/>
                <w:szCs w:val="20"/>
              </w:rPr>
              <w:t>biological processes</w:t>
            </w:r>
          </w:p>
        </w:tc>
        <w:tc>
          <w:tcPr>
            <w:tcW w:w="687" w:type="pct"/>
            <w:tcBorders>
              <w:top w:val="single" w:sz="4" w:space="0" w:color="auto"/>
              <w:left w:val="single" w:sz="4" w:space="0" w:color="auto"/>
              <w:bottom w:val="single" w:sz="4" w:space="0" w:color="auto"/>
              <w:right w:val="single" w:sz="4" w:space="0" w:color="auto"/>
            </w:tcBorders>
            <w:noWrap/>
            <w:hideMark/>
          </w:tcPr>
          <w:p w14:paraId="205C2381" w14:textId="77777777" w:rsidR="00A71182" w:rsidRPr="00F53C2A" w:rsidRDefault="00A71182" w:rsidP="003308D0">
            <w:pPr>
              <w:tabs>
                <w:tab w:val="left" w:pos="1260"/>
              </w:tabs>
              <w:rPr>
                <w:rFonts w:ascii="Times New Roman" w:hAnsi="Times New Roman" w:cs="Times New Roman"/>
                <w:sz w:val="20"/>
                <w:szCs w:val="20"/>
              </w:rPr>
            </w:pPr>
            <w:r w:rsidRPr="00F53C2A">
              <w:rPr>
                <w:rFonts w:ascii="Times New Roman" w:hAnsi="Times New Roman" w:cs="Times New Roman"/>
                <w:sz w:val="20"/>
                <w:szCs w:val="20"/>
              </w:rPr>
              <w:t>1.829503636</w:t>
            </w:r>
          </w:p>
        </w:tc>
        <w:tc>
          <w:tcPr>
            <w:tcW w:w="470" w:type="pct"/>
            <w:tcBorders>
              <w:top w:val="single" w:sz="4" w:space="0" w:color="auto"/>
              <w:left w:val="single" w:sz="4" w:space="0" w:color="auto"/>
              <w:bottom w:val="single" w:sz="4" w:space="0" w:color="auto"/>
              <w:right w:val="single" w:sz="4" w:space="0" w:color="auto"/>
            </w:tcBorders>
            <w:noWrap/>
            <w:hideMark/>
          </w:tcPr>
          <w:p w14:paraId="09CAD393" w14:textId="77777777" w:rsidR="00A71182" w:rsidRPr="00F53C2A" w:rsidRDefault="00A71182" w:rsidP="003308D0">
            <w:pPr>
              <w:tabs>
                <w:tab w:val="left" w:pos="1260"/>
              </w:tabs>
              <w:rPr>
                <w:rFonts w:ascii="Times New Roman" w:hAnsi="Times New Roman" w:cs="Times New Roman"/>
                <w:sz w:val="20"/>
                <w:szCs w:val="20"/>
              </w:rPr>
            </w:pPr>
            <w:r w:rsidRPr="00F53C2A">
              <w:rPr>
                <w:rFonts w:ascii="Times New Roman" w:hAnsi="Times New Roman" w:cs="Times New Roman"/>
                <w:sz w:val="20"/>
                <w:szCs w:val="20"/>
              </w:rPr>
              <w:t>0.014807999</w:t>
            </w:r>
          </w:p>
        </w:tc>
        <w:tc>
          <w:tcPr>
            <w:tcW w:w="470" w:type="pct"/>
            <w:tcBorders>
              <w:top w:val="single" w:sz="4" w:space="0" w:color="auto"/>
              <w:left w:val="single" w:sz="4" w:space="0" w:color="auto"/>
              <w:bottom w:val="single" w:sz="4" w:space="0" w:color="auto"/>
              <w:right w:val="single" w:sz="4" w:space="0" w:color="auto"/>
            </w:tcBorders>
            <w:noWrap/>
            <w:hideMark/>
          </w:tcPr>
          <w:p w14:paraId="45235B5C" w14:textId="77777777" w:rsidR="00A71182" w:rsidRPr="00F53C2A" w:rsidRDefault="00A71182" w:rsidP="003308D0">
            <w:pPr>
              <w:tabs>
                <w:tab w:val="left" w:pos="1260"/>
              </w:tabs>
              <w:rPr>
                <w:rFonts w:ascii="Times New Roman" w:hAnsi="Times New Roman" w:cs="Times New Roman"/>
                <w:sz w:val="20"/>
                <w:szCs w:val="20"/>
              </w:rPr>
            </w:pPr>
            <w:r w:rsidRPr="00F53C2A">
              <w:rPr>
                <w:rFonts w:ascii="Times New Roman" w:hAnsi="Times New Roman" w:cs="Times New Roman"/>
                <w:sz w:val="20"/>
                <w:szCs w:val="20"/>
              </w:rPr>
              <w:t>15.95360398</w:t>
            </w:r>
          </w:p>
        </w:tc>
      </w:tr>
      <w:tr w:rsidR="00F53C2A" w:rsidRPr="00F53C2A" w14:paraId="7CA66939" w14:textId="77777777" w:rsidTr="00ED2DF1">
        <w:trPr>
          <w:trHeight w:val="288"/>
        </w:trPr>
        <w:tc>
          <w:tcPr>
            <w:tcW w:w="690" w:type="pct"/>
            <w:tcBorders>
              <w:top w:val="single" w:sz="4" w:space="0" w:color="auto"/>
              <w:left w:val="single" w:sz="4" w:space="0" w:color="auto"/>
              <w:bottom w:val="single" w:sz="4" w:space="0" w:color="auto"/>
              <w:right w:val="single" w:sz="4" w:space="0" w:color="auto"/>
            </w:tcBorders>
            <w:noWrap/>
            <w:hideMark/>
          </w:tcPr>
          <w:p w14:paraId="2FD0870C" w14:textId="77777777" w:rsidR="00A71182" w:rsidRPr="00F53C2A" w:rsidRDefault="00A71182" w:rsidP="003308D0">
            <w:pPr>
              <w:tabs>
                <w:tab w:val="left" w:pos="1260"/>
              </w:tabs>
              <w:rPr>
                <w:rFonts w:ascii="Times New Roman" w:hAnsi="Times New Roman" w:cs="Times New Roman"/>
                <w:sz w:val="20"/>
                <w:szCs w:val="20"/>
              </w:rPr>
            </w:pPr>
            <w:r w:rsidRPr="00F53C2A">
              <w:rPr>
                <w:rFonts w:ascii="Times New Roman" w:hAnsi="Times New Roman" w:cs="Times New Roman"/>
                <w:sz w:val="20"/>
                <w:szCs w:val="20"/>
              </w:rPr>
              <w:t>GO:0007059</w:t>
            </w:r>
          </w:p>
        </w:tc>
        <w:tc>
          <w:tcPr>
            <w:tcW w:w="1731" w:type="pct"/>
            <w:tcBorders>
              <w:top w:val="single" w:sz="4" w:space="0" w:color="auto"/>
              <w:left w:val="single" w:sz="4" w:space="0" w:color="auto"/>
              <w:bottom w:val="single" w:sz="4" w:space="0" w:color="auto"/>
              <w:right w:val="single" w:sz="4" w:space="0" w:color="auto"/>
            </w:tcBorders>
            <w:noWrap/>
            <w:hideMark/>
          </w:tcPr>
          <w:p w14:paraId="6DD9AB80" w14:textId="77777777" w:rsidR="00A71182" w:rsidRPr="00F53C2A" w:rsidRDefault="00A71182" w:rsidP="003308D0">
            <w:pPr>
              <w:tabs>
                <w:tab w:val="left" w:pos="1260"/>
              </w:tabs>
              <w:rPr>
                <w:rFonts w:ascii="Times New Roman" w:hAnsi="Times New Roman" w:cs="Times New Roman"/>
                <w:sz w:val="20"/>
                <w:szCs w:val="20"/>
              </w:rPr>
            </w:pPr>
            <w:r w:rsidRPr="00F53C2A">
              <w:rPr>
                <w:rFonts w:ascii="Times New Roman" w:hAnsi="Times New Roman" w:cs="Times New Roman"/>
                <w:sz w:val="20"/>
                <w:szCs w:val="20"/>
              </w:rPr>
              <w:t>chromosome segregation</w:t>
            </w:r>
          </w:p>
        </w:tc>
        <w:tc>
          <w:tcPr>
            <w:tcW w:w="346" w:type="pct"/>
            <w:tcBorders>
              <w:top w:val="single" w:sz="4" w:space="0" w:color="auto"/>
              <w:left w:val="single" w:sz="4" w:space="0" w:color="auto"/>
              <w:bottom w:val="single" w:sz="4" w:space="0" w:color="auto"/>
              <w:right w:val="single" w:sz="4" w:space="0" w:color="auto"/>
            </w:tcBorders>
            <w:noWrap/>
            <w:hideMark/>
          </w:tcPr>
          <w:p w14:paraId="52954D07" w14:textId="77777777" w:rsidR="00A71182" w:rsidRPr="00F53C2A" w:rsidRDefault="00A71182" w:rsidP="003308D0">
            <w:pPr>
              <w:tabs>
                <w:tab w:val="left" w:pos="1260"/>
              </w:tabs>
              <w:rPr>
                <w:rFonts w:ascii="Times New Roman" w:hAnsi="Times New Roman" w:cs="Times New Roman"/>
                <w:sz w:val="20"/>
                <w:szCs w:val="20"/>
              </w:rPr>
            </w:pPr>
            <w:r w:rsidRPr="00F53C2A">
              <w:rPr>
                <w:rFonts w:ascii="Times New Roman" w:hAnsi="Times New Roman" w:cs="Times New Roman"/>
                <w:sz w:val="20"/>
                <w:szCs w:val="20"/>
              </w:rPr>
              <w:t>3</w:t>
            </w:r>
          </w:p>
        </w:tc>
        <w:tc>
          <w:tcPr>
            <w:tcW w:w="606" w:type="pct"/>
            <w:tcBorders>
              <w:top w:val="single" w:sz="4" w:space="0" w:color="auto"/>
              <w:left w:val="single" w:sz="4" w:space="0" w:color="auto"/>
              <w:bottom w:val="single" w:sz="4" w:space="0" w:color="auto"/>
              <w:right w:val="single" w:sz="4" w:space="0" w:color="auto"/>
            </w:tcBorders>
            <w:noWrap/>
            <w:hideMark/>
          </w:tcPr>
          <w:p w14:paraId="44B8E560" w14:textId="77777777" w:rsidR="00A71182" w:rsidRPr="00F53C2A" w:rsidRDefault="00A71182" w:rsidP="003308D0">
            <w:pPr>
              <w:tabs>
                <w:tab w:val="left" w:pos="1260"/>
              </w:tabs>
              <w:rPr>
                <w:rFonts w:ascii="Times New Roman" w:hAnsi="Times New Roman" w:cs="Times New Roman"/>
                <w:sz w:val="20"/>
                <w:szCs w:val="20"/>
              </w:rPr>
            </w:pPr>
            <w:r w:rsidRPr="00F53C2A">
              <w:rPr>
                <w:rFonts w:ascii="Times New Roman" w:hAnsi="Times New Roman" w:cs="Times New Roman"/>
                <w:sz w:val="20"/>
                <w:szCs w:val="20"/>
              </w:rPr>
              <w:t>biological processes</w:t>
            </w:r>
          </w:p>
        </w:tc>
        <w:tc>
          <w:tcPr>
            <w:tcW w:w="687" w:type="pct"/>
            <w:tcBorders>
              <w:top w:val="single" w:sz="4" w:space="0" w:color="auto"/>
              <w:left w:val="single" w:sz="4" w:space="0" w:color="auto"/>
              <w:bottom w:val="single" w:sz="4" w:space="0" w:color="auto"/>
              <w:right w:val="single" w:sz="4" w:space="0" w:color="auto"/>
            </w:tcBorders>
            <w:noWrap/>
            <w:hideMark/>
          </w:tcPr>
          <w:p w14:paraId="044479EE" w14:textId="77777777" w:rsidR="00A71182" w:rsidRPr="00F53C2A" w:rsidRDefault="00A71182" w:rsidP="003308D0">
            <w:pPr>
              <w:tabs>
                <w:tab w:val="left" w:pos="1260"/>
              </w:tabs>
              <w:rPr>
                <w:rFonts w:ascii="Times New Roman" w:hAnsi="Times New Roman" w:cs="Times New Roman"/>
                <w:sz w:val="20"/>
                <w:szCs w:val="20"/>
              </w:rPr>
            </w:pPr>
            <w:r w:rsidRPr="00F53C2A">
              <w:rPr>
                <w:rFonts w:ascii="Times New Roman" w:hAnsi="Times New Roman" w:cs="Times New Roman"/>
                <w:sz w:val="20"/>
                <w:szCs w:val="20"/>
              </w:rPr>
              <w:t>1.32125663</w:t>
            </w:r>
          </w:p>
        </w:tc>
        <w:tc>
          <w:tcPr>
            <w:tcW w:w="470" w:type="pct"/>
            <w:tcBorders>
              <w:top w:val="single" w:sz="4" w:space="0" w:color="auto"/>
              <w:left w:val="single" w:sz="4" w:space="0" w:color="auto"/>
              <w:bottom w:val="single" w:sz="4" w:space="0" w:color="auto"/>
              <w:right w:val="single" w:sz="4" w:space="0" w:color="auto"/>
            </w:tcBorders>
            <w:noWrap/>
            <w:hideMark/>
          </w:tcPr>
          <w:p w14:paraId="52066212" w14:textId="77777777" w:rsidR="00A71182" w:rsidRPr="00F53C2A" w:rsidRDefault="00A71182" w:rsidP="003308D0">
            <w:pPr>
              <w:tabs>
                <w:tab w:val="left" w:pos="1260"/>
              </w:tabs>
              <w:rPr>
                <w:rFonts w:ascii="Times New Roman" w:hAnsi="Times New Roman" w:cs="Times New Roman"/>
                <w:sz w:val="20"/>
                <w:szCs w:val="20"/>
              </w:rPr>
            </w:pPr>
            <w:r w:rsidRPr="00F53C2A">
              <w:rPr>
                <w:rFonts w:ascii="Times New Roman" w:hAnsi="Times New Roman" w:cs="Times New Roman"/>
                <w:sz w:val="20"/>
                <w:szCs w:val="20"/>
              </w:rPr>
              <w:t>0.047724718</w:t>
            </w:r>
          </w:p>
        </w:tc>
        <w:tc>
          <w:tcPr>
            <w:tcW w:w="470" w:type="pct"/>
            <w:tcBorders>
              <w:top w:val="single" w:sz="4" w:space="0" w:color="auto"/>
              <w:left w:val="single" w:sz="4" w:space="0" w:color="auto"/>
              <w:bottom w:val="single" w:sz="4" w:space="0" w:color="auto"/>
              <w:right w:val="single" w:sz="4" w:space="0" w:color="auto"/>
            </w:tcBorders>
            <w:noWrap/>
            <w:hideMark/>
          </w:tcPr>
          <w:p w14:paraId="59ED38BC" w14:textId="77777777" w:rsidR="00A71182" w:rsidRPr="00F53C2A" w:rsidRDefault="00A71182" w:rsidP="003308D0">
            <w:pPr>
              <w:tabs>
                <w:tab w:val="left" w:pos="1260"/>
              </w:tabs>
              <w:rPr>
                <w:rFonts w:ascii="Times New Roman" w:hAnsi="Times New Roman" w:cs="Times New Roman"/>
                <w:sz w:val="20"/>
                <w:szCs w:val="20"/>
              </w:rPr>
            </w:pPr>
            <w:r w:rsidRPr="00F53C2A">
              <w:rPr>
                <w:rFonts w:ascii="Times New Roman" w:hAnsi="Times New Roman" w:cs="Times New Roman"/>
                <w:sz w:val="20"/>
                <w:szCs w:val="20"/>
              </w:rPr>
              <w:t>8.475352113</w:t>
            </w:r>
          </w:p>
        </w:tc>
      </w:tr>
      <w:tr w:rsidR="00F53C2A" w:rsidRPr="00F53C2A" w14:paraId="3522DAD3" w14:textId="77777777" w:rsidTr="00ED2DF1">
        <w:trPr>
          <w:trHeight w:val="288"/>
        </w:trPr>
        <w:tc>
          <w:tcPr>
            <w:tcW w:w="690" w:type="pct"/>
            <w:tcBorders>
              <w:top w:val="single" w:sz="4" w:space="0" w:color="auto"/>
              <w:left w:val="single" w:sz="4" w:space="0" w:color="auto"/>
              <w:bottom w:val="single" w:sz="4" w:space="0" w:color="auto"/>
              <w:right w:val="single" w:sz="4" w:space="0" w:color="auto"/>
            </w:tcBorders>
            <w:noWrap/>
            <w:hideMark/>
          </w:tcPr>
          <w:p w14:paraId="171FA340" w14:textId="77777777" w:rsidR="00A71182" w:rsidRPr="00F53C2A" w:rsidRDefault="00A71182" w:rsidP="003308D0">
            <w:pPr>
              <w:tabs>
                <w:tab w:val="left" w:pos="1260"/>
              </w:tabs>
              <w:rPr>
                <w:rFonts w:ascii="Times New Roman" w:hAnsi="Times New Roman" w:cs="Times New Roman"/>
                <w:sz w:val="20"/>
                <w:szCs w:val="20"/>
              </w:rPr>
            </w:pPr>
            <w:r w:rsidRPr="00F53C2A">
              <w:rPr>
                <w:rFonts w:ascii="Times New Roman" w:hAnsi="Times New Roman" w:cs="Times New Roman"/>
                <w:sz w:val="20"/>
                <w:szCs w:val="20"/>
              </w:rPr>
              <w:t>GO:0046601</w:t>
            </w:r>
          </w:p>
        </w:tc>
        <w:tc>
          <w:tcPr>
            <w:tcW w:w="1731" w:type="pct"/>
            <w:tcBorders>
              <w:top w:val="single" w:sz="4" w:space="0" w:color="auto"/>
              <w:left w:val="single" w:sz="4" w:space="0" w:color="auto"/>
              <w:bottom w:val="single" w:sz="4" w:space="0" w:color="auto"/>
              <w:right w:val="single" w:sz="4" w:space="0" w:color="auto"/>
            </w:tcBorders>
            <w:noWrap/>
            <w:hideMark/>
          </w:tcPr>
          <w:p w14:paraId="33C68553" w14:textId="77777777" w:rsidR="00A71182" w:rsidRPr="00F53C2A" w:rsidRDefault="00A71182" w:rsidP="003308D0">
            <w:pPr>
              <w:tabs>
                <w:tab w:val="left" w:pos="1260"/>
              </w:tabs>
              <w:rPr>
                <w:rFonts w:ascii="Times New Roman" w:hAnsi="Times New Roman" w:cs="Times New Roman"/>
                <w:sz w:val="20"/>
                <w:szCs w:val="20"/>
              </w:rPr>
            </w:pPr>
            <w:r w:rsidRPr="00F53C2A">
              <w:rPr>
                <w:rFonts w:ascii="Times New Roman" w:hAnsi="Times New Roman" w:cs="Times New Roman"/>
                <w:sz w:val="20"/>
                <w:szCs w:val="20"/>
              </w:rPr>
              <w:t>positive regulation of DNA damage checkpoint</w:t>
            </w:r>
          </w:p>
        </w:tc>
        <w:tc>
          <w:tcPr>
            <w:tcW w:w="346" w:type="pct"/>
            <w:tcBorders>
              <w:top w:val="single" w:sz="4" w:space="0" w:color="auto"/>
              <w:left w:val="single" w:sz="4" w:space="0" w:color="auto"/>
              <w:bottom w:val="single" w:sz="4" w:space="0" w:color="auto"/>
              <w:right w:val="single" w:sz="4" w:space="0" w:color="auto"/>
            </w:tcBorders>
            <w:noWrap/>
            <w:hideMark/>
          </w:tcPr>
          <w:p w14:paraId="61F58808" w14:textId="77777777" w:rsidR="00A71182" w:rsidRPr="00F53C2A" w:rsidRDefault="00A71182" w:rsidP="003308D0">
            <w:pPr>
              <w:tabs>
                <w:tab w:val="left" w:pos="1260"/>
              </w:tabs>
              <w:rPr>
                <w:rFonts w:ascii="Times New Roman" w:hAnsi="Times New Roman" w:cs="Times New Roman"/>
                <w:sz w:val="20"/>
                <w:szCs w:val="20"/>
              </w:rPr>
            </w:pPr>
            <w:r w:rsidRPr="00F53C2A">
              <w:rPr>
                <w:rFonts w:ascii="Times New Roman" w:hAnsi="Times New Roman" w:cs="Times New Roman"/>
                <w:sz w:val="20"/>
                <w:szCs w:val="20"/>
              </w:rPr>
              <w:t>2</w:t>
            </w:r>
          </w:p>
        </w:tc>
        <w:tc>
          <w:tcPr>
            <w:tcW w:w="606" w:type="pct"/>
            <w:tcBorders>
              <w:top w:val="single" w:sz="4" w:space="0" w:color="auto"/>
              <w:left w:val="single" w:sz="4" w:space="0" w:color="auto"/>
              <w:bottom w:val="single" w:sz="4" w:space="0" w:color="auto"/>
              <w:right w:val="single" w:sz="4" w:space="0" w:color="auto"/>
            </w:tcBorders>
            <w:noWrap/>
            <w:hideMark/>
          </w:tcPr>
          <w:p w14:paraId="237094AB" w14:textId="77777777" w:rsidR="00A71182" w:rsidRPr="00F53C2A" w:rsidRDefault="00A71182" w:rsidP="003308D0">
            <w:pPr>
              <w:tabs>
                <w:tab w:val="left" w:pos="1260"/>
              </w:tabs>
              <w:rPr>
                <w:rFonts w:ascii="Times New Roman" w:hAnsi="Times New Roman" w:cs="Times New Roman"/>
                <w:sz w:val="20"/>
                <w:szCs w:val="20"/>
              </w:rPr>
            </w:pPr>
            <w:r w:rsidRPr="00F53C2A">
              <w:rPr>
                <w:rFonts w:ascii="Times New Roman" w:hAnsi="Times New Roman" w:cs="Times New Roman"/>
                <w:sz w:val="20"/>
                <w:szCs w:val="20"/>
              </w:rPr>
              <w:t>biological processes</w:t>
            </w:r>
          </w:p>
        </w:tc>
        <w:tc>
          <w:tcPr>
            <w:tcW w:w="687" w:type="pct"/>
            <w:tcBorders>
              <w:top w:val="single" w:sz="4" w:space="0" w:color="auto"/>
              <w:left w:val="single" w:sz="4" w:space="0" w:color="auto"/>
              <w:bottom w:val="single" w:sz="4" w:space="0" w:color="auto"/>
              <w:right w:val="single" w:sz="4" w:space="0" w:color="auto"/>
            </w:tcBorders>
            <w:noWrap/>
            <w:hideMark/>
          </w:tcPr>
          <w:p w14:paraId="31041DF8" w14:textId="77777777" w:rsidR="00A71182" w:rsidRPr="00F53C2A" w:rsidRDefault="00A71182" w:rsidP="003308D0">
            <w:pPr>
              <w:tabs>
                <w:tab w:val="left" w:pos="1260"/>
              </w:tabs>
              <w:rPr>
                <w:rFonts w:ascii="Times New Roman" w:hAnsi="Times New Roman" w:cs="Times New Roman"/>
                <w:sz w:val="20"/>
                <w:szCs w:val="20"/>
              </w:rPr>
            </w:pPr>
            <w:r w:rsidRPr="00F53C2A">
              <w:rPr>
                <w:rFonts w:ascii="Times New Roman" w:hAnsi="Times New Roman" w:cs="Times New Roman"/>
                <w:sz w:val="20"/>
                <w:szCs w:val="20"/>
              </w:rPr>
              <w:t>1.839743253</w:t>
            </w:r>
          </w:p>
        </w:tc>
        <w:tc>
          <w:tcPr>
            <w:tcW w:w="470" w:type="pct"/>
            <w:tcBorders>
              <w:top w:val="single" w:sz="4" w:space="0" w:color="auto"/>
              <w:left w:val="single" w:sz="4" w:space="0" w:color="auto"/>
              <w:bottom w:val="single" w:sz="4" w:space="0" w:color="auto"/>
              <w:right w:val="single" w:sz="4" w:space="0" w:color="auto"/>
            </w:tcBorders>
            <w:noWrap/>
            <w:hideMark/>
          </w:tcPr>
          <w:p w14:paraId="05FE6F44" w14:textId="77777777" w:rsidR="00A71182" w:rsidRPr="00F53C2A" w:rsidRDefault="00A71182" w:rsidP="003308D0">
            <w:pPr>
              <w:tabs>
                <w:tab w:val="left" w:pos="1260"/>
              </w:tabs>
              <w:rPr>
                <w:rFonts w:ascii="Times New Roman" w:hAnsi="Times New Roman" w:cs="Times New Roman"/>
                <w:sz w:val="20"/>
                <w:szCs w:val="20"/>
              </w:rPr>
            </w:pPr>
            <w:r w:rsidRPr="00F53C2A">
              <w:rPr>
                <w:rFonts w:ascii="Times New Roman" w:hAnsi="Times New Roman" w:cs="Times New Roman"/>
                <w:sz w:val="20"/>
                <w:szCs w:val="20"/>
              </w:rPr>
              <w:t>0.014462945</w:t>
            </w:r>
          </w:p>
        </w:tc>
        <w:tc>
          <w:tcPr>
            <w:tcW w:w="470" w:type="pct"/>
            <w:tcBorders>
              <w:top w:val="single" w:sz="4" w:space="0" w:color="auto"/>
              <w:left w:val="single" w:sz="4" w:space="0" w:color="auto"/>
              <w:bottom w:val="single" w:sz="4" w:space="0" w:color="auto"/>
              <w:right w:val="single" w:sz="4" w:space="0" w:color="auto"/>
            </w:tcBorders>
            <w:noWrap/>
            <w:hideMark/>
          </w:tcPr>
          <w:p w14:paraId="0CFF31B6" w14:textId="77777777" w:rsidR="00A71182" w:rsidRPr="00F53C2A" w:rsidRDefault="00A71182" w:rsidP="003308D0">
            <w:pPr>
              <w:tabs>
                <w:tab w:val="left" w:pos="1260"/>
              </w:tabs>
              <w:rPr>
                <w:rFonts w:ascii="Times New Roman" w:hAnsi="Times New Roman" w:cs="Times New Roman"/>
                <w:sz w:val="20"/>
                <w:szCs w:val="20"/>
              </w:rPr>
            </w:pPr>
            <w:r w:rsidRPr="00F53C2A">
              <w:rPr>
                <w:rFonts w:ascii="Times New Roman" w:hAnsi="Times New Roman" w:cs="Times New Roman"/>
                <w:sz w:val="20"/>
                <w:szCs w:val="20"/>
              </w:rPr>
              <w:t>135.6056338</w:t>
            </w:r>
          </w:p>
        </w:tc>
      </w:tr>
      <w:tr w:rsidR="00F53C2A" w:rsidRPr="00F53C2A" w14:paraId="554C476E" w14:textId="77777777" w:rsidTr="00ED2DF1">
        <w:trPr>
          <w:trHeight w:val="288"/>
        </w:trPr>
        <w:tc>
          <w:tcPr>
            <w:tcW w:w="690" w:type="pct"/>
            <w:tcBorders>
              <w:top w:val="single" w:sz="4" w:space="0" w:color="auto"/>
              <w:left w:val="single" w:sz="4" w:space="0" w:color="auto"/>
              <w:bottom w:val="single" w:sz="4" w:space="0" w:color="auto"/>
              <w:right w:val="single" w:sz="4" w:space="0" w:color="auto"/>
            </w:tcBorders>
            <w:noWrap/>
            <w:hideMark/>
          </w:tcPr>
          <w:p w14:paraId="1531A3FA" w14:textId="77777777" w:rsidR="00A71182" w:rsidRPr="00F53C2A" w:rsidRDefault="00A71182" w:rsidP="003308D0">
            <w:pPr>
              <w:tabs>
                <w:tab w:val="left" w:pos="1260"/>
              </w:tabs>
              <w:rPr>
                <w:rFonts w:ascii="Times New Roman" w:hAnsi="Times New Roman" w:cs="Times New Roman"/>
                <w:sz w:val="20"/>
                <w:szCs w:val="20"/>
              </w:rPr>
            </w:pPr>
            <w:r w:rsidRPr="00F53C2A">
              <w:rPr>
                <w:rFonts w:ascii="Times New Roman" w:hAnsi="Times New Roman" w:cs="Times New Roman"/>
                <w:sz w:val="20"/>
                <w:szCs w:val="20"/>
              </w:rPr>
              <w:t>GO:0005829</w:t>
            </w:r>
          </w:p>
        </w:tc>
        <w:tc>
          <w:tcPr>
            <w:tcW w:w="1731" w:type="pct"/>
            <w:tcBorders>
              <w:top w:val="single" w:sz="4" w:space="0" w:color="auto"/>
              <w:left w:val="single" w:sz="4" w:space="0" w:color="auto"/>
              <w:bottom w:val="single" w:sz="4" w:space="0" w:color="auto"/>
              <w:right w:val="single" w:sz="4" w:space="0" w:color="auto"/>
            </w:tcBorders>
            <w:noWrap/>
            <w:hideMark/>
          </w:tcPr>
          <w:p w14:paraId="2C6C60B3" w14:textId="77777777" w:rsidR="00A71182" w:rsidRPr="00F53C2A" w:rsidRDefault="00A71182" w:rsidP="003308D0">
            <w:pPr>
              <w:tabs>
                <w:tab w:val="left" w:pos="1260"/>
              </w:tabs>
              <w:rPr>
                <w:rFonts w:ascii="Times New Roman" w:hAnsi="Times New Roman" w:cs="Times New Roman"/>
                <w:sz w:val="20"/>
                <w:szCs w:val="20"/>
              </w:rPr>
            </w:pPr>
            <w:r w:rsidRPr="00F53C2A">
              <w:rPr>
                <w:rFonts w:ascii="Times New Roman" w:hAnsi="Times New Roman" w:cs="Times New Roman"/>
                <w:sz w:val="20"/>
                <w:szCs w:val="20"/>
              </w:rPr>
              <w:t>cytosol</w:t>
            </w:r>
          </w:p>
        </w:tc>
        <w:tc>
          <w:tcPr>
            <w:tcW w:w="346" w:type="pct"/>
            <w:tcBorders>
              <w:top w:val="single" w:sz="4" w:space="0" w:color="auto"/>
              <w:left w:val="single" w:sz="4" w:space="0" w:color="auto"/>
              <w:bottom w:val="single" w:sz="4" w:space="0" w:color="auto"/>
              <w:right w:val="single" w:sz="4" w:space="0" w:color="auto"/>
            </w:tcBorders>
            <w:noWrap/>
            <w:hideMark/>
          </w:tcPr>
          <w:p w14:paraId="54C67351" w14:textId="77777777" w:rsidR="00A71182" w:rsidRPr="00F53C2A" w:rsidRDefault="00A71182" w:rsidP="003308D0">
            <w:pPr>
              <w:tabs>
                <w:tab w:val="left" w:pos="1260"/>
              </w:tabs>
              <w:rPr>
                <w:rFonts w:ascii="Times New Roman" w:hAnsi="Times New Roman" w:cs="Times New Roman"/>
                <w:sz w:val="20"/>
                <w:szCs w:val="20"/>
              </w:rPr>
            </w:pPr>
            <w:r w:rsidRPr="00F53C2A">
              <w:rPr>
                <w:rFonts w:ascii="Times New Roman" w:hAnsi="Times New Roman" w:cs="Times New Roman"/>
                <w:sz w:val="20"/>
                <w:szCs w:val="20"/>
              </w:rPr>
              <w:t>42</w:t>
            </w:r>
          </w:p>
        </w:tc>
        <w:tc>
          <w:tcPr>
            <w:tcW w:w="606" w:type="pct"/>
            <w:tcBorders>
              <w:top w:val="single" w:sz="4" w:space="0" w:color="auto"/>
              <w:left w:val="single" w:sz="4" w:space="0" w:color="auto"/>
              <w:bottom w:val="single" w:sz="4" w:space="0" w:color="auto"/>
              <w:right w:val="single" w:sz="4" w:space="0" w:color="auto"/>
            </w:tcBorders>
            <w:noWrap/>
            <w:hideMark/>
          </w:tcPr>
          <w:p w14:paraId="5C42BE6B" w14:textId="77777777" w:rsidR="00A71182" w:rsidRPr="00F53C2A" w:rsidRDefault="00A71182" w:rsidP="003308D0">
            <w:pPr>
              <w:tabs>
                <w:tab w:val="left" w:pos="1260"/>
              </w:tabs>
              <w:rPr>
                <w:rFonts w:ascii="Times New Roman" w:hAnsi="Times New Roman" w:cs="Times New Roman"/>
                <w:sz w:val="20"/>
                <w:szCs w:val="20"/>
              </w:rPr>
            </w:pPr>
            <w:r w:rsidRPr="00F53C2A">
              <w:rPr>
                <w:rFonts w:ascii="Times New Roman" w:hAnsi="Times New Roman" w:cs="Times New Roman"/>
                <w:sz w:val="20"/>
                <w:szCs w:val="20"/>
              </w:rPr>
              <w:t>cellular component</w:t>
            </w:r>
          </w:p>
        </w:tc>
        <w:tc>
          <w:tcPr>
            <w:tcW w:w="687" w:type="pct"/>
            <w:tcBorders>
              <w:top w:val="single" w:sz="4" w:space="0" w:color="auto"/>
              <w:left w:val="single" w:sz="4" w:space="0" w:color="auto"/>
              <w:bottom w:val="single" w:sz="4" w:space="0" w:color="auto"/>
              <w:right w:val="single" w:sz="4" w:space="0" w:color="auto"/>
            </w:tcBorders>
            <w:noWrap/>
            <w:hideMark/>
          </w:tcPr>
          <w:p w14:paraId="07900077" w14:textId="77777777" w:rsidR="00A71182" w:rsidRPr="00F53C2A" w:rsidRDefault="00A71182" w:rsidP="003308D0">
            <w:pPr>
              <w:tabs>
                <w:tab w:val="left" w:pos="1260"/>
              </w:tabs>
              <w:rPr>
                <w:rFonts w:ascii="Times New Roman" w:hAnsi="Times New Roman" w:cs="Times New Roman"/>
                <w:sz w:val="20"/>
                <w:szCs w:val="20"/>
              </w:rPr>
            </w:pPr>
            <w:r w:rsidRPr="00F53C2A">
              <w:rPr>
                <w:rFonts w:ascii="Times New Roman" w:hAnsi="Times New Roman" w:cs="Times New Roman"/>
                <w:sz w:val="20"/>
                <w:szCs w:val="20"/>
              </w:rPr>
              <w:t>7.831332419</w:t>
            </w:r>
          </w:p>
        </w:tc>
        <w:tc>
          <w:tcPr>
            <w:tcW w:w="470" w:type="pct"/>
            <w:tcBorders>
              <w:top w:val="single" w:sz="4" w:space="0" w:color="auto"/>
              <w:left w:val="single" w:sz="4" w:space="0" w:color="auto"/>
              <w:bottom w:val="single" w:sz="4" w:space="0" w:color="auto"/>
              <w:right w:val="single" w:sz="4" w:space="0" w:color="auto"/>
            </w:tcBorders>
            <w:noWrap/>
            <w:hideMark/>
          </w:tcPr>
          <w:p w14:paraId="3A6E96CB" w14:textId="77777777" w:rsidR="00A71182" w:rsidRPr="00F53C2A" w:rsidRDefault="00A71182" w:rsidP="003308D0">
            <w:pPr>
              <w:tabs>
                <w:tab w:val="left" w:pos="1260"/>
              </w:tabs>
              <w:rPr>
                <w:rFonts w:ascii="Times New Roman" w:hAnsi="Times New Roman" w:cs="Times New Roman"/>
                <w:sz w:val="20"/>
                <w:szCs w:val="20"/>
              </w:rPr>
            </w:pPr>
            <w:r w:rsidRPr="00F53C2A">
              <w:rPr>
                <w:rFonts w:ascii="Times New Roman" w:hAnsi="Times New Roman" w:cs="Times New Roman"/>
                <w:sz w:val="20"/>
                <w:szCs w:val="20"/>
              </w:rPr>
              <w:t>1.47E-08</w:t>
            </w:r>
          </w:p>
        </w:tc>
        <w:tc>
          <w:tcPr>
            <w:tcW w:w="470" w:type="pct"/>
            <w:tcBorders>
              <w:top w:val="single" w:sz="4" w:space="0" w:color="auto"/>
              <w:left w:val="single" w:sz="4" w:space="0" w:color="auto"/>
              <w:bottom w:val="single" w:sz="4" w:space="0" w:color="auto"/>
              <w:right w:val="single" w:sz="4" w:space="0" w:color="auto"/>
            </w:tcBorders>
            <w:noWrap/>
            <w:hideMark/>
          </w:tcPr>
          <w:p w14:paraId="3F9BC11D" w14:textId="77777777" w:rsidR="00A71182" w:rsidRPr="00F53C2A" w:rsidRDefault="00A71182" w:rsidP="003308D0">
            <w:pPr>
              <w:tabs>
                <w:tab w:val="left" w:pos="1260"/>
              </w:tabs>
              <w:rPr>
                <w:rFonts w:ascii="Times New Roman" w:hAnsi="Times New Roman" w:cs="Times New Roman"/>
                <w:sz w:val="20"/>
                <w:szCs w:val="20"/>
              </w:rPr>
            </w:pPr>
            <w:r w:rsidRPr="00F53C2A">
              <w:rPr>
                <w:rFonts w:ascii="Times New Roman" w:hAnsi="Times New Roman" w:cs="Times New Roman"/>
                <w:sz w:val="20"/>
                <w:szCs w:val="20"/>
              </w:rPr>
              <w:t>2.223695142</w:t>
            </w:r>
          </w:p>
        </w:tc>
      </w:tr>
      <w:tr w:rsidR="00F53C2A" w:rsidRPr="00F53C2A" w14:paraId="17EA893B" w14:textId="77777777" w:rsidTr="00ED2DF1">
        <w:trPr>
          <w:trHeight w:val="288"/>
        </w:trPr>
        <w:tc>
          <w:tcPr>
            <w:tcW w:w="690" w:type="pct"/>
            <w:tcBorders>
              <w:top w:val="single" w:sz="4" w:space="0" w:color="auto"/>
              <w:left w:val="single" w:sz="4" w:space="0" w:color="auto"/>
              <w:bottom w:val="single" w:sz="4" w:space="0" w:color="auto"/>
              <w:right w:val="single" w:sz="4" w:space="0" w:color="auto"/>
            </w:tcBorders>
            <w:noWrap/>
            <w:hideMark/>
          </w:tcPr>
          <w:p w14:paraId="6A5D3541" w14:textId="77777777" w:rsidR="00A71182" w:rsidRPr="00F53C2A" w:rsidRDefault="00A71182" w:rsidP="003308D0">
            <w:pPr>
              <w:tabs>
                <w:tab w:val="left" w:pos="1260"/>
              </w:tabs>
              <w:rPr>
                <w:rFonts w:ascii="Times New Roman" w:hAnsi="Times New Roman" w:cs="Times New Roman"/>
                <w:sz w:val="20"/>
                <w:szCs w:val="20"/>
              </w:rPr>
            </w:pPr>
            <w:r w:rsidRPr="00F53C2A">
              <w:rPr>
                <w:rFonts w:ascii="Times New Roman" w:hAnsi="Times New Roman" w:cs="Times New Roman"/>
                <w:sz w:val="20"/>
                <w:szCs w:val="20"/>
              </w:rPr>
              <w:t>GO:0005737</w:t>
            </w:r>
          </w:p>
        </w:tc>
        <w:tc>
          <w:tcPr>
            <w:tcW w:w="1731" w:type="pct"/>
            <w:tcBorders>
              <w:top w:val="single" w:sz="4" w:space="0" w:color="auto"/>
              <w:left w:val="single" w:sz="4" w:space="0" w:color="auto"/>
              <w:bottom w:val="single" w:sz="4" w:space="0" w:color="auto"/>
              <w:right w:val="single" w:sz="4" w:space="0" w:color="auto"/>
            </w:tcBorders>
            <w:noWrap/>
            <w:hideMark/>
          </w:tcPr>
          <w:p w14:paraId="14D0E6D7" w14:textId="77777777" w:rsidR="00A71182" w:rsidRPr="00F53C2A" w:rsidRDefault="00A71182" w:rsidP="003308D0">
            <w:pPr>
              <w:tabs>
                <w:tab w:val="left" w:pos="1260"/>
              </w:tabs>
              <w:rPr>
                <w:rFonts w:ascii="Times New Roman" w:hAnsi="Times New Roman" w:cs="Times New Roman"/>
                <w:sz w:val="20"/>
                <w:szCs w:val="20"/>
              </w:rPr>
            </w:pPr>
            <w:r w:rsidRPr="00F53C2A">
              <w:rPr>
                <w:rFonts w:ascii="Times New Roman" w:hAnsi="Times New Roman" w:cs="Times New Roman"/>
                <w:sz w:val="20"/>
                <w:szCs w:val="20"/>
              </w:rPr>
              <w:t>cytoplasm</w:t>
            </w:r>
          </w:p>
        </w:tc>
        <w:tc>
          <w:tcPr>
            <w:tcW w:w="346" w:type="pct"/>
            <w:tcBorders>
              <w:top w:val="single" w:sz="4" w:space="0" w:color="auto"/>
              <w:left w:val="single" w:sz="4" w:space="0" w:color="auto"/>
              <w:bottom w:val="single" w:sz="4" w:space="0" w:color="auto"/>
              <w:right w:val="single" w:sz="4" w:space="0" w:color="auto"/>
            </w:tcBorders>
            <w:noWrap/>
            <w:hideMark/>
          </w:tcPr>
          <w:p w14:paraId="2D3492FC" w14:textId="77777777" w:rsidR="00A71182" w:rsidRPr="00F53C2A" w:rsidRDefault="00A71182" w:rsidP="003308D0">
            <w:pPr>
              <w:tabs>
                <w:tab w:val="left" w:pos="1260"/>
              </w:tabs>
              <w:rPr>
                <w:rFonts w:ascii="Times New Roman" w:hAnsi="Times New Roman" w:cs="Times New Roman"/>
                <w:sz w:val="20"/>
                <w:szCs w:val="20"/>
              </w:rPr>
            </w:pPr>
            <w:r w:rsidRPr="00F53C2A">
              <w:rPr>
                <w:rFonts w:ascii="Times New Roman" w:hAnsi="Times New Roman" w:cs="Times New Roman"/>
                <w:sz w:val="20"/>
                <w:szCs w:val="20"/>
              </w:rPr>
              <w:t>38</w:t>
            </w:r>
          </w:p>
        </w:tc>
        <w:tc>
          <w:tcPr>
            <w:tcW w:w="606" w:type="pct"/>
            <w:tcBorders>
              <w:top w:val="single" w:sz="4" w:space="0" w:color="auto"/>
              <w:left w:val="single" w:sz="4" w:space="0" w:color="auto"/>
              <w:bottom w:val="single" w:sz="4" w:space="0" w:color="auto"/>
              <w:right w:val="single" w:sz="4" w:space="0" w:color="auto"/>
            </w:tcBorders>
            <w:noWrap/>
            <w:hideMark/>
          </w:tcPr>
          <w:p w14:paraId="54F78EF5" w14:textId="77777777" w:rsidR="00A71182" w:rsidRPr="00F53C2A" w:rsidRDefault="00A71182" w:rsidP="003308D0">
            <w:pPr>
              <w:tabs>
                <w:tab w:val="left" w:pos="1260"/>
              </w:tabs>
              <w:rPr>
                <w:rFonts w:ascii="Times New Roman" w:hAnsi="Times New Roman" w:cs="Times New Roman"/>
                <w:sz w:val="20"/>
                <w:szCs w:val="20"/>
              </w:rPr>
            </w:pPr>
            <w:r w:rsidRPr="00F53C2A">
              <w:rPr>
                <w:rFonts w:ascii="Times New Roman" w:hAnsi="Times New Roman" w:cs="Times New Roman"/>
                <w:sz w:val="20"/>
                <w:szCs w:val="20"/>
              </w:rPr>
              <w:t>cellular component</w:t>
            </w:r>
          </w:p>
        </w:tc>
        <w:tc>
          <w:tcPr>
            <w:tcW w:w="687" w:type="pct"/>
            <w:tcBorders>
              <w:top w:val="single" w:sz="4" w:space="0" w:color="auto"/>
              <w:left w:val="single" w:sz="4" w:space="0" w:color="auto"/>
              <w:bottom w:val="single" w:sz="4" w:space="0" w:color="auto"/>
              <w:right w:val="single" w:sz="4" w:space="0" w:color="auto"/>
            </w:tcBorders>
            <w:noWrap/>
            <w:hideMark/>
          </w:tcPr>
          <w:p w14:paraId="38343CCC" w14:textId="77777777" w:rsidR="00A71182" w:rsidRPr="00F53C2A" w:rsidRDefault="00A71182" w:rsidP="003308D0">
            <w:pPr>
              <w:tabs>
                <w:tab w:val="left" w:pos="1260"/>
              </w:tabs>
              <w:rPr>
                <w:rFonts w:ascii="Times New Roman" w:hAnsi="Times New Roman" w:cs="Times New Roman"/>
                <w:sz w:val="20"/>
                <w:szCs w:val="20"/>
              </w:rPr>
            </w:pPr>
            <w:r w:rsidRPr="00F53C2A">
              <w:rPr>
                <w:rFonts w:ascii="Times New Roman" w:hAnsi="Times New Roman" w:cs="Times New Roman"/>
                <w:sz w:val="20"/>
                <w:szCs w:val="20"/>
              </w:rPr>
              <w:t>5.408591011</w:t>
            </w:r>
          </w:p>
        </w:tc>
        <w:tc>
          <w:tcPr>
            <w:tcW w:w="470" w:type="pct"/>
            <w:tcBorders>
              <w:top w:val="single" w:sz="4" w:space="0" w:color="auto"/>
              <w:left w:val="single" w:sz="4" w:space="0" w:color="auto"/>
              <w:bottom w:val="single" w:sz="4" w:space="0" w:color="auto"/>
              <w:right w:val="single" w:sz="4" w:space="0" w:color="auto"/>
            </w:tcBorders>
            <w:noWrap/>
            <w:hideMark/>
          </w:tcPr>
          <w:p w14:paraId="470D383F" w14:textId="77777777" w:rsidR="00A71182" w:rsidRPr="00F53C2A" w:rsidRDefault="00A71182" w:rsidP="003308D0">
            <w:pPr>
              <w:tabs>
                <w:tab w:val="left" w:pos="1260"/>
              </w:tabs>
              <w:rPr>
                <w:rFonts w:ascii="Times New Roman" w:hAnsi="Times New Roman" w:cs="Times New Roman"/>
                <w:sz w:val="20"/>
                <w:szCs w:val="20"/>
              </w:rPr>
            </w:pPr>
            <w:r w:rsidRPr="00F53C2A">
              <w:rPr>
                <w:rFonts w:ascii="Times New Roman" w:hAnsi="Times New Roman" w:cs="Times New Roman"/>
                <w:sz w:val="20"/>
                <w:szCs w:val="20"/>
              </w:rPr>
              <w:t>3.90E-06</w:t>
            </w:r>
          </w:p>
        </w:tc>
        <w:tc>
          <w:tcPr>
            <w:tcW w:w="470" w:type="pct"/>
            <w:tcBorders>
              <w:top w:val="single" w:sz="4" w:space="0" w:color="auto"/>
              <w:left w:val="single" w:sz="4" w:space="0" w:color="auto"/>
              <w:bottom w:val="single" w:sz="4" w:space="0" w:color="auto"/>
              <w:right w:val="single" w:sz="4" w:space="0" w:color="auto"/>
            </w:tcBorders>
            <w:noWrap/>
            <w:hideMark/>
          </w:tcPr>
          <w:p w14:paraId="6133B66E" w14:textId="77777777" w:rsidR="00A71182" w:rsidRPr="00F53C2A" w:rsidRDefault="00A71182" w:rsidP="003308D0">
            <w:pPr>
              <w:tabs>
                <w:tab w:val="left" w:pos="1260"/>
              </w:tabs>
              <w:rPr>
                <w:rFonts w:ascii="Times New Roman" w:hAnsi="Times New Roman" w:cs="Times New Roman"/>
                <w:sz w:val="20"/>
                <w:szCs w:val="20"/>
              </w:rPr>
            </w:pPr>
            <w:r w:rsidRPr="00F53C2A">
              <w:rPr>
                <w:rFonts w:ascii="Times New Roman" w:hAnsi="Times New Roman" w:cs="Times New Roman"/>
                <w:sz w:val="20"/>
                <w:szCs w:val="20"/>
              </w:rPr>
              <w:t>1.976574065</w:t>
            </w:r>
          </w:p>
        </w:tc>
      </w:tr>
      <w:tr w:rsidR="00F53C2A" w:rsidRPr="00F53C2A" w14:paraId="17404A88" w14:textId="77777777" w:rsidTr="00ED2DF1">
        <w:trPr>
          <w:trHeight w:val="288"/>
        </w:trPr>
        <w:tc>
          <w:tcPr>
            <w:tcW w:w="690" w:type="pct"/>
            <w:tcBorders>
              <w:top w:val="single" w:sz="4" w:space="0" w:color="auto"/>
              <w:left w:val="single" w:sz="4" w:space="0" w:color="auto"/>
              <w:bottom w:val="single" w:sz="4" w:space="0" w:color="auto"/>
              <w:right w:val="single" w:sz="4" w:space="0" w:color="auto"/>
            </w:tcBorders>
            <w:noWrap/>
            <w:hideMark/>
          </w:tcPr>
          <w:p w14:paraId="1B9F6C29" w14:textId="77777777" w:rsidR="00A71182" w:rsidRPr="00F53C2A" w:rsidRDefault="00A71182" w:rsidP="003308D0">
            <w:pPr>
              <w:tabs>
                <w:tab w:val="left" w:pos="1260"/>
              </w:tabs>
              <w:rPr>
                <w:rFonts w:ascii="Times New Roman" w:hAnsi="Times New Roman" w:cs="Times New Roman"/>
                <w:sz w:val="20"/>
                <w:szCs w:val="20"/>
              </w:rPr>
            </w:pPr>
            <w:r w:rsidRPr="00F53C2A">
              <w:rPr>
                <w:rFonts w:ascii="Times New Roman" w:hAnsi="Times New Roman" w:cs="Times New Roman"/>
                <w:sz w:val="20"/>
                <w:szCs w:val="20"/>
              </w:rPr>
              <w:t>GO:0005654</w:t>
            </w:r>
          </w:p>
        </w:tc>
        <w:tc>
          <w:tcPr>
            <w:tcW w:w="1731" w:type="pct"/>
            <w:tcBorders>
              <w:top w:val="single" w:sz="4" w:space="0" w:color="auto"/>
              <w:left w:val="single" w:sz="4" w:space="0" w:color="auto"/>
              <w:bottom w:val="single" w:sz="4" w:space="0" w:color="auto"/>
              <w:right w:val="single" w:sz="4" w:space="0" w:color="auto"/>
            </w:tcBorders>
            <w:noWrap/>
            <w:hideMark/>
          </w:tcPr>
          <w:p w14:paraId="4E051E8F" w14:textId="77777777" w:rsidR="00A71182" w:rsidRPr="00F53C2A" w:rsidRDefault="00A71182" w:rsidP="003308D0">
            <w:pPr>
              <w:tabs>
                <w:tab w:val="left" w:pos="1260"/>
              </w:tabs>
              <w:rPr>
                <w:rFonts w:ascii="Times New Roman" w:hAnsi="Times New Roman" w:cs="Times New Roman"/>
                <w:sz w:val="20"/>
                <w:szCs w:val="20"/>
              </w:rPr>
            </w:pPr>
            <w:r w:rsidRPr="00F53C2A">
              <w:rPr>
                <w:rFonts w:ascii="Times New Roman" w:hAnsi="Times New Roman" w:cs="Times New Roman"/>
                <w:sz w:val="20"/>
                <w:szCs w:val="20"/>
              </w:rPr>
              <w:t>nucleoplasm</w:t>
            </w:r>
          </w:p>
        </w:tc>
        <w:tc>
          <w:tcPr>
            <w:tcW w:w="346" w:type="pct"/>
            <w:tcBorders>
              <w:top w:val="single" w:sz="4" w:space="0" w:color="auto"/>
              <w:left w:val="single" w:sz="4" w:space="0" w:color="auto"/>
              <w:bottom w:val="single" w:sz="4" w:space="0" w:color="auto"/>
              <w:right w:val="single" w:sz="4" w:space="0" w:color="auto"/>
            </w:tcBorders>
            <w:noWrap/>
            <w:hideMark/>
          </w:tcPr>
          <w:p w14:paraId="35724099" w14:textId="77777777" w:rsidR="00A71182" w:rsidRPr="00F53C2A" w:rsidRDefault="00A71182" w:rsidP="003308D0">
            <w:pPr>
              <w:tabs>
                <w:tab w:val="left" w:pos="1260"/>
              </w:tabs>
              <w:rPr>
                <w:rFonts w:ascii="Times New Roman" w:hAnsi="Times New Roman" w:cs="Times New Roman"/>
                <w:sz w:val="20"/>
                <w:szCs w:val="20"/>
              </w:rPr>
            </w:pPr>
            <w:r w:rsidRPr="00F53C2A">
              <w:rPr>
                <w:rFonts w:ascii="Times New Roman" w:hAnsi="Times New Roman" w:cs="Times New Roman"/>
                <w:sz w:val="20"/>
                <w:szCs w:val="20"/>
              </w:rPr>
              <w:t>37</w:t>
            </w:r>
          </w:p>
        </w:tc>
        <w:tc>
          <w:tcPr>
            <w:tcW w:w="606" w:type="pct"/>
            <w:tcBorders>
              <w:top w:val="single" w:sz="4" w:space="0" w:color="auto"/>
              <w:left w:val="single" w:sz="4" w:space="0" w:color="auto"/>
              <w:bottom w:val="single" w:sz="4" w:space="0" w:color="auto"/>
              <w:right w:val="single" w:sz="4" w:space="0" w:color="auto"/>
            </w:tcBorders>
            <w:noWrap/>
            <w:hideMark/>
          </w:tcPr>
          <w:p w14:paraId="7B24EF97" w14:textId="77777777" w:rsidR="00A71182" w:rsidRPr="00F53C2A" w:rsidRDefault="00A71182" w:rsidP="003308D0">
            <w:pPr>
              <w:tabs>
                <w:tab w:val="left" w:pos="1260"/>
              </w:tabs>
              <w:rPr>
                <w:rFonts w:ascii="Times New Roman" w:hAnsi="Times New Roman" w:cs="Times New Roman"/>
                <w:sz w:val="20"/>
                <w:szCs w:val="20"/>
              </w:rPr>
            </w:pPr>
            <w:r w:rsidRPr="00F53C2A">
              <w:rPr>
                <w:rFonts w:ascii="Times New Roman" w:hAnsi="Times New Roman" w:cs="Times New Roman"/>
                <w:sz w:val="20"/>
                <w:szCs w:val="20"/>
              </w:rPr>
              <w:t>cellular component</w:t>
            </w:r>
          </w:p>
        </w:tc>
        <w:tc>
          <w:tcPr>
            <w:tcW w:w="687" w:type="pct"/>
            <w:tcBorders>
              <w:top w:val="single" w:sz="4" w:space="0" w:color="auto"/>
              <w:left w:val="single" w:sz="4" w:space="0" w:color="auto"/>
              <w:bottom w:val="single" w:sz="4" w:space="0" w:color="auto"/>
              <w:right w:val="single" w:sz="4" w:space="0" w:color="auto"/>
            </w:tcBorders>
            <w:noWrap/>
            <w:hideMark/>
          </w:tcPr>
          <w:p w14:paraId="53087508" w14:textId="77777777" w:rsidR="00A71182" w:rsidRPr="00F53C2A" w:rsidRDefault="00A71182" w:rsidP="003308D0">
            <w:pPr>
              <w:tabs>
                <w:tab w:val="left" w:pos="1260"/>
              </w:tabs>
              <w:rPr>
                <w:rFonts w:ascii="Times New Roman" w:hAnsi="Times New Roman" w:cs="Times New Roman"/>
                <w:sz w:val="20"/>
                <w:szCs w:val="20"/>
              </w:rPr>
            </w:pPr>
            <w:r w:rsidRPr="00F53C2A">
              <w:rPr>
                <w:rFonts w:ascii="Times New Roman" w:hAnsi="Times New Roman" w:cs="Times New Roman"/>
                <w:sz w:val="20"/>
                <w:szCs w:val="20"/>
              </w:rPr>
              <w:t>8.964979509</w:t>
            </w:r>
          </w:p>
        </w:tc>
        <w:tc>
          <w:tcPr>
            <w:tcW w:w="470" w:type="pct"/>
            <w:tcBorders>
              <w:top w:val="single" w:sz="4" w:space="0" w:color="auto"/>
              <w:left w:val="single" w:sz="4" w:space="0" w:color="auto"/>
              <w:bottom w:val="single" w:sz="4" w:space="0" w:color="auto"/>
              <w:right w:val="single" w:sz="4" w:space="0" w:color="auto"/>
            </w:tcBorders>
            <w:noWrap/>
            <w:hideMark/>
          </w:tcPr>
          <w:p w14:paraId="067E9372" w14:textId="77777777" w:rsidR="00A71182" w:rsidRPr="00F53C2A" w:rsidRDefault="00A71182" w:rsidP="003308D0">
            <w:pPr>
              <w:tabs>
                <w:tab w:val="left" w:pos="1260"/>
              </w:tabs>
              <w:rPr>
                <w:rFonts w:ascii="Times New Roman" w:hAnsi="Times New Roman" w:cs="Times New Roman"/>
                <w:sz w:val="20"/>
                <w:szCs w:val="20"/>
              </w:rPr>
            </w:pPr>
            <w:r w:rsidRPr="00F53C2A">
              <w:rPr>
                <w:rFonts w:ascii="Times New Roman" w:hAnsi="Times New Roman" w:cs="Times New Roman"/>
                <w:sz w:val="20"/>
                <w:szCs w:val="20"/>
              </w:rPr>
              <w:t>1.08E-09</w:t>
            </w:r>
          </w:p>
        </w:tc>
        <w:tc>
          <w:tcPr>
            <w:tcW w:w="470" w:type="pct"/>
            <w:tcBorders>
              <w:top w:val="single" w:sz="4" w:space="0" w:color="auto"/>
              <w:left w:val="single" w:sz="4" w:space="0" w:color="auto"/>
              <w:bottom w:val="single" w:sz="4" w:space="0" w:color="auto"/>
              <w:right w:val="single" w:sz="4" w:space="0" w:color="auto"/>
            </w:tcBorders>
            <w:noWrap/>
            <w:hideMark/>
          </w:tcPr>
          <w:p w14:paraId="40EB203B" w14:textId="77777777" w:rsidR="00A71182" w:rsidRPr="00F53C2A" w:rsidRDefault="00A71182" w:rsidP="003308D0">
            <w:pPr>
              <w:tabs>
                <w:tab w:val="left" w:pos="1260"/>
              </w:tabs>
              <w:rPr>
                <w:rFonts w:ascii="Times New Roman" w:hAnsi="Times New Roman" w:cs="Times New Roman"/>
                <w:sz w:val="20"/>
                <w:szCs w:val="20"/>
              </w:rPr>
            </w:pPr>
            <w:r w:rsidRPr="00F53C2A">
              <w:rPr>
                <w:rFonts w:ascii="Times New Roman" w:hAnsi="Times New Roman" w:cs="Times New Roman"/>
                <w:sz w:val="20"/>
                <w:szCs w:val="20"/>
              </w:rPr>
              <w:t>2.730819307</w:t>
            </w:r>
          </w:p>
        </w:tc>
      </w:tr>
      <w:tr w:rsidR="00F53C2A" w:rsidRPr="00F53C2A" w14:paraId="7CBE27CA" w14:textId="77777777" w:rsidTr="00ED2DF1">
        <w:trPr>
          <w:trHeight w:val="288"/>
        </w:trPr>
        <w:tc>
          <w:tcPr>
            <w:tcW w:w="690" w:type="pct"/>
            <w:tcBorders>
              <w:top w:val="single" w:sz="4" w:space="0" w:color="auto"/>
              <w:left w:val="single" w:sz="4" w:space="0" w:color="auto"/>
              <w:bottom w:val="single" w:sz="4" w:space="0" w:color="auto"/>
              <w:right w:val="single" w:sz="4" w:space="0" w:color="auto"/>
            </w:tcBorders>
            <w:noWrap/>
            <w:hideMark/>
          </w:tcPr>
          <w:p w14:paraId="187807BE" w14:textId="77777777" w:rsidR="00A71182" w:rsidRPr="00F53C2A" w:rsidRDefault="00A71182" w:rsidP="003308D0">
            <w:pPr>
              <w:tabs>
                <w:tab w:val="left" w:pos="1260"/>
              </w:tabs>
              <w:rPr>
                <w:rFonts w:ascii="Times New Roman" w:hAnsi="Times New Roman" w:cs="Times New Roman"/>
                <w:sz w:val="20"/>
                <w:szCs w:val="20"/>
              </w:rPr>
            </w:pPr>
            <w:r w:rsidRPr="00F53C2A">
              <w:rPr>
                <w:rFonts w:ascii="Times New Roman" w:hAnsi="Times New Roman" w:cs="Times New Roman"/>
                <w:sz w:val="20"/>
                <w:szCs w:val="20"/>
              </w:rPr>
              <w:t>GO:0005634</w:t>
            </w:r>
          </w:p>
        </w:tc>
        <w:tc>
          <w:tcPr>
            <w:tcW w:w="1731" w:type="pct"/>
            <w:tcBorders>
              <w:top w:val="single" w:sz="4" w:space="0" w:color="auto"/>
              <w:left w:val="single" w:sz="4" w:space="0" w:color="auto"/>
              <w:bottom w:val="single" w:sz="4" w:space="0" w:color="auto"/>
              <w:right w:val="single" w:sz="4" w:space="0" w:color="auto"/>
            </w:tcBorders>
            <w:noWrap/>
            <w:hideMark/>
          </w:tcPr>
          <w:p w14:paraId="4FCDD0AD" w14:textId="77777777" w:rsidR="00A71182" w:rsidRPr="00F53C2A" w:rsidRDefault="00A71182" w:rsidP="003308D0">
            <w:pPr>
              <w:tabs>
                <w:tab w:val="left" w:pos="1260"/>
              </w:tabs>
              <w:rPr>
                <w:rFonts w:ascii="Times New Roman" w:hAnsi="Times New Roman" w:cs="Times New Roman"/>
                <w:sz w:val="20"/>
                <w:szCs w:val="20"/>
              </w:rPr>
            </w:pPr>
            <w:r w:rsidRPr="00F53C2A">
              <w:rPr>
                <w:rFonts w:ascii="Times New Roman" w:hAnsi="Times New Roman" w:cs="Times New Roman"/>
                <w:sz w:val="20"/>
                <w:szCs w:val="20"/>
              </w:rPr>
              <w:t>nucleus</w:t>
            </w:r>
          </w:p>
        </w:tc>
        <w:tc>
          <w:tcPr>
            <w:tcW w:w="346" w:type="pct"/>
            <w:tcBorders>
              <w:top w:val="single" w:sz="4" w:space="0" w:color="auto"/>
              <w:left w:val="single" w:sz="4" w:space="0" w:color="auto"/>
              <w:bottom w:val="single" w:sz="4" w:space="0" w:color="auto"/>
              <w:right w:val="single" w:sz="4" w:space="0" w:color="auto"/>
            </w:tcBorders>
            <w:noWrap/>
            <w:hideMark/>
          </w:tcPr>
          <w:p w14:paraId="25CB4FB8" w14:textId="77777777" w:rsidR="00A71182" w:rsidRPr="00F53C2A" w:rsidRDefault="00A71182" w:rsidP="003308D0">
            <w:pPr>
              <w:tabs>
                <w:tab w:val="left" w:pos="1260"/>
              </w:tabs>
              <w:rPr>
                <w:rFonts w:ascii="Times New Roman" w:hAnsi="Times New Roman" w:cs="Times New Roman"/>
                <w:sz w:val="20"/>
                <w:szCs w:val="20"/>
              </w:rPr>
            </w:pPr>
            <w:r w:rsidRPr="00F53C2A">
              <w:rPr>
                <w:rFonts w:ascii="Times New Roman" w:hAnsi="Times New Roman" w:cs="Times New Roman"/>
                <w:sz w:val="20"/>
                <w:szCs w:val="20"/>
              </w:rPr>
              <w:t>34</w:t>
            </w:r>
          </w:p>
        </w:tc>
        <w:tc>
          <w:tcPr>
            <w:tcW w:w="606" w:type="pct"/>
            <w:tcBorders>
              <w:top w:val="single" w:sz="4" w:space="0" w:color="auto"/>
              <w:left w:val="single" w:sz="4" w:space="0" w:color="auto"/>
              <w:bottom w:val="single" w:sz="4" w:space="0" w:color="auto"/>
              <w:right w:val="single" w:sz="4" w:space="0" w:color="auto"/>
            </w:tcBorders>
            <w:noWrap/>
            <w:hideMark/>
          </w:tcPr>
          <w:p w14:paraId="03BE1BA4" w14:textId="77777777" w:rsidR="00A71182" w:rsidRPr="00F53C2A" w:rsidRDefault="00A71182" w:rsidP="003308D0">
            <w:pPr>
              <w:tabs>
                <w:tab w:val="left" w:pos="1260"/>
              </w:tabs>
              <w:rPr>
                <w:rFonts w:ascii="Times New Roman" w:hAnsi="Times New Roman" w:cs="Times New Roman"/>
                <w:sz w:val="20"/>
                <w:szCs w:val="20"/>
              </w:rPr>
            </w:pPr>
            <w:r w:rsidRPr="00F53C2A">
              <w:rPr>
                <w:rFonts w:ascii="Times New Roman" w:hAnsi="Times New Roman" w:cs="Times New Roman"/>
                <w:sz w:val="20"/>
                <w:szCs w:val="20"/>
              </w:rPr>
              <w:t>cellular component</w:t>
            </w:r>
          </w:p>
        </w:tc>
        <w:tc>
          <w:tcPr>
            <w:tcW w:w="687" w:type="pct"/>
            <w:tcBorders>
              <w:top w:val="single" w:sz="4" w:space="0" w:color="auto"/>
              <w:left w:val="single" w:sz="4" w:space="0" w:color="auto"/>
              <w:bottom w:val="single" w:sz="4" w:space="0" w:color="auto"/>
              <w:right w:val="single" w:sz="4" w:space="0" w:color="auto"/>
            </w:tcBorders>
            <w:noWrap/>
            <w:hideMark/>
          </w:tcPr>
          <w:p w14:paraId="2F37153B" w14:textId="77777777" w:rsidR="00A71182" w:rsidRPr="00F53C2A" w:rsidRDefault="00A71182" w:rsidP="003308D0">
            <w:pPr>
              <w:tabs>
                <w:tab w:val="left" w:pos="1260"/>
              </w:tabs>
              <w:rPr>
                <w:rFonts w:ascii="Times New Roman" w:hAnsi="Times New Roman" w:cs="Times New Roman"/>
                <w:sz w:val="20"/>
                <w:szCs w:val="20"/>
              </w:rPr>
            </w:pPr>
            <w:r w:rsidRPr="00F53C2A">
              <w:rPr>
                <w:rFonts w:ascii="Times New Roman" w:hAnsi="Times New Roman" w:cs="Times New Roman"/>
                <w:sz w:val="20"/>
                <w:szCs w:val="20"/>
              </w:rPr>
              <w:t>3.048544387</w:t>
            </w:r>
          </w:p>
        </w:tc>
        <w:tc>
          <w:tcPr>
            <w:tcW w:w="470" w:type="pct"/>
            <w:tcBorders>
              <w:top w:val="single" w:sz="4" w:space="0" w:color="auto"/>
              <w:left w:val="single" w:sz="4" w:space="0" w:color="auto"/>
              <w:bottom w:val="single" w:sz="4" w:space="0" w:color="auto"/>
              <w:right w:val="single" w:sz="4" w:space="0" w:color="auto"/>
            </w:tcBorders>
            <w:noWrap/>
            <w:hideMark/>
          </w:tcPr>
          <w:p w14:paraId="6F364A2E" w14:textId="77777777" w:rsidR="00A71182" w:rsidRPr="00F53C2A" w:rsidRDefault="00A71182" w:rsidP="003308D0">
            <w:pPr>
              <w:tabs>
                <w:tab w:val="left" w:pos="1260"/>
              </w:tabs>
              <w:rPr>
                <w:rFonts w:ascii="Times New Roman" w:hAnsi="Times New Roman" w:cs="Times New Roman"/>
                <w:sz w:val="20"/>
                <w:szCs w:val="20"/>
              </w:rPr>
            </w:pPr>
            <w:r w:rsidRPr="00F53C2A">
              <w:rPr>
                <w:rFonts w:ascii="Times New Roman" w:hAnsi="Times New Roman" w:cs="Times New Roman"/>
                <w:sz w:val="20"/>
                <w:szCs w:val="20"/>
              </w:rPr>
              <w:t>8.94E-04</w:t>
            </w:r>
          </w:p>
        </w:tc>
        <w:tc>
          <w:tcPr>
            <w:tcW w:w="470" w:type="pct"/>
            <w:tcBorders>
              <w:top w:val="single" w:sz="4" w:space="0" w:color="auto"/>
              <w:left w:val="single" w:sz="4" w:space="0" w:color="auto"/>
              <w:bottom w:val="single" w:sz="4" w:space="0" w:color="auto"/>
              <w:right w:val="single" w:sz="4" w:space="0" w:color="auto"/>
            </w:tcBorders>
            <w:noWrap/>
            <w:hideMark/>
          </w:tcPr>
          <w:p w14:paraId="10C8A712" w14:textId="77777777" w:rsidR="00A71182" w:rsidRPr="00F53C2A" w:rsidRDefault="00A71182" w:rsidP="003308D0">
            <w:pPr>
              <w:tabs>
                <w:tab w:val="left" w:pos="1260"/>
              </w:tabs>
              <w:rPr>
                <w:rFonts w:ascii="Times New Roman" w:hAnsi="Times New Roman" w:cs="Times New Roman"/>
                <w:sz w:val="20"/>
                <w:szCs w:val="20"/>
              </w:rPr>
            </w:pPr>
            <w:r w:rsidRPr="00F53C2A">
              <w:rPr>
                <w:rFonts w:ascii="Times New Roman" w:hAnsi="Times New Roman" w:cs="Times New Roman"/>
                <w:sz w:val="20"/>
                <w:szCs w:val="20"/>
              </w:rPr>
              <w:t>1.655429805</w:t>
            </w:r>
          </w:p>
        </w:tc>
      </w:tr>
      <w:tr w:rsidR="00F53C2A" w:rsidRPr="00F53C2A" w14:paraId="0ACD51C9" w14:textId="77777777" w:rsidTr="00ED2DF1">
        <w:trPr>
          <w:trHeight w:val="288"/>
        </w:trPr>
        <w:tc>
          <w:tcPr>
            <w:tcW w:w="690" w:type="pct"/>
            <w:tcBorders>
              <w:top w:val="single" w:sz="4" w:space="0" w:color="auto"/>
              <w:left w:val="single" w:sz="4" w:space="0" w:color="auto"/>
              <w:bottom w:val="single" w:sz="4" w:space="0" w:color="auto"/>
              <w:right w:val="single" w:sz="4" w:space="0" w:color="auto"/>
            </w:tcBorders>
            <w:noWrap/>
            <w:hideMark/>
          </w:tcPr>
          <w:p w14:paraId="260970D0" w14:textId="77777777" w:rsidR="00A71182" w:rsidRPr="00F53C2A" w:rsidRDefault="00A71182" w:rsidP="003308D0">
            <w:pPr>
              <w:tabs>
                <w:tab w:val="left" w:pos="1260"/>
              </w:tabs>
              <w:rPr>
                <w:rFonts w:ascii="Times New Roman" w:hAnsi="Times New Roman" w:cs="Times New Roman"/>
                <w:sz w:val="20"/>
                <w:szCs w:val="20"/>
              </w:rPr>
            </w:pPr>
            <w:r w:rsidRPr="00F53C2A">
              <w:rPr>
                <w:rFonts w:ascii="Times New Roman" w:hAnsi="Times New Roman" w:cs="Times New Roman"/>
                <w:sz w:val="20"/>
                <w:szCs w:val="20"/>
              </w:rPr>
              <w:t>GO:0005730</w:t>
            </w:r>
          </w:p>
        </w:tc>
        <w:tc>
          <w:tcPr>
            <w:tcW w:w="1731" w:type="pct"/>
            <w:tcBorders>
              <w:top w:val="single" w:sz="4" w:space="0" w:color="auto"/>
              <w:left w:val="single" w:sz="4" w:space="0" w:color="auto"/>
              <w:bottom w:val="single" w:sz="4" w:space="0" w:color="auto"/>
              <w:right w:val="single" w:sz="4" w:space="0" w:color="auto"/>
            </w:tcBorders>
            <w:noWrap/>
            <w:hideMark/>
          </w:tcPr>
          <w:p w14:paraId="53399BED" w14:textId="77777777" w:rsidR="00A71182" w:rsidRPr="00F53C2A" w:rsidRDefault="00A71182" w:rsidP="003308D0">
            <w:pPr>
              <w:tabs>
                <w:tab w:val="left" w:pos="1260"/>
              </w:tabs>
              <w:rPr>
                <w:rFonts w:ascii="Times New Roman" w:hAnsi="Times New Roman" w:cs="Times New Roman"/>
                <w:sz w:val="20"/>
                <w:szCs w:val="20"/>
              </w:rPr>
            </w:pPr>
            <w:r w:rsidRPr="00F53C2A">
              <w:rPr>
                <w:rFonts w:ascii="Times New Roman" w:hAnsi="Times New Roman" w:cs="Times New Roman"/>
                <w:sz w:val="20"/>
                <w:szCs w:val="20"/>
              </w:rPr>
              <w:t>nucleolus</w:t>
            </w:r>
          </w:p>
        </w:tc>
        <w:tc>
          <w:tcPr>
            <w:tcW w:w="346" w:type="pct"/>
            <w:tcBorders>
              <w:top w:val="single" w:sz="4" w:space="0" w:color="auto"/>
              <w:left w:val="single" w:sz="4" w:space="0" w:color="auto"/>
              <w:bottom w:val="single" w:sz="4" w:space="0" w:color="auto"/>
              <w:right w:val="single" w:sz="4" w:space="0" w:color="auto"/>
            </w:tcBorders>
            <w:noWrap/>
            <w:hideMark/>
          </w:tcPr>
          <w:p w14:paraId="641FAE0F" w14:textId="77777777" w:rsidR="00A71182" w:rsidRPr="00F53C2A" w:rsidRDefault="00A71182" w:rsidP="003308D0">
            <w:pPr>
              <w:tabs>
                <w:tab w:val="left" w:pos="1260"/>
              </w:tabs>
              <w:rPr>
                <w:rFonts w:ascii="Times New Roman" w:hAnsi="Times New Roman" w:cs="Times New Roman"/>
                <w:sz w:val="20"/>
                <w:szCs w:val="20"/>
              </w:rPr>
            </w:pPr>
            <w:r w:rsidRPr="00F53C2A">
              <w:rPr>
                <w:rFonts w:ascii="Times New Roman" w:hAnsi="Times New Roman" w:cs="Times New Roman"/>
                <w:sz w:val="20"/>
                <w:szCs w:val="20"/>
              </w:rPr>
              <w:t>10</w:t>
            </w:r>
          </w:p>
        </w:tc>
        <w:tc>
          <w:tcPr>
            <w:tcW w:w="606" w:type="pct"/>
            <w:tcBorders>
              <w:top w:val="single" w:sz="4" w:space="0" w:color="auto"/>
              <w:left w:val="single" w:sz="4" w:space="0" w:color="auto"/>
              <w:bottom w:val="single" w:sz="4" w:space="0" w:color="auto"/>
              <w:right w:val="single" w:sz="4" w:space="0" w:color="auto"/>
            </w:tcBorders>
            <w:noWrap/>
            <w:hideMark/>
          </w:tcPr>
          <w:p w14:paraId="2E6562EC" w14:textId="77777777" w:rsidR="00A71182" w:rsidRPr="00F53C2A" w:rsidRDefault="00A71182" w:rsidP="003308D0">
            <w:pPr>
              <w:tabs>
                <w:tab w:val="left" w:pos="1260"/>
              </w:tabs>
              <w:rPr>
                <w:rFonts w:ascii="Times New Roman" w:hAnsi="Times New Roman" w:cs="Times New Roman"/>
                <w:sz w:val="20"/>
                <w:szCs w:val="20"/>
              </w:rPr>
            </w:pPr>
            <w:r w:rsidRPr="00F53C2A">
              <w:rPr>
                <w:rFonts w:ascii="Times New Roman" w:hAnsi="Times New Roman" w:cs="Times New Roman"/>
                <w:sz w:val="20"/>
                <w:szCs w:val="20"/>
              </w:rPr>
              <w:t>cellular component</w:t>
            </w:r>
          </w:p>
        </w:tc>
        <w:tc>
          <w:tcPr>
            <w:tcW w:w="687" w:type="pct"/>
            <w:tcBorders>
              <w:top w:val="single" w:sz="4" w:space="0" w:color="auto"/>
              <w:left w:val="single" w:sz="4" w:space="0" w:color="auto"/>
              <w:bottom w:val="single" w:sz="4" w:space="0" w:color="auto"/>
              <w:right w:val="single" w:sz="4" w:space="0" w:color="auto"/>
            </w:tcBorders>
            <w:noWrap/>
            <w:hideMark/>
          </w:tcPr>
          <w:p w14:paraId="0290B9AD" w14:textId="77777777" w:rsidR="00A71182" w:rsidRPr="00F53C2A" w:rsidRDefault="00A71182" w:rsidP="003308D0">
            <w:pPr>
              <w:tabs>
                <w:tab w:val="left" w:pos="1260"/>
              </w:tabs>
              <w:rPr>
                <w:rFonts w:ascii="Times New Roman" w:hAnsi="Times New Roman" w:cs="Times New Roman"/>
                <w:sz w:val="20"/>
                <w:szCs w:val="20"/>
              </w:rPr>
            </w:pPr>
            <w:r w:rsidRPr="00F53C2A">
              <w:rPr>
                <w:rFonts w:ascii="Times New Roman" w:hAnsi="Times New Roman" w:cs="Times New Roman"/>
                <w:sz w:val="20"/>
                <w:szCs w:val="20"/>
              </w:rPr>
              <w:t>1.369710459</w:t>
            </w:r>
          </w:p>
        </w:tc>
        <w:tc>
          <w:tcPr>
            <w:tcW w:w="470" w:type="pct"/>
            <w:tcBorders>
              <w:top w:val="single" w:sz="4" w:space="0" w:color="auto"/>
              <w:left w:val="single" w:sz="4" w:space="0" w:color="auto"/>
              <w:bottom w:val="single" w:sz="4" w:space="0" w:color="auto"/>
              <w:right w:val="single" w:sz="4" w:space="0" w:color="auto"/>
            </w:tcBorders>
            <w:noWrap/>
            <w:hideMark/>
          </w:tcPr>
          <w:p w14:paraId="052FCF55" w14:textId="77777777" w:rsidR="00A71182" w:rsidRPr="00F53C2A" w:rsidRDefault="00A71182" w:rsidP="003308D0">
            <w:pPr>
              <w:tabs>
                <w:tab w:val="left" w:pos="1260"/>
              </w:tabs>
              <w:rPr>
                <w:rFonts w:ascii="Times New Roman" w:hAnsi="Times New Roman" w:cs="Times New Roman"/>
                <w:sz w:val="20"/>
                <w:szCs w:val="20"/>
              </w:rPr>
            </w:pPr>
            <w:r w:rsidRPr="00F53C2A">
              <w:rPr>
                <w:rFonts w:ascii="Times New Roman" w:hAnsi="Times New Roman" w:cs="Times New Roman"/>
                <w:sz w:val="20"/>
                <w:szCs w:val="20"/>
              </w:rPr>
              <w:t>0.042686401</w:t>
            </w:r>
          </w:p>
        </w:tc>
        <w:tc>
          <w:tcPr>
            <w:tcW w:w="470" w:type="pct"/>
            <w:tcBorders>
              <w:top w:val="single" w:sz="4" w:space="0" w:color="auto"/>
              <w:left w:val="single" w:sz="4" w:space="0" w:color="auto"/>
              <w:bottom w:val="single" w:sz="4" w:space="0" w:color="auto"/>
              <w:right w:val="single" w:sz="4" w:space="0" w:color="auto"/>
            </w:tcBorders>
            <w:noWrap/>
            <w:hideMark/>
          </w:tcPr>
          <w:p w14:paraId="1631AD2D" w14:textId="77777777" w:rsidR="00A71182" w:rsidRPr="00F53C2A" w:rsidRDefault="00A71182" w:rsidP="003308D0">
            <w:pPr>
              <w:tabs>
                <w:tab w:val="left" w:pos="1260"/>
              </w:tabs>
              <w:rPr>
                <w:rFonts w:ascii="Times New Roman" w:hAnsi="Times New Roman" w:cs="Times New Roman"/>
                <w:sz w:val="20"/>
                <w:szCs w:val="20"/>
              </w:rPr>
            </w:pPr>
            <w:r w:rsidRPr="00F53C2A">
              <w:rPr>
                <w:rFonts w:ascii="Times New Roman" w:hAnsi="Times New Roman" w:cs="Times New Roman"/>
                <w:sz w:val="20"/>
                <w:szCs w:val="20"/>
              </w:rPr>
              <w:t>2.107527986</w:t>
            </w:r>
          </w:p>
        </w:tc>
      </w:tr>
      <w:tr w:rsidR="00F53C2A" w:rsidRPr="00F53C2A" w14:paraId="11DE43E8" w14:textId="77777777" w:rsidTr="00ED2DF1">
        <w:trPr>
          <w:trHeight w:val="288"/>
        </w:trPr>
        <w:tc>
          <w:tcPr>
            <w:tcW w:w="690" w:type="pct"/>
            <w:tcBorders>
              <w:top w:val="single" w:sz="4" w:space="0" w:color="auto"/>
              <w:left w:val="single" w:sz="4" w:space="0" w:color="auto"/>
              <w:bottom w:val="single" w:sz="4" w:space="0" w:color="auto"/>
              <w:right w:val="single" w:sz="4" w:space="0" w:color="auto"/>
            </w:tcBorders>
            <w:noWrap/>
            <w:hideMark/>
          </w:tcPr>
          <w:p w14:paraId="01C74A54" w14:textId="77777777" w:rsidR="00A71182" w:rsidRPr="00F53C2A" w:rsidRDefault="00A71182" w:rsidP="003308D0">
            <w:pPr>
              <w:tabs>
                <w:tab w:val="left" w:pos="1260"/>
              </w:tabs>
              <w:rPr>
                <w:rFonts w:ascii="Times New Roman" w:hAnsi="Times New Roman" w:cs="Times New Roman"/>
                <w:sz w:val="20"/>
                <w:szCs w:val="20"/>
              </w:rPr>
            </w:pPr>
            <w:r w:rsidRPr="00F53C2A">
              <w:rPr>
                <w:rFonts w:ascii="Times New Roman" w:hAnsi="Times New Roman" w:cs="Times New Roman"/>
                <w:sz w:val="20"/>
                <w:szCs w:val="20"/>
              </w:rPr>
              <w:t>GO:0005813</w:t>
            </w:r>
          </w:p>
        </w:tc>
        <w:tc>
          <w:tcPr>
            <w:tcW w:w="1731" w:type="pct"/>
            <w:tcBorders>
              <w:top w:val="single" w:sz="4" w:space="0" w:color="auto"/>
              <w:left w:val="single" w:sz="4" w:space="0" w:color="auto"/>
              <w:bottom w:val="single" w:sz="4" w:space="0" w:color="auto"/>
              <w:right w:val="single" w:sz="4" w:space="0" w:color="auto"/>
            </w:tcBorders>
            <w:noWrap/>
            <w:hideMark/>
          </w:tcPr>
          <w:p w14:paraId="557B1A1F" w14:textId="77777777" w:rsidR="00A71182" w:rsidRPr="00F53C2A" w:rsidRDefault="00A71182" w:rsidP="003308D0">
            <w:pPr>
              <w:tabs>
                <w:tab w:val="left" w:pos="1260"/>
              </w:tabs>
              <w:rPr>
                <w:rFonts w:ascii="Times New Roman" w:hAnsi="Times New Roman" w:cs="Times New Roman"/>
                <w:sz w:val="20"/>
                <w:szCs w:val="20"/>
              </w:rPr>
            </w:pPr>
            <w:r w:rsidRPr="00F53C2A">
              <w:rPr>
                <w:rFonts w:ascii="Times New Roman" w:hAnsi="Times New Roman" w:cs="Times New Roman"/>
                <w:sz w:val="20"/>
                <w:szCs w:val="20"/>
              </w:rPr>
              <w:t>centrosome</w:t>
            </w:r>
          </w:p>
        </w:tc>
        <w:tc>
          <w:tcPr>
            <w:tcW w:w="346" w:type="pct"/>
            <w:tcBorders>
              <w:top w:val="single" w:sz="4" w:space="0" w:color="auto"/>
              <w:left w:val="single" w:sz="4" w:space="0" w:color="auto"/>
              <w:bottom w:val="single" w:sz="4" w:space="0" w:color="auto"/>
              <w:right w:val="single" w:sz="4" w:space="0" w:color="auto"/>
            </w:tcBorders>
            <w:noWrap/>
            <w:hideMark/>
          </w:tcPr>
          <w:p w14:paraId="6EA5EFCA" w14:textId="77777777" w:rsidR="00A71182" w:rsidRPr="00F53C2A" w:rsidRDefault="00A71182" w:rsidP="003308D0">
            <w:pPr>
              <w:tabs>
                <w:tab w:val="left" w:pos="1260"/>
              </w:tabs>
              <w:rPr>
                <w:rFonts w:ascii="Times New Roman" w:hAnsi="Times New Roman" w:cs="Times New Roman"/>
                <w:sz w:val="20"/>
                <w:szCs w:val="20"/>
              </w:rPr>
            </w:pPr>
            <w:r w:rsidRPr="00F53C2A">
              <w:rPr>
                <w:rFonts w:ascii="Times New Roman" w:hAnsi="Times New Roman" w:cs="Times New Roman"/>
                <w:sz w:val="20"/>
                <w:szCs w:val="20"/>
              </w:rPr>
              <w:t>7</w:t>
            </w:r>
          </w:p>
        </w:tc>
        <w:tc>
          <w:tcPr>
            <w:tcW w:w="606" w:type="pct"/>
            <w:tcBorders>
              <w:top w:val="single" w:sz="4" w:space="0" w:color="auto"/>
              <w:left w:val="single" w:sz="4" w:space="0" w:color="auto"/>
              <w:bottom w:val="single" w:sz="4" w:space="0" w:color="auto"/>
              <w:right w:val="single" w:sz="4" w:space="0" w:color="auto"/>
            </w:tcBorders>
            <w:noWrap/>
            <w:hideMark/>
          </w:tcPr>
          <w:p w14:paraId="6EED0D58" w14:textId="77777777" w:rsidR="00A71182" w:rsidRPr="00F53C2A" w:rsidRDefault="00A71182" w:rsidP="003308D0">
            <w:pPr>
              <w:tabs>
                <w:tab w:val="left" w:pos="1260"/>
              </w:tabs>
              <w:rPr>
                <w:rFonts w:ascii="Times New Roman" w:hAnsi="Times New Roman" w:cs="Times New Roman"/>
                <w:sz w:val="20"/>
                <w:szCs w:val="20"/>
              </w:rPr>
            </w:pPr>
            <w:r w:rsidRPr="00F53C2A">
              <w:rPr>
                <w:rFonts w:ascii="Times New Roman" w:hAnsi="Times New Roman" w:cs="Times New Roman"/>
                <w:sz w:val="20"/>
                <w:szCs w:val="20"/>
              </w:rPr>
              <w:t>cellular component</w:t>
            </w:r>
          </w:p>
        </w:tc>
        <w:tc>
          <w:tcPr>
            <w:tcW w:w="687" w:type="pct"/>
            <w:tcBorders>
              <w:top w:val="single" w:sz="4" w:space="0" w:color="auto"/>
              <w:left w:val="single" w:sz="4" w:space="0" w:color="auto"/>
              <w:bottom w:val="single" w:sz="4" w:space="0" w:color="auto"/>
              <w:right w:val="single" w:sz="4" w:space="0" w:color="auto"/>
            </w:tcBorders>
            <w:noWrap/>
            <w:hideMark/>
          </w:tcPr>
          <w:p w14:paraId="1725D7A4" w14:textId="77777777" w:rsidR="00A71182" w:rsidRPr="00F53C2A" w:rsidRDefault="00A71182" w:rsidP="003308D0">
            <w:pPr>
              <w:tabs>
                <w:tab w:val="left" w:pos="1260"/>
              </w:tabs>
              <w:rPr>
                <w:rFonts w:ascii="Times New Roman" w:hAnsi="Times New Roman" w:cs="Times New Roman"/>
                <w:sz w:val="20"/>
                <w:szCs w:val="20"/>
              </w:rPr>
            </w:pPr>
            <w:r w:rsidRPr="00F53C2A">
              <w:rPr>
                <w:rFonts w:ascii="Times New Roman" w:hAnsi="Times New Roman" w:cs="Times New Roman"/>
                <w:sz w:val="20"/>
                <w:szCs w:val="20"/>
              </w:rPr>
              <w:t>1.656008582</w:t>
            </w:r>
          </w:p>
        </w:tc>
        <w:tc>
          <w:tcPr>
            <w:tcW w:w="470" w:type="pct"/>
            <w:tcBorders>
              <w:top w:val="single" w:sz="4" w:space="0" w:color="auto"/>
              <w:left w:val="single" w:sz="4" w:space="0" w:color="auto"/>
              <w:bottom w:val="single" w:sz="4" w:space="0" w:color="auto"/>
              <w:right w:val="single" w:sz="4" w:space="0" w:color="auto"/>
            </w:tcBorders>
            <w:noWrap/>
            <w:hideMark/>
          </w:tcPr>
          <w:p w14:paraId="21CE6CFF" w14:textId="77777777" w:rsidR="00A71182" w:rsidRPr="00F53C2A" w:rsidRDefault="00A71182" w:rsidP="003308D0">
            <w:pPr>
              <w:tabs>
                <w:tab w:val="left" w:pos="1260"/>
              </w:tabs>
              <w:rPr>
                <w:rFonts w:ascii="Times New Roman" w:hAnsi="Times New Roman" w:cs="Times New Roman"/>
                <w:sz w:val="20"/>
                <w:szCs w:val="20"/>
              </w:rPr>
            </w:pPr>
            <w:r w:rsidRPr="00F53C2A">
              <w:rPr>
                <w:rFonts w:ascii="Times New Roman" w:hAnsi="Times New Roman" w:cs="Times New Roman"/>
                <w:sz w:val="20"/>
                <w:szCs w:val="20"/>
              </w:rPr>
              <w:t>0.022079611</w:t>
            </w:r>
          </w:p>
        </w:tc>
        <w:tc>
          <w:tcPr>
            <w:tcW w:w="470" w:type="pct"/>
            <w:tcBorders>
              <w:top w:val="single" w:sz="4" w:space="0" w:color="auto"/>
              <w:left w:val="single" w:sz="4" w:space="0" w:color="auto"/>
              <w:bottom w:val="single" w:sz="4" w:space="0" w:color="auto"/>
              <w:right w:val="single" w:sz="4" w:space="0" w:color="auto"/>
            </w:tcBorders>
            <w:noWrap/>
            <w:hideMark/>
          </w:tcPr>
          <w:p w14:paraId="073831E1" w14:textId="77777777" w:rsidR="00A71182" w:rsidRPr="00F53C2A" w:rsidRDefault="00A71182" w:rsidP="003308D0">
            <w:pPr>
              <w:tabs>
                <w:tab w:val="left" w:pos="1260"/>
              </w:tabs>
              <w:rPr>
                <w:rFonts w:ascii="Times New Roman" w:hAnsi="Times New Roman" w:cs="Times New Roman"/>
                <w:sz w:val="20"/>
                <w:szCs w:val="20"/>
              </w:rPr>
            </w:pPr>
            <w:r w:rsidRPr="00F53C2A">
              <w:rPr>
                <w:rFonts w:ascii="Times New Roman" w:hAnsi="Times New Roman" w:cs="Times New Roman"/>
                <w:sz w:val="20"/>
                <w:szCs w:val="20"/>
              </w:rPr>
              <w:t>3.152227343</w:t>
            </w:r>
          </w:p>
        </w:tc>
      </w:tr>
      <w:tr w:rsidR="00F53C2A" w:rsidRPr="00F53C2A" w14:paraId="13826343" w14:textId="77777777" w:rsidTr="00ED2DF1">
        <w:trPr>
          <w:trHeight w:val="288"/>
        </w:trPr>
        <w:tc>
          <w:tcPr>
            <w:tcW w:w="690" w:type="pct"/>
            <w:tcBorders>
              <w:top w:val="single" w:sz="4" w:space="0" w:color="auto"/>
              <w:left w:val="single" w:sz="4" w:space="0" w:color="auto"/>
              <w:bottom w:val="single" w:sz="4" w:space="0" w:color="auto"/>
              <w:right w:val="single" w:sz="4" w:space="0" w:color="auto"/>
            </w:tcBorders>
            <w:noWrap/>
            <w:hideMark/>
          </w:tcPr>
          <w:p w14:paraId="16DFD37B" w14:textId="77777777" w:rsidR="00A71182" w:rsidRPr="00F53C2A" w:rsidRDefault="00A71182" w:rsidP="003308D0">
            <w:pPr>
              <w:tabs>
                <w:tab w:val="left" w:pos="1260"/>
              </w:tabs>
              <w:rPr>
                <w:rFonts w:ascii="Times New Roman" w:hAnsi="Times New Roman" w:cs="Times New Roman"/>
                <w:sz w:val="20"/>
                <w:szCs w:val="20"/>
              </w:rPr>
            </w:pPr>
            <w:r w:rsidRPr="00F53C2A">
              <w:rPr>
                <w:rFonts w:ascii="Times New Roman" w:hAnsi="Times New Roman" w:cs="Times New Roman"/>
                <w:sz w:val="20"/>
                <w:szCs w:val="20"/>
              </w:rPr>
              <w:t>GO:0032991</w:t>
            </w:r>
          </w:p>
        </w:tc>
        <w:tc>
          <w:tcPr>
            <w:tcW w:w="1731" w:type="pct"/>
            <w:tcBorders>
              <w:top w:val="single" w:sz="4" w:space="0" w:color="auto"/>
              <w:left w:val="single" w:sz="4" w:space="0" w:color="auto"/>
              <w:bottom w:val="single" w:sz="4" w:space="0" w:color="auto"/>
              <w:right w:val="single" w:sz="4" w:space="0" w:color="auto"/>
            </w:tcBorders>
            <w:noWrap/>
            <w:hideMark/>
          </w:tcPr>
          <w:p w14:paraId="23C0D201" w14:textId="77777777" w:rsidR="00A71182" w:rsidRPr="00F53C2A" w:rsidRDefault="00A71182" w:rsidP="003308D0">
            <w:pPr>
              <w:tabs>
                <w:tab w:val="left" w:pos="1260"/>
              </w:tabs>
              <w:rPr>
                <w:rFonts w:ascii="Times New Roman" w:hAnsi="Times New Roman" w:cs="Times New Roman"/>
                <w:sz w:val="20"/>
                <w:szCs w:val="20"/>
              </w:rPr>
            </w:pPr>
            <w:r w:rsidRPr="00F53C2A">
              <w:rPr>
                <w:rFonts w:ascii="Times New Roman" w:hAnsi="Times New Roman" w:cs="Times New Roman"/>
                <w:sz w:val="20"/>
                <w:szCs w:val="20"/>
              </w:rPr>
              <w:t>macromolecular complex</w:t>
            </w:r>
          </w:p>
        </w:tc>
        <w:tc>
          <w:tcPr>
            <w:tcW w:w="346" w:type="pct"/>
            <w:tcBorders>
              <w:top w:val="single" w:sz="4" w:space="0" w:color="auto"/>
              <w:left w:val="single" w:sz="4" w:space="0" w:color="auto"/>
              <w:bottom w:val="single" w:sz="4" w:space="0" w:color="auto"/>
              <w:right w:val="single" w:sz="4" w:space="0" w:color="auto"/>
            </w:tcBorders>
            <w:noWrap/>
            <w:hideMark/>
          </w:tcPr>
          <w:p w14:paraId="37452C4F" w14:textId="77777777" w:rsidR="00A71182" w:rsidRPr="00F53C2A" w:rsidRDefault="00A71182" w:rsidP="003308D0">
            <w:pPr>
              <w:tabs>
                <w:tab w:val="left" w:pos="1260"/>
              </w:tabs>
              <w:rPr>
                <w:rFonts w:ascii="Times New Roman" w:hAnsi="Times New Roman" w:cs="Times New Roman"/>
                <w:sz w:val="20"/>
                <w:szCs w:val="20"/>
              </w:rPr>
            </w:pPr>
            <w:r w:rsidRPr="00F53C2A">
              <w:rPr>
                <w:rFonts w:ascii="Times New Roman" w:hAnsi="Times New Roman" w:cs="Times New Roman"/>
                <w:sz w:val="20"/>
                <w:szCs w:val="20"/>
              </w:rPr>
              <w:t>7</w:t>
            </w:r>
          </w:p>
        </w:tc>
        <w:tc>
          <w:tcPr>
            <w:tcW w:w="606" w:type="pct"/>
            <w:tcBorders>
              <w:top w:val="single" w:sz="4" w:space="0" w:color="auto"/>
              <w:left w:val="single" w:sz="4" w:space="0" w:color="auto"/>
              <w:bottom w:val="single" w:sz="4" w:space="0" w:color="auto"/>
              <w:right w:val="single" w:sz="4" w:space="0" w:color="auto"/>
            </w:tcBorders>
            <w:noWrap/>
            <w:hideMark/>
          </w:tcPr>
          <w:p w14:paraId="73C19229" w14:textId="77777777" w:rsidR="00A71182" w:rsidRPr="00F53C2A" w:rsidRDefault="00A71182" w:rsidP="003308D0">
            <w:pPr>
              <w:tabs>
                <w:tab w:val="left" w:pos="1260"/>
              </w:tabs>
              <w:rPr>
                <w:rFonts w:ascii="Times New Roman" w:hAnsi="Times New Roman" w:cs="Times New Roman"/>
                <w:sz w:val="20"/>
                <w:szCs w:val="20"/>
              </w:rPr>
            </w:pPr>
            <w:r w:rsidRPr="00F53C2A">
              <w:rPr>
                <w:rFonts w:ascii="Times New Roman" w:hAnsi="Times New Roman" w:cs="Times New Roman"/>
                <w:sz w:val="20"/>
                <w:szCs w:val="20"/>
              </w:rPr>
              <w:t>cellular component</w:t>
            </w:r>
          </w:p>
        </w:tc>
        <w:tc>
          <w:tcPr>
            <w:tcW w:w="687" w:type="pct"/>
            <w:tcBorders>
              <w:top w:val="single" w:sz="4" w:space="0" w:color="auto"/>
              <w:left w:val="single" w:sz="4" w:space="0" w:color="auto"/>
              <w:bottom w:val="single" w:sz="4" w:space="0" w:color="auto"/>
              <w:right w:val="single" w:sz="4" w:space="0" w:color="auto"/>
            </w:tcBorders>
            <w:noWrap/>
            <w:hideMark/>
          </w:tcPr>
          <w:p w14:paraId="64112953" w14:textId="77777777" w:rsidR="00A71182" w:rsidRPr="00F53C2A" w:rsidRDefault="00A71182" w:rsidP="003308D0">
            <w:pPr>
              <w:tabs>
                <w:tab w:val="left" w:pos="1260"/>
              </w:tabs>
              <w:rPr>
                <w:rFonts w:ascii="Times New Roman" w:hAnsi="Times New Roman" w:cs="Times New Roman"/>
                <w:sz w:val="20"/>
                <w:szCs w:val="20"/>
              </w:rPr>
            </w:pPr>
            <w:r w:rsidRPr="00F53C2A">
              <w:rPr>
                <w:rFonts w:ascii="Times New Roman" w:hAnsi="Times New Roman" w:cs="Times New Roman"/>
                <w:sz w:val="20"/>
                <w:szCs w:val="20"/>
              </w:rPr>
              <w:t>1.542372686</w:t>
            </w:r>
          </w:p>
        </w:tc>
        <w:tc>
          <w:tcPr>
            <w:tcW w:w="470" w:type="pct"/>
            <w:tcBorders>
              <w:top w:val="single" w:sz="4" w:space="0" w:color="auto"/>
              <w:left w:val="single" w:sz="4" w:space="0" w:color="auto"/>
              <w:bottom w:val="single" w:sz="4" w:space="0" w:color="auto"/>
              <w:right w:val="single" w:sz="4" w:space="0" w:color="auto"/>
            </w:tcBorders>
            <w:noWrap/>
            <w:hideMark/>
          </w:tcPr>
          <w:p w14:paraId="016B4DDE" w14:textId="77777777" w:rsidR="00A71182" w:rsidRPr="00F53C2A" w:rsidRDefault="00A71182" w:rsidP="003308D0">
            <w:pPr>
              <w:tabs>
                <w:tab w:val="left" w:pos="1260"/>
              </w:tabs>
              <w:rPr>
                <w:rFonts w:ascii="Times New Roman" w:hAnsi="Times New Roman" w:cs="Times New Roman"/>
                <w:sz w:val="20"/>
                <w:szCs w:val="20"/>
              </w:rPr>
            </w:pPr>
            <w:r w:rsidRPr="00F53C2A">
              <w:rPr>
                <w:rFonts w:ascii="Times New Roman" w:hAnsi="Times New Roman" w:cs="Times New Roman"/>
                <w:sz w:val="20"/>
                <w:szCs w:val="20"/>
              </w:rPr>
              <w:t>0.028683181</w:t>
            </w:r>
          </w:p>
        </w:tc>
        <w:tc>
          <w:tcPr>
            <w:tcW w:w="470" w:type="pct"/>
            <w:tcBorders>
              <w:top w:val="single" w:sz="4" w:space="0" w:color="auto"/>
              <w:left w:val="single" w:sz="4" w:space="0" w:color="auto"/>
              <w:bottom w:val="single" w:sz="4" w:space="0" w:color="auto"/>
              <w:right w:val="single" w:sz="4" w:space="0" w:color="auto"/>
            </w:tcBorders>
            <w:noWrap/>
            <w:hideMark/>
          </w:tcPr>
          <w:p w14:paraId="0C96E2AB" w14:textId="77777777" w:rsidR="00A71182" w:rsidRPr="00F53C2A" w:rsidRDefault="00A71182" w:rsidP="003308D0">
            <w:pPr>
              <w:tabs>
                <w:tab w:val="left" w:pos="1260"/>
              </w:tabs>
              <w:rPr>
                <w:rFonts w:ascii="Times New Roman" w:hAnsi="Times New Roman" w:cs="Times New Roman"/>
                <w:sz w:val="20"/>
                <w:szCs w:val="20"/>
              </w:rPr>
            </w:pPr>
            <w:r w:rsidRPr="00F53C2A">
              <w:rPr>
                <w:rFonts w:ascii="Times New Roman" w:hAnsi="Times New Roman" w:cs="Times New Roman"/>
                <w:sz w:val="20"/>
                <w:szCs w:val="20"/>
              </w:rPr>
              <w:t>2.965462428</w:t>
            </w:r>
          </w:p>
        </w:tc>
      </w:tr>
      <w:tr w:rsidR="00F53C2A" w:rsidRPr="00F53C2A" w14:paraId="7D436D4C" w14:textId="77777777" w:rsidTr="00ED2DF1">
        <w:trPr>
          <w:trHeight w:val="288"/>
        </w:trPr>
        <w:tc>
          <w:tcPr>
            <w:tcW w:w="690" w:type="pct"/>
            <w:tcBorders>
              <w:top w:val="single" w:sz="4" w:space="0" w:color="auto"/>
              <w:left w:val="single" w:sz="4" w:space="0" w:color="auto"/>
              <w:bottom w:val="single" w:sz="4" w:space="0" w:color="auto"/>
              <w:right w:val="single" w:sz="4" w:space="0" w:color="auto"/>
            </w:tcBorders>
            <w:noWrap/>
            <w:hideMark/>
          </w:tcPr>
          <w:p w14:paraId="0C26B59B" w14:textId="77777777" w:rsidR="00A71182" w:rsidRPr="00F53C2A" w:rsidRDefault="00A71182" w:rsidP="003308D0">
            <w:pPr>
              <w:tabs>
                <w:tab w:val="left" w:pos="1260"/>
              </w:tabs>
              <w:rPr>
                <w:rFonts w:ascii="Times New Roman" w:hAnsi="Times New Roman" w:cs="Times New Roman"/>
                <w:sz w:val="20"/>
                <w:szCs w:val="20"/>
              </w:rPr>
            </w:pPr>
            <w:r w:rsidRPr="00F53C2A">
              <w:rPr>
                <w:rFonts w:ascii="Times New Roman" w:hAnsi="Times New Roman" w:cs="Times New Roman"/>
                <w:sz w:val="20"/>
                <w:szCs w:val="20"/>
              </w:rPr>
              <w:t>GO:0005635</w:t>
            </w:r>
          </w:p>
        </w:tc>
        <w:tc>
          <w:tcPr>
            <w:tcW w:w="1731" w:type="pct"/>
            <w:tcBorders>
              <w:top w:val="single" w:sz="4" w:space="0" w:color="auto"/>
              <w:left w:val="single" w:sz="4" w:space="0" w:color="auto"/>
              <w:bottom w:val="single" w:sz="4" w:space="0" w:color="auto"/>
              <w:right w:val="single" w:sz="4" w:space="0" w:color="auto"/>
            </w:tcBorders>
            <w:noWrap/>
            <w:hideMark/>
          </w:tcPr>
          <w:p w14:paraId="4411B63D" w14:textId="77777777" w:rsidR="00A71182" w:rsidRPr="00F53C2A" w:rsidRDefault="00A71182" w:rsidP="003308D0">
            <w:pPr>
              <w:tabs>
                <w:tab w:val="left" w:pos="1260"/>
              </w:tabs>
              <w:rPr>
                <w:rFonts w:ascii="Times New Roman" w:hAnsi="Times New Roman" w:cs="Times New Roman"/>
                <w:sz w:val="20"/>
                <w:szCs w:val="20"/>
              </w:rPr>
            </w:pPr>
            <w:r w:rsidRPr="00F53C2A">
              <w:rPr>
                <w:rFonts w:ascii="Times New Roman" w:hAnsi="Times New Roman" w:cs="Times New Roman"/>
                <w:sz w:val="20"/>
                <w:szCs w:val="20"/>
              </w:rPr>
              <w:t>nuclear envelope</w:t>
            </w:r>
          </w:p>
        </w:tc>
        <w:tc>
          <w:tcPr>
            <w:tcW w:w="346" w:type="pct"/>
            <w:tcBorders>
              <w:top w:val="single" w:sz="4" w:space="0" w:color="auto"/>
              <w:left w:val="single" w:sz="4" w:space="0" w:color="auto"/>
              <w:bottom w:val="single" w:sz="4" w:space="0" w:color="auto"/>
              <w:right w:val="single" w:sz="4" w:space="0" w:color="auto"/>
            </w:tcBorders>
            <w:noWrap/>
            <w:hideMark/>
          </w:tcPr>
          <w:p w14:paraId="768929D2" w14:textId="77777777" w:rsidR="00A71182" w:rsidRPr="00F53C2A" w:rsidRDefault="00A71182" w:rsidP="003308D0">
            <w:pPr>
              <w:tabs>
                <w:tab w:val="left" w:pos="1260"/>
              </w:tabs>
              <w:rPr>
                <w:rFonts w:ascii="Times New Roman" w:hAnsi="Times New Roman" w:cs="Times New Roman"/>
                <w:sz w:val="20"/>
                <w:szCs w:val="20"/>
              </w:rPr>
            </w:pPr>
            <w:r w:rsidRPr="00F53C2A">
              <w:rPr>
                <w:rFonts w:ascii="Times New Roman" w:hAnsi="Times New Roman" w:cs="Times New Roman"/>
                <w:sz w:val="20"/>
                <w:szCs w:val="20"/>
              </w:rPr>
              <w:t>6</w:t>
            </w:r>
          </w:p>
        </w:tc>
        <w:tc>
          <w:tcPr>
            <w:tcW w:w="606" w:type="pct"/>
            <w:tcBorders>
              <w:top w:val="single" w:sz="4" w:space="0" w:color="auto"/>
              <w:left w:val="single" w:sz="4" w:space="0" w:color="auto"/>
              <w:bottom w:val="single" w:sz="4" w:space="0" w:color="auto"/>
              <w:right w:val="single" w:sz="4" w:space="0" w:color="auto"/>
            </w:tcBorders>
            <w:noWrap/>
            <w:hideMark/>
          </w:tcPr>
          <w:p w14:paraId="071655C7" w14:textId="77777777" w:rsidR="00A71182" w:rsidRPr="00F53C2A" w:rsidRDefault="00A71182" w:rsidP="003308D0">
            <w:pPr>
              <w:tabs>
                <w:tab w:val="left" w:pos="1260"/>
              </w:tabs>
              <w:rPr>
                <w:rFonts w:ascii="Times New Roman" w:hAnsi="Times New Roman" w:cs="Times New Roman"/>
                <w:sz w:val="20"/>
                <w:szCs w:val="20"/>
              </w:rPr>
            </w:pPr>
            <w:r w:rsidRPr="00F53C2A">
              <w:rPr>
                <w:rFonts w:ascii="Times New Roman" w:hAnsi="Times New Roman" w:cs="Times New Roman"/>
                <w:sz w:val="20"/>
                <w:szCs w:val="20"/>
              </w:rPr>
              <w:t>cellular component</w:t>
            </w:r>
          </w:p>
        </w:tc>
        <w:tc>
          <w:tcPr>
            <w:tcW w:w="687" w:type="pct"/>
            <w:tcBorders>
              <w:top w:val="single" w:sz="4" w:space="0" w:color="auto"/>
              <w:left w:val="single" w:sz="4" w:space="0" w:color="auto"/>
              <w:bottom w:val="single" w:sz="4" w:space="0" w:color="auto"/>
              <w:right w:val="single" w:sz="4" w:space="0" w:color="auto"/>
            </w:tcBorders>
            <w:noWrap/>
            <w:hideMark/>
          </w:tcPr>
          <w:p w14:paraId="7EE569C3" w14:textId="77777777" w:rsidR="00A71182" w:rsidRPr="00F53C2A" w:rsidRDefault="00A71182" w:rsidP="003308D0">
            <w:pPr>
              <w:tabs>
                <w:tab w:val="left" w:pos="1260"/>
              </w:tabs>
              <w:rPr>
                <w:rFonts w:ascii="Times New Roman" w:hAnsi="Times New Roman" w:cs="Times New Roman"/>
                <w:sz w:val="20"/>
                <w:szCs w:val="20"/>
              </w:rPr>
            </w:pPr>
            <w:r w:rsidRPr="00F53C2A">
              <w:rPr>
                <w:rFonts w:ascii="Times New Roman" w:hAnsi="Times New Roman" w:cs="Times New Roman"/>
                <w:sz w:val="20"/>
                <w:szCs w:val="20"/>
              </w:rPr>
              <w:t>3.169428623</w:t>
            </w:r>
          </w:p>
        </w:tc>
        <w:tc>
          <w:tcPr>
            <w:tcW w:w="470" w:type="pct"/>
            <w:tcBorders>
              <w:top w:val="single" w:sz="4" w:space="0" w:color="auto"/>
              <w:left w:val="single" w:sz="4" w:space="0" w:color="auto"/>
              <w:bottom w:val="single" w:sz="4" w:space="0" w:color="auto"/>
              <w:right w:val="single" w:sz="4" w:space="0" w:color="auto"/>
            </w:tcBorders>
            <w:noWrap/>
            <w:hideMark/>
          </w:tcPr>
          <w:p w14:paraId="42176011" w14:textId="77777777" w:rsidR="00A71182" w:rsidRPr="00F53C2A" w:rsidRDefault="00A71182" w:rsidP="003308D0">
            <w:pPr>
              <w:tabs>
                <w:tab w:val="left" w:pos="1260"/>
              </w:tabs>
              <w:rPr>
                <w:rFonts w:ascii="Times New Roman" w:hAnsi="Times New Roman" w:cs="Times New Roman"/>
                <w:sz w:val="20"/>
                <w:szCs w:val="20"/>
              </w:rPr>
            </w:pPr>
            <w:r w:rsidRPr="00F53C2A">
              <w:rPr>
                <w:rFonts w:ascii="Times New Roman" w:hAnsi="Times New Roman" w:cs="Times New Roman"/>
                <w:sz w:val="20"/>
                <w:szCs w:val="20"/>
              </w:rPr>
              <w:t>6.77E-04</w:t>
            </w:r>
          </w:p>
        </w:tc>
        <w:tc>
          <w:tcPr>
            <w:tcW w:w="470" w:type="pct"/>
            <w:tcBorders>
              <w:top w:val="single" w:sz="4" w:space="0" w:color="auto"/>
              <w:left w:val="single" w:sz="4" w:space="0" w:color="auto"/>
              <w:bottom w:val="single" w:sz="4" w:space="0" w:color="auto"/>
              <w:right w:val="single" w:sz="4" w:space="0" w:color="auto"/>
            </w:tcBorders>
            <w:noWrap/>
            <w:hideMark/>
          </w:tcPr>
          <w:p w14:paraId="15CD3A54" w14:textId="77777777" w:rsidR="00A71182" w:rsidRPr="00F53C2A" w:rsidRDefault="00A71182" w:rsidP="003308D0">
            <w:pPr>
              <w:tabs>
                <w:tab w:val="left" w:pos="1260"/>
              </w:tabs>
              <w:rPr>
                <w:rFonts w:ascii="Times New Roman" w:hAnsi="Times New Roman" w:cs="Times New Roman"/>
                <w:sz w:val="20"/>
                <w:szCs w:val="20"/>
              </w:rPr>
            </w:pPr>
            <w:r w:rsidRPr="00F53C2A">
              <w:rPr>
                <w:rFonts w:ascii="Times New Roman" w:hAnsi="Times New Roman" w:cs="Times New Roman"/>
                <w:sz w:val="20"/>
                <w:szCs w:val="20"/>
              </w:rPr>
              <w:t>8.456456044</w:t>
            </w:r>
          </w:p>
        </w:tc>
      </w:tr>
      <w:tr w:rsidR="00F53C2A" w:rsidRPr="00F53C2A" w14:paraId="3F3C0A9F" w14:textId="77777777" w:rsidTr="00ED2DF1">
        <w:trPr>
          <w:trHeight w:val="288"/>
        </w:trPr>
        <w:tc>
          <w:tcPr>
            <w:tcW w:w="690" w:type="pct"/>
            <w:tcBorders>
              <w:top w:val="single" w:sz="4" w:space="0" w:color="auto"/>
              <w:left w:val="single" w:sz="4" w:space="0" w:color="auto"/>
              <w:bottom w:val="single" w:sz="4" w:space="0" w:color="auto"/>
              <w:right w:val="single" w:sz="4" w:space="0" w:color="auto"/>
            </w:tcBorders>
            <w:noWrap/>
            <w:hideMark/>
          </w:tcPr>
          <w:p w14:paraId="1EC4F313" w14:textId="77777777" w:rsidR="00A71182" w:rsidRPr="00F53C2A" w:rsidRDefault="00A71182" w:rsidP="003308D0">
            <w:pPr>
              <w:tabs>
                <w:tab w:val="left" w:pos="1260"/>
              </w:tabs>
              <w:rPr>
                <w:rFonts w:ascii="Times New Roman" w:hAnsi="Times New Roman" w:cs="Times New Roman"/>
                <w:sz w:val="20"/>
                <w:szCs w:val="20"/>
              </w:rPr>
            </w:pPr>
            <w:r w:rsidRPr="00F53C2A">
              <w:rPr>
                <w:rFonts w:ascii="Times New Roman" w:hAnsi="Times New Roman" w:cs="Times New Roman"/>
                <w:sz w:val="20"/>
                <w:szCs w:val="20"/>
              </w:rPr>
              <w:t>GO:0005643</w:t>
            </w:r>
          </w:p>
        </w:tc>
        <w:tc>
          <w:tcPr>
            <w:tcW w:w="1731" w:type="pct"/>
            <w:tcBorders>
              <w:top w:val="single" w:sz="4" w:space="0" w:color="auto"/>
              <w:left w:val="single" w:sz="4" w:space="0" w:color="auto"/>
              <w:bottom w:val="single" w:sz="4" w:space="0" w:color="auto"/>
              <w:right w:val="single" w:sz="4" w:space="0" w:color="auto"/>
            </w:tcBorders>
            <w:noWrap/>
            <w:hideMark/>
          </w:tcPr>
          <w:p w14:paraId="04ADDA20" w14:textId="77777777" w:rsidR="00A71182" w:rsidRPr="00F53C2A" w:rsidRDefault="00A71182" w:rsidP="003308D0">
            <w:pPr>
              <w:tabs>
                <w:tab w:val="left" w:pos="1260"/>
              </w:tabs>
              <w:rPr>
                <w:rFonts w:ascii="Times New Roman" w:hAnsi="Times New Roman" w:cs="Times New Roman"/>
                <w:sz w:val="20"/>
                <w:szCs w:val="20"/>
              </w:rPr>
            </w:pPr>
            <w:r w:rsidRPr="00F53C2A">
              <w:rPr>
                <w:rFonts w:ascii="Times New Roman" w:hAnsi="Times New Roman" w:cs="Times New Roman"/>
                <w:sz w:val="20"/>
                <w:szCs w:val="20"/>
              </w:rPr>
              <w:t>nuclear pore</w:t>
            </w:r>
          </w:p>
        </w:tc>
        <w:tc>
          <w:tcPr>
            <w:tcW w:w="346" w:type="pct"/>
            <w:tcBorders>
              <w:top w:val="single" w:sz="4" w:space="0" w:color="auto"/>
              <w:left w:val="single" w:sz="4" w:space="0" w:color="auto"/>
              <w:bottom w:val="single" w:sz="4" w:space="0" w:color="auto"/>
              <w:right w:val="single" w:sz="4" w:space="0" w:color="auto"/>
            </w:tcBorders>
            <w:noWrap/>
            <w:hideMark/>
          </w:tcPr>
          <w:p w14:paraId="1C95B646" w14:textId="77777777" w:rsidR="00A71182" w:rsidRPr="00F53C2A" w:rsidRDefault="00A71182" w:rsidP="003308D0">
            <w:pPr>
              <w:tabs>
                <w:tab w:val="left" w:pos="1260"/>
              </w:tabs>
              <w:rPr>
                <w:rFonts w:ascii="Times New Roman" w:hAnsi="Times New Roman" w:cs="Times New Roman"/>
                <w:sz w:val="20"/>
                <w:szCs w:val="20"/>
              </w:rPr>
            </w:pPr>
            <w:r w:rsidRPr="00F53C2A">
              <w:rPr>
                <w:rFonts w:ascii="Times New Roman" w:hAnsi="Times New Roman" w:cs="Times New Roman"/>
                <w:sz w:val="20"/>
                <w:szCs w:val="20"/>
              </w:rPr>
              <w:t>5</w:t>
            </w:r>
          </w:p>
        </w:tc>
        <w:tc>
          <w:tcPr>
            <w:tcW w:w="606" w:type="pct"/>
            <w:tcBorders>
              <w:top w:val="single" w:sz="4" w:space="0" w:color="auto"/>
              <w:left w:val="single" w:sz="4" w:space="0" w:color="auto"/>
              <w:bottom w:val="single" w:sz="4" w:space="0" w:color="auto"/>
              <w:right w:val="single" w:sz="4" w:space="0" w:color="auto"/>
            </w:tcBorders>
            <w:noWrap/>
            <w:hideMark/>
          </w:tcPr>
          <w:p w14:paraId="367E5B32" w14:textId="77777777" w:rsidR="00A71182" w:rsidRPr="00F53C2A" w:rsidRDefault="00A71182" w:rsidP="003308D0">
            <w:pPr>
              <w:tabs>
                <w:tab w:val="left" w:pos="1260"/>
              </w:tabs>
              <w:rPr>
                <w:rFonts w:ascii="Times New Roman" w:hAnsi="Times New Roman" w:cs="Times New Roman"/>
                <w:sz w:val="20"/>
                <w:szCs w:val="20"/>
              </w:rPr>
            </w:pPr>
            <w:r w:rsidRPr="00F53C2A">
              <w:rPr>
                <w:rFonts w:ascii="Times New Roman" w:hAnsi="Times New Roman" w:cs="Times New Roman"/>
                <w:sz w:val="20"/>
                <w:szCs w:val="20"/>
              </w:rPr>
              <w:t>cellular component</w:t>
            </w:r>
          </w:p>
        </w:tc>
        <w:tc>
          <w:tcPr>
            <w:tcW w:w="687" w:type="pct"/>
            <w:tcBorders>
              <w:top w:val="single" w:sz="4" w:space="0" w:color="auto"/>
              <w:left w:val="single" w:sz="4" w:space="0" w:color="auto"/>
              <w:bottom w:val="single" w:sz="4" w:space="0" w:color="auto"/>
              <w:right w:val="single" w:sz="4" w:space="0" w:color="auto"/>
            </w:tcBorders>
            <w:noWrap/>
            <w:hideMark/>
          </w:tcPr>
          <w:p w14:paraId="287D56BF" w14:textId="77777777" w:rsidR="00A71182" w:rsidRPr="00F53C2A" w:rsidRDefault="00A71182" w:rsidP="003308D0">
            <w:pPr>
              <w:tabs>
                <w:tab w:val="left" w:pos="1260"/>
              </w:tabs>
              <w:rPr>
                <w:rFonts w:ascii="Times New Roman" w:hAnsi="Times New Roman" w:cs="Times New Roman"/>
                <w:sz w:val="20"/>
                <w:szCs w:val="20"/>
              </w:rPr>
            </w:pPr>
            <w:r w:rsidRPr="00F53C2A">
              <w:rPr>
                <w:rFonts w:ascii="Times New Roman" w:hAnsi="Times New Roman" w:cs="Times New Roman"/>
                <w:sz w:val="20"/>
                <w:szCs w:val="20"/>
              </w:rPr>
              <w:t>3.477180929</w:t>
            </w:r>
          </w:p>
        </w:tc>
        <w:tc>
          <w:tcPr>
            <w:tcW w:w="470" w:type="pct"/>
            <w:tcBorders>
              <w:top w:val="single" w:sz="4" w:space="0" w:color="auto"/>
              <w:left w:val="single" w:sz="4" w:space="0" w:color="auto"/>
              <w:bottom w:val="single" w:sz="4" w:space="0" w:color="auto"/>
              <w:right w:val="single" w:sz="4" w:space="0" w:color="auto"/>
            </w:tcBorders>
            <w:noWrap/>
            <w:hideMark/>
          </w:tcPr>
          <w:p w14:paraId="6B759F19" w14:textId="77777777" w:rsidR="00A71182" w:rsidRPr="00F53C2A" w:rsidRDefault="00A71182" w:rsidP="003308D0">
            <w:pPr>
              <w:tabs>
                <w:tab w:val="left" w:pos="1260"/>
              </w:tabs>
              <w:rPr>
                <w:rFonts w:ascii="Times New Roman" w:hAnsi="Times New Roman" w:cs="Times New Roman"/>
                <w:sz w:val="20"/>
                <w:szCs w:val="20"/>
              </w:rPr>
            </w:pPr>
            <w:r w:rsidRPr="00F53C2A">
              <w:rPr>
                <w:rFonts w:ascii="Times New Roman" w:hAnsi="Times New Roman" w:cs="Times New Roman"/>
                <w:sz w:val="20"/>
                <w:szCs w:val="20"/>
              </w:rPr>
              <w:t>3.33E-04</w:t>
            </w:r>
          </w:p>
        </w:tc>
        <w:tc>
          <w:tcPr>
            <w:tcW w:w="470" w:type="pct"/>
            <w:tcBorders>
              <w:top w:val="single" w:sz="4" w:space="0" w:color="auto"/>
              <w:left w:val="single" w:sz="4" w:space="0" w:color="auto"/>
              <w:bottom w:val="single" w:sz="4" w:space="0" w:color="auto"/>
              <w:right w:val="single" w:sz="4" w:space="0" w:color="auto"/>
            </w:tcBorders>
            <w:noWrap/>
            <w:hideMark/>
          </w:tcPr>
          <w:p w14:paraId="1A656763" w14:textId="77777777" w:rsidR="00A71182" w:rsidRPr="00F53C2A" w:rsidRDefault="00A71182" w:rsidP="003308D0">
            <w:pPr>
              <w:tabs>
                <w:tab w:val="left" w:pos="1260"/>
              </w:tabs>
              <w:rPr>
                <w:rFonts w:ascii="Times New Roman" w:hAnsi="Times New Roman" w:cs="Times New Roman"/>
                <w:sz w:val="20"/>
                <w:szCs w:val="20"/>
              </w:rPr>
            </w:pPr>
            <w:r w:rsidRPr="00F53C2A">
              <w:rPr>
                <w:rFonts w:ascii="Times New Roman" w:hAnsi="Times New Roman" w:cs="Times New Roman"/>
                <w:sz w:val="20"/>
                <w:szCs w:val="20"/>
              </w:rPr>
              <w:t>14.95699708</w:t>
            </w:r>
          </w:p>
        </w:tc>
      </w:tr>
      <w:tr w:rsidR="00F53C2A" w:rsidRPr="00F53C2A" w14:paraId="6717CEA1" w14:textId="77777777" w:rsidTr="00ED2DF1">
        <w:trPr>
          <w:trHeight w:val="288"/>
        </w:trPr>
        <w:tc>
          <w:tcPr>
            <w:tcW w:w="690" w:type="pct"/>
            <w:tcBorders>
              <w:top w:val="single" w:sz="4" w:space="0" w:color="auto"/>
              <w:left w:val="single" w:sz="4" w:space="0" w:color="auto"/>
              <w:bottom w:val="single" w:sz="4" w:space="0" w:color="auto"/>
              <w:right w:val="single" w:sz="4" w:space="0" w:color="auto"/>
            </w:tcBorders>
            <w:noWrap/>
            <w:hideMark/>
          </w:tcPr>
          <w:p w14:paraId="7D703E70" w14:textId="77777777" w:rsidR="00A71182" w:rsidRPr="00F53C2A" w:rsidRDefault="00A71182" w:rsidP="003308D0">
            <w:pPr>
              <w:tabs>
                <w:tab w:val="left" w:pos="1260"/>
              </w:tabs>
              <w:rPr>
                <w:rFonts w:ascii="Times New Roman" w:hAnsi="Times New Roman" w:cs="Times New Roman"/>
                <w:sz w:val="20"/>
                <w:szCs w:val="20"/>
              </w:rPr>
            </w:pPr>
            <w:r w:rsidRPr="00F53C2A">
              <w:rPr>
                <w:rFonts w:ascii="Times New Roman" w:hAnsi="Times New Roman" w:cs="Times New Roman"/>
                <w:sz w:val="20"/>
                <w:szCs w:val="20"/>
              </w:rPr>
              <w:t>GO:0031965</w:t>
            </w:r>
          </w:p>
        </w:tc>
        <w:tc>
          <w:tcPr>
            <w:tcW w:w="1731" w:type="pct"/>
            <w:tcBorders>
              <w:top w:val="single" w:sz="4" w:space="0" w:color="auto"/>
              <w:left w:val="single" w:sz="4" w:space="0" w:color="auto"/>
              <w:bottom w:val="single" w:sz="4" w:space="0" w:color="auto"/>
              <w:right w:val="single" w:sz="4" w:space="0" w:color="auto"/>
            </w:tcBorders>
            <w:noWrap/>
            <w:hideMark/>
          </w:tcPr>
          <w:p w14:paraId="5618563B" w14:textId="77777777" w:rsidR="00A71182" w:rsidRPr="00F53C2A" w:rsidRDefault="00A71182" w:rsidP="003308D0">
            <w:pPr>
              <w:tabs>
                <w:tab w:val="left" w:pos="1260"/>
              </w:tabs>
              <w:rPr>
                <w:rFonts w:ascii="Times New Roman" w:hAnsi="Times New Roman" w:cs="Times New Roman"/>
                <w:sz w:val="20"/>
                <w:szCs w:val="20"/>
              </w:rPr>
            </w:pPr>
            <w:r w:rsidRPr="00F53C2A">
              <w:rPr>
                <w:rFonts w:ascii="Times New Roman" w:hAnsi="Times New Roman" w:cs="Times New Roman"/>
                <w:sz w:val="20"/>
                <w:szCs w:val="20"/>
              </w:rPr>
              <w:t>nuclear membrane</w:t>
            </w:r>
          </w:p>
        </w:tc>
        <w:tc>
          <w:tcPr>
            <w:tcW w:w="346" w:type="pct"/>
            <w:tcBorders>
              <w:top w:val="single" w:sz="4" w:space="0" w:color="auto"/>
              <w:left w:val="single" w:sz="4" w:space="0" w:color="auto"/>
              <w:bottom w:val="single" w:sz="4" w:space="0" w:color="auto"/>
              <w:right w:val="single" w:sz="4" w:space="0" w:color="auto"/>
            </w:tcBorders>
            <w:noWrap/>
            <w:hideMark/>
          </w:tcPr>
          <w:p w14:paraId="7EB105E6" w14:textId="77777777" w:rsidR="00A71182" w:rsidRPr="00F53C2A" w:rsidRDefault="00A71182" w:rsidP="003308D0">
            <w:pPr>
              <w:tabs>
                <w:tab w:val="left" w:pos="1260"/>
              </w:tabs>
              <w:rPr>
                <w:rFonts w:ascii="Times New Roman" w:hAnsi="Times New Roman" w:cs="Times New Roman"/>
                <w:sz w:val="20"/>
                <w:szCs w:val="20"/>
              </w:rPr>
            </w:pPr>
            <w:r w:rsidRPr="00F53C2A">
              <w:rPr>
                <w:rFonts w:ascii="Times New Roman" w:hAnsi="Times New Roman" w:cs="Times New Roman"/>
                <w:sz w:val="20"/>
                <w:szCs w:val="20"/>
              </w:rPr>
              <w:t>5</w:t>
            </w:r>
          </w:p>
        </w:tc>
        <w:tc>
          <w:tcPr>
            <w:tcW w:w="606" w:type="pct"/>
            <w:tcBorders>
              <w:top w:val="single" w:sz="4" w:space="0" w:color="auto"/>
              <w:left w:val="single" w:sz="4" w:space="0" w:color="auto"/>
              <w:bottom w:val="single" w:sz="4" w:space="0" w:color="auto"/>
              <w:right w:val="single" w:sz="4" w:space="0" w:color="auto"/>
            </w:tcBorders>
            <w:noWrap/>
            <w:hideMark/>
          </w:tcPr>
          <w:p w14:paraId="683C3B0B" w14:textId="77777777" w:rsidR="00A71182" w:rsidRPr="00F53C2A" w:rsidRDefault="00A71182" w:rsidP="003308D0">
            <w:pPr>
              <w:tabs>
                <w:tab w:val="left" w:pos="1260"/>
              </w:tabs>
              <w:rPr>
                <w:rFonts w:ascii="Times New Roman" w:hAnsi="Times New Roman" w:cs="Times New Roman"/>
                <w:sz w:val="20"/>
                <w:szCs w:val="20"/>
              </w:rPr>
            </w:pPr>
            <w:r w:rsidRPr="00F53C2A">
              <w:rPr>
                <w:rFonts w:ascii="Times New Roman" w:hAnsi="Times New Roman" w:cs="Times New Roman"/>
                <w:sz w:val="20"/>
                <w:szCs w:val="20"/>
              </w:rPr>
              <w:t>cellular component</w:t>
            </w:r>
          </w:p>
        </w:tc>
        <w:tc>
          <w:tcPr>
            <w:tcW w:w="687" w:type="pct"/>
            <w:tcBorders>
              <w:top w:val="single" w:sz="4" w:space="0" w:color="auto"/>
              <w:left w:val="single" w:sz="4" w:space="0" w:color="auto"/>
              <w:bottom w:val="single" w:sz="4" w:space="0" w:color="auto"/>
              <w:right w:val="single" w:sz="4" w:space="0" w:color="auto"/>
            </w:tcBorders>
            <w:noWrap/>
            <w:hideMark/>
          </w:tcPr>
          <w:p w14:paraId="69B203D0" w14:textId="77777777" w:rsidR="00A71182" w:rsidRPr="00F53C2A" w:rsidRDefault="00A71182" w:rsidP="003308D0">
            <w:pPr>
              <w:tabs>
                <w:tab w:val="left" w:pos="1260"/>
              </w:tabs>
              <w:rPr>
                <w:rFonts w:ascii="Times New Roman" w:hAnsi="Times New Roman" w:cs="Times New Roman"/>
                <w:sz w:val="20"/>
                <w:szCs w:val="20"/>
              </w:rPr>
            </w:pPr>
            <w:r w:rsidRPr="00F53C2A">
              <w:rPr>
                <w:rFonts w:ascii="Times New Roman" w:hAnsi="Times New Roman" w:cs="Times New Roman"/>
                <w:sz w:val="20"/>
                <w:szCs w:val="20"/>
              </w:rPr>
              <w:t>1.935996736</w:t>
            </w:r>
          </w:p>
        </w:tc>
        <w:tc>
          <w:tcPr>
            <w:tcW w:w="470" w:type="pct"/>
            <w:tcBorders>
              <w:top w:val="single" w:sz="4" w:space="0" w:color="auto"/>
              <w:left w:val="single" w:sz="4" w:space="0" w:color="auto"/>
              <w:bottom w:val="single" w:sz="4" w:space="0" w:color="auto"/>
              <w:right w:val="single" w:sz="4" w:space="0" w:color="auto"/>
            </w:tcBorders>
            <w:noWrap/>
            <w:hideMark/>
          </w:tcPr>
          <w:p w14:paraId="6D493533" w14:textId="77777777" w:rsidR="00A71182" w:rsidRPr="00F53C2A" w:rsidRDefault="00A71182" w:rsidP="003308D0">
            <w:pPr>
              <w:tabs>
                <w:tab w:val="left" w:pos="1260"/>
              </w:tabs>
              <w:rPr>
                <w:rFonts w:ascii="Times New Roman" w:hAnsi="Times New Roman" w:cs="Times New Roman"/>
                <w:sz w:val="20"/>
                <w:szCs w:val="20"/>
              </w:rPr>
            </w:pPr>
            <w:r w:rsidRPr="00F53C2A">
              <w:rPr>
                <w:rFonts w:ascii="Times New Roman" w:hAnsi="Times New Roman" w:cs="Times New Roman"/>
                <w:sz w:val="20"/>
                <w:szCs w:val="20"/>
              </w:rPr>
              <w:t>0.011587861</w:t>
            </w:r>
          </w:p>
        </w:tc>
        <w:tc>
          <w:tcPr>
            <w:tcW w:w="470" w:type="pct"/>
            <w:tcBorders>
              <w:top w:val="single" w:sz="4" w:space="0" w:color="auto"/>
              <w:left w:val="single" w:sz="4" w:space="0" w:color="auto"/>
              <w:bottom w:val="single" w:sz="4" w:space="0" w:color="auto"/>
              <w:right w:val="single" w:sz="4" w:space="0" w:color="auto"/>
            </w:tcBorders>
            <w:noWrap/>
            <w:hideMark/>
          </w:tcPr>
          <w:p w14:paraId="2C8AE249" w14:textId="77777777" w:rsidR="00A71182" w:rsidRPr="00F53C2A" w:rsidRDefault="00A71182" w:rsidP="003308D0">
            <w:pPr>
              <w:tabs>
                <w:tab w:val="left" w:pos="1260"/>
              </w:tabs>
              <w:rPr>
                <w:rFonts w:ascii="Times New Roman" w:hAnsi="Times New Roman" w:cs="Times New Roman"/>
                <w:sz w:val="20"/>
                <w:szCs w:val="20"/>
              </w:rPr>
            </w:pPr>
            <w:r w:rsidRPr="00F53C2A">
              <w:rPr>
                <w:rFonts w:ascii="Times New Roman" w:hAnsi="Times New Roman" w:cs="Times New Roman"/>
                <w:sz w:val="20"/>
                <w:szCs w:val="20"/>
              </w:rPr>
              <w:t>5.616037219</w:t>
            </w:r>
          </w:p>
        </w:tc>
      </w:tr>
      <w:tr w:rsidR="00F53C2A" w:rsidRPr="00F53C2A" w14:paraId="5B7EB0E9" w14:textId="77777777" w:rsidTr="00ED2DF1">
        <w:trPr>
          <w:trHeight w:val="288"/>
        </w:trPr>
        <w:tc>
          <w:tcPr>
            <w:tcW w:w="690" w:type="pct"/>
            <w:tcBorders>
              <w:top w:val="single" w:sz="4" w:space="0" w:color="auto"/>
              <w:left w:val="single" w:sz="4" w:space="0" w:color="auto"/>
              <w:bottom w:val="single" w:sz="4" w:space="0" w:color="auto"/>
              <w:right w:val="single" w:sz="4" w:space="0" w:color="auto"/>
            </w:tcBorders>
            <w:noWrap/>
            <w:hideMark/>
          </w:tcPr>
          <w:p w14:paraId="175ED49A" w14:textId="77777777" w:rsidR="00A71182" w:rsidRPr="00F53C2A" w:rsidRDefault="00A71182" w:rsidP="003308D0">
            <w:pPr>
              <w:tabs>
                <w:tab w:val="left" w:pos="1260"/>
              </w:tabs>
              <w:rPr>
                <w:rFonts w:ascii="Times New Roman" w:hAnsi="Times New Roman" w:cs="Times New Roman"/>
                <w:sz w:val="20"/>
                <w:szCs w:val="20"/>
              </w:rPr>
            </w:pPr>
            <w:r w:rsidRPr="00F53C2A">
              <w:rPr>
                <w:rFonts w:ascii="Times New Roman" w:hAnsi="Times New Roman" w:cs="Times New Roman"/>
                <w:sz w:val="20"/>
                <w:szCs w:val="20"/>
              </w:rPr>
              <w:t>GO:0005515</w:t>
            </w:r>
          </w:p>
        </w:tc>
        <w:tc>
          <w:tcPr>
            <w:tcW w:w="1731" w:type="pct"/>
            <w:tcBorders>
              <w:top w:val="single" w:sz="4" w:space="0" w:color="auto"/>
              <w:left w:val="single" w:sz="4" w:space="0" w:color="auto"/>
              <w:bottom w:val="single" w:sz="4" w:space="0" w:color="auto"/>
              <w:right w:val="single" w:sz="4" w:space="0" w:color="auto"/>
            </w:tcBorders>
            <w:noWrap/>
            <w:hideMark/>
          </w:tcPr>
          <w:p w14:paraId="2C0ED0D1" w14:textId="77777777" w:rsidR="00A71182" w:rsidRPr="00F53C2A" w:rsidRDefault="00A71182" w:rsidP="003308D0">
            <w:pPr>
              <w:tabs>
                <w:tab w:val="left" w:pos="1260"/>
              </w:tabs>
              <w:rPr>
                <w:rFonts w:ascii="Times New Roman" w:hAnsi="Times New Roman" w:cs="Times New Roman"/>
                <w:sz w:val="20"/>
                <w:szCs w:val="20"/>
              </w:rPr>
            </w:pPr>
            <w:r w:rsidRPr="00F53C2A">
              <w:rPr>
                <w:rFonts w:ascii="Times New Roman" w:hAnsi="Times New Roman" w:cs="Times New Roman"/>
                <w:sz w:val="20"/>
                <w:szCs w:val="20"/>
              </w:rPr>
              <w:t>protein binding</w:t>
            </w:r>
          </w:p>
        </w:tc>
        <w:tc>
          <w:tcPr>
            <w:tcW w:w="346" w:type="pct"/>
            <w:tcBorders>
              <w:top w:val="single" w:sz="4" w:space="0" w:color="auto"/>
              <w:left w:val="single" w:sz="4" w:space="0" w:color="auto"/>
              <w:bottom w:val="single" w:sz="4" w:space="0" w:color="auto"/>
              <w:right w:val="single" w:sz="4" w:space="0" w:color="auto"/>
            </w:tcBorders>
            <w:noWrap/>
            <w:hideMark/>
          </w:tcPr>
          <w:p w14:paraId="4F6DB698" w14:textId="77777777" w:rsidR="00A71182" w:rsidRPr="00F53C2A" w:rsidRDefault="00A71182" w:rsidP="003308D0">
            <w:pPr>
              <w:tabs>
                <w:tab w:val="left" w:pos="1260"/>
              </w:tabs>
              <w:rPr>
                <w:rFonts w:ascii="Times New Roman" w:hAnsi="Times New Roman" w:cs="Times New Roman"/>
                <w:sz w:val="20"/>
                <w:szCs w:val="20"/>
              </w:rPr>
            </w:pPr>
            <w:r w:rsidRPr="00F53C2A">
              <w:rPr>
                <w:rFonts w:ascii="Times New Roman" w:hAnsi="Times New Roman" w:cs="Times New Roman"/>
                <w:sz w:val="20"/>
                <w:szCs w:val="20"/>
              </w:rPr>
              <w:t>64</w:t>
            </w:r>
          </w:p>
        </w:tc>
        <w:tc>
          <w:tcPr>
            <w:tcW w:w="606" w:type="pct"/>
            <w:tcBorders>
              <w:top w:val="single" w:sz="4" w:space="0" w:color="auto"/>
              <w:left w:val="single" w:sz="4" w:space="0" w:color="auto"/>
              <w:bottom w:val="single" w:sz="4" w:space="0" w:color="auto"/>
              <w:right w:val="single" w:sz="4" w:space="0" w:color="auto"/>
            </w:tcBorders>
            <w:noWrap/>
            <w:hideMark/>
          </w:tcPr>
          <w:p w14:paraId="3F02C8CD" w14:textId="77777777" w:rsidR="00A71182" w:rsidRPr="00F53C2A" w:rsidRDefault="00A71182" w:rsidP="003308D0">
            <w:pPr>
              <w:tabs>
                <w:tab w:val="left" w:pos="1260"/>
              </w:tabs>
              <w:rPr>
                <w:rFonts w:ascii="Times New Roman" w:hAnsi="Times New Roman" w:cs="Times New Roman"/>
                <w:sz w:val="20"/>
                <w:szCs w:val="20"/>
              </w:rPr>
            </w:pPr>
            <w:r w:rsidRPr="00F53C2A">
              <w:rPr>
                <w:rFonts w:ascii="Times New Roman" w:hAnsi="Times New Roman" w:cs="Times New Roman"/>
                <w:sz w:val="20"/>
                <w:szCs w:val="20"/>
              </w:rPr>
              <w:t>molecular function</w:t>
            </w:r>
          </w:p>
        </w:tc>
        <w:tc>
          <w:tcPr>
            <w:tcW w:w="687" w:type="pct"/>
            <w:tcBorders>
              <w:top w:val="single" w:sz="4" w:space="0" w:color="auto"/>
              <w:left w:val="single" w:sz="4" w:space="0" w:color="auto"/>
              <w:bottom w:val="single" w:sz="4" w:space="0" w:color="auto"/>
              <w:right w:val="single" w:sz="4" w:space="0" w:color="auto"/>
            </w:tcBorders>
            <w:noWrap/>
            <w:hideMark/>
          </w:tcPr>
          <w:p w14:paraId="68DE234E" w14:textId="77777777" w:rsidR="00A71182" w:rsidRPr="00F53C2A" w:rsidRDefault="00A71182" w:rsidP="003308D0">
            <w:pPr>
              <w:tabs>
                <w:tab w:val="left" w:pos="1260"/>
              </w:tabs>
              <w:rPr>
                <w:rFonts w:ascii="Times New Roman" w:hAnsi="Times New Roman" w:cs="Times New Roman"/>
                <w:sz w:val="20"/>
                <w:szCs w:val="20"/>
              </w:rPr>
            </w:pPr>
            <w:r w:rsidRPr="00F53C2A">
              <w:rPr>
                <w:rFonts w:ascii="Times New Roman" w:hAnsi="Times New Roman" w:cs="Times New Roman"/>
                <w:sz w:val="20"/>
                <w:szCs w:val="20"/>
              </w:rPr>
              <w:t>5.596438518</w:t>
            </w:r>
          </w:p>
        </w:tc>
        <w:tc>
          <w:tcPr>
            <w:tcW w:w="470" w:type="pct"/>
            <w:tcBorders>
              <w:top w:val="single" w:sz="4" w:space="0" w:color="auto"/>
              <w:left w:val="single" w:sz="4" w:space="0" w:color="auto"/>
              <w:bottom w:val="single" w:sz="4" w:space="0" w:color="auto"/>
              <w:right w:val="single" w:sz="4" w:space="0" w:color="auto"/>
            </w:tcBorders>
            <w:noWrap/>
            <w:hideMark/>
          </w:tcPr>
          <w:p w14:paraId="2CFD6870" w14:textId="77777777" w:rsidR="00A71182" w:rsidRPr="00F53C2A" w:rsidRDefault="00A71182" w:rsidP="003308D0">
            <w:pPr>
              <w:tabs>
                <w:tab w:val="left" w:pos="1260"/>
              </w:tabs>
              <w:rPr>
                <w:rFonts w:ascii="Times New Roman" w:hAnsi="Times New Roman" w:cs="Times New Roman"/>
                <w:sz w:val="20"/>
                <w:szCs w:val="20"/>
              </w:rPr>
            </w:pPr>
            <w:r w:rsidRPr="00F53C2A">
              <w:rPr>
                <w:rFonts w:ascii="Times New Roman" w:hAnsi="Times New Roman" w:cs="Times New Roman"/>
                <w:sz w:val="20"/>
                <w:szCs w:val="20"/>
              </w:rPr>
              <w:t>2.53E-06</w:t>
            </w:r>
          </w:p>
        </w:tc>
        <w:tc>
          <w:tcPr>
            <w:tcW w:w="470" w:type="pct"/>
            <w:tcBorders>
              <w:top w:val="single" w:sz="4" w:space="0" w:color="auto"/>
              <w:left w:val="single" w:sz="4" w:space="0" w:color="auto"/>
              <w:bottom w:val="single" w:sz="4" w:space="0" w:color="auto"/>
              <w:right w:val="single" w:sz="4" w:space="0" w:color="auto"/>
            </w:tcBorders>
            <w:noWrap/>
            <w:hideMark/>
          </w:tcPr>
          <w:p w14:paraId="109C6942" w14:textId="77777777" w:rsidR="00A71182" w:rsidRPr="00F53C2A" w:rsidRDefault="00A71182" w:rsidP="003308D0">
            <w:pPr>
              <w:tabs>
                <w:tab w:val="left" w:pos="1260"/>
              </w:tabs>
              <w:rPr>
                <w:rFonts w:ascii="Times New Roman" w:hAnsi="Times New Roman" w:cs="Times New Roman"/>
                <w:sz w:val="20"/>
                <w:szCs w:val="20"/>
              </w:rPr>
            </w:pPr>
            <w:r w:rsidRPr="00F53C2A">
              <w:rPr>
                <w:rFonts w:ascii="Times New Roman" w:hAnsi="Times New Roman" w:cs="Times New Roman"/>
                <w:sz w:val="20"/>
                <w:szCs w:val="20"/>
              </w:rPr>
              <w:t>1.358657208</w:t>
            </w:r>
          </w:p>
        </w:tc>
      </w:tr>
      <w:tr w:rsidR="00F53C2A" w:rsidRPr="00F53C2A" w14:paraId="5032EC83" w14:textId="77777777" w:rsidTr="00ED2DF1">
        <w:trPr>
          <w:trHeight w:val="288"/>
        </w:trPr>
        <w:tc>
          <w:tcPr>
            <w:tcW w:w="690" w:type="pct"/>
            <w:tcBorders>
              <w:top w:val="single" w:sz="4" w:space="0" w:color="auto"/>
              <w:left w:val="single" w:sz="4" w:space="0" w:color="auto"/>
              <w:bottom w:val="single" w:sz="4" w:space="0" w:color="auto"/>
              <w:right w:val="single" w:sz="4" w:space="0" w:color="auto"/>
            </w:tcBorders>
            <w:noWrap/>
            <w:hideMark/>
          </w:tcPr>
          <w:p w14:paraId="2655D3BB" w14:textId="77777777" w:rsidR="00A71182" w:rsidRPr="00F53C2A" w:rsidRDefault="00A71182" w:rsidP="003308D0">
            <w:pPr>
              <w:tabs>
                <w:tab w:val="left" w:pos="1260"/>
              </w:tabs>
              <w:rPr>
                <w:rFonts w:ascii="Times New Roman" w:hAnsi="Times New Roman" w:cs="Times New Roman"/>
                <w:sz w:val="20"/>
                <w:szCs w:val="20"/>
              </w:rPr>
            </w:pPr>
            <w:r w:rsidRPr="00F53C2A">
              <w:rPr>
                <w:rFonts w:ascii="Times New Roman" w:hAnsi="Times New Roman" w:cs="Times New Roman"/>
                <w:sz w:val="20"/>
                <w:szCs w:val="20"/>
              </w:rPr>
              <w:t>GO:0003723</w:t>
            </w:r>
          </w:p>
        </w:tc>
        <w:tc>
          <w:tcPr>
            <w:tcW w:w="1731" w:type="pct"/>
            <w:tcBorders>
              <w:top w:val="single" w:sz="4" w:space="0" w:color="auto"/>
              <w:left w:val="single" w:sz="4" w:space="0" w:color="auto"/>
              <w:bottom w:val="single" w:sz="4" w:space="0" w:color="auto"/>
              <w:right w:val="single" w:sz="4" w:space="0" w:color="auto"/>
            </w:tcBorders>
            <w:noWrap/>
            <w:hideMark/>
          </w:tcPr>
          <w:p w14:paraId="45A874CA" w14:textId="77777777" w:rsidR="00A71182" w:rsidRPr="00F53C2A" w:rsidRDefault="00A71182" w:rsidP="003308D0">
            <w:pPr>
              <w:tabs>
                <w:tab w:val="left" w:pos="1260"/>
              </w:tabs>
              <w:rPr>
                <w:rFonts w:ascii="Times New Roman" w:hAnsi="Times New Roman" w:cs="Times New Roman"/>
                <w:sz w:val="20"/>
                <w:szCs w:val="20"/>
              </w:rPr>
            </w:pPr>
            <w:r w:rsidRPr="00F53C2A">
              <w:rPr>
                <w:rFonts w:ascii="Times New Roman" w:hAnsi="Times New Roman" w:cs="Times New Roman"/>
                <w:sz w:val="20"/>
                <w:szCs w:val="20"/>
              </w:rPr>
              <w:t>RNA binding</w:t>
            </w:r>
          </w:p>
        </w:tc>
        <w:tc>
          <w:tcPr>
            <w:tcW w:w="346" w:type="pct"/>
            <w:tcBorders>
              <w:top w:val="single" w:sz="4" w:space="0" w:color="auto"/>
              <w:left w:val="single" w:sz="4" w:space="0" w:color="auto"/>
              <w:bottom w:val="single" w:sz="4" w:space="0" w:color="auto"/>
              <w:right w:val="single" w:sz="4" w:space="0" w:color="auto"/>
            </w:tcBorders>
            <w:noWrap/>
            <w:hideMark/>
          </w:tcPr>
          <w:p w14:paraId="6A954AA3" w14:textId="77777777" w:rsidR="00A71182" w:rsidRPr="00F53C2A" w:rsidRDefault="00A71182" w:rsidP="003308D0">
            <w:pPr>
              <w:tabs>
                <w:tab w:val="left" w:pos="1260"/>
              </w:tabs>
              <w:rPr>
                <w:rFonts w:ascii="Times New Roman" w:hAnsi="Times New Roman" w:cs="Times New Roman"/>
                <w:sz w:val="20"/>
                <w:szCs w:val="20"/>
              </w:rPr>
            </w:pPr>
            <w:r w:rsidRPr="00F53C2A">
              <w:rPr>
                <w:rFonts w:ascii="Times New Roman" w:hAnsi="Times New Roman" w:cs="Times New Roman"/>
                <w:sz w:val="20"/>
                <w:szCs w:val="20"/>
              </w:rPr>
              <w:t>16</w:t>
            </w:r>
          </w:p>
        </w:tc>
        <w:tc>
          <w:tcPr>
            <w:tcW w:w="606" w:type="pct"/>
            <w:tcBorders>
              <w:top w:val="single" w:sz="4" w:space="0" w:color="auto"/>
              <w:left w:val="single" w:sz="4" w:space="0" w:color="auto"/>
              <w:bottom w:val="single" w:sz="4" w:space="0" w:color="auto"/>
              <w:right w:val="single" w:sz="4" w:space="0" w:color="auto"/>
            </w:tcBorders>
            <w:noWrap/>
            <w:hideMark/>
          </w:tcPr>
          <w:p w14:paraId="7C5D4692" w14:textId="77777777" w:rsidR="00A71182" w:rsidRPr="00F53C2A" w:rsidRDefault="00A71182" w:rsidP="003308D0">
            <w:pPr>
              <w:tabs>
                <w:tab w:val="left" w:pos="1260"/>
              </w:tabs>
              <w:rPr>
                <w:rFonts w:ascii="Times New Roman" w:hAnsi="Times New Roman" w:cs="Times New Roman"/>
                <w:sz w:val="20"/>
                <w:szCs w:val="20"/>
              </w:rPr>
            </w:pPr>
            <w:r w:rsidRPr="00F53C2A">
              <w:rPr>
                <w:rFonts w:ascii="Times New Roman" w:hAnsi="Times New Roman" w:cs="Times New Roman"/>
                <w:sz w:val="20"/>
                <w:szCs w:val="20"/>
              </w:rPr>
              <w:t>molecular function</w:t>
            </w:r>
          </w:p>
        </w:tc>
        <w:tc>
          <w:tcPr>
            <w:tcW w:w="687" w:type="pct"/>
            <w:tcBorders>
              <w:top w:val="single" w:sz="4" w:space="0" w:color="auto"/>
              <w:left w:val="single" w:sz="4" w:space="0" w:color="auto"/>
              <w:bottom w:val="single" w:sz="4" w:space="0" w:color="auto"/>
              <w:right w:val="single" w:sz="4" w:space="0" w:color="auto"/>
            </w:tcBorders>
            <w:noWrap/>
            <w:hideMark/>
          </w:tcPr>
          <w:p w14:paraId="21695CCE" w14:textId="77777777" w:rsidR="00A71182" w:rsidRPr="00F53C2A" w:rsidRDefault="00A71182" w:rsidP="003308D0">
            <w:pPr>
              <w:tabs>
                <w:tab w:val="left" w:pos="1260"/>
              </w:tabs>
              <w:rPr>
                <w:rFonts w:ascii="Times New Roman" w:hAnsi="Times New Roman" w:cs="Times New Roman"/>
                <w:sz w:val="20"/>
                <w:szCs w:val="20"/>
              </w:rPr>
            </w:pPr>
            <w:r w:rsidRPr="00F53C2A">
              <w:rPr>
                <w:rFonts w:ascii="Times New Roman" w:hAnsi="Times New Roman" w:cs="Times New Roman"/>
                <w:sz w:val="20"/>
                <w:szCs w:val="20"/>
              </w:rPr>
              <w:t>3.63546664</w:t>
            </w:r>
          </w:p>
        </w:tc>
        <w:tc>
          <w:tcPr>
            <w:tcW w:w="470" w:type="pct"/>
            <w:tcBorders>
              <w:top w:val="single" w:sz="4" w:space="0" w:color="auto"/>
              <w:left w:val="single" w:sz="4" w:space="0" w:color="auto"/>
              <w:bottom w:val="single" w:sz="4" w:space="0" w:color="auto"/>
              <w:right w:val="single" w:sz="4" w:space="0" w:color="auto"/>
            </w:tcBorders>
            <w:noWrap/>
            <w:hideMark/>
          </w:tcPr>
          <w:p w14:paraId="621A17C9" w14:textId="77777777" w:rsidR="00A71182" w:rsidRPr="00F53C2A" w:rsidRDefault="00A71182" w:rsidP="003308D0">
            <w:pPr>
              <w:tabs>
                <w:tab w:val="left" w:pos="1260"/>
              </w:tabs>
              <w:rPr>
                <w:rFonts w:ascii="Times New Roman" w:hAnsi="Times New Roman" w:cs="Times New Roman"/>
                <w:sz w:val="20"/>
                <w:szCs w:val="20"/>
              </w:rPr>
            </w:pPr>
            <w:r w:rsidRPr="00F53C2A">
              <w:rPr>
                <w:rFonts w:ascii="Times New Roman" w:hAnsi="Times New Roman" w:cs="Times New Roman"/>
                <w:sz w:val="20"/>
                <w:szCs w:val="20"/>
              </w:rPr>
              <w:t>2.31E-04</w:t>
            </w:r>
          </w:p>
        </w:tc>
        <w:tc>
          <w:tcPr>
            <w:tcW w:w="470" w:type="pct"/>
            <w:tcBorders>
              <w:top w:val="single" w:sz="4" w:space="0" w:color="auto"/>
              <w:left w:val="single" w:sz="4" w:space="0" w:color="auto"/>
              <w:bottom w:val="single" w:sz="4" w:space="0" w:color="auto"/>
              <w:right w:val="single" w:sz="4" w:space="0" w:color="auto"/>
            </w:tcBorders>
            <w:noWrap/>
            <w:hideMark/>
          </w:tcPr>
          <w:p w14:paraId="1E0F68C4" w14:textId="77777777" w:rsidR="00A71182" w:rsidRPr="00F53C2A" w:rsidRDefault="00A71182" w:rsidP="003308D0">
            <w:pPr>
              <w:tabs>
                <w:tab w:val="left" w:pos="1260"/>
              </w:tabs>
              <w:rPr>
                <w:rFonts w:ascii="Times New Roman" w:hAnsi="Times New Roman" w:cs="Times New Roman"/>
                <w:sz w:val="20"/>
                <w:szCs w:val="20"/>
              </w:rPr>
            </w:pPr>
            <w:r w:rsidRPr="00F53C2A">
              <w:rPr>
                <w:rFonts w:ascii="Times New Roman" w:hAnsi="Times New Roman" w:cs="Times New Roman"/>
                <w:sz w:val="20"/>
                <w:szCs w:val="20"/>
              </w:rPr>
              <w:t>2.926179177</w:t>
            </w:r>
          </w:p>
        </w:tc>
      </w:tr>
      <w:tr w:rsidR="00F53C2A" w:rsidRPr="00F53C2A" w14:paraId="12A66E7A" w14:textId="77777777" w:rsidTr="00ED2DF1">
        <w:trPr>
          <w:trHeight w:val="288"/>
        </w:trPr>
        <w:tc>
          <w:tcPr>
            <w:tcW w:w="690" w:type="pct"/>
            <w:tcBorders>
              <w:top w:val="single" w:sz="4" w:space="0" w:color="auto"/>
              <w:left w:val="single" w:sz="4" w:space="0" w:color="auto"/>
              <w:bottom w:val="single" w:sz="4" w:space="0" w:color="auto"/>
              <w:right w:val="single" w:sz="4" w:space="0" w:color="auto"/>
            </w:tcBorders>
            <w:noWrap/>
            <w:hideMark/>
          </w:tcPr>
          <w:p w14:paraId="4CA8381A" w14:textId="77777777" w:rsidR="00A71182" w:rsidRPr="00F53C2A" w:rsidRDefault="00A71182" w:rsidP="003308D0">
            <w:pPr>
              <w:tabs>
                <w:tab w:val="left" w:pos="1260"/>
              </w:tabs>
              <w:rPr>
                <w:rFonts w:ascii="Times New Roman" w:hAnsi="Times New Roman" w:cs="Times New Roman"/>
                <w:sz w:val="20"/>
                <w:szCs w:val="20"/>
              </w:rPr>
            </w:pPr>
            <w:r w:rsidRPr="00F53C2A">
              <w:rPr>
                <w:rFonts w:ascii="Times New Roman" w:hAnsi="Times New Roman" w:cs="Times New Roman"/>
                <w:sz w:val="20"/>
                <w:szCs w:val="20"/>
              </w:rPr>
              <w:t>GO:0005524</w:t>
            </w:r>
          </w:p>
        </w:tc>
        <w:tc>
          <w:tcPr>
            <w:tcW w:w="1731" w:type="pct"/>
            <w:tcBorders>
              <w:top w:val="single" w:sz="4" w:space="0" w:color="auto"/>
              <w:left w:val="single" w:sz="4" w:space="0" w:color="auto"/>
              <w:bottom w:val="single" w:sz="4" w:space="0" w:color="auto"/>
              <w:right w:val="single" w:sz="4" w:space="0" w:color="auto"/>
            </w:tcBorders>
            <w:noWrap/>
            <w:hideMark/>
          </w:tcPr>
          <w:p w14:paraId="6C7D2777" w14:textId="77777777" w:rsidR="00A71182" w:rsidRPr="00F53C2A" w:rsidRDefault="00A71182" w:rsidP="003308D0">
            <w:pPr>
              <w:tabs>
                <w:tab w:val="left" w:pos="1260"/>
              </w:tabs>
              <w:rPr>
                <w:rFonts w:ascii="Times New Roman" w:hAnsi="Times New Roman" w:cs="Times New Roman"/>
                <w:sz w:val="20"/>
                <w:szCs w:val="20"/>
              </w:rPr>
            </w:pPr>
            <w:r w:rsidRPr="00F53C2A">
              <w:rPr>
                <w:rFonts w:ascii="Times New Roman" w:hAnsi="Times New Roman" w:cs="Times New Roman"/>
                <w:sz w:val="20"/>
                <w:szCs w:val="20"/>
              </w:rPr>
              <w:t>ATP binding</w:t>
            </w:r>
          </w:p>
        </w:tc>
        <w:tc>
          <w:tcPr>
            <w:tcW w:w="346" w:type="pct"/>
            <w:tcBorders>
              <w:top w:val="single" w:sz="4" w:space="0" w:color="auto"/>
              <w:left w:val="single" w:sz="4" w:space="0" w:color="auto"/>
              <w:bottom w:val="single" w:sz="4" w:space="0" w:color="auto"/>
              <w:right w:val="single" w:sz="4" w:space="0" w:color="auto"/>
            </w:tcBorders>
            <w:noWrap/>
            <w:hideMark/>
          </w:tcPr>
          <w:p w14:paraId="18600142" w14:textId="77777777" w:rsidR="00A71182" w:rsidRPr="00F53C2A" w:rsidRDefault="00A71182" w:rsidP="003308D0">
            <w:pPr>
              <w:tabs>
                <w:tab w:val="left" w:pos="1260"/>
              </w:tabs>
              <w:rPr>
                <w:rFonts w:ascii="Times New Roman" w:hAnsi="Times New Roman" w:cs="Times New Roman"/>
                <w:sz w:val="20"/>
                <w:szCs w:val="20"/>
              </w:rPr>
            </w:pPr>
            <w:r w:rsidRPr="00F53C2A">
              <w:rPr>
                <w:rFonts w:ascii="Times New Roman" w:hAnsi="Times New Roman" w:cs="Times New Roman"/>
                <w:sz w:val="20"/>
                <w:szCs w:val="20"/>
              </w:rPr>
              <w:t>12</w:t>
            </w:r>
          </w:p>
        </w:tc>
        <w:tc>
          <w:tcPr>
            <w:tcW w:w="606" w:type="pct"/>
            <w:tcBorders>
              <w:top w:val="single" w:sz="4" w:space="0" w:color="auto"/>
              <w:left w:val="single" w:sz="4" w:space="0" w:color="auto"/>
              <w:bottom w:val="single" w:sz="4" w:space="0" w:color="auto"/>
              <w:right w:val="single" w:sz="4" w:space="0" w:color="auto"/>
            </w:tcBorders>
            <w:noWrap/>
            <w:hideMark/>
          </w:tcPr>
          <w:p w14:paraId="361D12B9" w14:textId="77777777" w:rsidR="00A71182" w:rsidRPr="00F53C2A" w:rsidRDefault="00A71182" w:rsidP="003308D0">
            <w:pPr>
              <w:tabs>
                <w:tab w:val="left" w:pos="1260"/>
              </w:tabs>
              <w:rPr>
                <w:rFonts w:ascii="Times New Roman" w:hAnsi="Times New Roman" w:cs="Times New Roman"/>
                <w:sz w:val="20"/>
                <w:szCs w:val="20"/>
              </w:rPr>
            </w:pPr>
            <w:r w:rsidRPr="00F53C2A">
              <w:rPr>
                <w:rFonts w:ascii="Times New Roman" w:hAnsi="Times New Roman" w:cs="Times New Roman"/>
                <w:sz w:val="20"/>
                <w:szCs w:val="20"/>
              </w:rPr>
              <w:t>molecular function</w:t>
            </w:r>
          </w:p>
        </w:tc>
        <w:tc>
          <w:tcPr>
            <w:tcW w:w="687" w:type="pct"/>
            <w:tcBorders>
              <w:top w:val="single" w:sz="4" w:space="0" w:color="auto"/>
              <w:left w:val="single" w:sz="4" w:space="0" w:color="auto"/>
              <w:bottom w:val="single" w:sz="4" w:space="0" w:color="auto"/>
              <w:right w:val="single" w:sz="4" w:space="0" w:color="auto"/>
            </w:tcBorders>
            <w:noWrap/>
            <w:hideMark/>
          </w:tcPr>
          <w:p w14:paraId="14642391" w14:textId="77777777" w:rsidR="00A71182" w:rsidRPr="00F53C2A" w:rsidRDefault="00A71182" w:rsidP="003308D0">
            <w:pPr>
              <w:tabs>
                <w:tab w:val="left" w:pos="1260"/>
              </w:tabs>
              <w:rPr>
                <w:rFonts w:ascii="Times New Roman" w:hAnsi="Times New Roman" w:cs="Times New Roman"/>
                <w:sz w:val="20"/>
                <w:szCs w:val="20"/>
              </w:rPr>
            </w:pPr>
            <w:r w:rsidRPr="00F53C2A">
              <w:rPr>
                <w:rFonts w:ascii="Times New Roman" w:hAnsi="Times New Roman" w:cs="Times New Roman"/>
                <w:sz w:val="20"/>
                <w:szCs w:val="20"/>
              </w:rPr>
              <w:t>1.634054114</w:t>
            </w:r>
          </w:p>
        </w:tc>
        <w:tc>
          <w:tcPr>
            <w:tcW w:w="470" w:type="pct"/>
            <w:tcBorders>
              <w:top w:val="single" w:sz="4" w:space="0" w:color="auto"/>
              <w:left w:val="single" w:sz="4" w:space="0" w:color="auto"/>
              <w:bottom w:val="single" w:sz="4" w:space="0" w:color="auto"/>
              <w:right w:val="single" w:sz="4" w:space="0" w:color="auto"/>
            </w:tcBorders>
            <w:noWrap/>
            <w:hideMark/>
          </w:tcPr>
          <w:p w14:paraId="60B53BC7" w14:textId="77777777" w:rsidR="00A71182" w:rsidRPr="00F53C2A" w:rsidRDefault="00A71182" w:rsidP="003308D0">
            <w:pPr>
              <w:tabs>
                <w:tab w:val="left" w:pos="1260"/>
              </w:tabs>
              <w:rPr>
                <w:rFonts w:ascii="Times New Roman" w:hAnsi="Times New Roman" w:cs="Times New Roman"/>
                <w:sz w:val="20"/>
                <w:szCs w:val="20"/>
              </w:rPr>
            </w:pPr>
            <w:r w:rsidRPr="00F53C2A">
              <w:rPr>
                <w:rFonts w:ascii="Times New Roman" w:hAnsi="Times New Roman" w:cs="Times New Roman"/>
                <w:sz w:val="20"/>
                <w:szCs w:val="20"/>
              </w:rPr>
              <w:t>0.023224474</w:t>
            </w:r>
          </w:p>
        </w:tc>
        <w:tc>
          <w:tcPr>
            <w:tcW w:w="470" w:type="pct"/>
            <w:tcBorders>
              <w:top w:val="single" w:sz="4" w:space="0" w:color="auto"/>
              <w:left w:val="single" w:sz="4" w:space="0" w:color="auto"/>
              <w:bottom w:val="single" w:sz="4" w:space="0" w:color="auto"/>
              <w:right w:val="single" w:sz="4" w:space="0" w:color="auto"/>
            </w:tcBorders>
            <w:noWrap/>
            <w:hideMark/>
          </w:tcPr>
          <w:p w14:paraId="23C333C9" w14:textId="77777777" w:rsidR="00A71182" w:rsidRPr="00F53C2A" w:rsidRDefault="00A71182" w:rsidP="003308D0">
            <w:pPr>
              <w:tabs>
                <w:tab w:val="left" w:pos="1260"/>
              </w:tabs>
              <w:rPr>
                <w:rFonts w:ascii="Times New Roman" w:hAnsi="Times New Roman" w:cs="Times New Roman"/>
                <w:sz w:val="20"/>
                <w:szCs w:val="20"/>
              </w:rPr>
            </w:pPr>
            <w:r w:rsidRPr="00F53C2A">
              <w:rPr>
                <w:rFonts w:ascii="Times New Roman" w:hAnsi="Times New Roman" w:cs="Times New Roman"/>
                <w:sz w:val="20"/>
                <w:szCs w:val="20"/>
              </w:rPr>
              <w:t>2.102003711</w:t>
            </w:r>
          </w:p>
        </w:tc>
      </w:tr>
      <w:tr w:rsidR="00F53C2A" w:rsidRPr="00F53C2A" w14:paraId="2B3ADCF7" w14:textId="77777777" w:rsidTr="00ED2DF1">
        <w:trPr>
          <w:trHeight w:val="288"/>
        </w:trPr>
        <w:tc>
          <w:tcPr>
            <w:tcW w:w="690" w:type="pct"/>
            <w:tcBorders>
              <w:top w:val="single" w:sz="4" w:space="0" w:color="auto"/>
              <w:left w:val="single" w:sz="4" w:space="0" w:color="auto"/>
              <w:bottom w:val="single" w:sz="4" w:space="0" w:color="auto"/>
              <w:right w:val="single" w:sz="4" w:space="0" w:color="auto"/>
            </w:tcBorders>
            <w:noWrap/>
            <w:hideMark/>
          </w:tcPr>
          <w:p w14:paraId="15E90A9A" w14:textId="77777777" w:rsidR="00A71182" w:rsidRPr="00F53C2A" w:rsidRDefault="00A71182" w:rsidP="003308D0">
            <w:pPr>
              <w:tabs>
                <w:tab w:val="left" w:pos="1260"/>
              </w:tabs>
              <w:rPr>
                <w:rFonts w:ascii="Times New Roman" w:hAnsi="Times New Roman" w:cs="Times New Roman"/>
                <w:sz w:val="20"/>
                <w:szCs w:val="20"/>
              </w:rPr>
            </w:pPr>
            <w:r w:rsidRPr="00F53C2A">
              <w:rPr>
                <w:rFonts w:ascii="Times New Roman" w:hAnsi="Times New Roman" w:cs="Times New Roman"/>
                <w:sz w:val="20"/>
                <w:szCs w:val="20"/>
              </w:rPr>
              <w:t>GO:0045296</w:t>
            </w:r>
          </w:p>
        </w:tc>
        <w:tc>
          <w:tcPr>
            <w:tcW w:w="1731" w:type="pct"/>
            <w:tcBorders>
              <w:top w:val="single" w:sz="4" w:space="0" w:color="auto"/>
              <w:left w:val="single" w:sz="4" w:space="0" w:color="auto"/>
              <w:bottom w:val="single" w:sz="4" w:space="0" w:color="auto"/>
              <w:right w:val="single" w:sz="4" w:space="0" w:color="auto"/>
            </w:tcBorders>
            <w:noWrap/>
            <w:hideMark/>
          </w:tcPr>
          <w:p w14:paraId="284865FA" w14:textId="77777777" w:rsidR="00A71182" w:rsidRPr="00F53C2A" w:rsidRDefault="00A71182" w:rsidP="003308D0">
            <w:pPr>
              <w:tabs>
                <w:tab w:val="left" w:pos="1260"/>
              </w:tabs>
              <w:rPr>
                <w:rFonts w:ascii="Times New Roman" w:hAnsi="Times New Roman" w:cs="Times New Roman"/>
                <w:sz w:val="20"/>
                <w:szCs w:val="20"/>
              </w:rPr>
            </w:pPr>
            <w:r w:rsidRPr="00F53C2A">
              <w:rPr>
                <w:rFonts w:ascii="Times New Roman" w:hAnsi="Times New Roman" w:cs="Times New Roman"/>
                <w:sz w:val="20"/>
                <w:szCs w:val="20"/>
              </w:rPr>
              <w:t>cadherin binding</w:t>
            </w:r>
          </w:p>
        </w:tc>
        <w:tc>
          <w:tcPr>
            <w:tcW w:w="346" w:type="pct"/>
            <w:tcBorders>
              <w:top w:val="single" w:sz="4" w:space="0" w:color="auto"/>
              <w:left w:val="single" w:sz="4" w:space="0" w:color="auto"/>
              <w:bottom w:val="single" w:sz="4" w:space="0" w:color="auto"/>
              <w:right w:val="single" w:sz="4" w:space="0" w:color="auto"/>
            </w:tcBorders>
            <w:noWrap/>
            <w:hideMark/>
          </w:tcPr>
          <w:p w14:paraId="7C7CEBDA" w14:textId="77777777" w:rsidR="00A71182" w:rsidRPr="00F53C2A" w:rsidRDefault="00A71182" w:rsidP="003308D0">
            <w:pPr>
              <w:tabs>
                <w:tab w:val="left" w:pos="1260"/>
              </w:tabs>
              <w:rPr>
                <w:rFonts w:ascii="Times New Roman" w:hAnsi="Times New Roman" w:cs="Times New Roman"/>
                <w:sz w:val="20"/>
                <w:szCs w:val="20"/>
              </w:rPr>
            </w:pPr>
            <w:r w:rsidRPr="00F53C2A">
              <w:rPr>
                <w:rFonts w:ascii="Times New Roman" w:hAnsi="Times New Roman" w:cs="Times New Roman"/>
                <w:sz w:val="20"/>
                <w:szCs w:val="20"/>
              </w:rPr>
              <w:t>6</w:t>
            </w:r>
          </w:p>
        </w:tc>
        <w:tc>
          <w:tcPr>
            <w:tcW w:w="606" w:type="pct"/>
            <w:tcBorders>
              <w:top w:val="single" w:sz="4" w:space="0" w:color="auto"/>
              <w:left w:val="single" w:sz="4" w:space="0" w:color="auto"/>
              <w:bottom w:val="single" w:sz="4" w:space="0" w:color="auto"/>
              <w:right w:val="single" w:sz="4" w:space="0" w:color="auto"/>
            </w:tcBorders>
            <w:noWrap/>
            <w:hideMark/>
          </w:tcPr>
          <w:p w14:paraId="5F7107B3" w14:textId="77777777" w:rsidR="00A71182" w:rsidRPr="00F53C2A" w:rsidRDefault="00A71182" w:rsidP="003308D0">
            <w:pPr>
              <w:tabs>
                <w:tab w:val="left" w:pos="1260"/>
              </w:tabs>
              <w:rPr>
                <w:rFonts w:ascii="Times New Roman" w:hAnsi="Times New Roman" w:cs="Times New Roman"/>
                <w:sz w:val="20"/>
                <w:szCs w:val="20"/>
              </w:rPr>
            </w:pPr>
            <w:r w:rsidRPr="00F53C2A">
              <w:rPr>
                <w:rFonts w:ascii="Times New Roman" w:hAnsi="Times New Roman" w:cs="Times New Roman"/>
                <w:sz w:val="20"/>
                <w:szCs w:val="20"/>
              </w:rPr>
              <w:t>molecular function</w:t>
            </w:r>
          </w:p>
        </w:tc>
        <w:tc>
          <w:tcPr>
            <w:tcW w:w="687" w:type="pct"/>
            <w:tcBorders>
              <w:top w:val="single" w:sz="4" w:space="0" w:color="auto"/>
              <w:left w:val="single" w:sz="4" w:space="0" w:color="auto"/>
              <w:bottom w:val="single" w:sz="4" w:space="0" w:color="auto"/>
              <w:right w:val="single" w:sz="4" w:space="0" w:color="auto"/>
            </w:tcBorders>
            <w:noWrap/>
            <w:hideMark/>
          </w:tcPr>
          <w:p w14:paraId="0E414176" w14:textId="77777777" w:rsidR="00A71182" w:rsidRPr="00F53C2A" w:rsidRDefault="00A71182" w:rsidP="003308D0">
            <w:pPr>
              <w:tabs>
                <w:tab w:val="left" w:pos="1260"/>
              </w:tabs>
              <w:rPr>
                <w:rFonts w:ascii="Times New Roman" w:hAnsi="Times New Roman" w:cs="Times New Roman"/>
                <w:sz w:val="20"/>
                <w:szCs w:val="20"/>
              </w:rPr>
            </w:pPr>
            <w:r w:rsidRPr="00F53C2A">
              <w:rPr>
                <w:rFonts w:ascii="Times New Roman" w:hAnsi="Times New Roman" w:cs="Times New Roman"/>
                <w:sz w:val="20"/>
                <w:szCs w:val="20"/>
              </w:rPr>
              <w:t>2.201764528</w:t>
            </w:r>
          </w:p>
        </w:tc>
        <w:tc>
          <w:tcPr>
            <w:tcW w:w="470" w:type="pct"/>
            <w:tcBorders>
              <w:top w:val="single" w:sz="4" w:space="0" w:color="auto"/>
              <w:left w:val="single" w:sz="4" w:space="0" w:color="auto"/>
              <w:bottom w:val="single" w:sz="4" w:space="0" w:color="auto"/>
              <w:right w:val="single" w:sz="4" w:space="0" w:color="auto"/>
            </w:tcBorders>
            <w:noWrap/>
            <w:hideMark/>
          </w:tcPr>
          <w:p w14:paraId="787900C3" w14:textId="77777777" w:rsidR="00A71182" w:rsidRPr="00F53C2A" w:rsidRDefault="00A71182" w:rsidP="003308D0">
            <w:pPr>
              <w:tabs>
                <w:tab w:val="left" w:pos="1260"/>
              </w:tabs>
              <w:rPr>
                <w:rFonts w:ascii="Times New Roman" w:hAnsi="Times New Roman" w:cs="Times New Roman"/>
                <w:sz w:val="20"/>
                <w:szCs w:val="20"/>
              </w:rPr>
            </w:pPr>
            <w:r w:rsidRPr="00F53C2A">
              <w:rPr>
                <w:rFonts w:ascii="Times New Roman" w:hAnsi="Times New Roman" w:cs="Times New Roman"/>
                <w:sz w:val="20"/>
                <w:szCs w:val="20"/>
              </w:rPr>
              <w:t>0.00628399</w:t>
            </w:r>
          </w:p>
        </w:tc>
        <w:tc>
          <w:tcPr>
            <w:tcW w:w="470" w:type="pct"/>
            <w:tcBorders>
              <w:top w:val="single" w:sz="4" w:space="0" w:color="auto"/>
              <w:left w:val="single" w:sz="4" w:space="0" w:color="auto"/>
              <w:bottom w:val="single" w:sz="4" w:space="0" w:color="auto"/>
              <w:right w:val="single" w:sz="4" w:space="0" w:color="auto"/>
            </w:tcBorders>
            <w:noWrap/>
            <w:hideMark/>
          </w:tcPr>
          <w:p w14:paraId="551F422F" w14:textId="77777777" w:rsidR="00A71182" w:rsidRPr="00F53C2A" w:rsidRDefault="00A71182" w:rsidP="003308D0">
            <w:pPr>
              <w:tabs>
                <w:tab w:val="left" w:pos="1260"/>
              </w:tabs>
              <w:rPr>
                <w:rFonts w:ascii="Times New Roman" w:hAnsi="Times New Roman" w:cs="Times New Roman"/>
                <w:sz w:val="20"/>
                <w:szCs w:val="20"/>
              </w:rPr>
            </w:pPr>
            <w:r w:rsidRPr="00F53C2A">
              <w:rPr>
                <w:rFonts w:ascii="Times New Roman" w:hAnsi="Times New Roman" w:cs="Times New Roman"/>
                <w:sz w:val="20"/>
                <w:szCs w:val="20"/>
              </w:rPr>
              <w:t>5.057946429</w:t>
            </w:r>
          </w:p>
        </w:tc>
      </w:tr>
      <w:tr w:rsidR="00F53C2A" w:rsidRPr="00F53C2A" w14:paraId="3352BD95" w14:textId="77777777" w:rsidTr="00ED2DF1">
        <w:trPr>
          <w:trHeight w:val="288"/>
        </w:trPr>
        <w:tc>
          <w:tcPr>
            <w:tcW w:w="690" w:type="pct"/>
            <w:tcBorders>
              <w:top w:val="single" w:sz="4" w:space="0" w:color="auto"/>
              <w:left w:val="single" w:sz="4" w:space="0" w:color="auto"/>
              <w:bottom w:val="single" w:sz="4" w:space="0" w:color="auto"/>
              <w:right w:val="single" w:sz="4" w:space="0" w:color="auto"/>
            </w:tcBorders>
            <w:noWrap/>
            <w:hideMark/>
          </w:tcPr>
          <w:p w14:paraId="0C3BCC0C" w14:textId="77777777" w:rsidR="00A71182" w:rsidRPr="00F53C2A" w:rsidRDefault="00A71182" w:rsidP="003308D0">
            <w:pPr>
              <w:tabs>
                <w:tab w:val="left" w:pos="1260"/>
              </w:tabs>
              <w:rPr>
                <w:rFonts w:ascii="Times New Roman" w:hAnsi="Times New Roman" w:cs="Times New Roman"/>
                <w:sz w:val="20"/>
                <w:szCs w:val="20"/>
              </w:rPr>
            </w:pPr>
            <w:r w:rsidRPr="00F53C2A">
              <w:rPr>
                <w:rFonts w:ascii="Times New Roman" w:hAnsi="Times New Roman" w:cs="Times New Roman"/>
                <w:sz w:val="20"/>
                <w:szCs w:val="20"/>
              </w:rPr>
              <w:t>GO:0060090</w:t>
            </w:r>
          </w:p>
        </w:tc>
        <w:tc>
          <w:tcPr>
            <w:tcW w:w="1731" w:type="pct"/>
            <w:tcBorders>
              <w:top w:val="single" w:sz="4" w:space="0" w:color="auto"/>
              <w:left w:val="single" w:sz="4" w:space="0" w:color="auto"/>
              <w:bottom w:val="single" w:sz="4" w:space="0" w:color="auto"/>
              <w:right w:val="single" w:sz="4" w:space="0" w:color="auto"/>
            </w:tcBorders>
            <w:noWrap/>
            <w:hideMark/>
          </w:tcPr>
          <w:p w14:paraId="6D0F9371" w14:textId="77777777" w:rsidR="00A71182" w:rsidRPr="00F53C2A" w:rsidRDefault="00A71182" w:rsidP="003308D0">
            <w:pPr>
              <w:tabs>
                <w:tab w:val="left" w:pos="1260"/>
              </w:tabs>
              <w:rPr>
                <w:rFonts w:ascii="Times New Roman" w:hAnsi="Times New Roman" w:cs="Times New Roman"/>
                <w:sz w:val="20"/>
                <w:szCs w:val="20"/>
              </w:rPr>
            </w:pPr>
            <w:r w:rsidRPr="00F53C2A">
              <w:rPr>
                <w:rFonts w:ascii="Times New Roman" w:hAnsi="Times New Roman" w:cs="Times New Roman"/>
                <w:sz w:val="20"/>
                <w:szCs w:val="20"/>
              </w:rPr>
              <w:t>binding, bridging</w:t>
            </w:r>
          </w:p>
        </w:tc>
        <w:tc>
          <w:tcPr>
            <w:tcW w:w="346" w:type="pct"/>
            <w:tcBorders>
              <w:top w:val="single" w:sz="4" w:space="0" w:color="auto"/>
              <w:left w:val="single" w:sz="4" w:space="0" w:color="auto"/>
              <w:bottom w:val="single" w:sz="4" w:space="0" w:color="auto"/>
              <w:right w:val="single" w:sz="4" w:space="0" w:color="auto"/>
            </w:tcBorders>
            <w:noWrap/>
            <w:hideMark/>
          </w:tcPr>
          <w:p w14:paraId="099840E7" w14:textId="77777777" w:rsidR="00A71182" w:rsidRPr="00F53C2A" w:rsidRDefault="00A71182" w:rsidP="003308D0">
            <w:pPr>
              <w:tabs>
                <w:tab w:val="left" w:pos="1260"/>
              </w:tabs>
              <w:rPr>
                <w:rFonts w:ascii="Times New Roman" w:hAnsi="Times New Roman" w:cs="Times New Roman"/>
                <w:sz w:val="20"/>
                <w:szCs w:val="20"/>
              </w:rPr>
            </w:pPr>
            <w:r w:rsidRPr="00F53C2A">
              <w:rPr>
                <w:rFonts w:ascii="Times New Roman" w:hAnsi="Times New Roman" w:cs="Times New Roman"/>
                <w:sz w:val="20"/>
                <w:szCs w:val="20"/>
              </w:rPr>
              <w:t>4</w:t>
            </w:r>
          </w:p>
        </w:tc>
        <w:tc>
          <w:tcPr>
            <w:tcW w:w="606" w:type="pct"/>
            <w:tcBorders>
              <w:top w:val="single" w:sz="4" w:space="0" w:color="auto"/>
              <w:left w:val="single" w:sz="4" w:space="0" w:color="auto"/>
              <w:bottom w:val="single" w:sz="4" w:space="0" w:color="auto"/>
              <w:right w:val="single" w:sz="4" w:space="0" w:color="auto"/>
            </w:tcBorders>
            <w:noWrap/>
            <w:hideMark/>
          </w:tcPr>
          <w:p w14:paraId="30FE924B" w14:textId="77777777" w:rsidR="00A71182" w:rsidRPr="00F53C2A" w:rsidRDefault="00A71182" w:rsidP="003308D0">
            <w:pPr>
              <w:tabs>
                <w:tab w:val="left" w:pos="1260"/>
              </w:tabs>
              <w:rPr>
                <w:rFonts w:ascii="Times New Roman" w:hAnsi="Times New Roman" w:cs="Times New Roman"/>
                <w:sz w:val="20"/>
                <w:szCs w:val="20"/>
              </w:rPr>
            </w:pPr>
            <w:r w:rsidRPr="00F53C2A">
              <w:rPr>
                <w:rFonts w:ascii="Times New Roman" w:hAnsi="Times New Roman" w:cs="Times New Roman"/>
                <w:sz w:val="20"/>
                <w:szCs w:val="20"/>
              </w:rPr>
              <w:t>molecular function</w:t>
            </w:r>
          </w:p>
        </w:tc>
        <w:tc>
          <w:tcPr>
            <w:tcW w:w="687" w:type="pct"/>
            <w:tcBorders>
              <w:top w:val="single" w:sz="4" w:space="0" w:color="auto"/>
              <w:left w:val="single" w:sz="4" w:space="0" w:color="auto"/>
              <w:bottom w:val="single" w:sz="4" w:space="0" w:color="auto"/>
              <w:right w:val="single" w:sz="4" w:space="0" w:color="auto"/>
            </w:tcBorders>
            <w:noWrap/>
            <w:hideMark/>
          </w:tcPr>
          <w:p w14:paraId="313F1FD0" w14:textId="77777777" w:rsidR="00A71182" w:rsidRPr="00F53C2A" w:rsidRDefault="00A71182" w:rsidP="003308D0">
            <w:pPr>
              <w:tabs>
                <w:tab w:val="left" w:pos="1260"/>
              </w:tabs>
              <w:rPr>
                <w:rFonts w:ascii="Times New Roman" w:hAnsi="Times New Roman" w:cs="Times New Roman"/>
                <w:sz w:val="20"/>
                <w:szCs w:val="20"/>
              </w:rPr>
            </w:pPr>
            <w:r w:rsidRPr="00F53C2A">
              <w:rPr>
                <w:rFonts w:ascii="Times New Roman" w:hAnsi="Times New Roman" w:cs="Times New Roman"/>
                <w:sz w:val="20"/>
                <w:szCs w:val="20"/>
              </w:rPr>
              <w:t>1.478390662</w:t>
            </w:r>
          </w:p>
        </w:tc>
        <w:tc>
          <w:tcPr>
            <w:tcW w:w="470" w:type="pct"/>
            <w:tcBorders>
              <w:top w:val="single" w:sz="4" w:space="0" w:color="auto"/>
              <w:left w:val="single" w:sz="4" w:space="0" w:color="auto"/>
              <w:bottom w:val="single" w:sz="4" w:space="0" w:color="auto"/>
              <w:right w:val="single" w:sz="4" w:space="0" w:color="auto"/>
            </w:tcBorders>
            <w:noWrap/>
            <w:hideMark/>
          </w:tcPr>
          <w:p w14:paraId="5DB43CDC" w14:textId="77777777" w:rsidR="00A71182" w:rsidRPr="00F53C2A" w:rsidRDefault="00A71182" w:rsidP="003308D0">
            <w:pPr>
              <w:tabs>
                <w:tab w:val="left" w:pos="1260"/>
              </w:tabs>
              <w:rPr>
                <w:rFonts w:ascii="Times New Roman" w:hAnsi="Times New Roman" w:cs="Times New Roman"/>
                <w:sz w:val="20"/>
                <w:szCs w:val="20"/>
              </w:rPr>
            </w:pPr>
            <w:r w:rsidRPr="00F53C2A">
              <w:rPr>
                <w:rFonts w:ascii="Times New Roman" w:hAnsi="Times New Roman" w:cs="Times New Roman"/>
                <w:sz w:val="20"/>
                <w:szCs w:val="20"/>
              </w:rPr>
              <w:t>0.033236045</w:t>
            </w:r>
          </w:p>
        </w:tc>
        <w:tc>
          <w:tcPr>
            <w:tcW w:w="470" w:type="pct"/>
            <w:tcBorders>
              <w:top w:val="single" w:sz="4" w:space="0" w:color="auto"/>
              <w:left w:val="single" w:sz="4" w:space="0" w:color="auto"/>
              <w:bottom w:val="single" w:sz="4" w:space="0" w:color="auto"/>
              <w:right w:val="single" w:sz="4" w:space="0" w:color="auto"/>
            </w:tcBorders>
            <w:noWrap/>
            <w:hideMark/>
          </w:tcPr>
          <w:p w14:paraId="668FBD01" w14:textId="77777777" w:rsidR="00A71182" w:rsidRPr="00F53C2A" w:rsidRDefault="00A71182" w:rsidP="003308D0">
            <w:pPr>
              <w:tabs>
                <w:tab w:val="left" w:pos="1260"/>
              </w:tabs>
              <w:rPr>
                <w:rFonts w:ascii="Times New Roman" w:hAnsi="Times New Roman" w:cs="Times New Roman"/>
                <w:sz w:val="20"/>
                <w:szCs w:val="20"/>
              </w:rPr>
            </w:pPr>
            <w:r w:rsidRPr="00F53C2A">
              <w:rPr>
                <w:rFonts w:ascii="Times New Roman" w:hAnsi="Times New Roman" w:cs="Times New Roman"/>
                <w:sz w:val="20"/>
                <w:szCs w:val="20"/>
              </w:rPr>
              <w:t>5.619940476</w:t>
            </w:r>
          </w:p>
        </w:tc>
      </w:tr>
      <w:tr w:rsidR="00F53C2A" w:rsidRPr="00F53C2A" w14:paraId="52200B11" w14:textId="77777777" w:rsidTr="00ED2DF1">
        <w:trPr>
          <w:trHeight w:val="288"/>
        </w:trPr>
        <w:tc>
          <w:tcPr>
            <w:tcW w:w="690" w:type="pct"/>
            <w:tcBorders>
              <w:top w:val="single" w:sz="4" w:space="0" w:color="auto"/>
              <w:left w:val="single" w:sz="4" w:space="0" w:color="auto"/>
              <w:bottom w:val="single" w:sz="4" w:space="0" w:color="auto"/>
              <w:right w:val="single" w:sz="4" w:space="0" w:color="auto"/>
            </w:tcBorders>
            <w:noWrap/>
            <w:hideMark/>
          </w:tcPr>
          <w:p w14:paraId="083FDE64" w14:textId="77777777" w:rsidR="00A71182" w:rsidRPr="00F53C2A" w:rsidRDefault="00A71182" w:rsidP="003308D0">
            <w:pPr>
              <w:tabs>
                <w:tab w:val="left" w:pos="1260"/>
              </w:tabs>
              <w:rPr>
                <w:rFonts w:ascii="Times New Roman" w:hAnsi="Times New Roman" w:cs="Times New Roman"/>
                <w:sz w:val="20"/>
                <w:szCs w:val="20"/>
              </w:rPr>
            </w:pPr>
            <w:r w:rsidRPr="00F53C2A">
              <w:rPr>
                <w:rFonts w:ascii="Times New Roman" w:hAnsi="Times New Roman" w:cs="Times New Roman"/>
                <w:sz w:val="20"/>
                <w:szCs w:val="20"/>
              </w:rPr>
              <w:t>GO:0000175</w:t>
            </w:r>
          </w:p>
        </w:tc>
        <w:tc>
          <w:tcPr>
            <w:tcW w:w="1731" w:type="pct"/>
            <w:tcBorders>
              <w:top w:val="single" w:sz="4" w:space="0" w:color="auto"/>
              <w:left w:val="single" w:sz="4" w:space="0" w:color="auto"/>
              <w:bottom w:val="single" w:sz="4" w:space="0" w:color="auto"/>
              <w:right w:val="single" w:sz="4" w:space="0" w:color="auto"/>
            </w:tcBorders>
            <w:noWrap/>
            <w:hideMark/>
          </w:tcPr>
          <w:p w14:paraId="15434CF7" w14:textId="77777777" w:rsidR="00A71182" w:rsidRPr="00F53C2A" w:rsidRDefault="00A71182" w:rsidP="003308D0">
            <w:pPr>
              <w:tabs>
                <w:tab w:val="left" w:pos="1260"/>
              </w:tabs>
              <w:rPr>
                <w:rFonts w:ascii="Times New Roman" w:hAnsi="Times New Roman" w:cs="Times New Roman"/>
                <w:sz w:val="20"/>
                <w:szCs w:val="20"/>
              </w:rPr>
            </w:pPr>
            <w:r w:rsidRPr="00F53C2A">
              <w:rPr>
                <w:rFonts w:ascii="Times New Roman" w:hAnsi="Times New Roman" w:cs="Times New Roman"/>
                <w:sz w:val="20"/>
                <w:szCs w:val="20"/>
              </w:rPr>
              <w:t>3'-5'-exoribonuclease activity</w:t>
            </w:r>
          </w:p>
        </w:tc>
        <w:tc>
          <w:tcPr>
            <w:tcW w:w="346" w:type="pct"/>
            <w:tcBorders>
              <w:top w:val="single" w:sz="4" w:space="0" w:color="auto"/>
              <w:left w:val="single" w:sz="4" w:space="0" w:color="auto"/>
              <w:bottom w:val="single" w:sz="4" w:space="0" w:color="auto"/>
              <w:right w:val="single" w:sz="4" w:space="0" w:color="auto"/>
            </w:tcBorders>
            <w:noWrap/>
            <w:hideMark/>
          </w:tcPr>
          <w:p w14:paraId="51EC60C4" w14:textId="77777777" w:rsidR="00A71182" w:rsidRPr="00F53C2A" w:rsidRDefault="00A71182" w:rsidP="003308D0">
            <w:pPr>
              <w:tabs>
                <w:tab w:val="left" w:pos="1260"/>
              </w:tabs>
              <w:rPr>
                <w:rFonts w:ascii="Times New Roman" w:hAnsi="Times New Roman" w:cs="Times New Roman"/>
                <w:sz w:val="20"/>
                <w:szCs w:val="20"/>
              </w:rPr>
            </w:pPr>
            <w:r w:rsidRPr="00F53C2A">
              <w:rPr>
                <w:rFonts w:ascii="Times New Roman" w:hAnsi="Times New Roman" w:cs="Times New Roman"/>
                <w:sz w:val="20"/>
                <w:szCs w:val="20"/>
              </w:rPr>
              <w:t>3</w:t>
            </w:r>
          </w:p>
        </w:tc>
        <w:tc>
          <w:tcPr>
            <w:tcW w:w="606" w:type="pct"/>
            <w:tcBorders>
              <w:top w:val="single" w:sz="4" w:space="0" w:color="auto"/>
              <w:left w:val="single" w:sz="4" w:space="0" w:color="auto"/>
              <w:bottom w:val="single" w:sz="4" w:space="0" w:color="auto"/>
              <w:right w:val="single" w:sz="4" w:space="0" w:color="auto"/>
            </w:tcBorders>
            <w:noWrap/>
            <w:hideMark/>
          </w:tcPr>
          <w:p w14:paraId="74493284" w14:textId="77777777" w:rsidR="00A71182" w:rsidRPr="00F53C2A" w:rsidRDefault="00A71182" w:rsidP="003308D0">
            <w:pPr>
              <w:tabs>
                <w:tab w:val="left" w:pos="1260"/>
              </w:tabs>
              <w:rPr>
                <w:rFonts w:ascii="Times New Roman" w:hAnsi="Times New Roman" w:cs="Times New Roman"/>
                <w:sz w:val="20"/>
                <w:szCs w:val="20"/>
              </w:rPr>
            </w:pPr>
            <w:r w:rsidRPr="00F53C2A">
              <w:rPr>
                <w:rFonts w:ascii="Times New Roman" w:hAnsi="Times New Roman" w:cs="Times New Roman"/>
                <w:sz w:val="20"/>
                <w:szCs w:val="20"/>
              </w:rPr>
              <w:t>molecular function</w:t>
            </w:r>
          </w:p>
        </w:tc>
        <w:tc>
          <w:tcPr>
            <w:tcW w:w="687" w:type="pct"/>
            <w:tcBorders>
              <w:top w:val="single" w:sz="4" w:space="0" w:color="auto"/>
              <w:left w:val="single" w:sz="4" w:space="0" w:color="auto"/>
              <w:bottom w:val="single" w:sz="4" w:space="0" w:color="auto"/>
              <w:right w:val="single" w:sz="4" w:space="0" w:color="auto"/>
            </w:tcBorders>
            <w:noWrap/>
            <w:hideMark/>
          </w:tcPr>
          <w:p w14:paraId="3723E0B3" w14:textId="77777777" w:rsidR="00A71182" w:rsidRPr="00F53C2A" w:rsidRDefault="00A71182" w:rsidP="003308D0">
            <w:pPr>
              <w:tabs>
                <w:tab w:val="left" w:pos="1260"/>
              </w:tabs>
              <w:rPr>
                <w:rFonts w:ascii="Times New Roman" w:hAnsi="Times New Roman" w:cs="Times New Roman"/>
                <w:sz w:val="20"/>
                <w:szCs w:val="20"/>
              </w:rPr>
            </w:pPr>
            <w:r w:rsidRPr="00F53C2A">
              <w:rPr>
                <w:rFonts w:ascii="Times New Roman" w:hAnsi="Times New Roman" w:cs="Times New Roman"/>
                <w:sz w:val="20"/>
                <w:szCs w:val="20"/>
              </w:rPr>
              <w:t>2.29991444</w:t>
            </w:r>
          </w:p>
        </w:tc>
        <w:tc>
          <w:tcPr>
            <w:tcW w:w="470" w:type="pct"/>
            <w:tcBorders>
              <w:top w:val="single" w:sz="4" w:space="0" w:color="auto"/>
              <w:left w:val="single" w:sz="4" w:space="0" w:color="auto"/>
              <w:bottom w:val="single" w:sz="4" w:space="0" w:color="auto"/>
              <w:right w:val="single" w:sz="4" w:space="0" w:color="auto"/>
            </w:tcBorders>
            <w:noWrap/>
            <w:hideMark/>
          </w:tcPr>
          <w:p w14:paraId="766FF87C" w14:textId="77777777" w:rsidR="00A71182" w:rsidRPr="00F53C2A" w:rsidRDefault="00A71182" w:rsidP="003308D0">
            <w:pPr>
              <w:tabs>
                <w:tab w:val="left" w:pos="1260"/>
              </w:tabs>
              <w:rPr>
                <w:rFonts w:ascii="Times New Roman" w:hAnsi="Times New Roman" w:cs="Times New Roman"/>
                <w:sz w:val="20"/>
                <w:szCs w:val="20"/>
              </w:rPr>
            </w:pPr>
            <w:r w:rsidRPr="00F53C2A">
              <w:rPr>
                <w:rFonts w:ascii="Times New Roman" w:hAnsi="Times New Roman" w:cs="Times New Roman"/>
                <w:sz w:val="20"/>
                <w:szCs w:val="20"/>
              </w:rPr>
              <w:t>0.00501286</w:t>
            </w:r>
          </w:p>
        </w:tc>
        <w:tc>
          <w:tcPr>
            <w:tcW w:w="470" w:type="pct"/>
            <w:tcBorders>
              <w:top w:val="single" w:sz="4" w:space="0" w:color="auto"/>
              <w:left w:val="single" w:sz="4" w:space="0" w:color="auto"/>
              <w:bottom w:val="single" w:sz="4" w:space="0" w:color="auto"/>
              <w:right w:val="single" w:sz="4" w:space="0" w:color="auto"/>
            </w:tcBorders>
            <w:noWrap/>
            <w:hideMark/>
          </w:tcPr>
          <w:p w14:paraId="409C957F" w14:textId="77777777" w:rsidR="00A71182" w:rsidRPr="00F53C2A" w:rsidRDefault="00A71182" w:rsidP="003308D0">
            <w:pPr>
              <w:tabs>
                <w:tab w:val="left" w:pos="1260"/>
              </w:tabs>
              <w:rPr>
                <w:rFonts w:ascii="Times New Roman" w:hAnsi="Times New Roman" w:cs="Times New Roman"/>
                <w:sz w:val="20"/>
                <w:szCs w:val="20"/>
              </w:rPr>
            </w:pPr>
            <w:r w:rsidRPr="00F53C2A">
              <w:rPr>
                <w:rFonts w:ascii="Times New Roman" w:hAnsi="Times New Roman" w:cs="Times New Roman"/>
                <w:sz w:val="20"/>
                <w:szCs w:val="20"/>
              </w:rPr>
              <w:t>27.90591133</w:t>
            </w:r>
          </w:p>
        </w:tc>
      </w:tr>
      <w:tr w:rsidR="00F53C2A" w:rsidRPr="00F53C2A" w14:paraId="2CCD65B0" w14:textId="77777777" w:rsidTr="00ED2DF1">
        <w:trPr>
          <w:trHeight w:val="288"/>
        </w:trPr>
        <w:tc>
          <w:tcPr>
            <w:tcW w:w="690" w:type="pct"/>
            <w:tcBorders>
              <w:top w:val="single" w:sz="4" w:space="0" w:color="auto"/>
              <w:left w:val="single" w:sz="4" w:space="0" w:color="auto"/>
              <w:bottom w:val="single" w:sz="4" w:space="0" w:color="auto"/>
              <w:right w:val="single" w:sz="4" w:space="0" w:color="auto"/>
            </w:tcBorders>
            <w:noWrap/>
            <w:hideMark/>
          </w:tcPr>
          <w:p w14:paraId="32557487" w14:textId="77777777" w:rsidR="00A71182" w:rsidRPr="00F53C2A" w:rsidRDefault="00A71182" w:rsidP="003308D0">
            <w:pPr>
              <w:tabs>
                <w:tab w:val="left" w:pos="1260"/>
              </w:tabs>
              <w:rPr>
                <w:rFonts w:ascii="Times New Roman" w:hAnsi="Times New Roman" w:cs="Times New Roman"/>
                <w:sz w:val="20"/>
                <w:szCs w:val="20"/>
              </w:rPr>
            </w:pPr>
            <w:r w:rsidRPr="00F53C2A">
              <w:rPr>
                <w:rFonts w:ascii="Times New Roman" w:hAnsi="Times New Roman" w:cs="Times New Roman"/>
                <w:sz w:val="20"/>
                <w:szCs w:val="20"/>
              </w:rPr>
              <w:t>GO:0043022</w:t>
            </w:r>
          </w:p>
        </w:tc>
        <w:tc>
          <w:tcPr>
            <w:tcW w:w="1731" w:type="pct"/>
            <w:tcBorders>
              <w:top w:val="single" w:sz="4" w:space="0" w:color="auto"/>
              <w:left w:val="single" w:sz="4" w:space="0" w:color="auto"/>
              <w:bottom w:val="single" w:sz="4" w:space="0" w:color="auto"/>
              <w:right w:val="single" w:sz="4" w:space="0" w:color="auto"/>
            </w:tcBorders>
            <w:noWrap/>
            <w:hideMark/>
          </w:tcPr>
          <w:p w14:paraId="1364215C" w14:textId="77777777" w:rsidR="00A71182" w:rsidRPr="00F53C2A" w:rsidRDefault="00A71182" w:rsidP="003308D0">
            <w:pPr>
              <w:tabs>
                <w:tab w:val="left" w:pos="1260"/>
              </w:tabs>
              <w:rPr>
                <w:rFonts w:ascii="Times New Roman" w:hAnsi="Times New Roman" w:cs="Times New Roman"/>
                <w:sz w:val="20"/>
                <w:szCs w:val="20"/>
              </w:rPr>
            </w:pPr>
            <w:r w:rsidRPr="00F53C2A">
              <w:rPr>
                <w:rFonts w:ascii="Times New Roman" w:hAnsi="Times New Roman" w:cs="Times New Roman"/>
                <w:sz w:val="20"/>
                <w:szCs w:val="20"/>
              </w:rPr>
              <w:t>ribosome binding</w:t>
            </w:r>
          </w:p>
        </w:tc>
        <w:tc>
          <w:tcPr>
            <w:tcW w:w="346" w:type="pct"/>
            <w:tcBorders>
              <w:top w:val="single" w:sz="4" w:space="0" w:color="auto"/>
              <w:left w:val="single" w:sz="4" w:space="0" w:color="auto"/>
              <w:bottom w:val="single" w:sz="4" w:space="0" w:color="auto"/>
              <w:right w:val="single" w:sz="4" w:space="0" w:color="auto"/>
            </w:tcBorders>
            <w:noWrap/>
            <w:hideMark/>
          </w:tcPr>
          <w:p w14:paraId="03607063" w14:textId="77777777" w:rsidR="00A71182" w:rsidRPr="00F53C2A" w:rsidRDefault="00A71182" w:rsidP="003308D0">
            <w:pPr>
              <w:tabs>
                <w:tab w:val="left" w:pos="1260"/>
              </w:tabs>
              <w:rPr>
                <w:rFonts w:ascii="Times New Roman" w:hAnsi="Times New Roman" w:cs="Times New Roman"/>
                <w:sz w:val="20"/>
                <w:szCs w:val="20"/>
              </w:rPr>
            </w:pPr>
            <w:r w:rsidRPr="00F53C2A">
              <w:rPr>
                <w:rFonts w:ascii="Times New Roman" w:hAnsi="Times New Roman" w:cs="Times New Roman"/>
                <w:sz w:val="20"/>
                <w:szCs w:val="20"/>
              </w:rPr>
              <w:t>3</w:t>
            </w:r>
          </w:p>
        </w:tc>
        <w:tc>
          <w:tcPr>
            <w:tcW w:w="606" w:type="pct"/>
            <w:tcBorders>
              <w:top w:val="single" w:sz="4" w:space="0" w:color="auto"/>
              <w:left w:val="single" w:sz="4" w:space="0" w:color="auto"/>
              <w:bottom w:val="single" w:sz="4" w:space="0" w:color="auto"/>
              <w:right w:val="single" w:sz="4" w:space="0" w:color="auto"/>
            </w:tcBorders>
            <w:noWrap/>
            <w:hideMark/>
          </w:tcPr>
          <w:p w14:paraId="25C42EA7" w14:textId="77777777" w:rsidR="00A71182" w:rsidRPr="00F53C2A" w:rsidRDefault="00A71182" w:rsidP="003308D0">
            <w:pPr>
              <w:tabs>
                <w:tab w:val="left" w:pos="1260"/>
              </w:tabs>
              <w:rPr>
                <w:rFonts w:ascii="Times New Roman" w:hAnsi="Times New Roman" w:cs="Times New Roman"/>
                <w:sz w:val="20"/>
                <w:szCs w:val="20"/>
              </w:rPr>
            </w:pPr>
            <w:r w:rsidRPr="00F53C2A">
              <w:rPr>
                <w:rFonts w:ascii="Times New Roman" w:hAnsi="Times New Roman" w:cs="Times New Roman"/>
                <w:sz w:val="20"/>
                <w:szCs w:val="20"/>
              </w:rPr>
              <w:t>molecular function</w:t>
            </w:r>
          </w:p>
        </w:tc>
        <w:tc>
          <w:tcPr>
            <w:tcW w:w="687" w:type="pct"/>
            <w:tcBorders>
              <w:top w:val="single" w:sz="4" w:space="0" w:color="auto"/>
              <w:left w:val="single" w:sz="4" w:space="0" w:color="auto"/>
              <w:bottom w:val="single" w:sz="4" w:space="0" w:color="auto"/>
              <w:right w:val="single" w:sz="4" w:space="0" w:color="auto"/>
            </w:tcBorders>
            <w:noWrap/>
            <w:hideMark/>
          </w:tcPr>
          <w:p w14:paraId="723E8858" w14:textId="77777777" w:rsidR="00A71182" w:rsidRPr="00F53C2A" w:rsidRDefault="00A71182" w:rsidP="003308D0">
            <w:pPr>
              <w:tabs>
                <w:tab w:val="left" w:pos="1260"/>
              </w:tabs>
              <w:rPr>
                <w:rFonts w:ascii="Times New Roman" w:hAnsi="Times New Roman" w:cs="Times New Roman"/>
                <w:sz w:val="20"/>
                <w:szCs w:val="20"/>
              </w:rPr>
            </w:pPr>
            <w:r w:rsidRPr="00F53C2A">
              <w:rPr>
                <w:rFonts w:ascii="Times New Roman" w:hAnsi="Times New Roman" w:cs="Times New Roman"/>
                <w:sz w:val="20"/>
                <w:szCs w:val="20"/>
              </w:rPr>
              <w:t>1.511880508</w:t>
            </w:r>
          </w:p>
        </w:tc>
        <w:tc>
          <w:tcPr>
            <w:tcW w:w="470" w:type="pct"/>
            <w:tcBorders>
              <w:top w:val="single" w:sz="4" w:space="0" w:color="auto"/>
              <w:left w:val="single" w:sz="4" w:space="0" w:color="auto"/>
              <w:bottom w:val="single" w:sz="4" w:space="0" w:color="auto"/>
              <w:right w:val="single" w:sz="4" w:space="0" w:color="auto"/>
            </w:tcBorders>
            <w:noWrap/>
            <w:hideMark/>
          </w:tcPr>
          <w:p w14:paraId="64018357" w14:textId="77777777" w:rsidR="00A71182" w:rsidRPr="00F53C2A" w:rsidRDefault="00A71182" w:rsidP="003308D0">
            <w:pPr>
              <w:tabs>
                <w:tab w:val="left" w:pos="1260"/>
              </w:tabs>
              <w:rPr>
                <w:rFonts w:ascii="Times New Roman" w:hAnsi="Times New Roman" w:cs="Times New Roman"/>
                <w:sz w:val="20"/>
                <w:szCs w:val="20"/>
              </w:rPr>
            </w:pPr>
            <w:r w:rsidRPr="00F53C2A">
              <w:rPr>
                <w:rFonts w:ascii="Times New Roman" w:hAnsi="Times New Roman" w:cs="Times New Roman"/>
                <w:sz w:val="20"/>
                <w:szCs w:val="20"/>
              </w:rPr>
              <w:t>0.030769433</w:t>
            </w:r>
          </w:p>
        </w:tc>
        <w:tc>
          <w:tcPr>
            <w:tcW w:w="470" w:type="pct"/>
            <w:tcBorders>
              <w:top w:val="single" w:sz="4" w:space="0" w:color="auto"/>
              <w:left w:val="single" w:sz="4" w:space="0" w:color="auto"/>
              <w:bottom w:val="single" w:sz="4" w:space="0" w:color="auto"/>
              <w:right w:val="single" w:sz="4" w:space="0" w:color="auto"/>
            </w:tcBorders>
            <w:noWrap/>
            <w:hideMark/>
          </w:tcPr>
          <w:p w14:paraId="291885AF" w14:textId="77777777" w:rsidR="00A71182" w:rsidRPr="00F53C2A" w:rsidRDefault="00A71182" w:rsidP="003308D0">
            <w:pPr>
              <w:tabs>
                <w:tab w:val="left" w:pos="1260"/>
              </w:tabs>
              <w:rPr>
                <w:rFonts w:ascii="Times New Roman" w:hAnsi="Times New Roman" w:cs="Times New Roman"/>
                <w:sz w:val="20"/>
                <w:szCs w:val="20"/>
              </w:rPr>
            </w:pPr>
            <w:r w:rsidRPr="00F53C2A">
              <w:rPr>
                <w:rFonts w:ascii="Times New Roman" w:hAnsi="Times New Roman" w:cs="Times New Roman"/>
                <w:sz w:val="20"/>
                <w:szCs w:val="20"/>
              </w:rPr>
              <w:t>10.79028571</w:t>
            </w:r>
          </w:p>
        </w:tc>
      </w:tr>
      <w:tr w:rsidR="00F53C2A" w:rsidRPr="00F53C2A" w14:paraId="4B967505" w14:textId="77777777" w:rsidTr="00ED2DF1">
        <w:trPr>
          <w:trHeight w:val="288"/>
        </w:trPr>
        <w:tc>
          <w:tcPr>
            <w:tcW w:w="690" w:type="pct"/>
            <w:tcBorders>
              <w:top w:val="single" w:sz="4" w:space="0" w:color="auto"/>
              <w:left w:val="single" w:sz="4" w:space="0" w:color="auto"/>
              <w:bottom w:val="single" w:sz="4" w:space="0" w:color="auto"/>
              <w:right w:val="single" w:sz="4" w:space="0" w:color="auto"/>
            </w:tcBorders>
            <w:noWrap/>
            <w:hideMark/>
          </w:tcPr>
          <w:p w14:paraId="5EC2E5FB" w14:textId="77777777" w:rsidR="00A71182" w:rsidRPr="00F53C2A" w:rsidRDefault="00A71182" w:rsidP="003308D0">
            <w:pPr>
              <w:tabs>
                <w:tab w:val="left" w:pos="1260"/>
              </w:tabs>
              <w:rPr>
                <w:rFonts w:ascii="Times New Roman" w:hAnsi="Times New Roman" w:cs="Times New Roman"/>
                <w:sz w:val="20"/>
                <w:szCs w:val="20"/>
              </w:rPr>
            </w:pPr>
            <w:r w:rsidRPr="00F53C2A">
              <w:rPr>
                <w:rFonts w:ascii="Times New Roman" w:hAnsi="Times New Roman" w:cs="Times New Roman"/>
                <w:sz w:val="20"/>
                <w:szCs w:val="20"/>
              </w:rPr>
              <w:t>GO:0000049</w:t>
            </w:r>
          </w:p>
        </w:tc>
        <w:tc>
          <w:tcPr>
            <w:tcW w:w="1731" w:type="pct"/>
            <w:tcBorders>
              <w:top w:val="single" w:sz="4" w:space="0" w:color="auto"/>
              <w:left w:val="single" w:sz="4" w:space="0" w:color="auto"/>
              <w:bottom w:val="single" w:sz="4" w:space="0" w:color="auto"/>
              <w:right w:val="single" w:sz="4" w:space="0" w:color="auto"/>
            </w:tcBorders>
            <w:noWrap/>
            <w:hideMark/>
          </w:tcPr>
          <w:p w14:paraId="75FDAE3D" w14:textId="77777777" w:rsidR="00A71182" w:rsidRPr="00F53C2A" w:rsidRDefault="00A71182" w:rsidP="003308D0">
            <w:pPr>
              <w:tabs>
                <w:tab w:val="left" w:pos="1260"/>
              </w:tabs>
              <w:rPr>
                <w:rFonts w:ascii="Times New Roman" w:hAnsi="Times New Roman" w:cs="Times New Roman"/>
                <w:sz w:val="20"/>
                <w:szCs w:val="20"/>
              </w:rPr>
            </w:pPr>
            <w:r w:rsidRPr="00F53C2A">
              <w:rPr>
                <w:rFonts w:ascii="Times New Roman" w:hAnsi="Times New Roman" w:cs="Times New Roman"/>
                <w:sz w:val="20"/>
                <w:szCs w:val="20"/>
              </w:rPr>
              <w:t>tRNA binding</w:t>
            </w:r>
          </w:p>
        </w:tc>
        <w:tc>
          <w:tcPr>
            <w:tcW w:w="346" w:type="pct"/>
            <w:tcBorders>
              <w:top w:val="single" w:sz="4" w:space="0" w:color="auto"/>
              <w:left w:val="single" w:sz="4" w:space="0" w:color="auto"/>
              <w:bottom w:val="single" w:sz="4" w:space="0" w:color="auto"/>
              <w:right w:val="single" w:sz="4" w:space="0" w:color="auto"/>
            </w:tcBorders>
            <w:noWrap/>
            <w:hideMark/>
          </w:tcPr>
          <w:p w14:paraId="2012551F" w14:textId="77777777" w:rsidR="00A71182" w:rsidRPr="00F53C2A" w:rsidRDefault="00A71182" w:rsidP="003308D0">
            <w:pPr>
              <w:tabs>
                <w:tab w:val="left" w:pos="1260"/>
              </w:tabs>
              <w:rPr>
                <w:rFonts w:ascii="Times New Roman" w:hAnsi="Times New Roman" w:cs="Times New Roman"/>
                <w:sz w:val="20"/>
                <w:szCs w:val="20"/>
              </w:rPr>
            </w:pPr>
            <w:r w:rsidRPr="00F53C2A">
              <w:rPr>
                <w:rFonts w:ascii="Times New Roman" w:hAnsi="Times New Roman" w:cs="Times New Roman"/>
                <w:sz w:val="20"/>
                <w:szCs w:val="20"/>
              </w:rPr>
              <w:t>3</w:t>
            </w:r>
          </w:p>
        </w:tc>
        <w:tc>
          <w:tcPr>
            <w:tcW w:w="606" w:type="pct"/>
            <w:tcBorders>
              <w:top w:val="single" w:sz="4" w:space="0" w:color="auto"/>
              <w:left w:val="single" w:sz="4" w:space="0" w:color="auto"/>
              <w:bottom w:val="single" w:sz="4" w:space="0" w:color="auto"/>
              <w:right w:val="single" w:sz="4" w:space="0" w:color="auto"/>
            </w:tcBorders>
            <w:noWrap/>
            <w:hideMark/>
          </w:tcPr>
          <w:p w14:paraId="7A583C95" w14:textId="77777777" w:rsidR="00A71182" w:rsidRPr="00F53C2A" w:rsidRDefault="00A71182" w:rsidP="003308D0">
            <w:pPr>
              <w:tabs>
                <w:tab w:val="left" w:pos="1260"/>
              </w:tabs>
              <w:rPr>
                <w:rFonts w:ascii="Times New Roman" w:hAnsi="Times New Roman" w:cs="Times New Roman"/>
                <w:sz w:val="20"/>
                <w:szCs w:val="20"/>
              </w:rPr>
            </w:pPr>
            <w:r w:rsidRPr="00F53C2A">
              <w:rPr>
                <w:rFonts w:ascii="Times New Roman" w:hAnsi="Times New Roman" w:cs="Times New Roman"/>
                <w:sz w:val="20"/>
                <w:szCs w:val="20"/>
              </w:rPr>
              <w:t>molecular function</w:t>
            </w:r>
          </w:p>
        </w:tc>
        <w:tc>
          <w:tcPr>
            <w:tcW w:w="687" w:type="pct"/>
            <w:tcBorders>
              <w:top w:val="single" w:sz="4" w:space="0" w:color="auto"/>
              <w:left w:val="single" w:sz="4" w:space="0" w:color="auto"/>
              <w:bottom w:val="single" w:sz="4" w:space="0" w:color="auto"/>
              <w:right w:val="single" w:sz="4" w:space="0" w:color="auto"/>
            </w:tcBorders>
            <w:noWrap/>
            <w:hideMark/>
          </w:tcPr>
          <w:p w14:paraId="2619146B" w14:textId="77777777" w:rsidR="00A71182" w:rsidRPr="00F53C2A" w:rsidRDefault="00A71182" w:rsidP="003308D0">
            <w:pPr>
              <w:tabs>
                <w:tab w:val="left" w:pos="1260"/>
              </w:tabs>
              <w:rPr>
                <w:rFonts w:ascii="Times New Roman" w:hAnsi="Times New Roman" w:cs="Times New Roman"/>
                <w:sz w:val="20"/>
                <w:szCs w:val="20"/>
              </w:rPr>
            </w:pPr>
            <w:r w:rsidRPr="00F53C2A">
              <w:rPr>
                <w:rFonts w:ascii="Times New Roman" w:hAnsi="Times New Roman" w:cs="Times New Roman"/>
                <w:sz w:val="20"/>
                <w:szCs w:val="20"/>
              </w:rPr>
              <w:t>1.450647143</w:t>
            </w:r>
          </w:p>
        </w:tc>
        <w:tc>
          <w:tcPr>
            <w:tcW w:w="470" w:type="pct"/>
            <w:tcBorders>
              <w:top w:val="single" w:sz="4" w:space="0" w:color="auto"/>
              <w:left w:val="single" w:sz="4" w:space="0" w:color="auto"/>
              <w:bottom w:val="single" w:sz="4" w:space="0" w:color="auto"/>
              <w:right w:val="single" w:sz="4" w:space="0" w:color="auto"/>
            </w:tcBorders>
            <w:noWrap/>
            <w:hideMark/>
          </w:tcPr>
          <w:p w14:paraId="2B31231D" w14:textId="77777777" w:rsidR="00A71182" w:rsidRPr="00F53C2A" w:rsidRDefault="00A71182" w:rsidP="003308D0">
            <w:pPr>
              <w:tabs>
                <w:tab w:val="left" w:pos="1260"/>
              </w:tabs>
              <w:rPr>
                <w:rFonts w:ascii="Times New Roman" w:hAnsi="Times New Roman" w:cs="Times New Roman"/>
                <w:sz w:val="20"/>
                <w:szCs w:val="20"/>
              </w:rPr>
            </w:pPr>
            <w:r w:rsidRPr="00F53C2A">
              <w:rPr>
                <w:rFonts w:ascii="Times New Roman" w:hAnsi="Times New Roman" w:cs="Times New Roman"/>
                <w:sz w:val="20"/>
                <w:szCs w:val="20"/>
              </w:rPr>
              <w:t>0.035428508</w:t>
            </w:r>
          </w:p>
        </w:tc>
        <w:tc>
          <w:tcPr>
            <w:tcW w:w="470" w:type="pct"/>
            <w:tcBorders>
              <w:top w:val="single" w:sz="4" w:space="0" w:color="auto"/>
              <w:left w:val="single" w:sz="4" w:space="0" w:color="auto"/>
              <w:bottom w:val="single" w:sz="4" w:space="0" w:color="auto"/>
              <w:right w:val="single" w:sz="4" w:space="0" w:color="auto"/>
            </w:tcBorders>
            <w:noWrap/>
            <w:hideMark/>
          </w:tcPr>
          <w:p w14:paraId="171CEC00" w14:textId="77777777" w:rsidR="00A71182" w:rsidRPr="00F53C2A" w:rsidRDefault="00A71182" w:rsidP="003308D0">
            <w:pPr>
              <w:tabs>
                <w:tab w:val="left" w:pos="1260"/>
              </w:tabs>
              <w:rPr>
                <w:rFonts w:ascii="Times New Roman" w:hAnsi="Times New Roman" w:cs="Times New Roman"/>
                <w:sz w:val="20"/>
                <w:szCs w:val="20"/>
              </w:rPr>
            </w:pPr>
            <w:r w:rsidRPr="00F53C2A">
              <w:rPr>
                <w:rFonts w:ascii="Times New Roman" w:hAnsi="Times New Roman" w:cs="Times New Roman"/>
                <w:sz w:val="20"/>
                <w:szCs w:val="20"/>
              </w:rPr>
              <w:t>9.991005291</w:t>
            </w:r>
          </w:p>
        </w:tc>
      </w:tr>
      <w:tr w:rsidR="00F53C2A" w:rsidRPr="00F53C2A" w14:paraId="77FD1D22" w14:textId="77777777" w:rsidTr="00ED2DF1">
        <w:trPr>
          <w:trHeight w:val="288"/>
        </w:trPr>
        <w:tc>
          <w:tcPr>
            <w:tcW w:w="690" w:type="pct"/>
            <w:tcBorders>
              <w:top w:val="single" w:sz="4" w:space="0" w:color="auto"/>
              <w:left w:val="single" w:sz="4" w:space="0" w:color="auto"/>
              <w:bottom w:val="single" w:sz="4" w:space="0" w:color="auto"/>
              <w:right w:val="single" w:sz="4" w:space="0" w:color="auto"/>
            </w:tcBorders>
            <w:noWrap/>
            <w:hideMark/>
          </w:tcPr>
          <w:p w14:paraId="6614236C" w14:textId="77777777" w:rsidR="00A71182" w:rsidRPr="00F53C2A" w:rsidRDefault="00A71182" w:rsidP="003308D0">
            <w:pPr>
              <w:tabs>
                <w:tab w:val="left" w:pos="1260"/>
              </w:tabs>
              <w:rPr>
                <w:rFonts w:ascii="Times New Roman" w:hAnsi="Times New Roman" w:cs="Times New Roman"/>
                <w:sz w:val="20"/>
                <w:szCs w:val="20"/>
              </w:rPr>
            </w:pPr>
            <w:r w:rsidRPr="00F53C2A">
              <w:rPr>
                <w:rFonts w:ascii="Times New Roman" w:hAnsi="Times New Roman" w:cs="Times New Roman"/>
                <w:sz w:val="20"/>
                <w:szCs w:val="20"/>
              </w:rPr>
              <w:t>hsa03013</w:t>
            </w:r>
          </w:p>
        </w:tc>
        <w:tc>
          <w:tcPr>
            <w:tcW w:w="1731" w:type="pct"/>
            <w:tcBorders>
              <w:top w:val="single" w:sz="4" w:space="0" w:color="auto"/>
              <w:left w:val="single" w:sz="4" w:space="0" w:color="auto"/>
              <w:bottom w:val="single" w:sz="4" w:space="0" w:color="auto"/>
              <w:right w:val="single" w:sz="4" w:space="0" w:color="auto"/>
            </w:tcBorders>
            <w:noWrap/>
            <w:hideMark/>
          </w:tcPr>
          <w:p w14:paraId="2D9FC193" w14:textId="77777777" w:rsidR="00A71182" w:rsidRPr="00F53C2A" w:rsidRDefault="00A71182" w:rsidP="003308D0">
            <w:pPr>
              <w:tabs>
                <w:tab w:val="left" w:pos="1260"/>
              </w:tabs>
              <w:rPr>
                <w:rFonts w:ascii="Times New Roman" w:hAnsi="Times New Roman" w:cs="Times New Roman"/>
                <w:sz w:val="20"/>
                <w:szCs w:val="20"/>
              </w:rPr>
            </w:pPr>
            <w:r w:rsidRPr="00F53C2A">
              <w:rPr>
                <w:rFonts w:ascii="Times New Roman" w:hAnsi="Times New Roman" w:cs="Times New Roman"/>
                <w:sz w:val="20"/>
                <w:szCs w:val="20"/>
              </w:rPr>
              <w:t>Nucleocytoplasmic transport</w:t>
            </w:r>
          </w:p>
        </w:tc>
        <w:tc>
          <w:tcPr>
            <w:tcW w:w="346" w:type="pct"/>
            <w:tcBorders>
              <w:top w:val="single" w:sz="4" w:space="0" w:color="auto"/>
              <w:left w:val="single" w:sz="4" w:space="0" w:color="auto"/>
              <w:bottom w:val="single" w:sz="4" w:space="0" w:color="auto"/>
              <w:right w:val="single" w:sz="4" w:space="0" w:color="auto"/>
            </w:tcBorders>
            <w:noWrap/>
            <w:hideMark/>
          </w:tcPr>
          <w:p w14:paraId="64D1E7FC" w14:textId="77777777" w:rsidR="00A71182" w:rsidRPr="00F53C2A" w:rsidRDefault="00A71182" w:rsidP="003308D0">
            <w:pPr>
              <w:tabs>
                <w:tab w:val="left" w:pos="1260"/>
              </w:tabs>
              <w:rPr>
                <w:rFonts w:ascii="Times New Roman" w:hAnsi="Times New Roman" w:cs="Times New Roman"/>
                <w:sz w:val="20"/>
                <w:szCs w:val="20"/>
              </w:rPr>
            </w:pPr>
            <w:r w:rsidRPr="00F53C2A">
              <w:rPr>
                <w:rFonts w:ascii="Times New Roman" w:hAnsi="Times New Roman" w:cs="Times New Roman"/>
                <w:sz w:val="20"/>
                <w:szCs w:val="20"/>
              </w:rPr>
              <w:t>9</w:t>
            </w:r>
          </w:p>
        </w:tc>
        <w:tc>
          <w:tcPr>
            <w:tcW w:w="606" w:type="pct"/>
            <w:tcBorders>
              <w:top w:val="single" w:sz="4" w:space="0" w:color="auto"/>
              <w:left w:val="single" w:sz="4" w:space="0" w:color="auto"/>
              <w:bottom w:val="single" w:sz="4" w:space="0" w:color="auto"/>
              <w:right w:val="single" w:sz="4" w:space="0" w:color="auto"/>
            </w:tcBorders>
            <w:noWrap/>
            <w:hideMark/>
          </w:tcPr>
          <w:p w14:paraId="63BDA89A" w14:textId="77777777" w:rsidR="00A71182" w:rsidRPr="00F53C2A" w:rsidRDefault="00A71182" w:rsidP="003308D0">
            <w:pPr>
              <w:tabs>
                <w:tab w:val="left" w:pos="1260"/>
              </w:tabs>
              <w:rPr>
                <w:rFonts w:ascii="Times New Roman" w:hAnsi="Times New Roman" w:cs="Times New Roman"/>
                <w:sz w:val="20"/>
                <w:szCs w:val="20"/>
              </w:rPr>
            </w:pPr>
            <w:r w:rsidRPr="00F53C2A">
              <w:rPr>
                <w:rFonts w:ascii="Times New Roman" w:hAnsi="Times New Roman" w:cs="Times New Roman"/>
                <w:sz w:val="20"/>
                <w:szCs w:val="20"/>
              </w:rPr>
              <w:t>KEGG pathway</w:t>
            </w:r>
          </w:p>
        </w:tc>
        <w:tc>
          <w:tcPr>
            <w:tcW w:w="687" w:type="pct"/>
            <w:tcBorders>
              <w:top w:val="single" w:sz="4" w:space="0" w:color="auto"/>
              <w:left w:val="single" w:sz="4" w:space="0" w:color="auto"/>
              <w:bottom w:val="single" w:sz="4" w:space="0" w:color="auto"/>
              <w:right w:val="single" w:sz="4" w:space="0" w:color="auto"/>
            </w:tcBorders>
            <w:noWrap/>
            <w:hideMark/>
          </w:tcPr>
          <w:p w14:paraId="7DFA1806" w14:textId="77777777" w:rsidR="00A71182" w:rsidRPr="00F53C2A" w:rsidRDefault="00A71182" w:rsidP="003308D0">
            <w:pPr>
              <w:tabs>
                <w:tab w:val="left" w:pos="1260"/>
              </w:tabs>
              <w:rPr>
                <w:rFonts w:ascii="Times New Roman" w:hAnsi="Times New Roman" w:cs="Times New Roman"/>
                <w:sz w:val="20"/>
                <w:szCs w:val="20"/>
              </w:rPr>
            </w:pPr>
            <w:r w:rsidRPr="00F53C2A">
              <w:rPr>
                <w:rFonts w:ascii="Times New Roman" w:hAnsi="Times New Roman" w:cs="Times New Roman"/>
                <w:sz w:val="20"/>
                <w:szCs w:val="20"/>
              </w:rPr>
              <w:t>7.515123821</w:t>
            </w:r>
          </w:p>
        </w:tc>
        <w:tc>
          <w:tcPr>
            <w:tcW w:w="470" w:type="pct"/>
            <w:tcBorders>
              <w:top w:val="single" w:sz="4" w:space="0" w:color="auto"/>
              <w:left w:val="single" w:sz="4" w:space="0" w:color="auto"/>
              <w:bottom w:val="single" w:sz="4" w:space="0" w:color="auto"/>
              <w:right w:val="single" w:sz="4" w:space="0" w:color="auto"/>
            </w:tcBorders>
            <w:noWrap/>
            <w:hideMark/>
          </w:tcPr>
          <w:p w14:paraId="7E789696" w14:textId="77777777" w:rsidR="00A71182" w:rsidRPr="00F53C2A" w:rsidRDefault="00A71182" w:rsidP="003308D0">
            <w:pPr>
              <w:tabs>
                <w:tab w:val="left" w:pos="1260"/>
              </w:tabs>
              <w:rPr>
                <w:rFonts w:ascii="Times New Roman" w:hAnsi="Times New Roman" w:cs="Times New Roman"/>
                <w:sz w:val="20"/>
                <w:szCs w:val="20"/>
              </w:rPr>
            </w:pPr>
            <w:r w:rsidRPr="00F53C2A">
              <w:rPr>
                <w:rFonts w:ascii="Times New Roman" w:hAnsi="Times New Roman" w:cs="Times New Roman"/>
                <w:sz w:val="20"/>
                <w:szCs w:val="20"/>
              </w:rPr>
              <w:t>3.05E-08</w:t>
            </w:r>
          </w:p>
        </w:tc>
        <w:tc>
          <w:tcPr>
            <w:tcW w:w="470" w:type="pct"/>
            <w:tcBorders>
              <w:top w:val="single" w:sz="4" w:space="0" w:color="auto"/>
              <w:left w:val="single" w:sz="4" w:space="0" w:color="auto"/>
              <w:bottom w:val="single" w:sz="4" w:space="0" w:color="auto"/>
              <w:right w:val="single" w:sz="4" w:space="0" w:color="auto"/>
            </w:tcBorders>
            <w:noWrap/>
            <w:hideMark/>
          </w:tcPr>
          <w:p w14:paraId="7335F4CC" w14:textId="77777777" w:rsidR="00A71182" w:rsidRPr="00F53C2A" w:rsidRDefault="00A71182" w:rsidP="003308D0">
            <w:pPr>
              <w:tabs>
                <w:tab w:val="left" w:pos="1260"/>
              </w:tabs>
              <w:rPr>
                <w:rFonts w:ascii="Times New Roman" w:hAnsi="Times New Roman" w:cs="Times New Roman"/>
                <w:sz w:val="20"/>
                <w:szCs w:val="20"/>
              </w:rPr>
            </w:pPr>
            <w:r w:rsidRPr="00F53C2A">
              <w:rPr>
                <w:rFonts w:ascii="Times New Roman" w:hAnsi="Times New Roman" w:cs="Times New Roman"/>
                <w:sz w:val="20"/>
                <w:szCs w:val="20"/>
              </w:rPr>
              <w:t>17.18650794</w:t>
            </w:r>
          </w:p>
        </w:tc>
      </w:tr>
      <w:tr w:rsidR="00F53C2A" w:rsidRPr="00F53C2A" w14:paraId="68243DBE" w14:textId="77777777" w:rsidTr="00ED2DF1">
        <w:trPr>
          <w:trHeight w:val="288"/>
        </w:trPr>
        <w:tc>
          <w:tcPr>
            <w:tcW w:w="690" w:type="pct"/>
            <w:tcBorders>
              <w:top w:val="single" w:sz="4" w:space="0" w:color="auto"/>
              <w:left w:val="single" w:sz="4" w:space="0" w:color="auto"/>
              <w:bottom w:val="single" w:sz="4" w:space="0" w:color="auto"/>
              <w:right w:val="single" w:sz="4" w:space="0" w:color="auto"/>
            </w:tcBorders>
            <w:noWrap/>
            <w:hideMark/>
          </w:tcPr>
          <w:p w14:paraId="44539843" w14:textId="77777777" w:rsidR="00A71182" w:rsidRPr="00F53C2A" w:rsidRDefault="00A71182" w:rsidP="003308D0">
            <w:pPr>
              <w:tabs>
                <w:tab w:val="left" w:pos="1260"/>
              </w:tabs>
              <w:rPr>
                <w:rFonts w:ascii="Times New Roman" w:hAnsi="Times New Roman" w:cs="Times New Roman"/>
                <w:sz w:val="20"/>
                <w:szCs w:val="20"/>
              </w:rPr>
            </w:pPr>
            <w:r w:rsidRPr="00F53C2A">
              <w:rPr>
                <w:rFonts w:ascii="Times New Roman" w:hAnsi="Times New Roman" w:cs="Times New Roman"/>
                <w:sz w:val="20"/>
                <w:szCs w:val="20"/>
              </w:rPr>
              <w:t>hsa04110</w:t>
            </w:r>
          </w:p>
        </w:tc>
        <w:tc>
          <w:tcPr>
            <w:tcW w:w="1731" w:type="pct"/>
            <w:tcBorders>
              <w:top w:val="single" w:sz="4" w:space="0" w:color="auto"/>
              <w:left w:val="single" w:sz="4" w:space="0" w:color="auto"/>
              <w:bottom w:val="single" w:sz="4" w:space="0" w:color="auto"/>
              <w:right w:val="single" w:sz="4" w:space="0" w:color="auto"/>
            </w:tcBorders>
            <w:noWrap/>
            <w:hideMark/>
          </w:tcPr>
          <w:p w14:paraId="5605265E" w14:textId="77777777" w:rsidR="00A71182" w:rsidRPr="00F53C2A" w:rsidRDefault="00A71182" w:rsidP="003308D0">
            <w:pPr>
              <w:tabs>
                <w:tab w:val="left" w:pos="1260"/>
              </w:tabs>
              <w:rPr>
                <w:rFonts w:ascii="Times New Roman" w:hAnsi="Times New Roman" w:cs="Times New Roman"/>
                <w:sz w:val="20"/>
                <w:szCs w:val="20"/>
              </w:rPr>
            </w:pPr>
            <w:r w:rsidRPr="00F53C2A">
              <w:rPr>
                <w:rFonts w:ascii="Times New Roman" w:hAnsi="Times New Roman" w:cs="Times New Roman"/>
                <w:sz w:val="20"/>
                <w:szCs w:val="20"/>
              </w:rPr>
              <w:t>Cell cycle</w:t>
            </w:r>
          </w:p>
        </w:tc>
        <w:tc>
          <w:tcPr>
            <w:tcW w:w="346" w:type="pct"/>
            <w:tcBorders>
              <w:top w:val="single" w:sz="4" w:space="0" w:color="auto"/>
              <w:left w:val="single" w:sz="4" w:space="0" w:color="auto"/>
              <w:bottom w:val="single" w:sz="4" w:space="0" w:color="auto"/>
              <w:right w:val="single" w:sz="4" w:space="0" w:color="auto"/>
            </w:tcBorders>
            <w:noWrap/>
            <w:hideMark/>
          </w:tcPr>
          <w:p w14:paraId="1E9DD0CC" w14:textId="77777777" w:rsidR="00A71182" w:rsidRPr="00F53C2A" w:rsidRDefault="00A71182" w:rsidP="003308D0">
            <w:pPr>
              <w:tabs>
                <w:tab w:val="left" w:pos="1260"/>
              </w:tabs>
              <w:rPr>
                <w:rFonts w:ascii="Times New Roman" w:hAnsi="Times New Roman" w:cs="Times New Roman"/>
                <w:sz w:val="20"/>
                <w:szCs w:val="20"/>
              </w:rPr>
            </w:pPr>
            <w:r w:rsidRPr="00F53C2A">
              <w:rPr>
                <w:rFonts w:ascii="Times New Roman" w:hAnsi="Times New Roman" w:cs="Times New Roman"/>
                <w:sz w:val="20"/>
                <w:szCs w:val="20"/>
              </w:rPr>
              <w:t>4</w:t>
            </w:r>
          </w:p>
        </w:tc>
        <w:tc>
          <w:tcPr>
            <w:tcW w:w="606" w:type="pct"/>
            <w:tcBorders>
              <w:top w:val="single" w:sz="4" w:space="0" w:color="auto"/>
              <w:left w:val="single" w:sz="4" w:space="0" w:color="auto"/>
              <w:bottom w:val="single" w:sz="4" w:space="0" w:color="auto"/>
              <w:right w:val="single" w:sz="4" w:space="0" w:color="auto"/>
            </w:tcBorders>
            <w:noWrap/>
            <w:hideMark/>
          </w:tcPr>
          <w:p w14:paraId="275FE41F" w14:textId="77777777" w:rsidR="00A71182" w:rsidRPr="00F53C2A" w:rsidRDefault="00A71182" w:rsidP="003308D0">
            <w:pPr>
              <w:tabs>
                <w:tab w:val="left" w:pos="1260"/>
              </w:tabs>
              <w:rPr>
                <w:rFonts w:ascii="Times New Roman" w:hAnsi="Times New Roman" w:cs="Times New Roman"/>
                <w:sz w:val="20"/>
                <w:szCs w:val="20"/>
              </w:rPr>
            </w:pPr>
            <w:r w:rsidRPr="00F53C2A">
              <w:rPr>
                <w:rFonts w:ascii="Times New Roman" w:hAnsi="Times New Roman" w:cs="Times New Roman"/>
                <w:sz w:val="20"/>
                <w:szCs w:val="20"/>
              </w:rPr>
              <w:t>KEGG pathway</w:t>
            </w:r>
          </w:p>
        </w:tc>
        <w:tc>
          <w:tcPr>
            <w:tcW w:w="687" w:type="pct"/>
            <w:tcBorders>
              <w:top w:val="single" w:sz="4" w:space="0" w:color="auto"/>
              <w:left w:val="single" w:sz="4" w:space="0" w:color="auto"/>
              <w:bottom w:val="single" w:sz="4" w:space="0" w:color="auto"/>
              <w:right w:val="single" w:sz="4" w:space="0" w:color="auto"/>
            </w:tcBorders>
            <w:noWrap/>
            <w:hideMark/>
          </w:tcPr>
          <w:p w14:paraId="24BF5414" w14:textId="77777777" w:rsidR="00A71182" w:rsidRPr="00F53C2A" w:rsidRDefault="00A71182" w:rsidP="003308D0">
            <w:pPr>
              <w:tabs>
                <w:tab w:val="left" w:pos="1260"/>
              </w:tabs>
              <w:rPr>
                <w:rFonts w:ascii="Times New Roman" w:hAnsi="Times New Roman" w:cs="Times New Roman"/>
                <w:sz w:val="20"/>
                <w:szCs w:val="20"/>
              </w:rPr>
            </w:pPr>
            <w:r w:rsidRPr="00F53C2A">
              <w:rPr>
                <w:rFonts w:ascii="Times New Roman" w:hAnsi="Times New Roman" w:cs="Times New Roman"/>
                <w:sz w:val="20"/>
                <w:szCs w:val="20"/>
              </w:rPr>
              <w:t>1.423710117</w:t>
            </w:r>
          </w:p>
        </w:tc>
        <w:tc>
          <w:tcPr>
            <w:tcW w:w="470" w:type="pct"/>
            <w:tcBorders>
              <w:top w:val="single" w:sz="4" w:space="0" w:color="auto"/>
              <w:left w:val="single" w:sz="4" w:space="0" w:color="auto"/>
              <w:bottom w:val="single" w:sz="4" w:space="0" w:color="auto"/>
              <w:right w:val="single" w:sz="4" w:space="0" w:color="auto"/>
            </w:tcBorders>
            <w:noWrap/>
            <w:hideMark/>
          </w:tcPr>
          <w:p w14:paraId="5B093C6F" w14:textId="77777777" w:rsidR="00A71182" w:rsidRPr="00F53C2A" w:rsidRDefault="00A71182" w:rsidP="003308D0">
            <w:pPr>
              <w:tabs>
                <w:tab w:val="left" w:pos="1260"/>
              </w:tabs>
              <w:rPr>
                <w:rFonts w:ascii="Times New Roman" w:hAnsi="Times New Roman" w:cs="Times New Roman"/>
                <w:sz w:val="20"/>
                <w:szCs w:val="20"/>
              </w:rPr>
            </w:pPr>
            <w:r w:rsidRPr="00F53C2A">
              <w:rPr>
                <w:rFonts w:ascii="Times New Roman" w:hAnsi="Times New Roman" w:cs="Times New Roman"/>
                <w:sz w:val="20"/>
                <w:szCs w:val="20"/>
              </w:rPr>
              <w:t>0.037695533</w:t>
            </w:r>
          </w:p>
        </w:tc>
        <w:tc>
          <w:tcPr>
            <w:tcW w:w="470" w:type="pct"/>
            <w:tcBorders>
              <w:top w:val="single" w:sz="4" w:space="0" w:color="auto"/>
              <w:left w:val="single" w:sz="4" w:space="0" w:color="auto"/>
              <w:bottom w:val="single" w:sz="4" w:space="0" w:color="auto"/>
              <w:right w:val="single" w:sz="4" w:space="0" w:color="auto"/>
            </w:tcBorders>
            <w:noWrap/>
            <w:hideMark/>
          </w:tcPr>
          <w:p w14:paraId="0C605EDF" w14:textId="77777777" w:rsidR="00A71182" w:rsidRPr="00F53C2A" w:rsidRDefault="00A71182" w:rsidP="003308D0">
            <w:pPr>
              <w:tabs>
                <w:tab w:val="left" w:pos="1260"/>
              </w:tabs>
              <w:rPr>
                <w:rFonts w:ascii="Times New Roman" w:hAnsi="Times New Roman" w:cs="Times New Roman"/>
                <w:sz w:val="20"/>
                <w:szCs w:val="20"/>
              </w:rPr>
            </w:pPr>
            <w:r w:rsidRPr="00F53C2A">
              <w:rPr>
                <w:rFonts w:ascii="Times New Roman" w:hAnsi="Times New Roman" w:cs="Times New Roman"/>
                <w:sz w:val="20"/>
                <w:szCs w:val="20"/>
              </w:rPr>
              <w:t>5.254473764</w:t>
            </w:r>
          </w:p>
        </w:tc>
      </w:tr>
      <w:tr w:rsidR="00F53C2A" w:rsidRPr="00F53C2A" w14:paraId="686F853B" w14:textId="77777777" w:rsidTr="00ED2DF1">
        <w:trPr>
          <w:trHeight w:val="288"/>
        </w:trPr>
        <w:tc>
          <w:tcPr>
            <w:tcW w:w="690" w:type="pct"/>
            <w:tcBorders>
              <w:top w:val="single" w:sz="4" w:space="0" w:color="auto"/>
              <w:left w:val="single" w:sz="4" w:space="0" w:color="auto"/>
              <w:bottom w:val="single" w:sz="4" w:space="0" w:color="auto"/>
              <w:right w:val="single" w:sz="4" w:space="0" w:color="auto"/>
            </w:tcBorders>
            <w:noWrap/>
            <w:hideMark/>
          </w:tcPr>
          <w:p w14:paraId="51618CB8" w14:textId="77777777" w:rsidR="00A71182" w:rsidRPr="00F53C2A" w:rsidRDefault="00A71182" w:rsidP="003308D0">
            <w:pPr>
              <w:tabs>
                <w:tab w:val="left" w:pos="1260"/>
              </w:tabs>
              <w:rPr>
                <w:rFonts w:ascii="Times New Roman" w:hAnsi="Times New Roman" w:cs="Times New Roman"/>
                <w:sz w:val="20"/>
                <w:szCs w:val="20"/>
              </w:rPr>
            </w:pPr>
            <w:r w:rsidRPr="00F53C2A">
              <w:rPr>
                <w:rFonts w:ascii="Times New Roman" w:hAnsi="Times New Roman" w:cs="Times New Roman"/>
                <w:sz w:val="20"/>
                <w:szCs w:val="20"/>
              </w:rPr>
              <w:t>hsa04914</w:t>
            </w:r>
          </w:p>
        </w:tc>
        <w:tc>
          <w:tcPr>
            <w:tcW w:w="1731" w:type="pct"/>
            <w:tcBorders>
              <w:top w:val="single" w:sz="4" w:space="0" w:color="auto"/>
              <w:left w:val="single" w:sz="4" w:space="0" w:color="auto"/>
              <w:bottom w:val="single" w:sz="4" w:space="0" w:color="auto"/>
              <w:right w:val="single" w:sz="4" w:space="0" w:color="auto"/>
            </w:tcBorders>
            <w:noWrap/>
            <w:hideMark/>
          </w:tcPr>
          <w:p w14:paraId="266061DC" w14:textId="77777777" w:rsidR="00A71182" w:rsidRPr="00F53C2A" w:rsidRDefault="00A71182" w:rsidP="003308D0">
            <w:pPr>
              <w:tabs>
                <w:tab w:val="left" w:pos="1260"/>
              </w:tabs>
              <w:rPr>
                <w:rFonts w:ascii="Times New Roman" w:hAnsi="Times New Roman" w:cs="Times New Roman"/>
                <w:sz w:val="20"/>
                <w:szCs w:val="20"/>
              </w:rPr>
            </w:pPr>
            <w:r w:rsidRPr="00F53C2A">
              <w:rPr>
                <w:rFonts w:ascii="Times New Roman" w:hAnsi="Times New Roman" w:cs="Times New Roman"/>
                <w:sz w:val="20"/>
                <w:szCs w:val="20"/>
              </w:rPr>
              <w:t>Progesterone-mediated oocyte maturation</w:t>
            </w:r>
          </w:p>
        </w:tc>
        <w:tc>
          <w:tcPr>
            <w:tcW w:w="346" w:type="pct"/>
            <w:tcBorders>
              <w:top w:val="single" w:sz="4" w:space="0" w:color="auto"/>
              <w:left w:val="single" w:sz="4" w:space="0" w:color="auto"/>
              <w:bottom w:val="single" w:sz="4" w:space="0" w:color="auto"/>
              <w:right w:val="single" w:sz="4" w:space="0" w:color="auto"/>
            </w:tcBorders>
            <w:noWrap/>
            <w:hideMark/>
          </w:tcPr>
          <w:p w14:paraId="5A9707CB" w14:textId="77777777" w:rsidR="00A71182" w:rsidRPr="00F53C2A" w:rsidRDefault="00A71182" w:rsidP="003308D0">
            <w:pPr>
              <w:tabs>
                <w:tab w:val="left" w:pos="1260"/>
              </w:tabs>
              <w:rPr>
                <w:rFonts w:ascii="Times New Roman" w:hAnsi="Times New Roman" w:cs="Times New Roman"/>
                <w:sz w:val="20"/>
                <w:szCs w:val="20"/>
              </w:rPr>
            </w:pPr>
            <w:r w:rsidRPr="00F53C2A">
              <w:rPr>
                <w:rFonts w:ascii="Times New Roman" w:hAnsi="Times New Roman" w:cs="Times New Roman"/>
                <w:sz w:val="20"/>
                <w:szCs w:val="20"/>
              </w:rPr>
              <w:t>3</w:t>
            </w:r>
          </w:p>
        </w:tc>
        <w:tc>
          <w:tcPr>
            <w:tcW w:w="606" w:type="pct"/>
            <w:tcBorders>
              <w:top w:val="single" w:sz="4" w:space="0" w:color="auto"/>
              <w:left w:val="single" w:sz="4" w:space="0" w:color="auto"/>
              <w:bottom w:val="single" w:sz="4" w:space="0" w:color="auto"/>
              <w:right w:val="single" w:sz="4" w:space="0" w:color="auto"/>
            </w:tcBorders>
            <w:noWrap/>
            <w:hideMark/>
          </w:tcPr>
          <w:p w14:paraId="6F12CC89" w14:textId="77777777" w:rsidR="00A71182" w:rsidRPr="00F53C2A" w:rsidRDefault="00A71182" w:rsidP="003308D0">
            <w:pPr>
              <w:tabs>
                <w:tab w:val="left" w:pos="1260"/>
              </w:tabs>
              <w:rPr>
                <w:rFonts w:ascii="Times New Roman" w:hAnsi="Times New Roman" w:cs="Times New Roman"/>
                <w:sz w:val="20"/>
                <w:szCs w:val="20"/>
              </w:rPr>
            </w:pPr>
            <w:r w:rsidRPr="00F53C2A">
              <w:rPr>
                <w:rFonts w:ascii="Times New Roman" w:hAnsi="Times New Roman" w:cs="Times New Roman"/>
                <w:sz w:val="20"/>
                <w:szCs w:val="20"/>
              </w:rPr>
              <w:t>KEGG pathway</w:t>
            </w:r>
          </w:p>
        </w:tc>
        <w:tc>
          <w:tcPr>
            <w:tcW w:w="687" w:type="pct"/>
            <w:tcBorders>
              <w:top w:val="single" w:sz="4" w:space="0" w:color="auto"/>
              <w:left w:val="single" w:sz="4" w:space="0" w:color="auto"/>
              <w:bottom w:val="single" w:sz="4" w:space="0" w:color="auto"/>
              <w:right w:val="single" w:sz="4" w:space="0" w:color="auto"/>
            </w:tcBorders>
            <w:noWrap/>
            <w:hideMark/>
          </w:tcPr>
          <w:p w14:paraId="3F3DA326" w14:textId="77777777" w:rsidR="00A71182" w:rsidRPr="00F53C2A" w:rsidRDefault="00A71182" w:rsidP="003308D0">
            <w:pPr>
              <w:tabs>
                <w:tab w:val="left" w:pos="1260"/>
              </w:tabs>
              <w:rPr>
                <w:rFonts w:ascii="Times New Roman" w:hAnsi="Times New Roman" w:cs="Times New Roman"/>
                <w:sz w:val="20"/>
                <w:szCs w:val="20"/>
              </w:rPr>
            </w:pPr>
            <w:r w:rsidRPr="00F53C2A">
              <w:rPr>
                <w:rFonts w:ascii="Times New Roman" w:hAnsi="Times New Roman" w:cs="Times New Roman"/>
                <w:sz w:val="20"/>
                <w:szCs w:val="20"/>
              </w:rPr>
              <w:t>1.077081731</w:t>
            </w:r>
          </w:p>
        </w:tc>
        <w:tc>
          <w:tcPr>
            <w:tcW w:w="470" w:type="pct"/>
            <w:tcBorders>
              <w:top w:val="single" w:sz="4" w:space="0" w:color="auto"/>
              <w:left w:val="single" w:sz="4" w:space="0" w:color="auto"/>
              <w:bottom w:val="single" w:sz="4" w:space="0" w:color="auto"/>
              <w:right w:val="single" w:sz="4" w:space="0" w:color="auto"/>
            </w:tcBorders>
            <w:noWrap/>
            <w:hideMark/>
          </w:tcPr>
          <w:p w14:paraId="3AA8BA8D" w14:textId="77777777" w:rsidR="00A71182" w:rsidRPr="00F53C2A" w:rsidRDefault="00A71182" w:rsidP="003308D0">
            <w:pPr>
              <w:tabs>
                <w:tab w:val="left" w:pos="1260"/>
              </w:tabs>
              <w:rPr>
                <w:rFonts w:ascii="Times New Roman" w:hAnsi="Times New Roman" w:cs="Times New Roman"/>
                <w:sz w:val="20"/>
                <w:szCs w:val="20"/>
              </w:rPr>
            </w:pPr>
            <w:r w:rsidRPr="00F53C2A">
              <w:rPr>
                <w:rFonts w:ascii="Times New Roman" w:hAnsi="Times New Roman" w:cs="Times New Roman"/>
                <w:sz w:val="20"/>
                <w:szCs w:val="20"/>
              </w:rPr>
              <w:t>0.083737168</w:t>
            </w:r>
          </w:p>
        </w:tc>
        <w:tc>
          <w:tcPr>
            <w:tcW w:w="470" w:type="pct"/>
            <w:tcBorders>
              <w:top w:val="single" w:sz="4" w:space="0" w:color="auto"/>
              <w:left w:val="single" w:sz="4" w:space="0" w:color="auto"/>
              <w:bottom w:val="single" w:sz="4" w:space="0" w:color="auto"/>
              <w:right w:val="single" w:sz="4" w:space="0" w:color="auto"/>
            </w:tcBorders>
            <w:noWrap/>
            <w:hideMark/>
          </w:tcPr>
          <w:p w14:paraId="76099394" w14:textId="77777777" w:rsidR="00A71182" w:rsidRPr="00F53C2A" w:rsidRDefault="00A71182" w:rsidP="003308D0">
            <w:pPr>
              <w:tabs>
                <w:tab w:val="left" w:pos="1260"/>
              </w:tabs>
              <w:rPr>
                <w:rFonts w:ascii="Times New Roman" w:hAnsi="Times New Roman" w:cs="Times New Roman"/>
                <w:sz w:val="20"/>
                <w:szCs w:val="20"/>
              </w:rPr>
            </w:pPr>
            <w:r w:rsidRPr="00F53C2A">
              <w:rPr>
                <w:rFonts w:ascii="Times New Roman" w:hAnsi="Times New Roman" w:cs="Times New Roman"/>
                <w:sz w:val="20"/>
                <w:szCs w:val="20"/>
              </w:rPr>
              <w:t>6.065826331</w:t>
            </w:r>
          </w:p>
        </w:tc>
      </w:tr>
      <w:tr w:rsidR="00A71182" w:rsidRPr="00F53C2A" w14:paraId="62FBDFC5" w14:textId="77777777" w:rsidTr="00ED2DF1">
        <w:trPr>
          <w:trHeight w:val="288"/>
        </w:trPr>
        <w:tc>
          <w:tcPr>
            <w:tcW w:w="690" w:type="pct"/>
            <w:tcBorders>
              <w:top w:val="single" w:sz="4" w:space="0" w:color="auto"/>
              <w:left w:val="single" w:sz="4" w:space="0" w:color="auto"/>
              <w:bottom w:val="single" w:sz="4" w:space="0" w:color="auto"/>
              <w:right w:val="single" w:sz="4" w:space="0" w:color="auto"/>
            </w:tcBorders>
            <w:noWrap/>
            <w:hideMark/>
          </w:tcPr>
          <w:p w14:paraId="19571B00" w14:textId="77777777" w:rsidR="00A71182" w:rsidRPr="00F53C2A" w:rsidRDefault="00A71182" w:rsidP="003308D0">
            <w:pPr>
              <w:tabs>
                <w:tab w:val="left" w:pos="1260"/>
              </w:tabs>
              <w:rPr>
                <w:rFonts w:ascii="Times New Roman" w:hAnsi="Times New Roman" w:cs="Times New Roman"/>
                <w:sz w:val="20"/>
                <w:szCs w:val="20"/>
              </w:rPr>
            </w:pPr>
            <w:r w:rsidRPr="00F53C2A">
              <w:rPr>
                <w:rFonts w:ascii="Times New Roman" w:hAnsi="Times New Roman" w:cs="Times New Roman"/>
                <w:sz w:val="20"/>
                <w:szCs w:val="20"/>
              </w:rPr>
              <w:t>hsa05014</w:t>
            </w:r>
          </w:p>
        </w:tc>
        <w:tc>
          <w:tcPr>
            <w:tcW w:w="1731" w:type="pct"/>
            <w:tcBorders>
              <w:top w:val="single" w:sz="4" w:space="0" w:color="auto"/>
              <w:left w:val="single" w:sz="4" w:space="0" w:color="auto"/>
              <w:bottom w:val="single" w:sz="4" w:space="0" w:color="auto"/>
              <w:right w:val="single" w:sz="4" w:space="0" w:color="auto"/>
            </w:tcBorders>
            <w:noWrap/>
            <w:hideMark/>
          </w:tcPr>
          <w:p w14:paraId="3DB39E6D" w14:textId="77777777" w:rsidR="00A71182" w:rsidRPr="00F53C2A" w:rsidRDefault="00A71182" w:rsidP="003308D0">
            <w:pPr>
              <w:tabs>
                <w:tab w:val="left" w:pos="1260"/>
              </w:tabs>
              <w:rPr>
                <w:rFonts w:ascii="Times New Roman" w:hAnsi="Times New Roman" w:cs="Times New Roman"/>
                <w:sz w:val="20"/>
                <w:szCs w:val="20"/>
              </w:rPr>
            </w:pPr>
            <w:r w:rsidRPr="00F53C2A">
              <w:rPr>
                <w:rFonts w:ascii="Times New Roman" w:hAnsi="Times New Roman" w:cs="Times New Roman"/>
                <w:sz w:val="20"/>
                <w:szCs w:val="20"/>
              </w:rPr>
              <w:t>Amyotrophic lateral sclerosis</w:t>
            </w:r>
          </w:p>
        </w:tc>
        <w:tc>
          <w:tcPr>
            <w:tcW w:w="346" w:type="pct"/>
            <w:tcBorders>
              <w:top w:val="single" w:sz="4" w:space="0" w:color="auto"/>
              <w:left w:val="single" w:sz="4" w:space="0" w:color="auto"/>
              <w:bottom w:val="single" w:sz="4" w:space="0" w:color="auto"/>
              <w:right w:val="single" w:sz="4" w:space="0" w:color="auto"/>
            </w:tcBorders>
            <w:noWrap/>
            <w:hideMark/>
          </w:tcPr>
          <w:p w14:paraId="2ED183C1" w14:textId="77777777" w:rsidR="00A71182" w:rsidRPr="00F53C2A" w:rsidRDefault="00A71182" w:rsidP="003308D0">
            <w:pPr>
              <w:tabs>
                <w:tab w:val="left" w:pos="1260"/>
              </w:tabs>
              <w:rPr>
                <w:rFonts w:ascii="Times New Roman" w:hAnsi="Times New Roman" w:cs="Times New Roman"/>
                <w:sz w:val="20"/>
                <w:szCs w:val="20"/>
              </w:rPr>
            </w:pPr>
            <w:r w:rsidRPr="00F53C2A">
              <w:rPr>
                <w:rFonts w:ascii="Times New Roman" w:hAnsi="Times New Roman" w:cs="Times New Roman"/>
                <w:sz w:val="20"/>
                <w:szCs w:val="20"/>
              </w:rPr>
              <w:t>5</w:t>
            </w:r>
          </w:p>
        </w:tc>
        <w:tc>
          <w:tcPr>
            <w:tcW w:w="606" w:type="pct"/>
            <w:tcBorders>
              <w:top w:val="single" w:sz="4" w:space="0" w:color="auto"/>
              <w:left w:val="single" w:sz="4" w:space="0" w:color="auto"/>
              <w:bottom w:val="single" w:sz="4" w:space="0" w:color="auto"/>
              <w:right w:val="single" w:sz="4" w:space="0" w:color="auto"/>
            </w:tcBorders>
            <w:noWrap/>
            <w:hideMark/>
          </w:tcPr>
          <w:p w14:paraId="36B859E2" w14:textId="77777777" w:rsidR="00A71182" w:rsidRPr="00F53C2A" w:rsidRDefault="00A71182" w:rsidP="003308D0">
            <w:pPr>
              <w:tabs>
                <w:tab w:val="left" w:pos="1260"/>
              </w:tabs>
              <w:rPr>
                <w:rFonts w:ascii="Times New Roman" w:hAnsi="Times New Roman" w:cs="Times New Roman"/>
                <w:sz w:val="20"/>
                <w:szCs w:val="20"/>
              </w:rPr>
            </w:pPr>
            <w:r w:rsidRPr="00F53C2A">
              <w:rPr>
                <w:rFonts w:ascii="Times New Roman" w:hAnsi="Times New Roman" w:cs="Times New Roman"/>
                <w:sz w:val="20"/>
                <w:szCs w:val="20"/>
              </w:rPr>
              <w:t>KEGG pathway</w:t>
            </w:r>
          </w:p>
        </w:tc>
        <w:tc>
          <w:tcPr>
            <w:tcW w:w="687" w:type="pct"/>
            <w:tcBorders>
              <w:top w:val="single" w:sz="4" w:space="0" w:color="auto"/>
              <w:left w:val="single" w:sz="4" w:space="0" w:color="auto"/>
              <w:bottom w:val="single" w:sz="4" w:space="0" w:color="auto"/>
              <w:right w:val="single" w:sz="4" w:space="0" w:color="auto"/>
            </w:tcBorders>
            <w:noWrap/>
            <w:hideMark/>
          </w:tcPr>
          <w:p w14:paraId="595CF39D" w14:textId="77777777" w:rsidR="00A71182" w:rsidRPr="00F53C2A" w:rsidRDefault="00A71182" w:rsidP="003308D0">
            <w:pPr>
              <w:tabs>
                <w:tab w:val="left" w:pos="1260"/>
              </w:tabs>
              <w:rPr>
                <w:rFonts w:ascii="Times New Roman" w:hAnsi="Times New Roman" w:cs="Times New Roman"/>
                <w:sz w:val="20"/>
                <w:szCs w:val="20"/>
              </w:rPr>
            </w:pPr>
            <w:r w:rsidRPr="00F53C2A">
              <w:rPr>
                <w:rFonts w:ascii="Times New Roman" w:hAnsi="Times New Roman" w:cs="Times New Roman"/>
                <w:sz w:val="20"/>
                <w:szCs w:val="20"/>
              </w:rPr>
              <w:t>1.036427803</w:t>
            </w:r>
          </w:p>
        </w:tc>
        <w:tc>
          <w:tcPr>
            <w:tcW w:w="470" w:type="pct"/>
            <w:tcBorders>
              <w:top w:val="single" w:sz="4" w:space="0" w:color="auto"/>
              <w:left w:val="single" w:sz="4" w:space="0" w:color="auto"/>
              <w:bottom w:val="single" w:sz="4" w:space="0" w:color="auto"/>
              <w:right w:val="single" w:sz="4" w:space="0" w:color="auto"/>
            </w:tcBorders>
            <w:noWrap/>
            <w:hideMark/>
          </w:tcPr>
          <w:p w14:paraId="5DFAB6EF" w14:textId="77777777" w:rsidR="00A71182" w:rsidRPr="00F53C2A" w:rsidRDefault="00A71182" w:rsidP="003308D0">
            <w:pPr>
              <w:tabs>
                <w:tab w:val="left" w:pos="1260"/>
              </w:tabs>
              <w:rPr>
                <w:rFonts w:ascii="Times New Roman" w:hAnsi="Times New Roman" w:cs="Times New Roman"/>
                <w:sz w:val="20"/>
                <w:szCs w:val="20"/>
              </w:rPr>
            </w:pPr>
            <w:r w:rsidRPr="00F53C2A">
              <w:rPr>
                <w:rFonts w:ascii="Times New Roman" w:hAnsi="Times New Roman" w:cs="Times New Roman"/>
                <w:sz w:val="20"/>
                <w:szCs w:val="20"/>
              </w:rPr>
              <w:t>0.091954333</w:t>
            </w:r>
          </w:p>
        </w:tc>
        <w:tc>
          <w:tcPr>
            <w:tcW w:w="470" w:type="pct"/>
            <w:tcBorders>
              <w:top w:val="single" w:sz="4" w:space="0" w:color="auto"/>
              <w:left w:val="single" w:sz="4" w:space="0" w:color="auto"/>
              <w:bottom w:val="single" w:sz="4" w:space="0" w:color="auto"/>
              <w:right w:val="single" w:sz="4" w:space="0" w:color="auto"/>
            </w:tcBorders>
            <w:noWrap/>
            <w:hideMark/>
          </w:tcPr>
          <w:p w14:paraId="7648D40D" w14:textId="77777777" w:rsidR="00A71182" w:rsidRPr="00F53C2A" w:rsidRDefault="00A71182" w:rsidP="003308D0">
            <w:pPr>
              <w:tabs>
                <w:tab w:val="left" w:pos="1260"/>
              </w:tabs>
              <w:rPr>
                <w:rFonts w:ascii="Times New Roman" w:hAnsi="Times New Roman" w:cs="Times New Roman"/>
                <w:sz w:val="20"/>
                <w:szCs w:val="20"/>
              </w:rPr>
            </w:pPr>
            <w:r w:rsidRPr="00F53C2A">
              <w:rPr>
                <w:rFonts w:ascii="Times New Roman" w:hAnsi="Times New Roman" w:cs="Times New Roman"/>
                <w:sz w:val="20"/>
                <w:szCs w:val="20"/>
              </w:rPr>
              <w:t>2.832940869</w:t>
            </w:r>
          </w:p>
        </w:tc>
      </w:tr>
    </w:tbl>
    <w:p w14:paraId="73C47BE1" w14:textId="4E848824" w:rsidR="00A71182" w:rsidRPr="00F53C2A" w:rsidRDefault="00A71182" w:rsidP="00A71182"/>
    <w:p w14:paraId="113A7F21" w14:textId="77777777" w:rsidR="00ED2DF1" w:rsidRPr="00F53C2A" w:rsidRDefault="00ED2DF1" w:rsidP="00ED2DF1">
      <w:pPr>
        <w:rPr>
          <w:rFonts w:ascii="Times New Roman" w:hAnsi="Times New Roman" w:cs="Times New Roman"/>
          <w:sz w:val="24"/>
          <w:szCs w:val="24"/>
          <w:lang w:val="en-US"/>
        </w:rPr>
      </w:pPr>
      <w:r w:rsidRPr="00F53C2A">
        <w:rPr>
          <w:rFonts w:ascii="Times New Roman" w:hAnsi="Times New Roman" w:cs="Times New Roman"/>
          <w:b/>
          <w:bCs/>
          <w:sz w:val="24"/>
          <w:szCs w:val="24"/>
          <w:lang w:val="en-US"/>
        </w:rPr>
        <w:t>Supplementary table 4:</w:t>
      </w:r>
      <w:r w:rsidRPr="00F53C2A">
        <w:rPr>
          <w:rFonts w:ascii="Times New Roman" w:hAnsi="Times New Roman" w:cs="Times New Roman"/>
          <w:sz w:val="24"/>
          <w:szCs w:val="24"/>
          <w:lang w:val="en-US"/>
        </w:rPr>
        <w:t xml:space="preserve"> Gene Ontology and KEGG Pathway data</w:t>
      </w:r>
    </w:p>
    <w:p w14:paraId="1C6A17D2" w14:textId="77777777" w:rsidR="00ED2DF1" w:rsidRPr="00F53C2A" w:rsidRDefault="00ED2DF1" w:rsidP="00A71182"/>
    <w:p w14:paraId="5B7DF136" w14:textId="77777777" w:rsidR="000604B5" w:rsidRPr="00F53C2A" w:rsidRDefault="000604B5"/>
    <w:p w14:paraId="2E3515D5" w14:textId="0AC32F8B" w:rsidR="000604B5" w:rsidRPr="00F53C2A" w:rsidRDefault="000604B5"/>
    <w:p w14:paraId="3F4A2C1B" w14:textId="0EBCE0F7" w:rsidR="000604B5" w:rsidRPr="00F53C2A" w:rsidRDefault="000604B5"/>
    <w:p w14:paraId="3BA8DBD6" w14:textId="1C41F14B" w:rsidR="000604B5" w:rsidRPr="00F53C2A" w:rsidRDefault="000604B5"/>
    <w:p w14:paraId="0C1DB1DB" w14:textId="2068F9AB" w:rsidR="000604B5" w:rsidRPr="00F53C2A" w:rsidRDefault="000604B5"/>
    <w:p w14:paraId="3A9771D7" w14:textId="028A190D" w:rsidR="000604B5" w:rsidRPr="00F53C2A" w:rsidRDefault="000604B5"/>
    <w:p w14:paraId="1DF7129A" w14:textId="7AC719CA" w:rsidR="00101097" w:rsidRPr="00F53C2A" w:rsidRDefault="00101097"/>
    <w:p w14:paraId="1350CF5F" w14:textId="0A63A7B4" w:rsidR="006364BC" w:rsidRPr="00F53C2A" w:rsidRDefault="006364BC"/>
    <w:sectPr w:rsidR="006364BC" w:rsidRPr="00F53C2A" w:rsidSect="00F53C2A">
      <w:headerReference w:type="default" r:id="rId1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B20856" w14:textId="77777777" w:rsidR="00C12FEA" w:rsidRDefault="00C12FEA" w:rsidP="00641767">
      <w:pPr>
        <w:spacing w:after="0" w:line="240" w:lineRule="auto"/>
      </w:pPr>
      <w:r>
        <w:separator/>
      </w:r>
    </w:p>
  </w:endnote>
  <w:endnote w:type="continuationSeparator" w:id="0">
    <w:p w14:paraId="0C447B80" w14:textId="77777777" w:rsidR="00C12FEA" w:rsidRDefault="00C12FEA" w:rsidP="006417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25F23B" w14:textId="77777777" w:rsidR="00C12FEA" w:rsidRDefault="00C12FEA" w:rsidP="00641767">
      <w:pPr>
        <w:spacing w:after="0" w:line="240" w:lineRule="auto"/>
      </w:pPr>
      <w:r>
        <w:separator/>
      </w:r>
    </w:p>
  </w:footnote>
  <w:footnote w:type="continuationSeparator" w:id="0">
    <w:p w14:paraId="19427E17" w14:textId="77777777" w:rsidR="00C12FEA" w:rsidRDefault="00C12FEA" w:rsidP="0064176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6C2E78" w14:textId="77777777" w:rsidR="000F0B09" w:rsidRDefault="000F0B09">
    <w:pPr>
      <w:pStyle w:val="Header"/>
      <w:rPr>
        <w:lang w:val="en-US"/>
      </w:rPr>
    </w:pPr>
  </w:p>
  <w:p w14:paraId="750F5C93" w14:textId="77777777" w:rsidR="000F0B09" w:rsidRDefault="000F0B09">
    <w:pPr>
      <w:pStyle w:val="Header"/>
      <w:rPr>
        <w:lang w:val="en-US"/>
      </w:rPr>
    </w:pPr>
  </w:p>
  <w:p w14:paraId="0BC396F7" w14:textId="77777777" w:rsidR="000F0B09" w:rsidRDefault="000F0B09">
    <w:pPr>
      <w:pStyle w:val="Header"/>
      <w:rPr>
        <w:lang w:val="en-US"/>
      </w:rPr>
    </w:pPr>
  </w:p>
  <w:p w14:paraId="1D75D078" w14:textId="77777777" w:rsidR="000F0B09" w:rsidRPr="000F0B09" w:rsidRDefault="000F0B09">
    <w:pPr>
      <w:pStyle w:val="Header"/>
      <w:rPr>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D9D5389"/>
    <w:multiLevelType w:val="hybridMultilevel"/>
    <w:tmpl w:val="7578121E"/>
    <w:lvl w:ilvl="0" w:tplc="40090015">
      <w:start w:val="1"/>
      <w:numFmt w:val="upperLetter"/>
      <w:lvlText w:val="%1."/>
      <w:lvlJc w:val="left"/>
      <w:pPr>
        <w:ind w:left="720" w:hanging="360"/>
      </w:p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start w:val="1"/>
      <w:numFmt w:val="lowerLetter"/>
      <w:lvlText w:val="%8."/>
      <w:lvlJc w:val="left"/>
      <w:pPr>
        <w:ind w:left="5760" w:hanging="360"/>
      </w:pPr>
    </w:lvl>
    <w:lvl w:ilvl="8" w:tplc="40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defaultTabStop w:val="720"/>
  <w:autoHyphenation/>
  <w:drawingGridHorizontalSpacing w:val="181"/>
  <w:drawingGridVerticalSpacing w:val="18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4CF8"/>
    <w:rsid w:val="000030AF"/>
    <w:rsid w:val="000604B5"/>
    <w:rsid w:val="000F0B09"/>
    <w:rsid w:val="000F4B6D"/>
    <w:rsid w:val="00101097"/>
    <w:rsid w:val="001032CA"/>
    <w:rsid w:val="001432FA"/>
    <w:rsid w:val="001D330B"/>
    <w:rsid w:val="00205313"/>
    <w:rsid w:val="00221249"/>
    <w:rsid w:val="00257DEC"/>
    <w:rsid w:val="002643C8"/>
    <w:rsid w:val="00276F6C"/>
    <w:rsid w:val="002D3ECD"/>
    <w:rsid w:val="002F0289"/>
    <w:rsid w:val="00322312"/>
    <w:rsid w:val="00386D9F"/>
    <w:rsid w:val="003C2592"/>
    <w:rsid w:val="004248D2"/>
    <w:rsid w:val="00494CF8"/>
    <w:rsid w:val="00505EDB"/>
    <w:rsid w:val="0053652B"/>
    <w:rsid w:val="00574CDA"/>
    <w:rsid w:val="00587135"/>
    <w:rsid w:val="005937CE"/>
    <w:rsid w:val="005B3C75"/>
    <w:rsid w:val="005D6C16"/>
    <w:rsid w:val="00611ECA"/>
    <w:rsid w:val="0062562D"/>
    <w:rsid w:val="006364BC"/>
    <w:rsid w:val="00641767"/>
    <w:rsid w:val="006D0DB3"/>
    <w:rsid w:val="006E4774"/>
    <w:rsid w:val="007205A9"/>
    <w:rsid w:val="00724AA2"/>
    <w:rsid w:val="007377A0"/>
    <w:rsid w:val="007404D0"/>
    <w:rsid w:val="00777098"/>
    <w:rsid w:val="00777622"/>
    <w:rsid w:val="007B665B"/>
    <w:rsid w:val="007C3E56"/>
    <w:rsid w:val="007C7CDC"/>
    <w:rsid w:val="00805652"/>
    <w:rsid w:val="00817591"/>
    <w:rsid w:val="00836FFD"/>
    <w:rsid w:val="00837C98"/>
    <w:rsid w:val="00846767"/>
    <w:rsid w:val="00855084"/>
    <w:rsid w:val="00882B71"/>
    <w:rsid w:val="008A159F"/>
    <w:rsid w:val="008B6220"/>
    <w:rsid w:val="00905DFC"/>
    <w:rsid w:val="00946FDE"/>
    <w:rsid w:val="009645BE"/>
    <w:rsid w:val="009B0BA7"/>
    <w:rsid w:val="00A42BD0"/>
    <w:rsid w:val="00A6772A"/>
    <w:rsid w:val="00A71182"/>
    <w:rsid w:val="00A811BD"/>
    <w:rsid w:val="00A96B90"/>
    <w:rsid w:val="00AC1D03"/>
    <w:rsid w:val="00B263E7"/>
    <w:rsid w:val="00B45DEF"/>
    <w:rsid w:val="00B64F95"/>
    <w:rsid w:val="00B72C01"/>
    <w:rsid w:val="00B86C15"/>
    <w:rsid w:val="00BA6BF8"/>
    <w:rsid w:val="00BD6DF0"/>
    <w:rsid w:val="00C12FEA"/>
    <w:rsid w:val="00C55849"/>
    <w:rsid w:val="00CA3E81"/>
    <w:rsid w:val="00CD295B"/>
    <w:rsid w:val="00D15EB1"/>
    <w:rsid w:val="00D51860"/>
    <w:rsid w:val="00D641EA"/>
    <w:rsid w:val="00DD1377"/>
    <w:rsid w:val="00DF1E9C"/>
    <w:rsid w:val="00E0613C"/>
    <w:rsid w:val="00E20A25"/>
    <w:rsid w:val="00E65893"/>
    <w:rsid w:val="00EA56EF"/>
    <w:rsid w:val="00EC16CB"/>
    <w:rsid w:val="00ED1E07"/>
    <w:rsid w:val="00ED2DF1"/>
    <w:rsid w:val="00ED44B7"/>
    <w:rsid w:val="00F53C2A"/>
    <w:rsid w:val="00F868F6"/>
    <w:rsid w:val="00FB22DE"/>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223D48"/>
  <w15:chartTrackingRefBased/>
  <w15:docId w15:val="{99BC1406-F654-4E5E-8952-4DC6202E23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94C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36FFD"/>
    <w:pPr>
      <w:spacing w:line="256" w:lineRule="auto"/>
      <w:ind w:left="720"/>
      <w:contextualSpacing/>
    </w:pPr>
  </w:style>
  <w:style w:type="paragraph" w:styleId="Header">
    <w:name w:val="header"/>
    <w:basedOn w:val="Normal"/>
    <w:link w:val="HeaderChar"/>
    <w:uiPriority w:val="99"/>
    <w:unhideWhenUsed/>
    <w:rsid w:val="00641767"/>
    <w:pPr>
      <w:tabs>
        <w:tab w:val="center" w:pos="4513"/>
        <w:tab w:val="right" w:pos="9026"/>
      </w:tabs>
      <w:spacing w:after="0" w:line="240" w:lineRule="auto"/>
    </w:pPr>
  </w:style>
  <w:style w:type="character" w:customStyle="1" w:styleId="HeaderChar">
    <w:name w:val="Header Char"/>
    <w:basedOn w:val="DefaultParagraphFont"/>
    <w:link w:val="Header"/>
    <w:uiPriority w:val="99"/>
    <w:rsid w:val="00641767"/>
  </w:style>
  <w:style w:type="paragraph" w:styleId="Footer">
    <w:name w:val="footer"/>
    <w:basedOn w:val="Normal"/>
    <w:link w:val="FooterChar"/>
    <w:uiPriority w:val="99"/>
    <w:unhideWhenUsed/>
    <w:rsid w:val="00641767"/>
    <w:pPr>
      <w:tabs>
        <w:tab w:val="center" w:pos="4513"/>
        <w:tab w:val="right" w:pos="9026"/>
      </w:tabs>
      <w:spacing w:after="0" w:line="240" w:lineRule="auto"/>
    </w:pPr>
  </w:style>
  <w:style w:type="character" w:customStyle="1" w:styleId="FooterChar">
    <w:name w:val="Footer Char"/>
    <w:basedOn w:val="DefaultParagraphFont"/>
    <w:link w:val="Footer"/>
    <w:uiPriority w:val="99"/>
    <w:rsid w:val="00641767"/>
  </w:style>
  <w:style w:type="character" w:styleId="Hyperlink">
    <w:name w:val="Hyperlink"/>
    <w:basedOn w:val="DefaultParagraphFont"/>
    <w:uiPriority w:val="99"/>
    <w:unhideWhenUsed/>
    <w:rsid w:val="00276F6C"/>
    <w:rPr>
      <w:color w:val="0563C1" w:themeColor="hyperlink"/>
      <w:u w:val="single"/>
    </w:rPr>
  </w:style>
  <w:style w:type="character" w:customStyle="1" w:styleId="UnresolvedMention">
    <w:name w:val="Unresolved Mention"/>
    <w:basedOn w:val="DefaultParagraphFont"/>
    <w:uiPriority w:val="99"/>
    <w:semiHidden/>
    <w:unhideWhenUsed/>
    <w:rsid w:val="00276F6C"/>
    <w:rPr>
      <w:color w:val="605E5C"/>
      <w:shd w:val="clear" w:color="auto" w:fill="E1DFDD"/>
    </w:rPr>
  </w:style>
  <w:style w:type="paragraph" w:styleId="Revision">
    <w:name w:val="Revision"/>
    <w:hidden/>
    <w:uiPriority w:val="99"/>
    <w:semiHidden/>
    <w:rsid w:val="00ED1E0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2498683">
      <w:bodyDiv w:val="1"/>
      <w:marLeft w:val="0"/>
      <w:marRight w:val="0"/>
      <w:marTop w:val="0"/>
      <w:marBottom w:val="0"/>
      <w:divBdr>
        <w:top w:val="none" w:sz="0" w:space="0" w:color="auto"/>
        <w:left w:val="none" w:sz="0" w:space="0" w:color="auto"/>
        <w:bottom w:val="none" w:sz="0" w:space="0" w:color="auto"/>
        <w:right w:val="none" w:sz="0" w:space="0" w:color="auto"/>
      </w:divBdr>
    </w:div>
    <w:div w:id="272513978">
      <w:bodyDiv w:val="1"/>
      <w:marLeft w:val="0"/>
      <w:marRight w:val="0"/>
      <w:marTop w:val="0"/>
      <w:marBottom w:val="0"/>
      <w:divBdr>
        <w:top w:val="none" w:sz="0" w:space="0" w:color="auto"/>
        <w:left w:val="none" w:sz="0" w:space="0" w:color="auto"/>
        <w:bottom w:val="none" w:sz="0" w:space="0" w:color="auto"/>
        <w:right w:val="none" w:sz="0" w:space="0" w:color="auto"/>
      </w:divBdr>
    </w:div>
    <w:div w:id="318656289">
      <w:bodyDiv w:val="1"/>
      <w:marLeft w:val="0"/>
      <w:marRight w:val="0"/>
      <w:marTop w:val="0"/>
      <w:marBottom w:val="0"/>
      <w:divBdr>
        <w:top w:val="none" w:sz="0" w:space="0" w:color="auto"/>
        <w:left w:val="none" w:sz="0" w:space="0" w:color="auto"/>
        <w:bottom w:val="none" w:sz="0" w:space="0" w:color="auto"/>
        <w:right w:val="none" w:sz="0" w:space="0" w:color="auto"/>
      </w:divBdr>
    </w:div>
    <w:div w:id="325481686">
      <w:bodyDiv w:val="1"/>
      <w:marLeft w:val="0"/>
      <w:marRight w:val="0"/>
      <w:marTop w:val="0"/>
      <w:marBottom w:val="0"/>
      <w:divBdr>
        <w:top w:val="none" w:sz="0" w:space="0" w:color="auto"/>
        <w:left w:val="none" w:sz="0" w:space="0" w:color="auto"/>
        <w:bottom w:val="none" w:sz="0" w:space="0" w:color="auto"/>
        <w:right w:val="none" w:sz="0" w:space="0" w:color="auto"/>
      </w:divBdr>
    </w:div>
    <w:div w:id="588005115">
      <w:bodyDiv w:val="1"/>
      <w:marLeft w:val="0"/>
      <w:marRight w:val="0"/>
      <w:marTop w:val="0"/>
      <w:marBottom w:val="0"/>
      <w:divBdr>
        <w:top w:val="none" w:sz="0" w:space="0" w:color="auto"/>
        <w:left w:val="none" w:sz="0" w:space="0" w:color="auto"/>
        <w:bottom w:val="none" w:sz="0" w:space="0" w:color="auto"/>
        <w:right w:val="none" w:sz="0" w:space="0" w:color="auto"/>
      </w:divBdr>
    </w:div>
    <w:div w:id="925579344">
      <w:bodyDiv w:val="1"/>
      <w:marLeft w:val="0"/>
      <w:marRight w:val="0"/>
      <w:marTop w:val="0"/>
      <w:marBottom w:val="0"/>
      <w:divBdr>
        <w:top w:val="none" w:sz="0" w:space="0" w:color="auto"/>
        <w:left w:val="none" w:sz="0" w:space="0" w:color="auto"/>
        <w:bottom w:val="none" w:sz="0" w:space="0" w:color="auto"/>
        <w:right w:val="none" w:sz="0" w:space="0" w:color="auto"/>
      </w:divBdr>
    </w:div>
    <w:div w:id="955871738">
      <w:bodyDiv w:val="1"/>
      <w:marLeft w:val="0"/>
      <w:marRight w:val="0"/>
      <w:marTop w:val="0"/>
      <w:marBottom w:val="0"/>
      <w:divBdr>
        <w:top w:val="none" w:sz="0" w:space="0" w:color="auto"/>
        <w:left w:val="none" w:sz="0" w:space="0" w:color="auto"/>
        <w:bottom w:val="none" w:sz="0" w:space="0" w:color="auto"/>
        <w:right w:val="none" w:sz="0" w:space="0" w:color="auto"/>
      </w:divBdr>
    </w:div>
    <w:div w:id="1098520074">
      <w:bodyDiv w:val="1"/>
      <w:marLeft w:val="0"/>
      <w:marRight w:val="0"/>
      <w:marTop w:val="0"/>
      <w:marBottom w:val="0"/>
      <w:divBdr>
        <w:top w:val="none" w:sz="0" w:space="0" w:color="auto"/>
        <w:left w:val="none" w:sz="0" w:space="0" w:color="auto"/>
        <w:bottom w:val="none" w:sz="0" w:space="0" w:color="auto"/>
        <w:right w:val="none" w:sz="0" w:space="0" w:color="auto"/>
      </w:divBdr>
    </w:div>
    <w:div w:id="1181042186">
      <w:bodyDiv w:val="1"/>
      <w:marLeft w:val="0"/>
      <w:marRight w:val="0"/>
      <w:marTop w:val="0"/>
      <w:marBottom w:val="0"/>
      <w:divBdr>
        <w:top w:val="none" w:sz="0" w:space="0" w:color="auto"/>
        <w:left w:val="none" w:sz="0" w:space="0" w:color="auto"/>
        <w:bottom w:val="none" w:sz="0" w:space="0" w:color="auto"/>
        <w:right w:val="none" w:sz="0" w:space="0" w:color="auto"/>
      </w:divBdr>
    </w:div>
    <w:div w:id="1882278777">
      <w:bodyDiv w:val="1"/>
      <w:marLeft w:val="0"/>
      <w:marRight w:val="0"/>
      <w:marTop w:val="0"/>
      <w:marBottom w:val="0"/>
      <w:divBdr>
        <w:top w:val="none" w:sz="0" w:space="0" w:color="auto"/>
        <w:left w:val="none" w:sz="0" w:space="0" w:color="auto"/>
        <w:bottom w:val="none" w:sz="0" w:space="0" w:color="auto"/>
        <w:right w:val="none" w:sz="0" w:space="0" w:color="auto"/>
      </w:divBdr>
    </w:div>
    <w:div w:id="2099522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hini.nair@gbu.edu.in"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ti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ti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tif"/><Relationship Id="rId4" Type="http://schemas.openxmlformats.org/officeDocument/2006/relationships/settings" Target="settings.xml"/><Relationship Id="rId9" Type="http://schemas.openxmlformats.org/officeDocument/2006/relationships/image" Target="media/image1.tif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F4B747DE-E655-40A2-92F8-72C9E5EA31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TotalTime>
  <Pages>1</Pages>
  <Words>2098</Words>
  <Characters>11962</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kaliapunita@gmail.com</dc:creator>
  <cp:keywords/>
  <dc:description/>
  <cp:lastModifiedBy>Revathi   Thangaraj</cp:lastModifiedBy>
  <cp:revision>19</cp:revision>
  <dcterms:created xsi:type="dcterms:W3CDTF">2024-07-01T12:33:00Z</dcterms:created>
  <dcterms:modified xsi:type="dcterms:W3CDTF">2025-01-02T11:35:00Z</dcterms:modified>
</cp:coreProperties>
</file>