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C0E2A7" w14:textId="23866575" w:rsidR="00F904F9" w:rsidRDefault="006B100B" w:rsidP="006B100B">
      <w:pPr>
        <w:ind w:firstLineChars="0" w:firstLine="0"/>
        <w:rPr>
          <w:rFonts w:ascii="Times New Roman" w:hAnsi="Times New Roman" w:cs="Times New Roman"/>
          <w:sz w:val="28"/>
          <w:szCs w:val="28"/>
        </w:rPr>
      </w:pPr>
      <w:r w:rsidRPr="006B100B">
        <w:rPr>
          <w:rFonts w:ascii="Times New Roman" w:hAnsi="Times New Roman" w:cs="Times New Roman"/>
          <w:b/>
          <w:bCs/>
          <w:sz w:val="28"/>
          <w:szCs w:val="28"/>
        </w:rPr>
        <w:t>Table S1</w:t>
      </w:r>
      <w:r w:rsidRPr="006B100B">
        <w:rPr>
          <w:rFonts w:ascii="Times New Roman" w:hAnsi="Times New Roman" w:cs="Times New Roman"/>
          <w:sz w:val="28"/>
          <w:szCs w:val="28"/>
        </w:rPr>
        <w:t xml:space="preserve"> LDSC analysis of skin and intestinal microorganisms</w:t>
      </w:r>
      <w:r>
        <w:rPr>
          <w:rFonts w:ascii="Times New Roman" w:hAnsi="Times New Roman" w:cs="Times New Roman" w:hint="eastAsia"/>
          <w:sz w:val="28"/>
          <w:szCs w:val="28"/>
        </w:rPr>
        <w:t>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828"/>
        <w:gridCol w:w="1348"/>
        <w:gridCol w:w="1346"/>
      </w:tblGrid>
      <w:tr w:rsidR="006B100B" w:rsidRPr="006B100B" w14:paraId="1E23E826" w14:textId="77777777" w:rsidTr="006B100B">
        <w:trPr>
          <w:trHeight w:val="276"/>
        </w:trPr>
        <w:tc>
          <w:tcPr>
            <w:tcW w:w="34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6F1C32" w14:textId="77777777" w:rsidR="006B100B" w:rsidRPr="006B100B" w:rsidRDefault="006B100B" w:rsidP="006B100B">
            <w:pPr>
              <w:spacing w:line="240" w:lineRule="auto"/>
              <w:ind w:firstLineChars="0" w:firstLine="440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Flora</w:t>
            </w:r>
          </w:p>
        </w:tc>
        <w:tc>
          <w:tcPr>
            <w:tcW w:w="79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999622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6B100B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rg</w:t>
            </w:r>
            <w:proofErr w:type="spellEnd"/>
          </w:p>
        </w:tc>
        <w:tc>
          <w:tcPr>
            <w:tcW w:w="79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218CD1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P</w:t>
            </w:r>
          </w:p>
        </w:tc>
      </w:tr>
      <w:tr w:rsidR="006B100B" w:rsidRPr="006B100B" w14:paraId="083B7C27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DB273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class.Alphaproteobacteria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3CBE7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-0.10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24CDD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0.74 </w:t>
            </w:r>
          </w:p>
        </w:tc>
      </w:tr>
      <w:tr w:rsidR="006B100B" w:rsidRPr="006B100B" w14:paraId="1C86C69E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68AAE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class.Bacilli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31CFD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-0.27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BDF6B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0.43 </w:t>
            </w:r>
          </w:p>
        </w:tc>
      </w:tr>
      <w:tr w:rsidR="006B100B" w:rsidRPr="006B100B" w14:paraId="5258CC87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E5E75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class.Bacteroidia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AB525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-0.44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45C61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0.17 </w:t>
            </w:r>
          </w:p>
        </w:tc>
      </w:tr>
      <w:tr w:rsidR="006B100B" w:rsidRPr="006B100B" w14:paraId="0149CF7C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B4856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class.Betaproteobacteria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2D74B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0.90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A401A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0.12 </w:t>
            </w:r>
          </w:p>
        </w:tc>
      </w:tr>
      <w:tr w:rsidR="006B100B" w:rsidRPr="006B100B" w14:paraId="7001BCC7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977B5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class.Clostridia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20773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0.44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483D1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0.16 </w:t>
            </w:r>
          </w:p>
        </w:tc>
      </w:tr>
      <w:tr w:rsidR="006B100B" w:rsidRPr="006B100B" w14:paraId="7DFB6BF8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4113D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class.Deltaproteobacteria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5F6D9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-0.13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BCAB0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0.60 </w:t>
            </w:r>
          </w:p>
        </w:tc>
      </w:tr>
      <w:tr w:rsidR="006B100B" w:rsidRPr="006B100B" w14:paraId="35F2CFBF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A057A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class.Erysipelotrichia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0E0E0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-0.37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FDD1F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0.60 </w:t>
            </w:r>
          </w:p>
        </w:tc>
      </w:tr>
      <w:tr w:rsidR="006B100B" w:rsidRPr="006B100B" w14:paraId="7E61F18F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891ED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class.Gammaproteobacteria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30C23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-0.13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568CB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0.46 </w:t>
            </w:r>
          </w:p>
        </w:tc>
      </w:tr>
      <w:tr w:rsidR="006B100B" w:rsidRPr="006B100B" w14:paraId="209E1C4E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CF589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class.Methanobacteria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44289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0.20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983B2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0.72 </w:t>
            </w:r>
          </w:p>
        </w:tc>
      </w:tr>
      <w:tr w:rsidR="006B100B" w:rsidRPr="006B100B" w14:paraId="7DDEB5FA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0B19A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class.Mollicutes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A55E8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0.21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E93F4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0.65 </w:t>
            </w:r>
          </w:p>
        </w:tc>
      </w:tr>
      <w:tr w:rsidR="006B100B" w:rsidRPr="006B100B" w14:paraId="6C177A95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83CD1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class.Negativicutes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207A6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-0.27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C5076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0.70 </w:t>
            </w:r>
          </w:p>
        </w:tc>
      </w:tr>
      <w:tr w:rsidR="006B100B" w:rsidRPr="006B100B" w14:paraId="5E969B48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69D6A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class.Verrucomicrobiae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1CBF0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-0.17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9ADA0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0.47 </w:t>
            </w:r>
          </w:p>
        </w:tc>
      </w:tr>
      <w:tr w:rsidR="006B100B" w:rsidRPr="006B100B" w14:paraId="1F085A45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FEFEC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family.Alcaligenaceae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4179D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0.75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AA491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0.14 </w:t>
            </w:r>
          </w:p>
        </w:tc>
      </w:tr>
      <w:tr w:rsidR="006B100B" w:rsidRPr="006B100B" w14:paraId="25456BAE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BCBD4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family.Bacteroidaceae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757CA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-0.24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F96B4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0.49 </w:t>
            </w:r>
          </w:p>
        </w:tc>
      </w:tr>
      <w:tr w:rsidR="006B100B" w:rsidRPr="006B100B" w14:paraId="624915DC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0C873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family.Bifidobacteriaceae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6E69B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-0.34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9817A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0.04 </w:t>
            </w:r>
          </w:p>
        </w:tc>
      </w:tr>
      <w:tr w:rsidR="006B100B" w:rsidRPr="006B100B" w14:paraId="6D2DA761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89288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family.Christensenellaceae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A3DAE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-0.15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D009F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0.51 </w:t>
            </w:r>
          </w:p>
        </w:tc>
      </w:tr>
      <w:tr w:rsidR="006B100B" w:rsidRPr="006B100B" w14:paraId="5BD895B0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B295B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family.Clostridiaceae</w:t>
            </w:r>
            <w:proofErr w:type="gramEnd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E37F1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0.05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4CEA6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0.79 </w:t>
            </w:r>
          </w:p>
        </w:tc>
      </w:tr>
      <w:tr w:rsidR="006B100B" w:rsidRPr="006B100B" w14:paraId="37BF215C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3638C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family.Desulfovibrionaceae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EA6D5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-0.14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32354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0.58 </w:t>
            </w:r>
          </w:p>
        </w:tc>
      </w:tr>
      <w:tr w:rsidR="006B100B" w:rsidRPr="006B100B" w14:paraId="1AD5BF79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FAA14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family.Enterobacteriaceae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C8B11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-0.20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00827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0.51 </w:t>
            </w:r>
          </w:p>
        </w:tc>
      </w:tr>
      <w:tr w:rsidR="006B100B" w:rsidRPr="006B100B" w14:paraId="605ECD1B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F4FD0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family.Erysipelotrichaceae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5A3A5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-0.37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3DCEA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0.60 </w:t>
            </w:r>
          </w:p>
        </w:tc>
      </w:tr>
      <w:tr w:rsidR="006B100B" w:rsidRPr="006B100B" w14:paraId="3825A6E4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F6551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family.FamilyXIII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EAC78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-1.73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B3B7A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0.42 </w:t>
            </w:r>
          </w:p>
        </w:tc>
      </w:tr>
      <w:tr w:rsidR="006B100B" w:rsidRPr="006B100B" w14:paraId="283B492E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03E11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family.Lachnospiraceae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9BF5C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0.49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EF435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0.11 </w:t>
            </w:r>
          </w:p>
        </w:tc>
      </w:tr>
      <w:tr w:rsidR="006B100B" w:rsidRPr="006B100B" w14:paraId="77A2F894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33ED5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family.Methanobacteriaceae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E320B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0.20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2A078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0.72 </w:t>
            </w:r>
          </w:p>
        </w:tc>
      </w:tr>
      <w:tr w:rsidR="006B100B" w:rsidRPr="006B100B" w14:paraId="40E1ACF8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72F91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family.Peptostreptococcaceae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8936E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-0.01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CE74A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0.95 </w:t>
            </w:r>
          </w:p>
        </w:tc>
      </w:tr>
      <w:tr w:rsidR="006B100B" w:rsidRPr="006B100B" w14:paraId="7BB3297A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56A94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family.Porphyromonadaceae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68A5B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0.06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68FB0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0.76 </w:t>
            </w:r>
          </w:p>
        </w:tc>
      </w:tr>
      <w:tr w:rsidR="006B100B" w:rsidRPr="006B100B" w14:paraId="11E7BDB6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B25A8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family.Prevotellaceae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06D15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-0.28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58A4E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0.51 </w:t>
            </w:r>
          </w:p>
        </w:tc>
      </w:tr>
      <w:tr w:rsidR="006B100B" w:rsidRPr="006B100B" w14:paraId="57E2EDC8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5ADC3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family.Rhodospirillaceae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7BFA0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-0.34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F0FEE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0.37 </w:t>
            </w:r>
          </w:p>
        </w:tc>
      </w:tr>
      <w:tr w:rsidR="006B100B" w:rsidRPr="006B100B" w14:paraId="307557B3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90712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family.Ruminococcaceae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10938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0.22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B6E5B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0.48 </w:t>
            </w:r>
          </w:p>
        </w:tc>
      </w:tr>
      <w:tr w:rsidR="006B100B" w:rsidRPr="006B100B" w14:paraId="6B204399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2422D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family.Streptococcaceae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16B25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-0.24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8707D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0.37 </w:t>
            </w:r>
          </w:p>
        </w:tc>
      </w:tr>
      <w:tr w:rsidR="006B100B" w:rsidRPr="006B100B" w14:paraId="47B715D4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E3CC4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family.Veillonellaceae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E1288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-0.09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9B163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0.78 </w:t>
            </w:r>
          </w:p>
        </w:tc>
      </w:tr>
      <w:tr w:rsidR="006B100B" w:rsidRPr="006B100B" w14:paraId="4654E253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D5163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family.Verrucomicrobiaceae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827F8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-0.17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2293C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0.47 </w:t>
            </w:r>
          </w:p>
        </w:tc>
      </w:tr>
      <w:tr w:rsidR="006B100B" w:rsidRPr="006B100B" w14:paraId="5DE7AFC8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B69FC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genus.Clostridiuminnocuumgroup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DCE9A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-0.51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BAC8E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0.23 </w:t>
            </w:r>
          </w:p>
        </w:tc>
      </w:tr>
      <w:tr w:rsidR="006B100B" w:rsidRPr="006B100B" w14:paraId="6ED0CD16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F7096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genus.Eubacteriumbrachygroup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EF7AB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0.39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03869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0.79 </w:t>
            </w:r>
          </w:p>
        </w:tc>
      </w:tr>
      <w:tr w:rsidR="006B100B" w:rsidRPr="006B100B" w14:paraId="169C147D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8C6FE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genus.Eubacteriumcoprostanoligenesgroup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6DDCE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-0.72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81862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0.03 </w:t>
            </w:r>
          </w:p>
        </w:tc>
      </w:tr>
      <w:tr w:rsidR="006B100B" w:rsidRPr="006B100B" w14:paraId="69E44D6C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AAB51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genus.Eubacteriumeligensgroup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B2D34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-0.25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1D139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0.47 </w:t>
            </w:r>
          </w:p>
        </w:tc>
      </w:tr>
      <w:tr w:rsidR="006B100B" w:rsidRPr="006B100B" w14:paraId="1B81B085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B20A4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genus.Eubacteriumhalliigroup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02FCF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0.38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6F855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0.27 </w:t>
            </w:r>
          </w:p>
        </w:tc>
      </w:tr>
      <w:tr w:rsidR="006B100B" w:rsidRPr="006B100B" w14:paraId="54942BC6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D9769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genus.Eubacteriumoxidoreducensgroup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680B7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0.31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4EA10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0.56 </w:t>
            </w:r>
          </w:p>
        </w:tc>
      </w:tr>
      <w:tr w:rsidR="006B100B" w:rsidRPr="006B100B" w14:paraId="74B2714A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01B1A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genus.Eubacteriumrectalegroup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C9BEC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1.43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680A7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0.05 </w:t>
            </w:r>
          </w:p>
        </w:tc>
      </w:tr>
      <w:tr w:rsidR="006B100B" w:rsidRPr="006B100B" w14:paraId="6A5B7373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11000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genus.Eubacteriumruminantiumgroup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FD466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0.07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42565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0.78 </w:t>
            </w:r>
          </w:p>
        </w:tc>
      </w:tr>
      <w:tr w:rsidR="006B100B" w:rsidRPr="006B100B" w14:paraId="0545894A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8E203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genus.Eubacteriumxylanophilumgroup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361C2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0.02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A330E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0.92 </w:t>
            </w:r>
          </w:p>
        </w:tc>
      </w:tr>
      <w:tr w:rsidR="006B100B" w:rsidRPr="006B100B" w14:paraId="1D07AAD5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09042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genus.Ruminococcusgauvreauiigroup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B0C8B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0.25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CFECB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0.53 </w:t>
            </w:r>
          </w:p>
        </w:tc>
      </w:tr>
      <w:tr w:rsidR="006B100B" w:rsidRPr="006B100B" w14:paraId="76656F07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1753C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genus.Actinomyces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B600D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1.02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0CA15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0.11 </w:t>
            </w:r>
          </w:p>
        </w:tc>
      </w:tr>
      <w:tr w:rsidR="006B100B" w:rsidRPr="006B100B" w14:paraId="5C4ED958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152DC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genus.Adlercreutzia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48A61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0.81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D7784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0.17 </w:t>
            </w:r>
          </w:p>
        </w:tc>
      </w:tr>
      <w:tr w:rsidR="006B100B" w:rsidRPr="006B100B" w14:paraId="0D858A75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4EF5E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genus.Akkermansia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FC04A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-0.16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0BA3D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0.48 </w:t>
            </w:r>
          </w:p>
        </w:tc>
      </w:tr>
      <w:tr w:rsidR="006B100B" w:rsidRPr="006B100B" w14:paraId="7CD09D64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D6B3E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genus.Alistipes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800F8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-0.72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9DC99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0.43 </w:t>
            </w:r>
          </w:p>
        </w:tc>
      </w:tr>
      <w:tr w:rsidR="006B100B" w:rsidRPr="006B100B" w14:paraId="25AFE763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2EDED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genus.Allisonella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E8CD1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-0.60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D0118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0.36 </w:t>
            </w:r>
          </w:p>
        </w:tc>
      </w:tr>
      <w:tr w:rsidR="006B100B" w:rsidRPr="006B100B" w14:paraId="01D722FE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C8991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genus.Anaerofilum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68040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-0.03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30BC4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0.95 </w:t>
            </w:r>
          </w:p>
        </w:tc>
      </w:tr>
      <w:tr w:rsidR="006B100B" w:rsidRPr="006B100B" w14:paraId="045B8E4B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61402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lastRenderedPageBreak/>
              <w:t>genus.Anaerostipes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A713D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-0.02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6F9D8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0.94 </w:t>
            </w:r>
          </w:p>
        </w:tc>
      </w:tr>
      <w:tr w:rsidR="006B100B" w:rsidRPr="006B100B" w14:paraId="132B4A95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E76E9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genus.Anaerotruncus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4B42A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-0.43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0A233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0.13 </w:t>
            </w:r>
          </w:p>
        </w:tc>
      </w:tr>
      <w:tr w:rsidR="006B100B" w:rsidRPr="006B100B" w14:paraId="7E6D5969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8F79D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genus.Bacteroides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038CB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-0.24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FC033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0.49 </w:t>
            </w:r>
          </w:p>
        </w:tc>
      </w:tr>
      <w:tr w:rsidR="006B100B" w:rsidRPr="006B100B" w14:paraId="5D722989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C1F22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genus.Barnesiella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33D49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-0.01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2DC82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0.97 </w:t>
            </w:r>
          </w:p>
        </w:tc>
      </w:tr>
      <w:tr w:rsidR="006B100B" w:rsidRPr="006B100B" w14:paraId="0423FA96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06374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genus.Bifidobacterium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44E8E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-0.33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66957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0.05 </w:t>
            </w:r>
          </w:p>
        </w:tc>
      </w:tr>
      <w:tr w:rsidR="006B100B" w:rsidRPr="006B100B" w14:paraId="2E296E81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10702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genus.Bilophila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6D29D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0.08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A8050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0.82 </w:t>
            </w:r>
          </w:p>
        </w:tc>
      </w:tr>
      <w:tr w:rsidR="006B100B" w:rsidRPr="006B100B" w14:paraId="18ECD3EE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12501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genus.Blautia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55E8C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0.10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8E9C3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0.65 </w:t>
            </w:r>
          </w:p>
        </w:tc>
      </w:tr>
      <w:tr w:rsidR="006B100B" w:rsidRPr="006B100B" w14:paraId="171A6FDE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B0F20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genus.Butyricicoccus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02B46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0.15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8DE71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0.90 </w:t>
            </w:r>
          </w:p>
        </w:tc>
      </w:tr>
      <w:tr w:rsidR="006B100B" w:rsidRPr="006B100B" w14:paraId="18B890C2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267D2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genus.Butyricimonas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5CAC4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-0.24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09532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0.52 </w:t>
            </w:r>
          </w:p>
        </w:tc>
      </w:tr>
      <w:tr w:rsidR="006B100B" w:rsidRPr="006B100B" w14:paraId="756EEF39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62409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genus.Catenibacterium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16B00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4.16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2B10C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0.02 </w:t>
            </w:r>
          </w:p>
        </w:tc>
      </w:tr>
      <w:tr w:rsidR="006B100B" w:rsidRPr="006B100B" w14:paraId="7A9C33AA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C640E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genus.ChristensenellaceaeR</w:t>
            </w:r>
            <w:proofErr w:type="gramEnd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.7group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73ACA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-0.18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718B8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0.39 </w:t>
            </w:r>
          </w:p>
        </w:tc>
      </w:tr>
      <w:tr w:rsidR="006B100B" w:rsidRPr="006B100B" w14:paraId="012BA677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70574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genus.Clostridiumsensustricto</w:t>
            </w:r>
            <w:proofErr w:type="gramEnd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9275B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0.04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79D56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0.84 </w:t>
            </w:r>
          </w:p>
        </w:tc>
      </w:tr>
      <w:tr w:rsidR="006B100B" w:rsidRPr="006B100B" w14:paraId="0B799863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DDBE1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genus.Collinsella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90680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0.28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B57F1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0.84 </w:t>
            </w:r>
          </w:p>
        </w:tc>
      </w:tr>
      <w:tr w:rsidR="006B100B" w:rsidRPr="006B100B" w14:paraId="593E5BDB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7CDA7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genus.Coprobacter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968A5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0.25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047C6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0.46 </w:t>
            </w:r>
          </w:p>
        </w:tc>
      </w:tr>
      <w:tr w:rsidR="006B100B" w:rsidRPr="006B100B" w14:paraId="56D00524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6D419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genus.Coprococcus</w:t>
            </w:r>
            <w:proofErr w:type="gramEnd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3A05E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0.07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C1574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0.88 </w:t>
            </w:r>
          </w:p>
        </w:tc>
      </w:tr>
      <w:tr w:rsidR="006B100B" w:rsidRPr="006B100B" w14:paraId="2ADFF29A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2159E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genus.Coprococcus</w:t>
            </w:r>
            <w:proofErr w:type="gramEnd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3F237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-0.35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FFB14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0.19 </w:t>
            </w:r>
          </w:p>
        </w:tc>
      </w:tr>
      <w:tr w:rsidR="006B100B" w:rsidRPr="006B100B" w14:paraId="6F121694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ACA98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genus.Coprococcus</w:t>
            </w:r>
            <w:proofErr w:type="gramEnd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B2274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0.12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59215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0.78 </w:t>
            </w:r>
          </w:p>
        </w:tc>
      </w:tr>
      <w:tr w:rsidR="006B100B" w:rsidRPr="006B100B" w14:paraId="37AF958A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91BC9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genus.Eggerthella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BB6C7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0.03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FB215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0.89 </w:t>
            </w:r>
          </w:p>
        </w:tc>
      </w:tr>
      <w:tr w:rsidR="006B100B" w:rsidRPr="006B100B" w14:paraId="0BCD29AB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894AA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genus.Eisenbergiella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C2D2C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-0.38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DF503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0.47 </w:t>
            </w:r>
          </w:p>
        </w:tc>
      </w:tr>
      <w:tr w:rsidR="006B100B" w:rsidRPr="006B100B" w14:paraId="59F48168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433BA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genus.Enterorhabdus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13FA8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0.55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40F1D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0.17 </w:t>
            </w:r>
          </w:p>
        </w:tc>
      </w:tr>
      <w:tr w:rsidR="006B100B" w:rsidRPr="006B100B" w14:paraId="6E0520F4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563A0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genus.Erysipelatoclostridium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BB9BC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0.41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11525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0.12 </w:t>
            </w:r>
          </w:p>
        </w:tc>
      </w:tr>
      <w:tr w:rsidR="006B100B" w:rsidRPr="006B100B" w14:paraId="392DBAA0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E1BC9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genus.ErysipelotrichaceaeUCG</w:t>
            </w:r>
            <w:proofErr w:type="gramEnd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003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CE4A1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-0.06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BE2F0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0.79 </w:t>
            </w:r>
          </w:p>
        </w:tc>
      </w:tr>
      <w:tr w:rsidR="006B100B" w:rsidRPr="006B100B" w14:paraId="1AE1880B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D50C3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genus.Escherichia.Shigella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00B00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-0.18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2E7C1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0.68 </w:t>
            </w:r>
          </w:p>
        </w:tc>
      </w:tr>
      <w:tr w:rsidR="006B100B" w:rsidRPr="006B100B" w14:paraId="363C9A6E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CD8EC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genus.Faecalibacterium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AC827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0.19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D41A7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0.54 </w:t>
            </w:r>
          </w:p>
        </w:tc>
      </w:tr>
      <w:tr w:rsidR="006B100B" w:rsidRPr="006B100B" w14:paraId="61472077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D440E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genus.FamilyXIIIAD</w:t>
            </w:r>
            <w:proofErr w:type="gramEnd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3011group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89B9D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-0.42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6974D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0.15 </w:t>
            </w:r>
          </w:p>
        </w:tc>
      </w:tr>
      <w:tr w:rsidR="006B100B" w:rsidRPr="006B100B" w14:paraId="7B4F9987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5579E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genus.Flavonifractor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EE878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-0.01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9138B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0.97 </w:t>
            </w:r>
          </w:p>
        </w:tc>
      </w:tr>
      <w:tr w:rsidR="006B100B" w:rsidRPr="006B100B" w14:paraId="06DEC45C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1CEAC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genus.Fusicatenibacter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2756D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0.26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FA160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0.79 </w:t>
            </w:r>
          </w:p>
        </w:tc>
      </w:tr>
      <w:tr w:rsidR="006B100B" w:rsidRPr="006B100B" w14:paraId="407A04A6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FA0CA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genus.Haemophilus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83507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-0.41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750F7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0.73 </w:t>
            </w:r>
          </w:p>
        </w:tc>
      </w:tr>
      <w:tr w:rsidR="006B100B" w:rsidRPr="006B100B" w14:paraId="7A846EBE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123F5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genus.Holdemania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D24B4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-0.09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5D7CB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0.85 </w:t>
            </w:r>
          </w:p>
        </w:tc>
      </w:tr>
      <w:tr w:rsidR="006B100B" w:rsidRPr="006B100B" w14:paraId="2A08EDCB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973B9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genus.Intestinibacter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94E0F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-0.05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464B9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0.85 </w:t>
            </w:r>
          </w:p>
        </w:tc>
      </w:tr>
      <w:tr w:rsidR="006B100B" w:rsidRPr="006B100B" w14:paraId="629A7AB4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73D65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genus.Lachnoclostridium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B0B74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0.24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35115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0.29 </w:t>
            </w:r>
          </w:p>
        </w:tc>
      </w:tr>
      <w:tr w:rsidR="006B100B" w:rsidRPr="006B100B" w14:paraId="386AFCC7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230B1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genus.Lachnospira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2E651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1.51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AA078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0.45 </w:t>
            </w:r>
          </w:p>
        </w:tc>
      </w:tr>
      <w:tr w:rsidR="006B100B" w:rsidRPr="006B100B" w14:paraId="0F5BA95B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02852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genus.LachnospiraceaeFCS</w:t>
            </w:r>
            <w:proofErr w:type="gramEnd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020group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7BD50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0.03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672B7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0.88 </w:t>
            </w:r>
          </w:p>
        </w:tc>
      </w:tr>
      <w:tr w:rsidR="006B100B" w:rsidRPr="006B100B" w14:paraId="08F20255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CB77D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genus.LachnospiraceaeNC</w:t>
            </w:r>
            <w:proofErr w:type="gramEnd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2004group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80F6D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0.23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49A58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0.50 </w:t>
            </w:r>
          </w:p>
        </w:tc>
      </w:tr>
      <w:tr w:rsidR="006B100B" w:rsidRPr="006B100B" w14:paraId="543C5CCC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01A9F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genus.LachnospiraceaeUCG</w:t>
            </w:r>
            <w:proofErr w:type="gramEnd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004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A11E3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-0.11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D2048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0.64 </w:t>
            </w:r>
          </w:p>
        </w:tc>
      </w:tr>
      <w:tr w:rsidR="006B100B" w:rsidRPr="006B100B" w14:paraId="24D2826D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0D4A7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genus.LachnospiraceaeUCG</w:t>
            </w:r>
            <w:proofErr w:type="gramEnd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010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ADCA4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-0.26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F4E7B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0.46 </w:t>
            </w:r>
          </w:p>
        </w:tc>
      </w:tr>
      <w:tr w:rsidR="006B100B" w:rsidRPr="006B100B" w14:paraId="5C3428B9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25CD9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genus.Marvinbryantia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0D517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0.20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B882E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0.90 </w:t>
            </w:r>
          </w:p>
        </w:tc>
      </w:tr>
      <w:tr w:rsidR="006B100B" w:rsidRPr="006B100B" w14:paraId="72C2E882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B1D25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genus.Methanobrevibacter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9E969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0.04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C3A3D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0.91 </w:t>
            </w:r>
          </w:p>
        </w:tc>
      </w:tr>
      <w:tr w:rsidR="006B100B" w:rsidRPr="006B100B" w14:paraId="162F6D21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EC5D4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genus.Olsenella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82091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-0.57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6509D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0.78 </w:t>
            </w:r>
          </w:p>
        </w:tc>
      </w:tr>
      <w:tr w:rsidR="006B100B" w:rsidRPr="006B100B" w14:paraId="140F8520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A5984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genus.Oscillospira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8DE37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-0.12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1C5D6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0.72 </w:t>
            </w:r>
          </w:p>
        </w:tc>
      </w:tr>
      <w:tr w:rsidR="006B100B" w:rsidRPr="006B100B" w14:paraId="04D8DF90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2E30F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genus.Parabacteroides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D8665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0.31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9C99F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0.30 </w:t>
            </w:r>
          </w:p>
        </w:tc>
      </w:tr>
      <w:tr w:rsidR="006B100B" w:rsidRPr="006B100B" w14:paraId="619F2A06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5421A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genus.Parasutterella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5880E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0.87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16C28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0.16 </w:t>
            </w:r>
          </w:p>
        </w:tc>
      </w:tr>
      <w:tr w:rsidR="006B100B" w:rsidRPr="006B100B" w14:paraId="73594AF8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C0CCF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genus.Peptococcus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438DD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0.64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6640D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0.49 </w:t>
            </w:r>
          </w:p>
        </w:tc>
      </w:tr>
      <w:tr w:rsidR="006B100B" w:rsidRPr="006B100B" w14:paraId="1B60B935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DFCDC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genus.Prevotella</w:t>
            </w:r>
            <w:proofErr w:type="gramEnd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7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A6C00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-0.50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DFAF2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0.36 </w:t>
            </w:r>
          </w:p>
        </w:tc>
      </w:tr>
      <w:tr w:rsidR="006B100B" w:rsidRPr="006B100B" w14:paraId="122A3DA3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DEEEF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genus.RikenellaceaeRC</w:t>
            </w:r>
            <w:proofErr w:type="gramEnd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9gutgroup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42801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0.13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F9EC1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0.69 </w:t>
            </w:r>
          </w:p>
        </w:tc>
      </w:tr>
      <w:tr w:rsidR="006B100B" w:rsidRPr="006B100B" w14:paraId="613AC7EE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B62CA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genus.Romboutsia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9D1A5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-0.50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CA74B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0.19 </w:t>
            </w:r>
          </w:p>
        </w:tc>
      </w:tr>
      <w:tr w:rsidR="006B100B" w:rsidRPr="006B100B" w14:paraId="08253B72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4CD94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genus.Roseburia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F719E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0.49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6A5D9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0.10 </w:t>
            </w:r>
          </w:p>
        </w:tc>
      </w:tr>
      <w:tr w:rsidR="006B100B" w:rsidRPr="006B100B" w14:paraId="37B5687E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62E14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genus.Ruminiclostridium</w:t>
            </w:r>
            <w:proofErr w:type="gramEnd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9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26871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0.14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D9336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0.40 </w:t>
            </w:r>
          </w:p>
        </w:tc>
      </w:tr>
      <w:tr w:rsidR="006B100B" w:rsidRPr="006B100B" w14:paraId="5D8CA255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67680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genus.RuminococcaceaeNK</w:t>
            </w:r>
            <w:proofErr w:type="gramEnd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4A214group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CE656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-0.20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D6947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0.63 </w:t>
            </w:r>
          </w:p>
        </w:tc>
      </w:tr>
      <w:tr w:rsidR="006B100B" w:rsidRPr="006B100B" w14:paraId="5053C55A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C730A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genus.RuminococcaceaeUCG</w:t>
            </w:r>
            <w:proofErr w:type="gramEnd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002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63081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-0.29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FB808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0.38 </w:t>
            </w:r>
          </w:p>
        </w:tc>
      </w:tr>
      <w:tr w:rsidR="006B100B" w:rsidRPr="006B100B" w14:paraId="7BFA6805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6DB3F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lastRenderedPageBreak/>
              <w:t>genus.RuminococcaceaeUCG</w:t>
            </w:r>
            <w:proofErr w:type="gramEnd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003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5D9A7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0.27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BA660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0.46 </w:t>
            </w:r>
          </w:p>
        </w:tc>
      </w:tr>
      <w:tr w:rsidR="006B100B" w:rsidRPr="006B100B" w14:paraId="71701525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57C08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genus.RuminococcaceaeUCG</w:t>
            </w:r>
            <w:proofErr w:type="gramEnd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004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40E41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-0.43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3BB29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0.32 </w:t>
            </w:r>
          </w:p>
        </w:tc>
      </w:tr>
      <w:tr w:rsidR="006B100B" w:rsidRPr="006B100B" w14:paraId="0AEC273E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81304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genus.RuminococcaceaeUCG</w:t>
            </w:r>
            <w:proofErr w:type="gramEnd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005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E73EB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0.04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1D4C3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0.87 </w:t>
            </w:r>
          </w:p>
        </w:tc>
      </w:tr>
      <w:tr w:rsidR="006B100B" w:rsidRPr="006B100B" w14:paraId="3DCCC14D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A264E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genus.RuminococcaceaeUCG</w:t>
            </w:r>
            <w:proofErr w:type="gramEnd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011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C3B54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0.05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CD9D0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0.98 </w:t>
            </w:r>
          </w:p>
        </w:tc>
      </w:tr>
      <w:tr w:rsidR="006B100B" w:rsidRPr="006B100B" w14:paraId="7C5DF8E9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07E69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genus.RuminococcaceaeUCG</w:t>
            </w:r>
            <w:proofErr w:type="gramEnd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014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E8160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-0.07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603D6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0.83 </w:t>
            </w:r>
          </w:p>
        </w:tc>
      </w:tr>
      <w:tr w:rsidR="006B100B" w:rsidRPr="006B100B" w14:paraId="287840A2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3107C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genus.Ruminococcus</w:t>
            </w:r>
            <w:proofErr w:type="gramEnd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C390B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-0.11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5263A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0.65 </w:t>
            </w:r>
          </w:p>
        </w:tc>
      </w:tr>
      <w:tr w:rsidR="006B100B" w:rsidRPr="006B100B" w14:paraId="1C6A105E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45E38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genus.Sellimonas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F5C3D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-0.03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27E75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0.91 </w:t>
            </w:r>
          </w:p>
        </w:tc>
      </w:tr>
      <w:tr w:rsidR="006B100B" w:rsidRPr="006B100B" w14:paraId="372D7077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2B307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genus.Slackia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AD4F4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-0.27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88470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0.32 </w:t>
            </w:r>
          </w:p>
        </w:tc>
      </w:tr>
      <w:tr w:rsidR="006B100B" w:rsidRPr="006B100B" w14:paraId="19512477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04C69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genus.Streptococcus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04769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-0.24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07D3B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0.50 </w:t>
            </w:r>
          </w:p>
        </w:tc>
      </w:tr>
      <w:tr w:rsidR="006B100B" w:rsidRPr="006B100B" w14:paraId="6E4F5607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0AF83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genus.Subdoligranulum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A1CF8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-0.48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60A8B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0.20 </w:t>
            </w:r>
          </w:p>
        </w:tc>
      </w:tr>
      <w:tr w:rsidR="006B100B" w:rsidRPr="006B100B" w14:paraId="3277229B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43B15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genus.Sutterella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B8E3C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0.14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C8C82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0.67 </w:t>
            </w:r>
          </w:p>
        </w:tc>
      </w:tr>
      <w:tr w:rsidR="006B100B" w:rsidRPr="006B100B" w14:paraId="0BBED65D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763CF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genus.Terrisporobacter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CCB53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0.25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101CD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0.33 </w:t>
            </w:r>
          </w:p>
        </w:tc>
      </w:tr>
      <w:tr w:rsidR="006B100B" w:rsidRPr="006B100B" w14:paraId="7C46B922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26CCD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genus.Turicibacter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4C519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-0.06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A14A4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0.90 </w:t>
            </w:r>
          </w:p>
        </w:tc>
      </w:tr>
      <w:tr w:rsidR="006B100B" w:rsidRPr="006B100B" w14:paraId="11E2E582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93A5F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genus.Veillonella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13370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-0.02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F4339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0.99 </w:t>
            </w:r>
          </w:p>
        </w:tc>
      </w:tr>
      <w:tr w:rsidR="006B100B" w:rsidRPr="006B100B" w14:paraId="4E882ED6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B732F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order.Bacteroidales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EAC71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-0.44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A20C7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0.17 </w:t>
            </w:r>
          </w:p>
        </w:tc>
      </w:tr>
      <w:tr w:rsidR="006B100B" w:rsidRPr="006B100B" w14:paraId="39D3332E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99897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order.Bifidobacteriales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FB252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-0.34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8C8FC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0.04 </w:t>
            </w:r>
          </w:p>
        </w:tc>
      </w:tr>
      <w:tr w:rsidR="006B100B" w:rsidRPr="006B100B" w14:paraId="31F41A99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F380F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order.Burkholderiales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69B2C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1.00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BCD6A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0.13 </w:t>
            </w:r>
          </w:p>
        </w:tc>
      </w:tr>
      <w:tr w:rsidR="006B100B" w:rsidRPr="006B100B" w14:paraId="1B7E54A1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D372B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order.Clostridiales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A79CA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0.44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EF5F4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0.15 </w:t>
            </w:r>
          </w:p>
        </w:tc>
      </w:tr>
      <w:tr w:rsidR="006B100B" w:rsidRPr="006B100B" w14:paraId="3F07F3A6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166CC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order.Desulfovibrionales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196CB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-0.14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2DF29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0.59 </w:t>
            </w:r>
          </w:p>
        </w:tc>
      </w:tr>
      <w:tr w:rsidR="006B100B" w:rsidRPr="006B100B" w14:paraId="25F233D0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AF349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order.Enterobacteriales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3F20A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-0.20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93E27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0.51 </w:t>
            </w:r>
          </w:p>
        </w:tc>
      </w:tr>
      <w:tr w:rsidR="006B100B" w:rsidRPr="006B100B" w14:paraId="4DADB9AB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A7DA4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order.Erysipelotrichales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2D692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-0.37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E5848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0.60 </w:t>
            </w:r>
          </w:p>
        </w:tc>
      </w:tr>
      <w:tr w:rsidR="006B100B" w:rsidRPr="006B100B" w14:paraId="0D016902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8A419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order.Lactobacillales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C17CA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-0.21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98FE1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0.51 </w:t>
            </w:r>
          </w:p>
        </w:tc>
      </w:tr>
      <w:tr w:rsidR="006B100B" w:rsidRPr="006B100B" w14:paraId="10337FBD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62308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order.Methanobacteriales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AB14F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0.20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127E0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0.72 </w:t>
            </w:r>
          </w:p>
        </w:tc>
      </w:tr>
      <w:tr w:rsidR="006B100B" w:rsidRPr="006B100B" w14:paraId="61C5AFE6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83474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order.MollicutesRF</w:t>
            </w:r>
            <w:proofErr w:type="gramEnd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9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101DD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0.22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125D7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0.72 </w:t>
            </w:r>
          </w:p>
        </w:tc>
      </w:tr>
      <w:tr w:rsidR="006B100B" w:rsidRPr="006B100B" w14:paraId="7DCE699B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A0210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order.Rhodospirillales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E1526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-0.36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E3E06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0.37 </w:t>
            </w:r>
          </w:p>
        </w:tc>
      </w:tr>
      <w:tr w:rsidR="006B100B" w:rsidRPr="006B100B" w14:paraId="50590238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66235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order.Selenomonadales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271AE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-0.27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005BD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0.70 </w:t>
            </w:r>
          </w:p>
        </w:tc>
      </w:tr>
      <w:tr w:rsidR="006B100B" w:rsidRPr="006B100B" w14:paraId="188EDB73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70107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order.Verrucomicrobiales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F257C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-0.17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DEBE1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0.47 </w:t>
            </w:r>
          </w:p>
        </w:tc>
      </w:tr>
      <w:tr w:rsidR="006B100B" w:rsidRPr="006B100B" w14:paraId="1F250579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593E8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ASV.ASV004.Moist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80FEA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0.36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73550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0.32 </w:t>
            </w:r>
          </w:p>
        </w:tc>
      </w:tr>
      <w:tr w:rsidR="006B100B" w:rsidRPr="006B100B" w14:paraId="340BCE84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FAA67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ASV.ASV010.Moist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91B25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0.47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3193B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0.08 </w:t>
            </w:r>
          </w:p>
        </w:tc>
      </w:tr>
      <w:tr w:rsidR="006B100B" w:rsidRPr="006B100B" w14:paraId="2F93E270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E6EE0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ASV.ASV016.Moist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067D0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0.96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B4146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0.05 </w:t>
            </w:r>
          </w:p>
        </w:tc>
      </w:tr>
      <w:tr w:rsidR="006B100B" w:rsidRPr="006B100B" w14:paraId="78FE445B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2AB84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Order.Bacteroidales.Dry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AD611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-0.50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358B0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0.47 </w:t>
            </w:r>
          </w:p>
        </w:tc>
      </w:tr>
      <w:tr w:rsidR="006B100B" w:rsidRPr="006B100B" w14:paraId="3A9F7A75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150E4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Class.Gammaproteobacteria.Sebaceous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92227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-0.09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01E83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0.73 </w:t>
            </w:r>
          </w:p>
        </w:tc>
      </w:tr>
      <w:tr w:rsidR="006B100B" w:rsidRPr="006B100B" w14:paraId="773F18BE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99F71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Genus.Propionibacterium.Sebaceous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669B9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-0.23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2B679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0.68 </w:t>
            </w:r>
          </w:p>
        </w:tc>
      </w:tr>
      <w:tr w:rsidR="006B100B" w:rsidRPr="006B100B" w14:paraId="40EDAB14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53A97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ASV.ASV008.Sebaceous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59F94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0.00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7B9C0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0.99 </w:t>
            </w:r>
          </w:p>
        </w:tc>
      </w:tr>
      <w:tr w:rsidR="006B100B" w:rsidRPr="006B100B" w14:paraId="01586C6D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8FE2C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ASV.ASV010.Sebaceous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BCB01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0.20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7CA4B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0.58 </w:t>
            </w:r>
          </w:p>
        </w:tc>
      </w:tr>
      <w:tr w:rsidR="006B100B" w:rsidRPr="006B100B" w14:paraId="3190A283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44885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ASV.ASV013.Sebaceous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EF5A1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2.32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1E23A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0.27 </w:t>
            </w:r>
          </w:p>
        </w:tc>
      </w:tr>
      <w:tr w:rsidR="006B100B" w:rsidRPr="006B100B" w14:paraId="5F49C41C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75475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Family.Moraxellaceae.Dry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FD050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0.34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775AA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0.26 </w:t>
            </w:r>
          </w:p>
        </w:tc>
      </w:tr>
      <w:tr w:rsidR="006B100B" w:rsidRPr="006B100B" w14:paraId="258B596E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55FB5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Family.Neisseriaceae.Dry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56E0E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-0.17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BFDFA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0.67 </w:t>
            </w:r>
          </w:p>
        </w:tc>
      </w:tr>
      <w:tr w:rsidR="006B100B" w:rsidRPr="006B100B" w14:paraId="2A882512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2A34E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ASV.ASV001.Dry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FD915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0.32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7A3EA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0.23 </w:t>
            </w:r>
          </w:p>
        </w:tc>
      </w:tr>
      <w:tr w:rsidR="006B100B" w:rsidRPr="006B100B" w14:paraId="3BBA6CBA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2EDF1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Order.Actinomycetales.Dry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F1E8D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0.63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3E58F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0.11 </w:t>
            </w:r>
          </w:p>
        </w:tc>
      </w:tr>
      <w:tr w:rsidR="006B100B" w:rsidRPr="006B100B" w14:paraId="2D42BF34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9E3DF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Family.Clostridiales_Incertae_Sedis_</w:t>
            </w:r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XI.Dry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7ED15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0.14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EF6E7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0.83 </w:t>
            </w:r>
          </w:p>
        </w:tc>
      </w:tr>
      <w:tr w:rsidR="006B100B" w:rsidRPr="006B100B" w14:paraId="7608A603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E0C13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Genus.Paracoccus.Dry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21B1B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0.37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6AB5B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0.45 </w:t>
            </w:r>
          </w:p>
        </w:tc>
      </w:tr>
      <w:tr w:rsidR="006B100B" w:rsidRPr="006B100B" w14:paraId="60ED1C2D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5A6C4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Genus.Finegoldia.Dry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B99C6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-0.02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72256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0.94 </w:t>
            </w:r>
          </w:p>
        </w:tc>
      </w:tr>
      <w:tr w:rsidR="006B100B" w:rsidRPr="006B100B" w14:paraId="4E06CEEF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EC983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ASV.ASV005.Dry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54DED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-0.33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B64CC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0.62 </w:t>
            </w:r>
          </w:p>
        </w:tc>
      </w:tr>
      <w:tr w:rsidR="006B100B" w:rsidRPr="006B100B" w14:paraId="789CEAC0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D8515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Phylum.Proteobacteria.Dry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763CD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-0.20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C7BF9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0.59 </w:t>
            </w:r>
          </w:p>
        </w:tc>
      </w:tr>
      <w:tr w:rsidR="006B100B" w:rsidRPr="006B100B" w14:paraId="19F9B89D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6CC26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Phylum.Bacteroidetes.Dry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2A625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-0.02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CB933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0.97 </w:t>
            </w:r>
          </w:p>
        </w:tc>
      </w:tr>
      <w:tr w:rsidR="006B100B" w:rsidRPr="006B100B" w14:paraId="07157446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C25C5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ASV.ASV016.Dry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1BC06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0.36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71AA2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0.71 </w:t>
            </w:r>
          </w:p>
        </w:tc>
      </w:tr>
      <w:tr w:rsidR="006B100B" w:rsidRPr="006B100B" w14:paraId="5A80B863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A567A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Order.Clostridiales.Dry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4773C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0.05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F2EBC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0.91 </w:t>
            </w:r>
          </w:p>
        </w:tc>
      </w:tr>
      <w:tr w:rsidR="006B100B" w:rsidRPr="006B100B" w14:paraId="6195EBF8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EA2DB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Phylum.Bacteroidetes.Moist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A6CD1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-0.45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D9625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0.13 </w:t>
            </w:r>
          </w:p>
        </w:tc>
      </w:tr>
      <w:tr w:rsidR="006B100B" w:rsidRPr="006B100B" w14:paraId="68066B48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A83D3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Class.Betaproteobacteria.Moist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023BA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-0.15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74388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0.83 </w:t>
            </w:r>
          </w:p>
        </w:tc>
      </w:tr>
      <w:tr w:rsidR="006B100B" w:rsidRPr="006B100B" w14:paraId="0B339542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E8FCF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lastRenderedPageBreak/>
              <w:t>Class.Gammaproteobacteria.Moist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FCC32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-0.16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96564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0.71 </w:t>
            </w:r>
          </w:p>
        </w:tc>
      </w:tr>
      <w:tr w:rsidR="006B100B" w:rsidRPr="006B100B" w14:paraId="61C61F2C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1B5FB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Class.Betaproteobacteria.Dry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F3014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-0.19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45D90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0.54 </w:t>
            </w:r>
          </w:p>
        </w:tc>
      </w:tr>
      <w:tr w:rsidR="006B100B" w:rsidRPr="006B100B" w14:paraId="0AAAD077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6CE3A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Genus.Bacteroides.Moist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2487D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-1.15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3867A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0.01 </w:t>
            </w:r>
          </w:p>
        </w:tc>
      </w:tr>
      <w:tr w:rsidR="006B100B" w:rsidRPr="006B100B" w14:paraId="10304AE6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C1D0D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Order.Pseudomonadales.Moist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361ED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-0.27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091A5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0.44 </w:t>
            </w:r>
          </w:p>
        </w:tc>
      </w:tr>
      <w:tr w:rsidR="006B100B" w:rsidRPr="006B100B" w14:paraId="7D9B3CCA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618DF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Family.Neisseriaceae.Moist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4E926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-0.08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10AE1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0.72 </w:t>
            </w:r>
          </w:p>
        </w:tc>
      </w:tr>
      <w:tr w:rsidR="006B100B" w:rsidRPr="006B100B" w14:paraId="57D7DACD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81688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Class.Gammaproteobacteria.Dry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530B4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0.07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A464E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0.75 </w:t>
            </w:r>
          </w:p>
        </w:tc>
      </w:tr>
      <w:tr w:rsidR="006B100B" w:rsidRPr="006B100B" w14:paraId="6A563DCA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1DAB8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Genus.Corynebacterium.Moist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07C10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-0.13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46CFE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0.71 </w:t>
            </w:r>
          </w:p>
        </w:tc>
      </w:tr>
      <w:tr w:rsidR="006B100B" w:rsidRPr="006B100B" w14:paraId="52A8EFFA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D4F58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Family.Moraxellaceae.Moist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99819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-0.22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CA23E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0.55 </w:t>
            </w:r>
          </w:p>
        </w:tc>
      </w:tr>
      <w:tr w:rsidR="006B100B" w:rsidRPr="006B100B" w14:paraId="5421DCC7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B204A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Genus.Enhydrobacter.Moist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281E2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0.24 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DB47D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0.73 </w:t>
            </w:r>
          </w:p>
        </w:tc>
      </w:tr>
      <w:tr w:rsidR="006B100B" w:rsidRPr="006B100B" w14:paraId="6C99DBBA" w14:textId="77777777" w:rsidTr="006B100B">
        <w:trPr>
          <w:trHeight w:val="276"/>
        </w:trPr>
        <w:tc>
          <w:tcPr>
            <w:tcW w:w="34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1F8F11" w14:textId="77777777" w:rsidR="006B100B" w:rsidRPr="006B100B" w:rsidRDefault="006B100B" w:rsidP="006B100B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Family.Flavobacteriaceae.Dry</w:t>
            </w:r>
            <w:proofErr w:type="spellEnd"/>
            <w:proofErr w:type="gramEnd"/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C051AB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0.27 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0A0CCD" w14:textId="77777777" w:rsidR="006B100B" w:rsidRPr="006B100B" w:rsidRDefault="006B100B" w:rsidP="006B100B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B100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0.40 </w:t>
            </w:r>
          </w:p>
        </w:tc>
      </w:tr>
    </w:tbl>
    <w:p w14:paraId="6E503973" w14:textId="677A3C59" w:rsidR="006B100B" w:rsidRPr="006B100B" w:rsidRDefault="006B100B" w:rsidP="006B100B">
      <w:pPr>
        <w:ind w:firstLineChars="0" w:firstLine="0"/>
        <w:jc w:val="left"/>
        <w:rPr>
          <w:rFonts w:ascii="Times New Roman" w:eastAsia="等线" w:hAnsi="Times New Roman" w:cs="Times New Roman" w:hint="eastAsia"/>
          <w:color w:val="000000"/>
          <w:kern w:val="0"/>
          <w:sz w:val="22"/>
          <w14:ligatures w14:val="none"/>
        </w:rPr>
      </w:pPr>
      <w:r w:rsidRPr="00430CCF">
        <w:rPr>
          <w:rFonts w:ascii="Times New Roman" w:eastAsia="等线" w:hAnsi="Times New Roman" w:cs="Times New Roman"/>
          <w:b/>
          <w:bCs/>
          <w:color w:val="000000"/>
          <w:kern w:val="0"/>
          <w:sz w:val="22"/>
          <w14:ligatures w14:val="none"/>
        </w:rPr>
        <w:t>Abbreviation</w:t>
      </w:r>
      <w:r w:rsidRPr="00B9151E">
        <w:rPr>
          <w:rFonts w:ascii="Times New Roman" w:eastAsia="等线" w:hAnsi="Times New Roman" w:cs="Times New Roman"/>
          <w:color w:val="000000"/>
          <w:kern w:val="0"/>
          <w:sz w:val="22"/>
          <w14:ligatures w14:val="none"/>
        </w:rPr>
        <w:t>:</w:t>
      </w:r>
      <w:r>
        <w:rPr>
          <w:rFonts w:ascii="Times New Roman" w:eastAsia="等线" w:hAnsi="Times New Roman" w:cs="Times New Roman" w:hint="eastAsia"/>
          <w:color w:val="000000"/>
          <w:kern w:val="0"/>
          <w:sz w:val="22"/>
          <w14:ligatures w14:val="none"/>
        </w:rPr>
        <w:t xml:space="preserve"> </w:t>
      </w:r>
      <w:proofErr w:type="spellStart"/>
      <w:r>
        <w:rPr>
          <w:rFonts w:ascii="Times New Roman" w:eastAsia="等线" w:hAnsi="Times New Roman" w:cs="Times New Roman" w:hint="eastAsia"/>
          <w:color w:val="000000"/>
          <w:kern w:val="0"/>
          <w:sz w:val="22"/>
          <w14:ligatures w14:val="none"/>
        </w:rPr>
        <w:t>rg</w:t>
      </w:r>
      <w:proofErr w:type="spellEnd"/>
      <w:r>
        <w:rPr>
          <w:rFonts w:ascii="Times New Roman" w:eastAsia="等线" w:hAnsi="Times New Roman" w:cs="Times New Roman" w:hint="eastAsia"/>
          <w:color w:val="000000"/>
          <w:kern w:val="0"/>
          <w:sz w:val="22"/>
          <w14:ligatures w14:val="none"/>
        </w:rPr>
        <w:t>:</w:t>
      </w:r>
      <w:r w:rsidRPr="005566DB">
        <w:t xml:space="preserve"> </w:t>
      </w:r>
      <w:r w:rsidRPr="005566DB">
        <w:rPr>
          <w:rFonts w:ascii="Times New Roman" w:eastAsia="等线" w:hAnsi="Times New Roman" w:cs="Times New Roman"/>
          <w:color w:val="000000"/>
          <w:kern w:val="0"/>
          <w:sz w:val="22"/>
          <w14:ligatures w14:val="none"/>
        </w:rPr>
        <w:t>Correlations between traits</w:t>
      </w:r>
      <w:r>
        <w:rPr>
          <w:rFonts w:ascii="Times New Roman" w:eastAsia="等线" w:hAnsi="Times New Roman" w:cs="Times New Roman" w:hint="eastAsia"/>
          <w:color w:val="000000"/>
          <w:kern w:val="0"/>
          <w:sz w:val="22"/>
          <w14:ligatures w14:val="none"/>
        </w:rPr>
        <w:t xml:space="preserve">; P: </w:t>
      </w:r>
      <w:proofErr w:type="spellStart"/>
      <w:r>
        <w:rPr>
          <w:rFonts w:ascii="Times New Roman" w:eastAsia="等线" w:hAnsi="Times New Roman" w:cs="Times New Roman" w:hint="eastAsia"/>
          <w:color w:val="000000"/>
          <w:kern w:val="0"/>
          <w:sz w:val="22"/>
          <w14:ligatures w14:val="none"/>
        </w:rPr>
        <w:t>pvalue</w:t>
      </w:r>
      <w:proofErr w:type="spellEnd"/>
      <w:r>
        <w:rPr>
          <w:rFonts w:ascii="Times New Roman" w:eastAsia="等线" w:hAnsi="Times New Roman" w:cs="Times New Roman" w:hint="eastAsia"/>
          <w:color w:val="000000"/>
          <w:kern w:val="0"/>
          <w:sz w:val="22"/>
          <w14:ligatures w14:val="none"/>
        </w:rPr>
        <w:t>.</w:t>
      </w:r>
    </w:p>
    <w:sectPr w:rsidR="006B100B" w:rsidRPr="006B100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514686" w14:textId="77777777" w:rsidR="00E16123" w:rsidRDefault="00E16123" w:rsidP="006B100B">
      <w:pPr>
        <w:spacing w:line="240" w:lineRule="auto"/>
        <w:ind w:firstLine="420"/>
      </w:pPr>
      <w:r>
        <w:separator/>
      </w:r>
    </w:p>
  </w:endnote>
  <w:endnote w:type="continuationSeparator" w:id="0">
    <w:p w14:paraId="6CC88880" w14:textId="77777777" w:rsidR="00E16123" w:rsidRDefault="00E16123" w:rsidP="006B100B"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3AA07A" w14:textId="77777777" w:rsidR="006B100B" w:rsidRDefault="006B100B">
    <w:pPr>
      <w:pStyle w:val="a5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DE245A" w14:textId="77777777" w:rsidR="006B100B" w:rsidRDefault="006B100B">
    <w:pPr>
      <w:pStyle w:val="a5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1CE750" w14:textId="77777777" w:rsidR="006B100B" w:rsidRDefault="006B100B">
    <w:pPr>
      <w:pStyle w:val="a5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B4C8A9" w14:textId="77777777" w:rsidR="00E16123" w:rsidRDefault="00E16123" w:rsidP="006B100B">
      <w:pPr>
        <w:spacing w:line="240" w:lineRule="auto"/>
        <w:ind w:firstLine="420"/>
      </w:pPr>
      <w:r>
        <w:separator/>
      </w:r>
    </w:p>
  </w:footnote>
  <w:footnote w:type="continuationSeparator" w:id="0">
    <w:p w14:paraId="2F9D6E9A" w14:textId="77777777" w:rsidR="00E16123" w:rsidRDefault="00E16123" w:rsidP="006B100B"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3F55FB" w14:textId="77777777" w:rsidR="006B100B" w:rsidRDefault="006B100B">
    <w:pPr>
      <w:pStyle w:val="a3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59B1ED" w14:textId="77777777" w:rsidR="006B100B" w:rsidRDefault="006B100B">
    <w:pPr>
      <w:pStyle w:val="a3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E4AAEB" w14:textId="77777777" w:rsidR="006B100B" w:rsidRDefault="006B100B">
    <w:pPr>
      <w:pStyle w:val="a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33A1D"/>
    <w:rsid w:val="006B100B"/>
    <w:rsid w:val="00715F9F"/>
    <w:rsid w:val="00C33A1D"/>
    <w:rsid w:val="00D06C2F"/>
    <w:rsid w:val="00E16123"/>
    <w:rsid w:val="00F90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47409C"/>
  <w15:chartTrackingRefBased/>
  <w15:docId w15:val="{F9539E88-9D4C-4FA9-A317-78F273682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>
      <w:pPr>
        <w:spacing w:line="360" w:lineRule="auto"/>
        <w:ind w:firstLineChars="200" w:firstLine="20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B100B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B100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B100B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B100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00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891</Words>
  <Characters>5085</Characters>
  <Application>Microsoft Office Word</Application>
  <DocSecurity>0</DocSecurity>
  <Lines>42</Lines>
  <Paragraphs>11</Paragraphs>
  <ScaleCrop>false</ScaleCrop>
  <Company/>
  <LinksUpToDate>false</LinksUpToDate>
  <CharactersWithSpaces>5965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子顺 郭</dc:creator>
  <cp:keywords/>
  <dc:description/>
  <cp:lastModifiedBy>子顺 郭</cp:lastModifiedBy>
  <cp:revision>2</cp:revision>
  <dcterms:created xsi:type="dcterms:W3CDTF">2024-06-24T08:05:00Z</dcterms:created>
  <dcterms:modified xsi:type="dcterms:W3CDTF">2024-06-24T08:06:00Z</dcterms:modified>
</cp:coreProperties>
</file>