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92B65" w14:textId="3F0228CD" w:rsidR="00DA57A7" w:rsidRPr="006B1A0A" w:rsidRDefault="00BC439A" w:rsidP="006B1A0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439A">
        <w:rPr>
          <w:rFonts w:ascii="Times New Roman" w:eastAsia="DejaVu Sans" w:hAnsi="Times New Roman" w:cs="Times New Roman" w:hint="eastAsia"/>
          <w:b/>
          <w:color w:val="000000"/>
          <w:sz w:val="28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color w:val="000000"/>
          <w:sz w:val="28"/>
          <w:szCs w:val="28"/>
        </w:rPr>
        <w:t>2</w:t>
      </w:r>
      <w:r w:rsidR="00131F1F" w:rsidRPr="006B1A0A">
        <w:rPr>
          <w:rFonts w:ascii="Times New Roman" w:eastAsia="DejaVu Sans" w:hAnsi="Times New Roman" w:cs="Times New Roman"/>
          <w:b/>
          <w:color w:val="000000"/>
          <w:sz w:val="28"/>
          <w:szCs w:val="28"/>
        </w:rPr>
        <w:t>. Univariate Cox proportional hazards regression assessed clinical and pathologic characteristics with OS.</w:t>
      </w:r>
    </w:p>
    <w:tbl>
      <w:tblPr>
        <w:tblW w:w="14524" w:type="dxa"/>
        <w:tblInd w:w="108" w:type="dxa"/>
        <w:tblLook w:val="04A0" w:firstRow="1" w:lastRow="0" w:firstColumn="1" w:lastColumn="0" w:noHBand="0" w:noVBand="1"/>
      </w:tblPr>
      <w:tblGrid>
        <w:gridCol w:w="5391"/>
        <w:gridCol w:w="2570"/>
        <w:gridCol w:w="2596"/>
        <w:gridCol w:w="3967"/>
      </w:tblGrid>
      <w:tr w:rsidR="00E928EB" w:rsidRPr="006B1A0A" w14:paraId="247252A3" w14:textId="77777777" w:rsidTr="00EB0964">
        <w:trPr>
          <w:trHeight w:val="471"/>
        </w:trPr>
        <w:tc>
          <w:tcPr>
            <w:tcW w:w="53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4DBE2296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Characteristic</w:t>
            </w:r>
          </w:p>
        </w:tc>
        <w:tc>
          <w:tcPr>
            <w:tcW w:w="25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1241B108" w14:textId="14D27101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HR</w:t>
            </w:r>
          </w:p>
        </w:tc>
        <w:tc>
          <w:tcPr>
            <w:tcW w:w="2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7D313FE4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95%CI</w:t>
            </w:r>
          </w:p>
        </w:tc>
        <w:tc>
          <w:tcPr>
            <w:tcW w:w="39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656D12AD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P-value</w:t>
            </w:r>
          </w:p>
        </w:tc>
      </w:tr>
      <w:tr w:rsidR="00E928EB" w:rsidRPr="006B1A0A" w14:paraId="7074B395" w14:textId="77777777" w:rsidTr="00E928EB">
        <w:trPr>
          <w:trHeight w:val="281"/>
        </w:trPr>
        <w:tc>
          <w:tcPr>
            <w:tcW w:w="5391" w:type="dxa"/>
            <w:tcBorders>
              <w:top w:val="nil"/>
              <w:left w:val="single" w:sz="4" w:space="0" w:color="FFFFFF"/>
              <w:right w:val="single" w:sz="4" w:space="0" w:color="FFFFFF"/>
              <w:tl2br w:val="single" w:sz="4" w:space="0" w:color="FFFFFF"/>
            </w:tcBorders>
            <w:shd w:val="clear" w:color="auto" w:fill="FFFFFF"/>
            <w:vAlign w:val="center"/>
            <w:hideMark/>
          </w:tcPr>
          <w:p w14:paraId="50D8FE3F" w14:textId="4577CD80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>Age</w:t>
            </w:r>
          </w:p>
        </w:tc>
        <w:tc>
          <w:tcPr>
            <w:tcW w:w="2570" w:type="dxa"/>
            <w:tcBorders>
              <w:top w:val="nil"/>
              <w:left w:val="single" w:sz="4" w:space="0" w:color="FFFFFF"/>
              <w:right w:val="single" w:sz="4" w:space="0" w:color="FFFFFF"/>
              <w:tl2br w:val="single" w:sz="4" w:space="0" w:color="FFFFFF"/>
            </w:tcBorders>
            <w:shd w:val="clear" w:color="auto" w:fill="FFFFFF"/>
            <w:noWrap/>
            <w:vAlign w:val="center"/>
            <w:hideMark/>
          </w:tcPr>
          <w:p w14:paraId="2F9E9838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tcBorders>
              <w:top w:val="nil"/>
              <w:left w:val="single" w:sz="4" w:space="0" w:color="FFFFFF"/>
              <w:right w:val="single" w:sz="4" w:space="0" w:color="FFFFFF"/>
              <w:tl2br w:val="single" w:sz="4" w:space="0" w:color="FFFFFF"/>
            </w:tcBorders>
            <w:shd w:val="clear" w:color="auto" w:fill="FFFFFF"/>
            <w:noWrap/>
            <w:vAlign w:val="center"/>
            <w:hideMark/>
          </w:tcPr>
          <w:p w14:paraId="7242744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3967" w:type="dxa"/>
            <w:tcBorders>
              <w:top w:val="nil"/>
              <w:left w:val="single" w:sz="4" w:space="0" w:color="FFFFFF"/>
              <w:right w:val="single" w:sz="4" w:space="0" w:color="FFFFFF"/>
              <w:tl2br w:val="single" w:sz="4" w:space="0" w:color="FFFFFF"/>
            </w:tcBorders>
            <w:shd w:val="clear" w:color="auto" w:fill="FFFFFF"/>
            <w:noWrap/>
            <w:vAlign w:val="center"/>
            <w:hideMark/>
          </w:tcPr>
          <w:p w14:paraId="7A74DDFA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5827E7A9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481A4D65" w14:textId="26027020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＜</w:t>
            </w: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3417F5AE" w14:textId="0D61C3C9" w:rsidR="00DA57A7" w:rsidRPr="006B1A0A" w:rsidRDefault="00CD2F9E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</w:t>
            </w:r>
            <w:r w:rsidR="00DA57A7"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1638F3D3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21EE9070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6D48BA8C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0DEF2978" w14:textId="249EA28F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65-75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2B16A9BA" w14:textId="398C849B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1.10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1F7A02D7" w14:textId="1BD64D10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1.05-1.15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26CBA369" w14:textId="73729FEB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3D4E7F64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1A299109" w14:textId="2AA96FC8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＞</w:t>
            </w: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47ADC9A1" w14:textId="7845F3F9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1.</w:t>
            </w:r>
            <w:r w:rsidR="00C92AEB"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711D0AA4" w14:textId="43E3492A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1.24-1.39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022E17AA" w14:textId="0524F9EA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3E01C6B8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33F613EC" w14:textId="21B21DA0" w:rsidR="00DA57A7" w:rsidRPr="006B1A0A" w:rsidRDefault="00DD5418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Gender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02671FC7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493ABD01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6D71B38B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3FDD7749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653157FC" w14:textId="408567D6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Female</w:t>
            </w:r>
          </w:p>
        </w:tc>
        <w:tc>
          <w:tcPr>
            <w:tcW w:w="2570" w:type="dxa"/>
            <w:shd w:val="clear" w:color="auto" w:fill="FFFFFF"/>
            <w:vAlign w:val="center"/>
            <w:hideMark/>
          </w:tcPr>
          <w:p w14:paraId="310941E7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4B320F36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5A7E71B8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39EBC303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2E360463" w14:textId="2B64A936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Male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69530DC6" w14:textId="5CC925A1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1.</w:t>
            </w:r>
            <w:r w:rsidR="00C92AEB"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32444D88" w14:textId="022B187B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1.17-1.27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015F23C4" w14:textId="78CAD59A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34141F84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24A51565" w14:textId="775C894F" w:rsidR="00DA57A7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>Race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6C3297AF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6BF2062A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3EE3612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4A9D4DEE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0309E3D2" w14:textId="7517F9E8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White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2D75B31A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1764AEB0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0C8E4FE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717DA108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0FC36F97" w14:textId="2679C8B9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Black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579CBC4F" w14:textId="669760A1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93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32F11557" w14:textId="19AB28A1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0.86-1.00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65CC80FF" w14:textId="04230230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</w:t>
            </w:r>
          </w:p>
        </w:tc>
      </w:tr>
      <w:tr w:rsidR="00E928EB" w:rsidRPr="006B1A0A" w14:paraId="437ACA5E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7B97AD68" w14:textId="3F20D015" w:rsidR="00DA57A7" w:rsidRPr="006B1A0A" w:rsidRDefault="00DD5418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Other</w:t>
            </w:r>
            <w:r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</w:t>
            </w:r>
            <w:r w:rsidRPr="006B1A0A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04E47894" w14:textId="1B619FD7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0.87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4BF27ABD" w14:textId="2539ECDD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0.79-0.96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305B8E9C" w14:textId="6EB37178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5277C3F4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58B24DDD" w14:textId="2412D599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Unknown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4B620FB2" w14:textId="6CE74479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0.36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0C00F589" w14:textId="49D09D5E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0.19-0.69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BD84264" w14:textId="3EAC9DB9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76F2ACF2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0D105D2A" w14:textId="1CB286A8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>Marital status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47D2BBAC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7A7694C8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3236AF5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3F52013D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56E1AD29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Married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2ABCD171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28BBA3D5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4188FCAB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6AB5AAA4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48066830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Non-Married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38D7C9E9" w14:textId="142197BF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1.07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4969CCA1" w14:textId="50631155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1.03-1.12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7ADC2649" w14:textId="1DF4AF72" w:rsidR="00DA57A7" w:rsidRPr="006B1A0A" w:rsidRDefault="007E6CCC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75FE2EB7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5660339D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Unknown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43A8E64D" w14:textId="413C6AEB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1.02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4197F0C3" w14:textId="3B56D4AF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0.92-1.12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7CFC4C0B" w14:textId="4783ECF8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0.75</w:t>
            </w:r>
          </w:p>
        </w:tc>
      </w:tr>
      <w:tr w:rsidR="00BA0E11" w:rsidRPr="006B1A0A" w14:paraId="4617E61E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335311E6" w14:textId="24778472" w:rsidR="00DA57A7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>Laterality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14E2824B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</w:tcPr>
          <w:p w14:paraId="50AD33A3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</w:tcPr>
          <w:p w14:paraId="1FA2DD7E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4A1D276E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</w:tcPr>
          <w:p w14:paraId="1DE3E158" w14:textId="1BF4246D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Left</w:t>
            </w:r>
          </w:p>
        </w:tc>
        <w:tc>
          <w:tcPr>
            <w:tcW w:w="2570" w:type="dxa"/>
            <w:shd w:val="clear" w:color="auto" w:fill="auto"/>
            <w:noWrap/>
            <w:vAlign w:val="center"/>
          </w:tcPr>
          <w:p w14:paraId="4A48BBA5" w14:textId="5CA2D83D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</w:tcPr>
          <w:p w14:paraId="63537824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</w:tcPr>
          <w:p w14:paraId="1434D6B2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0E73B4BC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</w:tcPr>
          <w:p w14:paraId="5B7E8CB6" w14:textId="70386EA6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Right</w:t>
            </w:r>
          </w:p>
        </w:tc>
        <w:tc>
          <w:tcPr>
            <w:tcW w:w="2570" w:type="dxa"/>
            <w:shd w:val="clear" w:color="auto" w:fill="auto"/>
            <w:noWrap/>
            <w:vAlign w:val="bottom"/>
          </w:tcPr>
          <w:p w14:paraId="20E91595" w14:textId="52ABC5D0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596" w:type="dxa"/>
            <w:shd w:val="clear" w:color="auto" w:fill="auto"/>
            <w:noWrap/>
            <w:vAlign w:val="bottom"/>
          </w:tcPr>
          <w:p w14:paraId="28EDCB73" w14:textId="4B66DC74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0.95-1.04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45A2B7D8" w14:textId="3C27A10A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78</w:t>
            </w:r>
          </w:p>
        </w:tc>
      </w:tr>
      <w:tr w:rsidR="00E928EB" w:rsidRPr="006B1A0A" w14:paraId="046FF05E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</w:tcPr>
          <w:p w14:paraId="07E94CEB" w14:textId="62CE4D17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Paired</w:t>
            </w:r>
          </w:p>
        </w:tc>
        <w:tc>
          <w:tcPr>
            <w:tcW w:w="2570" w:type="dxa"/>
            <w:shd w:val="clear" w:color="auto" w:fill="auto"/>
            <w:noWrap/>
            <w:vAlign w:val="bottom"/>
          </w:tcPr>
          <w:p w14:paraId="1C3884D4" w14:textId="414FA2D5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1.19</w:t>
            </w:r>
          </w:p>
        </w:tc>
        <w:tc>
          <w:tcPr>
            <w:tcW w:w="2596" w:type="dxa"/>
            <w:shd w:val="clear" w:color="auto" w:fill="auto"/>
            <w:noWrap/>
            <w:vAlign w:val="bottom"/>
          </w:tcPr>
          <w:p w14:paraId="3F4C67FF" w14:textId="2BE40C1D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1.08-1.31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713E7734" w14:textId="5185E62D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7CA445B9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</w:tcPr>
          <w:p w14:paraId="5564FDF8" w14:textId="54F4F2FA" w:rsidR="00DA57A7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Unknow</w:t>
            </w:r>
            <w:r w:rsidR="00220075">
              <w:rPr>
                <w:rFonts w:ascii="Times New Roman" w:eastAsia="DejaVu Sans" w:hAnsi="Times New Roman" w:cs="Times New Roman" w:hint="eastAsia"/>
                <w:color w:val="000000"/>
                <w:sz w:val="28"/>
                <w:szCs w:val="28"/>
              </w:rPr>
              <w:t>n</w:t>
            </w:r>
          </w:p>
        </w:tc>
        <w:tc>
          <w:tcPr>
            <w:tcW w:w="2570" w:type="dxa"/>
            <w:shd w:val="clear" w:color="auto" w:fill="auto"/>
            <w:noWrap/>
            <w:vAlign w:val="bottom"/>
          </w:tcPr>
          <w:p w14:paraId="1E6FF94C" w14:textId="381B49DF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596" w:type="dxa"/>
            <w:shd w:val="clear" w:color="auto" w:fill="auto"/>
            <w:noWrap/>
            <w:vAlign w:val="bottom"/>
          </w:tcPr>
          <w:p w14:paraId="48BBA928" w14:textId="2AECF0C4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0.92-1.69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6255477C" w14:textId="5D106F18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</w:tr>
      <w:tr w:rsidR="00BA0E11" w:rsidRPr="006B1A0A" w14:paraId="058729B0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3A56FB08" w14:textId="041C5243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AJCC 8th Stage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35E93FF1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5046D8D1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48F8A2B7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5ADEA418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2D570B4C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7F592B96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1AEA168D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216FD8D8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52977844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2A4A0D74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II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75F2E1B8" w14:textId="2D978FDC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</w:t>
            </w:r>
            <w:r w:rsidR="00C92AE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01CA5419" w14:textId="3B9B227F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1.17-1.62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4A08E71F" w14:textId="73676056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2381F2AD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17ED97AE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III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10E0B2EC" w14:textId="59055A3D" w:rsidR="00DA57A7" w:rsidRPr="006B1A0A" w:rsidRDefault="00C92AE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2.10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173CD0DE" w14:textId="2FC8B7CA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1.86-2.37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32592EB" w14:textId="584A8948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7D63699C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4B479E41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IV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158F016D" w14:textId="1DE4396E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4.59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2A3675F6" w14:textId="3C19EA7D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4.09-5.15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06581D29" w14:textId="07FE9548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57619DA9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69D77CF5" w14:textId="541A4A05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Unknow</w:t>
            </w:r>
            <w:r w:rsidR="00220075">
              <w:rPr>
                <w:rFonts w:ascii="Times New Roman" w:eastAsia="SimSun" w:hAnsi="Times New Roman" w:cs="Times New Roman" w:hint="eastAsia"/>
                <w:color w:val="000000"/>
                <w:kern w:val="0"/>
                <w:sz w:val="28"/>
                <w:szCs w:val="28"/>
                <w14:ligatures w14:val="none"/>
              </w:rPr>
              <w:t>n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0AE1A371" w14:textId="3ED95C7B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2.11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0D47D0C3" w14:textId="5158E6EE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1.70-2.62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72090D9" w14:textId="5835FAF5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447508B0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406FBADE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Surgery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19609B23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2A2C58F2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025CFD7B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501CF44C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58DB19D6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687B05AD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52959D01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50B5236D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26D05CAF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01D4F070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6118B095" w14:textId="43C43F93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0.31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0B3B314E" w14:textId="35D9C455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0.27-0.36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78DF3A66" w14:textId="7C140C86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0AB5FCDE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74F25A6F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Radiation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10845DAC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410A4103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416CEC67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1F4C7DE2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02B29523" w14:textId="0F967C8F" w:rsidR="00DA57A7" w:rsidRPr="006B1A0A" w:rsidRDefault="00DF3802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No/Unknow</w:t>
            </w:r>
            <w:r w:rsidR="00220075">
              <w:rPr>
                <w:rFonts w:ascii="Times New Roman" w:eastAsia="SimSun" w:hAnsi="Times New Roman" w:cs="Times New Roman" w:hint="eastAsia"/>
                <w:color w:val="000000"/>
                <w:kern w:val="0"/>
                <w:sz w:val="28"/>
                <w:szCs w:val="28"/>
                <w14:ligatures w14:val="none"/>
              </w:rPr>
              <w:t>n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181013F1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3BD9CF2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2DEE0542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48E497A3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548616D3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372680AF" w14:textId="2C19A814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5B237FDB" w14:textId="42C07FFB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0.57-0.62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7BECDCEE" w14:textId="25D1A54F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3FFF1259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02EFA0DC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Chemotherapy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3DFAC780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58C46074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00B522A7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34787087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376FA438" w14:textId="1B352C2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No/Unknow</w:t>
            </w:r>
            <w:r w:rsidR="00220075">
              <w:rPr>
                <w:rFonts w:ascii="Times New Roman" w:eastAsia="SimSun" w:hAnsi="Times New Roman" w:cs="Times New Roman" w:hint="eastAsia"/>
                <w:color w:val="000000"/>
                <w:kern w:val="0"/>
                <w:sz w:val="28"/>
                <w:szCs w:val="28"/>
                <w14:ligatures w14:val="none"/>
              </w:rPr>
              <w:t>n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50FBCD03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66F4CFAB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58CFBC52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080EABF0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0B81C39D" w14:textId="77777777" w:rsidR="00DA57A7" w:rsidRPr="006B1A0A" w:rsidRDefault="00DA57A7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0C3A05FA" w14:textId="487B1107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0.52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2903F42E" w14:textId="4BFC79E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0.49-0.56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7BB5092" w14:textId="7360803A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7E37E00F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21E12A74" w14:textId="6776F269" w:rsidR="00DA57A7" w:rsidRPr="006B1A0A" w:rsidRDefault="00DF3802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</w:t>
            </w: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 xml:space="preserve">econd </w:t>
            </w:r>
            <w:r w:rsidR="00220075" w:rsidRPr="00220075">
              <w:rPr>
                <w:rFonts w:ascii="Times New Roman" w:eastAsia="DejaVu Sans" w:hAnsi="Times New Roman" w:cs="Times New Roman" w:hint="eastAsia"/>
                <w:b/>
                <w:color w:val="000000"/>
                <w:sz w:val="28"/>
                <w:szCs w:val="28"/>
              </w:rPr>
              <w:t>malignancy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56265704" w14:textId="77777777" w:rsidR="00DA57A7" w:rsidRPr="006B1A0A" w:rsidRDefault="00DA57A7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17E51B1C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4B4DAECE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4E68509C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409BADBD" w14:textId="67608DA9" w:rsidR="00DA57A7" w:rsidRPr="006B1A0A" w:rsidRDefault="00DF3802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No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2F65031A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5134D54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72E821DF" w14:textId="77777777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571A8065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12E96065" w14:textId="10575E2C" w:rsidR="00DA57A7" w:rsidRPr="006B1A0A" w:rsidRDefault="00DF3802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Yes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1E23AF80" w14:textId="704ACA80" w:rsidR="00DA57A7" w:rsidRPr="006B1A0A" w:rsidRDefault="0099791E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87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5A108CCD" w14:textId="6D6EFB3E" w:rsidR="00DA57A7" w:rsidRPr="006B1A0A" w:rsidRDefault="00DA57A7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0.83-0.91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47F6835E" w14:textId="7DCFE1AD" w:rsidR="00DA57A7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F95ACA" w:rsidRPr="006B1A0A" w14:paraId="352907BA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48CF0525" w14:textId="1BC768EA" w:rsidR="00F95ACA" w:rsidRPr="006B1A0A" w:rsidRDefault="00DD5418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jaVu Sans" w:hAnsi="Times New Roman" w:cs="Times New Roman"/>
                <w:b/>
                <w:color w:val="000000"/>
                <w:sz w:val="28"/>
                <w:szCs w:val="28"/>
              </w:rPr>
              <w:t>Rural-Urban Continuum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4905293E" w14:textId="77777777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</w:tcPr>
          <w:p w14:paraId="660C1054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</w:tcPr>
          <w:p w14:paraId="77DB5A6D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95ACA" w:rsidRPr="006B1A0A" w14:paraId="193CF1BD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7850D8EB" w14:textId="1C2AC86E" w:rsidR="00F95ACA" w:rsidRPr="006B1A0A" w:rsidRDefault="00DD5418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＞</w:t>
            </w: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1 million individuals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509EA84E" w14:textId="75575EAD" w:rsidR="00F95ACA" w:rsidRPr="006B1A0A" w:rsidRDefault="00F95ACA" w:rsidP="006B1A0A">
            <w:pPr>
              <w:widowControl/>
              <w:spacing w:line="360" w:lineRule="auto"/>
              <w:ind w:firstLineChars="400" w:firstLine="112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noWrap/>
            <w:vAlign w:val="center"/>
          </w:tcPr>
          <w:p w14:paraId="71AB98C4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</w:tcPr>
          <w:p w14:paraId="5F108EA3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95ACA" w:rsidRPr="006B1A0A" w14:paraId="57012B61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522E2F51" w14:textId="24A1DC20" w:rsidR="00F95ACA" w:rsidRPr="006B1A0A" w:rsidRDefault="00DD5418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0.25 </w:t>
            </w: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to 1 million individuals</w:t>
            </w:r>
          </w:p>
        </w:tc>
        <w:tc>
          <w:tcPr>
            <w:tcW w:w="2570" w:type="dxa"/>
            <w:shd w:val="clear" w:color="auto" w:fill="FFFFFF"/>
            <w:noWrap/>
            <w:vAlign w:val="bottom"/>
          </w:tcPr>
          <w:p w14:paraId="50DA2758" w14:textId="24FA9BEB" w:rsidR="00F95ACA" w:rsidRPr="006B1A0A" w:rsidRDefault="00EC249A" w:rsidP="006B1A0A">
            <w:pPr>
              <w:widowControl/>
              <w:spacing w:line="360" w:lineRule="auto"/>
              <w:ind w:firstLineChars="400" w:firstLine="112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0.99</w:t>
            </w:r>
          </w:p>
        </w:tc>
        <w:tc>
          <w:tcPr>
            <w:tcW w:w="2596" w:type="dxa"/>
            <w:shd w:val="clear" w:color="auto" w:fill="FFFFFF"/>
            <w:noWrap/>
            <w:vAlign w:val="bottom"/>
          </w:tcPr>
          <w:p w14:paraId="5C242A8B" w14:textId="6A560F41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0.94-1.04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FFFFFF"/>
            <w:noWrap/>
            <w:vAlign w:val="bottom"/>
          </w:tcPr>
          <w:p w14:paraId="7280EC96" w14:textId="1ECD63C4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</w:t>
            </w:r>
          </w:p>
        </w:tc>
      </w:tr>
      <w:tr w:rsidR="00F95ACA" w:rsidRPr="006B1A0A" w14:paraId="7CF3C000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6AE20DEA" w14:textId="75F46E74" w:rsidR="00F95ACA" w:rsidRPr="006B1A0A" w:rsidRDefault="00DD5418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＜</w:t>
            </w:r>
            <w:r w:rsidRPr="006B1A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0.25 </w:t>
            </w:r>
            <w:r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million individuals</w:t>
            </w:r>
          </w:p>
        </w:tc>
        <w:tc>
          <w:tcPr>
            <w:tcW w:w="2570" w:type="dxa"/>
            <w:shd w:val="clear" w:color="auto" w:fill="FFFFFF"/>
            <w:noWrap/>
            <w:vAlign w:val="bottom"/>
          </w:tcPr>
          <w:p w14:paraId="7D3CC005" w14:textId="6F150153" w:rsidR="00F95ACA" w:rsidRPr="006B1A0A" w:rsidRDefault="00EC249A" w:rsidP="006B1A0A">
            <w:pPr>
              <w:widowControl/>
              <w:spacing w:line="360" w:lineRule="auto"/>
              <w:ind w:firstLineChars="400" w:firstLine="112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1.04</w:t>
            </w:r>
          </w:p>
        </w:tc>
        <w:tc>
          <w:tcPr>
            <w:tcW w:w="2596" w:type="dxa"/>
            <w:shd w:val="clear" w:color="auto" w:fill="FFFFFF"/>
            <w:noWrap/>
            <w:vAlign w:val="bottom"/>
          </w:tcPr>
          <w:p w14:paraId="1E9F687E" w14:textId="1FBA8DD9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0.97-1.11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FFFFFF"/>
            <w:noWrap/>
            <w:vAlign w:val="bottom"/>
          </w:tcPr>
          <w:p w14:paraId="64787A2B" w14:textId="317AB5D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081F5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</w:tr>
      <w:tr w:rsidR="00F95ACA" w:rsidRPr="006B1A0A" w14:paraId="775A28FB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</w:tcPr>
          <w:p w14:paraId="2910407F" w14:textId="4BE1DA38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Others/Unknown</w:t>
            </w:r>
          </w:p>
        </w:tc>
        <w:tc>
          <w:tcPr>
            <w:tcW w:w="2570" w:type="dxa"/>
            <w:shd w:val="clear" w:color="auto" w:fill="FFFFFF"/>
            <w:noWrap/>
            <w:vAlign w:val="bottom"/>
          </w:tcPr>
          <w:p w14:paraId="6F8705CD" w14:textId="660610B6" w:rsidR="00F95ACA" w:rsidRPr="006B1A0A" w:rsidRDefault="00EC249A" w:rsidP="006B1A0A">
            <w:pPr>
              <w:widowControl/>
              <w:spacing w:line="360" w:lineRule="auto"/>
              <w:ind w:firstLineChars="400" w:firstLine="112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1.06</w:t>
            </w:r>
          </w:p>
        </w:tc>
        <w:tc>
          <w:tcPr>
            <w:tcW w:w="2596" w:type="dxa"/>
            <w:shd w:val="clear" w:color="auto" w:fill="FFFFFF"/>
            <w:noWrap/>
            <w:vAlign w:val="bottom"/>
          </w:tcPr>
          <w:p w14:paraId="29F6761F" w14:textId="766A958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1.01-1.12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FFFFFF"/>
            <w:noWrap/>
            <w:vAlign w:val="bottom"/>
          </w:tcPr>
          <w:p w14:paraId="6F1E456C" w14:textId="46556A9B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</w:t>
            </w:r>
            <w:r w:rsidR="00081F5B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</w:tr>
      <w:tr w:rsidR="00BA0E11" w:rsidRPr="006B1A0A" w14:paraId="048AA15B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34D1526D" w14:textId="77777777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Median household income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5D53FBD5" w14:textId="77777777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79F10B38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2F485250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1644204D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555CCED0" w14:textId="60443BCA" w:rsidR="00F95ACA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＜</w:t>
            </w:r>
            <w:r w:rsidR="00DF3802"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$75000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6476E896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40C5B954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7C63A880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6596A49E" w14:textId="77777777" w:rsidTr="00E928EB">
        <w:trPr>
          <w:trHeight w:val="281"/>
        </w:trPr>
        <w:tc>
          <w:tcPr>
            <w:tcW w:w="5391" w:type="dxa"/>
            <w:shd w:val="clear" w:color="auto" w:fill="auto"/>
            <w:noWrap/>
            <w:vAlign w:val="center"/>
            <w:hideMark/>
          </w:tcPr>
          <w:p w14:paraId="4E97EFBB" w14:textId="4488A180" w:rsidR="00F95ACA" w:rsidRPr="006B1A0A" w:rsidRDefault="00F95ACA" w:rsidP="006B1A0A">
            <w:pPr>
              <w:widowControl/>
              <w:spacing w:line="360" w:lineRule="auto"/>
              <w:ind w:firstLineChars="200" w:firstLine="56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≥</w:t>
            </w:r>
            <w:r w:rsidR="00DF3802"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$75000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35D4B6E5" w14:textId="7A76D940" w:rsidR="00F95ACA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0.93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3C79407D" w14:textId="287A8033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0.89-0.97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2ABD853" w14:textId="4564F59A" w:rsidR="00F95ACA" w:rsidRPr="006B1A0A" w:rsidRDefault="00EC249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BA0E11" w:rsidRPr="006B1A0A" w14:paraId="1C71A1D5" w14:textId="77777777" w:rsidTr="00E928EB">
        <w:trPr>
          <w:trHeight w:val="60"/>
        </w:trPr>
        <w:tc>
          <w:tcPr>
            <w:tcW w:w="5391" w:type="dxa"/>
            <w:shd w:val="clear" w:color="auto" w:fill="FFFFFF"/>
            <w:vAlign w:val="center"/>
            <w:hideMark/>
          </w:tcPr>
          <w:p w14:paraId="5F3631A4" w14:textId="6B6B2033" w:rsidR="00F95ACA" w:rsidRPr="006B1A0A" w:rsidRDefault="00957C13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957C13">
              <w:rPr>
                <w:rFonts w:ascii="Times New Roman" w:hAnsi="Times New Roman" w:cs="Times New Roman" w:hint="eastAsia"/>
                <w:b/>
                <w:color w:val="000000"/>
                <w:sz w:val="28"/>
                <w:szCs w:val="28"/>
              </w:rPr>
              <w:t>Time to treatment</w:t>
            </w:r>
          </w:p>
        </w:tc>
        <w:tc>
          <w:tcPr>
            <w:tcW w:w="2570" w:type="dxa"/>
            <w:shd w:val="clear" w:color="auto" w:fill="FFFFFF"/>
            <w:noWrap/>
            <w:vAlign w:val="center"/>
            <w:hideMark/>
          </w:tcPr>
          <w:p w14:paraId="3D1B3E2A" w14:textId="77777777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96" w:type="dxa"/>
            <w:shd w:val="clear" w:color="auto" w:fill="FFFFFF"/>
            <w:noWrap/>
            <w:vAlign w:val="center"/>
            <w:hideMark/>
          </w:tcPr>
          <w:p w14:paraId="592CA613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noWrap/>
            <w:vAlign w:val="center"/>
            <w:hideMark/>
          </w:tcPr>
          <w:p w14:paraId="20EC186C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0E11" w:rsidRPr="006B1A0A" w14:paraId="5BCF8B7A" w14:textId="77777777" w:rsidTr="00E928EB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4E5A1D81" w14:textId="77777777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0</w:t>
            </w:r>
          </w:p>
        </w:tc>
        <w:tc>
          <w:tcPr>
            <w:tcW w:w="2570" w:type="dxa"/>
            <w:shd w:val="clear" w:color="auto" w:fill="auto"/>
            <w:noWrap/>
            <w:vAlign w:val="center"/>
            <w:hideMark/>
          </w:tcPr>
          <w:p w14:paraId="722AAF62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Ref.</w:t>
            </w:r>
          </w:p>
        </w:tc>
        <w:tc>
          <w:tcPr>
            <w:tcW w:w="2596" w:type="dxa"/>
            <w:shd w:val="clear" w:color="auto" w:fill="FFFFFF"/>
            <w:vAlign w:val="center"/>
            <w:hideMark/>
          </w:tcPr>
          <w:p w14:paraId="6A97346A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67" w:type="dxa"/>
            <w:shd w:val="clear" w:color="auto" w:fill="FFFFFF"/>
            <w:vAlign w:val="center"/>
            <w:hideMark/>
          </w:tcPr>
          <w:p w14:paraId="45C2C36A" w14:textId="77777777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E928EB" w:rsidRPr="006B1A0A" w14:paraId="5A494939" w14:textId="77777777" w:rsidTr="004E29CC">
        <w:trPr>
          <w:trHeight w:val="281"/>
        </w:trPr>
        <w:tc>
          <w:tcPr>
            <w:tcW w:w="5391" w:type="dxa"/>
            <w:shd w:val="clear" w:color="auto" w:fill="FFFFFF"/>
            <w:vAlign w:val="center"/>
            <w:hideMark/>
          </w:tcPr>
          <w:p w14:paraId="4426BC95" w14:textId="664CC558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</w:t>
            </w:r>
            <w:r w:rsidR="00DF3802"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1-12months</w:t>
            </w:r>
          </w:p>
        </w:tc>
        <w:tc>
          <w:tcPr>
            <w:tcW w:w="2570" w:type="dxa"/>
            <w:shd w:val="clear" w:color="auto" w:fill="auto"/>
            <w:noWrap/>
            <w:vAlign w:val="bottom"/>
            <w:hideMark/>
          </w:tcPr>
          <w:p w14:paraId="1D1D843C" w14:textId="41C7D0D1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</w:t>
            </w:r>
          </w:p>
        </w:tc>
        <w:tc>
          <w:tcPr>
            <w:tcW w:w="2596" w:type="dxa"/>
            <w:shd w:val="clear" w:color="auto" w:fill="auto"/>
            <w:noWrap/>
            <w:vAlign w:val="bottom"/>
            <w:hideMark/>
          </w:tcPr>
          <w:p w14:paraId="1066BF0D" w14:textId="06C19E81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1.00-1.13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50BC139D" w14:textId="732058CE" w:rsidR="00F95ACA" w:rsidRPr="006B1A0A" w:rsidRDefault="00081F5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  <w:tr w:rsidR="00E928EB" w:rsidRPr="006B1A0A" w14:paraId="156CB3B3" w14:textId="77777777" w:rsidTr="004E29CC">
        <w:trPr>
          <w:trHeight w:val="281"/>
        </w:trPr>
        <w:tc>
          <w:tcPr>
            <w:tcW w:w="5391" w:type="dxa"/>
            <w:tcBorders>
              <w:bottom w:val="single" w:sz="4" w:space="0" w:color="auto"/>
              <w:tl2br w:val="single" w:sz="4" w:space="0" w:color="FFFFFF"/>
            </w:tcBorders>
            <w:shd w:val="clear" w:color="auto" w:fill="FFFFFF"/>
            <w:vAlign w:val="center"/>
            <w:hideMark/>
          </w:tcPr>
          <w:p w14:paraId="488AEBB8" w14:textId="5FC6DB61" w:rsidR="00F95ACA" w:rsidRPr="006B1A0A" w:rsidRDefault="00F95ACA" w:rsidP="006B1A0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</w:t>
            </w:r>
            <w:r w:rsidR="00DF3802" w:rsidRPr="006B1A0A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＞</w:t>
            </w:r>
            <w:r w:rsidR="00DF3802" w:rsidRPr="006B1A0A">
              <w:rPr>
                <w:rFonts w:ascii="Times New Roman" w:eastAsia="DejaVu Sans" w:hAnsi="Times New Roman" w:cs="Times New Roman"/>
                <w:color w:val="000000"/>
                <w:sz w:val="28"/>
                <w:szCs w:val="28"/>
              </w:rPr>
              <w:t>12months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CDC9" w14:textId="1A9CE467" w:rsidR="00F95ACA" w:rsidRPr="006B1A0A" w:rsidRDefault="00081F5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46A0" w14:textId="5D52290A" w:rsidR="00F95ACA" w:rsidRPr="006B1A0A" w:rsidRDefault="00F95ACA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="00EC249A"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1.55-1.77</w:t>
            </w: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4137" w14:textId="67F18959" w:rsidR="00F95ACA" w:rsidRPr="006B1A0A" w:rsidRDefault="00081F5B" w:rsidP="006B1A0A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B1A0A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&lt;0.01</w:t>
            </w:r>
          </w:p>
        </w:tc>
      </w:tr>
    </w:tbl>
    <w:p w14:paraId="31DCCD72" w14:textId="77777777" w:rsidR="00DD5418" w:rsidRPr="006B1A0A" w:rsidRDefault="00DD5418" w:rsidP="006B1A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1A0A"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  <w:t>Others</w:t>
      </w:r>
      <w:r w:rsidRPr="006B1A0A">
        <w:rPr>
          <w:rFonts w:ascii="Times New Roman" w:eastAsia="SimSun" w:hAnsi="Times New Roman" w:cs="Times New Roman"/>
          <w:color w:val="000000"/>
          <w:kern w:val="0"/>
          <w:sz w:val="28"/>
          <w:szCs w:val="28"/>
          <w:vertAlign w:val="superscript"/>
        </w:rPr>
        <w:t>a</w:t>
      </w:r>
      <w:r w:rsidRPr="006B1A0A"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  <w:t xml:space="preserve">, including Asian or Pacific Islander and American Indian/Alaska Native. </w:t>
      </w:r>
      <w:r w:rsidRPr="006B1A0A">
        <w:rPr>
          <w:rFonts w:ascii="Times New Roman" w:eastAsia="SimSun" w:hAnsi="Times New Roman" w:cs="Times New Roman"/>
          <w:color w:val="000000"/>
          <w:kern w:val="0"/>
          <w:sz w:val="28"/>
          <w:szCs w:val="28"/>
          <w14:ligatures w14:val="none"/>
        </w:rPr>
        <w:t>Non-Married</w:t>
      </w:r>
      <w:r w:rsidRPr="006B1A0A"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  <w:t>, including separated, divorced and widowed.</w:t>
      </w:r>
    </w:p>
    <w:p w14:paraId="437F752F" w14:textId="77777777" w:rsidR="00DE7F42" w:rsidRPr="00DE7F42" w:rsidRDefault="00DE7F42">
      <w:pPr>
        <w:rPr>
          <w:rFonts w:ascii="Times New Roman" w:hAnsi="Times New Roman" w:cs="Times New Roman"/>
          <w:sz w:val="24"/>
          <w:szCs w:val="24"/>
        </w:rPr>
      </w:pPr>
    </w:p>
    <w:sectPr w:rsidR="00DE7F42" w:rsidRPr="00DE7F42" w:rsidSect="000534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89B93" w14:textId="77777777" w:rsidR="007336F3" w:rsidRDefault="007336F3" w:rsidP="00812B11">
      <w:r>
        <w:separator/>
      </w:r>
    </w:p>
  </w:endnote>
  <w:endnote w:type="continuationSeparator" w:id="0">
    <w:p w14:paraId="52D6C630" w14:textId="77777777" w:rsidR="007336F3" w:rsidRDefault="007336F3" w:rsidP="0081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F5B74" w14:textId="77777777" w:rsidR="007336F3" w:rsidRDefault="007336F3" w:rsidP="00812B11">
      <w:r>
        <w:separator/>
      </w:r>
    </w:p>
  </w:footnote>
  <w:footnote w:type="continuationSeparator" w:id="0">
    <w:p w14:paraId="7D089A6C" w14:textId="77777777" w:rsidR="007336F3" w:rsidRDefault="007336F3" w:rsidP="00812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E4549"/>
    <w:rsid w:val="00050923"/>
    <w:rsid w:val="000534C2"/>
    <w:rsid w:val="00081F5B"/>
    <w:rsid w:val="000A0859"/>
    <w:rsid w:val="00122732"/>
    <w:rsid w:val="00123DA9"/>
    <w:rsid w:val="00131F1F"/>
    <w:rsid w:val="001D449E"/>
    <w:rsid w:val="00210F02"/>
    <w:rsid w:val="00220075"/>
    <w:rsid w:val="00261E66"/>
    <w:rsid w:val="002F04BE"/>
    <w:rsid w:val="00312735"/>
    <w:rsid w:val="00342B59"/>
    <w:rsid w:val="00442D0F"/>
    <w:rsid w:val="00452379"/>
    <w:rsid w:val="004E2086"/>
    <w:rsid w:val="004E29CC"/>
    <w:rsid w:val="004F4C5D"/>
    <w:rsid w:val="006B1A0A"/>
    <w:rsid w:val="006E4549"/>
    <w:rsid w:val="0071102C"/>
    <w:rsid w:val="007336F3"/>
    <w:rsid w:val="007434C2"/>
    <w:rsid w:val="007E6CCC"/>
    <w:rsid w:val="00812B11"/>
    <w:rsid w:val="008E61E4"/>
    <w:rsid w:val="00956094"/>
    <w:rsid w:val="00957C13"/>
    <w:rsid w:val="00967159"/>
    <w:rsid w:val="0099791E"/>
    <w:rsid w:val="00A81A67"/>
    <w:rsid w:val="00AB19AF"/>
    <w:rsid w:val="00B15B4F"/>
    <w:rsid w:val="00BA0E11"/>
    <w:rsid w:val="00BC439A"/>
    <w:rsid w:val="00BD1B3C"/>
    <w:rsid w:val="00BE41B1"/>
    <w:rsid w:val="00C92AEB"/>
    <w:rsid w:val="00CA0C59"/>
    <w:rsid w:val="00CA24B3"/>
    <w:rsid w:val="00CD2F9E"/>
    <w:rsid w:val="00D6696F"/>
    <w:rsid w:val="00DA57A7"/>
    <w:rsid w:val="00DD5418"/>
    <w:rsid w:val="00DE7F42"/>
    <w:rsid w:val="00DF3802"/>
    <w:rsid w:val="00E348DF"/>
    <w:rsid w:val="00E928EB"/>
    <w:rsid w:val="00EB0964"/>
    <w:rsid w:val="00EC249A"/>
    <w:rsid w:val="00F95ACA"/>
    <w:rsid w:val="00FE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0723B"/>
  <w15:chartTrackingRefBased/>
  <w15:docId w15:val="{F8ABB060-7B1C-4450-87F4-9D668A15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aption">
    <w:name w:val="Table Caption"/>
    <w:basedOn w:val="Normal"/>
    <w:qFormat/>
    <w:rsid w:val="00DE7F42"/>
    <w:pPr>
      <w:widowControl/>
      <w:jc w:val="center"/>
    </w:pPr>
    <w:rPr>
      <w:b/>
      <w:i/>
      <w:kern w:val="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12B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12B1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12B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12B11"/>
    <w:rPr>
      <w:sz w:val="18"/>
      <w:szCs w:val="18"/>
    </w:rPr>
  </w:style>
  <w:style w:type="character" w:customStyle="1" w:styleId="font41">
    <w:name w:val="font41"/>
    <w:basedOn w:val="DefaultParagraphFont"/>
    <w:rsid w:val="00DA57A7"/>
    <w:rPr>
      <w:rFonts w:ascii="SimSun" w:eastAsia="SimSun" w:hAnsi="SimSun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1">
    <w:name w:val="font11"/>
    <w:basedOn w:val="DefaultParagraphFont"/>
    <w:rsid w:val="00DA57A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51">
    <w:name w:val="font51"/>
    <w:basedOn w:val="DefaultParagraphFont"/>
    <w:rsid w:val="00DA57A7"/>
    <w:rPr>
      <w:rFonts w:ascii="SimSun" w:eastAsia="SimSun" w:hAnsi="SimSun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8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雪梅 张</dc:creator>
  <cp:keywords/>
  <dc:description/>
  <cp:lastModifiedBy>Rajalakshmi Thangaraj</cp:lastModifiedBy>
  <cp:revision>46</cp:revision>
  <dcterms:created xsi:type="dcterms:W3CDTF">2024-05-06T13:45:00Z</dcterms:created>
  <dcterms:modified xsi:type="dcterms:W3CDTF">2025-05-30T07:09:00Z</dcterms:modified>
</cp:coreProperties>
</file>