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E734A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line="17" w:lineRule="atLeast"/>
        <w:ind w:leftChars="0"/>
        <w:jc w:val="left"/>
        <w:rPr>
          <w:rFonts w:hint="default" w:ascii="Calibri" w:hAnsi="Calibri" w:eastAsia="宋体" w:cs="Calibri"/>
          <w:b/>
          <w:bCs/>
          <w:i w:val="0"/>
          <w:iCs w:val="0"/>
          <w:caps w:val="0"/>
          <w:color w:val="192027"/>
          <w:spacing w:val="0"/>
          <w:sz w:val="19"/>
          <w:szCs w:val="19"/>
          <w:shd w:val="clear" w:fill="FFFFFF"/>
          <w:lang w:val="en-US" w:eastAsia="zh-CN"/>
        </w:rPr>
      </w:pPr>
      <w:r>
        <w:rPr>
          <w:rFonts w:hint="eastAsia" w:ascii="Calibri" w:hAnsi="Calibri" w:eastAsia="宋体" w:cs="Calibri"/>
          <w:b/>
          <w:bCs/>
          <w:i w:val="0"/>
          <w:iCs w:val="0"/>
          <w:caps w:val="0"/>
          <w:color w:val="192027"/>
          <w:spacing w:val="0"/>
          <w:sz w:val="19"/>
          <w:szCs w:val="19"/>
          <w:shd w:val="clear" w:fill="FFFFFF"/>
          <w:lang w:val="en-US" w:eastAsia="zh-CN"/>
        </w:rPr>
        <w:t xml:space="preserve">Molecular Dynamics Simulation  </w:t>
      </w:r>
    </w:p>
    <w:p w14:paraId="483373A8">
      <w:pPr>
        <w:bidi w:val="0"/>
        <w:jc w:val="both"/>
        <w:rPr>
          <w:rFonts w:hint="default"/>
          <w:lang w:val="en-US" w:eastAsia="zh-CN"/>
        </w:rPr>
      </w:pPr>
      <w:r>
        <w:rPr>
          <w:rFonts w:hint="eastAsia"/>
          <w:lang w:val="en-US" w:eastAsia="zh-CN"/>
        </w:rPr>
        <w:t>The results depicted as graphs represents stability in terms of deformability and Bfactor. The peaks shows deformability of protein residues higher hinges means higher deformability whereas Bfactor compute comparison between PDB and NMA files the gray color shows PDB file while orange shows NMA and the fluctuation is depicted by color differentiation hinges among them as illustarted in</w:t>
      </w:r>
      <w:r>
        <w:rPr>
          <w:rFonts w:hint="eastAsia"/>
          <w:color w:val="0000FF"/>
          <w:lang w:val="en-US" w:eastAsia="zh-CN"/>
        </w:rPr>
        <w:t xml:space="preserve"> (</w:t>
      </w:r>
      <w:r>
        <w:rPr>
          <w:rFonts w:hint="eastAsia"/>
          <w:b/>
          <w:bCs/>
          <w:color w:val="0000FF"/>
          <w:lang w:val="en-US" w:eastAsia="zh-CN"/>
        </w:rPr>
        <w:t>Fig 7a</w:t>
      </w:r>
      <w:r>
        <w:rPr>
          <w:rFonts w:hint="eastAsia"/>
          <w:color w:val="0000FF"/>
          <w:lang w:val="en-US" w:eastAsia="zh-CN"/>
        </w:rPr>
        <w:t>)</w:t>
      </w:r>
      <w:r>
        <w:rPr>
          <w:rFonts w:hint="eastAsia"/>
          <w:lang w:val="en-US" w:eastAsia="zh-CN"/>
        </w:rPr>
        <w:t>.The eigenvalue graph with purple hinges represented in (</w:t>
      </w:r>
      <w:r>
        <w:rPr>
          <w:rFonts w:hint="eastAsia"/>
          <w:b/>
          <w:bCs/>
          <w:color w:val="0000FF"/>
          <w:lang w:val="en-US" w:eastAsia="zh-CN"/>
        </w:rPr>
        <w:t>Fig 7b)</w:t>
      </w:r>
      <w:r>
        <w:rPr>
          <w:rFonts w:hint="eastAsia"/>
          <w:lang w:val="en-US" w:eastAsia="zh-CN"/>
        </w:rPr>
        <w:t xml:space="preserve"> measures rigidity of motion which has inverse association with the energy required to distort the structure. While variance graph with green bars as depicted in (</w:t>
      </w:r>
      <w:r>
        <w:rPr>
          <w:rFonts w:hint="eastAsia"/>
          <w:b/>
          <w:bCs/>
          <w:color w:val="0000FF"/>
          <w:lang w:val="en-US" w:eastAsia="zh-CN"/>
        </w:rPr>
        <w:t>Fig 7c</w:t>
      </w:r>
      <w:r>
        <w:rPr>
          <w:rFonts w:hint="eastAsia"/>
          <w:lang w:val="en-US" w:eastAsia="zh-CN"/>
        </w:rPr>
        <w:t xml:space="preserve">) calculate normal mode and has inverse correlation with eigenvalue.The </w:t>
      </w:r>
      <w:bookmarkStart w:id="0" w:name="_GoBack"/>
      <w:r>
        <w:rPr>
          <w:rFonts w:hint="eastAsia"/>
          <w:lang w:val="en-US" w:eastAsia="zh-CN"/>
        </w:rPr>
        <w:t>covariance matrix graph</w:t>
      </w:r>
      <w:bookmarkEnd w:id="0"/>
      <w:r>
        <w:rPr>
          <w:rFonts w:hint="eastAsia"/>
          <w:lang w:val="en-US" w:eastAsia="zh-CN"/>
        </w:rPr>
        <w:t xml:space="preserve"> on basis of </w:t>
      </w:r>
      <w:r>
        <w:rPr>
          <w:rFonts w:hint="default" w:ascii="Calibri" w:hAnsi="Calibri" w:cs="Calibri"/>
          <w:lang w:val="en-US" w:eastAsia="zh-CN"/>
        </w:rPr>
        <w:t>Cα</w:t>
      </w:r>
      <w:r>
        <w:rPr>
          <w:rFonts w:hint="eastAsia"/>
          <w:lang w:val="en-US" w:eastAsia="zh-CN"/>
        </w:rPr>
        <w:t xml:space="preserve"> Cartesian coordinates representets linkage among protein residues.The red color in graph shows associated residues, white shows unassociated while blue shows anti parallel residues among docked complex </w:t>
      </w:r>
      <w:r>
        <w:rPr>
          <w:rFonts w:hint="eastAsia"/>
          <w:b/>
          <w:bCs/>
          <w:color w:val="0000FF"/>
          <w:lang w:val="en-US" w:eastAsia="zh-CN"/>
        </w:rPr>
        <w:t>(Fig 7d</w:t>
      </w:r>
      <w:r>
        <w:rPr>
          <w:rFonts w:hint="eastAsia"/>
          <w:lang w:val="en-US" w:eastAsia="zh-CN"/>
        </w:rPr>
        <w:t>).</w:t>
      </w:r>
    </w:p>
    <w:p w14:paraId="173AD8A6">
      <w:pPr>
        <w:rPr>
          <w:rFonts w:hint="eastAsia" w:eastAsiaTheme="minorEastAsia"/>
          <w:lang w:eastAsia="zh-CN"/>
        </w:rPr>
      </w:pPr>
      <w:r>
        <w:rPr>
          <w:rFonts w:hint="default" w:eastAsiaTheme="minorEastAsia"/>
          <w:lang w:val="en-US" w:eastAsia="zh-CN"/>
        </w:rPr>
        <w:drawing>
          <wp:inline distT="0" distB="0" distL="114300" distR="114300">
            <wp:extent cx="2694305" cy="1480820"/>
            <wp:effectExtent l="0" t="0" r="3175" b="12700"/>
            <wp:docPr id="8" name="图片 8" descr="m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mbf"/>
                    <pic:cNvPicPr>
                      <a:picLocks noChangeAspect="1"/>
                    </pic:cNvPicPr>
                  </pic:nvPicPr>
                  <pic:blipFill>
                    <a:blip r:embed="rId4"/>
                    <a:stretch>
                      <a:fillRect/>
                    </a:stretch>
                  </pic:blipFill>
                  <pic:spPr>
                    <a:xfrm>
                      <a:off x="0" y="0"/>
                      <a:ext cx="2694305" cy="1480820"/>
                    </a:xfrm>
                    <a:prstGeom prst="rect">
                      <a:avLst/>
                    </a:prstGeom>
                  </pic:spPr>
                </pic:pic>
              </a:graphicData>
            </a:graphic>
          </wp:inline>
        </w:drawing>
      </w:r>
      <w:r>
        <w:rPr>
          <w:rFonts w:hint="eastAsia" w:eastAsiaTheme="minorEastAsia"/>
          <w:lang w:eastAsia="zh-CN"/>
        </w:rPr>
        <w:drawing>
          <wp:inline distT="0" distB="0" distL="114300" distR="114300">
            <wp:extent cx="2165985" cy="1433830"/>
            <wp:effectExtent l="0" t="0" r="13335" b="13970"/>
            <wp:docPr id="2" name="图片 2" descr="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ef"/>
                    <pic:cNvPicPr>
                      <a:picLocks noChangeAspect="1"/>
                    </pic:cNvPicPr>
                  </pic:nvPicPr>
                  <pic:blipFill>
                    <a:blip r:embed="rId5"/>
                    <a:stretch>
                      <a:fillRect/>
                    </a:stretch>
                  </pic:blipFill>
                  <pic:spPr>
                    <a:xfrm>
                      <a:off x="0" y="0"/>
                      <a:ext cx="2165985" cy="1433830"/>
                    </a:xfrm>
                    <a:prstGeom prst="rect">
                      <a:avLst/>
                    </a:prstGeom>
                  </pic:spPr>
                </pic:pic>
              </a:graphicData>
            </a:graphic>
          </wp:inline>
        </w:drawing>
      </w:r>
    </w:p>
    <w:p w14:paraId="37370171">
      <w:pPr>
        <w:rPr>
          <w:rFonts w:hint="eastAsia" w:eastAsiaTheme="minorEastAsia"/>
          <w:lang w:eastAsia="zh-CN"/>
        </w:rPr>
      </w:pPr>
    </w:p>
    <w:p w14:paraId="13E259BE">
      <w:pPr>
        <w:rPr>
          <w:rFonts w:hint="default" w:eastAsiaTheme="minorEastAsia"/>
          <w:lang w:val="en-US" w:eastAsia="zh-CN"/>
        </w:rPr>
      </w:pPr>
      <w:r>
        <w:rPr>
          <w:rFonts w:hint="eastAsia"/>
          <w:lang w:val="en-US" w:eastAsia="zh-CN"/>
        </w:rPr>
        <w:t xml:space="preserve">  </w:t>
      </w:r>
      <w:r>
        <w:rPr>
          <w:rFonts w:hint="default" w:eastAsiaTheme="minorEastAsia"/>
          <w:lang w:val="en-US" w:eastAsia="zh-CN"/>
        </w:rPr>
        <w:drawing>
          <wp:inline distT="0" distB="0" distL="114300" distR="114300">
            <wp:extent cx="2364105" cy="1527810"/>
            <wp:effectExtent l="0" t="0" r="13335" b="11430"/>
            <wp:docPr id="4" name="图片 4" descr="e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val"/>
                    <pic:cNvPicPr>
                      <a:picLocks noChangeAspect="1"/>
                    </pic:cNvPicPr>
                  </pic:nvPicPr>
                  <pic:blipFill>
                    <a:blip r:embed="rId6"/>
                    <a:stretch>
                      <a:fillRect/>
                    </a:stretch>
                  </pic:blipFill>
                  <pic:spPr>
                    <a:xfrm>
                      <a:off x="0" y="0"/>
                      <a:ext cx="2364105" cy="1527810"/>
                    </a:xfrm>
                    <a:prstGeom prst="rect">
                      <a:avLst/>
                    </a:prstGeom>
                  </pic:spPr>
                </pic:pic>
              </a:graphicData>
            </a:graphic>
          </wp:inline>
        </w:drawing>
      </w:r>
      <w:r>
        <w:rPr>
          <w:rFonts w:hint="default" w:eastAsiaTheme="minorEastAsia"/>
          <w:lang w:val="en-US" w:eastAsia="zh-CN"/>
        </w:rPr>
        <w:drawing>
          <wp:inline distT="0" distB="0" distL="114300" distR="114300">
            <wp:extent cx="2409190" cy="1477645"/>
            <wp:effectExtent l="0" t="0" r="13970" b="635"/>
            <wp:docPr id="6" name="图片 6" descr="v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var"/>
                    <pic:cNvPicPr>
                      <a:picLocks noChangeAspect="1"/>
                    </pic:cNvPicPr>
                  </pic:nvPicPr>
                  <pic:blipFill>
                    <a:blip r:embed="rId7"/>
                    <a:stretch>
                      <a:fillRect/>
                    </a:stretch>
                  </pic:blipFill>
                  <pic:spPr>
                    <a:xfrm>
                      <a:off x="0" y="0"/>
                      <a:ext cx="2409190" cy="1477645"/>
                    </a:xfrm>
                    <a:prstGeom prst="rect">
                      <a:avLst/>
                    </a:prstGeom>
                  </pic:spPr>
                </pic:pic>
              </a:graphicData>
            </a:graphic>
          </wp:inline>
        </w:drawing>
      </w:r>
    </w:p>
    <w:p w14:paraId="5685A46C">
      <w:pPr>
        <w:rPr>
          <w:rFonts w:hint="default" w:eastAsiaTheme="minorEastAsia"/>
          <w:lang w:val="en-US" w:eastAsia="zh-CN"/>
        </w:rPr>
      </w:pPr>
    </w:p>
    <w:p w14:paraId="633BC7BB">
      <w:pPr>
        <w:jc w:val="center"/>
        <w:rPr>
          <w:rFonts w:hint="default" w:eastAsiaTheme="minorEastAsia"/>
          <w:lang w:val="en-US" w:eastAsia="zh-CN"/>
        </w:rPr>
      </w:pPr>
      <w:r>
        <w:rPr>
          <w:rFonts w:hint="eastAsia" w:eastAsiaTheme="minorEastAsia"/>
          <w:lang w:eastAsia="zh-CN"/>
        </w:rPr>
        <w:drawing>
          <wp:inline distT="0" distB="0" distL="114300" distR="114300">
            <wp:extent cx="2805430" cy="2245360"/>
            <wp:effectExtent l="0" t="0" r="13970" b="10160"/>
            <wp:docPr id="7" name="图片 7" descr="cov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ovar"/>
                    <pic:cNvPicPr>
                      <a:picLocks noChangeAspect="1"/>
                    </pic:cNvPicPr>
                  </pic:nvPicPr>
                  <pic:blipFill>
                    <a:blip r:embed="rId8"/>
                    <a:srcRect t="10340" b="9858"/>
                    <a:stretch>
                      <a:fillRect/>
                    </a:stretch>
                  </pic:blipFill>
                  <pic:spPr>
                    <a:xfrm>
                      <a:off x="0" y="0"/>
                      <a:ext cx="2805430" cy="2245360"/>
                    </a:xfrm>
                    <a:prstGeom prst="rect">
                      <a:avLst/>
                    </a:prstGeom>
                  </pic:spPr>
                </pic:pic>
              </a:graphicData>
            </a:graphic>
          </wp:inline>
        </w:drawing>
      </w:r>
      <w:r>
        <w:rPr>
          <w:rFonts w:hint="eastAsia"/>
          <w:lang w:val="en-US" w:eastAsia="zh-CN"/>
        </w:rPr>
        <w:tab/>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B35173"/>
    <w:rsid w:val="254D68FC"/>
    <w:rsid w:val="37B35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143</Words>
  <Characters>840</Characters>
  <Lines>0</Lines>
  <Paragraphs>0</Paragraphs>
  <TotalTime>5</TotalTime>
  <ScaleCrop>false</ScaleCrop>
  <LinksUpToDate>false</LinksUpToDate>
  <CharactersWithSpaces>986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2025-04-04T10:19:00Z</dcterms:created>
  <dc:creator>Madiha Jabeen</dc:creator>
  <cp:lastModifiedBy>Madiha Jabeen</cp:lastModifiedBy>
  <dcterms:modified xsi:type="dcterms:W3CDTF">2025-04-04T13:48:53Z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ED7689F1B11D45DB9642C086CE755750_13</vt:lpwstr>
  </property>
  <property fmtid="{D5CDD505-2E9C-101B-9397-08002B2CF9AE}" pid="4" name="KSOTemplateDocerSaveRecord">
    <vt:lpwstr>eyJoZGlkIjoiNGExZGZjYTYzNTBkNGRhMWFmYTdmNzkyZTc3MmI2MTgiLCJ1c2VySWQiOiIxNTYwMDcwNzUzIn0=</vt:lpwstr>
  </property>
</Properties>
</file>