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6158CE" w14:textId="28823B65" w:rsidR="00B720CA" w:rsidRDefault="004817E5">
      <w:r>
        <w:t xml:space="preserve">Table </w:t>
      </w:r>
      <w:proofErr w:type="gramStart"/>
      <w:r>
        <w:t>1</w:t>
      </w:r>
      <w:r w:rsidR="000C0C7F">
        <w:t xml:space="preserve"> </w:t>
      </w:r>
      <w:r w:rsidR="000C0C7F">
        <w:rPr>
          <w:rFonts w:hint="eastAsia"/>
        </w:rPr>
        <w:t xml:space="preserve"> </w:t>
      </w:r>
      <w:r w:rsidR="00692EA3">
        <w:t>Data</w:t>
      </w:r>
      <w:proofErr w:type="gramEnd"/>
      <w:r w:rsidR="00692EA3">
        <w:t xml:space="preserve"> Sources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60"/>
        <w:gridCol w:w="1860"/>
        <w:gridCol w:w="2583"/>
        <w:gridCol w:w="791"/>
        <w:gridCol w:w="1729"/>
        <w:gridCol w:w="4466"/>
      </w:tblGrid>
      <w:tr w:rsidR="00B720CA" w14:paraId="5A246503" w14:textId="77777777">
        <w:trPr>
          <w:trHeight w:val="310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E1512FD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6A3A09E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ID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6C16CF4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Data sources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EC0A2D7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Ancestry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2A7CF5C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Participants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6F2909E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URL</w:t>
            </w:r>
          </w:p>
        </w:tc>
      </w:tr>
      <w:tr w:rsidR="00B720CA" w14:paraId="00B190E9" w14:textId="77777777">
        <w:trPr>
          <w:trHeight w:val="280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BEFAF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  <w:t>Autoimmune thyroiditis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9281B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E4_THYROIDITAUTOIM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20430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finngen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B91BB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European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AACB9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539cases,349717controls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7ACFC74" w14:textId="77777777" w:rsidR="00B720CA" w:rsidRDefault="00394A1C">
            <w:pPr>
              <w:widowControl/>
              <w:jc w:val="left"/>
              <w:textAlignment w:val="center"/>
              <w:rPr>
                <w:rStyle w:val="a3"/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fldChar w:fldCharType="begin"/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instrText xml:space="preserve"> HYPERLINK "https://storage.googleapis.com/finngen-public-data-r10/summary_stats/finngen_R10_E4_THYROIDITAUTOIM.gz" </w:instrTex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fldChar w:fldCharType="separate"/>
            </w:r>
            <w:r>
              <w:rPr>
                <w:rStyle w:val="a3"/>
                <w:rFonts w:ascii="Times New Roman" w:eastAsia="宋体" w:hAnsi="Times New Roman" w:cs="Times New Roman"/>
                <w:sz w:val="15"/>
                <w:szCs w:val="15"/>
              </w:rPr>
              <w:t>https://storage.googleapis.com/finngen-public-data-r10/summary_stats</w:t>
            </w:r>
          </w:p>
          <w:p w14:paraId="008943B9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Style w:val="a3"/>
                <w:rFonts w:ascii="Times New Roman" w:eastAsia="宋体" w:hAnsi="Times New Roman" w:cs="Times New Roman"/>
                <w:sz w:val="15"/>
                <w:szCs w:val="15"/>
              </w:rPr>
              <w:t>/finngen_R10_E4_THYROIDITAUTOIM.gz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fldChar w:fldCharType="end"/>
            </w:r>
          </w:p>
        </w:tc>
      </w:tr>
      <w:tr w:rsidR="00B720CA" w14:paraId="299D3002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2DA9D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  <w:t>Breast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C3E2E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ieu-a-1133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CC6C2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Ieu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 open GWAS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893E7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EB392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27078case,42892control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FC287" w14:textId="77777777" w:rsidR="00B720CA" w:rsidRDefault="00B6675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hyperlink r:id="rId4" w:history="1">
              <w:r w:rsidR="00394A1C">
                <w:rPr>
                  <w:rStyle w:val="a3"/>
                  <w:rFonts w:ascii="Times New Roman" w:eastAsia="宋体" w:hAnsi="Times New Roman" w:cs="Times New Roman"/>
                  <w:sz w:val="15"/>
                  <w:szCs w:val="15"/>
                </w:rPr>
                <w:t>https://gwas.mrcieu.ac.uk/datasets/ieu-a-1133/</w:t>
              </w:r>
            </w:hyperlink>
          </w:p>
        </w:tc>
      </w:tr>
      <w:tr w:rsidR="00B720CA" w14:paraId="43540EB3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6615E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Human gut microbiome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E73F7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PMID: 33462485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6DACB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MiBioGen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 con-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sortium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19760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Mixed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A8D11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18,340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91D00D2" w14:textId="77777777" w:rsidR="00B720CA" w:rsidRDefault="00B6675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hyperlink r:id="rId5" w:tooltip="https://mibiogen.gcc.rug.nl" w:history="1">
              <w:r w:rsidR="00394A1C">
                <w:rPr>
                  <w:rStyle w:val="a3"/>
                  <w:rFonts w:ascii="Times New Roman" w:eastAsia="宋体" w:hAnsi="Times New Roman" w:cs="Times New Roman"/>
                  <w:sz w:val="15"/>
                  <w:szCs w:val="15"/>
                  <w:u w:val="none"/>
                </w:rPr>
                <w:t>https://mibiogen.gcc.rug.nl</w:t>
              </w:r>
            </w:hyperlink>
          </w:p>
        </w:tc>
      </w:tr>
      <w:tr w:rsidR="00B720CA" w14:paraId="6FA48794" w14:textId="77777777">
        <w:trPr>
          <w:trHeight w:val="475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68095BE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Metabolite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7A7F93A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PMID: 36635386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6F50CA0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Canadian Longitudinal Study on Aging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F2AC9D3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Canadian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88CE7FA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8299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522D496" w14:textId="77777777" w:rsidR="00B720CA" w:rsidRDefault="00B6675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hyperlink r:id="rId6" w:tooltip="https://www.ebi.ac.uk/gwas/publications/36635386" w:history="1">
              <w:r w:rsidR="00394A1C">
                <w:rPr>
                  <w:rStyle w:val="a3"/>
                  <w:rFonts w:ascii="Times New Roman" w:eastAsia="宋体" w:hAnsi="Times New Roman" w:cs="Times New Roman"/>
                  <w:sz w:val="15"/>
                  <w:szCs w:val="15"/>
                  <w:u w:val="none"/>
                </w:rPr>
                <w:t>https://www.ebi.ac.uk/gwas/publications/36635386</w:t>
              </w:r>
            </w:hyperlink>
          </w:p>
        </w:tc>
      </w:tr>
    </w:tbl>
    <w:p w14:paraId="01B416E3" w14:textId="77777777" w:rsidR="00B720CA" w:rsidRDefault="00B720CA"/>
    <w:p w14:paraId="20849840" w14:textId="272D60F8" w:rsidR="00B720CA" w:rsidRDefault="00692EA3">
      <w:r>
        <w:t xml:space="preserve">Table </w:t>
      </w:r>
      <w:proofErr w:type="gramStart"/>
      <w:r>
        <w:t>2</w:t>
      </w:r>
      <w:r w:rsidR="000C0C7F">
        <w:rPr>
          <w:rFonts w:hint="eastAsia"/>
        </w:rPr>
        <w:t xml:space="preserve"> </w:t>
      </w:r>
      <w:r w:rsidR="000C0C7F">
        <w:t xml:space="preserve"> Single</w:t>
      </w:r>
      <w:proofErr w:type="gramEnd"/>
      <w:r w:rsidR="000C0C7F">
        <w:t xml:space="preserve"> Factor Test of M</w:t>
      </w:r>
      <w:r w:rsidR="0025453E">
        <w:t xml:space="preserve">etabolites </w:t>
      </w:r>
    </w:p>
    <w:tbl>
      <w:tblPr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1785"/>
        <w:gridCol w:w="1791"/>
        <w:gridCol w:w="500"/>
        <w:gridCol w:w="554"/>
        <w:gridCol w:w="716"/>
        <w:gridCol w:w="750"/>
        <w:gridCol w:w="554"/>
        <w:gridCol w:w="554"/>
        <w:gridCol w:w="629"/>
        <w:gridCol w:w="658"/>
      </w:tblGrid>
      <w:tr w:rsidR="00DD55F8" w14:paraId="60D13270" w14:textId="77777777" w:rsidTr="00DD55F8">
        <w:trPr>
          <w:trHeight w:val="280"/>
        </w:trPr>
        <w:tc>
          <w:tcPr>
            <w:tcW w:w="1984" w:type="dxa"/>
            <w:shd w:val="clear" w:color="auto" w:fill="auto"/>
            <w:noWrap/>
            <w:vAlign w:val="center"/>
          </w:tcPr>
          <w:p w14:paraId="4ACF2136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exposure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D08819C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outcome</w:t>
            </w: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0097BF59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method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14:paraId="6FC7A049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nsnp</w:t>
            </w:r>
            <w:proofErr w:type="spellEnd"/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00C148D1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β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>/OR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43301BFF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or_lci95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2B45F4A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or_uci95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6D5AACCF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pval</w:t>
            </w:r>
            <w:proofErr w:type="spellEnd"/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14E590B8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pval</w:t>
            </w:r>
            <w:proofErr w:type="spellEnd"/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053BA8B0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Q</w:t>
            </w: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30D0A57B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Q_pval</w:t>
            </w:r>
            <w:proofErr w:type="spellEnd"/>
          </w:p>
        </w:tc>
      </w:tr>
      <w:tr w:rsidR="00DD55F8" w14:paraId="67A7D151" w14:textId="77777777" w:rsidTr="00DD55F8">
        <w:trPr>
          <w:trHeight w:val="280"/>
        </w:trPr>
        <w:tc>
          <w:tcPr>
            <w:tcW w:w="1984" w:type="dxa"/>
            <w:vMerge w:val="restart"/>
            <w:shd w:val="clear" w:color="auto" w:fill="auto"/>
            <w:noWrap/>
            <w:vAlign w:val="center"/>
          </w:tcPr>
          <w:p w14:paraId="025DAACE" w14:textId="77777777" w:rsidR="00B720CA" w:rsidRDefault="00394A1C" w:rsidP="009532E7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Autoimmune thyroiditis</w:t>
            </w:r>
          </w:p>
        </w:tc>
        <w:tc>
          <w:tcPr>
            <w:tcW w:w="1785" w:type="dxa"/>
            <w:vMerge w:val="restart"/>
            <w:shd w:val="clear" w:color="auto" w:fill="auto"/>
            <w:vAlign w:val="center"/>
          </w:tcPr>
          <w:p w14:paraId="2000DD49" w14:textId="77777777" w:rsidR="009532E7" w:rsidRDefault="009532E7" w:rsidP="009532E7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36E9F454" w14:textId="77777777" w:rsidR="00B720CA" w:rsidRDefault="00394A1C" w:rsidP="009532E7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GCST90199754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br/>
              <w:t>7-methylxanthine</w:t>
            </w: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7A61EFE7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MR Egger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vAlign w:val="center"/>
          </w:tcPr>
          <w:p w14:paraId="1CFFD6CC" w14:textId="77777777" w:rsidR="00B720CA" w:rsidRDefault="00394A1C" w:rsidP="009532E7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11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1B87E09E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0.038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67C0368B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-0.029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340E069C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0.105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278A598B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0.298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44A66AF9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0.807 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450F674A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3.298 </w:t>
            </w: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71BD32C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0.974 </w:t>
            </w:r>
          </w:p>
        </w:tc>
      </w:tr>
      <w:tr w:rsidR="00DD55F8" w14:paraId="293D3753" w14:textId="77777777" w:rsidTr="00DD55F8">
        <w:trPr>
          <w:trHeight w:val="280"/>
        </w:trPr>
        <w:tc>
          <w:tcPr>
            <w:tcW w:w="1984" w:type="dxa"/>
            <w:vMerge/>
            <w:shd w:val="clear" w:color="auto" w:fill="auto"/>
            <w:noWrap/>
            <w:vAlign w:val="center"/>
          </w:tcPr>
          <w:p w14:paraId="769A07C2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85" w:type="dxa"/>
            <w:vMerge/>
            <w:shd w:val="clear" w:color="auto" w:fill="auto"/>
            <w:vAlign w:val="center"/>
          </w:tcPr>
          <w:p w14:paraId="4C9D375B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64DBB90F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Weighted median</w:t>
            </w:r>
          </w:p>
        </w:tc>
        <w:tc>
          <w:tcPr>
            <w:tcW w:w="500" w:type="dxa"/>
            <w:vMerge/>
            <w:shd w:val="clear" w:color="auto" w:fill="auto"/>
            <w:noWrap/>
            <w:vAlign w:val="center"/>
          </w:tcPr>
          <w:p w14:paraId="793E9D6B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2B7E441D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0.026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15EAC2B9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-0.011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6587FE8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0.063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700D438B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0.172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4075DF66" w14:textId="77777777" w:rsidR="009532E7" w:rsidRDefault="009532E7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2E8097FF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2A17DA26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532E7" w14:paraId="23CB5046" w14:textId="77777777" w:rsidTr="00DD55F8">
        <w:trPr>
          <w:trHeight w:val="451"/>
        </w:trPr>
        <w:tc>
          <w:tcPr>
            <w:tcW w:w="1984" w:type="dxa"/>
            <w:vMerge/>
            <w:shd w:val="clear" w:color="auto" w:fill="auto"/>
            <w:noWrap/>
            <w:vAlign w:val="center"/>
          </w:tcPr>
          <w:p w14:paraId="468A355D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85" w:type="dxa"/>
            <w:vMerge/>
            <w:shd w:val="clear" w:color="auto" w:fill="auto"/>
            <w:vAlign w:val="center"/>
          </w:tcPr>
          <w:p w14:paraId="55B2E829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10296B2A" w14:textId="77777777" w:rsidR="009532E7" w:rsidRDefault="009532E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44E13C1D" w14:textId="79A8ED30" w:rsidR="00B720CA" w:rsidRPr="009532E7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Inverse variance weighted</w:t>
            </w:r>
            <w:r w:rsidR="009532E7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      </w:t>
            </w:r>
          </w:p>
        </w:tc>
        <w:tc>
          <w:tcPr>
            <w:tcW w:w="500" w:type="dxa"/>
            <w:vMerge/>
            <w:shd w:val="clear" w:color="auto" w:fill="auto"/>
            <w:noWrap/>
            <w:vAlign w:val="center"/>
          </w:tcPr>
          <w:p w14:paraId="0E492655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14C16602" w14:textId="77777777" w:rsidR="009532E7" w:rsidRDefault="009532E7" w:rsidP="009532E7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17F95C1E" w14:textId="77777777" w:rsidR="00B720CA" w:rsidRDefault="00394A1C" w:rsidP="009532E7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0.030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5A732760" w14:textId="77777777" w:rsidR="009532E7" w:rsidRDefault="009532E7" w:rsidP="009532E7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42F66A91" w14:textId="77777777" w:rsidR="00B720CA" w:rsidRDefault="00394A1C" w:rsidP="009532E7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0.001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28DBB309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0F218090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0.059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0F701BC4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46E3EE94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0.039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7C6D101E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199C9A5F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66BEDBC3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532E7" w14:paraId="0B8D538B" w14:textId="77777777" w:rsidTr="00DD55F8">
        <w:trPr>
          <w:trHeight w:val="437"/>
        </w:trPr>
        <w:tc>
          <w:tcPr>
            <w:tcW w:w="1984" w:type="dxa"/>
            <w:vMerge/>
            <w:shd w:val="clear" w:color="auto" w:fill="auto"/>
            <w:noWrap/>
            <w:vAlign w:val="center"/>
          </w:tcPr>
          <w:p w14:paraId="7B6E1064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85" w:type="dxa"/>
            <w:vMerge/>
            <w:shd w:val="clear" w:color="auto" w:fill="auto"/>
            <w:vAlign w:val="center"/>
          </w:tcPr>
          <w:p w14:paraId="616AACC8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5C3607BE" w14:textId="77777777" w:rsidR="009532E7" w:rsidRDefault="009532E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11699579" w14:textId="32BCCDA1" w:rsidR="00B720CA" w:rsidRPr="009532E7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Simple mode</w:t>
            </w:r>
          </w:p>
        </w:tc>
        <w:tc>
          <w:tcPr>
            <w:tcW w:w="500" w:type="dxa"/>
            <w:vMerge/>
            <w:shd w:val="clear" w:color="auto" w:fill="auto"/>
            <w:noWrap/>
            <w:vAlign w:val="center"/>
          </w:tcPr>
          <w:p w14:paraId="175F6232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3AC768BB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72B47646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0.036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0F09B1F7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4B5F1B6D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-0.021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01FD1704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74C1232D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0.093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6568B677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4AF86DAF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0.249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3D21C458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7F643FFE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0E5795F2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532E7" w14:paraId="5A672D22" w14:textId="77777777" w:rsidTr="00DD55F8">
        <w:trPr>
          <w:trHeight w:val="280"/>
        </w:trPr>
        <w:tc>
          <w:tcPr>
            <w:tcW w:w="1984" w:type="dxa"/>
            <w:vMerge/>
            <w:shd w:val="clear" w:color="auto" w:fill="auto"/>
            <w:noWrap/>
            <w:vAlign w:val="center"/>
          </w:tcPr>
          <w:p w14:paraId="3D1D8EF6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85" w:type="dxa"/>
            <w:vMerge/>
            <w:shd w:val="clear" w:color="auto" w:fill="auto"/>
            <w:vAlign w:val="center"/>
          </w:tcPr>
          <w:p w14:paraId="128E0D6E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099E72ED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Weighted mode</w:t>
            </w:r>
          </w:p>
        </w:tc>
        <w:tc>
          <w:tcPr>
            <w:tcW w:w="500" w:type="dxa"/>
            <w:vMerge/>
            <w:shd w:val="clear" w:color="auto" w:fill="auto"/>
            <w:noWrap/>
            <w:vAlign w:val="center"/>
          </w:tcPr>
          <w:p w14:paraId="04190BB1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274DEEB2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0.024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56DF340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-0.029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0B6E79A1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0.077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079E4A59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0.396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17576035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3B75D00F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743F46F0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532E7" w14:paraId="3B6E00FB" w14:textId="77777777" w:rsidTr="00DD55F8">
        <w:trPr>
          <w:trHeight w:val="280"/>
        </w:trPr>
        <w:tc>
          <w:tcPr>
            <w:tcW w:w="1984" w:type="dxa"/>
            <w:vMerge w:val="restart"/>
            <w:shd w:val="clear" w:color="auto" w:fill="auto"/>
            <w:vAlign w:val="center"/>
          </w:tcPr>
          <w:p w14:paraId="6061BA9C" w14:textId="77777777" w:rsidR="009532E7" w:rsidRDefault="009532E7" w:rsidP="009532E7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42CCCDF6" w14:textId="77777777" w:rsidR="00B720CA" w:rsidRDefault="00394A1C" w:rsidP="009532E7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GCST90199754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br/>
              <w:t>7-methylxanthine</w:t>
            </w:r>
          </w:p>
        </w:tc>
        <w:tc>
          <w:tcPr>
            <w:tcW w:w="1785" w:type="dxa"/>
            <w:vMerge w:val="restart"/>
            <w:shd w:val="clear" w:color="auto" w:fill="auto"/>
            <w:noWrap/>
            <w:vAlign w:val="center"/>
          </w:tcPr>
          <w:p w14:paraId="064A320C" w14:textId="77777777" w:rsidR="00B720CA" w:rsidRDefault="00394A1C" w:rsidP="009532E7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Breast cancer</w:t>
            </w: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28D44F97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MR Egger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vAlign w:val="center"/>
          </w:tcPr>
          <w:p w14:paraId="761D9288" w14:textId="77777777" w:rsidR="00B720CA" w:rsidRDefault="00394A1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21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37D456FE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1.176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70006E47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0.959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FBC0E22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1.442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105047FF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0.137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6AF5FECE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0.584 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0846239A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18.449 </w:t>
            </w: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0BCA8860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0.558 </w:t>
            </w:r>
          </w:p>
        </w:tc>
      </w:tr>
      <w:tr w:rsidR="009532E7" w14:paraId="74881273" w14:textId="77777777" w:rsidTr="00DD55F8">
        <w:trPr>
          <w:trHeight w:val="336"/>
        </w:trPr>
        <w:tc>
          <w:tcPr>
            <w:tcW w:w="1984" w:type="dxa"/>
            <w:vMerge/>
            <w:shd w:val="clear" w:color="auto" w:fill="auto"/>
            <w:vAlign w:val="center"/>
          </w:tcPr>
          <w:p w14:paraId="2E12A4BA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85" w:type="dxa"/>
            <w:vMerge/>
            <w:shd w:val="clear" w:color="auto" w:fill="auto"/>
            <w:noWrap/>
            <w:vAlign w:val="center"/>
          </w:tcPr>
          <w:p w14:paraId="0310122E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7100394E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Weighted median</w:t>
            </w:r>
          </w:p>
        </w:tc>
        <w:tc>
          <w:tcPr>
            <w:tcW w:w="500" w:type="dxa"/>
            <w:vMerge/>
            <w:shd w:val="clear" w:color="auto" w:fill="auto"/>
            <w:noWrap/>
            <w:vAlign w:val="center"/>
          </w:tcPr>
          <w:p w14:paraId="10AE3B60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40BBC0F0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1.050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4C9B9A5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0.943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6F6C61E6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1.169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6007EA9E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0.378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3B1416A7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1B86B55B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03E30B10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532E7" w14:paraId="39335C2F" w14:textId="77777777" w:rsidTr="00DD55F8">
        <w:trPr>
          <w:trHeight w:val="280"/>
        </w:trPr>
        <w:tc>
          <w:tcPr>
            <w:tcW w:w="1984" w:type="dxa"/>
            <w:vMerge/>
            <w:shd w:val="clear" w:color="auto" w:fill="auto"/>
            <w:vAlign w:val="center"/>
          </w:tcPr>
          <w:p w14:paraId="3ECAF0A7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85" w:type="dxa"/>
            <w:vMerge/>
            <w:shd w:val="clear" w:color="auto" w:fill="auto"/>
            <w:noWrap/>
            <w:vAlign w:val="center"/>
          </w:tcPr>
          <w:p w14:paraId="0AD3BBAD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27FAECF8" w14:textId="77777777" w:rsidR="009532E7" w:rsidRDefault="009532E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47670E45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Inverse variance weighted</w:t>
            </w:r>
          </w:p>
        </w:tc>
        <w:tc>
          <w:tcPr>
            <w:tcW w:w="500" w:type="dxa"/>
            <w:vMerge/>
            <w:shd w:val="clear" w:color="auto" w:fill="auto"/>
            <w:noWrap/>
            <w:vAlign w:val="center"/>
          </w:tcPr>
          <w:p w14:paraId="63637172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2040EEAE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301E9F5A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1.114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76115449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7D2199A4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1.032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11DB74E0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203975F9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1.203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2B1F6EB2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76981F8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0.006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77AFEF85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1DF67171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3B897170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532E7" w14:paraId="1E3C2966" w14:textId="77777777" w:rsidTr="00DD55F8">
        <w:trPr>
          <w:trHeight w:val="280"/>
        </w:trPr>
        <w:tc>
          <w:tcPr>
            <w:tcW w:w="1984" w:type="dxa"/>
            <w:vMerge/>
            <w:shd w:val="clear" w:color="auto" w:fill="auto"/>
            <w:vAlign w:val="center"/>
          </w:tcPr>
          <w:p w14:paraId="700683A7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85" w:type="dxa"/>
            <w:vMerge/>
            <w:shd w:val="clear" w:color="auto" w:fill="auto"/>
            <w:noWrap/>
            <w:vAlign w:val="center"/>
          </w:tcPr>
          <w:p w14:paraId="0E67BB82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21968F0F" w14:textId="77777777" w:rsidR="009532E7" w:rsidRDefault="009532E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564A4A75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Simple mode</w:t>
            </w:r>
          </w:p>
        </w:tc>
        <w:tc>
          <w:tcPr>
            <w:tcW w:w="500" w:type="dxa"/>
            <w:vMerge/>
            <w:shd w:val="clear" w:color="auto" w:fill="auto"/>
            <w:noWrap/>
            <w:vAlign w:val="center"/>
          </w:tcPr>
          <w:p w14:paraId="3C12B694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2DE56BAC" w14:textId="77777777" w:rsidR="00DD55F8" w:rsidRDefault="00DD55F8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70CAF73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1.007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55607475" w14:textId="77777777" w:rsidR="00DD55F8" w:rsidRDefault="00DD55F8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66A7166C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0.822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0609793" w14:textId="77777777" w:rsidR="00DD55F8" w:rsidRDefault="00DD55F8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65386F21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1.233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44A3D1E5" w14:textId="77777777" w:rsidR="00DD55F8" w:rsidRDefault="00DD55F8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3F075CE5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0.949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13B584D0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764654F8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5D015D8F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532E7" w14:paraId="3C7CB7C7" w14:textId="77777777" w:rsidTr="00DD55F8">
        <w:trPr>
          <w:trHeight w:val="280"/>
        </w:trPr>
        <w:tc>
          <w:tcPr>
            <w:tcW w:w="1984" w:type="dxa"/>
            <w:vMerge/>
            <w:shd w:val="clear" w:color="auto" w:fill="auto"/>
            <w:vAlign w:val="center"/>
          </w:tcPr>
          <w:p w14:paraId="22EA0861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85" w:type="dxa"/>
            <w:vMerge/>
            <w:shd w:val="clear" w:color="auto" w:fill="auto"/>
            <w:noWrap/>
            <w:vAlign w:val="center"/>
          </w:tcPr>
          <w:p w14:paraId="27D6BA54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7AD2DC03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Weighted mode</w:t>
            </w:r>
          </w:p>
        </w:tc>
        <w:tc>
          <w:tcPr>
            <w:tcW w:w="500" w:type="dxa"/>
            <w:vMerge/>
            <w:shd w:val="clear" w:color="auto" w:fill="auto"/>
            <w:noWrap/>
            <w:vAlign w:val="center"/>
          </w:tcPr>
          <w:p w14:paraId="0944B516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0AB00375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1.022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1825AC67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0.842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36596BA2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1.242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3145D2BE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0.825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2112DDAC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5430036E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084756A0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532E7" w14:paraId="300FF6C8" w14:textId="77777777" w:rsidTr="00DD55F8">
        <w:trPr>
          <w:trHeight w:val="280"/>
        </w:trPr>
        <w:tc>
          <w:tcPr>
            <w:tcW w:w="1984" w:type="dxa"/>
            <w:vMerge w:val="restart"/>
            <w:shd w:val="clear" w:color="auto" w:fill="auto"/>
            <w:vAlign w:val="center"/>
          </w:tcPr>
          <w:p w14:paraId="760DCB49" w14:textId="77777777" w:rsidR="009532E7" w:rsidRDefault="009532E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0A3CABD4" w14:textId="77777777" w:rsidR="009532E7" w:rsidRDefault="009532E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211E4305" w14:textId="77777777" w:rsidR="00B720CA" w:rsidRDefault="00394A1C" w:rsidP="00DD55F8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GCST90199754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br/>
              <w:t>7-methylxanthine</w:t>
            </w:r>
          </w:p>
        </w:tc>
        <w:tc>
          <w:tcPr>
            <w:tcW w:w="1785" w:type="dxa"/>
            <w:vMerge w:val="restart"/>
            <w:shd w:val="clear" w:color="auto" w:fill="auto"/>
            <w:noWrap/>
            <w:vAlign w:val="center"/>
          </w:tcPr>
          <w:p w14:paraId="6FE67AC7" w14:textId="77777777" w:rsidR="009532E7" w:rsidRDefault="009532E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686F8624" w14:textId="77777777" w:rsidR="00DD55F8" w:rsidRDefault="00DD55F8" w:rsidP="00DD55F8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2B323BD8" w14:textId="77777777" w:rsidR="00B720CA" w:rsidRDefault="00394A1C" w:rsidP="00DD55F8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Autoimmune thyroiditis</w:t>
            </w: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6815A8CB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lastRenderedPageBreak/>
              <w:t>MR Egger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vAlign w:val="center"/>
          </w:tcPr>
          <w:p w14:paraId="23329F62" w14:textId="77777777" w:rsidR="009532E7" w:rsidRDefault="009532E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68192613" w14:textId="77777777" w:rsidR="009532E7" w:rsidRDefault="009532E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1EEA9CA8" w14:textId="77777777" w:rsidR="00B720CA" w:rsidRDefault="00394A1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20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2F1EA6E7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lastRenderedPageBreak/>
              <w:t xml:space="preserve">1.174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48E40B6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0.358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7B66AF58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3.847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16FAC379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0.794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61A92A8F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0.641 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1DBDE8AE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9.235 </w:t>
            </w: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03008480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0.969 </w:t>
            </w:r>
          </w:p>
        </w:tc>
      </w:tr>
      <w:tr w:rsidR="009532E7" w14:paraId="1F316BA1" w14:textId="77777777" w:rsidTr="00DD55F8">
        <w:trPr>
          <w:trHeight w:val="280"/>
        </w:trPr>
        <w:tc>
          <w:tcPr>
            <w:tcW w:w="1984" w:type="dxa"/>
            <w:vMerge/>
            <w:shd w:val="clear" w:color="auto" w:fill="auto"/>
            <w:vAlign w:val="center"/>
          </w:tcPr>
          <w:p w14:paraId="0B9C1107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85" w:type="dxa"/>
            <w:vMerge/>
            <w:shd w:val="clear" w:color="auto" w:fill="auto"/>
            <w:noWrap/>
            <w:vAlign w:val="center"/>
          </w:tcPr>
          <w:p w14:paraId="18BB220A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2251603C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Weighted median</w:t>
            </w:r>
          </w:p>
        </w:tc>
        <w:tc>
          <w:tcPr>
            <w:tcW w:w="500" w:type="dxa"/>
            <w:vMerge/>
            <w:shd w:val="clear" w:color="auto" w:fill="auto"/>
            <w:noWrap/>
            <w:vAlign w:val="center"/>
          </w:tcPr>
          <w:p w14:paraId="2EB9934B" w14:textId="77777777" w:rsidR="00B720CA" w:rsidRDefault="00B720CA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0F206875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0.986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5DCCEA2D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0.573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676A508D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1.696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0F0F088C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0.959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20D857D3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0B159E3F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6E41EFAB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532E7" w14:paraId="61739ABD" w14:textId="77777777" w:rsidTr="00DD55F8">
        <w:trPr>
          <w:trHeight w:val="280"/>
        </w:trPr>
        <w:tc>
          <w:tcPr>
            <w:tcW w:w="1984" w:type="dxa"/>
            <w:vMerge/>
            <w:shd w:val="clear" w:color="auto" w:fill="auto"/>
            <w:vAlign w:val="center"/>
          </w:tcPr>
          <w:p w14:paraId="65FDC037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85" w:type="dxa"/>
            <w:vMerge/>
            <w:shd w:val="clear" w:color="auto" w:fill="auto"/>
            <w:noWrap/>
            <w:vAlign w:val="center"/>
          </w:tcPr>
          <w:p w14:paraId="601F62B0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1FC84E33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Inverse variance weighted</w:t>
            </w:r>
          </w:p>
        </w:tc>
        <w:tc>
          <w:tcPr>
            <w:tcW w:w="500" w:type="dxa"/>
            <w:vMerge/>
            <w:shd w:val="clear" w:color="auto" w:fill="auto"/>
            <w:noWrap/>
            <w:vAlign w:val="center"/>
          </w:tcPr>
          <w:p w14:paraId="78F558CC" w14:textId="77777777" w:rsidR="00B720CA" w:rsidRDefault="00B720CA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552DCC4C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0.895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2A9D0A0C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0.600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2DA793D7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1.336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23FC0FB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0.589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4E988B20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047CC664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401B2CF7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532E7" w14:paraId="58953084" w14:textId="77777777" w:rsidTr="00DD55F8">
        <w:trPr>
          <w:trHeight w:val="350"/>
        </w:trPr>
        <w:tc>
          <w:tcPr>
            <w:tcW w:w="1984" w:type="dxa"/>
            <w:vMerge/>
            <w:shd w:val="clear" w:color="auto" w:fill="auto"/>
            <w:vAlign w:val="center"/>
          </w:tcPr>
          <w:p w14:paraId="48DBC34C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85" w:type="dxa"/>
            <w:vMerge/>
            <w:shd w:val="clear" w:color="auto" w:fill="auto"/>
            <w:noWrap/>
            <w:vAlign w:val="center"/>
          </w:tcPr>
          <w:p w14:paraId="257F5EA0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756D1D66" w14:textId="77777777" w:rsidR="009532E7" w:rsidRDefault="009532E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599CA21B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Simple mode</w:t>
            </w:r>
          </w:p>
        </w:tc>
        <w:tc>
          <w:tcPr>
            <w:tcW w:w="500" w:type="dxa"/>
            <w:vMerge/>
            <w:shd w:val="clear" w:color="auto" w:fill="auto"/>
            <w:noWrap/>
            <w:vAlign w:val="center"/>
          </w:tcPr>
          <w:p w14:paraId="781F7198" w14:textId="77777777" w:rsidR="00B720CA" w:rsidRDefault="00B720CA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5498A4AE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2B0A43B6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1.046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7EF277AE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00E96A74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0.425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36E65190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23B32ACD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2.577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3CD3C4D3" w14:textId="77777777" w:rsidR="009532E7" w:rsidRDefault="009532E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75BA942C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0.923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58113217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378DF01A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14074C63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532E7" w14:paraId="6C75645F" w14:textId="77777777" w:rsidTr="00DD55F8">
        <w:trPr>
          <w:trHeight w:val="280"/>
        </w:trPr>
        <w:tc>
          <w:tcPr>
            <w:tcW w:w="1984" w:type="dxa"/>
            <w:vMerge/>
            <w:shd w:val="clear" w:color="auto" w:fill="auto"/>
            <w:vAlign w:val="center"/>
          </w:tcPr>
          <w:p w14:paraId="639D889D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85" w:type="dxa"/>
            <w:vMerge/>
            <w:shd w:val="clear" w:color="auto" w:fill="auto"/>
            <w:noWrap/>
            <w:vAlign w:val="center"/>
          </w:tcPr>
          <w:p w14:paraId="2F3EE6FE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6C8CCA11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Weighted mode</w:t>
            </w:r>
          </w:p>
        </w:tc>
        <w:tc>
          <w:tcPr>
            <w:tcW w:w="500" w:type="dxa"/>
            <w:vMerge/>
            <w:shd w:val="clear" w:color="auto" w:fill="auto"/>
            <w:noWrap/>
            <w:vAlign w:val="center"/>
          </w:tcPr>
          <w:p w14:paraId="5F517D1E" w14:textId="77777777" w:rsidR="00B720CA" w:rsidRDefault="00B720CA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6872CDE1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1.015 </w:t>
            </w:r>
          </w:p>
        </w:tc>
        <w:tc>
          <w:tcPr>
            <w:tcW w:w="716" w:type="dxa"/>
            <w:shd w:val="clear" w:color="auto" w:fill="auto"/>
            <w:noWrap/>
            <w:vAlign w:val="center"/>
          </w:tcPr>
          <w:p w14:paraId="65632DAD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0.454 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 w14:paraId="5B67177E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2.272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63F412AB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0.971 </w:t>
            </w:r>
          </w:p>
        </w:tc>
        <w:tc>
          <w:tcPr>
            <w:tcW w:w="554" w:type="dxa"/>
            <w:shd w:val="clear" w:color="auto" w:fill="auto"/>
            <w:noWrap/>
            <w:vAlign w:val="center"/>
          </w:tcPr>
          <w:p w14:paraId="5068A260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5B32973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58" w:type="dxa"/>
            <w:shd w:val="clear" w:color="auto" w:fill="auto"/>
            <w:noWrap/>
            <w:vAlign w:val="center"/>
          </w:tcPr>
          <w:p w14:paraId="3918FE19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7060F9FF" w14:textId="77777777" w:rsidR="009532E7" w:rsidRDefault="009532E7"/>
    <w:p w14:paraId="301004D6" w14:textId="1453A975" w:rsidR="00B720CA" w:rsidRDefault="00394A1C">
      <w:r>
        <w:t xml:space="preserve">Table </w:t>
      </w:r>
      <w:proofErr w:type="gramStart"/>
      <w:r>
        <w:t>3</w:t>
      </w:r>
      <w:r w:rsidR="000C0C7F">
        <w:rPr>
          <w:rFonts w:hint="eastAsia"/>
        </w:rPr>
        <w:t xml:space="preserve">  </w:t>
      </w:r>
      <w:r w:rsidR="000C0C7F">
        <w:t>Single</w:t>
      </w:r>
      <w:proofErr w:type="gramEnd"/>
      <w:r w:rsidR="000C0C7F">
        <w:t xml:space="preserve"> Factor T</w:t>
      </w:r>
      <w:r w:rsidR="0025453E">
        <w:t xml:space="preserve">est of </w:t>
      </w:r>
      <w:r w:rsidR="000C0C7F">
        <w:rPr>
          <w:rFonts w:eastAsia="Calibri"/>
        </w:rPr>
        <w:t>Gut Microbiome T</w:t>
      </w:r>
      <w:r w:rsidRPr="0023014C">
        <w:rPr>
          <w:rFonts w:eastAsia="Calibri"/>
        </w:rPr>
        <w:t>axa</w:t>
      </w:r>
    </w:p>
    <w:p w14:paraId="602B0A16" w14:textId="77777777" w:rsidR="00B720CA" w:rsidRDefault="00B720CA"/>
    <w:tbl>
      <w:tblPr>
        <w:tblW w:w="0" w:type="auto"/>
        <w:tblInd w:w="297" w:type="dxa"/>
        <w:tblLook w:val="04A0" w:firstRow="1" w:lastRow="0" w:firstColumn="1" w:lastColumn="0" w:noHBand="0" w:noVBand="1"/>
      </w:tblPr>
      <w:tblGrid>
        <w:gridCol w:w="2462"/>
        <w:gridCol w:w="2462"/>
        <w:gridCol w:w="1791"/>
        <w:gridCol w:w="500"/>
        <w:gridCol w:w="766"/>
        <w:gridCol w:w="876"/>
        <w:gridCol w:w="986"/>
        <w:gridCol w:w="766"/>
        <w:gridCol w:w="554"/>
        <w:gridCol w:w="554"/>
        <w:gridCol w:w="658"/>
      </w:tblGrid>
      <w:tr w:rsidR="00B720CA" w14:paraId="5B678FB8" w14:textId="77777777" w:rsidTr="00B6675C">
        <w:trPr>
          <w:trHeight w:val="280"/>
        </w:trPr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C61FC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exposure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AA9BF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outcome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ADFFC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method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A2D20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nsnp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6C478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β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>/OR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7B7B6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or_lci95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ABFC0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or_uci95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82B8B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pval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CF461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pval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B61D3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A485E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Q_pval</w:t>
            </w:r>
            <w:proofErr w:type="spellEnd"/>
          </w:p>
        </w:tc>
      </w:tr>
      <w:tr w:rsidR="00B720CA" w14:paraId="3BD4F918" w14:textId="77777777" w:rsidTr="00B6675C">
        <w:trPr>
          <w:trHeight w:val="280"/>
        </w:trPr>
        <w:tc>
          <w:tcPr>
            <w:tcW w:w="24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D016A" w14:textId="77777777" w:rsidR="00B720CA" w:rsidRDefault="00394A1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genus.Phascolarctobacterium.id.2168</w:t>
            </w:r>
          </w:p>
        </w:tc>
        <w:tc>
          <w:tcPr>
            <w:tcW w:w="24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E82DF" w14:textId="77777777" w:rsidR="00B720CA" w:rsidRDefault="00394A1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Autoimmune thyroiditis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198DE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MR Egger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D85DD6" w14:textId="77777777" w:rsidR="00B720CA" w:rsidRDefault="00394A1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>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110B7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6.088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9A137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0.312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594CD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118.896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FA62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0.272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33EBC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0.631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F426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6.050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0D9DB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>0.642</w:t>
            </w:r>
          </w:p>
        </w:tc>
      </w:tr>
      <w:tr w:rsidR="00B720CA" w14:paraId="6DF5BE86" w14:textId="77777777" w:rsidTr="00B6675C">
        <w:trPr>
          <w:trHeight w:val="280"/>
        </w:trPr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2DE43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C2830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21600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Weighted median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A7A75C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21E86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2.685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2FA1E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1.137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1FB68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6.340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CE527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8E4E9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3C26A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F9FFD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720CA" w14:paraId="396B0CC5" w14:textId="77777777" w:rsidTr="00B6675C">
        <w:trPr>
          <w:trHeight w:val="280"/>
        </w:trPr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F902E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2755E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EA77E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Inverse variance weighted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22C5C3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9B0D1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2.895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84311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1.533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590B8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5.467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63DE1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C516C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CB743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6176C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720CA" w14:paraId="4A755993" w14:textId="77777777" w:rsidTr="00B6675C">
        <w:trPr>
          <w:trHeight w:val="280"/>
        </w:trPr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2C535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5751C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73BF0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Simple mode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D7D057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76FE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3.162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6967A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0.717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1660F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13.938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C5467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0.167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AAEE2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BA051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B44E6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720CA" w14:paraId="7653CC03" w14:textId="77777777" w:rsidTr="00B6675C">
        <w:trPr>
          <w:trHeight w:val="280"/>
        </w:trPr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52A57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453D1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EFA7D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Weighted mode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E5546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D9969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2.960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FFCB1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0.818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6CB3A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10.717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FAA3B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0.137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CD870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3B163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A8EAA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720CA" w14:paraId="190D6B65" w14:textId="77777777" w:rsidTr="00B6675C">
        <w:trPr>
          <w:trHeight w:val="280"/>
        </w:trPr>
        <w:tc>
          <w:tcPr>
            <w:tcW w:w="24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72885" w14:textId="77777777" w:rsidR="00B720CA" w:rsidRDefault="00394A1C" w:rsidP="00B6675C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bookmarkStart w:id="0" w:name="_GoBack"/>
            <w:bookmarkEnd w:id="0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Autoimmune thyroiditis</w:t>
            </w:r>
          </w:p>
        </w:tc>
        <w:tc>
          <w:tcPr>
            <w:tcW w:w="24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45654" w14:textId="77777777" w:rsidR="00B720CA" w:rsidRDefault="00394A1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genus.Phascolarctobacterium.id.2168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0BD10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MR Egger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7A76E0" w14:textId="77777777" w:rsidR="00B720CA" w:rsidRDefault="00394A1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4E561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0.075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C68A9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-0.052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C7061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0.203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A6F09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0.301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0D0B4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0.333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092F6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7.05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F43EE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>0.316</w:t>
            </w:r>
          </w:p>
        </w:tc>
      </w:tr>
      <w:tr w:rsidR="00B720CA" w14:paraId="522BB9FC" w14:textId="77777777" w:rsidTr="00B6675C">
        <w:trPr>
          <w:trHeight w:val="280"/>
        </w:trPr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02990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7CC39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52B81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Weighted median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B4293C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ECA7C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0.015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47331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-0.028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433BE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0.058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153C9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0.492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DC28B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90D54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2B6A1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720CA" w14:paraId="458E5D4E" w14:textId="77777777" w:rsidTr="00B6675C">
        <w:trPr>
          <w:trHeight w:val="280"/>
        </w:trPr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A7792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F9AE4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B298D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Inverse variance weighted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564597C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341EA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0.008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9F3F8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-0.026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3795B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0.042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3346A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0.650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7CDB3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DCAC7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FADE8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720CA" w14:paraId="103E2893" w14:textId="77777777" w:rsidTr="00B6675C">
        <w:trPr>
          <w:trHeight w:val="280"/>
        </w:trPr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A36A6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8F700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6FFEA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Simple mode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3DFFB7C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5CD08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0.026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EDB0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-0.042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F5B75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0.093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CD7C6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0.482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4F8FC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A8358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1DA28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720CA" w14:paraId="70254198" w14:textId="77777777" w:rsidTr="00B6675C">
        <w:trPr>
          <w:trHeight w:val="280"/>
        </w:trPr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BC8CC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1896B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5FEF2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Weighted mode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F0857" w14:textId="77777777" w:rsidR="00B720CA" w:rsidRDefault="00B72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5059E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0.021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304D6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-0.033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8CBD5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0.076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A69CB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0.474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7482A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8108B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A030A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720CA" w14:paraId="72FF898D" w14:textId="77777777" w:rsidTr="00B6675C">
        <w:trPr>
          <w:trHeight w:val="280"/>
        </w:trPr>
        <w:tc>
          <w:tcPr>
            <w:tcW w:w="24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C15A4" w14:textId="77777777" w:rsidR="00B720CA" w:rsidRDefault="00394A1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genus.Phascolarctobacterium.id.2168</w:t>
            </w:r>
          </w:p>
        </w:tc>
        <w:tc>
          <w:tcPr>
            <w:tcW w:w="24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BDD87" w14:textId="77777777" w:rsidR="00B720CA" w:rsidRDefault="00394A1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Breast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ED6F9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MR Egger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2BC784" w14:textId="77777777" w:rsidR="00B720CA" w:rsidRDefault="00394A1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>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56D7D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1.418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937F5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0.772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1D829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2.604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0683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0.298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C3F96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>0.535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04126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>5.782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93DAC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0.67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 </w:t>
            </w:r>
          </w:p>
        </w:tc>
      </w:tr>
      <w:tr w:rsidR="00B720CA" w14:paraId="68AA8DFB" w14:textId="77777777" w:rsidTr="00B6675C">
        <w:trPr>
          <w:trHeight w:val="280"/>
        </w:trPr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A9BC3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AF85E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62B19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Weighted median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453F7AC" w14:textId="77777777" w:rsidR="00B720CA" w:rsidRDefault="00B720CA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1469D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1.136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290F6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0.949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13598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1.360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42148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0.165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20578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53B04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5CFEC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720CA" w14:paraId="1C44D585" w14:textId="77777777" w:rsidTr="00B6675C">
        <w:trPr>
          <w:trHeight w:val="90"/>
        </w:trPr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F38DC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32B81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43AA1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Inverse variance weighted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1370B67" w14:textId="77777777" w:rsidR="00B720CA" w:rsidRDefault="00B720CA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10D50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1.165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B2678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1.013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C4DC5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1.338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3FF09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0.032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DE1EB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42658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5D7DD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720CA" w14:paraId="0230DB40" w14:textId="77777777" w:rsidTr="00B6675C">
        <w:trPr>
          <w:trHeight w:val="280"/>
        </w:trPr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83D07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58904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8CD8E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Simple mode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B3A829F" w14:textId="77777777" w:rsidR="00B720CA" w:rsidRDefault="00B720CA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4F6CF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1.192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059D1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0.921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FA516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1.541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AF6E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0.219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407D1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E72F0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BE3B4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720CA" w14:paraId="7DE99336" w14:textId="77777777" w:rsidTr="00B6675C">
        <w:trPr>
          <w:trHeight w:val="280"/>
        </w:trPr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B3F39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4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C66BA" w14:textId="77777777" w:rsidR="00B720CA" w:rsidRDefault="00B720CA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241D1" w14:textId="77777777" w:rsidR="00B720CA" w:rsidRDefault="00394A1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Weighted mode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26690" w14:textId="77777777" w:rsidR="00B720CA" w:rsidRDefault="00B720CA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5F378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1.127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61D23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0.878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0EF1B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1.446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D367E" w14:textId="77777777" w:rsidR="00B720CA" w:rsidRDefault="00394A1C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0.376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17234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00386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DF354" w14:textId="77777777" w:rsidR="00B720CA" w:rsidRDefault="00B720CA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194AE1E0" w14:textId="77777777" w:rsidR="00B720CA" w:rsidRDefault="00B720CA"/>
    <w:sectPr w:rsidR="00B720C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zZGZmNmE5OTNhYjllOTA5N2UzMzBhY2RlMTdmOWEifQ=="/>
  </w:docVars>
  <w:rsids>
    <w:rsidRoot w:val="2BDC0CA4"/>
    <w:rsid w:val="000C0C7F"/>
    <w:rsid w:val="0025453E"/>
    <w:rsid w:val="00394A1C"/>
    <w:rsid w:val="004817E5"/>
    <w:rsid w:val="00692EA3"/>
    <w:rsid w:val="009532E7"/>
    <w:rsid w:val="00B6675C"/>
    <w:rsid w:val="00B720CA"/>
    <w:rsid w:val="00DD55F8"/>
    <w:rsid w:val="02AE1232"/>
    <w:rsid w:val="02B96468"/>
    <w:rsid w:val="03AB27AE"/>
    <w:rsid w:val="06646BA5"/>
    <w:rsid w:val="0B662F05"/>
    <w:rsid w:val="0CC47EE3"/>
    <w:rsid w:val="0DEF0D22"/>
    <w:rsid w:val="174F3A55"/>
    <w:rsid w:val="1D9B4AA8"/>
    <w:rsid w:val="22B61C24"/>
    <w:rsid w:val="24B77ED6"/>
    <w:rsid w:val="2BDC0CA4"/>
    <w:rsid w:val="2D022C3C"/>
    <w:rsid w:val="31552F50"/>
    <w:rsid w:val="35CA19F8"/>
    <w:rsid w:val="385E093C"/>
    <w:rsid w:val="39D469E3"/>
    <w:rsid w:val="40EA5463"/>
    <w:rsid w:val="46AE172E"/>
    <w:rsid w:val="47FB6BBD"/>
    <w:rsid w:val="48C90054"/>
    <w:rsid w:val="4924528A"/>
    <w:rsid w:val="57882E88"/>
    <w:rsid w:val="5C553A88"/>
    <w:rsid w:val="5E316028"/>
    <w:rsid w:val="65A61F04"/>
    <w:rsid w:val="65C71020"/>
    <w:rsid w:val="73993FFB"/>
    <w:rsid w:val="75705230"/>
    <w:rsid w:val="76790114"/>
    <w:rsid w:val="78AD0549"/>
    <w:rsid w:val="7C81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4E67BF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gwas.mrcieu.ac.uk/datasets/ieu-a-1133/" TargetMode="External"/><Relationship Id="rId5" Type="http://schemas.openxmlformats.org/officeDocument/2006/relationships/hyperlink" Target="https://mibiogen.gcc.rug.nl" TargetMode="External"/><Relationship Id="rId6" Type="http://schemas.openxmlformats.org/officeDocument/2006/relationships/hyperlink" Target="https://www.ebi.ac.uk/gwas/publications/36635386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479</Words>
  <Characters>2736</Characters>
  <Application>Microsoft Macintosh Word</Application>
  <DocSecurity>0</DocSecurity>
  <Lines>22</Lines>
  <Paragraphs>6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适者生存</dc:creator>
  <cp:lastModifiedBy>辛培</cp:lastModifiedBy>
  <cp:revision>5</cp:revision>
  <dcterms:created xsi:type="dcterms:W3CDTF">2024-09-19T09:05:00Z</dcterms:created>
  <dcterms:modified xsi:type="dcterms:W3CDTF">2025-04-20T09:51:00Z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6C30AC29324B4A0DAD118D98A81882A9_11</vt:lpwstr>
  </property>
</Properties>
</file>