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CEB2E3" w14:textId="77777777" w:rsidR="00A937DC" w:rsidRPr="003B48CE" w:rsidRDefault="00A937DC" w:rsidP="00334CC6">
      <w:pPr>
        <w:spacing w:after="0" w:line="360" w:lineRule="auto"/>
        <w:rPr>
          <w:rFonts w:asciiTheme="majorBidi" w:hAnsiTheme="majorBidi" w:cstheme="majorBidi"/>
          <w:b/>
          <w:sz w:val="24"/>
          <w:szCs w:val="24"/>
        </w:rPr>
      </w:pPr>
      <w:r w:rsidRPr="003B48CE">
        <w:rPr>
          <w:rFonts w:asciiTheme="majorBidi" w:hAnsiTheme="majorBidi" w:cstheme="majorBidi"/>
          <w:b/>
          <w:sz w:val="24"/>
          <w:szCs w:val="24"/>
        </w:rPr>
        <w:t xml:space="preserve">Supplementary Figure 2: </w:t>
      </w:r>
    </w:p>
    <w:p w14:paraId="1BB1829D" w14:textId="77777777" w:rsidR="000077DD" w:rsidRPr="003B48CE" w:rsidRDefault="007B659A" w:rsidP="00334CC6">
      <w:pPr>
        <w:spacing w:after="0" w:line="360" w:lineRule="auto"/>
        <w:rPr>
          <w:rFonts w:asciiTheme="majorBidi" w:hAnsiTheme="majorBidi" w:cstheme="majorBidi"/>
          <w:b/>
          <w:sz w:val="24"/>
          <w:szCs w:val="24"/>
        </w:rPr>
      </w:pPr>
      <w:r w:rsidRPr="003B48CE">
        <w:rPr>
          <w:rFonts w:asciiTheme="majorBidi" w:hAnsiTheme="majorBidi" w:cstheme="majorBidi"/>
          <w:b/>
          <w:sz w:val="24"/>
          <w:szCs w:val="24"/>
        </w:rPr>
        <w:t xml:space="preserve">1. </w:t>
      </w:r>
      <w:proofErr w:type="spellStart"/>
      <w:r w:rsidR="00F31F9B" w:rsidRPr="003B48CE">
        <w:rPr>
          <w:rFonts w:asciiTheme="majorBidi" w:hAnsiTheme="majorBidi" w:cstheme="majorBidi"/>
          <w:b/>
          <w:sz w:val="24"/>
          <w:szCs w:val="24"/>
        </w:rPr>
        <w:t>Pubmed</w:t>
      </w:r>
      <w:proofErr w:type="spellEnd"/>
      <w:r w:rsidR="00F31F9B" w:rsidRPr="003B48CE">
        <w:rPr>
          <w:rFonts w:asciiTheme="majorBidi" w:hAnsiTheme="majorBidi" w:cstheme="majorBidi"/>
          <w:b/>
          <w:sz w:val="24"/>
          <w:szCs w:val="24"/>
        </w:rPr>
        <w:t xml:space="preserve"> Search strategy: </w:t>
      </w:r>
    </w:p>
    <w:p w14:paraId="03EC73D7" w14:textId="77777777" w:rsidR="007B659A" w:rsidRPr="003B48CE" w:rsidRDefault="00334CC6" w:rsidP="00334CC6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3B48CE">
        <w:rPr>
          <w:rFonts w:asciiTheme="majorBidi" w:hAnsiTheme="majorBidi" w:cstheme="majorBidi"/>
          <w:sz w:val="24"/>
          <w:szCs w:val="24"/>
        </w:rPr>
        <w:t>("GLUT receptors" OR "glucose transporter proteins" OR "GLUT1”) AND "Neoplasms"[Mesh] AND ("correlation" OR "association" OR "relationship" OR "incidence" OR "occurrence" OR "cancer risk")</w:t>
      </w:r>
    </w:p>
    <w:p w14:paraId="2124B86E" w14:textId="77777777" w:rsidR="00D74931" w:rsidRPr="003B48CE" w:rsidRDefault="008C6C4B" w:rsidP="00334CC6">
      <w:pPr>
        <w:spacing w:after="0" w:line="360" w:lineRule="auto"/>
        <w:rPr>
          <w:rFonts w:asciiTheme="majorBidi" w:hAnsiTheme="majorBidi" w:cstheme="majorBidi"/>
          <w:b/>
          <w:sz w:val="24"/>
          <w:szCs w:val="24"/>
        </w:rPr>
      </w:pPr>
      <w:r w:rsidRPr="003B48CE">
        <w:rPr>
          <w:rFonts w:asciiTheme="majorBidi" w:hAnsiTheme="majorBidi" w:cstheme="majorBidi"/>
          <w:b/>
          <w:sz w:val="24"/>
          <w:szCs w:val="24"/>
        </w:rPr>
        <w:t xml:space="preserve">2. </w:t>
      </w:r>
      <w:r w:rsidR="00CA6001" w:rsidRPr="003B48CE">
        <w:rPr>
          <w:rFonts w:asciiTheme="majorBidi" w:hAnsiTheme="majorBidi" w:cstheme="majorBidi"/>
          <w:b/>
          <w:sz w:val="24"/>
          <w:szCs w:val="24"/>
        </w:rPr>
        <w:t>Cochrane</w:t>
      </w:r>
      <w:r w:rsidR="00D74931" w:rsidRPr="003B48CE">
        <w:rPr>
          <w:rFonts w:asciiTheme="majorBidi" w:hAnsiTheme="majorBidi" w:cstheme="majorBidi"/>
          <w:b/>
          <w:sz w:val="24"/>
          <w:szCs w:val="24"/>
        </w:rPr>
        <w:t xml:space="preserve"> Library</w:t>
      </w:r>
      <w:r w:rsidR="007B659A" w:rsidRPr="003B48CE">
        <w:rPr>
          <w:rFonts w:asciiTheme="majorBidi" w:hAnsiTheme="majorBidi" w:cstheme="majorBidi"/>
          <w:b/>
          <w:sz w:val="24"/>
          <w:szCs w:val="24"/>
        </w:rPr>
        <w:t xml:space="preserve"> search strategy</w:t>
      </w:r>
      <w:r w:rsidR="00D74931" w:rsidRPr="003B48CE">
        <w:rPr>
          <w:rFonts w:asciiTheme="majorBidi" w:hAnsiTheme="majorBidi" w:cstheme="majorBidi"/>
          <w:b/>
          <w:sz w:val="24"/>
          <w:szCs w:val="24"/>
        </w:rPr>
        <w:t xml:space="preserve">: </w:t>
      </w:r>
    </w:p>
    <w:p w14:paraId="18C405B7" w14:textId="77777777" w:rsidR="00152BAE" w:rsidRPr="003B48CE" w:rsidRDefault="00152BAE" w:rsidP="00334CC6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3B48CE">
        <w:rPr>
          <w:rFonts w:asciiTheme="majorBidi" w:hAnsiTheme="majorBidi" w:cstheme="majorBidi"/>
          <w:sz w:val="24"/>
          <w:szCs w:val="24"/>
        </w:rPr>
        <w:t xml:space="preserve">#1 </w:t>
      </w:r>
    </w:p>
    <w:p w14:paraId="331C0856" w14:textId="77777777" w:rsidR="00334CC6" w:rsidRPr="003B48CE" w:rsidRDefault="00334CC6" w:rsidP="00334CC6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3B48CE">
        <w:rPr>
          <w:rFonts w:asciiTheme="majorBidi" w:hAnsiTheme="majorBidi" w:cstheme="majorBidi"/>
          <w:sz w:val="24"/>
          <w:szCs w:val="24"/>
        </w:rPr>
        <w:t>"GLUT receptors" OR "glucose transporter proteins" OR "GLUT1"</w:t>
      </w:r>
    </w:p>
    <w:p w14:paraId="55789053" w14:textId="77777777" w:rsidR="00152BAE" w:rsidRPr="003B48CE" w:rsidRDefault="00152BAE" w:rsidP="00334CC6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3B48CE">
        <w:rPr>
          <w:rFonts w:asciiTheme="majorBidi" w:hAnsiTheme="majorBidi" w:cstheme="majorBidi"/>
          <w:sz w:val="24"/>
          <w:szCs w:val="24"/>
        </w:rPr>
        <w:t>#2</w:t>
      </w:r>
    </w:p>
    <w:p w14:paraId="0D45AC21" w14:textId="77777777" w:rsidR="000D342E" w:rsidRPr="003B48CE" w:rsidRDefault="00D74931" w:rsidP="00334CC6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proofErr w:type="spellStart"/>
      <w:r w:rsidRPr="003B48CE">
        <w:rPr>
          <w:rFonts w:asciiTheme="majorBidi" w:hAnsiTheme="majorBidi" w:cstheme="majorBidi"/>
          <w:sz w:val="24"/>
          <w:szCs w:val="24"/>
        </w:rPr>
        <w:t>MeSH</w:t>
      </w:r>
      <w:proofErr w:type="spellEnd"/>
      <w:r w:rsidRPr="003B48CE">
        <w:rPr>
          <w:rFonts w:asciiTheme="majorBidi" w:hAnsiTheme="majorBidi" w:cstheme="majorBidi"/>
          <w:sz w:val="24"/>
          <w:szCs w:val="24"/>
        </w:rPr>
        <w:t xml:space="preserve"> descriptor: [Neoplasms] explode all trees</w:t>
      </w:r>
    </w:p>
    <w:p w14:paraId="44E917A6" w14:textId="77777777" w:rsidR="00334CC6" w:rsidRPr="003B48CE" w:rsidRDefault="00334CC6" w:rsidP="00334CC6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3B48CE">
        <w:rPr>
          <w:rFonts w:asciiTheme="majorBidi" w:hAnsiTheme="majorBidi" w:cstheme="majorBidi"/>
          <w:sz w:val="24"/>
          <w:szCs w:val="24"/>
        </w:rPr>
        <w:t>#3</w:t>
      </w:r>
    </w:p>
    <w:p w14:paraId="3D3D14D8" w14:textId="77777777" w:rsidR="00334CC6" w:rsidRPr="003B48CE" w:rsidRDefault="00334CC6" w:rsidP="00334CC6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3B48CE">
        <w:rPr>
          <w:rFonts w:asciiTheme="majorBidi" w:hAnsiTheme="majorBidi" w:cstheme="majorBidi"/>
          <w:sz w:val="24"/>
          <w:szCs w:val="24"/>
        </w:rPr>
        <w:t>Correlation OR association OR relationship OR incidence OR occurrence OR "cancer risk"</w:t>
      </w:r>
    </w:p>
    <w:p w14:paraId="6B557EA1" w14:textId="77777777" w:rsidR="00334CC6" w:rsidRPr="003B48CE" w:rsidRDefault="00334CC6" w:rsidP="00334CC6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3B48CE">
        <w:rPr>
          <w:rFonts w:asciiTheme="majorBidi" w:hAnsiTheme="majorBidi" w:cstheme="majorBidi"/>
          <w:sz w:val="24"/>
          <w:szCs w:val="24"/>
        </w:rPr>
        <w:t>#1 AND #2 AND #3</w:t>
      </w:r>
    </w:p>
    <w:p w14:paraId="49E7D05D" w14:textId="77777777" w:rsidR="00606F20" w:rsidRPr="0088515C" w:rsidRDefault="00606F20" w:rsidP="004D44D2">
      <w:pPr>
        <w:rPr>
          <w:b/>
        </w:rPr>
      </w:pPr>
    </w:p>
    <w:p w14:paraId="5D314C96" w14:textId="77777777" w:rsidR="004D44D2" w:rsidRPr="009839F9" w:rsidRDefault="004D44D2" w:rsidP="0022615F">
      <w:pPr>
        <w:rPr>
          <w:b/>
          <w:color w:val="00B050"/>
        </w:rPr>
      </w:pPr>
    </w:p>
    <w:p w14:paraId="4753F74D" w14:textId="77777777" w:rsidR="0022615F" w:rsidRPr="009E60E4" w:rsidRDefault="0022615F" w:rsidP="00686FF7">
      <w:pPr>
        <w:rPr>
          <w:b/>
        </w:rPr>
      </w:pPr>
    </w:p>
    <w:sectPr w:rsidR="0022615F" w:rsidRPr="009E60E4" w:rsidSect="007277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7809E0"/>
    <w:multiLevelType w:val="multilevel"/>
    <w:tmpl w:val="FFFAE8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F9B"/>
    <w:rsid w:val="000077DD"/>
    <w:rsid w:val="0000787C"/>
    <w:rsid w:val="000406C2"/>
    <w:rsid w:val="00080B44"/>
    <w:rsid w:val="000D028A"/>
    <w:rsid w:val="000D342E"/>
    <w:rsid w:val="000F5866"/>
    <w:rsid w:val="00112E05"/>
    <w:rsid w:val="00116F83"/>
    <w:rsid w:val="001200C0"/>
    <w:rsid w:val="00152BAE"/>
    <w:rsid w:val="00154CC3"/>
    <w:rsid w:val="001A3616"/>
    <w:rsid w:val="001B7741"/>
    <w:rsid w:val="001C4DDD"/>
    <w:rsid w:val="0022615F"/>
    <w:rsid w:val="00231514"/>
    <w:rsid w:val="0025778C"/>
    <w:rsid w:val="0028404C"/>
    <w:rsid w:val="002A58EC"/>
    <w:rsid w:val="002B00BC"/>
    <w:rsid w:val="002B562B"/>
    <w:rsid w:val="00334CC6"/>
    <w:rsid w:val="00362AFA"/>
    <w:rsid w:val="00362E5D"/>
    <w:rsid w:val="003B48CE"/>
    <w:rsid w:val="00431A01"/>
    <w:rsid w:val="004618F8"/>
    <w:rsid w:val="004A33FE"/>
    <w:rsid w:val="004D44D2"/>
    <w:rsid w:val="005826D8"/>
    <w:rsid w:val="00606F20"/>
    <w:rsid w:val="00686FF7"/>
    <w:rsid w:val="006E5FDA"/>
    <w:rsid w:val="006F76E2"/>
    <w:rsid w:val="007152F1"/>
    <w:rsid w:val="00724EDB"/>
    <w:rsid w:val="0072775D"/>
    <w:rsid w:val="00746EBE"/>
    <w:rsid w:val="0076333E"/>
    <w:rsid w:val="007A34A2"/>
    <w:rsid w:val="007B659A"/>
    <w:rsid w:val="00803FE1"/>
    <w:rsid w:val="00814132"/>
    <w:rsid w:val="00821163"/>
    <w:rsid w:val="00841021"/>
    <w:rsid w:val="0088515C"/>
    <w:rsid w:val="00897CAF"/>
    <w:rsid w:val="008A6EE0"/>
    <w:rsid w:val="008C6C4B"/>
    <w:rsid w:val="008E16AB"/>
    <w:rsid w:val="00914443"/>
    <w:rsid w:val="009634E4"/>
    <w:rsid w:val="009667C6"/>
    <w:rsid w:val="009715A2"/>
    <w:rsid w:val="00971886"/>
    <w:rsid w:val="009839F9"/>
    <w:rsid w:val="009E60E4"/>
    <w:rsid w:val="00A613F3"/>
    <w:rsid w:val="00A64F51"/>
    <w:rsid w:val="00A937DC"/>
    <w:rsid w:val="00B17507"/>
    <w:rsid w:val="00BC0260"/>
    <w:rsid w:val="00CA6001"/>
    <w:rsid w:val="00D160AF"/>
    <w:rsid w:val="00D63A4A"/>
    <w:rsid w:val="00D74931"/>
    <w:rsid w:val="00DC6CE2"/>
    <w:rsid w:val="00E3611F"/>
    <w:rsid w:val="00EF36B9"/>
    <w:rsid w:val="00EF4CA9"/>
    <w:rsid w:val="00F20110"/>
    <w:rsid w:val="00F31F9B"/>
    <w:rsid w:val="00F70CA6"/>
    <w:rsid w:val="00FC0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72A7871"/>
  <w15:docId w15:val="{8742BC59-5D33-4FCE-B74A-1500DA5BD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77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634E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E3611F"/>
    <w:pPr>
      <w:ind w:left="720"/>
      <w:contextualSpacing/>
    </w:pPr>
  </w:style>
  <w:style w:type="character" w:customStyle="1" w:styleId="hljs-string">
    <w:name w:val="hljs-string"/>
    <w:basedOn w:val="DefaultParagraphFont"/>
    <w:rsid w:val="00686FF7"/>
  </w:style>
  <w:style w:type="character" w:customStyle="1" w:styleId="hljs-builtin">
    <w:name w:val="hljs-built_in"/>
    <w:basedOn w:val="DefaultParagraphFont"/>
    <w:rsid w:val="00686FF7"/>
  </w:style>
  <w:style w:type="paragraph" w:styleId="NormalWeb">
    <w:name w:val="Normal (Web)"/>
    <w:basedOn w:val="Normal"/>
    <w:uiPriority w:val="99"/>
    <w:semiHidden/>
    <w:unhideWhenUsed/>
    <w:rsid w:val="00362A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62AF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88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4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437</Characters>
  <Application>Microsoft Office Word</Application>
  <DocSecurity>0</DocSecurity>
  <Lines>15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Ramla Kashif</cp:lastModifiedBy>
  <cp:revision>2</cp:revision>
  <dcterms:created xsi:type="dcterms:W3CDTF">2024-06-08T15:49:00Z</dcterms:created>
  <dcterms:modified xsi:type="dcterms:W3CDTF">2024-06-08T15:49:00Z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09b0d936fc03a18e3b53f491f6785dfaeb9cfccbd56e440e61b468b2c5997843</vt:lpwstr>
  </property>
</Properties>
</file>