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Molecular Docking Free Energy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 xml:space="preserve">---kaempferol  </w:t>
      </w:r>
      <w:r>
        <w:rPr>
          <w:rFonts w:ascii="Times New Roman" w:hAnsi="Times New Roman" w:cs="Times New Roman"/>
          <w:color w:val="0000FF"/>
          <w:sz w:val="24"/>
        </w:rPr>
        <w:t xml:space="preserve">  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556510" cy="1744345"/>
            <wp:effectExtent l="0" t="0" r="152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picropodophyllin</w:t>
      </w:r>
      <w:r>
        <w:rPr>
          <w:rFonts w:ascii="Times New Roman" w:eastAsia="SimSun" w:hAnsi="Times New Roman" w:cs="Times New Roman"/>
          <w:color w:val="212529"/>
          <w:sz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0000FF"/>
          <w:sz w:val="24"/>
          <w:shd w:val="clear" w:color="auto" w:fill="FFFFFF"/>
        </w:rPr>
        <w:t xml:space="preserve"> 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558415" cy="1726565"/>
            <wp:effectExtent l="0" t="0" r="1333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acacetin</w:t>
      </w:r>
      <w:r>
        <w:rPr>
          <w:rFonts w:ascii="Times New Roman" w:eastAsia="SimSun" w:hAnsi="Times New Roman" w:cs="Times New Roman"/>
          <w:color w:val="212529"/>
          <w:sz w:val="24"/>
          <w:shd w:val="clear" w:color="auto" w:fill="FFFFFF"/>
        </w:rPr>
        <w:t xml:space="preserve">   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37155" cy="1779905"/>
            <wp:effectExtent l="0" t="0" r="1079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7155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naringenin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45410" cy="206756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baicalein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702560" cy="1834515"/>
            <wp:effectExtent l="0" t="0" r="2540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256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Atropine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75255" cy="1778635"/>
            <wp:effectExtent l="0" t="0" r="1079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morin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705735" cy="1827530"/>
            <wp:effectExtent l="0" t="0" r="18415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5735" cy="18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delphinidin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62555" cy="1828165"/>
            <wp:effectExtent l="0" t="0" r="4445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cryptotanshinone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55570" cy="1837055"/>
            <wp:effectExtent l="0" t="0" r="11430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nobiletin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65095" cy="1847215"/>
            <wp:effectExtent l="0" t="0" r="1905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CDK1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coptisine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68905" cy="1774825"/>
            <wp:effectExtent l="0" t="0" r="17145" b="158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6890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TOP2A</w:t>
      </w:r>
      <w:r>
        <w:rPr>
          <w:rFonts w:ascii="Times New Roman" w:hAnsi="Times New Roman" w:cs="Times New Roman"/>
          <w:sz w:val="24"/>
        </w:rPr>
        <w:t>+cryptotanshinone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660650" cy="1813560"/>
            <wp:effectExtent l="0" t="0" r="6350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TOP2A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delphinidin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599690" cy="1809115"/>
            <wp:effectExtent l="0" t="0" r="10160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SimSun" w:hAnsi="Times New Roman" w:cs="Times New Roman"/>
          <w:color w:val="212529"/>
          <w:sz w:val="24"/>
          <w:shd w:val="clear" w:color="auto" w:fill="FFFFFF"/>
        </w:rPr>
        <w:t>MMP7+</w:t>
      </w:r>
      <w:r>
        <w:rPr>
          <w:rFonts w:ascii="Times New Roman" w:eastAsia="Segoe UI" w:hAnsi="Times New Roman" w:cs="Times New Roman"/>
          <w:color w:val="212529"/>
          <w:sz w:val="24"/>
          <w:shd w:val="clear" w:color="auto" w:fill="FFFFFF"/>
        </w:rPr>
        <w:t>nobiletin</w:t>
      </w:r>
    </w:p>
    <w:p w:rsidR="00230840" w:rsidRDefault="005B199B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586990" cy="1791970"/>
            <wp:effectExtent l="0" t="0" r="3810" b="177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8699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840" w:rsidRDefault="00230840">
      <w:pPr>
        <w:spacing w:afterLines="50" w:after="156" w:line="36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230840" w:rsidSect="005B1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840"/>
    <w:rsid w:val="00230840"/>
    <w:rsid w:val="005B199B"/>
    <w:rsid w:val="36214B86"/>
    <w:rsid w:val="3BD01E07"/>
    <w:rsid w:val="3C572E82"/>
    <w:rsid w:val="6CAF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FD8E8F-96D9-43C5-96A6-688E605E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271</Characters>
  <Application>Microsoft Office Word</Application>
  <DocSecurity>0</DocSecurity>
  <Lines>2</Lines>
  <Paragraphs>1</Paragraphs>
  <ScaleCrop>false</ScaleCrop>
  <Company>HP Inc.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17911</dc:creator>
  <cp:lastModifiedBy>Rajalakshmi Thangaraj</cp:lastModifiedBy>
  <cp:revision>2</cp:revision>
  <dcterms:created xsi:type="dcterms:W3CDTF">2025-09-09T13:01:00Z</dcterms:created>
  <dcterms:modified xsi:type="dcterms:W3CDTF">2026-10-22T06:38:00Z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eyJoZGlkIjoiMDc1ZDJkZTMyNDAzNmUzZjM0NGRiNWNiN2YzNjM1OGYiLCJ1c2VySWQiOiIxMTM4MjA4NzE1In0=</vt:lpwstr>
  </property>
  <property fmtid="{D5CDD505-2E9C-101B-9397-08002B2CF9AE}" pid="4" name="ICV">
    <vt:lpwstr>C5C2ABE9E9F14CC9B5BE4F49C6C66F4B_12</vt:lpwstr>
  </property>
</Properties>
</file>