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A34D" w14:textId="465AFD7E" w:rsidR="00465745" w:rsidRPr="00E033B7" w:rsidRDefault="000A5841" w:rsidP="00E033B7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US" w:eastAsia="de-DE"/>
        </w:rPr>
      </w:pPr>
      <w:r w:rsidRPr="00D5610B">
        <w:rPr>
          <w:rFonts w:ascii="Times New Roman" w:hAnsi="Times New Roman" w:cs="Times New Roman"/>
          <w:b/>
          <w:sz w:val="20"/>
          <w:szCs w:val="20"/>
          <w:lang w:val="en-US" w:eastAsia="de-DE"/>
        </w:rPr>
        <w:t xml:space="preserve">Development of new eDNA assays for the detection of </w:t>
      </w:r>
      <w:r>
        <w:rPr>
          <w:rFonts w:ascii="Times New Roman" w:hAnsi="Times New Roman" w:cs="Times New Roman"/>
          <w:b/>
          <w:sz w:val="20"/>
          <w:szCs w:val="20"/>
          <w:lang w:val="en-US" w:eastAsia="de-DE"/>
        </w:rPr>
        <w:t>two European fire-bellied toads (</w:t>
      </w:r>
      <w:proofErr w:type="spellStart"/>
      <w:r w:rsidRPr="00D5610B">
        <w:rPr>
          <w:rFonts w:ascii="Times New Roman" w:hAnsi="Times New Roman" w:cs="Times New Roman"/>
          <w:b/>
          <w:i/>
          <w:sz w:val="20"/>
          <w:szCs w:val="20"/>
          <w:lang w:val="en-US" w:eastAsia="de-DE"/>
        </w:rPr>
        <w:t>Bombina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  <w:lang w:val="en-US" w:eastAsia="de-DE"/>
        </w:rPr>
        <w:t>)</w:t>
      </w:r>
      <w:r w:rsidRPr="00D5610B">
        <w:rPr>
          <w:rFonts w:ascii="Times New Roman" w:hAnsi="Times New Roman" w:cs="Times New Roman"/>
          <w:b/>
          <w:sz w:val="20"/>
          <w:szCs w:val="20"/>
          <w:lang w:val="en-US" w:eastAsia="de-DE"/>
        </w:rPr>
        <w:t xml:space="preserve"> via </w:t>
      </w:r>
      <w:r>
        <w:rPr>
          <w:rFonts w:ascii="Times New Roman" w:hAnsi="Times New Roman" w:cs="Times New Roman"/>
          <w:b/>
          <w:sz w:val="20"/>
          <w:szCs w:val="20"/>
          <w:lang w:val="en-US" w:eastAsia="de-DE"/>
        </w:rPr>
        <w:t>single-species</w:t>
      </w:r>
      <w:r w:rsidRPr="00D5610B">
        <w:rPr>
          <w:rFonts w:ascii="Times New Roman" w:hAnsi="Times New Roman" w:cs="Times New Roman"/>
          <w:b/>
          <w:sz w:val="20"/>
          <w:szCs w:val="20"/>
          <w:lang w:val="en-US" w:eastAsia="de-DE"/>
        </w:rPr>
        <w:t xml:space="preserve"> and </w:t>
      </w:r>
      <w:r>
        <w:rPr>
          <w:rFonts w:ascii="Times New Roman" w:hAnsi="Times New Roman" w:cs="Times New Roman"/>
          <w:b/>
          <w:sz w:val="20"/>
          <w:szCs w:val="20"/>
          <w:lang w:val="en-US" w:eastAsia="de-DE"/>
        </w:rPr>
        <w:t xml:space="preserve">parallel </w:t>
      </w:r>
      <w:r w:rsidRPr="00D5610B">
        <w:rPr>
          <w:rFonts w:ascii="Times New Roman" w:hAnsi="Times New Roman" w:cs="Times New Roman"/>
          <w:b/>
          <w:sz w:val="20"/>
          <w:szCs w:val="20"/>
          <w:lang w:val="en-US" w:eastAsia="de-DE"/>
        </w:rPr>
        <w:t>High</w:t>
      </w:r>
      <w:r w:rsidR="007238C5">
        <w:rPr>
          <w:rFonts w:ascii="Times New Roman" w:hAnsi="Times New Roman" w:cs="Times New Roman"/>
          <w:b/>
          <w:sz w:val="20"/>
          <w:szCs w:val="20"/>
          <w:lang w:val="en-US" w:eastAsia="de-DE"/>
        </w:rPr>
        <w:t>-</w:t>
      </w:r>
      <w:r w:rsidRPr="00D5610B">
        <w:rPr>
          <w:rFonts w:ascii="Times New Roman" w:hAnsi="Times New Roman" w:cs="Times New Roman"/>
          <w:b/>
          <w:sz w:val="20"/>
          <w:szCs w:val="20"/>
          <w:lang w:val="en-US" w:eastAsia="de-DE"/>
        </w:rPr>
        <w:t>Throughput Real time PCR</w:t>
      </w:r>
      <w:r w:rsidR="00465745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ab/>
      </w:r>
    </w:p>
    <w:p w14:paraId="032DC602" w14:textId="77777777" w:rsidR="00E033B7" w:rsidRDefault="00E033B7" w:rsidP="00465745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4A73A34F" w14:textId="0B84DD63" w:rsidR="00465745" w:rsidRPr="003014D6" w:rsidRDefault="00230297" w:rsidP="00465745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Conservation Genetic Resources</w:t>
      </w:r>
    </w:p>
    <w:p w14:paraId="5ED28ABF" w14:textId="77777777" w:rsidR="00E033B7" w:rsidRDefault="00E033B7" w:rsidP="000A5841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A73A350" w14:textId="5FF675A2" w:rsidR="000A5841" w:rsidRPr="00D5610B" w:rsidRDefault="000A5841" w:rsidP="000A5841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</w:pPr>
      <w:r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Claudia Wittwer</w:t>
      </w:r>
      <w:r w:rsidRPr="00D561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1*</w:t>
      </w:r>
      <w:r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Carsten Nowak</w:t>
      </w:r>
      <w:r w:rsidR="001136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1</w:t>
      </w:r>
    </w:p>
    <w:p w14:paraId="4A73A351" w14:textId="77777777" w:rsidR="000A5841" w:rsidRPr="00D5610B" w:rsidRDefault="000A5841" w:rsidP="000A5841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6AC33CF8" w14:textId="6EEC9819" w:rsidR="00113626" w:rsidRDefault="00230297" w:rsidP="000A5841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US" w:eastAsia="de-DE"/>
        </w:rPr>
        <w:t>1</w:t>
      </w:r>
      <w:r w:rsidR="000A5841" w:rsidRPr="00D561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Senckenberg Research Institute and Natural History Museum Frankfurt, Conservation Genetics Group, </w:t>
      </w:r>
      <w:proofErr w:type="spellStart"/>
      <w:r w:rsidR="000A5841" w:rsidRPr="00D561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Clamecystr</w:t>
      </w:r>
      <w:proofErr w:type="spellEnd"/>
      <w:r w:rsidR="000A5841" w:rsidRPr="00D561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. 12, 63571 </w:t>
      </w:r>
      <w:proofErr w:type="spellStart"/>
      <w:r w:rsidR="000A5841" w:rsidRPr="00D561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Gelnhausen</w:t>
      </w:r>
      <w:proofErr w:type="spellEnd"/>
      <w:r w:rsidR="000A5841" w:rsidRPr="00D561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, Germany</w:t>
      </w:r>
    </w:p>
    <w:p w14:paraId="1726ACFE" w14:textId="77777777" w:rsidR="009456CC" w:rsidRPr="009456CC" w:rsidRDefault="009456CC" w:rsidP="000A5841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</w:p>
    <w:p w14:paraId="5B444870" w14:textId="7A17B517" w:rsidR="000443E4" w:rsidRDefault="000A5841" w:rsidP="00465745">
      <w:pPr>
        <w:spacing w:after="0" w:line="480" w:lineRule="auto"/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</w:pPr>
      <w:r w:rsidRPr="00D5610B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 xml:space="preserve">*Corresponding author: </w:t>
      </w:r>
      <w:proofErr w:type="spellStart"/>
      <w:r w:rsidRPr="00D5610B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>c</w:t>
      </w:r>
      <w:r w:rsidR="00230297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>laudia.</w:t>
      </w:r>
      <w:r w:rsidRPr="00D5610B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>wittwer@</w:t>
      </w:r>
      <w:r w:rsidR="00230297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>naturspur.online</w:t>
      </w:r>
      <w:proofErr w:type="spellEnd"/>
      <w:r w:rsidRPr="00D5610B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 xml:space="preserve">  </w:t>
      </w:r>
      <w:r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 xml:space="preserve"> phone</w:t>
      </w:r>
      <w:r w:rsidRPr="00D5610B"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  <w:t xml:space="preserve"> +49 </w:t>
      </w:r>
      <w:r w:rsidR="0023029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151</w:t>
      </w:r>
      <w:r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</w:t>
      </w:r>
      <w:r w:rsidR="0023029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25243240</w:t>
      </w:r>
    </w:p>
    <w:p w14:paraId="45E1ADC1" w14:textId="77777777" w:rsidR="009456CC" w:rsidRDefault="009456CC" w:rsidP="00465745">
      <w:pPr>
        <w:spacing w:after="0" w:line="480" w:lineRule="auto"/>
        <w:rPr>
          <w:rFonts w:ascii="Times New Roman" w:eastAsia="AdvP4DF60E" w:hAnsi="Times New Roman" w:cs="Times New Roman"/>
          <w:color w:val="000000" w:themeColor="text1"/>
          <w:sz w:val="20"/>
          <w:szCs w:val="20"/>
          <w:lang w:val="en-US"/>
        </w:rPr>
      </w:pPr>
    </w:p>
    <w:p w14:paraId="4A73A356" w14:textId="0FECBEE8" w:rsidR="00465745" w:rsidRPr="000443E4" w:rsidRDefault="000443E4" w:rsidP="00465745">
      <w:pPr>
        <w:spacing w:after="0" w:line="480" w:lineRule="auto"/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443E4"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  <w:lang w:val="en-US"/>
        </w:rPr>
        <w:t>Reference alignment construction</w:t>
      </w:r>
    </w:p>
    <w:p w14:paraId="11EEBCCE" w14:textId="7D08ECAF" w:rsidR="00E35A25" w:rsidRDefault="00E35A25" w:rsidP="007B4C77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>Reference DNA sequences (complete mitochondrial DNA, COI)</w:t>
      </w:r>
      <w:r w:rsidR="00F40B3E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from all common West</w:t>
      </w:r>
      <w:r w:rsidR="003C3ACA">
        <w:rPr>
          <w:rFonts w:ascii="Times New Roman" w:hAnsi="Times New Roman" w:cs="Times New Roman"/>
          <w:color w:val="000000"/>
          <w:sz w:val="20"/>
          <w:szCs w:val="20"/>
          <w:lang w:val="en-US"/>
        </w:rPr>
        <w:t>ern</w:t>
      </w:r>
      <w:r w:rsidR="00F40B3E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Central European amphibians</w:t>
      </w:r>
      <w:r w:rsidR="00F40B3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were</w:t>
      </w:r>
      <w:r w:rsidR="00F40B3E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obtained from NCBI </w:t>
      </w:r>
      <w:proofErr w:type="spellStart"/>
      <w:r w:rsidR="00F40B3E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>Genbank</w:t>
      </w:r>
      <w:proofErr w:type="spellEnd"/>
      <w:r w:rsidR="00F40B3E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5B6419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5B6419" w:rsidRPr="003636D3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Sayers et al. 2022</w:t>
      </w:r>
      <w:r w:rsidR="005B6419" w:rsidRPr="003636D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) </w:t>
      </w:r>
      <w:r w:rsidR="00F40B3E" w:rsidRPr="003636D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BOLD </w:t>
      </w:r>
      <w:r w:rsidR="00C3367B" w:rsidRPr="003636D3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proofErr w:type="spellStart"/>
      <w:r w:rsidR="00C3367B" w:rsidRPr="003636D3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Ratnasingham</w:t>
      </w:r>
      <w:proofErr w:type="spellEnd"/>
      <w:r w:rsidR="00C3367B" w:rsidRPr="003636D3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and Hebert 2007</w:t>
      </w:r>
      <w:r w:rsidR="00C3367B" w:rsidRPr="00254DEE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="00C3367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B4C77">
        <w:rPr>
          <w:rFonts w:ascii="Times New Roman" w:hAnsi="Times New Roman" w:cs="Times New Roman"/>
          <w:color w:val="000000"/>
          <w:sz w:val="20"/>
          <w:szCs w:val="20"/>
          <w:lang w:val="en-US"/>
        </w:rPr>
        <w:t>genetic databases. Additionally, r</w:t>
      </w:r>
      <w:r w:rsidR="00F40B3E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ference tissue samples of the </w:t>
      </w:r>
      <w:r w:rsidRPr="00E35A2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target species</w:t>
      </w: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17 other amphibians occurring in Germany were extracted with Blood and Tissue Kit (QIAGEN GmbH, Germany) as recommended by</w:t>
      </w:r>
      <w:r w:rsidR="003C3AC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</w:t>
      </w: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manufacturer’s instructions and quantified with a </w:t>
      </w:r>
      <w:proofErr w:type="spellStart"/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>NanoDrop</w:t>
      </w:r>
      <w:proofErr w:type="spellEnd"/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>™ Spectrophotometer (</w:t>
      </w:r>
      <w:proofErr w:type="spellStart"/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>Thermo</w:t>
      </w:r>
      <w:proofErr w:type="spellEnd"/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Fisher Scientific, Waltham, MA, USA). Correct species assignment and DNA extract functionality was checked via Sanger sequencing according to </w:t>
      </w:r>
      <w:r w:rsidRPr="00E35A25">
        <w:rPr>
          <w:rFonts w:ascii="Times New Roman" w:hAnsi="Times New Roman" w:cs="Times New Roman"/>
          <w:color w:val="1D1C1D"/>
          <w:sz w:val="20"/>
          <w:szCs w:val="20"/>
          <w:shd w:val="clear" w:color="auto" w:fill="FFFFFF"/>
          <w:lang w:val="en-US"/>
        </w:rPr>
        <w:t>Inoue et al</w:t>
      </w:r>
      <w:r w:rsidR="000D7872">
        <w:rPr>
          <w:rFonts w:ascii="Times New Roman" w:hAnsi="Times New Roman" w:cs="Times New Roman"/>
          <w:color w:val="1D1C1D"/>
          <w:sz w:val="20"/>
          <w:szCs w:val="20"/>
          <w:shd w:val="clear" w:color="auto" w:fill="FFFFFF"/>
          <w:lang w:val="en-US"/>
        </w:rPr>
        <w:t xml:space="preserve">. </w:t>
      </w:r>
      <w:r w:rsidRPr="00E35A25">
        <w:rPr>
          <w:rFonts w:ascii="Times New Roman" w:hAnsi="Times New Roman" w:cs="Times New Roman"/>
          <w:color w:val="1D1C1D"/>
          <w:sz w:val="20"/>
          <w:szCs w:val="20"/>
          <w:shd w:val="clear" w:color="auto" w:fill="FFFFFF"/>
          <w:lang w:val="en-US"/>
        </w:rPr>
        <w:t>(2000) and Lukas et al</w:t>
      </w:r>
      <w:r w:rsidR="000D7872">
        <w:rPr>
          <w:rFonts w:ascii="Times New Roman" w:hAnsi="Times New Roman" w:cs="Times New Roman"/>
          <w:color w:val="1D1C1D"/>
          <w:sz w:val="20"/>
          <w:szCs w:val="20"/>
          <w:shd w:val="clear" w:color="auto" w:fill="FFFFFF"/>
          <w:lang w:val="en-US"/>
        </w:rPr>
        <w:t>.</w:t>
      </w:r>
      <w:r w:rsidRPr="00E35A25">
        <w:rPr>
          <w:rFonts w:ascii="Times New Roman" w:hAnsi="Times New Roman" w:cs="Times New Roman"/>
          <w:color w:val="1D1C1D"/>
          <w:sz w:val="20"/>
          <w:szCs w:val="20"/>
          <w:shd w:val="clear" w:color="auto" w:fill="FFFFFF"/>
          <w:lang w:val="en-US"/>
        </w:rPr>
        <w:t xml:space="preserve"> (2017)</w:t>
      </w:r>
      <w:r w:rsidRPr="00E35A25">
        <w:rPr>
          <w:rFonts w:ascii="Times New Roman" w:hAnsi="Times New Roman" w:cs="Times New Roman"/>
          <w:sz w:val="20"/>
          <w:szCs w:val="20"/>
          <w:lang w:val="en-US"/>
        </w:rPr>
        <w:t xml:space="preserve">. Reference sequences </w:t>
      </w: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of target/non-target amphibian species (complete mitochondrial DNA alignment: n=62; COI alignment: n=95) </w:t>
      </w:r>
      <w:r w:rsidRPr="00E35A25">
        <w:rPr>
          <w:rFonts w:ascii="Times New Roman" w:hAnsi="Times New Roman" w:cs="Times New Roman"/>
          <w:sz w:val="20"/>
          <w:szCs w:val="20"/>
          <w:lang w:val="en-US"/>
        </w:rPr>
        <w:t xml:space="preserve">were aligned </w:t>
      </w: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with </w:t>
      </w:r>
      <w:proofErr w:type="spellStart"/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>BioEdit</w:t>
      </w:r>
      <w:proofErr w:type="spellEnd"/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v.7.1.3.0 (</w:t>
      </w:r>
      <w:r w:rsidRPr="00E35A25">
        <w:rPr>
          <w:rFonts w:ascii="Times New Roman" w:hAnsi="Times New Roman" w:cs="Times New Roman"/>
          <w:sz w:val="20"/>
          <w:szCs w:val="20"/>
          <w:lang w:val="en-US"/>
        </w:rPr>
        <w:t>Hall 1999) and MAFFT Version 7 (Katoh et al. 2002</w:t>
      </w:r>
      <w:r w:rsidR="000D7872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E35A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35A25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Katoh </w:t>
      </w:r>
      <w:r w:rsidR="000D7872">
        <w:rPr>
          <w:rFonts w:ascii="Times New Roman" w:hAnsi="Times New Roman" w:cs="Times New Roman"/>
          <w:color w:val="333333"/>
          <w:sz w:val="20"/>
          <w:szCs w:val="20"/>
          <w:lang w:val="en-US"/>
        </w:rPr>
        <w:t>and</w:t>
      </w:r>
      <w:r w:rsidRPr="00E35A25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proofErr w:type="spellStart"/>
      <w:r w:rsidRPr="00E35A25">
        <w:rPr>
          <w:rFonts w:ascii="Times New Roman" w:hAnsi="Times New Roman" w:cs="Times New Roman"/>
          <w:color w:val="333333"/>
          <w:sz w:val="20"/>
          <w:szCs w:val="20"/>
          <w:lang w:val="en-US"/>
        </w:rPr>
        <w:t>Standley</w:t>
      </w:r>
      <w:proofErr w:type="spellEnd"/>
      <w:r w:rsidRPr="00E35A25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2013</w:t>
      </w:r>
      <w:r w:rsidRPr="00E35A25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E35A2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screened for distinctive sequence areas for both species</w:t>
      </w:r>
      <w:r w:rsidRPr="00E35A2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C6170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14:paraId="69A0EE0F" w14:textId="77777777" w:rsidR="00313D11" w:rsidRDefault="00313D11" w:rsidP="007B4C77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14:paraId="76DF223C" w14:textId="7FC953CD" w:rsidR="00EC2D94" w:rsidRPr="002B04AB" w:rsidRDefault="002B04AB" w:rsidP="007B4C77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2B04AB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Statistical Analysis</w:t>
      </w:r>
    </w:p>
    <w:p w14:paraId="487D5697" w14:textId="5AC12081" w:rsidR="00CD67FA" w:rsidRPr="00245F6D" w:rsidRDefault="00C35180" w:rsidP="007B4C7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</w:t>
      </w:r>
      <w:r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ata analysis</w:t>
      </w:r>
      <w:r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as </w:t>
      </w:r>
      <w:proofErr w:type="spellStart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performed</w:t>
      </w:r>
      <w:proofErr w:type="spellEnd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in R </w:t>
      </w:r>
      <w:proofErr w:type="spellStart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version</w:t>
      </w:r>
      <w:proofErr w:type="spellEnd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077F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A077F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10178E">
        <w:rPr>
          <w:rFonts w:ascii="Times New Roman" w:hAnsi="Times New Roman" w:cs="Times New Roman"/>
          <w:color w:val="000000"/>
          <w:sz w:val="20"/>
          <w:szCs w:val="20"/>
        </w:rPr>
        <w:t xml:space="preserve"> (R Core Team </w:t>
      </w:r>
      <w:r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Ct </w:t>
      </w:r>
      <w:proofErr w:type="spellStart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>values</w:t>
      </w:r>
      <w:proofErr w:type="spellEnd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>analy</w:t>
      </w:r>
      <w:r w:rsidR="00BE71F4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>ed</w:t>
      </w:r>
      <w:proofErr w:type="spellEnd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 w:rsidR="00D41B72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2400EF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400EF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inear </w:t>
      </w:r>
      <w:proofErr w:type="spellStart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mixed</w:t>
      </w:r>
      <w:r w:rsidR="00C4273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effects</w:t>
      </w:r>
      <w:proofErr w:type="spellEnd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model</w:t>
      </w:r>
      <w:proofErr w:type="spellEnd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00EF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>packages</w:t>
      </w:r>
      <w:proofErr w:type="spellEnd"/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C0E8B" w:rsidRPr="00BC0E8B">
        <w:rPr>
          <w:rFonts w:ascii="Times New Roman" w:hAnsi="Times New Roman" w:cs="Times New Roman"/>
          <w:i/>
          <w:iCs/>
          <w:color w:val="000000"/>
          <w:sz w:val="20"/>
          <w:szCs w:val="20"/>
        </w:rPr>
        <w:t>lme4</w:t>
      </w:r>
      <w:r w:rsidR="00BC0E8B" w:rsidRPr="00BC0E8B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="00BC0E8B" w:rsidRPr="00BC0E8B">
        <w:rPr>
          <w:rFonts w:ascii="Times New Roman" w:hAnsi="Times New Roman" w:cs="Times New Roman"/>
          <w:i/>
          <w:iCs/>
          <w:color w:val="000000"/>
          <w:sz w:val="20"/>
          <w:szCs w:val="20"/>
        </w:rPr>
        <w:t>lmerTest</w:t>
      </w:r>
      <w:proofErr w:type="spellEnd"/>
      <w:r w:rsidR="00103CA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445F3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1445F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445F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nalytical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workflow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(qPCR, HT-qPCR-AMM, HT-qPCR-EMM2.0) and </w:t>
      </w:r>
      <w:proofErr w:type="spellStart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species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identity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1445F3" w:rsidRPr="003667B9">
        <w:rPr>
          <w:rFonts w:ascii="Times New Roman" w:hAnsi="Times New Roman" w:cs="Times New Roman"/>
          <w:i/>
          <w:iCs/>
          <w:color w:val="000000"/>
          <w:sz w:val="20"/>
          <w:szCs w:val="20"/>
        </w:rPr>
        <w:t>B</w:t>
      </w:r>
      <w:r w:rsidR="001445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  <w:r w:rsidR="001445F3" w:rsidRPr="003667B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1445F3" w:rsidRPr="003667B9">
        <w:rPr>
          <w:rFonts w:ascii="Times New Roman" w:hAnsi="Times New Roman" w:cs="Times New Roman"/>
          <w:i/>
          <w:iCs/>
          <w:color w:val="000000"/>
          <w:sz w:val="20"/>
          <w:szCs w:val="20"/>
        </w:rPr>
        <w:t>bombina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1445F3" w:rsidRPr="003667B9">
        <w:rPr>
          <w:rFonts w:ascii="Times New Roman" w:hAnsi="Times New Roman" w:cs="Times New Roman"/>
          <w:i/>
          <w:iCs/>
          <w:color w:val="000000"/>
          <w:sz w:val="20"/>
          <w:szCs w:val="20"/>
        </w:rPr>
        <w:t>B</w:t>
      </w:r>
      <w:r w:rsidR="001445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  <w:r w:rsidR="001445F3" w:rsidRPr="003667B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1445F3" w:rsidRPr="003667B9">
        <w:rPr>
          <w:rFonts w:ascii="Times New Roman" w:hAnsi="Times New Roman" w:cs="Times New Roman"/>
          <w:i/>
          <w:iCs/>
          <w:color w:val="000000"/>
          <w:sz w:val="20"/>
          <w:szCs w:val="20"/>
        </w:rPr>
        <w:t>variegata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as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fixed</w:t>
      </w:r>
      <w:proofErr w:type="spellEnd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445F3" w:rsidRPr="003667B9">
        <w:rPr>
          <w:rFonts w:ascii="Times New Roman" w:hAnsi="Times New Roman" w:cs="Times New Roman"/>
          <w:color w:val="000000"/>
          <w:sz w:val="20"/>
          <w:szCs w:val="20"/>
        </w:rPr>
        <w:t>effects</w:t>
      </w:r>
      <w:proofErr w:type="spellEnd"/>
      <w:r w:rsidR="00DE6A56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As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filtered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water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volume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and qPCR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inhibition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strongly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confounded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sampling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site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these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values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excluded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from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further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E71F4">
        <w:rPr>
          <w:rFonts w:ascii="Times New Roman" w:hAnsi="Times New Roman" w:cs="Times New Roman"/>
          <w:color w:val="000000"/>
          <w:sz w:val="20"/>
          <w:szCs w:val="20"/>
        </w:rPr>
        <w:t>analysis</w:t>
      </w:r>
      <w:proofErr w:type="spellEnd"/>
      <w:r w:rsidR="00BE71F4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Significance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fixed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effects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was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evaluated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Type III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analysis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variance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Satterthwaite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approximations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degrees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>freedom</w:t>
      </w:r>
      <w:proofErr w:type="spellEnd"/>
      <w:r w:rsidR="00DE6A56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Pairwise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comparisons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97243">
        <w:rPr>
          <w:rFonts w:ascii="Times New Roman" w:hAnsi="Times New Roman" w:cs="Times New Roman"/>
          <w:color w:val="000000"/>
          <w:sz w:val="20"/>
          <w:szCs w:val="20"/>
        </w:rPr>
        <w:t>between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workflows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conducted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estimated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marginal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means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4105AA" w:rsidRPr="004105AA">
        <w:rPr>
          <w:rFonts w:ascii="Times New Roman" w:hAnsi="Times New Roman" w:cs="Times New Roman"/>
          <w:i/>
          <w:iCs/>
          <w:color w:val="000000"/>
          <w:sz w:val="20"/>
          <w:szCs w:val="20"/>
        </w:rPr>
        <w:t>emmeans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Tukey-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adjusted</w:t>
      </w:r>
      <w:proofErr w:type="spellEnd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p-</w:t>
      </w:r>
      <w:proofErr w:type="spellStart"/>
      <w:r w:rsidR="004105AA" w:rsidRPr="004105AA">
        <w:rPr>
          <w:rFonts w:ascii="Times New Roman" w:hAnsi="Times New Roman" w:cs="Times New Roman"/>
          <w:color w:val="000000"/>
          <w:sz w:val="20"/>
          <w:szCs w:val="20"/>
        </w:rPr>
        <w:t>values</w:t>
      </w:r>
      <w:proofErr w:type="spellEnd"/>
      <w:r w:rsidR="004105AA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Agreement </w:t>
      </w:r>
      <w:proofErr w:type="spellStart"/>
      <w:r w:rsidR="00997243">
        <w:rPr>
          <w:rFonts w:ascii="Times New Roman" w:hAnsi="Times New Roman" w:cs="Times New Roman"/>
          <w:color w:val="000000"/>
          <w:sz w:val="20"/>
          <w:szCs w:val="20"/>
        </w:rPr>
        <w:t>between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analytical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workflows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was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evaluated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Pearson and Spearman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correlation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analyses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. In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addition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, Bland–Altman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analyses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performed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to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quantify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systematic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bias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limits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agreement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>between</w:t>
      </w:r>
      <w:proofErr w:type="spellEnd"/>
      <w:r w:rsidR="005A7E7E"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qPCR and HT-qPCR.</w:t>
      </w:r>
      <w:r w:rsidR="00C340A2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Detection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performance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was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assessed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8020A">
        <w:rPr>
          <w:rFonts w:ascii="Times New Roman" w:hAnsi="Times New Roman" w:cs="Times New Roman"/>
          <w:color w:val="000000"/>
          <w:sz w:val="20"/>
          <w:szCs w:val="20"/>
        </w:rPr>
        <w:t>by</w:t>
      </w:r>
      <w:proofErr w:type="spellEnd"/>
      <w:r w:rsidR="0038020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8020A">
        <w:rPr>
          <w:rFonts w:ascii="Times New Roman" w:hAnsi="Times New Roman" w:cs="Times New Roman"/>
          <w:color w:val="000000"/>
          <w:sz w:val="20"/>
          <w:szCs w:val="20"/>
        </w:rPr>
        <w:t>classifying</w:t>
      </w:r>
      <w:proofErr w:type="spellEnd"/>
      <w:r w:rsidR="0038020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8020A">
        <w:rPr>
          <w:rFonts w:ascii="Times New Roman" w:hAnsi="Times New Roman" w:cs="Times New Roman"/>
          <w:color w:val="000000"/>
          <w:sz w:val="20"/>
          <w:szCs w:val="20"/>
        </w:rPr>
        <w:t>samples</w:t>
      </w:r>
      <w:proofErr w:type="spellEnd"/>
      <w:r w:rsidR="0038020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positive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when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Ct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values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below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validated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Ct-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based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LOD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threshold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respective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assay</w:t>
      </w:r>
      <w:proofErr w:type="spellEnd"/>
      <w:r w:rsidR="00D0315A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D0315A">
        <w:rPr>
          <w:rFonts w:ascii="Times New Roman" w:hAnsi="Times New Roman" w:cs="Times New Roman"/>
          <w:color w:val="000000"/>
          <w:sz w:val="20"/>
          <w:szCs w:val="20"/>
        </w:rPr>
        <w:t>method</w:t>
      </w:r>
      <w:proofErr w:type="spellEnd"/>
      <w:r w:rsidR="00D0315A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D0315A">
        <w:rPr>
          <w:rFonts w:ascii="Times New Roman" w:hAnsi="Times New Roman" w:cs="Times New Roman"/>
          <w:color w:val="000000"/>
          <w:sz w:val="20"/>
          <w:szCs w:val="20"/>
        </w:rPr>
        <w:t>see</w:t>
      </w:r>
      <w:proofErr w:type="spellEnd"/>
      <w:r w:rsidR="00D0315A">
        <w:rPr>
          <w:rFonts w:ascii="Times New Roman" w:hAnsi="Times New Roman" w:cs="Times New Roman"/>
          <w:color w:val="000000"/>
          <w:sz w:val="20"/>
          <w:szCs w:val="20"/>
        </w:rPr>
        <w:t xml:space="preserve"> Supplement Table</w:t>
      </w:r>
      <w:r w:rsidR="00B26B78">
        <w:rPr>
          <w:rFonts w:ascii="Times New Roman" w:hAnsi="Times New Roman" w:cs="Times New Roman"/>
          <w:color w:val="000000"/>
          <w:sz w:val="20"/>
          <w:szCs w:val="20"/>
        </w:rPr>
        <w:t xml:space="preserve"> 2)</w:t>
      </w:r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Detection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rates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97243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workflows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were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compared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McNemar's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tests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for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paired</w:t>
      </w:r>
      <w:proofErr w:type="spellEnd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45F6D" w:rsidRPr="005A7E7E">
        <w:rPr>
          <w:rFonts w:ascii="Times New Roman" w:hAnsi="Times New Roman" w:cs="Times New Roman"/>
          <w:color w:val="000000"/>
          <w:sz w:val="20"/>
          <w:szCs w:val="20"/>
        </w:rPr>
        <w:t>observations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B26B7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Technical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reproducibility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was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evaluated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using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256B9">
        <w:rPr>
          <w:rFonts w:ascii="Times New Roman" w:hAnsi="Times New Roman" w:cs="Times New Roman"/>
          <w:color w:val="000000"/>
          <w:sz w:val="20"/>
          <w:szCs w:val="20"/>
        </w:rPr>
        <w:t>mean</w:t>
      </w:r>
      <w:proofErr w:type="spellEnd"/>
      <w:r w:rsidR="003256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intra-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assay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coefficients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variation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(CV%)</w:t>
      </w:r>
      <w:r w:rsidR="003256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from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technical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replicate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measurements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averaged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across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all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samples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species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for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each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analytical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workflow</w:t>
      </w:r>
      <w:proofErr w:type="spellEnd"/>
      <w:r w:rsidR="003667B9" w:rsidRPr="003667B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F20C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F20C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Graphical </w:t>
      </w:r>
      <w:r w:rsidR="001F20CB"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visualisation was performed with the software GraphPad Prism, version </w:t>
      </w:r>
      <w:r w:rsidR="001F20C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11</w:t>
      </w:r>
      <w:r w:rsidR="001F20CB"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="001F20C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0.2</w:t>
      </w:r>
      <w:r w:rsidR="001F20CB"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(GraphPad Software Inc., La Jolla California, USA, 20</w:t>
      </w:r>
      <w:r w:rsidR="001F20C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26</w:t>
      </w:r>
      <w:r w:rsidR="001F20CB" w:rsidRPr="00D561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). </w:t>
      </w:r>
      <w:r w:rsidR="001F20CB"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Statistical significance was set at </w:t>
      </w:r>
      <w:r w:rsidR="001F20CB" w:rsidRPr="00D83BA1">
        <w:rPr>
          <w:rFonts w:ascii="Times New Roman" w:hAnsi="Times New Roman" w:cs="Times New Roman"/>
          <w:sz w:val="20"/>
          <w:szCs w:val="20"/>
        </w:rPr>
        <w:t>α</w:t>
      </w:r>
      <w:r w:rsidR="001F20CB" w:rsidRPr="00D83BA1">
        <w:rPr>
          <w:rFonts w:ascii="Times New Roman" w:hAnsi="Times New Roman" w:cs="Times New Roman"/>
          <w:sz w:val="20"/>
          <w:szCs w:val="20"/>
          <w:lang w:val="en-US"/>
        </w:rPr>
        <w:t>=0.05</w:t>
      </w:r>
      <w:r w:rsidR="005A7E7E" w:rsidRPr="005A7E7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8E948FF" w14:textId="77777777" w:rsidR="001F20CB" w:rsidRDefault="001F20CB" w:rsidP="007050C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7F0E706C" w14:textId="77777777" w:rsidR="008B4E02" w:rsidRDefault="008B4E02" w:rsidP="007050C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426A5805" w14:textId="77777777" w:rsidR="008B4E02" w:rsidRDefault="008B4E02" w:rsidP="007050C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350B9202" w14:textId="5532CCD7" w:rsidR="00E033B7" w:rsidRDefault="00E033B7" w:rsidP="007050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lastRenderedPageBreak/>
        <w:t>Suppleme</w:t>
      </w:r>
      <w:r w:rsidR="00F307B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n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t </w:t>
      </w:r>
      <w:r w:rsidRPr="00D5610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1</w:t>
      </w:r>
      <w:r w:rsidRPr="00F248C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B0633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List of amphibian </w:t>
      </w:r>
      <w:r w:rsidRPr="007050C5">
        <w:rPr>
          <w:rFonts w:ascii="Times New Roman" w:hAnsi="Times New Roman" w:cs="Times New Roman"/>
          <w:bCs/>
          <w:sz w:val="20"/>
          <w:szCs w:val="20"/>
          <w:lang w:val="en-US"/>
        </w:rPr>
        <w:t>species used for assay specificity tests</w:t>
      </w:r>
      <w:r w:rsidRPr="007050C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7050C5">
        <w:rPr>
          <w:sz w:val="20"/>
          <w:szCs w:val="20"/>
          <w:lang w:val="en-US"/>
        </w:rPr>
        <w:t xml:space="preserve"> </w:t>
      </w:r>
      <w:r w:rsidRPr="007050C5">
        <w:rPr>
          <w:rFonts w:ascii="Times New Roman" w:hAnsi="Times New Roman" w:cs="Times New Roman"/>
          <w:sz w:val="20"/>
          <w:szCs w:val="20"/>
          <w:lang w:val="en-US"/>
        </w:rPr>
        <w:t xml:space="preserve">Tissue-derived DNA was used for </w:t>
      </w:r>
      <w:r w:rsidRPr="007050C5">
        <w:rPr>
          <w:rFonts w:ascii="Times New Roman" w:hAnsi="Times New Roman" w:cs="Times New Roman"/>
          <w:i/>
          <w:iCs/>
          <w:sz w:val="20"/>
          <w:szCs w:val="20"/>
          <w:lang w:val="en-US"/>
        </w:rPr>
        <w:t>in vitro</w:t>
      </w:r>
      <w:r w:rsidRPr="007050C5">
        <w:rPr>
          <w:rFonts w:ascii="Times New Roman" w:hAnsi="Times New Roman" w:cs="Times New Roman"/>
          <w:sz w:val="20"/>
          <w:szCs w:val="20"/>
          <w:lang w:val="en-US"/>
        </w:rPr>
        <w:t xml:space="preserve"> tests of both </w:t>
      </w:r>
      <w:proofErr w:type="spellStart"/>
      <w:r w:rsidRPr="007050C5">
        <w:rPr>
          <w:rFonts w:ascii="Times New Roman" w:hAnsi="Times New Roman" w:cs="Times New Roman"/>
          <w:i/>
          <w:sz w:val="20"/>
          <w:szCs w:val="20"/>
          <w:lang w:val="en-US"/>
        </w:rPr>
        <w:t>Bombina</w:t>
      </w:r>
      <w:proofErr w:type="spellEnd"/>
      <w:r w:rsidRPr="007050C5">
        <w:rPr>
          <w:rFonts w:ascii="Times New Roman" w:hAnsi="Times New Roman" w:cs="Times New Roman"/>
          <w:sz w:val="20"/>
          <w:szCs w:val="20"/>
          <w:lang w:val="en-US"/>
        </w:rPr>
        <w:t xml:space="preserve"> eDNA marker systems.</w:t>
      </w:r>
      <w:r w:rsidR="00BB54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050C5" w:rsidRPr="007050C5">
        <w:rPr>
          <w:rFonts w:ascii="Times New Roman" w:hAnsi="Times New Roman" w:cs="Times New Roman"/>
          <w:sz w:val="20"/>
          <w:szCs w:val="20"/>
          <w:lang w:val="en-US"/>
        </w:rPr>
        <w:t xml:space="preserve">Abundance data of target species measured as raster frequency (Rf in %) in Hessen and Saxony, based on status of the Hessian and German Red List (AGAR &amp; FENA 2010, </w:t>
      </w:r>
      <w:r w:rsidR="007050C5" w:rsidRPr="007050C5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Rote-Liste-Gremium Amphibien und Reptilien 2020</w:t>
      </w:r>
      <w:r w:rsidR="007050C5" w:rsidRPr="007050C5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Pr="007050C5">
        <w:rPr>
          <w:rFonts w:ascii="Times New Roman" w:hAnsi="Times New Roman" w:cs="Times New Roman"/>
          <w:sz w:val="20"/>
          <w:szCs w:val="20"/>
          <w:lang w:val="en-US"/>
        </w:rPr>
        <w:t>Positive (+) or failed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amplification (−) results are provided with obtained Ct values at 10 ng/µl measured via qPCR analysis. </w:t>
      </w:r>
    </w:p>
    <w:p w14:paraId="17ED31D8" w14:textId="77777777" w:rsidR="00E033B7" w:rsidRDefault="00E033B7" w:rsidP="00E033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HelleSchattierung1"/>
        <w:tblpPr w:leftFromText="141" w:rightFromText="141" w:vertAnchor="text" w:horzAnchor="margin" w:tblpX="-568" w:tblpY="15"/>
        <w:tblW w:w="10348" w:type="dxa"/>
        <w:tblLook w:val="04A0" w:firstRow="1" w:lastRow="0" w:firstColumn="1" w:lastColumn="0" w:noHBand="0" w:noVBand="1"/>
      </w:tblPr>
      <w:tblGrid>
        <w:gridCol w:w="1418"/>
        <w:gridCol w:w="2126"/>
        <w:gridCol w:w="1194"/>
        <w:gridCol w:w="1216"/>
        <w:gridCol w:w="851"/>
        <w:gridCol w:w="1701"/>
        <w:gridCol w:w="1842"/>
      </w:tblGrid>
      <w:tr w:rsidR="0051763C" w:rsidRPr="00720326" w14:paraId="3A32CAED" w14:textId="77777777" w:rsidTr="00675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9DDA27" w14:textId="77777777" w:rsidR="0051763C" w:rsidRPr="00720326" w:rsidRDefault="0051763C" w:rsidP="00675BE7">
            <w:pP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C6C3DD" w14:textId="77777777" w:rsidR="0051763C" w:rsidRPr="00720326" w:rsidRDefault="0051763C" w:rsidP="00675B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Common name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54C9E2" w14:textId="77777777" w:rsidR="0051763C" w:rsidRPr="00720326" w:rsidRDefault="0051763C" w:rsidP="00675B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Genus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7AD1A4D9" w14:textId="77777777" w:rsidR="0051763C" w:rsidRPr="00720326" w:rsidRDefault="0051763C" w:rsidP="00675B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4BBBCA" w14:textId="67650DF8" w:rsidR="0051763C" w:rsidRPr="00770A9A" w:rsidRDefault="00EF5768" w:rsidP="00675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R</w:t>
            </w:r>
            <w:r w:rsidR="00EF265C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f [%]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AE14CD" w14:textId="0641F474" w:rsidR="0051763C" w:rsidRPr="00720326" w:rsidRDefault="0051763C" w:rsidP="00675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B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V</w:t>
            </w: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assay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60D75C" w14:textId="77777777" w:rsidR="0051763C" w:rsidRPr="00720326" w:rsidRDefault="0051763C" w:rsidP="00675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B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B</w:t>
            </w: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assay</w:t>
            </w:r>
          </w:p>
        </w:tc>
      </w:tr>
      <w:tr w:rsidR="0051763C" w:rsidRPr="00720326" w14:paraId="32A99DE8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99FAC28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Bombinatoridae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D9C4E01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Yellow-bellied toad</w:t>
            </w:r>
          </w:p>
        </w:tc>
        <w:tc>
          <w:tcPr>
            <w:tcW w:w="1194" w:type="dxa"/>
            <w:shd w:val="clear" w:color="auto" w:fill="auto"/>
          </w:tcPr>
          <w:p w14:paraId="40693D2D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Bombina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205CC5C2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variegata</w:t>
            </w:r>
          </w:p>
        </w:tc>
        <w:tc>
          <w:tcPr>
            <w:tcW w:w="851" w:type="dxa"/>
            <w:shd w:val="clear" w:color="auto" w:fill="auto"/>
          </w:tcPr>
          <w:p w14:paraId="03CDD065" w14:textId="5CC862B5" w:rsidR="0051763C" w:rsidRPr="00720326" w:rsidRDefault="008C4940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C494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14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.</w:t>
            </w:r>
            <w:r w:rsidRPr="008C494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221B7839" w14:textId="37E0FB71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+ (Ct</w:t>
            </w:r>
            <w:r w:rsidR="004864CA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value: 20.97)</w:t>
            </w:r>
          </w:p>
        </w:tc>
        <w:tc>
          <w:tcPr>
            <w:tcW w:w="1842" w:type="dxa"/>
            <w:shd w:val="clear" w:color="auto" w:fill="auto"/>
          </w:tcPr>
          <w:p w14:paraId="12DFE6E5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09CB4CE7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01BA865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3017FFBC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European fire-bellied toad</w:t>
            </w:r>
          </w:p>
        </w:tc>
        <w:tc>
          <w:tcPr>
            <w:tcW w:w="1194" w:type="dxa"/>
            <w:shd w:val="clear" w:color="auto" w:fill="auto"/>
          </w:tcPr>
          <w:p w14:paraId="23BAAF5B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Bombina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4BE60AA7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bombina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9BBD8ED" w14:textId="6DD5EA3C" w:rsidR="0051763C" w:rsidRPr="00DF2313" w:rsidRDefault="006B13B3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231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9.37</w:t>
            </w:r>
          </w:p>
        </w:tc>
        <w:tc>
          <w:tcPr>
            <w:tcW w:w="1701" w:type="dxa"/>
            <w:shd w:val="clear" w:color="auto" w:fill="auto"/>
          </w:tcPr>
          <w:p w14:paraId="53338547" w14:textId="6334C023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A8CE21C" w14:textId="20C0EEFC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+ (Ct</w:t>
            </w:r>
            <w:r w:rsidR="004864CA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value: 19.26)</w:t>
            </w:r>
          </w:p>
        </w:tc>
      </w:tr>
      <w:tr w:rsidR="0051763C" w:rsidRPr="00720326" w14:paraId="7B129C40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751EFCA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  <w:t>Bufonidae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D690939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Common toad</w:t>
            </w:r>
          </w:p>
        </w:tc>
        <w:tc>
          <w:tcPr>
            <w:tcW w:w="1194" w:type="dxa"/>
            <w:shd w:val="clear" w:color="auto" w:fill="auto"/>
          </w:tcPr>
          <w:p w14:paraId="4193BEAD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Bufo </w:t>
            </w:r>
          </w:p>
        </w:tc>
        <w:tc>
          <w:tcPr>
            <w:tcW w:w="1216" w:type="dxa"/>
            <w:shd w:val="clear" w:color="auto" w:fill="auto"/>
          </w:tcPr>
          <w:p w14:paraId="5C06CD23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bufo</w:t>
            </w:r>
          </w:p>
        </w:tc>
        <w:tc>
          <w:tcPr>
            <w:tcW w:w="851" w:type="dxa"/>
            <w:shd w:val="clear" w:color="auto" w:fill="auto"/>
          </w:tcPr>
          <w:p w14:paraId="4EFBDB5D" w14:textId="681CFB9E" w:rsidR="0051763C" w:rsidRPr="00DF2313" w:rsidRDefault="00770A9A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DF231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72.5</w:t>
            </w:r>
          </w:p>
        </w:tc>
        <w:tc>
          <w:tcPr>
            <w:tcW w:w="1701" w:type="dxa"/>
            <w:shd w:val="clear" w:color="auto" w:fill="auto"/>
          </w:tcPr>
          <w:p w14:paraId="0BF88CD6" w14:textId="2D91D742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93FAE67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1BD2A7F8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401469A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FFE4575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Natterjack toad</w:t>
            </w:r>
          </w:p>
        </w:tc>
        <w:tc>
          <w:tcPr>
            <w:tcW w:w="1194" w:type="dxa"/>
            <w:shd w:val="clear" w:color="auto" w:fill="auto"/>
          </w:tcPr>
          <w:p w14:paraId="28BB663B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Epidalea</w:t>
            </w:r>
            <w:proofErr w:type="spellEnd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384DBF46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calamita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C2902DF" w14:textId="78A7A3AB" w:rsidR="0051763C" w:rsidRPr="00DF2313" w:rsidRDefault="0031568E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14:paraId="19AFB21B" w14:textId="12E16694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45068D7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4674B311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B82A0D8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D6170CF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European green toad</w:t>
            </w:r>
          </w:p>
        </w:tc>
        <w:tc>
          <w:tcPr>
            <w:tcW w:w="1194" w:type="dxa"/>
            <w:shd w:val="clear" w:color="auto" w:fill="auto"/>
          </w:tcPr>
          <w:p w14:paraId="7E31963A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Bufotes</w:t>
            </w:r>
            <w:proofErr w:type="spellEnd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4F5D37E4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viridis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560DCDE" w14:textId="7D4BF0BE" w:rsidR="0051763C" w:rsidRPr="00DF2313" w:rsidRDefault="00740185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DF231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6.3</w:t>
            </w:r>
          </w:p>
        </w:tc>
        <w:tc>
          <w:tcPr>
            <w:tcW w:w="1701" w:type="dxa"/>
            <w:shd w:val="clear" w:color="auto" w:fill="auto"/>
          </w:tcPr>
          <w:p w14:paraId="4635F361" w14:textId="66166D02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EC6AA01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5D13B534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60670B1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  <w:t>Alytidae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01DDDCA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Midwife toad</w:t>
            </w:r>
          </w:p>
        </w:tc>
        <w:tc>
          <w:tcPr>
            <w:tcW w:w="1194" w:type="dxa"/>
            <w:shd w:val="clear" w:color="auto" w:fill="auto"/>
          </w:tcPr>
          <w:p w14:paraId="54D25DA8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Alytes </w:t>
            </w:r>
          </w:p>
        </w:tc>
        <w:tc>
          <w:tcPr>
            <w:tcW w:w="1216" w:type="dxa"/>
            <w:shd w:val="clear" w:color="auto" w:fill="auto"/>
          </w:tcPr>
          <w:p w14:paraId="255FD69E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obstetricans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3ACFC5A" w14:textId="7CFC9BED" w:rsidR="0051763C" w:rsidRPr="00DF2313" w:rsidRDefault="008C4940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C494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20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.</w:t>
            </w:r>
            <w:r w:rsidRPr="008C494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68B9240B" w14:textId="40CBC0B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1A8A020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40B584DB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81B73F7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  <w:t>Hylidae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03CB009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Common tree frog</w:t>
            </w:r>
          </w:p>
        </w:tc>
        <w:tc>
          <w:tcPr>
            <w:tcW w:w="1194" w:type="dxa"/>
            <w:shd w:val="clear" w:color="auto" w:fill="auto"/>
          </w:tcPr>
          <w:p w14:paraId="233A12ED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Hyla </w:t>
            </w:r>
          </w:p>
        </w:tc>
        <w:tc>
          <w:tcPr>
            <w:tcW w:w="1216" w:type="dxa"/>
            <w:shd w:val="clear" w:color="auto" w:fill="auto"/>
          </w:tcPr>
          <w:p w14:paraId="05F4D6C8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arborea</w:t>
            </w:r>
          </w:p>
        </w:tc>
        <w:tc>
          <w:tcPr>
            <w:tcW w:w="851" w:type="dxa"/>
            <w:shd w:val="clear" w:color="auto" w:fill="auto"/>
          </w:tcPr>
          <w:p w14:paraId="4FD19191" w14:textId="38A9AAEE" w:rsidR="0051763C" w:rsidRPr="00DF2313" w:rsidRDefault="00534C28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534C28">
              <w:rPr>
                <w:rFonts w:cs="Times New Roman"/>
                <w:color w:val="000000"/>
                <w:sz w:val="18"/>
                <w:szCs w:val="18"/>
              </w:rPr>
              <w:t>17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534C28">
              <w:rPr>
                <w:rFonts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CE0717A" w14:textId="4C6EC03C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696E1F59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7BD09DDD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EB69223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  <w:t>Pelobatidae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D11149F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Common spadefoot toad</w:t>
            </w:r>
          </w:p>
        </w:tc>
        <w:tc>
          <w:tcPr>
            <w:tcW w:w="1194" w:type="dxa"/>
            <w:shd w:val="clear" w:color="auto" w:fill="auto"/>
          </w:tcPr>
          <w:p w14:paraId="6350CB50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Pelobates</w:t>
            </w:r>
            <w:proofErr w:type="spellEnd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2D9494B4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fuscus</w:t>
            </w:r>
          </w:p>
        </w:tc>
        <w:tc>
          <w:tcPr>
            <w:tcW w:w="851" w:type="dxa"/>
            <w:shd w:val="clear" w:color="auto" w:fill="auto"/>
          </w:tcPr>
          <w:p w14:paraId="136F8AE3" w14:textId="37C8ADF8" w:rsidR="0051763C" w:rsidRPr="00DF2313" w:rsidRDefault="00740185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231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5.2</w:t>
            </w:r>
          </w:p>
        </w:tc>
        <w:tc>
          <w:tcPr>
            <w:tcW w:w="1701" w:type="dxa"/>
            <w:shd w:val="clear" w:color="auto" w:fill="auto"/>
          </w:tcPr>
          <w:p w14:paraId="381992A9" w14:textId="37F0295C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81C2BFF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1037BE65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D452B63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b w:val="0"/>
                <w:color w:val="000000"/>
                <w:sz w:val="18"/>
                <w:szCs w:val="18"/>
                <w:lang w:val="en-US"/>
              </w:rPr>
              <w:t>Ranidae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19E316F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Moor frog</w:t>
            </w:r>
          </w:p>
        </w:tc>
        <w:tc>
          <w:tcPr>
            <w:tcW w:w="1194" w:type="dxa"/>
            <w:shd w:val="clear" w:color="auto" w:fill="auto"/>
          </w:tcPr>
          <w:p w14:paraId="1CDB3935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Rana </w:t>
            </w:r>
          </w:p>
        </w:tc>
        <w:tc>
          <w:tcPr>
            <w:tcW w:w="1216" w:type="dxa"/>
            <w:shd w:val="clear" w:color="auto" w:fill="auto"/>
          </w:tcPr>
          <w:p w14:paraId="212E5D7A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arvalis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812F463" w14:textId="7D31024B" w:rsidR="0051763C" w:rsidRPr="00DF2313" w:rsidRDefault="00A31B10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A31B10">
              <w:rPr>
                <w:rFonts w:cs="Times New Roman"/>
                <w:color w:val="000000"/>
                <w:sz w:val="18"/>
                <w:szCs w:val="18"/>
              </w:rPr>
              <w:t>1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31B10"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0AC4E625" w14:textId="40773402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EBDBE3B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13E1FBD9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58FDDD1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3B3D6C73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Agile frog</w:t>
            </w:r>
          </w:p>
        </w:tc>
        <w:tc>
          <w:tcPr>
            <w:tcW w:w="1194" w:type="dxa"/>
            <w:shd w:val="clear" w:color="auto" w:fill="auto"/>
          </w:tcPr>
          <w:p w14:paraId="3E76433B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Rana </w:t>
            </w:r>
          </w:p>
        </w:tc>
        <w:tc>
          <w:tcPr>
            <w:tcW w:w="1216" w:type="dxa"/>
            <w:shd w:val="clear" w:color="auto" w:fill="auto"/>
          </w:tcPr>
          <w:p w14:paraId="59FE04E6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dalmatina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9C740DB" w14:textId="1266A98C" w:rsidR="0051763C" w:rsidRPr="00DF2313" w:rsidRDefault="00077CC6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77CC6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.</w:t>
            </w:r>
            <w:r w:rsidRPr="00077CC6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10EDCED" w14:textId="0013FC6B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23E1CC2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35C0A08F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F8769BE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68F07F2A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Common frog</w:t>
            </w:r>
          </w:p>
        </w:tc>
        <w:tc>
          <w:tcPr>
            <w:tcW w:w="1194" w:type="dxa"/>
            <w:shd w:val="clear" w:color="auto" w:fill="auto"/>
          </w:tcPr>
          <w:p w14:paraId="6D4B6E62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Rana </w:t>
            </w:r>
          </w:p>
        </w:tc>
        <w:tc>
          <w:tcPr>
            <w:tcW w:w="1216" w:type="dxa"/>
            <w:shd w:val="clear" w:color="auto" w:fill="auto"/>
          </w:tcPr>
          <w:p w14:paraId="01D696AC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temporaria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48EF003" w14:textId="298E3524" w:rsidR="0051763C" w:rsidRPr="00DF2313" w:rsidRDefault="00AF45C9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AF45C9">
              <w:rPr>
                <w:rFonts w:cs="Times New Roman"/>
                <w:color w:val="000000"/>
                <w:sz w:val="18"/>
                <w:szCs w:val="18"/>
              </w:rPr>
              <w:t>64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F45C9">
              <w:rPr>
                <w:rFonts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205EFBB5" w14:textId="0D2EB97F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6EB2392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40AD4744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9DC65FE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7418528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Pool frog</w:t>
            </w:r>
          </w:p>
        </w:tc>
        <w:tc>
          <w:tcPr>
            <w:tcW w:w="1194" w:type="dxa"/>
            <w:shd w:val="clear" w:color="auto" w:fill="auto"/>
          </w:tcPr>
          <w:p w14:paraId="079E3F1A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Pelophylax</w:t>
            </w:r>
            <w:proofErr w:type="spellEnd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5CE78DAD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lessonae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0EF2EED" w14:textId="4240E51B" w:rsidR="0051763C" w:rsidRPr="00DF2313" w:rsidRDefault="000A29B4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3A331FC2" w14:textId="3BF7150C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6561D42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44DF8917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293D0D2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BBEEF52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Edible frog</w:t>
            </w:r>
          </w:p>
        </w:tc>
        <w:tc>
          <w:tcPr>
            <w:tcW w:w="1194" w:type="dxa"/>
            <w:shd w:val="clear" w:color="auto" w:fill="auto"/>
          </w:tcPr>
          <w:p w14:paraId="36EFC6E6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Pelophylax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27AE428B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kl. esculentus</w:t>
            </w:r>
          </w:p>
        </w:tc>
        <w:tc>
          <w:tcPr>
            <w:tcW w:w="851" w:type="dxa"/>
            <w:shd w:val="clear" w:color="auto" w:fill="auto"/>
          </w:tcPr>
          <w:p w14:paraId="1DA260C8" w14:textId="79301306" w:rsidR="0051763C" w:rsidRPr="00DF2313" w:rsidRDefault="009B3CF8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9B3CF8">
              <w:rPr>
                <w:rFonts w:cs="Times New Roman"/>
                <w:color w:val="000000"/>
                <w:sz w:val="18"/>
                <w:szCs w:val="18"/>
              </w:rPr>
              <w:t>46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3CF8">
              <w:rPr>
                <w:rFonts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633B91EE" w14:textId="00ECF5E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F5A4394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44D644D4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E9B08CD" w14:textId="77777777" w:rsidR="0051763C" w:rsidRPr="00720326" w:rsidRDefault="0051763C" w:rsidP="00675BE7">
            <w:pPr>
              <w:spacing w:line="480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2CAD8B52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Marsh frog</w:t>
            </w:r>
          </w:p>
        </w:tc>
        <w:tc>
          <w:tcPr>
            <w:tcW w:w="1194" w:type="dxa"/>
            <w:shd w:val="clear" w:color="auto" w:fill="auto"/>
          </w:tcPr>
          <w:p w14:paraId="18C6A361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Pelophylax</w:t>
            </w:r>
            <w:proofErr w:type="spellEnd"/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17768ADF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  <w:t>ridibundus</w:t>
            </w:r>
          </w:p>
        </w:tc>
        <w:tc>
          <w:tcPr>
            <w:tcW w:w="851" w:type="dxa"/>
            <w:shd w:val="clear" w:color="auto" w:fill="auto"/>
          </w:tcPr>
          <w:p w14:paraId="2FFE8B07" w14:textId="23C73267" w:rsidR="0051763C" w:rsidRPr="00DF2313" w:rsidRDefault="00B77779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15.8</w:t>
            </w:r>
          </w:p>
        </w:tc>
        <w:tc>
          <w:tcPr>
            <w:tcW w:w="1701" w:type="dxa"/>
            <w:shd w:val="clear" w:color="auto" w:fill="auto"/>
          </w:tcPr>
          <w:p w14:paraId="39BA3D31" w14:textId="5AEC22C3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8CA52C6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4952BC29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B1B5D1E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eastAsia="Times New Roman" w:cs="Times New Roman"/>
                <w:b w:val="0"/>
                <w:color w:val="000000"/>
                <w:sz w:val="18"/>
                <w:szCs w:val="18"/>
                <w:lang w:val="en-US" w:eastAsia="de-DE"/>
              </w:rPr>
              <w:t>Salamandridae</w:t>
            </w:r>
          </w:p>
        </w:tc>
        <w:tc>
          <w:tcPr>
            <w:tcW w:w="2126" w:type="dxa"/>
            <w:shd w:val="clear" w:color="auto" w:fill="auto"/>
          </w:tcPr>
          <w:p w14:paraId="13D03B84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Fire salamander</w:t>
            </w:r>
          </w:p>
        </w:tc>
        <w:tc>
          <w:tcPr>
            <w:tcW w:w="1194" w:type="dxa"/>
            <w:shd w:val="clear" w:color="auto" w:fill="auto"/>
          </w:tcPr>
          <w:p w14:paraId="3687F4EB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Salamandra </w:t>
            </w:r>
          </w:p>
        </w:tc>
        <w:tc>
          <w:tcPr>
            <w:tcW w:w="1216" w:type="dxa"/>
            <w:shd w:val="clear" w:color="auto" w:fill="auto"/>
          </w:tcPr>
          <w:p w14:paraId="18CBBD88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salamandra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84D2B42" w14:textId="41AE2258" w:rsidR="0051763C" w:rsidRPr="00DF2313" w:rsidRDefault="008C4940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8C4940">
              <w:rPr>
                <w:rFonts w:cs="Times New Roman"/>
                <w:color w:val="000000"/>
                <w:sz w:val="18"/>
                <w:szCs w:val="18"/>
              </w:rPr>
              <w:t>28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8C4940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B32BBEF" w14:textId="3A0977FE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4609C23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168677AC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6095BBF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126" w:type="dxa"/>
            <w:shd w:val="clear" w:color="auto" w:fill="auto"/>
          </w:tcPr>
          <w:p w14:paraId="3011629D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Alpine newt</w:t>
            </w:r>
          </w:p>
        </w:tc>
        <w:tc>
          <w:tcPr>
            <w:tcW w:w="1194" w:type="dxa"/>
            <w:shd w:val="clear" w:color="auto" w:fill="auto"/>
          </w:tcPr>
          <w:p w14:paraId="2600EBAA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Ichthyosaura</w:t>
            </w:r>
            <w:proofErr w:type="spellEnd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0C5DAF4E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alpestris</w:t>
            </w:r>
          </w:p>
        </w:tc>
        <w:tc>
          <w:tcPr>
            <w:tcW w:w="851" w:type="dxa"/>
            <w:shd w:val="clear" w:color="auto" w:fill="auto"/>
          </w:tcPr>
          <w:p w14:paraId="0AE342C9" w14:textId="2B78064A" w:rsidR="0051763C" w:rsidRPr="00DF2313" w:rsidRDefault="00DF2313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231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63</w:t>
            </w:r>
            <w:r w:rsidR="00534C28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231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011AEEF3" w14:textId="16064DCC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14D88D1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0A3CE184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FA9B3DF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126" w:type="dxa"/>
            <w:shd w:val="clear" w:color="auto" w:fill="auto"/>
          </w:tcPr>
          <w:p w14:paraId="6C664DE9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Great crested newt</w:t>
            </w:r>
          </w:p>
        </w:tc>
        <w:tc>
          <w:tcPr>
            <w:tcW w:w="1194" w:type="dxa"/>
            <w:shd w:val="clear" w:color="auto" w:fill="auto"/>
          </w:tcPr>
          <w:p w14:paraId="2BC7C85A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T</w:t>
            </w: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  <w:t>riturus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14:paraId="2A5DDCF8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  <w:t>cristatus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2F7DDD3" w14:textId="4EE32CCA" w:rsidR="0051763C" w:rsidRPr="00DF2313" w:rsidRDefault="00740185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DF231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34.9</w:t>
            </w:r>
          </w:p>
        </w:tc>
        <w:tc>
          <w:tcPr>
            <w:tcW w:w="1701" w:type="dxa"/>
            <w:shd w:val="clear" w:color="auto" w:fill="auto"/>
          </w:tcPr>
          <w:p w14:paraId="6DF2D960" w14:textId="6BD62FE2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88A3C6D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3758A633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CA4361B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</w:tcPr>
          <w:p w14:paraId="22BC89A5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Palmate</w:t>
            </w:r>
            <w:proofErr w:type="spellEnd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Newt</w:t>
            </w:r>
          </w:p>
        </w:tc>
        <w:tc>
          <w:tcPr>
            <w:tcW w:w="1194" w:type="dxa"/>
            <w:shd w:val="clear" w:color="auto" w:fill="auto"/>
          </w:tcPr>
          <w:p w14:paraId="35F93EA2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Lissotriton</w:t>
            </w:r>
            <w:proofErr w:type="spellEnd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35E48F77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helveticus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78845A4" w14:textId="7429428F" w:rsidR="0051763C" w:rsidRPr="00720326" w:rsidRDefault="00534C28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34C28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24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.</w:t>
            </w:r>
            <w:r w:rsidRPr="00534C28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C608E11" w14:textId="0998D74C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F36E0BE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098FE489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EECCFD0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DED3DDF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Smooth </w:t>
            </w:r>
            <w:proofErr w:type="spellStart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newt</w:t>
            </w:r>
            <w:proofErr w:type="spellEnd"/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</w:tcPr>
          <w:p w14:paraId="516B6FA6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  <w:t>Lissotriton</w:t>
            </w:r>
            <w:proofErr w:type="spellEnd"/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</w:tcPr>
          <w:p w14:paraId="21A712C4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720326"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  <w:t>vulgaris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2679FF7" w14:textId="1A762076" w:rsidR="0051763C" w:rsidRPr="00720326" w:rsidRDefault="000D67D3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0D67D3">
              <w:rPr>
                <w:rFonts w:cs="Times New Roman"/>
                <w:color w:val="000000"/>
                <w:sz w:val="18"/>
                <w:szCs w:val="18"/>
              </w:rPr>
              <w:t>60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0D67D3">
              <w:rPr>
                <w:rFonts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187AC6A" w14:textId="4FE72AF4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6CEE35B9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5D882425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03F05A7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3CC8C61D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Negative </w:t>
            </w:r>
            <w:proofErr w:type="spellStart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control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</w:tcPr>
          <w:p w14:paraId="7D65167B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</w:tcPr>
          <w:p w14:paraId="2A1C659F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D978763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E733ED5" w14:textId="578F4003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63E4274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7D4AECB3" w14:textId="77777777" w:rsidTr="0067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ADF8EA2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</w:tcPr>
          <w:p w14:paraId="7D6FCBF7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Human DNA</w:t>
            </w:r>
          </w:p>
        </w:tc>
        <w:tc>
          <w:tcPr>
            <w:tcW w:w="1194" w:type="dxa"/>
            <w:shd w:val="clear" w:color="auto" w:fill="auto"/>
          </w:tcPr>
          <w:p w14:paraId="44F0D13E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16" w:type="dxa"/>
            <w:shd w:val="clear" w:color="auto" w:fill="auto"/>
          </w:tcPr>
          <w:p w14:paraId="659823F1" w14:textId="77777777" w:rsidR="0051763C" w:rsidRPr="00720326" w:rsidRDefault="0051763C" w:rsidP="00675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</w:tcPr>
          <w:p w14:paraId="4D03DDD9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A7CE63" w14:textId="7C57BD3E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8A56CC6" w14:textId="77777777" w:rsidR="0051763C" w:rsidRPr="00720326" w:rsidRDefault="0051763C" w:rsidP="0067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1763C" w:rsidRPr="00720326" w14:paraId="704CA5B4" w14:textId="77777777" w:rsidTr="00675BE7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E678A23" w14:textId="77777777" w:rsidR="0051763C" w:rsidRPr="00720326" w:rsidRDefault="0051763C" w:rsidP="00675BE7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252B24FA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Positive </w:t>
            </w:r>
            <w:proofErr w:type="spellStart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gBlock</w:t>
            </w:r>
            <w:proofErr w:type="spellEnd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720326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control</w:t>
            </w:r>
            <w:proofErr w:type="spellEnd"/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</w:tcPr>
          <w:p w14:paraId="03365082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16" w:type="dxa"/>
            <w:tcBorders>
              <w:bottom w:val="single" w:sz="12" w:space="0" w:color="auto"/>
            </w:tcBorders>
            <w:shd w:val="clear" w:color="auto" w:fill="auto"/>
          </w:tcPr>
          <w:p w14:paraId="55BB3BDB" w14:textId="77777777" w:rsidR="0051763C" w:rsidRPr="00720326" w:rsidRDefault="0051763C" w:rsidP="00675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14:paraId="4FB4C801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0AF415FC" w14:textId="33333CEB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720326">
              <w:rPr>
                <w:rFonts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14:paraId="50FC0B5C" w14:textId="77777777" w:rsidR="0051763C" w:rsidRPr="00720326" w:rsidRDefault="0051763C" w:rsidP="0067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20326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</w:tr>
    </w:tbl>
    <w:p w14:paraId="13005618" w14:textId="77777777" w:rsidR="002B6DE6" w:rsidRDefault="002B6DE6" w:rsidP="007B4C77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0EAE9C6A" w14:textId="77777777" w:rsidR="001F20CB" w:rsidRDefault="001F20CB" w:rsidP="00440AAA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30101BE5" w14:textId="209F0081" w:rsidR="00440AAA" w:rsidRDefault="00440AAA" w:rsidP="005542B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Supplement </w:t>
      </w:r>
      <w:r w:rsidRPr="00D5610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2</w:t>
      </w:r>
      <w:r w:rsidRPr="00440AAA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Standard curve formula, efficiency, R</w:t>
      </w:r>
      <w:r w:rsidRPr="00440AA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>2</w:t>
      </w:r>
      <w:r w:rsidRPr="00440AAA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and LOQ/LOD values of both assays</w:t>
      </w:r>
      <w:r w:rsidR="005542B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for all workflows</w:t>
      </w:r>
      <w:r w:rsidR="001107A7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.</w:t>
      </w:r>
    </w:p>
    <w:p w14:paraId="05CD50C6" w14:textId="77777777" w:rsidR="00D220C2" w:rsidRPr="00D5610B" w:rsidRDefault="00D220C2" w:rsidP="005542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HelleSchattierung1"/>
        <w:tblW w:w="9781" w:type="dxa"/>
        <w:tblInd w:w="-142" w:type="dxa"/>
        <w:tblLook w:val="04A0" w:firstRow="1" w:lastRow="0" w:firstColumn="1" w:lastColumn="0" w:noHBand="0" w:noVBand="1"/>
      </w:tblPr>
      <w:tblGrid>
        <w:gridCol w:w="1758"/>
        <w:gridCol w:w="1786"/>
        <w:gridCol w:w="2087"/>
        <w:gridCol w:w="607"/>
        <w:gridCol w:w="992"/>
        <w:gridCol w:w="567"/>
        <w:gridCol w:w="1000"/>
        <w:gridCol w:w="984"/>
      </w:tblGrid>
      <w:tr w:rsidR="005542BD" w:rsidRPr="007B2869" w14:paraId="3559FFEB" w14:textId="77777777" w:rsidTr="00F02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tcBorders>
              <w:top w:val="single" w:sz="12" w:space="0" w:color="auto"/>
            </w:tcBorders>
            <w:vAlign w:val="center"/>
          </w:tcPr>
          <w:p w14:paraId="750AF981" w14:textId="77777777" w:rsidR="005542BD" w:rsidRPr="007B2869" w:rsidRDefault="005542BD" w:rsidP="00CF45F6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sz w:val="18"/>
                <w:szCs w:val="20"/>
                <w:lang w:val="en-US"/>
              </w:rPr>
            </w:pPr>
            <w:r>
              <w:rPr>
                <w:rFonts w:eastAsia="Lato-Regular" w:cs="Times New Roman"/>
                <w:sz w:val="18"/>
                <w:szCs w:val="20"/>
                <w:lang w:val="en-US"/>
              </w:rPr>
              <w:t>Species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center"/>
          </w:tcPr>
          <w:p w14:paraId="79C24FC0" w14:textId="632B8344" w:rsidR="005542BD" w:rsidRPr="007B2869" w:rsidRDefault="005542BD" w:rsidP="00CF45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>
              <w:rPr>
                <w:rFonts w:eastAsia="Lato-Regular" w:cs="Times New Roman"/>
                <w:sz w:val="18"/>
                <w:szCs w:val="20"/>
                <w:lang w:val="en-US"/>
              </w:rPr>
              <w:t>Workflow</w:t>
            </w:r>
          </w:p>
        </w:tc>
        <w:tc>
          <w:tcPr>
            <w:tcW w:w="2087" w:type="dxa"/>
            <w:tcBorders>
              <w:top w:val="single" w:sz="12" w:space="0" w:color="auto"/>
            </w:tcBorders>
            <w:vAlign w:val="center"/>
          </w:tcPr>
          <w:p w14:paraId="4112B77C" w14:textId="6074BEA3" w:rsidR="005542BD" w:rsidRPr="007B2869" w:rsidRDefault="005542BD" w:rsidP="00CF45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7B2869">
              <w:rPr>
                <w:rFonts w:eastAsia="Lato-Regular" w:cs="Times New Roman"/>
                <w:sz w:val="18"/>
                <w:szCs w:val="20"/>
                <w:lang w:val="en-US"/>
              </w:rPr>
              <w:t>formula</w:t>
            </w: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14:paraId="0615E000" w14:textId="77777777" w:rsidR="005542BD" w:rsidRPr="007B2869" w:rsidRDefault="005542BD" w:rsidP="00CF45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7B2869">
              <w:rPr>
                <w:rFonts w:eastAsia="Lato-Regular" w:cs="Times New Roman"/>
                <w:sz w:val="18"/>
                <w:szCs w:val="20"/>
                <w:lang w:val="en-US"/>
              </w:rPr>
              <w:t>slope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3F0C36" w14:textId="77777777" w:rsidR="005542BD" w:rsidRPr="007B2869" w:rsidRDefault="005542BD" w:rsidP="00CF45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7B2869">
              <w:rPr>
                <w:rFonts w:eastAsia="Lato-Regular" w:cs="Times New Roman"/>
                <w:sz w:val="18"/>
                <w:szCs w:val="20"/>
                <w:lang w:val="en-US"/>
              </w:rPr>
              <w:t>efficiency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DC42D89" w14:textId="77777777" w:rsidR="005542BD" w:rsidRPr="007B2869" w:rsidRDefault="005542BD" w:rsidP="00CF45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7B2869">
              <w:rPr>
                <w:rFonts w:eastAsia="Lato-Regular" w:cs="Times New Roman"/>
                <w:sz w:val="18"/>
                <w:szCs w:val="20"/>
                <w:lang w:val="en-US"/>
              </w:rPr>
              <w:t>R</w:t>
            </w:r>
            <w:r w:rsidRPr="007B2869">
              <w:rPr>
                <w:rFonts w:eastAsia="Lato-Regular" w:cs="Times New Roman"/>
                <w:sz w:val="18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00" w:type="dxa"/>
            <w:tcBorders>
              <w:top w:val="single" w:sz="12" w:space="0" w:color="auto"/>
            </w:tcBorders>
            <w:vAlign w:val="center"/>
          </w:tcPr>
          <w:p w14:paraId="6378AFA7" w14:textId="77777777" w:rsidR="0099660C" w:rsidRDefault="005542BD" w:rsidP="00FA624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 w:val="0"/>
                <w:bCs w:val="0"/>
                <w:sz w:val="18"/>
                <w:szCs w:val="20"/>
                <w:lang w:val="en-US"/>
              </w:rPr>
            </w:pPr>
            <w:r w:rsidRPr="007B2869">
              <w:rPr>
                <w:rFonts w:eastAsia="Lato-Regular" w:cs="Times New Roman"/>
                <w:sz w:val="18"/>
                <w:szCs w:val="20"/>
                <w:lang w:val="en-US"/>
              </w:rPr>
              <w:t>LOQ</w:t>
            </w:r>
            <w:r w:rsidR="0099660C">
              <w:rPr>
                <w:rFonts w:eastAsia="Lato-Regular" w:cs="Times New Roman"/>
                <w:sz w:val="18"/>
                <w:szCs w:val="20"/>
                <w:lang w:val="en-US"/>
              </w:rPr>
              <w:t>-</w:t>
            </w:r>
          </w:p>
          <w:p w14:paraId="74438950" w14:textId="300FA6A4" w:rsidR="005542BD" w:rsidRPr="00FA624B" w:rsidRDefault="0099660C" w:rsidP="00FA624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>
              <w:rPr>
                <w:rFonts w:eastAsia="Lato-Regular" w:cs="Times New Roman"/>
                <w:sz w:val="18"/>
                <w:szCs w:val="20"/>
                <w:lang w:val="en-US"/>
              </w:rPr>
              <w:t>Ct value</w:t>
            </w:r>
          </w:p>
        </w:tc>
        <w:tc>
          <w:tcPr>
            <w:tcW w:w="984" w:type="dxa"/>
            <w:tcBorders>
              <w:top w:val="single" w:sz="12" w:space="0" w:color="auto"/>
            </w:tcBorders>
            <w:vAlign w:val="center"/>
          </w:tcPr>
          <w:p w14:paraId="65CACC62" w14:textId="77777777" w:rsidR="0099660C" w:rsidRDefault="005542BD" w:rsidP="00FA624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 w:val="0"/>
                <w:bCs w:val="0"/>
                <w:sz w:val="18"/>
                <w:szCs w:val="20"/>
                <w:lang w:val="en-US"/>
              </w:rPr>
            </w:pPr>
            <w:r w:rsidRPr="007B2869">
              <w:rPr>
                <w:rFonts w:eastAsia="Lato-Regular" w:cs="Times New Roman"/>
                <w:sz w:val="18"/>
                <w:szCs w:val="20"/>
                <w:lang w:val="en-US"/>
              </w:rPr>
              <w:t>LOD</w:t>
            </w:r>
            <w:r w:rsidR="0099660C">
              <w:rPr>
                <w:rFonts w:eastAsia="Lato-Regular" w:cs="Times New Roman"/>
                <w:sz w:val="18"/>
                <w:szCs w:val="20"/>
                <w:lang w:val="en-US"/>
              </w:rPr>
              <w:t>-</w:t>
            </w:r>
          </w:p>
          <w:p w14:paraId="023B3B2E" w14:textId="6AD0C2B7" w:rsidR="005542BD" w:rsidRPr="00FA624B" w:rsidRDefault="0099660C" w:rsidP="00FA624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>
              <w:rPr>
                <w:rFonts w:eastAsia="Lato-Regular" w:cs="Times New Roman"/>
                <w:sz w:val="18"/>
                <w:szCs w:val="20"/>
                <w:lang w:val="en-US"/>
              </w:rPr>
              <w:t>Ct value</w:t>
            </w:r>
          </w:p>
        </w:tc>
      </w:tr>
      <w:tr w:rsidR="005542BD" w:rsidRPr="0099660C" w14:paraId="201C0684" w14:textId="77777777" w:rsidTr="00F0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shd w:val="clear" w:color="auto" w:fill="auto"/>
            <w:vAlign w:val="center"/>
          </w:tcPr>
          <w:p w14:paraId="58BBBAA8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i/>
                <w:sz w:val="18"/>
                <w:szCs w:val="20"/>
                <w:lang w:val="en-US"/>
              </w:rPr>
            </w:pPr>
            <w:proofErr w:type="spellStart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>Bombina</w:t>
            </w:r>
            <w:proofErr w:type="spellEnd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 xml:space="preserve"> variegata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8E0F631" w14:textId="6A120314" w:rsidR="005542BD" w:rsidRPr="0099660C" w:rsidRDefault="00E35DDE" w:rsidP="00F0240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qPCR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34F4992C" w14:textId="2476B3EB" w:rsidR="005542BD" w:rsidRPr="0099660C" w:rsidRDefault="005542BD" w:rsidP="00F02408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y = -1.576ln(x) + 39.429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6A4F42B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-3.63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37DE87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89%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0B0C3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0.99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36A333B" w14:textId="5FAEB108" w:rsidR="005542BD" w:rsidRPr="0099660C" w:rsidRDefault="00E35DDE" w:rsidP="00F0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35.19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C3C4B28" w14:textId="1A02FFBE" w:rsidR="005542BD" w:rsidRPr="0099660C" w:rsidRDefault="00E35DDE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18"/>
                <w:lang w:val="en-US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37.87</w:t>
            </w:r>
          </w:p>
        </w:tc>
      </w:tr>
      <w:tr w:rsidR="00E35DDE" w:rsidRPr="0099660C" w14:paraId="4E637FC3" w14:textId="77777777" w:rsidTr="00F02408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shd w:val="clear" w:color="auto" w:fill="auto"/>
            <w:vAlign w:val="center"/>
          </w:tcPr>
          <w:p w14:paraId="249C7125" w14:textId="77777777" w:rsidR="00E35DDE" w:rsidRPr="0099660C" w:rsidRDefault="00E35DDE" w:rsidP="00F02408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i/>
                <w:sz w:val="18"/>
                <w:szCs w:val="20"/>
                <w:lang w:val="en-US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20AD53A3" w14:textId="26522B58" w:rsidR="00E35DDE" w:rsidRPr="0099660C" w:rsidRDefault="00E35DDE" w:rsidP="00F0240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HT-qPCR AMM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346E5AB9" w14:textId="697DB231" w:rsidR="00E35DDE" w:rsidRPr="0099660C" w:rsidRDefault="006908FE" w:rsidP="00F0240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y = -1,1781x + 30.636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89B4221" w14:textId="29CEEA06" w:rsidR="00E35DDE" w:rsidRPr="0099660C" w:rsidRDefault="00970ED7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-2.71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449413" w14:textId="4ADE2FAC" w:rsidR="00E35DDE" w:rsidRPr="0099660C" w:rsidRDefault="00970ED7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133%</w:t>
            </w:r>
            <w:r w:rsidR="009F090F" w:rsidRPr="0099660C">
              <w:rPr>
                <w:rFonts w:eastAsia="Lato-Regular" w:cs="Times New Roman"/>
                <w:sz w:val="18"/>
                <w:szCs w:val="20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17D90" w14:textId="1B203E77" w:rsidR="00E35DDE" w:rsidRPr="0099660C" w:rsidRDefault="006908FE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0.99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6ABCED" w14:textId="2EA4AC12" w:rsidR="00E35DDE" w:rsidRPr="0099660C" w:rsidRDefault="00854971" w:rsidP="00F0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26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4DEB21A" w14:textId="4118CDB8" w:rsidR="00E35DDE" w:rsidRPr="0099660C" w:rsidRDefault="00854971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29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</w:tr>
      <w:tr w:rsidR="00E35DDE" w:rsidRPr="0099660C" w14:paraId="4F2D52FB" w14:textId="77777777" w:rsidTr="00F0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shd w:val="clear" w:color="auto" w:fill="auto"/>
            <w:vAlign w:val="center"/>
          </w:tcPr>
          <w:p w14:paraId="2AB61AA5" w14:textId="77777777" w:rsidR="00E35DDE" w:rsidRPr="0099660C" w:rsidRDefault="00E35DDE" w:rsidP="00F02408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i/>
                <w:sz w:val="18"/>
                <w:szCs w:val="20"/>
                <w:lang w:val="en-US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2728E749" w14:textId="7E7DF4E2" w:rsidR="00E35DDE" w:rsidRPr="0099660C" w:rsidRDefault="00E35DDE" w:rsidP="00F0240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HT-qPCR EMM2.0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673DAFF6" w14:textId="6E35EBB4" w:rsidR="00E35DDE" w:rsidRPr="0099660C" w:rsidRDefault="00263646" w:rsidP="00F02408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y = -0,9674x + 13</w:t>
            </w:r>
            <w:r w:rsidR="002D500A" w:rsidRPr="0099660C">
              <w:rPr>
                <w:rFonts w:eastAsia="Lato-Regular" w:cs="Times New Roman"/>
                <w:bCs/>
                <w:sz w:val="18"/>
                <w:szCs w:val="20"/>
              </w:rPr>
              <w:t>.</w:t>
            </w: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818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946568" w14:textId="4E478BE7" w:rsidR="00E35DDE" w:rsidRPr="0099660C" w:rsidRDefault="00561076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-2.2</w:t>
            </w:r>
            <w:r w:rsidR="009F090F" w:rsidRPr="0099660C">
              <w:rPr>
                <w:rFonts w:eastAsia="Lato-Regular" w:cs="Times New Roman"/>
                <w:sz w:val="18"/>
                <w:szCs w:val="20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0315FC" w14:textId="48D7BCEA" w:rsidR="00E35DDE" w:rsidRPr="0099660C" w:rsidRDefault="00F14A5F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181%</w:t>
            </w:r>
            <w:r w:rsidR="009F090F" w:rsidRPr="0099660C">
              <w:rPr>
                <w:rFonts w:eastAsia="Lato-Regular" w:cs="Times New Roman"/>
                <w:sz w:val="18"/>
                <w:szCs w:val="20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F17CC" w14:textId="1D2CB188" w:rsidR="00E35DDE" w:rsidRPr="0099660C" w:rsidRDefault="00263646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0.95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9F0D03D" w14:textId="7DB480B7" w:rsidR="00E35DDE" w:rsidRPr="0099660C" w:rsidRDefault="006F1891" w:rsidP="00F0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88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67199FE" w14:textId="55155A40" w:rsidR="00E35DDE" w:rsidRPr="0099660C" w:rsidRDefault="006F1891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11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78</w:t>
            </w:r>
          </w:p>
        </w:tc>
      </w:tr>
      <w:tr w:rsidR="005542BD" w:rsidRPr="0099660C" w14:paraId="0ACEA6AA" w14:textId="77777777" w:rsidTr="00F0240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vAlign w:val="center"/>
          </w:tcPr>
          <w:p w14:paraId="6E32A648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i/>
                <w:sz w:val="18"/>
                <w:szCs w:val="20"/>
                <w:lang w:val="en-US"/>
              </w:rPr>
            </w:pPr>
            <w:proofErr w:type="spellStart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>Bombina</w:t>
            </w:r>
            <w:proofErr w:type="spellEnd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>bombina</w:t>
            </w:r>
            <w:proofErr w:type="spellEnd"/>
          </w:p>
        </w:tc>
        <w:tc>
          <w:tcPr>
            <w:tcW w:w="1786" w:type="dxa"/>
            <w:vAlign w:val="center"/>
          </w:tcPr>
          <w:p w14:paraId="5158DB69" w14:textId="61BCC709" w:rsidR="005542BD" w:rsidRPr="0099660C" w:rsidRDefault="006F1891" w:rsidP="00F0240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qPCR</w:t>
            </w:r>
          </w:p>
        </w:tc>
        <w:tc>
          <w:tcPr>
            <w:tcW w:w="2087" w:type="dxa"/>
            <w:vAlign w:val="center"/>
          </w:tcPr>
          <w:p w14:paraId="2821F811" w14:textId="30A8A89A" w:rsidR="005542BD" w:rsidRPr="0099660C" w:rsidRDefault="005542BD" w:rsidP="00F0240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y = -1.562ln(x) + 40.222</w:t>
            </w:r>
          </w:p>
        </w:tc>
        <w:tc>
          <w:tcPr>
            <w:tcW w:w="607" w:type="dxa"/>
            <w:vAlign w:val="center"/>
          </w:tcPr>
          <w:p w14:paraId="3A366AD5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-3.6</w:t>
            </w:r>
          </w:p>
        </w:tc>
        <w:tc>
          <w:tcPr>
            <w:tcW w:w="992" w:type="dxa"/>
            <w:vAlign w:val="center"/>
          </w:tcPr>
          <w:p w14:paraId="54AD523B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90%</w:t>
            </w:r>
          </w:p>
        </w:tc>
        <w:tc>
          <w:tcPr>
            <w:tcW w:w="567" w:type="dxa"/>
            <w:vAlign w:val="center"/>
          </w:tcPr>
          <w:p w14:paraId="18388E02" w14:textId="77777777" w:rsidR="005542BD" w:rsidRPr="0099660C" w:rsidRDefault="005542BD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0.99</w:t>
            </w:r>
          </w:p>
        </w:tc>
        <w:tc>
          <w:tcPr>
            <w:tcW w:w="1000" w:type="dxa"/>
            <w:vAlign w:val="center"/>
          </w:tcPr>
          <w:p w14:paraId="4CAC9DC5" w14:textId="6C731A33" w:rsidR="005542BD" w:rsidRPr="0099660C" w:rsidRDefault="00525242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18"/>
                <w:lang w:val="en-US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984" w:type="dxa"/>
            <w:vAlign w:val="center"/>
          </w:tcPr>
          <w:p w14:paraId="152D6D81" w14:textId="07BA3F4F" w:rsidR="005542BD" w:rsidRPr="0099660C" w:rsidRDefault="00525242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18"/>
                <w:lang w:val="en-US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40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04</w:t>
            </w:r>
          </w:p>
        </w:tc>
      </w:tr>
      <w:tr w:rsidR="006F1891" w:rsidRPr="0099660C" w14:paraId="127C3E3F" w14:textId="77777777" w:rsidTr="00F0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shd w:val="clear" w:color="auto" w:fill="auto"/>
            <w:vAlign w:val="center"/>
          </w:tcPr>
          <w:p w14:paraId="0372C6C0" w14:textId="77777777" w:rsidR="006F1891" w:rsidRPr="0099660C" w:rsidRDefault="006F1891" w:rsidP="00F02408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i/>
                <w:sz w:val="18"/>
                <w:szCs w:val="20"/>
                <w:lang w:val="en-US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653F72D6" w14:textId="6CEB4E0A" w:rsidR="006F1891" w:rsidRPr="0099660C" w:rsidRDefault="006F1891" w:rsidP="00F0240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HT-qPCR AMM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4E2579B2" w14:textId="470F7210" w:rsidR="006F1891" w:rsidRPr="0099660C" w:rsidRDefault="009B48ED" w:rsidP="00F02408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y = -1,6266x + 25.824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EBA8878" w14:textId="01A35AE2" w:rsidR="006F1891" w:rsidRPr="0099660C" w:rsidRDefault="002D500A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-3.75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121F2A" w14:textId="186892DA" w:rsidR="006F1891" w:rsidRPr="0099660C" w:rsidRDefault="009B48ED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85%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2513E" w14:textId="2573726E" w:rsidR="006F1891" w:rsidRPr="0099660C" w:rsidRDefault="009B48ED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0.99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233A032" w14:textId="2A7A460C" w:rsidR="006F1891" w:rsidRPr="0099660C" w:rsidRDefault="000E251E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  <w:lang w:val="en-US" w:eastAsia="de-DE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19594D9" w14:textId="72F3BA24" w:rsidR="006F1891" w:rsidRPr="0099660C" w:rsidRDefault="000E251E" w:rsidP="00F02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  <w:r w:rsidR="0099660C"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.</w:t>
            </w: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67</w:t>
            </w:r>
          </w:p>
        </w:tc>
      </w:tr>
      <w:tr w:rsidR="006F1891" w:rsidRPr="0099660C" w14:paraId="261D4712" w14:textId="77777777" w:rsidTr="00F0240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8" w:type="dxa"/>
            <w:tcBorders>
              <w:bottom w:val="single" w:sz="12" w:space="0" w:color="auto"/>
            </w:tcBorders>
            <w:vAlign w:val="center"/>
          </w:tcPr>
          <w:p w14:paraId="499AF1A7" w14:textId="77777777" w:rsidR="006F1891" w:rsidRPr="0099660C" w:rsidRDefault="006F1891" w:rsidP="00F02408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i/>
                <w:sz w:val="18"/>
                <w:szCs w:val="20"/>
                <w:lang w:val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14:paraId="58356D81" w14:textId="1A1DB46B" w:rsidR="006F1891" w:rsidRPr="0099660C" w:rsidRDefault="006F1891" w:rsidP="00F0240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</w:rPr>
              <w:t>HT-qPCR EMM2.0</w:t>
            </w:r>
          </w:p>
        </w:tc>
        <w:tc>
          <w:tcPr>
            <w:tcW w:w="2087" w:type="dxa"/>
            <w:tcBorders>
              <w:bottom w:val="single" w:sz="12" w:space="0" w:color="auto"/>
            </w:tcBorders>
            <w:vAlign w:val="center"/>
          </w:tcPr>
          <w:p w14:paraId="14B6E5E7" w14:textId="630F2116" w:rsidR="006F1891" w:rsidRPr="0099660C" w:rsidRDefault="007C2826" w:rsidP="00F0240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y = -1,2533x + 13.75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14:paraId="479E81F2" w14:textId="5CBB5436" w:rsidR="006F1891" w:rsidRPr="0099660C" w:rsidRDefault="009A7B90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-2.89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EBEF24" w14:textId="66A5D33E" w:rsidR="006F1891" w:rsidRPr="0099660C" w:rsidRDefault="0099660C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sz w:val="18"/>
                <w:szCs w:val="20"/>
                <w:lang w:val="en-US"/>
              </w:rPr>
              <w:t>122%*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44203D5" w14:textId="488A1067" w:rsidR="006F1891" w:rsidRPr="0099660C" w:rsidRDefault="0099660C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bCs/>
                <w:sz w:val="18"/>
                <w:szCs w:val="20"/>
                <w:lang w:val="en-US"/>
              </w:rPr>
            </w:pPr>
            <w:r w:rsidRPr="0099660C">
              <w:rPr>
                <w:rFonts w:eastAsia="Lato-Regular" w:cs="Times New Roman"/>
                <w:bCs/>
                <w:sz w:val="18"/>
                <w:szCs w:val="20"/>
                <w:lang w:val="en-US"/>
              </w:rPr>
              <w:t>0.99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vAlign w:val="center"/>
          </w:tcPr>
          <w:p w14:paraId="3399CE5B" w14:textId="7456621B" w:rsidR="006F1891" w:rsidRPr="0099660C" w:rsidRDefault="0099660C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  <w:lang w:val="en-US" w:eastAsia="de-DE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12.18</w:t>
            </w:r>
          </w:p>
        </w:tc>
        <w:tc>
          <w:tcPr>
            <w:tcW w:w="984" w:type="dxa"/>
            <w:tcBorders>
              <w:bottom w:val="single" w:sz="12" w:space="0" w:color="auto"/>
            </w:tcBorders>
            <w:vAlign w:val="center"/>
          </w:tcPr>
          <w:p w14:paraId="2E8E59F1" w14:textId="20B316AA" w:rsidR="006F1891" w:rsidRPr="0099660C" w:rsidRDefault="0099660C" w:rsidP="00F02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99660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13.47</w:t>
            </w:r>
          </w:p>
        </w:tc>
      </w:tr>
    </w:tbl>
    <w:p w14:paraId="291E1035" w14:textId="2360D187" w:rsidR="00FB64D9" w:rsidRDefault="00F02408" w:rsidP="00AA23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03434">
        <w:rPr>
          <w:rFonts w:ascii="Times New Roman" w:hAnsi="Times New Roman" w:cs="Times New Roman"/>
          <w:color w:val="000000"/>
          <w:sz w:val="18"/>
          <w:szCs w:val="18"/>
          <w:lang w:val="en-US"/>
        </w:rPr>
        <w:t>*</w:t>
      </w:r>
      <w:r w:rsidR="0080665B" w:rsidRPr="00003434">
        <w:rPr>
          <w:rFonts w:ascii="Times New Roman" w:hAnsi="Times New Roman" w:cs="Times New Roman"/>
          <w:color w:val="000000"/>
          <w:sz w:val="18"/>
          <w:szCs w:val="18"/>
          <w:lang w:val="en-US"/>
        </w:rPr>
        <w:t>qPCR efficienc</w:t>
      </w:r>
      <w:r w:rsidR="00FB64D9">
        <w:rPr>
          <w:rFonts w:ascii="Times New Roman" w:hAnsi="Times New Roman" w:cs="Times New Roman"/>
          <w:color w:val="000000"/>
          <w:sz w:val="18"/>
          <w:szCs w:val="18"/>
          <w:lang w:val="en-US"/>
        </w:rPr>
        <w:t>ies</w:t>
      </w:r>
      <w:r w:rsidR="0080665B" w:rsidRPr="00003434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4009D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exceed </w:t>
      </w:r>
      <w:proofErr w:type="spellStart"/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>accepted</w:t>
      </w:r>
      <w:proofErr w:type="spellEnd"/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>range</w:t>
      </w:r>
      <w:proofErr w:type="spellEnd"/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>of</w:t>
      </w:r>
      <w:proofErr w:type="spellEnd"/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BE22F7">
        <w:rPr>
          <w:rFonts w:ascii="Times New Roman" w:hAnsi="Times New Roman" w:cs="Times New Roman"/>
          <w:color w:val="000000"/>
          <w:sz w:val="18"/>
          <w:szCs w:val="18"/>
        </w:rPr>
        <w:t>80</w:t>
      </w:r>
      <w:r w:rsidR="004009D8" w:rsidRPr="004009D8">
        <w:rPr>
          <w:rFonts w:ascii="Times New Roman" w:hAnsi="Times New Roman" w:cs="Times New Roman"/>
          <w:color w:val="000000"/>
          <w:sz w:val="18"/>
          <w:szCs w:val="18"/>
        </w:rPr>
        <w:t>–110%</w:t>
      </w:r>
      <w:r w:rsidR="004009D8">
        <w:rPr>
          <w:rFonts w:ascii="Times New Roman" w:hAnsi="Times New Roman" w:cs="Times New Roman"/>
          <w:color w:val="000000"/>
          <w:sz w:val="18"/>
          <w:szCs w:val="18"/>
        </w:rPr>
        <w:t>, b</w:t>
      </w:r>
      <w:r w:rsidR="003D07FD">
        <w:rPr>
          <w:rFonts w:ascii="Times New Roman" w:hAnsi="Times New Roman" w:cs="Times New Roman"/>
          <w:color w:val="000000"/>
          <w:sz w:val="18"/>
          <w:szCs w:val="18"/>
        </w:rPr>
        <w:t>ut</w:t>
      </w:r>
      <w:r w:rsidR="00003434" w:rsidRPr="00003434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>should</w:t>
      </w:r>
      <w:proofErr w:type="spellEnd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>be</w:t>
      </w:r>
      <w:proofErr w:type="spellEnd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>interpreted</w:t>
      </w:r>
      <w:proofErr w:type="spellEnd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>with</w:t>
      </w:r>
      <w:proofErr w:type="spellEnd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>caution</w:t>
      </w:r>
      <w:proofErr w:type="spellEnd"/>
      <w:r w:rsidR="003D07FD" w:rsidRPr="00AA239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1314">
        <w:rPr>
          <w:rFonts w:ascii="Times New Roman" w:hAnsi="Times New Roman" w:cs="Times New Roman"/>
          <w:color w:val="000000"/>
          <w:sz w:val="18"/>
          <w:szCs w:val="18"/>
        </w:rPr>
        <w:t>as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1314">
        <w:rPr>
          <w:rFonts w:ascii="Times New Roman" w:hAnsi="Times New Roman" w:cs="Times New Roman"/>
          <w:color w:val="000000"/>
          <w:sz w:val="18"/>
          <w:szCs w:val="18"/>
        </w:rPr>
        <w:t>these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1314">
        <w:rPr>
          <w:rFonts w:ascii="Times New Roman" w:hAnsi="Times New Roman" w:cs="Times New Roman"/>
          <w:color w:val="000000"/>
          <w:sz w:val="18"/>
          <w:szCs w:val="18"/>
        </w:rPr>
        <w:t>values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likely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reflect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B64D9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14:paraId="3CB259FF" w14:textId="25E604ED" w:rsidR="00DC68ED" w:rsidRDefault="00FB64D9" w:rsidP="00AA23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limitations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of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standard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curve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estimation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(limited </w:t>
      </w:r>
      <w:proofErr w:type="spellStart"/>
      <w:r w:rsidR="00091314">
        <w:rPr>
          <w:rFonts w:ascii="Times New Roman" w:hAnsi="Times New Roman" w:cs="Times New Roman"/>
          <w:color w:val="000000"/>
          <w:sz w:val="18"/>
          <w:szCs w:val="18"/>
        </w:rPr>
        <w:t>number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1314">
        <w:rPr>
          <w:rFonts w:ascii="Times New Roman" w:hAnsi="Times New Roman" w:cs="Times New Roman"/>
          <w:color w:val="000000"/>
          <w:sz w:val="18"/>
          <w:szCs w:val="18"/>
        </w:rPr>
        <w:t>of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1314" w:rsidRPr="00AA239B">
        <w:rPr>
          <w:rFonts w:ascii="Times New Roman" w:hAnsi="Times New Roman" w:cs="Times New Roman"/>
          <w:color w:val="000000"/>
          <w:sz w:val="18"/>
          <w:szCs w:val="18"/>
        </w:rPr>
        <w:t>standard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1314" w:rsidRPr="00AA239B">
        <w:rPr>
          <w:rFonts w:ascii="Times New Roman" w:hAnsi="Times New Roman" w:cs="Times New Roman"/>
          <w:color w:val="000000"/>
          <w:sz w:val="18"/>
          <w:szCs w:val="18"/>
        </w:rPr>
        <w:t>concentration</w:t>
      </w:r>
      <w:r w:rsidR="00091314">
        <w:rPr>
          <w:rFonts w:ascii="Times New Roman" w:hAnsi="Times New Roman" w:cs="Times New Roman"/>
          <w:color w:val="000000"/>
          <w:sz w:val="18"/>
          <w:szCs w:val="18"/>
        </w:rPr>
        <w:t>s</w:t>
      </w:r>
      <w:proofErr w:type="spellEnd"/>
      <w:r w:rsidR="00091314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rather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than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true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amplification</w:t>
      </w:r>
      <w:proofErr w:type="spellEnd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096C62" w:rsidRPr="00096C62">
        <w:rPr>
          <w:rFonts w:ascii="Times New Roman" w:hAnsi="Times New Roman" w:cs="Times New Roman"/>
          <w:color w:val="000000"/>
          <w:sz w:val="18"/>
          <w:szCs w:val="18"/>
        </w:rPr>
        <w:t>kinetics</w:t>
      </w:r>
      <w:proofErr w:type="spellEnd"/>
      <w:r w:rsidR="008B6E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8B6E15">
        <w:rPr>
          <w:rFonts w:ascii="Times New Roman" w:hAnsi="Times New Roman" w:cs="Times New Roman"/>
          <w:color w:val="000000"/>
          <w:sz w:val="18"/>
          <w:szCs w:val="18"/>
        </w:rPr>
        <w:t>as</w:t>
      </w:r>
      <w:proofErr w:type="spellEnd"/>
      <w:r w:rsidR="008B6E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C68ED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14:paraId="7B313984" w14:textId="742A52CC" w:rsidR="007B4C77" w:rsidRPr="004009D8" w:rsidRDefault="00DC68ED" w:rsidP="00AA23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8B6E15">
        <w:rPr>
          <w:rFonts w:ascii="Times New Roman" w:hAnsi="Times New Roman" w:cs="Times New Roman"/>
          <w:color w:val="000000"/>
          <w:sz w:val="18"/>
          <w:szCs w:val="18"/>
        </w:rPr>
        <w:t>shown</w:t>
      </w:r>
      <w:proofErr w:type="spellEnd"/>
      <w:r w:rsidR="008B6E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8B6E15">
        <w:rPr>
          <w:rFonts w:ascii="Times New Roman" w:hAnsi="Times New Roman" w:cs="Times New Roman"/>
          <w:color w:val="000000"/>
          <w:sz w:val="18"/>
          <w:szCs w:val="18"/>
        </w:rPr>
        <w:t>by</w:t>
      </w:r>
      <w:proofErr w:type="spellEnd"/>
      <w:r w:rsid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consistent</w:t>
      </w:r>
      <w:proofErr w:type="spellEnd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performance</w:t>
      </w:r>
      <w:proofErr w:type="spellEnd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across</w:t>
      </w:r>
      <w:proofErr w:type="spellEnd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technical</w:t>
      </w:r>
      <w:proofErr w:type="spellEnd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replicate</w:t>
      </w:r>
      <w:r>
        <w:rPr>
          <w:rFonts w:ascii="Times New Roman" w:hAnsi="Times New Roman" w:cs="Times New Roman"/>
          <w:color w:val="000000"/>
          <w:sz w:val="18"/>
          <w:szCs w:val="18"/>
        </w:rPr>
        <w:t>s</w:t>
      </w:r>
      <w:proofErr w:type="spellEnd"/>
      <w:r w:rsidR="007368A9">
        <w:rPr>
          <w:rFonts w:ascii="Times New Roman" w:hAnsi="Times New Roman" w:cs="Times New Roman"/>
          <w:color w:val="000000"/>
          <w:sz w:val="18"/>
          <w:szCs w:val="18"/>
        </w:rPr>
        <w:t xml:space="preserve"> and</w:t>
      </w:r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strong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agreement</w:t>
      </w:r>
      <w:proofErr w:type="spellEnd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between</w:t>
      </w:r>
      <w:proofErr w:type="spellEnd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7368A9" w:rsidRPr="007368A9">
        <w:rPr>
          <w:rFonts w:ascii="Times New Roman" w:hAnsi="Times New Roman" w:cs="Times New Roman"/>
          <w:color w:val="000000"/>
          <w:sz w:val="18"/>
          <w:szCs w:val="18"/>
        </w:rPr>
        <w:t>chemistries</w:t>
      </w:r>
      <w:proofErr w:type="spellEnd"/>
      <w:r w:rsidR="0072686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7BF59F50" w14:textId="77777777" w:rsidR="006F1891" w:rsidRDefault="006F1891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610B235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F0DFD7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29EB0AA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375BD9" w14:textId="07C81A1E" w:rsidR="00525549" w:rsidRPr="00F76C3B" w:rsidRDefault="000A5841" w:rsidP="000A584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 Table </w:t>
      </w:r>
      <w:r w:rsidR="009D19AF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F76C3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Location of sampling sites with f</w:t>
      </w:r>
      <w:r w:rsidRPr="00F76C3B">
        <w:rPr>
          <w:rFonts w:ascii="Times New Roman" w:hAnsi="Times New Roman" w:cs="Times New Roman"/>
          <w:sz w:val="20"/>
          <w:szCs w:val="20"/>
          <w:lang w:val="en-US"/>
        </w:rPr>
        <w:t xml:space="preserve">iltered water volumes (in </w:t>
      </w:r>
      <w:r>
        <w:rPr>
          <w:rFonts w:ascii="Times New Roman" w:hAnsi="Times New Roman" w:cs="Times New Roman"/>
          <w:sz w:val="20"/>
          <w:szCs w:val="20"/>
          <w:lang w:val="en-US"/>
        </w:rPr>
        <w:t>mL)</w:t>
      </w:r>
      <w:r w:rsidR="00F10426">
        <w:rPr>
          <w:rFonts w:ascii="Times New Roman" w:hAnsi="Times New Roman" w:cs="Times New Roman"/>
          <w:sz w:val="20"/>
          <w:szCs w:val="20"/>
          <w:lang w:val="en-US"/>
        </w:rPr>
        <w:t xml:space="preserve"> and known species occurrence (+ = presence</w:t>
      </w:r>
      <w:r w:rsidR="00602D8C">
        <w:rPr>
          <w:rFonts w:ascii="Times New Roman" w:hAnsi="Times New Roman" w:cs="Times New Roman"/>
          <w:sz w:val="20"/>
          <w:szCs w:val="20"/>
          <w:lang w:val="en-US"/>
        </w:rPr>
        <w:t>, - = absence)</w:t>
      </w:r>
      <w:r w:rsidR="0052554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ellenraster"/>
        <w:tblpPr w:leftFromText="141" w:rightFromText="141" w:vertAnchor="text" w:horzAnchor="page" w:tblpXSpec="center" w:tblpY="68"/>
        <w:tblW w:w="4690" w:type="pct"/>
        <w:tblLook w:val="04A0" w:firstRow="1" w:lastRow="0" w:firstColumn="1" w:lastColumn="0" w:noHBand="0" w:noVBand="1"/>
      </w:tblPr>
      <w:tblGrid>
        <w:gridCol w:w="2123"/>
        <w:gridCol w:w="668"/>
        <w:gridCol w:w="2591"/>
        <w:gridCol w:w="1136"/>
        <w:gridCol w:w="1023"/>
        <w:gridCol w:w="959"/>
      </w:tblGrid>
      <w:tr w:rsidR="00FE3216" w:rsidRPr="00F76C3B" w14:paraId="4A73A35E" w14:textId="336C2442" w:rsidTr="003D1994">
        <w:trPr>
          <w:trHeight w:val="257"/>
        </w:trPr>
        <w:tc>
          <w:tcPr>
            <w:tcW w:w="1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3A359" w14:textId="2B4B5540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E65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Site No.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3A35B" w14:textId="77777777" w:rsidR="00FE3216" w:rsidRPr="003D42B0" w:rsidRDefault="00FE3216" w:rsidP="00C169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de-DE"/>
              </w:rPr>
            </w:pPr>
            <w:r w:rsidRPr="003D42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State</w:t>
            </w:r>
          </w:p>
        </w:tc>
        <w:tc>
          <w:tcPr>
            <w:tcW w:w="1524" w:type="pct"/>
            <w:vMerge w:val="restart"/>
            <w:vAlign w:val="center"/>
          </w:tcPr>
          <w:p w14:paraId="4A73A35C" w14:textId="77777777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D42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Location</w:t>
            </w:r>
          </w:p>
        </w:tc>
        <w:tc>
          <w:tcPr>
            <w:tcW w:w="668" w:type="pct"/>
            <w:vMerge w:val="restart"/>
            <w:vAlign w:val="center"/>
          </w:tcPr>
          <w:p w14:paraId="4A73A35D" w14:textId="500F7C22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3D42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Water volume</w:t>
            </w:r>
          </w:p>
        </w:tc>
        <w:tc>
          <w:tcPr>
            <w:tcW w:w="1166" w:type="pct"/>
            <w:gridSpan w:val="2"/>
          </w:tcPr>
          <w:p w14:paraId="56B7D6D6" w14:textId="4B7FC8CB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Species occurrence</w:t>
            </w:r>
          </w:p>
        </w:tc>
      </w:tr>
      <w:tr w:rsidR="00FE3216" w:rsidRPr="00F76C3B" w14:paraId="1FA1DA66" w14:textId="77777777" w:rsidTr="003D1994">
        <w:trPr>
          <w:trHeight w:val="257"/>
        </w:trPr>
        <w:tc>
          <w:tcPr>
            <w:tcW w:w="1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88D5" w14:textId="77777777" w:rsidR="00FE3216" w:rsidRPr="00CE653D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2C9E" w14:textId="77777777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24" w:type="pct"/>
            <w:vMerge/>
            <w:vAlign w:val="center"/>
          </w:tcPr>
          <w:p w14:paraId="5A39900D" w14:textId="77777777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  <w:vMerge/>
            <w:vAlign w:val="center"/>
          </w:tcPr>
          <w:p w14:paraId="6D5816DD" w14:textId="77777777" w:rsidR="00FE3216" w:rsidRPr="003D42B0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2" w:type="pct"/>
          </w:tcPr>
          <w:p w14:paraId="56A3F86B" w14:textId="77777777" w:rsidR="00FE3216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BV</w:t>
            </w:r>
          </w:p>
        </w:tc>
        <w:tc>
          <w:tcPr>
            <w:tcW w:w="564" w:type="pct"/>
          </w:tcPr>
          <w:p w14:paraId="67721BD0" w14:textId="483743AB" w:rsidR="00FE3216" w:rsidRDefault="00FE3216" w:rsidP="00C16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BB</w:t>
            </w:r>
          </w:p>
        </w:tc>
      </w:tr>
      <w:tr w:rsidR="00F20E57" w:rsidRPr="00074E91" w14:paraId="4A73A365" w14:textId="3BEB9A45" w:rsidTr="003D1994">
        <w:trPr>
          <w:trHeight w:hRule="exact" w:val="253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3A35F" w14:textId="61D1809A" w:rsidR="00F20E57" w:rsidRPr="00CE653D" w:rsidRDefault="00F20E57" w:rsidP="00CE653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Site1_GN Kinzigaue1.3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61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63" w14:textId="7D57EED8" w:rsidR="00F20E57" w:rsidRPr="00687559" w:rsidRDefault="00F20E57" w:rsidP="00A36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50.1982983°N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9.2135952°E</w:t>
            </w:r>
          </w:p>
        </w:tc>
        <w:tc>
          <w:tcPr>
            <w:tcW w:w="668" w:type="pct"/>
            <w:vAlign w:val="center"/>
          </w:tcPr>
          <w:p w14:paraId="4A73A364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1500</w:t>
            </w:r>
          </w:p>
        </w:tc>
        <w:tc>
          <w:tcPr>
            <w:tcW w:w="602" w:type="pct"/>
          </w:tcPr>
          <w:p w14:paraId="550311B1" w14:textId="0B2BD53C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</w:tcPr>
          <w:p w14:paraId="588A0F0C" w14:textId="2BA017AB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F20E57" w:rsidRPr="00074E91" w14:paraId="4A73A36C" w14:textId="375E2466" w:rsidTr="003D1994">
        <w:trPr>
          <w:trHeight w:hRule="exact" w:val="28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3A366" w14:textId="463B1FFE" w:rsidR="00F20E57" w:rsidRPr="00CE653D" w:rsidRDefault="00F20E57" w:rsidP="00CE653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Site2_Kalbach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68" w14:textId="77777777" w:rsidR="00F20E57" w:rsidRPr="00074E91" w:rsidRDefault="00F20E57" w:rsidP="00A366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6A" w14:textId="552E5C93" w:rsidR="00F20E57" w:rsidRPr="00074E91" w:rsidRDefault="00F20E57" w:rsidP="00A36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50.415885°N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9.656855°E</w:t>
            </w:r>
          </w:p>
        </w:tc>
        <w:tc>
          <w:tcPr>
            <w:tcW w:w="668" w:type="pct"/>
            <w:vAlign w:val="center"/>
          </w:tcPr>
          <w:p w14:paraId="4A73A36B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2000</w:t>
            </w:r>
          </w:p>
        </w:tc>
        <w:tc>
          <w:tcPr>
            <w:tcW w:w="602" w:type="pct"/>
          </w:tcPr>
          <w:p w14:paraId="7D66E8D2" w14:textId="21EA85C2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  <w:tc>
          <w:tcPr>
            <w:tcW w:w="564" w:type="pct"/>
          </w:tcPr>
          <w:p w14:paraId="31A73552" w14:textId="37B8CFCA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F20E57" w:rsidRPr="00F76C3B" w14:paraId="4A73A373" w14:textId="26D0A1D1" w:rsidTr="003D1994">
        <w:trPr>
          <w:trHeight w:hRule="exact" w:val="27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3A36D" w14:textId="7635E7BB" w:rsidR="00F20E57" w:rsidRPr="00CE653D" w:rsidRDefault="00F20E57" w:rsidP="00CE653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Site3_NABU_net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6F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71" w14:textId="2C6B38A5" w:rsidR="00F20E57" w:rsidRPr="00F76C3B" w:rsidRDefault="00F20E57" w:rsidP="00A36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50.258733°N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9.311852°E</w:t>
            </w:r>
          </w:p>
        </w:tc>
        <w:tc>
          <w:tcPr>
            <w:tcW w:w="668" w:type="pct"/>
            <w:vAlign w:val="center"/>
          </w:tcPr>
          <w:p w14:paraId="4A73A372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2000</w:t>
            </w:r>
          </w:p>
        </w:tc>
        <w:tc>
          <w:tcPr>
            <w:tcW w:w="602" w:type="pct"/>
          </w:tcPr>
          <w:p w14:paraId="1C0B0B40" w14:textId="3D1A2185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  <w:tc>
          <w:tcPr>
            <w:tcW w:w="564" w:type="pct"/>
          </w:tcPr>
          <w:p w14:paraId="2CDC97E8" w14:textId="48085BF6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F20E57" w:rsidRPr="00F76C3B" w14:paraId="4A73A37A" w14:textId="7DCF29CD" w:rsidTr="003D1994">
        <w:trPr>
          <w:trHeight w:hRule="exact" w:val="293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3A374" w14:textId="0347CE39" w:rsidR="00F20E57" w:rsidRPr="00CE653D" w:rsidRDefault="00F20E57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Site4_NABU_foil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76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78" w14:textId="2DCEEFC1" w:rsidR="00F20E57" w:rsidRPr="00F76C3B" w:rsidRDefault="00F20E57" w:rsidP="00A36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50.258401°N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9.310194°E</w:t>
            </w:r>
          </w:p>
        </w:tc>
        <w:tc>
          <w:tcPr>
            <w:tcW w:w="668" w:type="pct"/>
            <w:vAlign w:val="center"/>
          </w:tcPr>
          <w:p w14:paraId="4A73A379" w14:textId="77777777" w:rsidR="00F20E57" w:rsidRPr="00F76C3B" w:rsidRDefault="00F20E57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2000</w:t>
            </w:r>
          </w:p>
        </w:tc>
        <w:tc>
          <w:tcPr>
            <w:tcW w:w="602" w:type="pct"/>
          </w:tcPr>
          <w:p w14:paraId="0A5CDF43" w14:textId="2E84AE14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  <w:tc>
          <w:tcPr>
            <w:tcW w:w="564" w:type="pct"/>
          </w:tcPr>
          <w:p w14:paraId="0F83A8B1" w14:textId="03BCD592" w:rsidR="00F20E57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525549" w:rsidRPr="00F76C3B" w14:paraId="4A73A381" w14:textId="49E45991" w:rsidTr="003D1994">
        <w:trPr>
          <w:trHeight w:hRule="exact" w:val="26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7B" w14:textId="62A9B2E9" w:rsidR="00525549" w:rsidRPr="00CE653D" w:rsidRDefault="00525549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Site5_Losse Stadion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7D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7F" w14:textId="0EF709D8" w:rsidR="00525549" w:rsidRPr="00F76C3B" w:rsidRDefault="00525549" w:rsidP="00A36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51.209767°N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9.696027°E</w:t>
            </w:r>
          </w:p>
        </w:tc>
        <w:tc>
          <w:tcPr>
            <w:tcW w:w="668" w:type="pct"/>
            <w:vAlign w:val="center"/>
          </w:tcPr>
          <w:p w14:paraId="4A73A380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8000</w:t>
            </w:r>
          </w:p>
        </w:tc>
        <w:tc>
          <w:tcPr>
            <w:tcW w:w="602" w:type="pct"/>
          </w:tcPr>
          <w:p w14:paraId="5378B40A" w14:textId="33170909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  <w:tc>
          <w:tcPr>
            <w:tcW w:w="564" w:type="pct"/>
          </w:tcPr>
          <w:p w14:paraId="584CEF95" w14:textId="7E59F669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525549" w:rsidRPr="00F76C3B" w14:paraId="4A73A388" w14:textId="590E4B9A" w:rsidTr="003D1994">
        <w:trPr>
          <w:trHeight w:hRule="exact" w:val="30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82" w14:textId="20C25683" w:rsidR="00525549" w:rsidRPr="00CE653D" w:rsidRDefault="00525549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Site6_NSG Hardt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84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86" w14:textId="03CDEBBF" w:rsidR="00525549" w:rsidRPr="00F76C3B" w:rsidRDefault="00525549" w:rsidP="00A36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50.152036°N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9.173861°E</w:t>
            </w:r>
          </w:p>
        </w:tc>
        <w:tc>
          <w:tcPr>
            <w:tcW w:w="668" w:type="pct"/>
            <w:vAlign w:val="center"/>
          </w:tcPr>
          <w:p w14:paraId="4A73A387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02" w:type="pct"/>
          </w:tcPr>
          <w:p w14:paraId="6891E36D" w14:textId="15C27AF5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  <w:tc>
          <w:tcPr>
            <w:tcW w:w="564" w:type="pct"/>
          </w:tcPr>
          <w:p w14:paraId="1477345B" w14:textId="5C4F1912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525549" w:rsidRPr="00F76C3B" w14:paraId="4A73A38F" w14:textId="7A44C801" w:rsidTr="003D1994">
        <w:trPr>
          <w:trHeight w:hRule="exact" w:val="27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89" w14:textId="23484DC2" w:rsidR="00525549" w:rsidRPr="00CE653D" w:rsidRDefault="00525549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Site7_Sandgrube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8B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</w:t>
            </w:r>
          </w:p>
        </w:tc>
        <w:tc>
          <w:tcPr>
            <w:tcW w:w="1524" w:type="pct"/>
            <w:vAlign w:val="center"/>
          </w:tcPr>
          <w:p w14:paraId="4A73A38D" w14:textId="68F573A5" w:rsidR="00525549" w:rsidRPr="00F76C3B" w:rsidRDefault="00525549" w:rsidP="00A36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50.133561°N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9.152258°E</w:t>
            </w:r>
          </w:p>
        </w:tc>
        <w:tc>
          <w:tcPr>
            <w:tcW w:w="668" w:type="pct"/>
            <w:vAlign w:val="center"/>
          </w:tcPr>
          <w:p w14:paraId="4A73A38E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02" w:type="pct"/>
          </w:tcPr>
          <w:p w14:paraId="22678B9E" w14:textId="60F3D6ED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  <w:tc>
          <w:tcPr>
            <w:tcW w:w="564" w:type="pct"/>
          </w:tcPr>
          <w:p w14:paraId="3BB9B611" w14:textId="6181BC5A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525549" w:rsidRPr="00F76C3B" w14:paraId="4A73A396" w14:textId="01381A22" w:rsidTr="003D1994">
        <w:trPr>
          <w:trHeight w:hRule="exact" w:val="28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90" w14:textId="3586D950" w:rsidR="00525549" w:rsidRPr="00CE653D" w:rsidRDefault="00525549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Site8_Krippelwasser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92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SN</w:t>
            </w:r>
          </w:p>
        </w:tc>
        <w:tc>
          <w:tcPr>
            <w:tcW w:w="1524" w:type="pct"/>
            <w:vAlign w:val="center"/>
          </w:tcPr>
          <w:p w14:paraId="4A73A394" w14:textId="1DF53D03" w:rsidR="00525549" w:rsidRPr="00F76C3B" w:rsidRDefault="00525549" w:rsidP="00A36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51.426090°N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12.666395°E</w:t>
            </w:r>
          </w:p>
        </w:tc>
        <w:tc>
          <w:tcPr>
            <w:tcW w:w="668" w:type="pct"/>
            <w:vAlign w:val="center"/>
          </w:tcPr>
          <w:p w14:paraId="4A73A395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02" w:type="pct"/>
          </w:tcPr>
          <w:p w14:paraId="4A896959" w14:textId="29E5F2BB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</w:tcPr>
          <w:p w14:paraId="604F307D" w14:textId="4923A95A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</w:tr>
      <w:tr w:rsidR="00525549" w:rsidRPr="00F76C3B" w14:paraId="4A73A39D" w14:textId="3C6B18DD" w:rsidTr="003D1994">
        <w:trPr>
          <w:trHeight w:hRule="exact" w:val="28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97" w14:textId="1C56EDE4" w:rsidR="00525549" w:rsidRPr="00CE653D" w:rsidRDefault="00525549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Site9_Dorfteich </w:t>
            </w:r>
            <w:proofErr w:type="spellStart"/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Kollau</w:t>
            </w:r>
            <w:proofErr w:type="spellEnd"/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99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SN</w:t>
            </w:r>
          </w:p>
        </w:tc>
        <w:tc>
          <w:tcPr>
            <w:tcW w:w="1524" w:type="pct"/>
            <w:vAlign w:val="center"/>
          </w:tcPr>
          <w:p w14:paraId="4A73A39B" w14:textId="59613F2E" w:rsidR="00525549" w:rsidRPr="00F76C3B" w:rsidRDefault="00525549" w:rsidP="00A36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51.431315°N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12.653263°E</w:t>
            </w:r>
          </w:p>
        </w:tc>
        <w:tc>
          <w:tcPr>
            <w:tcW w:w="668" w:type="pct"/>
            <w:vAlign w:val="center"/>
          </w:tcPr>
          <w:p w14:paraId="4A73A39C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250</w:t>
            </w:r>
          </w:p>
        </w:tc>
        <w:tc>
          <w:tcPr>
            <w:tcW w:w="602" w:type="pct"/>
          </w:tcPr>
          <w:p w14:paraId="6A377650" w14:textId="759DAE1F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</w:tcPr>
          <w:p w14:paraId="73A59E5D" w14:textId="7824C7AB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</w:tr>
      <w:tr w:rsidR="00525549" w:rsidRPr="00F76C3B" w14:paraId="4A73A3A4" w14:textId="26BF4C0B" w:rsidTr="003D1994">
        <w:trPr>
          <w:trHeight w:hRule="exact" w:val="27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9E" w14:textId="30353E0B" w:rsidR="00525549" w:rsidRPr="00CE653D" w:rsidRDefault="00525549" w:rsidP="00CE65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Site10_Stilles Wasser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A0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SN</w:t>
            </w:r>
          </w:p>
        </w:tc>
        <w:tc>
          <w:tcPr>
            <w:tcW w:w="1524" w:type="pct"/>
            <w:vAlign w:val="center"/>
          </w:tcPr>
          <w:p w14:paraId="4A73A3A2" w14:textId="07674CB5" w:rsidR="00525549" w:rsidRPr="00F76C3B" w:rsidRDefault="00525549" w:rsidP="00A36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51.427472°N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F76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12.660602°E</w:t>
            </w:r>
          </w:p>
        </w:tc>
        <w:tc>
          <w:tcPr>
            <w:tcW w:w="668" w:type="pct"/>
            <w:vAlign w:val="center"/>
          </w:tcPr>
          <w:p w14:paraId="4A73A3A3" w14:textId="77777777" w:rsidR="00525549" w:rsidRPr="00F76C3B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5000</w:t>
            </w:r>
          </w:p>
        </w:tc>
        <w:tc>
          <w:tcPr>
            <w:tcW w:w="602" w:type="pct"/>
          </w:tcPr>
          <w:p w14:paraId="44043E7F" w14:textId="3D2DD253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</w:tcPr>
          <w:p w14:paraId="13D50044" w14:textId="360CF37E" w:rsidR="00525549" w:rsidRDefault="00525549" w:rsidP="00A36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</w:t>
            </w:r>
          </w:p>
        </w:tc>
      </w:tr>
    </w:tbl>
    <w:p w14:paraId="556BCA86" w14:textId="3807C1F2" w:rsidR="00AD204F" w:rsidRDefault="00AD204F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5DF4B02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73A3B3" w14:textId="112D8092" w:rsidR="000A5841" w:rsidRPr="00375D05" w:rsidRDefault="000A5841" w:rsidP="000A5841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 Table </w:t>
      </w:r>
      <w:r w:rsidR="007945C4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75D0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Sequences obtained from eDNA M13 sequencing for </w:t>
      </w:r>
      <w:proofErr w:type="spellStart"/>
      <w:r w:rsidRPr="00375D05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Bombina</w:t>
      </w:r>
      <w:proofErr w:type="spellEnd"/>
      <w:r w:rsidRPr="00375D05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variegata</w:t>
      </w:r>
      <w:r w:rsidRPr="00375D0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and </w:t>
      </w:r>
      <w:r w:rsidRPr="00375D05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B. </w:t>
      </w:r>
      <w:proofErr w:type="spellStart"/>
      <w:r w:rsidRPr="00375D05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bombina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375D0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extracted from eDNA sampling sites testing p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ositive for the target species. </w:t>
      </w:r>
      <w:r w:rsidRPr="00375D0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Letters A or C indicate the biological replicates from whi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ch the sequences were obtained.</w:t>
      </w:r>
    </w:p>
    <w:tbl>
      <w:tblPr>
        <w:tblStyle w:val="Tabellenraster"/>
        <w:tblpPr w:leftFromText="141" w:rightFromText="141" w:vertAnchor="text" w:horzAnchor="page" w:tblpX="813" w:tblpY="68"/>
        <w:tblW w:w="6006" w:type="pct"/>
        <w:tblLayout w:type="fixed"/>
        <w:tblLook w:val="04A0" w:firstRow="1" w:lastRow="0" w:firstColumn="1" w:lastColumn="0" w:noHBand="0" w:noVBand="1"/>
      </w:tblPr>
      <w:tblGrid>
        <w:gridCol w:w="1254"/>
        <w:gridCol w:w="2521"/>
        <w:gridCol w:w="7110"/>
      </w:tblGrid>
      <w:tr w:rsidR="000A5841" w:rsidRPr="00F76C3B" w14:paraId="4A73A3B7" w14:textId="77777777" w:rsidTr="00C1697E">
        <w:trPr>
          <w:trHeight w:val="25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A3B4" w14:textId="77777777" w:rsidR="000A5841" w:rsidRPr="003D42B0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A3B5" w14:textId="77777777" w:rsidR="000A5841" w:rsidRPr="003D42B0" w:rsidRDefault="000A5841" w:rsidP="00C1697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Sample name</w:t>
            </w:r>
          </w:p>
        </w:tc>
        <w:tc>
          <w:tcPr>
            <w:tcW w:w="3266" w:type="pct"/>
          </w:tcPr>
          <w:p w14:paraId="4A73A3B6" w14:textId="77777777" w:rsidR="000A5841" w:rsidRPr="003D42B0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Sequence 5’-3’</w:t>
            </w:r>
          </w:p>
        </w:tc>
      </w:tr>
      <w:tr w:rsidR="000A5841" w:rsidRPr="00F76C3B" w14:paraId="4A73A3BB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A3B8" w14:textId="77777777" w:rsidR="000A5841" w:rsidRPr="00793B8C" w:rsidRDefault="000A5841" w:rsidP="00C169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93B8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B. variegata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B9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E210093_Kalbach</w:t>
            </w: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3266" w:type="pct"/>
            <w:vAlign w:val="center"/>
          </w:tcPr>
          <w:p w14:paraId="4A73A3BA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ATGAAGCCCCCAGCGATATCACAATACCAAACACCCCTGTTTGTTTGATCTGTACTAATCACAGCTATTCTTCTACTTCTCTCACTCCCTGTTCTTGCTGC</w:t>
            </w:r>
          </w:p>
        </w:tc>
      </w:tr>
      <w:tr w:rsidR="000A5841" w:rsidRPr="00F76C3B" w14:paraId="4A73A3C0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BC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BD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E210035_NABU_foilC</w:t>
            </w:r>
          </w:p>
        </w:tc>
        <w:tc>
          <w:tcPr>
            <w:tcW w:w="3266" w:type="pct"/>
            <w:vAlign w:val="center"/>
          </w:tcPr>
          <w:p w14:paraId="4A73A3BE" w14:textId="77777777" w:rsidR="000A5841" w:rsidRPr="00375D05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ATGAAGCCCCCAGCGATATCACAATACCAAACACCCCTGTTTGTTTGATCTGTACTAATCACAGCTATTCTTCTACTTCTCTCACTCCCTGTTCTTGCTGC</w:t>
            </w: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cr/>
            </w:r>
          </w:p>
          <w:p w14:paraId="4A73A3BF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841" w:rsidRPr="00F76C3B" w14:paraId="4A73A3C4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A3C1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C2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E210144_SandgrubeC</w:t>
            </w:r>
          </w:p>
        </w:tc>
        <w:tc>
          <w:tcPr>
            <w:tcW w:w="3266" w:type="pct"/>
            <w:vAlign w:val="center"/>
          </w:tcPr>
          <w:p w14:paraId="4A73A3C3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ATGAAGCCCCCAGCGATATCACAATACCAAACACCCCTGTTTGTTTGATCTGTACTAATCACAGCTATTCTTCTACTTCTCTCACTCCCTGTTCTTGCTGC</w:t>
            </w:r>
          </w:p>
        </w:tc>
      </w:tr>
      <w:tr w:rsidR="000A5841" w:rsidRPr="00F76C3B" w14:paraId="4A73A3C9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C5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C6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E210326_LosseStadionA</w:t>
            </w:r>
          </w:p>
        </w:tc>
        <w:tc>
          <w:tcPr>
            <w:tcW w:w="3266" w:type="pct"/>
            <w:vAlign w:val="center"/>
          </w:tcPr>
          <w:p w14:paraId="4A73A3C7" w14:textId="77777777" w:rsidR="000A5841" w:rsidRPr="00375D05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ATGAAGCCCCCAGCGATATCACAATACCAAACACCCCTGTTTGTTTGATCTGTACTAATCACAGCTATTCTTCTACTTCTCTCACTCCCTGTTCTTGCTGC</w:t>
            </w:r>
          </w:p>
          <w:p w14:paraId="4A73A3C8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841" w:rsidRPr="00F76C3B" w14:paraId="4A73A3CE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A3CA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CB" w14:textId="77777777" w:rsidR="000A5841" w:rsidRPr="00F76C3B" w:rsidRDefault="000A5841" w:rsidP="00C169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Bombina_variegata_tissue</w:t>
            </w:r>
            <w:proofErr w:type="spellEnd"/>
          </w:p>
        </w:tc>
        <w:tc>
          <w:tcPr>
            <w:tcW w:w="3266" w:type="pct"/>
            <w:vAlign w:val="center"/>
          </w:tcPr>
          <w:p w14:paraId="4A73A3CC" w14:textId="77777777" w:rsidR="000A5841" w:rsidRPr="00375D05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ATGAAGCCCCCAGCGATATCACAATACCAAACACCCCTGTTTGTTTGATCTGTACTAATCACAGCTATTCTTCTACTTCTCTCACTCCCTGTTCTTGCTGC</w:t>
            </w:r>
          </w:p>
          <w:p w14:paraId="4A73A3CD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841" w:rsidRPr="00F76C3B" w14:paraId="4A73A3D3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CF" w14:textId="77777777" w:rsidR="000A5841" w:rsidRPr="00793B8C" w:rsidRDefault="000A5841" w:rsidP="00C1697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793B8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93B8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bombina</w:t>
            </w:r>
            <w:proofErr w:type="spellEnd"/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0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E210109_KrippelwasserA</w:t>
            </w:r>
          </w:p>
        </w:tc>
        <w:tc>
          <w:tcPr>
            <w:tcW w:w="3266" w:type="pct"/>
            <w:vAlign w:val="center"/>
          </w:tcPr>
          <w:p w14:paraId="4A73A3D1" w14:textId="77777777" w:rsidR="000A5841" w:rsidRPr="00375D05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CATCTTGATGAAACTCGGGGTTGCACCATTTCACTTCTGACTTCCTGAGGTCCTGCAAGGAATTGACTTAACAACAGGACTCATCTTATCCACA</w:t>
            </w:r>
          </w:p>
          <w:p w14:paraId="4A73A3D2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841" w:rsidRPr="00F76C3B" w14:paraId="4A73A3D7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4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5" w14:textId="77777777" w:rsidR="000A5841" w:rsidRPr="00F76C3B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E210117_DorfteichKollauA</w:t>
            </w:r>
          </w:p>
        </w:tc>
        <w:tc>
          <w:tcPr>
            <w:tcW w:w="3266" w:type="pct"/>
            <w:vAlign w:val="center"/>
          </w:tcPr>
          <w:p w14:paraId="4A73A3D6" w14:textId="77777777" w:rsidR="000A5841" w:rsidRPr="00F76C3B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CATCTTGATGAAACTCGGGGTTGCACCATTTCACTTCTGACTTCCTGAGGTCCTGCAAGGAATTGACTTAACAACAGGACTCATCTTATCCACA</w:t>
            </w:r>
          </w:p>
        </w:tc>
      </w:tr>
      <w:tr w:rsidR="000A5841" w:rsidRPr="00F76C3B" w14:paraId="4A73A3DB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8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9" w14:textId="77777777" w:rsidR="000A5841" w:rsidRPr="00F76C3B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E210127_StillesWasserC</w:t>
            </w:r>
          </w:p>
        </w:tc>
        <w:tc>
          <w:tcPr>
            <w:tcW w:w="3266" w:type="pct"/>
            <w:vAlign w:val="center"/>
          </w:tcPr>
          <w:p w14:paraId="4A73A3DA" w14:textId="77777777" w:rsidR="000A5841" w:rsidRPr="00F76C3B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CATCTTGATGAAACTCGGGGTTGCACCATTTCACTTCTGACTTCCTGAGGTCCTGCAAGGAATTGACTTAACAACAGGACTCATCTTATCCACA</w:t>
            </w:r>
          </w:p>
        </w:tc>
      </w:tr>
      <w:tr w:rsidR="000A5841" w:rsidRPr="00F76C3B" w14:paraId="4A73A3DF" w14:textId="77777777" w:rsidTr="00841A57">
        <w:trPr>
          <w:trHeight w:hRule="exact" w:val="45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C" w14:textId="77777777" w:rsidR="000A5841" w:rsidRPr="00F76C3B" w:rsidRDefault="000A5841" w:rsidP="00C16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3DD" w14:textId="77777777" w:rsidR="000A5841" w:rsidRPr="00F76C3B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Bombina_bombina_tissue</w:t>
            </w:r>
            <w:proofErr w:type="spellEnd"/>
          </w:p>
        </w:tc>
        <w:tc>
          <w:tcPr>
            <w:tcW w:w="3266" w:type="pct"/>
            <w:vAlign w:val="center"/>
          </w:tcPr>
          <w:p w14:paraId="4A73A3DE" w14:textId="77777777" w:rsidR="000A5841" w:rsidRPr="00F76C3B" w:rsidRDefault="000A5841" w:rsidP="00C16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75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CATCTTGATGAAACTCGGGGTTGCACCATTTCACTTCTGACTTCCTGAGGTCCTGCAAGGAATTGACTTAACAACAGGACTCATCTTATCCACA</w:t>
            </w:r>
          </w:p>
        </w:tc>
      </w:tr>
    </w:tbl>
    <w:p w14:paraId="4A73A3E0" w14:textId="77777777" w:rsidR="000A5841" w:rsidRDefault="000A5841" w:rsidP="000A584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614F4DF1" w14:textId="77777777" w:rsidR="00EC5500" w:rsidRDefault="00EC5500" w:rsidP="007945C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3E68DC" w14:textId="77777777" w:rsidR="00903E87" w:rsidRDefault="00903E87" w:rsidP="007945C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0D8B65C" w14:textId="0F6655CE" w:rsidR="007945C4" w:rsidRPr="005438DC" w:rsidRDefault="007945C4" w:rsidP="007945C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438DC">
        <w:rPr>
          <w:rFonts w:ascii="Times New Roman" w:hAnsi="Times New Roman" w:cs="Times New Roman"/>
          <w:b/>
          <w:sz w:val="20"/>
          <w:szCs w:val="20"/>
          <w:lang w:val="en-US"/>
        </w:rPr>
        <w:t>Supplement Table 5</w:t>
      </w:r>
      <w:r w:rsidRPr="005438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84C7F"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Results </w:t>
      </w:r>
      <w:r w:rsidR="000012A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of </w:t>
      </w:r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Type III </w:t>
      </w:r>
      <w:r w:rsidR="00F61435" w:rsidRPr="00F61435">
        <w:rPr>
          <w:rFonts w:ascii="Times New Roman" w:hAnsi="Times New Roman" w:cs="Times New Roman"/>
          <w:color w:val="000000"/>
          <w:sz w:val="20"/>
          <w:szCs w:val="20"/>
        </w:rPr>
        <w:t>ANOVA</w:t>
      </w:r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Satterthwaite </w:t>
      </w:r>
      <w:proofErr w:type="spellStart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>approximations</w:t>
      </w:r>
      <w:proofErr w:type="spellEnd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>degrees</w:t>
      </w:r>
      <w:proofErr w:type="spellEnd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12AC" w:rsidRPr="003667B9">
        <w:rPr>
          <w:rFonts w:ascii="Times New Roman" w:hAnsi="Times New Roman" w:cs="Times New Roman"/>
          <w:color w:val="000000"/>
          <w:sz w:val="20"/>
          <w:szCs w:val="20"/>
        </w:rPr>
        <w:t>freedom</w:t>
      </w:r>
      <w:proofErr w:type="spellEnd"/>
      <w:r w:rsidR="000012AC"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 </w:t>
      </w:r>
      <w:r w:rsidR="00884C7F"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with </w:t>
      </w:r>
      <w:r w:rsidR="0042698C" w:rsidRPr="0042698C">
        <w:rPr>
          <w:rFonts w:ascii="Times New Roman" w:hAnsi="Times New Roman" w:cs="Times New Roman"/>
          <w:noProof/>
          <w:sz w:val="20"/>
          <w:szCs w:val="20"/>
          <w:lang w:eastAsia="de-DE"/>
        </w:rPr>
        <w:t>NumDF = Numerator Degrees of Freedom</w:t>
      </w:r>
      <w:r w:rsidR="00210A45">
        <w:rPr>
          <w:rFonts w:ascii="Times New Roman" w:hAnsi="Times New Roman" w:cs="Times New Roman"/>
          <w:noProof/>
          <w:sz w:val="20"/>
          <w:szCs w:val="20"/>
          <w:lang w:eastAsia="de-DE"/>
        </w:rPr>
        <w:t>,</w:t>
      </w:r>
      <w:r w:rsidR="00210A45" w:rsidRPr="00210A45">
        <w:t xml:space="preserve"> </w:t>
      </w:r>
      <w:r w:rsidR="00210A45" w:rsidRPr="00210A45">
        <w:rPr>
          <w:rFonts w:ascii="Times New Roman" w:hAnsi="Times New Roman" w:cs="Times New Roman"/>
          <w:noProof/>
          <w:sz w:val="20"/>
          <w:szCs w:val="20"/>
          <w:lang w:eastAsia="de-DE"/>
        </w:rPr>
        <w:t>DenDF = Denominator Degrees of Freedom</w:t>
      </w:r>
      <w:r w:rsidR="00884C7F"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, F- values, </w:t>
      </w:r>
      <w:r w:rsidR="00BD57B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>p-values</w:t>
      </w:r>
      <w:r w:rsidR="00884C7F"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 and significance levels *= p&lt; 0.05, **= p&lt; 0.01, ****= p&lt; 0.0001.</w:t>
      </w:r>
    </w:p>
    <w:tbl>
      <w:tblPr>
        <w:tblStyle w:val="HelleSchattierung1"/>
        <w:tblpPr w:leftFromText="141" w:rightFromText="141" w:vertAnchor="text" w:horzAnchor="page" w:tblpX="1835" w:tblpY="8"/>
        <w:tblW w:w="7797" w:type="dxa"/>
        <w:tblLook w:val="04A0" w:firstRow="1" w:lastRow="0" w:firstColumn="1" w:lastColumn="0" w:noHBand="0" w:noVBand="1"/>
      </w:tblPr>
      <w:tblGrid>
        <w:gridCol w:w="1888"/>
        <w:gridCol w:w="1206"/>
        <w:gridCol w:w="869"/>
        <w:gridCol w:w="1140"/>
        <w:gridCol w:w="851"/>
        <w:gridCol w:w="1843"/>
      </w:tblGrid>
      <w:tr w:rsidR="005438DC" w:rsidRPr="009735A9" w14:paraId="6BF47644" w14:textId="48547565" w:rsidTr="000B1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D8D44A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sz w:val="20"/>
                <w:szCs w:val="20"/>
                <w:lang w:val="en-US"/>
              </w:rPr>
            </w:pPr>
            <w:proofErr w:type="spellStart"/>
            <w:r w:rsidRPr="009735A9">
              <w:rPr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55182A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20"/>
                <w:szCs w:val="20"/>
                <w:lang w:val="en-US"/>
              </w:rPr>
            </w:pPr>
            <w:proofErr w:type="spellStart"/>
            <w:r w:rsidRPr="009735A9">
              <w:rPr>
                <w:sz w:val="20"/>
                <w:szCs w:val="20"/>
              </w:rPr>
              <w:t>NumDF</w:t>
            </w:r>
            <w:proofErr w:type="spellEnd"/>
          </w:p>
        </w:tc>
        <w:tc>
          <w:tcPr>
            <w:tcW w:w="8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8CD1B6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20"/>
                <w:szCs w:val="20"/>
                <w:lang w:val="en-US"/>
              </w:rPr>
            </w:pPr>
            <w:proofErr w:type="spellStart"/>
            <w:r w:rsidRPr="009735A9">
              <w:rPr>
                <w:sz w:val="20"/>
                <w:szCs w:val="20"/>
              </w:rPr>
              <w:t>DenDF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5ED6A" w14:textId="64FD04F4" w:rsidR="005438DC" w:rsidRPr="000B16D5" w:rsidRDefault="005438DC" w:rsidP="005438D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20"/>
                <w:szCs w:val="20"/>
                <w:lang w:val="en-US"/>
              </w:rPr>
            </w:pPr>
            <w:r w:rsidRPr="000B16D5">
              <w:rPr>
                <w:sz w:val="20"/>
                <w:szCs w:val="20"/>
              </w:rPr>
              <w:t>F-</w:t>
            </w:r>
            <w:proofErr w:type="spellStart"/>
            <w:r w:rsidRPr="000B16D5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81BB1F" w14:textId="285EBAAC" w:rsidR="005438DC" w:rsidRPr="000B16D5" w:rsidRDefault="005438DC" w:rsidP="005438D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 w:cs="Times New Roman"/>
                <w:sz w:val="20"/>
                <w:szCs w:val="20"/>
                <w:lang w:val="en-US"/>
              </w:rPr>
            </w:pPr>
            <w:r w:rsidRPr="000B16D5">
              <w:rPr>
                <w:sz w:val="20"/>
                <w:szCs w:val="20"/>
              </w:rPr>
              <w:t>p-</w:t>
            </w:r>
            <w:proofErr w:type="spellStart"/>
            <w:r w:rsidRPr="000B16D5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14:paraId="6B288219" w14:textId="61A4B2B9" w:rsidR="005438DC" w:rsidRPr="000B16D5" w:rsidRDefault="005438DC" w:rsidP="005438D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B16D5">
              <w:rPr>
                <w:rFonts w:eastAsia="Times New Roman" w:cs="Times New Roman"/>
                <w:color w:val="auto"/>
                <w:sz w:val="20"/>
                <w:szCs w:val="20"/>
                <w:lang w:eastAsia="de-DE"/>
              </w:rPr>
              <w:t>Significance</w:t>
            </w:r>
            <w:proofErr w:type="spellEnd"/>
          </w:p>
        </w:tc>
      </w:tr>
      <w:tr w:rsidR="005438DC" w:rsidRPr="009735A9" w14:paraId="2A1F90FE" w14:textId="3053EB7F" w:rsidTr="000B1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shd w:val="clear" w:color="auto" w:fill="auto"/>
            <w:vAlign w:val="center"/>
          </w:tcPr>
          <w:p w14:paraId="1C69FF06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rPr>
                <w:rFonts w:eastAsia="Lato-Regular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735A9">
              <w:rPr>
                <w:b w:val="0"/>
                <w:bCs w:val="0"/>
                <w:sz w:val="20"/>
                <w:szCs w:val="20"/>
              </w:rPr>
              <w:t>Method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9694772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20"/>
                <w:szCs w:val="20"/>
                <w:lang w:val="en-US"/>
              </w:rPr>
            </w:pPr>
            <w:r w:rsidRPr="009735A9">
              <w:rPr>
                <w:sz w:val="20"/>
                <w:szCs w:val="20"/>
              </w:rPr>
              <w:t>2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6E6B814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20"/>
                <w:szCs w:val="20"/>
                <w:lang w:val="en-US"/>
              </w:rPr>
            </w:pPr>
            <w:r w:rsidRPr="009735A9">
              <w:rPr>
                <w:sz w:val="20"/>
                <w:szCs w:val="20"/>
              </w:rPr>
              <w:t>28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C30C50A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sz w:val="20"/>
                <w:szCs w:val="20"/>
                <w:lang w:val="en-US"/>
              </w:rPr>
            </w:pPr>
            <w:r w:rsidRPr="009735A9">
              <w:rPr>
                <w:sz w:val="20"/>
                <w:szCs w:val="20"/>
              </w:rPr>
              <w:t>789.63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03C815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 w:cs="Times New Roman"/>
                <w:bCs/>
                <w:sz w:val="20"/>
                <w:szCs w:val="20"/>
                <w:lang w:val="en-US"/>
              </w:rPr>
            </w:pPr>
            <w:r w:rsidRPr="009735A9">
              <w:rPr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14:paraId="1E7E3E48" w14:textId="4A3A7B19" w:rsidR="005438DC" w:rsidRPr="009735A9" w:rsidRDefault="00F347C8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</w:t>
            </w:r>
          </w:p>
        </w:tc>
      </w:tr>
      <w:tr w:rsidR="005438DC" w:rsidRPr="009735A9" w14:paraId="6602B4A0" w14:textId="60BA8942" w:rsidTr="000B16D5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shd w:val="clear" w:color="auto" w:fill="auto"/>
            <w:vAlign w:val="center"/>
          </w:tcPr>
          <w:p w14:paraId="180A1F11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9735A9">
              <w:rPr>
                <w:b w:val="0"/>
                <w:bCs w:val="0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206" w:type="dxa"/>
            <w:shd w:val="clear" w:color="auto" w:fill="auto"/>
            <w:vAlign w:val="center"/>
          </w:tcPr>
          <w:p w14:paraId="57568AE4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E1B441E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14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710ECF7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FB72B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0.279</w:t>
            </w:r>
          </w:p>
        </w:tc>
        <w:tc>
          <w:tcPr>
            <w:tcW w:w="1843" w:type="dxa"/>
            <w:shd w:val="clear" w:color="auto" w:fill="auto"/>
          </w:tcPr>
          <w:p w14:paraId="6F308762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438DC" w:rsidRPr="009735A9" w14:paraId="195BA503" w14:textId="4FC80DEC" w:rsidTr="00067F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D84D52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735A9">
              <w:rPr>
                <w:b w:val="0"/>
                <w:bCs w:val="0"/>
                <w:sz w:val="20"/>
                <w:szCs w:val="20"/>
              </w:rPr>
              <w:t xml:space="preserve">Method × </w:t>
            </w:r>
            <w:proofErr w:type="spellStart"/>
            <w:r w:rsidRPr="009735A9">
              <w:rPr>
                <w:b w:val="0"/>
                <w:bCs w:val="0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1B0B8B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96BBA6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28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A99536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2.98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CE2483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5A9">
              <w:rPr>
                <w:sz w:val="20"/>
                <w:szCs w:val="20"/>
              </w:rPr>
              <w:t>0.067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14:paraId="48CAEDBA" w14:textId="77777777" w:rsidR="005438DC" w:rsidRPr="009735A9" w:rsidRDefault="005438DC" w:rsidP="005438D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83D5FBB" w14:textId="77777777" w:rsidR="003C57C5" w:rsidRDefault="003C57C5" w:rsidP="00375A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73A3E1" w14:textId="039BDCE8" w:rsidR="000A5841" w:rsidRDefault="000A5841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73A3E2" w14:textId="77777777" w:rsidR="000A5841" w:rsidRDefault="000A5841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73A3E3" w14:textId="57861F0C" w:rsidR="000A5841" w:rsidRDefault="000A5841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79AE8D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61F06E3" w14:textId="6953E31C" w:rsidR="00815502" w:rsidRPr="004F0F5C" w:rsidRDefault="00CA3254" w:rsidP="000A584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438DC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 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Pr="005438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42919" w:rsidRPr="00F42919">
        <w:rPr>
          <w:rFonts w:ascii="Times New Roman" w:hAnsi="Times New Roman" w:cs="Times New Roman"/>
          <w:noProof/>
          <w:sz w:val="20"/>
          <w:szCs w:val="20"/>
          <w:lang w:eastAsia="de-DE"/>
        </w:rPr>
        <w:t xml:space="preserve">Significant results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estimated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marginal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and Tukey-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adjusted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pairwise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comparisons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15502" w:rsidRPr="00815502">
        <w:rPr>
          <w:rFonts w:ascii="Times New Roman" w:hAnsi="Times New Roman" w:cs="Times New Roman"/>
          <w:sz w:val="20"/>
          <w:szCs w:val="20"/>
        </w:rPr>
        <w:t xml:space="preserve"> Ct </w:t>
      </w:r>
      <w:proofErr w:type="spellStart"/>
      <w:r w:rsidR="00815502" w:rsidRPr="00815502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D325D4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325D4">
        <w:rPr>
          <w:rFonts w:ascii="Times New Roman" w:hAnsi="Times New Roman" w:cs="Times New Roman"/>
          <w:color w:val="000000"/>
          <w:sz w:val="20"/>
          <w:szCs w:val="20"/>
        </w:rPr>
        <w:t>between</w:t>
      </w:r>
      <w:proofErr w:type="spellEnd"/>
      <w:r w:rsidR="00D325D4" w:rsidRPr="004105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325D4" w:rsidRPr="004105AA">
        <w:rPr>
          <w:rFonts w:ascii="Times New Roman" w:hAnsi="Times New Roman" w:cs="Times New Roman"/>
          <w:color w:val="000000"/>
          <w:sz w:val="20"/>
          <w:szCs w:val="20"/>
        </w:rPr>
        <w:t>workflows</w:t>
      </w:r>
      <w:proofErr w:type="spellEnd"/>
      <w:r w:rsidR="004F0F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F0F5C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4F0F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F0F5C" w:rsidRPr="004F0F5C">
        <w:rPr>
          <w:rFonts w:ascii="Times New Roman" w:hAnsi="Times New Roman" w:cs="Times New Roman"/>
          <w:sz w:val="20"/>
          <w:szCs w:val="20"/>
        </w:rPr>
        <w:t>ΔCt</w:t>
      </w:r>
      <w:proofErr w:type="spellEnd"/>
      <w:r w:rsidR="004F0F5C" w:rsidRPr="004F0F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0F5C">
        <w:rPr>
          <w:rFonts w:ascii="Times New Roman" w:hAnsi="Times New Roman" w:cs="Times New Roman"/>
          <w:color w:val="000000"/>
          <w:sz w:val="20"/>
          <w:szCs w:val="20"/>
        </w:rPr>
        <w:t xml:space="preserve">= </w:t>
      </w:r>
      <w:r w:rsidR="004F0F5C" w:rsidRPr="004F0F5C">
        <w:rPr>
          <w:rFonts w:ascii="Times New Roman" w:hAnsi="Times New Roman" w:cs="Times New Roman"/>
          <w:color w:val="000000"/>
          <w:sz w:val="20"/>
          <w:szCs w:val="20"/>
        </w:rPr>
        <w:t xml:space="preserve">Mean Ct </w:t>
      </w:r>
      <w:proofErr w:type="spellStart"/>
      <w:r w:rsidR="004F0F5C" w:rsidRPr="004F0F5C">
        <w:rPr>
          <w:rFonts w:ascii="Times New Roman" w:hAnsi="Times New Roman" w:cs="Times New Roman"/>
          <w:color w:val="000000"/>
          <w:sz w:val="20"/>
          <w:szCs w:val="20"/>
        </w:rPr>
        <w:t>difference</w:t>
      </w:r>
      <w:proofErr w:type="spellEnd"/>
      <w:r w:rsidR="004F0F5C">
        <w:rPr>
          <w:rFonts w:ascii="Times New Roman" w:hAnsi="Times New Roman" w:cs="Times New Roman"/>
          <w:color w:val="000000"/>
          <w:sz w:val="20"/>
          <w:szCs w:val="20"/>
        </w:rPr>
        <w:t>, SE = Standard Error</w:t>
      </w:r>
      <w:r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, </w:t>
      </w:r>
      <w:r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>p-values</w:t>
      </w:r>
      <w:r w:rsidRPr="005438DC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t xml:space="preserve"> and significance levels *= p&lt; 0.05, **= p&lt; 0.01, ****= p&lt; 0.0001.</w:t>
      </w:r>
    </w:p>
    <w:tbl>
      <w:tblPr>
        <w:tblStyle w:val="HelleSchattierung1"/>
        <w:tblW w:w="0" w:type="auto"/>
        <w:tblLook w:val="04A0" w:firstRow="1" w:lastRow="0" w:firstColumn="1" w:lastColumn="0" w:noHBand="0" w:noVBand="1"/>
      </w:tblPr>
      <w:tblGrid>
        <w:gridCol w:w="1817"/>
        <w:gridCol w:w="3380"/>
        <w:gridCol w:w="633"/>
        <w:gridCol w:w="566"/>
        <w:gridCol w:w="879"/>
        <w:gridCol w:w="1250"/>
      </w:tblGrid>
      <w:tr w:rsidR="005F29D8" w:rsidRPr="001457F3" w14:paraId="2EFDD4FE" w14:textId="77777777" w:rsidTr="00270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tcBorders>
              <w:top w:val="single" w:sz="12" w:space="0" w:color="auto"/>
            </w:tcBorders>
            <w:hideMark/>
          </w:tcPr>
          <w:p w14:paraId="7A6DD8B3" w14:textId="77777777" w:rsidR="005F29D8" w:rsidRPr="001457F3" w:rsidRDefault="005F29D8" w:rsidP="005F29D8">
            <w:pPr>
              <w:spacing w:after="160" w:line="259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1457F3">
              <w:rPr>
                <w:rFonts w:cs="Times New Roman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631F3BB8" w14:textId="77777777" w:rsidR="005F29D8" w:rsidRPr="001457F3" w:rsidRDefault="005F29D8" w:rsidP="005F29D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1457F3">
              <w:rPr>
                <w:rFonts w:cs="Times New Roman"/>
                <w:sz w:val="20"/>
                <w:szCs w:val="20"/>
              </w:rPr>
              <w:t>Comparison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4042E2E0" w14:textId="77777777" w:rsidR="005F29D8" w:rsidRPr="001457F3" w:rsidRDefault="005F29D8" w:rsidP="005D685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1457F3">
              <w:rPr>
                <w:rFonts w:cs="Times New Roman"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61068DD4" w14:textId="77777777" w:rsidR="005F29D8" w:rsidRPr="001457F3" w:rsidRDefault="005F29D8" w:rsidP="005D685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57F3"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37BF1C7" w14:textId="77777777" w:rsidR="005F29D8" w:rsidRPr="001457F3" w:rsidRDefault="005F29D8" w:rsidP="005D685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57F3">
              <w:rPr>
                <w:rFonts w:cs="Times New Roman"/>
                <w:sz w:val="20"/>
                <w:szCs w:val="20"/>
              </w:rPr>
              <w:t>p-</w:t>
            </w:r>
            <w:proofErr w:type="spellStart"/>
            <w:r w:rsidRPr="001457F3">
              <w:rPr>
                <w:rFonts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4F7517C" w14:textId="77777777" w:rsidR="005F29D8" w:rsidRPr="001457F3" w:rsidRDefault="005F29D8" w:rsidP="005D685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1457F3">
              <w:rPr>
                <w:rFonts w:cs="Times New Roman"/>
                <w:sz w:val="20"/>
                <w:szCs w:val="20"/>
              </w:rPr>
              <w:t>Significance</w:t>
            </w:r>
            <w:proofErr w:type="spellEnd"/>
          </w:p>
        </w:tc>
      </w:tr>
      <w:tr w:rsidR="001457F3" w:rsidRPr="001457F3" w14:paraId="1CEFFB68" w14:textId="77777777" w:rsidTr="00145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shd w:val="clear" w:color="auto" w:fill="auto"/>
          </w:tcPr>
          <w:p w14:paraId="5AE0F109" w14:textId="32F3218B" w:rsidR="001457F3" w:rsidRPr="005D02C5" w:rsidRDefault="005D02C5" w:rsidP="001457F3">
            <w:pPr>
              <w:spacing w:after="160"/>
              <w:rPr>
                <w:rFonts w:cs="Times New Roman"/>
                <w:i/>
                <w:iCs/>
                <w:sz w:val="20"/>
                <w:szCs w:val="20"/>
              </w:rPr>
            </w:pPr>
            <w:proofErr w:type="spellStart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>Bombina</w:t>
            </w:r>
            <w:proofErr w:type="spellEnd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 xml:space="preserve"> variegata</w:t>
            </w:r>
          </w:p>
        </w:tc>
        <w:tc>
          <w:tcPr>
            <w:tcW w:w="0" w:type="auto"/>
            <w:shd w:val="clear" w:color="auto" w:fill="auto"/>
          </w:tcPr>
          <w:p w14:paraId="028BBB2B" w14:textId="1E2E4EE1" w:rsidR="001457F3" w:rsidRPr="001457F3" w:rsidRDefault="001457F3" w:rsidP="001457F3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qPCR vs. HT-qPCR AMM</w:t>
            </w:r>
          </w:p>
        </w:tc>
        <w:tc>
          <w:tcPr>
            <w:tcW w:w="0" w:type="auto"/>
            <w:shd w:val="clear" w:color="auto" w:fill="auto"/>
          </w:tcPr>
          <w:p w14:paraId="45980C61" w14:textId="7194CB67" w:rsidR="001457F3" w:rsidRPr="001457F3" w:rsidRDefault="001457F3" w:rsidP="005D685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-14.4</w:t>
            </w:r>
          </w:p>
        </w:tc>
        <w:tc>
          <w:tcPr>
            <w:tcW w:w="0" w:type="auto"/>
            <w:shd w:val="clear" w:color="auto" w:fill="auto"/>
          </w:tcPr>
          <w:p w14:paraId="751FC213" w14:textId="744C1B10" w:rsidR="001457F3" w:rsidRPr="001457F3" w:rsidRDefault="001457F3" w:rsidP="005D685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</w:tcPr>
          <w:p w14:paraId="5E6545C4" w14:textId="26B71D57" w:rsidR="001457F3" w:rsidRPr="001457F3" w:rsidRDefault="001457F3" w:rsidP="005D685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14:paraId="6E325B93" w14:textId="59ED5511" w:rsidR="001457F3" w:rsidRPr="001457F3" w:rsidRDefault="001457F3" w:rsidP="005D685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****</w:t>
            </w:r>
          </w:p>
        </w:tc>
      </w:tr>
      <w:tr w:rsidR="001457F3" w:rsidRPr="001457F3" w14:paraId="74A663DF" w14:textId="77777777" w:rsidTr="001457F3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shd w:val="clear" w:color="auto" w:fill="auto"/>
          </w:tcPr>
          <w:p w14:paraId="0B12495D" w14:textId="5CEA2FA8" w:rsidR="001457F3" w:rsidRPr="005D02C5" w:rsidRDefault="001457F3" w:rsidP="001457F3">
            <w:pPr>
              <w:rPr>
                <w:rFonts w:cs="Times New Roman"/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7951AC6" w14:textId="778BCE7E" w:rsidR="001457F3" w:rsidRPr="001457F3" w:rsidRDefault="001457F3" w:rsidP="00145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qPCR vs. HT-qPCR EMM2.0</w:t>
            </w:r>
          </w:p>
        </w:tc>
        <w:tc>
          <w:tcPr>
            <w:tcW w:w="0" w:type="auto"/>
            <w:shd w:val="clear" w:color="auto" w:fill="auto"/>
          </w:tcPr>
          <w:p w14:paraId="0E30FB4B" w14:textId="497DAA91" w:rsidR="001457F3" w:rsidRPr="001457F3" w:rsidRDefault="001457F3" w:rsidP="005D6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-30.0</w:t>
            </w:r>
          </w:p>
        </w:tc>
        <w:tc>
          <w:tcPr>
            <w:tcW w:w="0" w:type="auto"/>
            <w:shd w:val="clear" w:color="auto" w:fill="auto"/>
          </w:tcPr>
          <w:p w14:paraId="08252C2A" w14:textId="7505462D" w:rsidR="001457F3" w:rsidRPr="001457F3" w:rsidRDefault="001457F3" w:rsidP="005D6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</w:tcPr>
          <w:p w14:paraId="151BF86A" w14:textId="666233D1" w:rsidR="001457F3" w:rsidRPr="001457F3" w:rsidRDefault="001457F3" w:rsidP="005D6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14:paraId="6D15B3FA" w14:textId="606AC259" w:rsidR="001457F3" w:rsidRPr="001457F3" w:rsidRDefault="001457F3" w:rsidP="005D6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****</w:t>
            </w:r>
          </w:p>
        </w:tc>
      </w:tr>
      <w:tr w:rsidR="001457F3" w:rsidRPr="001457F3" w14:paraId="3CA9BB7E" w14:textId="77777777" w:rsidTr="00145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shd w:val="clear" w:color="auto" w:fill="auto"/>
          </w:tcPr>
          <w:p w14:paraId="2FAD62F4" w14:textId="1F332231" w:rsidR="001457F3" w:rsidRPr="005D02C5" w:rsidRDefault="001457F3" w:rsidP="001457F3">
            <w:pPr>
              <w:rPr>
                <w:rFonts w:cs="Times New Roman"/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9B9E8C2" w14:textId="1D07A606" w:rsidR="001457F3" w:rsidRPr="001457F3" w:rsidRDefault="001457F3" w:rsidP="00145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HT-qPCR AMM − HT-qPCR EMM2.0</w:t>
            </w:r>
          </w:p>
        </w:tc>
        <w:tc>
          <w:tcPr>
            <w:tcW w:w="0" w:type="auto"/>
            <w:shd w:val="clear" w:color="auto" w:fill="auto"/>
          </w:tcPr>
          <w:p w14:paraId="5C232434" w14:textId="497903AE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15.6</w:t>
            </w:r>
          </w:p>
        </w:tc>
        <w:tc>
          <w:tcPr>
            <w:tcW w:w="0" w:type="auto"/>
            <w:shd w:val="clear" w:color="auto" w:fill="auto"/>
          </w:tcPr>
          <w:p w14:paraId="4B30D4E7" w14:textId="428EF956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</w:tcPr>
          <w:p w14:paraId="2B647EFB" w14:textId="02002AE4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14:paraId="49682D96" w14:textId="5B7A2DB7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****</w:t>
            </w:r>
          </w:p>
        </w:tc>
      </w:tr>
      <w:tr w:rsidR="001457F3" w:rsidRPr="001457F3" w14:paraId="01E1AA0A" w14:textId="77777777" w:rsidTr="001457F3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shd w:val="clear" w:color="auto" w:fill="auto"/>
            <w:hideMark/>
          </w:tcPr>
          <w:p w14:paraId="3D8C98ED" w14:textId="078585E3" w:rsidR="001457F3" w:rsidRPr="005D02C5" w:rsidRDefault="005D02C5" w:rsidP="001457F3">
            <w:pPr>
              <w:spacing w:after="160"/>
              <w:rPr>
                <w:rFonts w:cs="Times New Roman"/>
                <w:i/>
                <w:iCs/>
                <w:sz w:val="20"/>
                <w:szCs w:val="20"/>
              </w:rPr>
            </w:pPr>
            <w:proofErr w:type="spellStart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>Bombina</w:t>
            </w:r>
            <w:proofErr w:type="spellEnd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9660C">
              <w:rPr>
                <w:rFonts w:eastAsia="Lato-Regular" w:cs="Times New Roman"/>
                <w:i/>
                <w:sz w:val="18"/>
                <w:szCs w:val="20"/>
                <w:lang w:val="en-US"/>
              </w:rPr>
              <w:t>bombina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55D39543" w14:textId="134F0CE2" w:rsidR="001457F3" w:rsidRPr="001457F3" w:rsidRDefault="001457F3" w:rsidP="001457F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 xml:space="preserve">qPCR vs. HT-qPCR AMM </w:t>
            </w:r>
          </w:p>
        </w:tc>
        <w:tc>
          <w:tcPr>
            <w:tcW w:w="0" w:type="auto"/>
            <w:shd w:val="clear" w:color="auto" w:fill="auto"/>
            <w:hideMark/>
          </w:tcPr>
          <w:p w14:paraId="31120B06" w14:textId="77777777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-15.0</w:t>
            </w:r>
          </w:p>
        </w:tc>
        <w:tc>
          <w:tcPr>
            <w:tcW w:w="0" w:type="auto"/>
            <w:shd w:val="clear" w:color="auto" w:fill="auto"/>
            <w:hideMark/>
          </w:tcPr>
          <w:p w14:paraId="1C3DBD4C" w14:textId="77777777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1.14</w:t>
            </w:r>
          </w:p>
        </w:tc>
        <w:tc>
          <w:tcPr>
            <w:tcW w:w="0" w:type="auto"/>
            <w:shd w:val="clear" w:color="auto" w:fill="auto"/>
            <w:hideMark/>
          </w:tcPr>
          <w:p w14:paraId="0793D777" w14:textId="77777777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&lt;0.0001</w:t>
            </w:r>
          </w:p>
        </w:tc>
        <w:tc>
          <w:tcPr>
            <w:tcW w:w="0" w:type="auto"/>
            <w:shd w:val="clear" w:color="auto" w:fill="auto"/>
            <w:hideMark/>
          </w:tcPr>
          <w:p w14:paraId="4DBDB550" w14:textId="77777777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****</w:t>
            </w:r>
          </w:p>
        </w:tc>
      </w:tr>
      <w:tr w:rsidR="001457F3" w:rsidRPr="001457F3" w14:paraId="5D1C9070" w14:textId="77777777" w:rsidTr="00145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shd w:val="clear" w:color="auto" w:fill="auto"/>
          </w:tcPr>
          <w:p w14:paraId="49A8B91F" w14:textId="07F669D5" w:rsidR="001457F3" w:rsidRPr="005D02C5" w:rsidRDefault="001457F3" w:rsidP="001457F3">
            <w:pPr>
              <w:rPr>
                <w:rFonts w:cs="Times New Roman"/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8D2A94F" w14:textId="74EDD11C" w:rsidR="001457F3" w:rsidRPr="001457F3" w:rsidRDefault="001457F3" w:rsidP="00145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qPCR vs. HT-qPCR EMM2.0</w:t>
            </w:r>
          </w:p>
        </w:tc>
        <w:tc>
          <w:tcPr>
            <w:tcW w:w="0" w:type="auto"/>
            <w:shd w:val="clear" w:color="auto" w:fill="auto"/>
          </w:tcPr>
          <w:p w14:paraId="74B62DBD" w14:textId="627C06CC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-27.3</w:t>
            </w:r>
          </w:p>
        </w:tc>
        <w:tc>
          <w:tcPr>
            <w:tcW w:w="0" w:type="auto"/>
            <w:shd w:val="clear" w:color="auto" w:fill="auto"/>
          </w:tcPr>
          <w:p w14:paraId="0C059709" w14:textId="4B1DA20A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1.14</w:t>
            </w:r>
          </w:p>
        </w:tc>
        <w:tc>
          <w:tcPr>
            <w:tcW w:w="0" w:type="auto"/>
            <w:shd w:val="clear" w:color="auto" w:fill="auto"/>
          </w:tcPr>
          <w:p w14:paraId="4D7FF2FC" w14:textId="4ADE42FB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14:paraId="409988A9" w14:textId="4BBC7FDC" w:rsidR="001457F3" w:rsidRPr="001457F3" w:rsidRDefault="001457F3" w:rsidP="005D6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****</w:t>
            </w:r>
          </w:p>
        </w:tc>
      </w:tr>
      <w:tr w:rsidR="001457F3" w:rsidRPr="001457F3" w14:paraId="7CD1FA3A" w14:textId="77777777" w:rsidTr="00270E8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tcBorders>
              <w:bottom w:val="single" w:sz="12" w:space="0" w:color="auto"/>
            </w:tcBorders>
            <w:shd w:val="clear" w:color="auto" w:fill="auto"/>
          </w:tcPr>
          <w:p w14:paraId="4944EB4B" w14:textId="07B36355" w:rsidR="001457F3" w:rsidRPr="001457F3" w:rsidRDefault="001457F3" w:rsidP="001457F3">
            <w:pPr>
              <w:spacing w:after="1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40375C9" w14:textId="18A760D5" w:rsidR="001457F3" w:rsidRPr="001457F3" w:rsidRDefault="001457F3" w:rsidP="001457F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HT-qPCR AMM − HT-qPCR EMM2.0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43CA932F" w14:textId="683A9A93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12.3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4D7D52F5" w14:textId="2B48F962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5BE45586" w14:textId="2993E15F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61B1CB52" w14:textId="2939B8E7" w:rsidR="001457F3" w:rsidRPr="001457F3" w:rsidRDefault="001457F3" w:rsidP="005D685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1457F3">
              <w:rPr>
                <w:rFonts w:cs="Times New Roman"/>
                <w:bCs/>
                <w:sz w:val="20"/>
                <w:szCs w:val="20"/>
              </w:rPr>
              <w:t>****</w:t>
            </w:r>
          </w:p>
        </w:tc>
      </w:tr>
    </w:tbl>
    <w:p w14:paraId="6A934466" w14:textId="77777777" w:rsidR="005F29D8" w:rsidRDefault="005F29D8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6E685C6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669337A" w14:textId="228FE77B" w:rsidR="004670E7" w:rsidRDefault="004670E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438DC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 Table </w:t>
      </w:r>
      <w:r w:rsidR="00CA3254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5438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Results of </w:t>
      </w:r>
      <w:r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Pearson and Spearman </w:t>
      </w:r>
      <w:proofErr w:type="spellStart"/>
      <w:r w:rsidRPr="00CD67FA">
        <w:rPr>
          <w:rFonts w:ascii="Times New Roman" w:hAnsi="Times New Roman" w:cs="Times New Roman"/>
          <w:color w:val="000000"/>
          <w:sz w:val="20"/>
          <w:szCs w:val="20"/>
        </w:rPr>
        <w:t>correlation</w:t>
      </w:r>
      <w:proofErr w:type="spellEnd"/>
      <w:r w:rsidRPr="00CD67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D67FA">
        <w:rPr>
          <w:rFonts w:ascii="Times New Roman" w:hAnsi="Times New Roman" w:cs="Times New Roman"/>
          <w:color w:val="000000"/>
          <w:sz w:val="20"/>
          <w:szCs w:val="20"/>
        </w:rPr>
        <w:t>analyses</w:t>
      </w:r>
      <w:proofErr w:type="spellEnd"/>
      <w:r w:rsidR="00EE4C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E4CCF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EE4CCF">
        <w:rPr>
          <w:rFonts w:ascii="Times New Roman" w:hAnsi="Times New Roman" w:cs="Times New Roman"/>
          <w:color w:val="000000"/>
          <w:sz w:val="20"/>
          <w:szCs w:val="20"/>
        </w:rPr>
        <w:t xml:space="preserve"> r</w:t>
      </w:r>
      <w:r w:rsidR="00EE4CCF" w:rsidRPr="00EE4CCF">
        <w:rPr>
          <w:rFonts w:ascii="Times New Roman" w:hAnsi="Times New Roman" w:cs="Times New Roman"/>
          <w:color w:val="000000"/>
          <w:sz w:val="20"/>
          <w:szCs w:val="20"/>
        </w:rPr>
        <w:t>/ ρ</w:t>
      </w:r>
      <w:r w:rsidR="00EE4CCF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spellStart"/>
      <w:r w:rsidR="00EE4CCF">
        <w:rPr>
          <w:rFonts w:ascii="Times New Roman" w:hAnsi="Times New Roman" w:cs="Times New Roman"/>
          <w:color w:val="000000"/>
          <w:sz w:val="20"/>
          <w:szCs w:val="20"/>
        </w:rPr>
        <w:t>values</w:t>
      </w:r>
      <w:proofErr w:type="spellEnd"/>
      <w:r w:rsidR="00EE4C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C1B4D">
        <w:rPr>
          <w:rFonts w:ascii="Times New Roman" w:hAnsi="Times New Roman" w:cs="Times New Roman"/>
          <w:color w:val="000000"/>
          <w:sz w:val="20"/>
          <w:szCs w:val="20"/>
        </w:rPr>
        <w:t xml:space="preserve">ranging </w:t>
      </w:r>
      <w:proofErr w:type="spellStart"/>
      <w:r w:rsidR="00AC1B4D">
        <w:rPr>
          <w:rFonts w:ascii="Times New Roman" w:hAnsi="Times New Roman" w:cs="Times New Roman"/>
          <w:color w:val="000000"/>
          <w:sz w:val="20"/>
          <w:szCs w:val="20"/>
        </w:rPr>
        <w:t>from</w:t>
      </w:r>
      <w:proofErr w:type="spellEnd"/>
      <w:r w:rsidR="00AC1B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C1B4D" w:rsidRPr="00AC1B4D">
        <w:rPr>
          <w:rFonts w:ascii="Times New Roman" w:hAnsi="Times New Roman" w:cs="Times New Roman"/>
          <w:color w:val="000000"/>
          <w:sz w:val="20"/>
          <w:szCs w:val="20"/>
        </w:rPr>
        <w:t>0.00–0.19</w:t>
      </w:r>
      <w:r w:rsidR="00AC1B4D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AC1B4D">
        <w:rPr>
          <w:rFonts w:ascii="Times New Roman" w:hAnsi="Times New Roman" w:cs="Times New Roman"/>
          <w:color w:val="000000"/>
          <w:sz w:val="20"/>
          <w:szCs w:val="20"/>
        </w:rPr>
        <w:t>no</w:t>
      </w:r>
      <w:proofErr w:type="spellEnd"/>
      <w:r w:rsidR="00AC1B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C300D7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AC1B4D">
        <w:rPr>
          <w:rFonts w:ascii="Times New Roman" w:hAnsi="Times New Roman" w:cs="Times New Roman"/>
          <w:color w:val="000000"/>
          <w:sz w:val="20"/>
          <w:szCs w:val="20"/>
        </w:rPr>
        <w:t>o</w:t>
      </w:r>
      <w:proofErr w:type="spellEnd"/>
      <w:r w:rsidR="00AC1B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7C8C">
        <w:rPr>
          <w:rFonts w:ascii="Times New Roman" w:hAnsi="Times New Roman" w:cs="Times New Roman"/>
          <w:color w:val="000000"/>
          <w:sz w:val="20"/>
          <w:szCs w:val="20"/>
        </w:rPr>
        <w:t>very</w:t>
      </w:r>
      <w:proofErr w:type="spellEnd"/>
      <w:r w:rsidR="00E27C8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C1B4D">
        <w:rPr>
          <w:rFonts w:ascii="Times New Roman" w:hAnsi="Times New Roman" w:cs="Times New Roman"/>
          <w:color w:val="000000"/>
          <w:sz w:val="20"/>
          <w:szCs w:val="20"/>
        </w:rPr>
        <w:t>weak</w:t>
      </w:r>
      <w:proofErr w:type="spellEnd"/>
      <w:r w:rsidR="00AC1B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C1B4D">
        <w:rPr>
          <w:rFonts w:ascii="Times New Roman" w:hAnsi="Times New Roman" w:cs="Times New Roman"/>
          <w:color w:val="000000"/>
          <w:sz w:val="20"/>
          <w:szCs w:val="20"/>
        </w:rPr>
        <w:t>agreement</w:t>
      </w:r>
      <w:proofErr w:type="spellEnd"/>
      <w:r w:rsidR="00E27C8C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E27C8C">
        <w:rPr>
          <w:rFonts w:ascii="Times New Roman" w:hAnsi="Times New Roman" w:cs="Times New Roman"/>
          <w:color w:val="000000"/>
          <w:sz w:val="20"/>
          <w:szCs w:val="20"/>
        </w:rPr>
        <w:t>to</w:t>
      </w:r>
      <w:proofErr w:type="spellEnd"/>
      <w:r w:rsidR="00E27C8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7C8C" w:rsidRPr="00E27C8C">
        <w:rPr>
          <w:rFonts w:ascii="Times New Roman" w:hAnsi="Times New Roman" w:cs="Times New Roman"/>
          <w:color w:val="000000"/>
          <w:sz w:val="20"/>
          <w:szCs w:val="20"/>
        </w:rPr>
        <w:t>0.80–1.00</w:t>
      </w:r>
      <w:r w:rsidR="00E27C8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E27C8C">
        <w:rPr>
          <w:rFonts w:ascii="Times New Roman" w:hAnsi="Times New Roman" w:cs="Times New Roman"/>
          <w:color w:val="000000"/>
          <w:sz w:val="20"/>
          <w:szCs w:val="20"/>
        </w:rPr>
        <w:t>very</w:t>
      </w:r>
      <w:proofErr w:type="spellEnd"/>
      <w:r w:rsidR="00E27C8C">
        <w:rPr>
          <w:rFonts w:ascii="Times New Roman" w:hAnsi="Times New Roman" w:cs="Times New Roman"/>
          <w:color w:val="000000"/>
          <w:sz w:val="20"/>
          <w:szCs w:val="20"/>
        </w:rPr>
        <w:t xml:space="preserve"> strong</w:t>
      </w:r>
      <w:r w:rsidR="00C300D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C300D7">
        <w:rPr>
          <w:rFonts w:ascii="Times New Roman" w:hAnsi="Times New Roman" w:cs="Times New Roman"/>
          <w:color w:val="000000"/>
          <w:sz w:val="20"/>
          <w:szCs w:val="20"/>
        </w:rPr>
        <w:t>to</w:t>
      </w:r>
      <w:proofErr w:type="spellEnd"/>
      <w:r w:rsidR="00C300D7">
        <w:rPr>
          <w:rFonts w:ascii="Times New Roman" w:hAnsi="Times New Roman" w:cs="Times New Roman"/>
          <w:color w:val="000000"/>
          <w:sz w:val="20"/>
          <w:szCs w:val="20"/>
        </w:rPr>
        <w:t xml:space="preserve"> 100%</w:t>
      </w:r>
      <w:r w:rsidR="00E27C8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7C8C">
        <w:rPr>
          <w:rFonts w:ascii="Times New Roman" w:hAnsi="Times New Roman" w:cs="Times New Roman"/>
          <w:color w:val="000000"/>
          <w:sz w:val="20"/>
          <w:szCs w:val="20"/>
        </w:rPr>
        <w:t>agreement</w:t>
      </w:r>
      <w:proofErr w:type="spellEnd"/>
      <w:r w:rsidR="00E27C8C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C300D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tbl>
      <w:tblPr>
        <w:tblStyle w:val="HelleSchattierung1"/>
        <w:tblW w:w="8700" w:type="dxa"/>
        <w:tblLook w:val="04A0" w:firstRow="1" w:lastRow="0" w:firstColumn="1" w:lastColumn="0" w:noHBand="0" w:noVBand="1"/>
      </w:tblPr>
      <w:tblGrid>
        <w:gridCol w:w="3900"/>
        <w:gridCol w:w="1200"/>
        <w:gridCol w:w="1200"/>
        <w:gridCol w:w="1200"/>
        <w:gridCol w:w="1200"/>
      </w:tblGrid>
      <w:tr w:rsidR="00B571DA" w:rsidRPr="000B16D5" w14:paraId="34141999" w14:textId="77777777" w:rsidTr="00270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0" w:type="dxa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14:paraId="29A8D442" w14:textId="77777777" w:rsidR="00B571DA" w:rsidRPr="000B16D5" w:rsidRDefault="00B571D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0B16D5">
              <w:rPr>
                <w:rFonts w:cs="Times New Roman"/>
                <w:color w:val="000000"/>
                <w:sz w:val="20"/>
                <w:szCs w:val="20"/>
              </w:rPr>
              <w:t>Comparison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CE3C004" w14:textId="77777777" w:rsidR="00B571DA" w:rsidRPr="000B16D5" w:rsidRDefault="00B571DA" w:rsidP="000B16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84A43B3" w14:textId="77777777" w:rsidR="00B571DA" w:rsidRPr="000B16D5" w:rsidRDefault="00B571DA" w:rsidP="000B16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Spearman</w:t>
            </w:r>
          </w:p>
        </w:tc>
      </w:tr>
      <w:tr w:rsidR="00B571DA" w:rsidRPr="000B16D5" w14:paraId="1B34723B" w14:textId="77777777" w:rsidTr="001F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14:paraId="0226C7D2" w14:textId="77777777" w:rsidR="00B571DA" w:rsidRPr="000B16D5" w:rsidRDefault="00B571DA">
            <w:pPr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hideMark/>
          </w:tcPr>
          <w:p w14:paraId="24CC7079" w14:textId="77777777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1200" w:type="dxa"/>
            <w:shd w:val="clear" w:color="auto" w:fill="auto"/>
            <w:hideMark/>
          </w:tcPr>
          <w:p w14:paraId="520399BD" w14:textId="0C79B462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8E4604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="008E4604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200" w:type="dxa"/>
            <w:shd w:val="clear" w:color="auto" w:fill="auto"/>
            <w:hideMark/>
          </w:tcPr>
          <w:p w14:paraId="6F2DD8F3" w14:textId="77777777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ρ</w:t>
            </w:r>
          </w:p>
        </w:tc>
        <w:tc>
          <w:tcPr>
            <w:tcW w:w="1200" w:type="dxa"/>
            <w:shd w:val="clear" w:color="auto" w:fill="auto"/>
            <w:hideMark/>
          </w:tcPr>
          <w:p w14:paraId="4CE8D4B1" w14:textId="6C0018EF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8E4604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="008E4604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B571DA" w:rsidRPr="000B16D5" w14:paraId="7F420CAB" w14:textId="77777777" w:rsidTr="001F4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0" w:type="dxa"/>
            <w:shd w:val="clear" w:color="auto" w:fill="auto"/>
            <w:hideMark/>
          </w:tcPr>
          <w:p w14:paraId="460EF270" w14:textId="1A7B5BEB" w:rsidR="00B571DA" w:rsidRPr="000B16D5" w:rsidRDefault="00B571DA">
            <w:pPr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qPCR </w:t>
            </w:r>
            <w:proofErr w:type="spellStart"/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vs</w:t>
            </w:r>
            <w:proofErr w:type="spellEnd"/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0B16D5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HT-</w:t>
            </w:r>
            <w:r w:rsidR="001F4E54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qPCR</w:t>
            </w:r>
            <w:r w:rsidR="000B16D5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AMM</w:t>
            </w:r>
          </w:p>
        </w:tc>
        <w:tc>
          <w:tcPr>
            <w:tcW w:w="1200" w:type="dxa"/>
            <w:shd w:val="clear" w:color="auto" w:fill="auto"/>
            <w:hideMark/>
          </w:tcPr>
          <w:p w14:paraId="46778496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200" w:type="dxa"/>
            <w:shd w:val="clear" w:color="auto" w:fill="auto"/>
            <w:hideMark/>
          </w:tcPr>
          <w:p w14:paraId="7226366C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200" w:type="dxa"/>
            <w:shd w:val="clear" w:color="auto" w:fill="auto"/>
            <w:hideMark/>
          </w:tcPr>
          <w:p w14:paraId="3F02B576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00" w:type="dxa"/>
            <w:shd w:val="clear" w:color="auto" w:fill="auto"/>
            <w:hideMark/>
          </w:tcPr>
          <w:p w14:paraId="65F83CD1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B571DA" w:rsidRPr="000B16D5" w14:paraId="45A5BD00" w14:textId="77777777" w:rsidTr="001F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0" w:type="dxa"/>
            <w:shd w:val="clear" w:color="auto" w:fill="auto"/>
            <w:hideMark/>
          </w:tcPr>
          <w:p w14:paraId="23ECE7CC" w14:textId="59903F95" w:rsidR="00B571DA" w:rsidRPr="000B16D5" w:rsidRDefault="00B571DA">
            <w:pPr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qPCR </w:t>
            </w:r>
            <w:proofErr w:type="spellStart"/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vs</w:t>
            </w:r>
            <w:proofErr w:type="spellEnd"/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 H</w:t>
            </w:r>
            <w:r w:rsidR="000B16D5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 HT-qPCR </w:t>
            </w:r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EMM2.0</w:t>
            </w:r>
          </w:p>
        </w:tc>
        <w:tc>
          <w:tcPr>
            <w:tcW w:w="1200" w:type="dxa"/>
            <w:shd w:val="clear" w:color="auto" w:fill="auto"/>
            <w:hideMark/>
          </w:tcPr>
          <w:p w14:paraId="52853155" w14:textId="77777777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200" w:type="dxa"/>
            <w:shd w:val="clear" w:color="auto" w:fill="auto"/>
            <w:hideMark/>
          </w:tcPr>
          <w:p w14:paraId="5AC27ADF" w14:textId="77777777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200" w:type="dxa"/>
            <w:shd w:val="clear" w:color="auto" w:fill="auto"/>
            <w:hideMark/>
          </w:tcPr>
          <w:p w14:paraId="71F0938D" w14:textId="77777777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200" w:type="dxa"/>
            <w:shd w:val="clear" w:color="auto" w:fill="auto"/>
            <w:hideMark/>
          </w:tcPr>
          <w:p w14:paraId="3559808F" w14:textId="77777777" w:rsidR="00B571DA" w:rsidRPr="000B16D5" w:rsidRDefault="00B571DA" w:rsidP="000B1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0.398</w:t>
            </w:r>
          </w:p>
        </w:tc>
      </w:tr>
      <w:tr w:rsidR="00B571DA" w:rsidRPr="000B16D5" w14:paraId="721450E7" w14:textId="77777777" w:rsidTr="00270E8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25074AF" w14:textId="38952D2B" w:rsidR="00B571DA" w:rsidRPr="000B16D5" w:rsidRDefault="000B16D5">
            <w:pPr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HT-qPCR </w:t>
            </w:r>
            <w:r w:rsidR="00B571DA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AMM </w:t>
            </w:r>
            <w:proofErr w:type="spellStart"/>
            <w:r w:rsidR="00B571DA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vs</w:t>
            </w:r>
            <w:proofErr w:type="spellEnd"/>
            <w:r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 HT-qPCR </w:t>
            </w:r>
            <w:r w:rsidR="00B571DA" w:rsidRPr="000B16D5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EMM2.0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6398FC38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F10D559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3D5A27B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5C718EE" w14:textId="77777777" w:rsidR="00B571DA" w:rsidRPr="000B16D5" w:rsidRDefault="00B571DA" w:rsidP="000B1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0B16D5">
              <w:rPr>
                <w:rFonts w:cs="Times New Roman"/>
                <w:color w:val="000000"/>
                <w:sz w:val="20"/>
                <w:szCs w:val="20"/>
              </w:rPr>
              <w:t>0.017</w:t>
            </w:r>
          </w:p>
        </w:tc>
      </w:tr>
    </w:tbl>
    <w:p w14:paraId="4A73A3E4" w14:textId="032DDF12" w:rsidR="000A5841" w:rsidRDefault="00B571DA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de-DE"/>
        </w:rPr>
        <w:t xml:space="preserve"> </w:t>
      </w:r>
    </w:p>
    <w:p w14:paraId="4A73A3E5" w14:textId="1AF0A66B" w:rsidR="000A5841" w:rsidRDefault="000A5841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6F2224F" w14:textId="1D2D0D1F" w:rsidR="00711DD5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 wp14:anchorId="0571C988" wp14:editId="4CE47CDF">
            <wp:simplePos x="0" y="0"/>
            <wp:positionH relativeFrom="margin">
              <wp:posOffset>-618490</wp:posOffset>
            </wp:positionH>
            <wp:positionV relativeFrom="paragraph">
              <wp:posOffset>109220</wp:posOffset>
            </wp:positionV>
            <wp:extent cx="7042150" cy="2463976"/>
            <wp:effectExtent l="0" t="0" r="6350" b="0"/>
            <wp:wrapNone/>
            <wp:docPr id="57284286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246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A5251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E98A69" w14:textId="4D040AD3" w:rsidR="00711DD5" w:rsidRDefault="00711DD5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0DF0349" w14:textId="438CC144" w:rsidR="00711DD5" w:rsidRDefault="00711DD5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0B0F081" w14:textId="2A2DAB45" w:rsidR="00711DD5" w:rsidRDefault="00711DD5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A5E326" w14:textId="77777777" w:rsidR="00711DD5" w:rsidRDefault="00711DD5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7174E0" w14:textId="77777777" w:rsidR="004B3B30" w:rsidRDefault="004B3B30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ED86EAB" w14:textId="77777777" w:rsidR="004B3B30" w:rsidRDefault="004B3B30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2FD9E9D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82CBCDF" w14:textId="77777777" w:rsidR="00903E87" w:rsidRDefault="00903E87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4555F6D" w14:textId="3FB3F050" w:rsidR="00711DD5" w:rsidRPr="00FC5962" w:rsidRDefault="00E94000" w:rsidP="000A5841">
      <w:pPr>
        <w:rPr>
          <w:rFonts w:ascii="Times New Roman" w:eastAsia="Lato-Regular" w:hAnsi="Times New Roman" w:cs="Times New Roman"/>
          <w:sz w:val="20"/>
          <w:szCs w:val="20"/>
          <w:lang w:val="en-US"/>
        </w:rPr>
      </w:pPr>
      <w:r w:rsidRPr="00FC5962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 Fig. </w:t>
      </w:r>
      <w:r w:rsidR="00903E87" w:rsidRPr="00FC5962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FC59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3ACA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Bland–Altman </w:t>
      </w:r>
      <w:proofErr w:type="spellStart"/>
      <w:r w:rsidR="003C3ACA" w:rsidRPr="00FC5962">
        <w:rPr>
          <w:rFonts w:ascii="Times New Roman" w:hAnsi="Times New Roman" w:cs="Times New Roman"/>
          <w:color w:val="000000"/>
          <w:sz w:val="20"/>
          <w:szCs w:val="20"/>
        </w:rPr>
        <w:t>analysis</w:t>
      </w:r>
      <w:r w:rsidR="003C3ACA">
        <w:rPr>
          <w:rFonts w:ascii="Times New Roman" w:hAnsi="Times New Roman" w:cs="Times New Roman"/>
          <w:color w:val="000000"/>
          <w:sz w:val="20"/>
          <w:szCs w:val="20"/>
        </w:rPr>
        <w:t>-based</w:t>
      </w:r>
      <w:proofErr w:type="spellEnd"/>
      <w:r w:rsidR="003C3AC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3ACA">
        <w:rPr>
          <w:rFonts w:ascii="Times New Roman" w:hAnsi="Times New Roman" w:cs="Times New Roman"/>
          <w:color w:val="000000"/>
          <w:sz w:val="20"/>
          <w:szCs w:val="20"/>
        </w:rPr>
        <w:t>pairwise</w:t>
      </w:r>
      <w:proofErr w:type="spellEnd"/>
      <w:r w:rsidR="003C3AC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>comparison</w:t>
      </w:r>
      <w:proofErr w:type="spellEnd"/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F6A9A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="00BF6A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F6A9A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BF6A9A" w:rsidRPr="00FC5962">
        <w:rPr>
          <w:rFonts w:ascii="Times New Roman" w:hAnsi="Times New Roman" w:cs="Times New Roman"/>
          <w:color w:val="000000"/>
          <w:sz w:val="20"/>
          <w:szCs w:val="20"/>
        </w:rPr>
        <w:t>ean</w:t>
      </w:r>
      <w:proofErr w:type="spellEnd"/>
      <w:r w:rsidR="00BF6A9A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Ct </w:t>
      </w:r>
      <w:proofErr w:type="spellStart"/>
      <w:r w:rsidR="00BF6A9A" w:rsidRPr="00FC5962">
        <w:rPr>
          <w:rFonts w:ascii="Times New Roman" w:hAnsi="Times New Roman" w:cs="Times New Roman"/>
          <w:color w:val="000000"/>
          <w:sz w:val="20"/>
          <w:szCs w:val="20"/>
        </w:rPr>
        <w:t>values</w:t>
      </w:r>
      <w:proofErr w:type="spellEnd"/>
      <w:r w:rsidR="00BF6A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F6A9A">
        <w:rPr>
          <w:rFonts w:ascii="Times New Roman" w:hAnsi="Times New Roman" w:cs="Times New Roman"/>
          <w:color w:val="000000"/>
          <w:sz w:val="20"/>
          <w:szCs w:val="20"/>
        </w:rPr>
        <w:t>against</w:t>
      </w:r>
      <w:proofErr w:type="spellEnd"/>
      <w:r w:rsidR="00BF6A9A">
        <w:rPr>
          <w:rFonts w:ascii="Times New Roman" w:hAnsi="Times New Roman" w:cs="Times New Roman"/>
          <w:color w:val="000000"/>
          <w:sz w:val="20"/>
          <w:szCs w:val="20"/>
        </w:rPr>
        <w:t xml:space="preserve"> Ct </w:t>
      </w:r>
      <w:proofErr w:type="spellStart"/>
      <w:r w:rsidR="00BF6A9A">
        <w:rPr>
          <w:rFonts w:ascii="Times New Roman" w:hAnsi="Times New Roman" w:cs="Times New Roman"/>
          <w:color w:val="000000"/>
          <w:sz w:val="20"/>
          <w:szCs w:val="20"/>
        </w:rPr>
        <w:t>differences</w:t>
      </w:r>
      <w:proofErr w:type="spellEnd"/>
      <w:r w:rsidR="00BF6A9A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>between</w:t>
      </w:r>
      <w:proofErr w:type="spellEnd"/>
      <w:r w:rsidR="003107C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107CA">
        <w:rPr>
          <w:rFonts w:ascii="Times New Roman" w:hAnsi="Times New Roman" w:cs="Times New Roman"/>
          <w:color w:val="000000"/>
          <w:sz w:val="20"/>
          <w:szCs w:val="20"/>
        </w:rPr>
        <w:t>workflows</w:t>
      </w:r>
      <w:proofErr w:type="spellEnd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(A) qPCR </w:t>
      </w:r>
      <w:proofErr w:type="spellStart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>vs</w:t>
      </w:r>
      <w:proofErr w:type="spellEnd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HT-qPCR</w:t>
      </w:r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AMM, (B) qPCR </w:t>
      </w:r>
      <w:proofErr w:type="spellStart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>vs</w:t>
      </w:r>
      <w:proofErr w:type="spellEnd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HT-qPCR</w:t>
      </w:r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>EMM2.0 and (C) HT-qPCR</w:t>
      </w:r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AMM </w:t>
      </w:r>
      <w:proofErr w:type="spellStart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>vs</w:t>
      </w:r>
      <w:proofErr w:type="spellEnd"/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HT-qPCR</w:t>
      </w:r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7655" w:rsidRPr="00FC5962">
        <w:rPr>
          <w:rFonts w:ascii="Times New Roman" w:hAnsi="Times New Roman" w:cs="Times New Roman"/>
          <w:color w:val="000000"/>
          <w:sz w:val="20"/>
          <w:szCs w:val="20"/>
        </w:rPr>
        <w:t>EMM2.0</w:t>
      </w:r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>mean</w:t>
      </w:r>
      <w:proofErr w:type="spellEnd"/>
      <w:r w:rsidR="00A90342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>bias</w:t>
      </w:r>
      <w:proofErr w:type="spellEnd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>gray</w:t>
      </w:r>
      <w:proofErr w:type="spellEnd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>line</w:t>
      </w:r>
      <w:proofErr w:type="spellEnd"/>
      <w:r w:rsidR="00047EC8" w:rsidRPr="00FC5962">
        <w:rPr>
          <w:rFonts w:ascii="Times New Roman" w:hAnsi="Times New Roman" w:cs="Times New Roman"/>
          <w:color w:val="000000"/>
          <w:sz w:val="20"/>
          <w:szCs w:val="20"/>
        </w:rPr>
        <w:t xml:space="preserve">) and 95% </w:t>
      </w:r>
      <w:proofErr w:type="spellStart"/>
      <w:r w:rsidR="00FC5962" w:rsidRPr="00FC5962">
        <w:rPr>
          <w:rFonts w:ascii="Times New Roman" w:hAnsi="Times New Roman" w:cs="Times New Roman"/>
          <w:color w:val="000000"/>
          <w:sz w:val="20"/>
          <w:szCs w:val="20"/>
        </w:rPr>
        <w:t>LoA</w:t>
      </w:r>
      <w:proofErr w:type="spellEnd"/>
      <w:r w:rsidR="00FC5962" w:rsidRPr="00FC596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8FC9A13" w14:textId="77777777" w:rsidR="00A26D21" w:rsidRDefault="00A26D21" w:rsidP="000A5841">
      <w:pPr>
        <w:rPr>
          <w:rFonts w:ascii="Times New Roman" w:hAnsi="Times New Roman" w:cs="Times New Roman"/>
          <w:b/>
          <w:noProof/>
          <w:sz w:val="20"/>
          <w:szCs w:val="20"/>
          <w:lang w:eastAsia="de-DE"/>
        </w:rPr>
      </w:pPr>
    </w:p>
    <w:p w14:paraId="2CE732EF" w14:textId="77777777" w:rsidR="00A26D21" w:rsidRDefault="00A26D21" w:rsidP="000A5841">
      <w:pPr>
        <w:rPr>
          <w:rFonts w:ascii="Times New Roman" w:hAnsi="Times New Roman" w:cs="Times New Roman"/>
          <w:b/>
          <w:noProof/>
          <w:sz w:val="20"/>
          <w:szCs w:val="20"/>
          <w:lang w:eastAsia="de-DE"/>
        </w:rPr>
      </w:pPr>
    </w:p>
    <w:p w14:paraId="14E2B225" w14:textId="3C99B99D" w:rsidR="00711DD5" w:rsidRDefault="00711DD5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13F7A2" w14:textId="16664BDC" w:rsidR="00711DD5" w:rsidRDefault="00711DD5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E6A0A2" w14:textId="77777777" w:rsidR="005438DC" w:rsidRDefault="005438DC" w:rsidP="000A584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1ECF22" w14:textId="6CA29ED2" w:rsidR="003C3ACA" w:rsidRDefault="003C3ACA">
      <w:pPr>
        <w:rPr>
          <w:rFonts w:ascii="Times New Roman" w:eastAsia="Lato-Regular" w:hAnsi="Times New Roman" w:cs="Times New Roman"/>
          <w:sz w:val="20"/>
          <w:szCs w:val="20"/>
          <w:lang w:val="en-US"/>
        </w:rPr>
      </w:pPr>
      <w:r>
        <w:rPr>
          <w:rFonts w:ascii="Times New Roman" w:eastAsia="Lato-Regular" w:hAnsi="Times New Roman" w:cs="Times New Roman"/>
          <w:sz w:val="20"/>
          <w:szCs w:val="20"/>
          <w:lang w:val="en-US"/>
        </w:rPr>
        <w:br w:type="page"/>
      </w:r>
    </w:p>
    <w:p w14:paraId="6CFB69CA" w14:textId="30B5D9F0" w:rsidR="00B05F50" w:rsidRDefault="00290628" w:rsidP="00AF1F76">
      <w:pPr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proofErr w:type="spellStart"/>
      <w:r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</w:rPr>
        <w:lastRenderedPageBreak/>
        <w:t>S</w:t>
      </w:r>
      <w:r w:rsidRPr="00290628"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</w:rPr>
        <w:t>upplementary</w:t>
      </w:r>
      <w:proofErr w:type="spellEnd"/>
      <w:r w:rsidRPr="00290628"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</w:rPr>
        <w:t>M</w:t>
      </w:r>
      <w:r w:rsidRPr="00290628"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</w:rPr>
        <w:t>aterial</w:t>
      </w:r>
      <w:r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</w:rPr>
        <w:t xml:space="preserve"> r</w:t>
      </w:r>
      <w:proofErr w:type="spellStart"/>
      <w:r w:rsidR="00B05F50" w:rsidRPr="000443E4"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  <w:lang w:val="en-US"/>
        </w:rPr>
        <w:t>eference</w:t>
      </w:r>
      <w:r w:rsidR="00B05F50">
        <w:rPr>
          <w:rFonts w:ascii="Times New Roman" w:eastAsia="AdvP4DF60E" w:hAnsi="Times New Roman" w:cs="Times New Roman"/>
          <w:b/>
          <w:bCs/>
          <w:color w:val="000000" w:themeColor="text1"/>
          <w:sz w:val="20"/>
          <w:szCs w:val="20"/>
          <w:lang w:val="en-US"/>
        </w:rPr>
        <w:t>s</w:t>
      </w:r>
      <w:proofErr w:type="spellEnd"/>
    </w:p>
    <w:p w14:paraId="7757FE7F" w14:textId="523EFC5C" w:rsidR="00045278" w:rsidRDefault="00045278" w:rsidP="00045278">
      <w:pPr>
        <w:spacing w:after="0" w:line="48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AGAR &amp; FENA </w:t>
      </w:r>
      <w:r w:rsidR="007D171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(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2010</w:t>
      </w:r>
      <w:r w:rsidR="007D171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)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Rote Liste der Amphibien und Reptilien Hessens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(</w:t>
      </w:r>
      <w:proofErr w:type="spellStart"/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Reptilia</w:t>
      </w:r>
      <w:proofErr w:type="spellEnd"/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et </w:t>
      </w:r>
      <w:proofErr w:type="spellStart"/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Amphibia</w:t>
      </w:r>
      <w:proofErr w:type="spellEnd"/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), 6. Fassung, Stand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1.11.2010.</w:t>
      </w:r>
      <w:r w:rsidR="004548A1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Hessisches Ministerium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für Umwelt, Energie, Landwirtschaft und Verbraucherschutz (</w:t>
      </w:r>
      <w:r w:rsidR="00AF52E7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ed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.)</w:t>
      </w:r>
      <w:r w:rsidR="004548A1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,</w:t>
      </w:r>
      <w:r w:rsidRPr="000452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Wiesbaden</w:t>
      </w:r>
      <w:r w:rsidR="004548A1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.</w:t>
      </w:r>
    </w:p>
    <w:p w14:paraId="7FC6C3BE" w14:textId="60389FD1" w:rsidR="00117437" w:rsidRPr="00117437" w:rsidRDefault="00117437" w:rsidP="00117437">
      <w:pPr>
        <w:spacing w:after="0" w:line="48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5336F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Rote-Liste-Gremium Amphibien und Reptilien (2020) Rote Liste und Gesamtartenliste der Amphibien (</w:t>
      </w:r>
      <w:proofErr w:type="spellStart"/>
      <w:r w:rsidRPr="005336F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Amphibia</w:t>
      </w:r>
      <w:proofErr w:type="spellEnd"/>
      <w:r w:rsidRPr="005336F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) Deutschlands. N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aBiV</w:t>
      </w:r>
      <w:r w:rsidRPr="005336F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170:86.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84508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Pr="00E17B4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doi.org/10.19213/972174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.</w:t>
      </w:r>
    </w:p>
    <w:p w14:paraId="11009B42" w14:textId="77FEA9D8" w:rsidR="00B402B4" w:rsidRDefault="00B402B4" w:rsidP="00B402B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76AF3">
        <w:rPr>
          <w:rFonts w:ascii="Times New Roman" w:hAnsi="Times New Roman" w:cs="Times New Roman"/>
          <w:sz w:val="20"/>
          <w:szCs w:val="20"/>
          <w:lang w:val="en-US"/>
        </w:rPr>
        <w:t>Inoue</w:t>
      </w:r>
      <w:r w:rsidR="006308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>JG</w:t>
      </w:r>
      <w:r w:rsidR="0063083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 xml:space="preserve"> Miya</w:t>
      </w:r>
      <w:r w:rsidR="00630836"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 xml:space="preserve">, K. Tsukamoto </w:t>
      </w:r>
      <w:r w:rsidR="00630836">
        <w:rPr>
          <w:rFonts w:ascii="Times New Roman" w:hAnsi="Times New Roman" w:cs="Times New Roman"/>
          <w:sz w:val="20"/>
          <w:szCs w:val="20"/>
          <w:lang w:val="en-US"/>
        </w:rPr>
        <w:t xml:space="preserve">K,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>Nishida</w:t>
      </w:r>
      <w:r w:rsidR="00630836"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 xml:space="preserve"> (2000) Complete mitochondrial DNA sequence of the Japanese sardine </w:t>
      </w:r>
      <w:proofErr w:type="spellStart"/>
      <w:r w:rsidRPr="00176AF3">
        <w:rPr>
          <w:rFonts w:ascii="Times New Roman" w:hAnsi="Times New Roman" w:cs="Times New Roman"/>
          <w:i/>
          <w:sz w:val="20"/>
          <w:szCs w:val="20"/>
          <w:lang w:val="en-US"/>
        </w:rPr>
        <w:t>Sardinops</w:t>
      </w:r>
      <w:proofErr w:type="spellEnd"/>
      <w:r w:rsidRPr="00176AF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76AF3">
        <w:rPr>
          <w:rFonts w:ascii="Times New Roman" w:hAnsi="Times New Roman" w:cs="Times New Roman"/>
          <w:i/>
          <w:sz w:val="20"/>
          <w:szCs w:val="20"/>
          <w:lang w:val="en-US"/>
        </w:rPr>
        <w:t>melanostictus</w:t>
      </w:r>
      <w:proofErr w:type="spellEnd"/>
      <w:r w:rsidRPr="00176AF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755E9" w:rsidRPr="007755E9">
        <w:rPr>
          <w:rFonts w:ascii="Times New Roman" w:hAnsi="Times New Roman" w:cs="Times New Roman"/>
          <w:sz w:val="20"/>
          <w:szCs w:val="20"/>
        </w:rPr>
        <w:t xml:space="preserve">Fish </w:t>
      </w:r>
      <w:proofErr w:type="spellStart"/>
      <w:r w:rsidR="007755E9" w:rsidRPr="007755E9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="007755E9" w:rsidRPr="007755E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>66:923-932.</w:t>
      </w:r>
      <w:r w:rsidR="00B779B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779B6" w:rsidRPr="0052346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="00B779B6" w:rsidRPr="0052346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</w:t>
      </w:r>
      <w:r w:rsidR="00B779B6" w:rsidRPr="00B779B6">
        <w:rPr>
          <w:rFonts w:ascii="Times New Roman" w:hAnsi="Times New Roman" w:cs="Times New Roman"/>
          <w:sz w:val="20"/>
          <w:szCs w:val="20"/>
        </w:rPr>
        <w:t>10.1046/j.1444-2906.2000.00148.x</w:t>
      </w:r>
    </w:p>
    <w:p w14:paraId="0CA1AFA2" w14:textId="246C1CD0" w:rsidR="00CC6B89" w:rsidRDefault="00CC6B89" w:rsidP="00CC6B8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24248">
        <w:rPr>
          <w:rFonts w:ascii="Times New Roman" w:hAnsi="Times New Roman" w:cs="Times New Roman"/>
          <w:sz w:val="20"/>
          <w:szCs w:val="20"/>
          <w:lang w:val="en-US"/>
        </w:rPr>
        <w:t>Lukas J</w:t>
      </w:r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D24248">
        <w:rPr>
          <w:rFonts w:ascii="Times New Roman" w:hAnsi="Times New Roman" w:cs="Times New Roman"/>
          <w:sz w:val="20"/>
          <w:szCs w:val="20"/>
          <w:lang w:val="en-US"/>
        </w:rPr>
        <w:t>Jourdan J,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24248">
        <w:rPr>
          <w:rFonts w:ascii="Times New Roman" w:hAnsi="Times New Roman" w:cs="Times New Roman"/>
          <w:sz w:val="20"/>
          <w:szCs w:val="20"/>
          <w:lang w:val="en-US"/>
        </w:rPr>
        <w:t>Kalinkat</w:t>
      </w:r>
      <w:proofErr w:type="spellEnd"/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G, </w:t>
      </w:r>
      <w:r w:rsidRPr="008D1938">
        <w:rPr>
          <w:rFonts w:ascii="Times New Roman" w:hAnsi="Times New Roman" w:cs="Times New Roman"/>
          <w:sz w:val="20"/>
          <w:szCs w:val="20"/>
          <w:lang w:val="en-US"/>
        </w:rPr>
        <w:t>Emde</w:t>
      </w:r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S</w:t>
      </w:r>
      <w:r w:rsidRPr="008D193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D1938">
        <w:rPr>
          <w:rFonts w:ascii="Times New Roman" w:hAnsi="Times New Roman" w:cs="Times New Roman"/>
          <w:sz w:val="20"/>
          <w:szCs w:val="20"/>
          <w:lang w:val="en-US"/>
        </w:rPr>
        <w:t>Miesen</w:t>
      </w:r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FW</w:t>
      </w:r>
      <w:r w:rsidRPr="008D1938">
        <w:rPr>
          <w:rFonts w:ascii="Times New Roman" w:hAnsi="Times New Roman" w:cs="Times New Roman"/>
          <w:sz w:val="20"/>
          <w:szCs w:val="20"/>
          <w:lang w:val="en-US"/>
        </w:rPr>
        <w:t>, Jüngling</w:t>
      </w:r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H</w:t>
      </w:r>
      <w:r w:rsidRPr="008D19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D1938">
        <w:rPr>
          <w:rFonts w:ascii="Times New Roman" w:hAnsi="Times New Roman" w:cs="Times New Roman"/>
          <w:sz w:val="20"/>
          <w:szCs w:val="20"/>
          <w:lang w:val="en-US"/>
        </w:rPr>
        <w:t>Cocchiararo</w:t>
      </w:r>
      <w:proofErr w:type="spellEnd"/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B,</w:t>
      </w:r>
      <w:r w:rsidRPr="008D19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D1938">
        <w:rPr>
          <w:rFonts w:ascii="Times New Roman" w:hAnsi="Times New Roman" w:cs="Times New Roman"/>
          <w:sz w:val="20"/>
          <w:szCs w:val="20"/>
          <w:lang w:val="en-US"/>
        </w:rPr>
        <w:t>Bierbach</w:t>
      </w:r>
      <w:proofErr w:type="spellEnd"/>
      <w:r w:rsidR="000521BE">
        <w:rPr>
          <w:rFonts w:ascii="Times New Roman" w:hAnsi="Times New Roman" w:cs="Times New Roman"/>
          <w:sz w:val="20"/>
          <w:szCs w:val="20"/>
          <w:lang w:val="en-US"/>
        </w:rPr>
        <w:t xml:space="preserve"> D</w:t>
      </w:r>
      <w:r w:rsidRPr="008D1938" w:rsidDel="008D19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24248">
        <w:rPr>
          <w:rFonts w:ascii="Times New Roman" w:hAnsi="Times New Roman" w:cs="Times New Roman"/>
          <w:sz w:val="20"/>
          <w:szCs w:val="20"/>
          <w:lang w:val="en-US"/>
        </w:rPr>
        <w:t>(2017) On the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 xml:space="preserve"> occurrence of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>three non-native cichlid species including the first record of a feral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 xml:space="preserve">population of </w:t>
      </w:r>
      <w:proofErr w:type="spellStart"/>
      <w:r w:rsidRPr="0012512F">
        <w:rPr>
          <w:rFonts w:ascii="Times New Roman" w:hAnsi="Times New Roman" w:cs="Times New Roman"/>
          <w:i/>
          <w:iCs/>
          <w:sz w:val="20"/>
          <w:szCs w:val="20"/>
          <w:lang w:val="en-US"/>
        </w:rPr>
        <w:t>Pelmatolapia</w:t>
      </w:r>
      <w:proofErr w:type="spellEnd"/>
      <w:r w:rsidRPr="0012512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12512F">
        <w:rPr>
          <w:rFonts w:ascii="Times New Roman" w:hAnsi="Times New Roman" w:cs="Times New Roman"/>
          <w:i/>
          <w:iCs/>
          <w:sz w:val="20"/>
          <w:szCs w:val="20"/>
          <w:lang w:val="en-US"/>
        </w:rPr>
        <w:t>Tilapia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Pr="0012512F">
        <w:rPr>
          <w:rFonts w:ascii="Times New Roman" w:hAnsi="Times New Roman" w:cs="Times New Roman"/>
          <w:i/>
          <w:iCs/>
          <w:sz w:val="20"/>
          <w:szCs w:val="20"/>
          <w:lang w:val="en-US"/>
        </w:rPr>
        <w:t>mariae</w:t>
      </w:r>
      <w:proofErr w:type="spellEnd"/>
      <w:r w:rsidRPr="0012512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>(Boulenger, 1899)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 xml:space="preserve">in Europe. </w:t>
      </w:r>
      <w:r w:rsidR="00AC1786" w:rsidRPr="00AC1786">
        <w:rPr>
          <w:rFonts w:ascii="Times New Roman" w:hAnsi="Times New Roman" w:cs="Times New Roman"/>
          <w:sz w:val="20"/>
          <w:szCs w:val="20"/>
        </w:rPr>
        <w:t xml:space="preserve">R Soc Open </w:t>
      </w:r>
      <w:proofErr w:type="spellStart"/>
      <w:r w:rsidR="00AC1786" w:rsidRPr="00AC1786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="00A52B1D">
        <w:rPr>
          <w:rFonts w:ascii="Times New Roman" w:hAnsi="Times New Roman" w:cs="Times New Roman"/>
          <w:sz w:val="20"/>
          <w:szCs w:val="20"/>
        </w:rPr>
        <w:t xml:space="preserve"> </w:t>
      </w:r>
      <w:r w:rsidRPr="0012512F">
        <w:rPr>
          <w:rFonts w:ascii="Times New Roman" w:hAnsi="Times New Roman" w:cs="Times New Roman"/>
          <w:sz w:val="20"/>
          <w:szCs w:val="20"/>
          <w:lang w:val="en-US"/>
        </w:rPr>
        <w:t>4:170160.</w:t>
      </w:r>
      <w:r w:rsidR="00E9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927B8" w:rsidRPr="0052346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="00E927B8" w:rsidRPr="0052346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</w:t>
      </w:r>
      <w:r w:rsidR="00E927B8" w:rsidRPr="00E927B8">
        <w:rPr>
          <w:rFonts w:ascii="Times New Roman" w:hAnsi="Times New Roman" w:cs="Times New Roman"/>
          <w:sz w:val="20"/>
          <w:szCs w:val="20"/>
        </w:rPr>
        <w:t>10.1098/rsos.170160</w:t>
      </w:r>
    </w:p>
    <w:p w14:paraId="29CCC6FA" w14:textId="6C67429D" w:rsidR="00AC1786" w:rsidRPr="00D944F9" w:rsidRDefault="005F042D" w:rsidP="005F042D">
      <w:pPr>
        <w:spacing w:after="0" w:line="480" w:lineRule="auto"/>
        <w:rPr>
          <w:rFonts w:ascii="Times New Roman" w:eastAsia="Lato-Regular" w:hAnsi="Times New Roman" w:cs="Times New Roman"/>
          <w:sz w:val="20"/>
          <w:szCs w:val="20"/>
          <w:lang w:val="en-US"/>
        </w:rPr>
      </w:pPr>
      <w:r w:rsidRPr="0032401E">
        <w:rPr>
          <w:rFonts w:ascii="Times New Roman" w:eastAsia="Lato-Regular" w:hAnsi="Times New Roman" w:cs="Times New Roman"/>
          <w:sz w:val="20"/>
          <w:szCs w:val="20"/>
          <w:lang w:val="en-US"/>
        </w:rPr>
        <w:t>Katoh K</w:t>
      </w:r>
      <w:r w:rsidR="00D26811">
        <w:rPr>
          <w:rFonts w:ascii="Times New Roman" w:eastAsia="Lato-Regular" w:hAnsi="Times New Roman" w:cs="Times New Roman"/>
          <w:sz w:val="20"/>
          <w:szCs w:val="20"/>
          <w:lang w:val="en-US"/>
        </w:rPr>
        <w:t>,</w:t>
      </w:r>
      <w:r w:rsidRPr="0032401E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 </w:t>
      </w:r>
      <w:r w:rsidRPr="00A53484">
        <w:rPr>
          <w:rFonts w:ascii="Times New Roman" w:eastAsia="Lato-Regular" w:hAnsi="Times New Roman" w:cs="Times New Roman"/>
          <w:sz w:val="20"/>
          <w:szCs w:val="20"/>
          <w:lang w:val="en-US"/>
        </w:rPr>
        <w:t>Misawa</w:t>
      </w:r>
      <w:r w:rsidR="00D26811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 K</w:t>
      </w:r>
      <w:r w:rsidRPr="00A53484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, </w:t>
      </w:r>
      <w:r w:rsidRPr="00AC0E29">
        <w:rPr>
          <w:rFonts w:ascii="Times New Roman" w:eastAsia="Lato-Regular" w:hAnsi="Times New Roman" w:cs="Times New Roman"/>
          <w:sz w:val="20"/>
          <w:szCs w:val="20"/>
          <w:lang w:val="en-US"/>
        </w:rPr>
        <w:t>Kuma</w:t>
      </w:r>
      <w:r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 </w:t>
      </w:r>
      <w:r w:rsidR="00D26811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K, </w:t>
      </w:r>
      <w:r w:rsidRPr="00AC0E29">
        <w:rPr>
          <w:rFonts w:ascii="Times New Roman" w:eastAsia="Lato-Regular" w:hAnsi="Times New Roman" w:cs="Times New Roman"/>
          <w:sz w:val="20"/>
          <w:szCs w:val="20"/>
          <w:lang w:val="en-US"/>
        </w:rPr>
        <w:t>Miyata</w:t>
      </w:r>
      <w:r w:rsidR="00D26811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 T</w:t>
      </w:r>
      <w:r w:rsidRPr="00AC0E29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 (2002) </w:t>
      </w:r>
      <w:r w:rsidRPr="0012512F">
        <w:rPr>
          <w:rFonts w:ascii="Times New Roman" w:eastAsia="Lato-Regular" w:hAnsi="Times New Roman" w:cs="Times New Roman"/>
          <w:sz w:val="20"/>
          <w:szCs w:val="20"/>
          <w:lang w:val="en-US"/>
        </w:rPr>
        <w:t>MAFFT: A novel</w:t>
      </w:r>
      <w:r w:rsidRPr="001251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12512F">
        <w:rPr>
          <w:rFonts w:ascii="Times New Roman" w:eastAsia="Lato-Regular" w:hAnsi="Times New Roman" w:cs="Times New Roman"/>
          <w:sz w:val="20"/>
          <w:szCs w:val="20"/>
          <w:lang w:val="en-US"/>
        </w:rPr>
        <w:t>method for rapid multiple sequence alignment based on fast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12512F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Fourier transform. </w:t>
      </w:r>
      <w:proofErr w:type="spellStart"/>
      <w:r w:rsidR="00BF0756" w:rsidRPr="0083219B">
        <w:rPr>
          <w:rFonts w:ascii="Times New Roman" w:eastAsia="Lato-Regular" w:hAnsi="Times New Roman" w:cs="Times New Roman"/>
          <w:iCs/>
          <w:sz w:val="20"/>
          <w:szCs w:val="20"/>
        </w:rPr>
        <w:t>Nucleic</w:t>
      </w:r>
      <w:proofErr w:type="spellEnd"/>
      <w:r w:rsidR="00BF0756" w:rsidRPr="0083219B">
        <w:rPr>
          <w:rFonts w:ascii="Times New Roman" w:eastAsia="Lato-Regular" w:hAnsi="Times New Roman" w:cs="Times New Roman"/>
          <w:iCs/>
          <w:sz w:val="20"/>
          <w:szCs w:val="20"/>
        </w:rPr>
        <w:t xml:space="preserve"> </w:t>
      </w:r>
      <w:proofErr w:type="spellStart"/>
      <w:r w:rsidR="00BF0756" w:rsidRPr="0083219B">
        <w:rPr>
          <w:rFonts w:ascii="Times New Roman" w:eastAsia="Lato-Regular" w:hAnsi="Times New Roman" w:cs="Times New Roman"/>
          <w:iCs/>
          <w:sz w:val="20"/>
          <w:szCs w:val="20"/>
        </w:rPr>
        <w:t>Acids</w:t>
      </w:r>
      <w:proofErr w:type="spellEnd"/>
      <w:r w:rsidR="00BF0756" w:rsidRPr="0083219B">
        <w:rPr>
          <w:rFonts w:ascii="Times New Roman" w:eastAsia="Lato-Regular" w:hAnsi="Times New Roman" w:cs="Times New Roman"/>
          <w:iCs/>
          <w:sz w:val="20"/>
          <w:szCs w:val="20"/>
        </w:rPr>
        <w:t xml:space="preserve"> Res</w:t>
      </w:r>
      <w:r w:rsidR="00BF0756" w:rsidRPr="00BF0756">
        <w:rPr>
          <w:rFonts w:ascii="Times New Roman" w:eastAsia="Lato-Regular" w:hAnsi="Times New Roman" w:cs="Times New Roman"/>
          <w:iCs/>
          <w:sz w:val="20"/>
          <w:szCs w:val="20"/>
          <w:lang w:val="en-US"/>
        </w:rPr>
        <w:t xml:space="preserve"> </w:t>
      </w:r>
      <w:r w:rsidRPr="00176AF3">
        <w:rPr>
          <w:rFonts w:ascii="Times New Roman" w:eastAsia="Lato-Regular" w:hAnsi="Times New Roman" w:cs="Times New Roman"/>
          <w:iCs/>
          <w:sz w:val="20"/>
          <w:szCs w:val="20"/>
          <w:lang w:val="en-US"/>
        </w:rPr>
        <w:t>30</w:t>
      </w:r>
      <w:r>
        <w:rPr>
          <w:rFonts w:ascii="Times New Roman" w:eastAsia="Lato-Regular" w:hAnsi="Times New Roman" w:cs="Times New Roman"/>
          <w:sz w:val="20"/>
          <w:szCs w:val="20"/>
          <w:lang w:val="en-US"/>
        </w:rPr>
        <w:t>:</w:t>
      </w:r>
      <w:r w:rsidRPr="0012512F">
        <w:rPr>
          <w:rFonts w:ascii="Times New Roman" w:eastAsia="Lato-Regular" w:hAnsi="Times New Roman" w:cs="Times New Roman"/>
          <w:sz w:val="20"/>
          <w:szCs w:val="20"/>
          <w:lang w:val="en-US"/>
        </w:rPr>
        <w:t>3059–3066</w:t>
      </w:r>
      <w:r>
        <w:rPr>
          <w:rFonts w:ascii="Times New Roman" w:eastAsia="Lato-Regular" w:hAnsi="Times New Roman" w:cs="Times New Roman"/>
          <w:sz w:val="20"/>
          <w:szCs w:val="20"/>
          <w:lang w:val="en-US"/>
        </w:rPr>
        <w:t>.</w:t>
      </w:r>
      <w:r w:rsidR="00AA413A">
        <w:rPr>
          <w:rFonts w:ascii="Times New Roman" w:eastAsia="Lato-Regular" w:hAnsi="Times New Roman" w:cs="Times New Roman"/>
          <w:sz w:val="20"/>
          <w:szCs w:val="20"/>
          <w:lang w:val="en-US"/>
        </w:rPr>
        <w:t xml:space="preserve"> </w:t>
      </w:r>
      <w:r w:rsidR="00AA413A" w:rsidRPr="0052346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="00AA413A" w:rsidRPr="0052346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</w:t>
      </w:r>
      <w:r w:rsidR="00AA413A" w:rsidRPr="00AA413A">
        <w:rPr>
          <w:rFonts w:ascii="Times New Roman" w:eastAsia="Lato-Regular" w:hAnsi="Times New Roman" w:cs="Times New Roman"/>
          <w:sz w:val="20"/>
          <w:szCs w:val="20"/>
        </w:rPr>
        <w:t>10.1093/nar/gkf436</w:t>
      </w:r>
    </w:p>
    <w:p w14:paraId="1F764021" w14:textId="131D1A1D" w:rsidR="005F042D" w:rsidRDefault="005F042D" w:rsidP="005F042D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03A9E">
        <w:rPr>
          <w:rFonts w:ascii="Times New Roman" w:hAnsi="Times New Roman" w:cs="Times New Roman"/>
          <w:sz w:val="20"/>
          <w:szCs w:val="20"/>
          <w:lang w:val="en-US"/>
        </w:rPr>
        <w:t>Katoh K.</w:t>
      </w:r>
      <w:r w:rsidR="00D944F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F03A9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03A9E">
        <w:rPr>
          <w:rFonts w:ascii="Times New Roman" w:hAnsi="Times New Roman" w:cs="Times New Roman"/>
          <w:sz w:val="20"/>
          <w:szCs w:val="20"/>
          <w:lang w:val="en-US"/>
        </w:rPr>
        <w:t>Standley</w:t>
      </w:r>
      <w:proofErr w:type="spellEnd"/>
      <w:r w:rsidRPr="00F03A9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944F9">
        <w:rPr>
          <w:rFonts w:ascii="Times New Roman" w:hAnsi="Times New Roman" w:cs="Times New Roman"/>
          <w:sz w:val="20"/>
          <w:szCs w:val="20"/>
          <w:lang w:val="en-US"/>
        </w:rPr>
        <w:t xml:space="preserve">DM </w:t>
      </w:r>
      <w:r w:rsidRPr="00F03A9E">
        <w:rPr>
          <w:rFonts w:ascii="Times New Roman" w:hAnsi="Times New Roman" w:cs="Times New Roman"/>
          <w:sz w:val="20"/>
          <w:szCs w:val="20"/>
          <w:lang w:val="en-US"/>
        </w:rPr>
        <w:t>(2013) MAFFT multiple sequence alignment software version 7: improvements in performance and usability. (outlines version 7</w:t>
      </w:r>
      <w:r w:rsidRPr="002128CA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="00D77931">
        <w:rPr>
          <w:rStyle w:val="Hyperlink"/>
          <w:rFonts w:ascii="Times New Roman" w:hAnsi="Times New Roman" w:cs="Times New Roman"/>
          <w:iCs/>
          <w:color w:val="auto"/>
          <w:sz w:val="20"/>
          <w:szCs w:val="20"/>
          <w:u w:val="none"/>
          <w:lang w:val="en-US"/>
        </w:rPr>
        <w:t>MBE</w:t>
      </w:r>
      <w:r w:rsidRPr="002128CA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> </w:t>
      </w:r>
      <w:r w:rsidRPr="002128CA">
        <w:rPr>
          <w:rStyle w:val="Hyperlink"/>
          <w:rFonts w:ascii="Times New Roman" w:hAnsi="Times New Roman" w:cs="Times New Roman"/>
          <w:bCs/>
          <w:color w:val="auto"/>
          <w:sz w:val="20"/>
          <w:szCs w:val="20"/>
          <w:u w:val="none"/>
          <w:lang w:val="en-US"/>
        </w:rPr>
        <w:t>30</w:t>
      </w:r>
      <w:r w:rsidRPr="002128CA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:772-780. </w:t>
      </w:r>
      <w:r w:rsidR="0044503E" w:rsidRPr="0052346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="0044503E" w:rsidRPr="0052346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</w:t>
      </w:r>
      <w:r w:rsidR="0044503E" w:rsidRPr="0044503E">
        <w:rPr>
          <w:rFonts w:ascii="Times New Roman" w:hAnsi="Times New Roman" w:cs="Times New Roman"/>
          <w:sz w:val="20"/>
          <w:szCs w:val="20"/>
        </w:rPr>
        <w:t>10.1093/molbev/mst010</w:t>
      </w:r>
      <w:r w:rsidR="0044503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ADBD26C" w14:textId="2FC9AA99" w:rsidR="00780560" w:rsidRPr="009C33C4" w:rsidRDefault="00780560" w:rsidP="00780560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Sayers EW, Bolton</w:t>
      </w:r>
      <w:r w:rsidR="00F8573F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EE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Brister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JR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Canese</w:t>
      </w:r>
      <w:proofErr w:type="spellEnd"/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K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Chan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J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Comeau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DC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Connor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R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Funk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K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Kelly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C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Kim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S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Madej</w:t>
      </w:r>
      <w:r w:rsidR="00394C6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T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Marchler-Bauer</w:t>
      </w:r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A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Lanczycki</w:t>
      </w:r>
      <w:proofErr w:type="spellEnd"/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C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Lathrop</w:t>
      </w:r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S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Lu</w:t>
      </w:r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Z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Thibaud-Nissen</w:t>
      </w:r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F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Murphy</w:t>
      </w:r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T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Phan</w:t>
      </w:r>
      <w:r w:rsidR="00E410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L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Skripchenko</w:t>
      </w:r>
      <w:r w:rsidR="004A5B2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Y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Tse</w:t>
      </w:r>
      <w:r w:rsidR="004A5B2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T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Wang</w:t>
      </w:r>
      <w:r w:rsidR="004A5B2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J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Williams</w:t>
      </w:r>
      <w:r w:rsidR="004A5B2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R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Trawick</w:t>
      </w:r>
      <w:r w:rsidR="004A5B2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BW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, Pruitt</w:t>
      </w:r>
      <w:r w:rsidR="004A5B2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KD, </w:t>
      </w:r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Sherry ST (2022) Database resources of the national center for biotechnology information. </w:t>
      </w:r>
      <w:proofErr w:type="spellStart"/>
      <w:r w:rsidR="00F8573F" w:rsidRPr="0083219B">
        <w:rPr>
          <w:rFonts w:ascii="Times New Roman" w:eastAsia="Lato-Regular" w:hAnsi="Times New Roman" w:cs="Times New Roman"/>
          <w:iCs/>
          <w:sz w:val="20"/>
          <w:szCs w:val="20"/>
        </w:rPr>
        <w:t>Nucleic</w:t>
      </w:r>
      <w:proofErr w:type="spellEnd"/>
      <w:r w:rsidR="00F8573F" w:rsidRPr="0083219B">
        <w:rPr>
          <w:rFonts w:ascii="Times New Roman" w:eastAsia="Lato-Regular" w:hAnsi="Times New Roman" w:cs="Times New Roman"/>
          <w:iCs/>
          <w:sz w:val="20"/>
          <w:szCs w:val="20"/>
        </w:rPr>
        <w:t xml:space="preserve"> </w:t>
      </w:r>
      <w:proofErr w:type="spellStart"/>
      <w:r w:rsidR="00F8573F" w:rsidRPr="0083219B">
        <w:rPr>
          <w:rFonts w:ascii="Times New Roman" w:eastAsia="Lato-Regular" w:hAnsi="Times New Roman" w:cs="Times New Roman"/>
          <w:iCs/>
          <w:sz w:val="20"/>
          <w:szCs w:val="20"/>
        </w:rPr>
        <w:t>Acids</w:t>
      </w:r>
      <w:proofErr w:type="spellEnd"/>
      <w:r w:rsidR="00F8573F" w:rsidRPr="0083219B">
        <w:rPr>
          <w:rFonts w:ascii="Times New Roman" w:eastAsia="Lato-Regular" w:hAnsi="Times New Roman" w:cs="Times New Roman"/>
          <w:iCs/>
          <w:sz w:val="20"/>
          <w:szCs w:val="20"/>
        </w:rPr>
        <w:t xml:space="preserve"> Res</w:t>
      </w:r>
      <w:r w:rsidR="00F8573F" w:rsidRPr="00BF0756">
        <w:rPr>
          <w:rFonts w:ascii="Times New Roman" w:eastAsia="Lato-Regular" w:hAnsi="Times New Roman" w:cs="Times New Roman"/>
          <w:iCs/>
          <w:sz w:val="20"/>
          <w:szCs w:val="20"/>
          <w:lang w:val="en-US"/>
        </w:rPr>
        <w:t xml:space="preserve"> </w:t>
      </w:r>
      <w:proofErr w:type="gramStart"/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50:D</w:t>
      </w:r>
      <w:proofErr w:type="gramEnd"/>
      <w:r w:rsidRPr="009C33C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20-D26. </w:t>
      </w:r>
      <w:r w:rsidR="009B667D" w:rsidRPr="0052346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="009B667D" w:rsidRPr="0052346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</w:t>
      </w:r>
      <w:r w:rsidR="009B667D" w:rsidRPr="009B667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10.1093/nar/gkac1032</w:t>
      </w:r>
    </w:p>
    <w:p w14:paraId="29D5867F" w14:textId="7BFB51E4" w:rsidR="00273D25" w:rsidRPr="00186F29" w:rsidRDefault="00273D25" w:rsidP="00273D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C33C4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Ratnasingham</w:t>
      </w:r>
      <w:proofErr w:type="spellEnd"/>
      <w:r w:rsidRPr="009C33C4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S</w:t>
      </w:r>
      <w:r w:rsidRPr="00D25361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  <w:r w:rsidR="008B3D46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F03A9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Hebert </w:t>
      </w:r>
      <w:r w:rsidR="008B3D46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PDN </w:t>
      </w:r>
      <w:r w:rsidRPr="00F03A9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(2007) </w:t>
      </w:r>
      <w:r w:rsidRPr="00176AF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BOLD: The Barcode of Life Data System (www.barcodinglife.o</w:t>
      </w:r>
      <w:r w:rsidRPr="00523466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rg). </w:t>
      </w:r>
      <w:r w:rsidR="00523466" w:rsidRPr="0052346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Mol </w:t>
      </w:r>
      <w:proofErr w:type="spellStart"/>
      <w:r w:rsidR="00523466" w:rsidRPr="00523466">
        <w:rPr>
          <w:rFonts w:ascii="Times New Roman" w:hAnsi="Times New Roman" w:cs="Times New Roman"/>
          <w:sz w:val="20"/>
          <w:szCs w:val="20"/>
          <w:shd w:val="clear" w:color="auto" w:fill="FFFFFF"/>
        </w:rPr>
        <w:t>Ecol</w:t>
      </w:r>
      <w:proofErr w:type="spellEnd"/>
      <w:r w:rsidR="00523466" w:rsidRPr="0052346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Notes </w:t>
      </w:r>
      <w:r w:rsidRPr="00523466">
        <w:rPr>
          <w:rFonts w:ascii="Times New Roman" w:hAnsi="Times New Roman" w:cs="Times New Roman"/>
          <w:sz w:val="20"/>
          <w:szCs w:val="20"/>
          <w:shd w:val="clear" w:color="auto" w:fill="FFFFFF"/>
        </w:rPr>
        <w:t>7:355-364</w:t>
      </w:r>
      <w:r w:rsidRPr="00523466">
        <w:rPr>
          <w:rFonts w:ascii="Times New Roman" w:hAnsi="Times New Roman" w:cs="Times New Roman"/>
          <w:sz w:val="21"/>
          <w:szCs w:val="21"/>
          <w:shd w:val="clear" w:color="auto" w:fill="FFFFFF"/>
        </w:rPr>
        <w:t>. </w:t>
      </w:r>
      <w:r w:rsidR="000F4196" w:rsidRPr="00523466">
        <w:rPr>
          <w:rFonts w:ascii="Times New Roman" w:eastAsia="Times New Roman" w:hAnsi="Times New Roman" w:cs="Times New Roman"/>
          <w:sz w:val="20"/>
          <w:szCs w:val="20"/>
        </w:rPr>
        <w:t>https://</w:t>
      </w:r>
      <w:r w:rsidR="000F4196" w:rsidRPr="0052346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doi.org/</w:t>
      </w:r>
      <w:r w:rsidR="002402FA" w:rsidRPr="00523466">
        <w:rPr>
          <w:rFonts w:ascii="Times New Roman" w:hAnsi="Times New Roman" w:cs="Times New Roman"/>
          <w:sz w:val="21"/>
          <w:szCs w:val="21"/>
          <w:shd w:val="clear" w:color="auto" w:fill="FFFFFF"/>
        </w:rPr>
        <w:t>10.1111/j.1471-8286.2007.01678.x</w:t>
      </w:r>
    </w:p>
    <w:p w14:paraId="7069EA14" w14:textId="126CDF2B" w:rsidR="00B05F50" w:rsidRPr="00CF0207" w:rsidRDefault="003F4A35" w:rsidP="00CF0207">
      <w:pPr>
        <w:spacing w:after="0" w:line="480" w:lineRule="auto"/>
        <w:rPr>
          <w:rFonts w:ascii="Times New Roman" w:hAnsi="Times New Roman" w:cs="Times New Roman"/>
          <w:sz w:val="20"/>
          <w:lang w:val="en-US"/>
        </w:rPr>
      </w:pPr>
      <w:r w:rsidRPr="00176AF3">
        <w:rPr>
          <w:rFonts w:ascii="Times New Roman" w:hAnsi="Times New Roman" w:cs="Times New Roman"/>
          <w:sz w:val="20"/>
          <w:szCs w:val="20"/>
          <w:lang w:val="en-US"/>
        </w:rPr>
        <w:t>Hall</w:t>
      </w:r>
      <w:r w:rsidR="00AA142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>TA</w:t>
      </w:r>
      <w:r w:rsidR="00AA142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 xml:space="preserve">(1999) </w:t>
      </w:r>
      <w:proofErr w:type="spellStart"/>
      <w:r w:rsidRPr="00176AF3">
        <w:rPr>
          <w:rFonts w:ascii="Times New Roman" w:hAnsi="Times New Roman" w:cs="Times New Roman"/>
          <w:sz w:val="20"/>
          <w:szCs w:val="20"/>
          <w:lang w:val="en-US"/>
        </w:rPr>
        <w:t>BioEdit</w:t>
      </w:r>
      <w:proofErr w:type="spellEnd"/>
      <w:r w:rsidRPr="00176AF3">
        <w:rPr>
          <w:rFonts w:ascii="Times New Roman" w:hAnsi="Times New Roman" w:cs="Times New Roman"/>
          <w:sz w:val="20"/>
          <w:szCs w:val="20"/>
          <w:lang w:val="en-US"/>
        </w:rPr>
        <w:t>: a user-friendly biological sequence alignment</w:t>
      </w:r>
      <w:r w:rsidRPr="00176AF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 xml:space="preserve">editor and analysis program for windows 95/98/NT. </w:t>
      </w:r>
      <w:proofErr w:type="spellStart"/>
      <w:r w:rsidR="00BA0359" w:rsidRPr="00BA0359">
        <w:rPr>
          <w:rFonts w:ascii="Times New Roman" w:hAnsi="Times New Roman" w:cs="Times New Roman"/>
          <w:sz w:val="20"/>
          <w:szCs w:val="20"/>
        </w:rPr>
        <w:t>Nucl</w:t>
      </w:r>
      <w:proofErr w:type="spellEnd"/>
      <w:r w:rsidR="00BA0359" w:rsidRPr="00BA03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0359" w:rsidRPr="00BA0359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="00BA0359" w:rsidRPr="00BA0359">
        <w:rPr>
          <w:rFonts w:ascii="Times New Roman" w:hAnsi="Times New Roman" w:cs="Times New Roman"/>
          <w:sz w:val="20"/>
          <w:szCs w:val="20"/>
        </w:rPr>
        <w:t xml:space="preserve"> Symp </w:t>
      </w:r>
      <w:proofErr w:type="spellStart"/>
      <w:r w:rsidR="00BA0359" w:rsidRPr="00BA0359">
        <w:rPr>
          <w:rFonts w:ascii="Times New Roman" w:hAnsi="Times New Roman" w:cs="Times New Roman"/>
          <w:sz w:val="20"/>
          <w:szCs w:val="20"/>
        </w:rPr>
        <w:t>Ser</w:t>
      </w:r>
      <w:proofErr w:type="spellEnd"/>
      <w:r w:rsidR="00BA0359">
        <w:rPr>
          <w:rFonts w:ascii="Times New Roman" w:hAnsi="Times New Roman" w:cs="Times New Roman"/>
          <w:sz w:val="20"/>
          <w:szCs w:val="20"/>
        </w:rPr>
        <w:t xml:space="preserve"> </w:t>
      </w:r>
      <w:r w:rsidRPr="00176AF3">
        <w:rPr>
          <w:rFonts w:ascii="Times New Roman" w:hAnsi="Times New Roman" w:cs="Times New Roman"/>
          <w:sz w:val="20"/>
          <w:szCs w:val="20"/>
          <w:lang w:val="en-US"/>
        </w:rPr>
        <w:t>41:95–98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B05F50" w:rsidRPr="00CF0207" w:rsidSect="006A2D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9853" w14:textId="77777777" w:rsidR="0072003F" w:rsidRDefault="0072003F" w:rsidP="00465745">
      <w:pPr>
        <w:spacing w:after="0" w:line="240" w:lineRule="auto"/>
      </w:pPr>
      <w:r>
        <w:separator/>
      </w:r>
    </w:p>
  </w:endnote>
  <w:endnote w:type="continuationSeparator" w:id="0">
    <w:p w14:paraId="2244170F" w14:textId="77777777" w:rsidR="0072003F" w:rsidRDefault="0072003F" w:rsidP="0046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A3FC" w14:textId="77777777" w:rsidR="00465745" w:rsidRDefault="004657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257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73A3FD" w14:textId="77777777" w:rsidR="00465745" w:rsidRPr="00465745" w:rsidRDefault="00465745">
        <w:pPr>
          <w:pStyle w:val="Fuzeile"/>
          <w:jc w:val="center"/>
          <w:rPr>
            <w:rFonts w:ascii="Times New Roman" w:hAnsi="Times New Roman" w:cs="Times New Roman"/>
          </w:rPr>
        </w:pPr>
        <w:r w:rsidRPr="00465745">
          <w:rPr>
            <w:rFonts w:ascii="Times New Roman" w:hAnsi="Times New Roman" w:cs="Times New Roman"/>
          </w:rPr>
          <w:fldChar w:fldCharType="begin"/>
        </w:r>
        <w:r w:rsidRPr="00465745">
          <w:rPr>
            <w:rFonts w:ascii="Times New Roman" w:hAnsi="Times New Roman" w:cs="Times New Roman"/>
          </w:rPr>
          <w:instrText>PAGE   \* MERGEFORMAT</w:instrText>
        </w:r>
        <w:r w:rsidRPr="00465745">
          <w:rPr>
            <w:rFonts w:ascii="Times New Roman" w:hAnsi="Times New Roman" w:cs="Times New Roman"/>
          </w:rPr>
          <w:fldChar w:fldCharType="separate"/>
        </w:r>
        <w:r w:rsidR="000A5841">
          <w:rPr>
            <w:rFonts w:ascii="Times New Roman" w:hAnsi="Times New Roman" w:cs="Times New Roman"/>
            <w:noProof/>
          </w:rPr>
          <w:t>1</w:t>
        </w:r>
        <w:r w:rsidRPr="00465745">
          <w:rPr>
            <w:rFonts w:ascii="Times New Roman" w:hAnsi="Times New Roman" w:cs="Times New Roman"/>
          </w:rPr>
          <w:fldChar w:fldCharType="end"/>
        </w:r>
      </w:p>
    </w:sdtContent>
  </w:sdt>
  <w:p w14:paraId="4A73A3FE" w14:textId="77777777" w:rsidR="00465745" w:rsidRDefault="004657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A400" w14:textId="77777777" w:rsidR="00465745" w:rsidRDefault="004657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9C67" w14:textId="77777777" w:rsidR="0072003F" w:rsidRDefault="0072003F" w:rsidP="00465745">
      <w:pPr>
        <w:spacing w:after="0" w:line="240" w:lineRule="auto"/>
      </w:pPr>
      <w:r>
        <w:separator/>
      </w:r>
    </w:p>
  </w:footnote>
  <w:footnote w:type="continuationSeparator" w:id="0">
    <w:p w14:paraId="5E29C91D" w14:textId="77777777" w:rsidR="0072003F" w:rsidRDefault="0072003F" w:rsidP="00465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A3F9" w14:textId="77777777" w:rsidR="00465745" w:rsidRDefault="004657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A3FA" w14:textId="77777777" w:rsidR="00465745" w:rsidRDefault="00465745">
    <w:pPr>
      <w:pStyle w:val="Kopfzeile"/>
      <w:jc w:val="center"/>
    </w:pPr>
  </w:p>
  <w:p w14:paraId="4A73A3FB" w14:textId="77777777" w:rsidR="00465745" w:rsidRDefault="004657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A3FF" w14:textId="77777777" w:rsidR="00465745" w:rsidRDefault="0046574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20"/>
    <w:rsid w:val="000012AC"/>
    <w:rsid w:val="00003434"/>
    <w:rsid w:val="00010F56"/>
    <w:rsid w:val="00027E43"/>
    <w:rsid w:val="0003049D"/>
    <w:rsid w:val="00033B2D"/>
    <w:rsid w:val="000443E4"/>
    <w:rsid w:val="00045278"/>
    <w:rsid w:val="00047EC8"/>
    <w:rsid w:val="000521BE"/>
    <w:rsid w:val="00067FF1"/>
    <w:rsid w:val="00077CC6"/>
    <w:rsid w:val="00091314"/>
    <w:rsid w:val="00096C62"/>
    <w:rsid w:val="000A29B4"/>
    <w:rsid w:val="000A5841"/>
    <w:rsid w:val="000B16D5"/>
    <w:rsid w:val="000B216E"/>
    <w:rsid w:val="000C0CA2"/>
    <w:rsid w:val="000C37B1"/>
    <w:rsid w:val="000D0370"/>
    <w:rsid w:val="000D62EC"/>
    <w:rsid w:val="000D67D3"/>
    <w:rsid w:val="000D7872"/>
    <w:rsid w:val="000E251E"/>
    <w:rsid w:val="000F1550"/>
    <w:rsid w:val="000F4196"/>
    <w:rsid w:val="000F5599"/>
    <w:rsid w:val="000F74A9"/>
    <w:rsid w:val="0010178E"/>
    <w:rsid w:val="00103CA6"/>
    <w:rsid w:val="001107A7"/>
    <w:rsid w:val="0011180D"/>
    <w:rsid w:val="00113626"/>
    <w:rsid w:val="00117437"/>
    <w:rsid w:val="00136CC6"/>
    <w:rsid w:val="001445F3"/>
    <w:rsid w:val="001457F3"/>
    <w:rsid w:val="00170514"/>
    <w:rsid w:val="0017559B"/>
    <w:rsid w:val="00184A79"/>
    <w:rsid w:val="0018672E"/>
    <w:rsid w:val="00193D4C"/>
    <w:rsid w:val="001B60D4"/>
    <w:rsid w:val="001D0D21"/>
    <w:rsid w:val="001E387F"/>
    <w:rsid w:val="001F20CB"/>
    <w:rsid w:val="001F496A"/>
    <w:rsid w:val="001F4E54"/>
    <w:rsid w:val="002023C6"/>
    <w:rsid w:val="00210A45"/>
    <w:rsid w:val="00224A1C"/>
    <w:rsid w:val="0022691B"/>
    <w:rsid w:val="00230297"/>
    <w:rsid w:val="002362BE"/>
    <w:rsid w:val="002400EF"/>
    <w:rsid w:val="002402FA"/>
    <w:rsid w:val="00245F6D"/>
    <w:rsid w:val="00263646"/>
    <w:rsid w:val="00270E80"/>
    <w:rsid w:val="00272983"/>
    <w:rsid w:val="00273D25"/>
    <w:rsid w:val="00283DEB"/>
    <w:rsid w:val="00290628"/>
    <w:rsid w:val="002A7383"/>
    <w:rsid w:val="002B04AB"/>
    <w:rsid w:val="002B144C"/>
    <w:rsid w:val="002B6DE6"/>
    <w:rsid w:val="002D500A"/>
    <w:rsid w:val="003044EA"/>
    <w:rsid w:val="0030647D"/>
    <w:rsid w:val="003107CA"/>
    <w:rsid w:val="00313D11"/>
    <w:rsid w:val="0031568E"/>
    <w:rsid w:val="00323EE0"/>
    <w:rsid w:val="003256B9"/>
    <w:rsid w:val="00347FD4"/>
    <w:rsid w:val="003636D3"/>
    <w:rsid w:val="003667B9"/>
    <w:rsid w:val="00375ACF"/>
    <w:rsid w:val="0038020A"/>
    <w:rsid w:val="0038294E"/>
    <w:rsid w:val="00394C6E"/>
    <w:rsid w:val="00395DF9"/>
    <w:rsid w:val="003A78C1"/>
    <w:rsid w:val="003C2824"/>
    <w:rsid w:val="003C3ACA"/>
    <w:rsid w:val="003C57C5"/>
    <w:rsid w:val="003D07FD"/>
    <w:rsid w:val="003D1994"/>
    <w:rsid w:val="003D39D3"/>
    <w:rsid w:val="003D3F39"/>
    <w:rsid w:val="003E3598"/>
    <w:rsid w:val="003E443C"/>
    <w:rsid w:val="003E5B7C"/>
    <w:rsid w:val="003F4A35"/>
    <w:rsid w:val="003F4A8E"/>
    <w:rsid w:val="004009D8"/>
    <w:rsid w:val="00400A17"/>
    <w:rsid w:val="004105AA"/>
    <w:rsid w:val="004139F3"/>
    <w:rsid w:val="00420C47"/>
    <w:rsid w:val="0042698C"/>
    <w:rsid w:val="00440AAA"/>
    <w:rsid w:val="0044503E"/>
    <w:rsid w:val="004544DA"/>
    <w:rsid w:val="004548A1"/>
    <w:rsid w:val="00465121"/>
    <w:rsid w:val="00465745"/>
    <w:rsid w:val="00467042"/>
    <w:rsid w:val="004670E7"/>
    <w:rsid w:val="004814EF"/>
    <w:rsid w:val="004864CA"/>
    <w:rsid w:val="00487BD8"/>
    <w:rsid w:val="004A3720"/>
    <w:rsid w:val="004A5B29"/>
    <w:rsid w:val="004B02B6"/>
    <w:rsid w:val="004B3B30"/>
    <w:rsid w:val="004C3AB9"/>
    <w:rsid w:val="004C77A2"/>
    <w:rsid w:val="004D3BF6"/>
    <w:rsid w:val="004D529A"/>
    <w:rsid w:val="004D762F"/>
    <w:rsid w:val="004F0F5C"/>
    <w:rsid w:val="0051763C"/>
    <w:rsid w:val="0052030C"/>
    <w:rsid w:val="00523466"/>
    <w:rsid w:val="00525242"/>
    <w:rsid w:val="00525549"/>
    <w:rsid w:val="00526F28"/>
    <w:rsid w:val="00534C28"/>
    <w:rsid w:val="005438DC"/>
    <w:rsid w:val="005542BD"/>
    <w:rsid w:val="00561076"/>
    <w:rsid w:val="00585DAB"/>
    <w:rsid w:val="005A7E7E"/>
    <w:rsid w:val="005B6419"/>
    <w:rsid w:val="005C6F31"/>
    <w:rsid w:val="005D02C5"/>
    <w:rsid w:val="005D6855"/>
    <w:rsid w:val="005F042D"/>
    <w:rsid w:val="005F1A49"/>
    <w:rsid w:val="005F29D8"/>
    <w:rsid w:val="005F6CF3"/>
    <w:rsid w:val="00602D8C"/>
    <w:rsid w:val="0062196C"/>
    <w:rsid w:val="00622742"/>
    <w:rsid w:val="00630836"/>
    <w:rsid w:val="00635157"/>
    <w:rsid w:val="00660651"/>
    <w:rsid w:val="00675BE7"/>
    <w:rsid w:val="00687008"/>
    <w:rsid w:val="00687559"/>
    <w:rsid w:val="006908FE"/>
    <w:rsid w:val="0069517A"/>
    <w:rsid w:val="006A2DA4"/>
    <w:rsid w:val="006A4D4C"/>
    <w:rsid w:val="006A62AA"/>
    <w:rsid w:val="006B13B3"/>
    <w:rsid w:val="006E77D4"/>
    <w:rsid w:val="006F1891"/>
    <w:rsid w:val="006F3123"/>
    <w:rsid w:val="00703770"/>
    <w:rsid w:val="007050C5"/>
    <w:rsid w:val="00707433"/>
    <w:rsid w:val="00711DD5"/>
    <w:rsid w:val="00712524"/>
    <w:rsid w:val="0072003F"/>
    <w:rsid w:val="007238C5"/>
    <w:rsid w:val="00726865"/>
    <w:rsid w:val="00731B28"/>
    <w:rsid w:val="00734EAA"/>
    <w:rsid w:val="007368A9"/>
    <w:rsid w:val="00740185"/>
    <w:rsid w:val="007502E8"/>
    <w:rsid w:val="00750611"/>
    <w:rsid w:val="007528D2"/>
    <w:rsid w:val="00761C62"/>
    <w:rsid w:val="00763349"/>
    <w:rsid w:val="00770A9A"/>
    <w:rsid w:val="007755E9"/>
    <w:rsid w:val="0078010A"/>
    <w:rsid w:val="00780560"/>
    <w:rsid w:val="0079368C"/>
    <w:rsid w:val="007945C4"/>
    <w:rsid w:val="007A6B2D"/>
    <w:rsid w:val="007B4C77"/>
    <w:rsid w:val="007B7168"/>
    <w:rsid w:val="007C2826"/>
    <w:rsid w:val="007C48FF"/>
    <w:rsid w:val="007D112E"/>
    <w:rsid w:val="007D1718"/>
    <w:rsid w:val="007F0D83"/>
    <w:rsid w:val="0080665B"/>
    <w:rsid w:val="008124BF"/>
    <w:rsid w:val="00815502"/>
    <w:rsid w:val="0083219B"/>
    <w:rsid w:val="00841A57"/>
    <w:rsid w:val="00847EB5"/>
    <w:rsid w:val="00854971"/>
    <w:rsid w:val="00856D97"/>
    <w:rsid w:val="00856F58"/>
    <w:rsid w:val="00865D47"/>
    <w:rsid w:val="008827A6"/>
    <w:rsid w:val="00884C7F"/>
    <w:rsid w:val="008B09B4"/>
    <w:rsid w:val="008B3D46"/>
    <w:rsid w:val="008B4E02"/>
    <w:rsid w:val="008B6E15"/>
    <w:rsid w:val="008C4940"/>
    <w:rsid w:val="008D1165"/>
    <w:rsid w:val="008D7956"/>
    <w:rsid w:val="008E4604"/>
    <w:rsid w:val="008F7D7F"/>
    <w:rsid w:val="00903E87"/>
    <w:rsid w:val="00906399"/>
    <w:rsid w:val="00906B18"/>
    <w:rsid w:val="00907227"/>
    <w:rsid w:val="009456CC"/>
    <w:rsid w:val="00946E12"/>
    <w:rsid w:val="00956964"/>
    <w:rsid w:val="00970ED7"/>
    <w:rsid w:val="009735A9"/>
    <w:rsid w:val="009765B4"/>
    <w:rsid w:val="0099660C"/>
    <w:rsid w:val="00997243"/>
    <w:rsid w:val="00997638"/>
    <w:rsid w:val="009A0D18"/>
    <w:rsid w:val="009A7B90"/>
    <w:rsid w:val="009B2485"/>
    <w:rsid w:val="009B3CF8"/>
    <w:rsid w:val="009B48ED"/>
    <w:rsid w:val="009B667D"/>
    <w:rsid w:val="009C33C4"/>
    <w:rsid w:val="009D19AF"/>
    <w:rsid w:val="009D240C"/>
    <w:rsid w:val="009E4B22"/>
    <w:rsid w:val="009F090F"/>
    <w:rsid w:val="00A077F7"/>
    <w:rsid w:val="00A11AF2"/>
    <w:rsid w:val="00A26D21"/>
    <w:rsid w:val="00A31B10"/>
    <w:rsid w:val="00A3268A"/>
    <w:rsid w:val="00A36619"/>
    <w:rsid w:val="00A52B1D"/>
    <w:rsid w:val="00A83F93"/>
    <w:rsid w:val="00A90342"/>
    <w:rsid w:val="00A903F8"/>
    <w:rsid w:val="00AA142E"/>
    <w:rsid w:val="00AA239B"/>
    <w:rsid w:val="00AA413A"/>
    <w:rsid w:val="00AA52F0"/>
    <w:rsid w:val="00AC1786"/>
    <w:rsid w:val="00AC1B4D"/>
    <w:rsid w:val="00AD204F"/>
    <w:rsid w:val="00AE195C"/>
    <w:rsid w:val="00AE3863"/>
    <w:rsid w:val="00AF1F76"/>
    <w:rsid w:val="00AF45C9"/>
    <w:rsid w:val="00AF52E7"/>
    <w:rsid w:val="00B05AA8"/>
    <w:rsid w:val="00B05F50"/>
    <w:rsid w:val="00B06330"/>
    <w:rsid w:val="00B159F4"/>
    <w:rsid w:val="00B26B78"/>
    <w:rsid w:val="00B30C03"/>
    <w:rsid w:val="00B35D12"/>
    <w:rsid w:val="00B402B4"/>
    <w:rsid w:val="00B571DA"/>
    <w:rsid w:val="00B605B1"/>
    <w:rsid w:val="00B6773B"/>
    <w:rsid w:val="00B7280B"/>
    <w:rsid w:val="00B75EBA"/>
    <w:rsid w:val="00B77779"/>
    <w:rsid w:val="00B779B6"/>
    <w:rsid w:val="00B8228F"/>
    <w:rsid w:val="00B91926"/>
    <w:rsid w:val="00BA0359"/>
    <w:rsid w:val="00BB547B"/>
    <w:rsid w:val="00BC0E8B"/>
    <w:rsid w:val="00BC230B"/>
    <w:rsid w:val="00BD57BC"/>
    <w:rsid w:val="00BE07A7"/>
    <w:rsid w:val="00BE22F7"/>
    <w:rsid w:val="00BE71F4"/>
    <w:rsid w:val="00BF0756"/>
    <w:rsid w:val="00BF1134"/>
    <w:rsid w:val="00BF6A9A"/>
    <w:rsid w:val="00C04D53"/>
    <w:rsid w:val="00C24792"/>
    <w:rsid w:val="00C300D7"/>
    <w:rsid w:val="00C3367B"/>
    <w:rsid w:val="00C340A2"/>
    <w:rsid w:val="00C35180"/>
    <w:rsid w:val="00C42737"/>
    <w:rsid w:val="00C46054"/>
    <w:rsid w:val="00C77655"/>
    <w:rsid w:val="00C85F5F"/>
    <w:rsid w:val="00CA30D6"/>
    <w:rsid w:val="00CA3254"/>
    <w:rsid w:val="00CA591B"/>
    <w:rsid w:val="00CC30E0"/>
    <w:rsid w:val="00CC3C2E"/>
    <w:rsid w:val="00CC3CD3"/>
    <w:rsid w:val="00CC6B89"/>
    <w:rsid w:val="00CD67FA"/>
    <w:rsid w:val="00CE653D"/>
    <w:rsid w:val="00CE6938"/>
    <w:rsid w:val="00CF0207"/>
    <w:rsid w:val="00D01C3F"/>
    <w:rsid w:val="00D0315A"/>
    <w:rsid w:val="00D033E4"/>
    <w:rsid w:val="00D04980"/>
    <w:rsid w:val="00D220C2"/>
    <w:rsid w:val="00D2626C"/>
    <w:rsid w:val="00D26811"/>
    <w:rsid w:val="00D325D4"/>
    <w:rsid w:val="00D41B72"/>
    <w:rsid w:val="00D5225B"/>
    <w:rsid w:val="00D77931"/>
    <w:rsid w:val="00D82BEA"/>
    <w:rsid w:val="00D85E3C"/>
    <w:rsid w:val="00D87C27"/>
    <w:rsid w:val="00D944F9"/>
    <w:rsid w:val="00DC46AE"/>
    <w:rsid w:val="00DC68ED"/>
    <w:rsid w:val="00DE6A56"/>
    <w:rsid w:val="00DF1255"/>
    <w:rsid w:val="00DF2313"/>
    <w:rsid w:val="00E033B7"/>
    <w:rsid w:val="00E10039"/>
    <w:rsid w:val="00E11834"/>
    <w:rsid w:val="00E22A8B"/>
    <w:rsid w:val="00E27C8C"/>
    <w:rsid w:val="00E31E5E"/>
    <w:rsid w:val="00E35A25"/>
    <w:rsid w:val="00E35DDE"/>
    <w:rsid w:val="00E41064"/>
    <w:rsid w:val="00E440D3"/>
    <w:rsid w:val="00E45FC7"/>
    <w:rsid w:val="00E5548B"/>
    <w:rsid w:val="00E6402B"/>
    <w:rsid w:val="00E64199"/>
    <w:rsid w:val="00E70096"/>
    <w:rsid w:val="00E927B8"/>
    <w:rsid w:val="00E94000"/>
    <w:rsid w:val="00EB7A1A"/>
    <w:rsid w:val="00EC2D94"/>
    <w:rsid w:val="00EC5500"/>
    <w:rsid w:val="00EE4CCF"/>
    <w:rsid w:val="00EF265C"/>
    <w:rsid w:val="00EF4EBD"/>
    <w:rsid w:val="00EF5768"/>
    <w:rsid w:val="00F02408"/>
    <w:rsid w:val="00F067CA"/>
    <w:rsid w:val="00F10426"/>
    <w:rsid w:val="00F14A5F"/>
    <w:rsid w:val="00F14FDD"/>
    <w:rsid w:val="00F16DD7"/>
    <w:rsid w:val="00F20E57"/>
    <w:rsid w:val="00F307B4"/>
    <w:rsid w:val="00F31AD6"/>
    <w:rsid w:val="00F347C8"/>
    <w:rsid w:val="00F36136"/>
    <w:rsid w:val="00F40B3E"/>
    <w:rsid w:val="00F42919"/>
    <w:rsid w:val="00F55F7C"/>
    <w:rsid w:val="00F61435"/>
    <w:rsid w:val="00F8573F"/>
    <w:rsid w:val="00FA3022"/>
    <w:rsid w:val="00FA3907"/>
    <w:rsid w:val="00FA624B"/>
    <w:rsid w:val="00FB64D9"/>
    <w:rsid w:val="00FC5962"/>
    <w:rsid w:val="00FC72DD"/>
    <w:rsid w:val="00FD189D"/>
    <w:rsid w:val="00FD367F"/>
    <w:rsid w:val="00FE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A34C"/>
  <w15:chartTrackingRefBased/>
  <w15:docId w15:val="{BFB38791-BD1D-4F6F-B910-9325449F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FC72DD"/>
  </w:style>
  <w:style w:type="character" w:customStyle="1" w:styleId="st">
    <w:name w:val="st"/>
    <w:basedOn w:val="Absatz-Standardschriftart"/>
    <w:rsid w:val="00465745"/>
  </w:style>
  <w:style w:type="character" w:styleId="Hervorhebung">
    <w:name w:val="Emphasis"/>
    <w:basedOn w:val="Absatz-Standardschriftart"/>
    <w:uiPriority w:val="20"/>
    <w:qFormat/>
    <w:rsid w:val="00465745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465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5745"/>
  </w:style>
  <w:style w:type="paragraph" w:styleId="Fuzeile">
    <w:name w:val="footer"/>
    <w:basedOn w:val="Standard"/>
    <w:link w:val="FuzeileZchn"/>
    <w:uiPriority w:val="99"/>
    <w:unhideWhenUsed/>
    <w:rsid w:val="00465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5745"/>
  </w:style>
  <w:style w:type="table" w:customStyle="1" w:styleId="HelleSchattierung1">
    <w:name w:val="Helle Schattierung1"/>
    <w:basedOn w:val="NormaleTabelle"/>
    <w:uiPriority w:val="60"/>
    <w:rsid w:val="00E033B7"/>
    <w:pPr>
      <w:spacing w:after="0" w:line="240" w:lineRule="auto"/>
    </w:pPr>
    <w:rPr>
      <w:rFonts w:ascii="Times New Roman" w:hAnsi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Absatz-Standardschriftart"/>
    <w:uiPriority w:val="99"/>
    <w:unhideWhenUsed/>
    <w:rsid w:val="005F042D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367B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79368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40" w:lineRule="auto"/>
    </w:pPr>
    <w:rPr>
      <w:rFonts w:ascii="Arial" w:eastAsia="Calibri" w:hAnsi="Arial" w:cs="Calibri"/>
      <w:iCs/>
      <w:color w:val="000000" w:themeColor="text1"/>
      <w:sz w:val="20"/>
      <w:szCs w:val="18"/>
    </w:rPr>
  </w:style>
  <w:style w:type="paragraph" w:styleId="Listenabsatz">
    <w:name w:val="List Paragraph"/>
    <w:basedOn w:val="Standard"/>
    <w:uiPriority w:val="34"/>
    <w:qFormat/>
    <w:rsid w:val="0080665B"/>
    <w:pPr>
      <w:ind w:left="720"/>
      <w:contextualSpacing/>
    </w:pPr>
  </w:style>
  <w:style w:type="paragraph" w:styleId="berarbeitung">
    <w:name w:val="Revision"/>
    <w:hidden/>
    <w:uiPriority w:val="99"/>
    <w:semiHidden/>
    <w:rsid w:val="003C3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1599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Wittwer</dc:creator>
  <cp:keywords/>
  <dc:description/>
  <cp:lastModifiedBy>Claudia Wittwer</cp:lastModifiedBy>
  <cp:revision>3</cp:revision>
  <cp:lastPrinted>2017-05-24T12:17:00Z</cp:lastPrinted>
  <dcterms:created xsi:type="dcterms:W3CDTF">2026-06-17T10:04:00Z</dcterms:created>
  <dcterms:modified xsi:type="dcterms:W3CDTF">2026-06-18T05:47:00Z</dcterms:modified>
</cp:coreProperties>
</file>