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B3C58" w14:textId="77777777" w:rsidR="00215A56" w:rsidRPr="009A2B59" w:rsidRDefault="00215A56" w:rsidP="00215A56">
      <w:pPr>
        <w:jc w:val="center"/>
        <w:rPr>
          <w:rFonts w:ascii="Garamond" w:hAnsi="Garamond" w:cs="Times New Roman"/>
          <w:b/>
          <w:bCs/>
          <w:lang w:val="en-US"/>
        </w:rPr>
      </w:pPr>
      <w:r w:rsidRPr="009A2B59">
        <w:rPr>
          <w:rFonts w:ascii="Garamond" w:hAnsi="Garamond" w:cs="Times New Roman"/>
          <w:b/>
          <w:bCs/>
          <w:lang w:val="en-US"/>
        </w:rPr>
        <w:t>Supplementary File</w:t>
      </w:r>
    </w:p>
    <w:p w14:paraId="41C6FC9F" w14:textId="77777777" w:rsidR="00215A56" w:rsidRPr="009A2B59" w:rsidRDefault="00215A56">
      <w:pPr>
        <w:rPr>
          <w:rFonts w:ascii="Garamond" w:hAnsi="Garamond" w:cs="Times New Roman"/>
          <w:b/>
          <w:bCs/>
          <w:lang w:val="en-US"/>
        </w:rPr>
      </w:pPr>
    </w:p>
    <w:p w14:paraId="09D634F5" w14:textId="77777777" w:rsidR="00783542" w:rsidRPr="009A2B59" w:rsidRDefault="00783542">
      <w:pPr>
        <w:rPr>
          <w:rFonts w:ascii="Garamond" w:hAnsi="Garamond" w:cs="Times New Roman"/>
          <w:lang w:val="en-US"/>
        </w:rPr>
      </w:pPr>
      <w:r w:rsidRPr="009A2B59">
        <w:rPr>
          <w:rFonts w:ascii="Garamond" w:hAnsi="Garamond" w:cs="Times New Roman"/>
          <w:b/>
          <w:bCs/>
          <w:lang w:val="en-US"/>
        </w:rPr>
        <w:t xml:space="preserve">Table </w:t>
      </w:r>
      <w:r w:rsidR="00C1138C" w:rsidRPr="009A2B59">
        <w:rPr>
          <w:rFonts w:ascii="Garamond" w:hAnsi="Garamond" w:cs="Times New Roman"/>
          <w:b/>
          <w:bCs/>
          <w:lang w:val="en-US"/>
        </w:rPr>
        <w:t>S1</w:t>
      </w:r>
      <w:r w:rsidRPr="009A2B59">
        <w:rPr>
          <w:rFonts w:ascii="Garamond" w:hAnsi="Garamond" w:cs="Times New Roman"/>
          <w:lang w:val="en-US"/>
        </w:rPr>
        <w:t>. Examples of text adaptation based on cognitive interviews (Willis et al., 2005; Willis, 2015)</w:t>
      </w:r>
    </w:p>
    <w:p w14:paraId="79BA62A2" w14:textId="77777777" w:rsidR="00A8205F" w:rsidRPr="009A2B59" w:rsidRDefault="00A8205F">
      <w:pPr>
        <w:rPr>
          <w:rFonts w:ascii="Garamond" w:hAnsi="Garamond" w:cs="Times New Roman"/>
          <w:lang w:val="en-US"/>
        </w:rPr>
      </w:pPr>
    </w:p>
    <w:tbl>
      <w:tblPr>
        <w:tblStyle w:val="Grigliatabella"/>
        <w:tblW w:w="5000" w:type="pct"/>
        <w:tblLook w:val="04A0" w:firstRow="1" w:lastRow="0" w:firstColumn="1" w:lastColumn="0" w:noHBand="0" w:noVBand="1"/>
      </w:tblPr>
      <w:tblGrid>
        <w:gridCol w:w="2039"/>
        <w:gridCol w:w="5909"/>
        <w:gridCol w:w="6331"/>
      </w:tblGrid>
      <w:tr w:rsidR="00783542" w:rsidRPr="009A2B59" w14:paraId="712D7622" w14:textId="77777777" w:rsidTr="009A2B59">
        <w:trPr>
          <w:trHeight w:val="244"/>
        </w:trPr>
        <w:tc>
          <w:tcPr>
            <w:tcW w:w="714" w:type="pct"/>
          </w:tcPr>
          <w:p w14:paraId="7E66D390" w14:textId="77777777" w:rsidR="00783542" w:rsidRPr="009A2B59" w:rsidRDefault="00B638CB">
            <w:pPr>
              <w:rPr>
                <w:rFonts w:ascii="Garamond" w:hAnsi="Garamond" w:cs="Times New Roman"/>
                <w:b/>
                <w:bCs/>
                <w:sz w:val="22"/>
                <w:szCs w:val="22"/>
                <w:lang w:val="en-US"/>
              </w:rPr>
            </w:pPr>
            <w:r w:rsidRPr="009A2B59">
              <w:rPr>
                <w:rFonts w:ascii="Garamond" w:hAnsi="Garamond" w:cs="Times New Roman"/>
                <w:b/>
                <w:bCs/>
                <w:sz w:val="22"/>
                <w:szCs w:val="22"/>
                <w:lang w:val="en-US"/>
              </w:rPr>
              <w:t>Major themes</w:t>
            </w:r>
          </w:p>
        </w:tc>
        <w:tc>
          <w:tcPr>
            <w:tcW w:w="2069" w:type="pct"/>
          </w:tcPr>
          <w:p w14:paraId="49CF3F1C" w14:textId="12CE16AD" w:rsidR="00783542" w:rsidRPr="009A2B59" w:rsidRDefault="00783542">
            <w:pPr>
              <w:rPr>
                <w:rFonts w:ascii="Garamond" w:hAnsi="Garamond" w:cs="Times New Roman"/>
                <w:b/>
                <w:bCs/>
                <w:sz w:val="22"/>
                <w:szCs w:val="22"/>
              </w:rPr>
            </w:pPr>
            <w:proofErr w:type="spellStart"/>
            <w:r w:rsidRPr="009A2B59">
              <w:rPr>
                <w:rFonts w:ascii="Garamond" w:hAnsi="Garamond" w:cs="Times New Roman"/>
                <w:b/>
                <w:bCs/>
                <w:sz w:val="22"/>
                <w:szCs w:val="22"/>
              </w:rPr>
              <w:t>Original</w:t>
            </w:r>
            <w:proofErr w:type="spellEnd"/>
            <w:r w:rsidRPr="009A2B59">
              <w:rPr>
                <w:rFonts w:ascii="Garamond" w:hAnsi="Garamond" w:cs="Times New Roman"/>
                <w:b/>
                <w:bCs/>
                <w:sz w:val="22"/>
                <w:szCs w:val="22"/>
              </w:rPr>
              <w:t xml:space="preserve"> </w:t>
            </w:r>
            <w:r w:rsidR="005632A3" w:rsidRPr="009A2B59">
              <w:rPr>
                <w:rFonts w:ascii="Garamond" w:hAnsi="Garamond" w:cs="Times New Roman"/>
                <w:b/>
                <w:bCs/>
                <w:sz w:val="22"/>
                <w:szCs w:val="22"/>
              </w:rPr>
              <w:t>text</w:t>
            </w:r>
          </w:p>
        </w:tc>
        <w:tc>
          <w:tcPr>
            <w:tcW w:w="2217" w:type="pct"/>
          </w:tcPr>
          <w:p w14:paraId="2EB5027E" w14:textId="770F07FB" w:rsidR="00783542" w:rsidRPr="009A2B59" w:rsidRDefault="005632A3">
            <w:pPr>
              <w:rPr>
                <w:rFonts w:ascii="Garamond" w:hAnsi="Garamond" w:cs="Times New Roman"/>
                <w:b/>
                <w:bCs/>
                <w:sz w:val="22"/>
                <w:szCs w:val="22"/>
                <w:lang w:val="en-US"/>
              </w:rPr>
            </w:pPr>
            <w:r w:rsidRPr="009A2B59">
              <w:rPr>
                <w:rFonts w:ascii="Garamond" w:hAnsi="Garamond" w:cs="Times New Roman"/>
                <w:b/>
                <w:bCs/>
                <w:sz w:val="22"/>
                <w:szCs w:val="22"/>
                <w:lang w:val="en-US"/>
              </w:rPr>
              <w:t>Adapted final text</w:t>
            </w:r>
          </w:p>
        </w:tc>
      </w:tr>
      <w:tr w:rsidR="00783542" w:rsidRPr="009A2B59" w14:paraId="1F31AB4D" w14:textId="77777777" w:rsidTr="009A2B59">
        <w:trPr>
          <w:trHeight w:val="244"/>
        </w:trPr>
        <w:tc>
          <w:tcPr>
            <w:tcW w:w="714" w:type="pct"/>
            <w:shd w:val="clear" w:color="auto" w:fill="auto"/>
          </w:tcPr>
          <w:p w14:paraId="7819F8CC" w14:textId="77777777" w:rsidR="00783542" w:rsidRPr="009A2B59" w:rsidRDefault="00B638CB" w:rsidP="00783542">
            <w:pPr>
              <w:spacing w:line="312" w:lineRule="atLeast"/>
              <w:jc w:val="both"/>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Challenges in Understanding Genetic Terminology (question component)</w:t>
            </w:r>
          </w:p>
        </w:tc>
        <w:tc>
          <w:tcPr>
            <w:tcW w:w="2069" w:type="pct"/>
            <w:shd w:val="clear" w:color="auto" w:fill="auto"/>
          </w:tcPr>
          <w:p w14:paraId="0D46C5AA" w14:textId="77777777" w:rsidR="00214761" w:rsidRPr="009A2B59" w:rsidRDefault="00214761" w:rsidP="009A2B59">
            <w:pPr>
              <w:spacing w:line="312" w:lineRule="atLeast"/>
              <w:jc w:val="both"/>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Imagine that one of the following situations occurs in your family:</w:t>
            </w:r>
          </w:p>
          <w:p w14:paraId="6A60D1AB" w14:textId="77777777" w:rsidR="009A2B59" w:rsidRPr="009A2B59" w:rsidRDefault="009A2B59" w:rsidP="009A2B59">
            <w:pPr>
              <w:spacing w:line="312" w:lineRule="atLeast"/>
              <w:ind w:hanging="17"/>
              <w:jc w:val="both"/>
              <w:rPr>
                <w:rFonts w:ascii="Garamond" w:eastAsia="Times New Roman" w:hAnsi="Garamond" w:cs="Times New Roman"/>
                <w:i/>
                <w:iCs/>
                <w:sz w:val="22"/>
                <w:szCs w:val="22"/>
                <w:lang w:val="en-US"/>
              </w:rPr>
            </w:pPr>
          </w:p>
          <w:p w14:paraId="6F19B3AB" w14:textId="2E9FCD42" w:rsidR="00214761" w:rsidRPr="009A2B59" w:rsidRDefault="00214761" w:rsidP="009A2B59">
            <w:pPr>
              <w:spacing w:line="312" w:lineRule="atLeast"/>
              <w:ind w:hanging="17"/>
              <w:jc w:val="both"/>
              <w:rPr>
                <w:rFonts w:ascii="Garamond" w:eastAsia="Times New Roman" w:hAnsi="Garamond" w:cs="Times New Roman"/>
                <w:i/>
                <w:iCs/>
                <w:sz w:val="22"/>
                <w:szCs w:val="22"/>
                <w:lang w:val="en-US"/>
              </w:rPr>
            </w:pPr>
            <w:r w:rsidRPr="009A2B59">
              <w:rPr>
                <w:rFonts w:ascii="Garamond" w:eastAsia="Times New Roman" w:hAnsi="Garamond" w:cs="Times New Roman"/>
                <w:i/>
                <w:iCs/>
                <w:sz w:val="22"/>
                <w:szCs w:val="22"/>
                <w:lang w:val="en-US"/>
              </w:rPr>
              <w:t>Scenario 1</w:t>
            </w:r>
          </w:p>
          <w:p w14:paraId="480E87B4" w14:textId="02E418F2" w:rsidR="00214761" w:rsidRPr="009A2B59" w:rsidRDefault="00214761" w:rsidP="009A2B59">
            <w:pPr>
              <w:spacing w:line="312" w:lineRule="atLeast"/>
              <w:ind w:hanging="17"/>
              <w:jc w:val="both"/>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After having a child affected by Cystic fibrosis, an uncle of yours, who lives in another city, discovers that he is a healthy carrier of a</w:t>
            </w:r>
            <w:r w:rsidR="009A2B59" w:rsidRPr="009A2B59">
              <w:rPr>
                <w:rFonts w:ascii="Garamond" w:eastAsia="Times New Roman" w:hAnsi="Garamond" w:cs="Times New Roman"/>
                <w:sz w:val="22"/>
                <w:szCs w:val="22"/>
                <w:lang w:val="en-US"/>
              </w:rPr>
              <w:t xml:space="preserve"> variant in the CFTR gene.</w:t>
            </w:r>
          </w:p>
          <w:p w14:paraId="7078E379" w14:textId="77777777" w:rsidR="00214761" w:rsidRPr="009A2B59" w:rsidRDefault="00214761" w:rsidP="009A2B59">
            <w:pPr>
              <w:spacing w:line="312" w:lineRule="atLeast"/>
              <w:ind w:hanging="17"/>
              <w:jc w:val="both"/>
              <w:rPr>
                <w:rFonts w:ascii="Garamond" w:eastAsia="Times New Roman" w:hAnsi="Garamond" w:cs="Times New Roman"/>
                <w:i/>
                <w:iCs/>
                <w:sz w:val="22"/>
                <w:szCs w:val="22"/>
                <w:lang w:val="en-US"/>
              </w:rPr>
            </w:pPr>
          </w:p>
          <w:p w14:paraId="68BB860D" w14:textId="77777777" w:rsidR="00214761" w:rsidRPr="009A2B59" w:rsidRDefault="00214761" w:rsidP="009A2B59">
            <w:pPr>
              <w:spacing w:line="312" w:lineRule="atLeast"/>
              <w:ind w:hanging="17"/>
              <w:jc w:val="both"/>
              <w:rPr>
                <w:rFonts w:ascii="Garamond" w:eastAsia="Times New Roman" w:hAnsi="Garamond" w:cs="Times New Roman"/>
                <w:i/>
                <w:iCs/>
                <w:sz w:val="22"/>
                <w:szCs w:val="22"/>
                <w:lang w:val="en-US"/>
              </w:rPr>
            </w:pPr>
            <w:r w:rsidRPr="009A2B59">
              <w:rPr>
                <w:rFonts w:ascii="Garamond" w:eastAsia="Times New Roman" w:hAnsi="Garamond" w:cs="Times New Roman"/>
                <w:i/>
                <w:iCs/>
                <w:sz w:val="22"/>
                <w:szCs w:val="22"/>
                <w:lang w:val="en-US"/>
              </w:rPr>
              <w:t>Cystic Fibrosis is a genetic disease that primarily affects the lungs, and causes recurrent respiratory infections, as well as the digestive system. Healthy carriers of Cystic Fibrosis generally have no symptoms, but if they have children with another carrier, the children may be affected by the disease.</w:t>
            </w:r>
          </w:p>
          <w:p w14:paraId="7087154F" w14:textId="77777777" w:rsidR="00303FE7" w:rsidRPr="009A2B59" w:rsidRDefault="00303FE7" w:rsidP="009A2B59">
            <w:pPr>
              <w:spacing w:line="312" w:lineRule="atLeast"/>
              <w:jc w:val="both"/>
              <w:rPr>
                <w:rFonts w:ascii="Garamond" w:eastAsia="Times New Roman" w:hAnsi="Garamond" w:cs="Times New Roman"/>
                <w:b/>
                <w:bCs/>
                <w:i/>
                <w:iCs/>
                <w:sz w:val="22"/>
                <w:szCs w:val="22"/>
              </w:rPr>
            </w:pPr>
          </w:p>
          <w:p w14:paraId="3921C022" w14:textId="1915F05C" w:rsidR="00303FE7" w:rsidRPr="009A2B59" w:rsidRDefault="00303FE7" w:rsidP="009A2B59">
            <w:pPr>
              <w:spacing w:line="312" w:lineRule="atLeast"/>
              <w:jc w:val="both"/>
              <w:rPr>
                <w:rFonts w:ascii="Garamond" w:eastAsia="Times New Roman" w:hAnsi="Garamond" w:cs="Times New Roman"/>
                <w:i/>
                <w:iCs/>
                <w:sz w:val="22"/>
                <w:szCs w:val="22"/>
                <w:lang w:val="en-US"/>
              </w:rPr>
            </w:pPr>
            <w:r w:rsidRPr="009A2B59">
              <w:rPr>
                <w:rFonts w:ascii="Garamond" w:eastAsia="Times New Roman" w:hAnsi="Garamond" w:cs="Times New Roman"/>
                <w:i/>
                <w:iCs/>
                <w:sz w:val="22"/>
                <w:szCs w:val="22"/>
                <w:lang w:val="en-US"/>
              </w:rPr>
              <w:t>S</w:t>
            </w:r>
            <w:r w:rsidR="00C23445" w:rsidRPr="009A2B59">
              <w:rPr>
                <w:rFonts w:ascii="Garamond" w:eastAsia="Times New Roman" w:hAnsi="Garamond" w:cs="Times New Roman"/>
                <w:i/>
                <w:iCs/>
                <w:sz w:val="22"/>
                <w:szCs w:val="22"/>
                <w:lang w:val="en-US"/>
              </w:rPr>
              <w:t>cenario</w:t>
            </w:r>
            <w:r w:rsidRPr="009A2B59">
              <w:rPr>
                <w:rFonts w:ascii="Garamond" w:eastAsia="Times New Roman" w:hAnsi="Garamond" w:cs="Times New Roman"/>
                <w:i/>
                <w:iCs/>
                <w:sz w:val="22"/>
                <w:szCs w:val="22"/>
                <w:lang w:val="en-US"/>
              </w:rPr>
              <w:t xml:space="preserve"> 2</w:t>
            </w:r>
          </w:p>
          <w:p w14:paraId="5ED4BC61" w14:textId="1B477C97" w:rsidR="00303FE7" w:rsidRPr="009A2B59" w:rsidRDefault="00303FE7" w:rsidP="009A2B59">
            <w:pPr>
              <w:spacing w:line="312" w:lineRule="atLeast"/>
              <w:jc w:val="both"/>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An aunt of yours, who lives in another city, is diagnosed with ovarian cancer, and tests reveal that she carries a variant in the BRCA2 gene.</w:t>
            </w:r>
          </w:p>
          <w:p w14:paraId="4828D694" w14:textId="77777777" w:rsidR="00303FE7" w:rsidRPr="009A2B59" w:rsidRDefault="00303FE7" w:rsidP="009A2B59">
            <w:pPr>
              <w:spacing w:line="312" w:lineRule="atLeast"/>
              <w:jc w:val="both"/>
              <w:rPr>
                <w:rFonts w:ascii="Garamond" w:eastAsia="Times New Roman" w:hAnsi="Garamond" w:cs="Times New Roman"/>
                <w:i/>
                <w:iCs/>
                <w:sz w:val="22"/>
                <w:szCs w:val="22"/>
                <w:lang w:val="en-US"/>
              </w:rPr>
            </w:pPr>
          </w:p>
          <w:p w14:paraId="224BC1E3" w14:textId="7ECE3735" w:rsidR="00303FE7" w:rsidRPr="009A2B59" w:rsidRDefault="00303FE7" w:rsidP="009A2B59">
            <w:pPr>
              <w:spacing w:line="312" w:lineRule="atLeast"/>
              <w:jc w:val="both"/>
              <w:rPr>
                <w:rFonts w:ascii="Garamond" w:eastAsia="Times New Roman" w:hAnsi="Garamond" w:cs="Times New Roman"/>
                <w:i/>
                <w:iCs/>
                <w:sz w:val="22"/>
                <w:szCs w:val="22"/>
                <w:lang w:val="en-US"/>
              </w:rPr>
            </w:pPr>
            <w:r w:rsidRPr="009A2B59">
              <w:rPr>
                <w:rFonts w:ascii="Garamond" w:eastAsia="Times New Roman" w:hAnsi="Garamond" w:cs="Times New Roman"/>
                <w:i/>
                <w:iCs/>
                <w:sz w:val="22"/>
                <w:szCs w:val="22"/>
                <w:lang w:val="en-US"/>
              </w:rPr>
              <w:t>People with inherited alterations in the BRCA genes have an increased risk of developing breast and ovarian cancer (in women), prostate cancer (in men), and other types of cancer. For this reason, they undergo appropriate surveillance and preventive measures for high-risk individuals.</w:t>
            </w:r>
          </w:p>
          <w:p w14:paraId="1D3AFA25" w14:textId="77777777" w:rsidR="00783542" w:rsidRPr="009A2B59" w:rsidRDefault="00783542" w:rsidP="009A2B59">
            <w:pPr>
              <w:spacing w:line="312" w:lineRule="atLeast"/>
              <w:jc w:val="both"/>
              <w:rPr>
                <w:rFonts w:ascii="Garamond" w:eastAsia="Times New Roman" w:hAnsi="Garamond" w:cs="Times New Roman"/>
                <w:i/>
                <w:iCs/>
                <w:sz w:val="22"/>
                <w:szCs w:val="22"/>
                <w:lang w:val="en-US"/>
              </w:rPr>
            </w:pPr>
          </w:p>
          <w:p w14:paraId="55E43D73" w14:textId="38D4DEC9" w:rsidR="00964269" w:rsidRPr="009A2B59" w:rsidRDefault="00964269" w:rsidP="009A2B59">
            <w:pPr>
              <w:ind w:left="-17" w:firstLine="17"/>
              <w:rPr>
                <w:rFonts w:ascii="Garamond" w:hAnsi="Garamond" w:cs="Times New Roman"/>
                <w:i/>
                <w:iCs/>
                <w:sz w:val="22"/>
                <w:szCs w:val="22"/>
                <w:lang w:val="en-US"/>
              </w:rPr>
            </w:pPr>
            <w:r w:rsidRPr="009A2B59">
              <w:rPr>
                <w:rFonts w:ascii="Garamond" w:hAnsi="Garamond" w:cs="Times New Roman"/>
                <w:i/>
                <w:iCs/>
                <w:sz w:val="22"/>
                <w:szCs w:val="22"/>
                <w:lang w:val="en-US"/>
              </w:rPr>
              <w:t>S</w:t>
            </w:r>
            <w:r w:rsidR="00C23445" w:rsidRPr="009A2B59">
              <w:rPr>
                <w:rFonts w:ascii="Garamond" w:hAnsi="Garamond" w:cs="Times New Roman"/>
                <w:i/>
                <w:iCs/>
                <w:sz w:val="22"/>
                <w:szCs w:val="22"/>
                <w:lang w:val="en-US"/>
              </w:rPr>
              <w:t>cenario 3</w:t>
            </w:r>
          </w:p>
          <w:p w14:paraId="58ED6F85" w14:textId="367B3D46" w:rsidR="00964269" w:rsidRPr="009A2B59" w:rsidRDefault="00964269" w:rsidP="009A2B59">
            <w:pPr>
              <w:rPr>
                <w:rFonts w:ascii="Garamond" w:hAnsi="Garamond" w:cs="Times New Roman"/>
                <w:sz w:val="22"/>
                <w:szCs w:val="22"/>
                <w:lang w:val="en-US"/>
              </w:rPr>
            </w:pPr>
            <w:r w:rsidRPr="009A2B59">
              <w:rPr>
                <w:rFonts w:ascii="Garamond" w:hAnsi="Garamond" w:cs="Times New Roman"/>
                <w:sz w:val="22"/>
                <w:szCs w:val="22"/>
                <w:lang w:val="en-US"/>
              </w:rPr>
              <w:t xml:space="preserve">An uncle of yours, who lives in another city, develops Alzheimer's disease, and tests reveal that he carries a variant in the PSEN1 gene. </w:t>
            </w:r>
          </w:p>
          <w:p w14:paraId="58F9FAB6" w14:textId="77777777" w:rsidR="00964269" w:rsidRPr="009A2B59" w:rsidRDefault="00964269" w:rsidP="009A2B59">
            <w:pPr>
              <w:ind w:left="-17" w:firstLine="17"/>
              <w:rPr>
                <w:rFonts w:ascii="Garamond" w:hAnsi="Garamond" w:cs="Times New Roman"/>
                <w:sz w:val="22"/>
                <w:szCs w:val="22"/>
                <w:lang w:val="en-US"/>
              </w:rPr>
            </w:pPr>
          </w:p>
          <w:p w14:paraId="27DC14A3" w14:textId="489DC5F3" w:rsidR="00964269" w:rsidRPr="009A2B59" w:rsidRDefault="00964269" w:rsidP="009A2B59">
            <w:pPr>
              <w:ind w:left="-17" w:firstLine="17"/>
              <w:rPr>
                <w:rFonts w:ascii="Garamond" w:hAnsi="Garamond" w:cs="Times New Roman"/>
                <w:i/>
                <w:iCs/>
                <w:sz w:val="22"/>
                <w:szCs w:val="22"/>
                <w:lang w:val="en-US"/>
              </w:rPr>
            </w:pPr>
            <w:r w:rsidRPr="009A2B59">
              <w:rPr>
                <w:rFonts w:ascii="Garamond" w:hAnsi="Garamond" w:cs="Times New Roman"/>
                <w:i/>
                <w:iCs/>
                <w:sz w:val="22"/>
                <w:szCs w:val="22"/>
                <w:lang w:val="en-US"/>
              </w:rPr>
              <w:lastRenderedPageBreak/>
              <w:t xml:space="preserve">Carriers of genetic variants in the PSEN1 gene develop an early-onset form of Alzheimer's that is currently not preventable.  This is a very rare condition: the vast majority of Alzheimer's cases is </w:t>
            </w:r>
            <w:r w:rsidRPr="009A2B59">
              <w:rPr>
                <w:rFonts w:ascii="Garamond" w:hAnsi="Garamond" w:cs="Times New Roman"/>
                <w:b/>
                <w:bCs/>
                <w:i/>
                <w:iCs/>
                <w:sz w:val="22"/>
                <w:szCs w:val="22"/>
                <w:lang w:val="en-US"/>
              </w:rPr>
              <w:t>NOT</w:t>
            </w:r>
            <w:r w:rsidRPr="009A2B59">
              <w:rPr>
                <w:rFonts w:ascii="Garamond" w:hAnsi="Garamond" w:cs="Times New Roman"/>
                <w:i/>
                <w:iCs/>
                <w:sz w:val="22"/>
                <w:szCs w:val="22"/>
                <w:lang w:val="en-US"/>
              </w:rPr>
              <w:t xml:space="preserve"> hereditary.</w:t>
            </w:r>
          </w:p>
          <w:p w14:paraId="5EE9C149" w14:textId="77777777" w:rsidR="00783542" w:rsidRPr="009A2B59" w:rsidRDefault="00783542" w:rsidP="00783542">
            <w:pPr>
              <w:rPr>
                <w:rFonts w:ascii="Garamond" w:hAnsi="Garamond" w:cs="Times New Roman"/>
                <w:sz w:val="22"/>
                <w:szCs w:val="22"/>
                <w:lang w:val="en-US"/>
              </w:rPr>
            </w:pPr>
          </w:p>
          <w:p w14:paraId="48A8FA64" w14:textId="77777777" w:rsidR="00783542" w:rsidRPr="009A2B59" w:rsidRDefault="00783542" w:rsidP="00783542">
            <w:pPr>
              <w:rPr>
                <w:rFonts w:ascii="Garamond" w:hAnsi="Garamond" w:cs="Times New Roman"/>
                <w:sz w:val="22"/>
                <w:szCs w:val="22"/>
                <w:lang w:val="en-US"/>
              </w:rPr>
            </w:pPr>
          </w:p>
        </w:tc>
        <w:tc>
          <w:tcPr>
            <w:tcW w:w="2217" w:type="pct"/>
            <w:shd w:val="clear" w:color="auto" w:fill="auto"/>
          </w:tcPr>
          <w:p w14:paraId="64C24B97" w14:textId="77777777" w:rsidR="00214761" w:rsidRPr="009A2B59" w:rsidRDefault="00214761" w:rsidP="009A2B59">
            <w:pPr>
              <w:spacing w:line="312" w:lineRule="atLeast"/>
              <w:jc w:val="both"/>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lastRenderedPageBreak/>
              <w:t>Imagine that one of the following situations occurs in your family:</w:t>
            </w:r>
          </w:p>
          <w:p w14:paraId="7C8EAE1F" w14:textId="77777777" w:rsidR="009A2B59" w:rsidRPr="009A2B59" w:rsidRDefault="009A2B59" w:rsidP="009A2B59">
            <w:pPr>
              <w:spacing w:line="312" w:lineRule="atLeast"/>
              <w:jc w:val="both"/>
              <w:rPr>
                <w:rFonts w:ascii="Garamond" w:eastAsia="Times New Roman" w:hAnsi="Garamond" w:cs="Times New Roman"/>
                <w:i/>
                <w:iCs/>
                <w:sz w:val="22"/>
                <w:szCs w:val="22"/>
                <w:lang w:val="en-US"/>
              </w:rPr>
            </w:pPr>
          </w:p>
          <w:p w14:paraId="0CDABAE6" w14:textId="16921079" w:rsidR="00214761" w:rsidRPr="009A2B59" w:rsidRDefault="00214761" w:rsidP="009A2B59">
            <w:pPr>
              <w:spacing w:line="312" w:lineRule="atLeast"/>
              <w:jc w:val="both"/>
              <w:rPr>
                <w:rFonts w:ascii="Garamond" w:eastAsia="Times New Roman" w:hAnsi="Garamond" w:cs="Times New Roman"/>
                <w:i/>
                <w:iCs/>
                <w:sz w:val="22"/>
                <w:szCs w:val="22"/>
                <w:lang w:val="en-US"/>
              </w:rPr>
            </w:pPr>
            <w:r w:rsidRPr="009A2B59">
              <w:rPr>
                <w:rFonts w:ascii="Garamond" w:eastAsia="Times New Roman" w:hAnsi="Garamond" w:cs="Times New Roman"/>
                <w:i/>
                <w:iCs/>
                <w:sz w:val="22"/>
                <w:szCs w:val="22"/>
                <w:lang w:val="en-US"/>
              </w:rPr>
              <w:t>Scenario 1</w:t>
            </w:r>
          </w:p>
          <w:p w14:paraId="3E40B144" w14:textId="2CD1E139" w:rsidR="00214761" w:rsidRPr="009A2B59" w:rsidRDefault="00214761" w:rsidP="009A2B59">
            <w:pPr>
              <w:spacing w:line="312" w:lineRule="atLeast"/>
              <w:jc w:val="both"/>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 xml:space="preserve">A cousin of yours is diagnosed with Cystic Fibrosis. Your aunt and uncle then discover that they both carry a </w:t>
            </w:r>
            <w:r w:rsidR="009A2B59" w:rsidRPr="009A2B59">
              <w:rPr>
                <w:rFonts w:ascii="Garamond" w:eastAsia="Times New Roman" w:hAnsi="Garamond" w:cs="Times New Roman"/>
                <w:sz w:val="22"/>
                <w:szCs w:val="22"/>
                <w:lang w:val="en-US"/>
              </w:rPr>
              <w:t xml:space="preserve">genetic variant </w:t>
            </w:r>
            <w:r w:rsidRPr="009A2B59">
              <w:rPr>
                <w:rFonts w:ascii="Garamond" w:eastAsia="Times New Roman" w:hAnsi="Garamond" w:cs="Times New Roman"/>
                <w:sz w:val="22"/>
                <w:szCs w:val="22"/>
                <w:lang w:val="en-US"/>
              </w:rPr>
              <w:t>that causes the disease.</w:t>
            </w:r>
          </w:p>
          <w:p w14:paraId="52DD61E2" w14:textId="77777777" w:rsidR="00214761" w:rsidRPr="009A2B59" w:rsidRDefault="00214761" w:rsidP="009A2B59">
            <w:pPr>
              <w:spacing w:line="312" w:lineRule="atLeast"/>
              <w:jc w:val="both"/>
              <w:rPr>
                <w:rFonts w:ascii="Garamond" w:eastAsia="Times New Roman" w:hAnsi="Garamond" w:cs="Times New Roman"/>
                <w:i/>
                <w:iCs/>
                <w:sz w:val="22"/>
                <w:szCs w:val="22"/>
                <w:lang w:val="en-US"/>
              </w:rPr>
            </w:pPr>
          </w:p>
          <w:p w14:paraId="1200EF53" w14:textId="0272B26C" w:rsidR="00214761" w:rsidRPr="009A2B59" w:rsidRDefault="00214761" w:rsidP="009A2B59">
            <w:pPr>
              <w:spacing w:line="312" w:lineRule="atLeast"/>
              <w:jc w:val="both"/>
              <w:rPr>
                <w:rFonts w:ascii="Garamond" w:eastAsia="Times New Roman" w:hAnsi="Garamond" w:cs="Times New Roman"/>
                <w:i/>
                <w:iCs/>
                <w:sz w:val="22"/>
                <w:szCs w:val="22"/>
                <w:lang w:val="en-US"/>
              </w:rPr>
            </w:pPr>
            <w:r w:rsidRPr="009A2B59">
              <w:rPr>
                <w:rFonts w:ascii="Garamond" w:eastAsia="Times New Roman" w:hAnsi="Garamond" w:cs="Times New Roman"/>
                <w:i/>
                <w:iCs/>
                <w:sz w:val="22"/>
                <w:szCs w:val="22"/>
                <w:lang w:val="en-US"/>
              </w:rPr>
              <w:t>Cystic Fibrosis is a serious genetic disorder that primarily affects the lungs and the digestive system. Parents who carry one copy of a disease-causing genetic variant have no symptoms, but they can pass it on to their children. If both parents are carriers, their children may inherit the disease. Knowing their carrier status enables couples to make informed decisions about family planning. In Italy, about 1 in 25 people is a healthy carrier of a genetic variant that causes Cystic Fibrosis.</w:t>
            </w:r>
          </w:p>
          <w:p w14:paraId="1F7D4664" w14:textId="627FF60F" w:rsidR="00783542" w:rsidRPr="009A2B59" w:rsidRDefault="00783542" w:rsidP="009A2B59">
            <w:pPr>
              <w:spacing w:line="312" w:lineRule="atLeast"/>
              <w:ind w:left="168"/>
              <w:jc w:val="both"/>
              <w:rPr>
                <w:rFonts w:ascii="Garamond" w:eastAsia="Times New Roman" w:hAnsi="Garamond" w:cs="Times New Roman"/>
                <w:i/>
                <w:iCs/>
                <w:sz w:val="22"/>
                <w:szCs w:val="22"/>
              </w:rPr>
            </w:pPr>
          </w:p>
          <w:p w14:paraId="7EEBC9D2" w14:textId="0F73D5AA" w:rsidR="00303FE7" w:rsidRPr="009A2B59" w:rsidRDefault="00303FE7" w:rsidP="009A2B59">
            <w:pPr>
              <w:spacing w:line="312" w:lineRule="atLeast"/>
              <w:jc w:val="both"/>
              <w:rPr>
                <w:rFonts w:ascii="Garamond" w:eastAsia="Times New Roman" w:hAnsi="Garamond" w:cs="Times New Roman"/>
                <w:i/>
                <w:iCs/>
                <w:sz w:val="22"/>
                <w:szCs w:val="22"/>
                <w:lang w:val="en-US"/>
              </w:rPr>
            </w:pPr>
            <w:r w:rsidRPr="009A2B59">
              <w:rPr>
                <w:rFonts w:ascii="Garamond" w:eastAsia="Times New Roman" w:hAnsi="Garamond" w:cs="Times New Roman"/>
                <w:i/>
                <w:iCs/>
                <w:sz w:val="22"/>
                <w:szCs w:val="22"/>
                <w:lang w:val="en-US"/>
              </w:rPr>
              <w:t>Scenario 2</w:t>
            </w:r>
          </w:p>
          <w:p w14:paraId="3F641863" w14:textId="54BEEBFE" w:rsidR="00303FE7" w:rsidRPr="009A2B59" w:rsidRDefault="00303FE7" w:rsidP="009A2B59">
            <w:pPr>
              <w:spacing w:line="312" w:lineRule="atLeast"/>
              <w:jc w:val="both"/>
              <w:rPr>
                <w:rFonts w:ascii="Garamond" w:eastAsia="Times New Roman" w:hAnsi="Garamond" w:cs="Times New Roman"/>
                <w:i/>
                <w:iCs/>
                <w:sz w:val="22"/>
                <w:szCs w:val="22"/>
                <w:lang w:val="en-US"/>
              </w:rPr>
            </w:pPr>
            <w:r w:rsidRPr="009A2B59">
              <w:rPr>
                <w:rFonts w:ascii="Garamond" w:eastAsia="Times New Roman" w:hAnsi="Garamond" w:cs="Times New Roman"/>
                <w:sz w:val="22"/>
                <w:szCs w:val="22"/>
                <w:lang w:val="en-US"/>
              </w:rPr>
              <w:t xml:space="preserve">One of your aunts has ovarian cancer and has been found to carry a genetic variant that increases the risk of developing cancers such as </w:t>
            </w:r>
            <w:r w:rsidR="009A2B59" w:rsidRPr="009A2B59">
              <w:rPr>
                <w:rFonts w:ascii="Garamond" w:eastAsia="Times New Roman" w:hAnsi="Garamond" w:cs="Times New Roman"/>
                <w:sz w:val="22"/>
                <w:szCs w:val="22"/>
                <w:lang w:val="en-US"/>
              </w:rPr>
              <w:t xml:space="preserve">breast, ovarian and prostate cancer. </w:t>
            </w:r>
          </w:p>
          <w:p w14:paraId="7AEF116B" w14:textId="77777777" w:rsidR="009A2B59" w:rsidRPr="009A2B59" w:rsidRDefault="009A2B59" w:rsidP="009A2B59">
            <w:pPr>
              <w:spacing w:line="312" w:lineRule="atLeast"/>
              <w:jc w:val="both"/>
              <w:rPr>
                <w:rFonts w:ascii="Garamond" w:eastAsia="Times New Roman" w:hAnsi="Garamond" w:cs="Times New Roman"/>
                <w:i/>
                <w:iCs/>
                <w:sz w:val="22"/>
                <w:szCs w:val="22"/>
                <w:lang w:val="en-US"/>
              </w:rPr>
            </w:pPr>
          </w:p>
          <w:p w14:paraId="7E121F9F" w14:textId="14B83C54" w:rsidR="00303FE7" w:rsidRPr="009A2B59" w:rsidRDefault="00303FE7" w:rsidP="009A2B59">
            <w:pPr>
              <w:spacing w:line="312" w:lineRule="atLeast"/>
              <w:jc w:val="both"/>
              <w:rPr>
                <w:rFonts w:ascii="Garamond" w:eastAsia="Times New Roman" w:hAnsi="Garamond" w:cs="Times New Roman"/>
                <w:i/>
                <w:iCs/>
                <w:sz w:val="22"/>
                <w:szCs w:val="22"/>
                <w:lang w:val="en-US"/>
              </w:rPr>
            </w:pPr>
            <w:r w:rsidRPr="009A2B59">
              <w:rPr>
                <w:rFonts w:ascii="Garamond" w:eastAsia="Times New Roman" w:hAnsi="Garamond" w:cs="Times New Roman"/>
                <w:i/>
                <w:iCs/>
                <w:sz w:val="22"/>
                <w:szCs w:val="22"/>
                <w:lang w:val="en-US"/>
              </w:rPr>
              <w:t xml:space="preserve">People with this </w:t>
            </w:r>
            <w:r w:rsidR="00964269" w:rsidRPr="009A2B59">
              <w:rPr>
                <w:rFonts w:ascii="Garamond" w:eastAsia="Times New Roman" w:hAnsi="Garamond" w:cs="Times New Roman"/>
                <w:i/>
                <w:iCs/>
                <w:sz w:val="22"/>
                <w:szCs w:val="22"/>
                <w:lang w:val="en-US"/>
              </w:rPr>
              <w:t>genetic variant</w:t>
            </w:r>
            <w:r w:rsidRPr="009A2B59">
              <w:rPr>
                <w:rFonts w:ascii="Garamond" w:eastAsia="Times New Roman" w:hAnsi="Garamond" w:cs="Times New Roman"/>
                <w:i/>
                <w:iCs/>
                <w:sz w:val="22"/>
                <w:szCs w:val="22"/>
                <w:lang w:val="en-US"/>
              </w:rPr>
              <w:t xml:space="preserve"> are at high risk and can benefit from surveillance and prevention programs </w:t>
            </w:r>
            <w:r w:rsidR="00964269" w:rsidRPr="009A2B59">
              <w:rPr>
                <w:rFonts w:ascii="Garamond" w:eastAsia="Times New Roman" w:hAnsi="Garamond" w:cs="Times New Roman"/>
                <w:i/>
                <w:iCs/>
                <w:sz w:val="22"/>
                <w:szCs w:val="22"/>
                <w:lang w:val="en-US"/>
              </w:rPr>
              <w:t>to facilitate e</w:t>
            </w:r>
            <w:r w:rsidRPr="009A2B59">
              <w:rPr>
                <w:rFonts w:ascii="Garamond" w:eastAsia="Times New Roman" w:hAnsi="Garamond" w:cs="Times New Roman"/>
                <w:i/>
                <w:iCs/>
                <w:sz w:val="22"/>
                <w:szCs w:val="22"/>
                <w:lang w:val="en-US"/>
              </w:rPr>
              <w:t xml:space="preserve">arly diagnosis and reduce the likelihood of developing cancer. In Italy, approximately 1 in 500 people has </w:t>
            </w:r>
            <w:r w:rsidR="00964269" w:rsidRPr="009A2B59">
              <w:rPr>
                <w:rFonts w:ascii="Garamond" w:eastAsia="Times New Roman" w:hAnsi="Garamond" w:cs="Times New Roman"/>
                <w:i/>
                <w:iCs/>
                <w:sz w:val="22"/>
                <w:szCs w:val="22"/>
                <w:lang w:val="en-US"/>
              </w:rPr>
              <w:t>a genetic variant</w:t>
            </w:r>
            <w:r w:rsidRPr="009A2B59">
              <w:rPr>
                <w:rFonts w:ascii="Garamond" w:eastAsia="Times New Roman" w:hAnsi="Garamond" w:cs="Times New Roman"/>
                <w:i/>
                <w:iCs/>
                <w:sz w:val="22"/>
                <w:szCs w:val="22"/>
                <w:lang w:val="en-US"/>
              </w:rPr>
              <w:t xml:space="preserve"> that increase</w:t>
            </w:r>
            <w:r w:rsidR="00964269" w:rsidRPr="009A2B59">
              <w:rPr>
                <w:rFonts w:ascii="Garamond" w:eastAsia="Times New Roman" w:hAnsi="Garamond" w:cs="Times New Roman"/>
                <w:i/>
                <w:iCs/>
                <w:sz w:val="22"/>
                <w:szCs w:val="22"/>
                <w:lang w:val="en-US"/>
              </w:rPr>
              <w:t>s</w:t>
            </w:r>
            <w:r w:rsidRPr="009A2B59">
              <w:rPr>
                <w:rFonts w:ascii="Garamond" w:eastAsia="Times New Roman" w:hAnsi="Garamond" w:cs="Times New Roman"/>
                <w:i/>
                <w:iCs/>
                <w:sz w:val="22"/>
                <w:szCs w:val="22"/>
                <w:lang w:val="en-US"/>
              </w:rPr>
              <w:t xml:space="preserve"> the risk of these types of cancer.</w:t>
            </w:r>
          </w:p>
          <w:p w14:paraId="2A783322" w14:textId="77777777" w:rsidR="007B4CE6" w:rsidRPr="009A2B59" w:rsidRDefault="007B4CE6" w:rsidP="00964269">
            <w:pPr>
              <w:rPr>
                <w:rFonts w:ascii="Garamond" w:hAnsi="Garamond" w:cs="Times New Roman"/>
                <w:i/>
                <w:iCs/>
                <w:sz w:val="22"/>
                <w:szCs w:val="22"/>
              </w:rPr>
            </w:pPr>
          </w:p>
          <w:p w14:paraId="0FB52F65" w14:textId="2E9F25C1" w:rsidR="00C23445" w:rsidRPr="009A2B59" w:rsidRDefault="00964269" w:rsidP="00964269">
            <w:pPr>
              <w:rPr>
                <w:rFonts w:ascii="Garamond" w:hAnsi="Garamond" w:cs="Times New Roman"/>
                <w:i/>
                <w:iCs/>
                <w:sz w:val="22"/>
                <w:szCs w:val="22"/>
                <w:lang w:val="en-US"/>
              </w:rPr>
            </w:pPr>
            <w:r w:rsidRPr="009A2B59">
              <w:rPr>
                <w:rFonts w:ascii="Garamond" w:hAnsi="Garamond" w:cs="Times New Roman"/>
                <w:i/>
                <w:iCs/>
                <w:sz w:val="22"/>
                <w:szCs w:val="22"/>
                <w:lang w:val="en-US"/>
              </w:rPr>
              <w:t>S</w:t>
            </w:r>
            <w:r w:rsidR="00C23445" w:rsidRPr="009A2B59">
              <w:rPr>
                <w:rFonts w:ascii="Garamond" w:hAnsi="Garamond" w:cs="Times New Roman"/>
                <w:i/>
                <w:iCs/>
                <w:sz w:val="22"/>
                <w:szCs w:val="22"/>
                <w:lang w:val="en-US"/>
              </w:rPr>
              <w:t>cenario 3</w:t>
            </w:r>
          </w:p>
          <w:p w14:paraId="7BE00916" w14:textId="67732DCE" w:rsidR="00964269" w:rsidRPr="009A2B59" w:rsidRDefault="00964269" w:rsidP="00964269">
            <w:pPr>
              <w:rPr>
                <w:rFonts w:ascii="Garamond" w:hAnsi="Garamond" w:cs="Times New Roman"/>
                <w:sz w:val="22"/>
                <w:szCs w:val="22"/>
                <w:lang w:val="en-US"/>
              </w:rPr>
            </w:pPr>
            <w:r w:rsidRPr="009A2B59">
              <w:rPr>
                <w:rFonts w:ascii="Garamond" w:hAnsi="Garamond" w:cs="Times New Roman"/>
                <w:sz w:val="22"/>
                <w:szCs w:val="22"/>
                <w:lang w:val="en-US"/>
              </w:rPr>
              <w:t xml:space="preserve">An uncle of yours shows signs of Alzheimer's. Tests reveal that he carries a genetic variant that causes an early-onset form of </w:t>
            </w:r>
            <w:r w:rsidR="00336B77" w:rsidRPr="009A2B59">
              <w:rPr>
                <w:rFonts w:ascii="Garamond" w:hAnsi="Garamond" w:cs="Times New Roman"/>
                <w:sz w:val="22"/>
                <w:szCs w:val="22"/>
                <w:lang w:val="en-US"/>
              </w:rPr>
              <w:t>the dis</w:t>
            </w:r>
            <w:r w:rsidRPr="009A2B59">
              <w:rPr>
                <w:rFonts w:ascii="Garamond" w:hAnsi="Garamond" w:cs="Times New Roman"/>
                <w:sz w:val="22"/>
                <w:szCs w:val="22"/>
                <w:lang w:val="en-US"/>
              </w:rPr>
              <w:t>ease.</w:t>
            </w:r>
          </w:p>
          <w:p w14:paraId="312A1ECA" w14:textId="77777777" w:rsidR="00964269" w:rsidRPr="009A2B59" w:rsidRDefault="00964269" w:rsidP="00964269">
            <w:pPr>
              <w:rPr>
                <w:rFonts w:ascii="Garamond" w:hAnsi="Garamond" w:cs="Times New Roman"/>
                <w:sz w:val="22"/>
                <w:szCs w:val="22"/>
                <w:lang w:val="en-US"/>
              </w:rPr>
            </w:pPr>
          </w:p>
          <w:p w14:paraId="5CC99AB5" w14:textId="0D50EAD9" w:rsidR="00964269" w:rsidRPr="009A2B59" w:rsidRDefault="00964269" w:rsidP="00964269">
            <w:pPr>
              <w:rPr>
                <w:rFonts w:ascii="Garamond" w:hAnsi="Garamond" w:cs="Times New Roman"/>
                <w:i/>
                <w:iCs/>
                <w:sz w:val="22"/>
                <w:szCs w:val="22"/>
                <w:lang w:val="en-US"/>
              </w:rPr>
            </w:pPr>
            <w:r w:rsidRPr="009A2B59">
              <w:rPr>
                <w:rFonts w:ascii="Garamond" w:hAnsi="Garamond" w:cs="Times New Roman"/>
                <w:i/>
                <w:iCs/>
                <w:sz w:val="22"/>
                <w:szCs w:val="22"/>
                <w:lang w:val="en-US"/>
              </w:rPr>
              <w:t xml:space="preserve">Almost all carriers of this type of genetic variant develop the disease, and no preventive measures or medications are </w:t>
            </w:r>
            <w:r w:rsidR="007B4CE6" w:rsidRPr="009A2B59">
              <w:rPr>
                <w:rFonts w:ascii="Garamond" w:hAnsi="Garamond" w:cs="Times New Roman"/>
                <w:i/>
                <w:iCs/>
                <w:sz w:val="22"/>
                <w:szCs w:val="22"/>
                <w:lang w:val="en-US"/>
              </w:rPr>
              <w:t xml:space="preserve">currently </w:t>
            </w:r>
            <w:r w:rsidRPr="009A2B59">
              <w:rPr>
                <w:rFonts w:ascii="Garamond" w:hAnsi="Garamond" w:cs="Times New Roman"/>
                <w:i/>
                <w:iCs/>
                <w:sz w:val="22"/>
                <w:szCs w:val="22"/>
                <w:lang w:val="en-US"/>
              </w:rPr>
              <w:t>available that can lower the</w:t>
            </w:r>
            <w:r w:rsidR="00336B77" w:rsidRPr="009A2B59">
              <w:rPr>
                <w:rFonts w:ascii="Garamond" w:hAnsi="Garamond" w:cs="Times New Roman"/>
                <w:i/>
                <w:iCs/>
                <w:sz w:val="22"/>
                <w:szCs w:val="22"/>
                <w:lang w:val="en-US"/>
              </w:rPr>
              <w:t>ir</w:t>
            </w:r>
            <w:r w:rsidRPr="009A2B59">
              <w:rPr>
                <w:rFonts w:ascii="Garamond" w:hAnsi="Garamond" w:cs="Times New Roman"/>
                <w:i/>
                <w:iCs/>
                <w:sz w:val="22"/>
                <w:szCs w:val="22"/>
                <w:lang w:val="en-US"/>
              </w:rPr>
              <w:t xml:space="preserve"> risk</w:t>
            </w:r>
            <w:r w:rsidR="00336B77" w:rsidRPr="009A2B59">
              <w:rPr>
                <w:rFonts w:ascii="Garamond" w:hAnsi="Garamond" w:cs="Times New Roman"/>
                <w:i/>
                <w:iCs/>
                <w:sz w:val="22"/>
                <w:szCs w:val="22"/>
                <w:lang w:val="en-US"/>
              </w:rPr>
              <w:t>. Thi</w:t>
            </w:r>
            <w:r w:rsidRPr="009A2B59">
              <w:rPr>
                <w:rFonts w:ascii="Garamond" w:hAnsi="Garamond" w:cs="Times New Roman"/>
                <w:i/>
                <w:iCs/>
                <w:sz w:val="22"/>
                <w:szCs w:val="22"/>
                <w:lang w:val="en-US"/>
              </w:rPr>
              <w:t xml:space="preserve">s is a very rare condition: the vast majority of Alzheimer's cases are </w:t>
            </w:r>
            <w:r w:rsidRPr="009A2B59">
              <w:rPr>
                <w:rFonts w:ascii="Garamond" w:hAnsi="Garamond" w:cs="Times New Roman"/>
                <w:b/>
                <w:bCs/>
                <w:i/>
                <w:iCs/>
                <w:sz w:val="22"/>
                <w:szCs w:val="22"/>
                <w:lang w:val="en-US"/>
              </w:rPr>
              <w:t>NOT</w:t>
            </w:r>
            <w:r w:rsidRPr="009A2B59">
              <w:rPr>
                <w:rFonts w:ascii="Garamond" w:hAnsi="Garamond" w:cs="Times New Roman"/>
                <w:i/>
                <w:iCs/>
                <w:sz w:val="22"/>
                <w:szCs w:val="22"/>
                <w:lang w:val="en-US"/>
              </w:rPr>
              <w:t xml:space="preserve"> directly hereditary.</w:t>
            </w:r>
          </w:p>
          <w:p w14:paraId="58F73824" w14:textId="77777777" w:rsidR="00783542" w:rsidRPr="009A2B59" w:rsidRDefault="00783542">
            <w:pPr>
              <w:rPr>
                <w:rFonts w:ascii="Garamond" w:hAnsi="Garamond" w:cs="Times New Roman"/>
                <w:sz w:val="22"/>
                <w:szCs w:val="22"/>
                <w:lang w:val="en-US"/>
              </w:rPr>
            </w:pPr>
          </w:p>
        </w:tc>
      </w:tr>
      <w:tr w:rsidR="00783542" w:rsidRPr="009A2B59" w14:paraId="0FC18E83" w14:textId="77777777" w:rsidTr="009A2B59">
        <w:trPr>
          <w:trHeight w:val="244"/>
        </w:trPr>
        <w:tc>
          <w:tcPr>
            <w:tcW w:w="714" w:type="pct"/>
          </w:tcPr>
          <w:p w14:paraId="4F8563DE" w14:textId="77777777" w:rsidR="00494CA7" w:rsidRPr="009A2B59" w:rsidRDefault="00B638CB">
            <w:pPr>
              <w:rPr>
                <w:rFonts w:ascii="Garamond" w:hAnsi="Garamond" w:cs="Times New Roman"/>
                <w:sz w:val="22"/>
                <w:szCs w:val="22"/>
                <w:lang w:val="en-US"/>
              </w:rPr>
            </w:pPr>
            <w:r w:rsidRPr="009A2B59">
              <w:rPr>
                <w:rFonts w:ascii="Garamond" w:hAnsi="Garamond" w:cs="Times New Roman"/>
                <w:sz w:val="22"/>
                <w:szCs w:val="22"/>
                <w:lang w:val="en-US"/>
              </w:rPr>
              <w:lastRenderedPageBreak/>
              <w:t>Ambiguities Surrounding the Concepts of ‘Genetic Testing’ and ‘Family’</w:t>
            </w:r>
          </w:p>
          <w:p w14:paraId="4B550CA5" w14:textId="77777777" w:rsidR="00783542" w:rsidRPr="009A2B59" w:rsidRDefault="00494CA7">
            <w:pPr>
              <w:rPr>
                <w:rFonts w:ascii="Garamond" w:hAnsi="Garamond" w:cs="Times New Roman"/>
                <w:sz w:val="22"/>
                <w:szCs w:val="22"/>
                <w:lang w:val="en-US"/>
              </w:rPr>
            </w:pPr>
            <w:r w:rsidRPr="009A2B59">
              <w:rPr>
                <w:rFonts w:ascii="Garamond" w:hAnsi="Garamond" w:cs="Times New Roman"/>
                <w:sz w:val="22"/>
                <w:szCs w:val="22"/>
                <w:lang w:val="en-US"/>
              </w:rPr>
              <w:t>(Instruction component)</w:t>
            </w:r>
            <w:r w:rsidR="00B638CB" w:rsidRPr="009A2B59">
              <w:rPr>
                <w:rFonts w:ascii="Garamond" w:hAnsi="Garamond" w:cs="Times New Roman"/>
                <w:sz w:val="22"/>
                <w:szCs w:val="22"/>
                <w:lang w:val="en-US"/>
              </w:rPr>
              <w:t xml:space="preserve"> </w:t>
            </w:r>
          </w:p>
        </w:tc>
        <w:tc>
          <w:tcPr>
            <w:tcW w:w="2069" w:type="pct"/>
          </w:tcPr>
          <w:p w14:paraId="714DE5EB" w14:textId="7C7C803B" w:rsidR="00336B77" w:rsidRPr="009A2B59" w:rsidRDefault="00336B77">
            <w:pPr>
              <w:rPr>
                <w:rFonts w:ascii="Garamond" w:hAnsi="Garamond" w:cs="Times New Roman"/>
                <w:sz w:val="22"/>
                <w:szCs w:val="22"/>
                <w:lang w:val="en-US"/>
              </w:rPr>
            </w:pPr>
            <w:r w:rsidRPr="009A2B59">
              <w:rPr>
                <w:rFonts w:ascii="Garamond" w:hAnsi="Garamond" w:cs="Times New Roman"/>
                <w:sz w:val="22"/>
                <w:szCs w:val="22"/>
                <w:lang w:val="en-US"/>
              </w:rPr>
              <w:t xml:space="preserve">In </w:t>
            </w:r>
            <w:r w:rsidR="007B4CE6" w:rsidRPr="009A2B59">
              <w:rPr>
                <w:rFonts w:ascii="Garamond" w:hAnsi="Garamond" w:cs="Times New Roman"/>
                <w:sz w:val="22"/>
                <w:szCs w:val="22"/>
                <w:lang w:val="en-US"/>
              </w:rPr>
              <w:t xml:space="preserve">these three scenarios, you have a </w:t>
            </w:r>
            <w:r w:rsidRPr="009A2B59">
              <w:rPr>
                <w:rFonts w:ascii="Garamond" w:hAnsi="Garamond" w:cs="Times New Roman"/>
                <w:sz w:val="22"/>
                <w:szCs w:val="22"/>
                <w:lang w:val="en-US"/>
              </w:rPr>
              <w:t>25% chance (1 in 4) of having the same genetic variant found in your aunt or uncle.</w:t>
            </w:r>
          </w:p>
        </w:tc>
        <w:tc>
          <w:tcPr>
            <w:tcW w:w="2217" w:type="pct"/>
          </w:tcPr>
          <w:p w14:paraId="746CDF5B" w14:textId="4AD8EC94" w:rsidR="00783542" w:rsidRPr="009A2B59" w:rsidRDefault="007652D9">
            <w:pPr>
              <w:rPr>
                <w:rFonts w:ascii="Garamond" w:hAnsi="Garamond" w:cs="Times New Roman"/>
                <w:sz w:val="22"/>
                <w:szCs w:val="22"/>
                <w:lang w:val="en-US"/>
              </w:rPr>
            </w:pPr>
            <w:r w:rsidRPr="009A2B59">
              <w:rPr>
                <w:rFonts w:ascii="Garamond" w:eastAsia="Times New Roman" w:hAnsi="Garamond" w:cs="Times New Roman"/>
                <w:sz w:val="22"/>
                <w:szCs w:val="22"/>
                <w:lang w:val="en-US"/>
              </w:rPr>
              <w:t>I</w:t>
            </w:r>
            <w:r w:rsidR="00336B77" w:rsidRPr="009A2B59">
              <w:rPr>
                <w:rFonts w:ascii="Garamond" w:eastAsia="Times New Roman" w:hAnsi="Garamond" w:cs="Times New Roman"/>
                <w:sz w:val="22"/>
                <w:szCs w:val="22"/>
                <w:lang w:val="en-US"/>
              </w:rPr>
              <w:t>magine that in these three s</w:t>
            </w:r>
            <w:r w:rsidR="007B4CE6" w:rsidRPr="009A2B59">
              <w:rPr>
                <w:rFonts w:ascii="Garamond" w:eastAsia="Times New Roman" w:hAnsi="Garamond" w:cs="Times New Roman"/>
                <w:sz w:val="22"/>
                <w:szCs w:val="22"/>
                <w:lang w:val="en-US"/>
              </w:rPr>
              <w:t>cenarios</w:t>
            </w:r>
            <w:r w:rsidR="00336B77" w:rsidRPr="009A2B59">
              <w:rPr>
                <w:rFonts w:ascii="Garamond" w:eastAsia="Times New Roman" w:hAnsi="Garamond" w:cs="Times New Roman"/>
                <w:sz w:val="22"/>
                <w:szCs w:val="22"/>
                <w:lang w:val="en-US"/>
              </w:rPr>
              <w:t xml:space="preserve">, your aunt </w:t>
            </w:r>
            <w:r w:rsidR="007B4CE6" w:rsidRPr="009A2B59">
              <w:rPr>
                <w:rFonts w:ascii="Garamond" w:eastAsia="Times New Roman" w:hAnsi="Garamond" w:cs="Times New Roman"/>
                <w:sz w:val="22"/>
                <w:szCs w:val="22"/>
                <w:lang w:val="en-US"/>
              </w:rPr>
              <w:t>and</w:t>
            </w:r>
            <w:r w:rsidR="00336B77" w:rsidRPr="009A2B59">
              <w:rPr>
                <w:rFonts w:ascii="Garamond" w:eastAsia="Times New Roman" w:hAnsi="Garamond" w:cs="Times New Roman"/>
                <w:sz w:val="22"/>
                <w:szCs w:val="22"/>
                <w:lang w:val="en-US"/>
              </w:rPr>
              <w:t xml:space="preserve"> uncle are your mother’s siblings, so you have a 25% chance (1 in 4) of having the genetic variant that runs </w:t>
            </w:r>
            <w:r w:rsidR="00C23445" w:rsidRPr="009A2B59">
              <w:rPr>
                <w:rFonts w:ascii="Garamond" w:eastAsia="Times New Roman" w:hAnsi="Garamond" w:cs="Times New Roman"/>
                <w:sz w:val="22"/>
                <w:szCs w:val="22"/>
                <w:lang w:val="en-US"/>
              </w:rPr>
              <w:t>on</w:t>
            </w:r>
            <w:r w:rsidR="00336B77" w:rsidRPr="009A2B59">
              <w:rPr>
                <w:rFonts w:ascii="Garamond" w:eastAsia="Times New Roman" w:hAnsi="Garamond" w:cs="Times New Roman"/>
                <w:sz w:val="22"/>
                <w:szCs w:val="22"/>
                <w:lang w:val="en-US"/>
              </w:rPr>
              <w:t xml:space="preserve"> your mother’s side of the family. </w:t>
            </w:r>
          </w:p>
        </w:tc>
      </w:tr>
      <w:tr w:rsidR="00B46249" w:rsidRPr="009A2B59" w14:paraId="6802B387" w14:textId="77777777" w:rsidTr="009A2B59">
        <w:trPr>
          <w:trHeight w:val="244"/>
        </w:trPr>
        <w:tc>
          <w:tcPr>
            <w:tcW w:w="714" w:type="pct"/>
          </w:tcPr>
          <w:p w14:paraId="0F84F329" w14:textId="77777777" w:rsidR="00B46249" w:rsidRPr="009A2B59" w:rsidRDefault="00B46249" w:rsidP="00B46249">
            <w:pPr>
              <w:rPr>
                <w:rFonts w:ascii="Garamond" w:hAnsi="Garamond" w:cs="Times New Roman"/>
                <w:sz w:val="22"/>
                <w:szCs w:val="22"/>
                <w:lang w:val="en-US"/>
              </w:rPr>
            </w:pPr>
            <w:r w:rsidRPr="009A2B59">
              <w:rPr>
                <w:rFonts w:ascii="Garamond" w:hAnsi="Garamond" w:cs="Times New Roman"/>
                <w:sz w:val="22"/>
                <w:szCs w:val="22"/>
                <w:lang w:val="en-US"/>
              </w:rPr>
              <w:t>Misinterpretations of ‘Genetic Risk’ as Disease Diagnosis (Instruction component)</w:t>
            </w:r>
          </w:p>
        </w:tc>
        <w:tc>
          <w:tcPr>
            <w:tcW w:w="2069" w:type="pct"/>
          </w:tcPr>
          <w:p w14:paraId="63205669" w14:textId="11563240" w:rsidR="00336B77" w:rsidRPr="009A2B59" w:rsidRDefault="00336B77" w:rsidP="00B46249">
            <w:pPr>
              <w:rPr>
                <w:rFonts w:ascii="Garamond" w:hAnsi="Garamond" w:cs="Times New Roman"/>
                <w:i/>
                <w:iCs/>
                <w:sz w:val="22"/>
                <w:szCs w:val="22"/>
                <w:lang w:val="en-US"/>
              </w:rPr>
            </w:pPr>
            <w:r w:rsidRPr="009A2B59">
              <w:rPr>
                <w:rFonts w:ascii="Garamond" w:hAnsi="Garamond" w:cs="Times New Roman"/>
                <w:i/>
                <w:iCs/>
                <w:sz w:val="22"/>
                <w:szCs w:val="22"/>
                <w:lang w:val="en-US"/>
              </w:rPr>
              <w:t>Thank you for answering the questions about th</w:t>
            </w:r>
            <w:r w:rsidR="00C23445" w:rsidRPr="009A2B59">
              <w:rPr>
                <w:rFonts w:ascii="Garamond" w:hAnsi="Garamond" w:cs="Times New Roman"/>
                <w:i/>
                <w:iCs/>
                <w:sz w:val="22"/>
                <w:szCs w:val="22"/>
                <w:lang w:val="en-US"/>
              </w:rPr>
              <w:t xml:space="preserve">ree </w:t>
            </w:r>
            <w:r w:rsidRPr="009A2B59">
              <w:rPr>
                <w:rFonts w:ascii="Garamond" w:hAnsi="Garamond" w:cs="Times New Roman"/>
                <w:i/>
                <w:iCs/>
                <w:sz w:val="22"/>
                <w:szCs w:val="22"/>
                <w:lang w:val="en-US"/>
              </w:rPr>
              <w:t>hypothetical s</w:t>
            </w:r>
            <w:r w:rsidR="007B4CE6" w:rsidRPr="009A2B59">
              <w:rPr>
                <w:rFonts w:ascii="Garamond" w:hAnsi="Garamond" w:cs="Times New Roman"/>
                <w:i/>
                <w:iCs/>
                <w:sz w:val="22"/>
                <w:szCs w:val="22"/>
                <w:lang w:val="en-US"/>
              </w:rPr>
              <w:t>cenarios</w:t>
            </w:r>
            <w:r w:rsidRPr="009A2B59">
              <w:rPr>
                <w:rFonts w:ascii="Garamond" w:hAnsi="Garamond" w:cs="Times New Roman"/>
                <w:i/>
                <w:iCs/>
                <w:sz w:val="22"/>
                <w:szCs w:val="22"/>
                <w:lang w:val="en-US"/>
              </w:rPr>
              <w:t xml:space="preserve">. Now, moving on, we ask you to answer the following questions about who you think can </w:t>
            </w:r>
            <w:r w:rsidR="0015362F" w:rsidRPr="009A2B59">
              <w:rPr>
                <w:rFonts w:ascii="Garamond" w:hAnsi="Garamond" w:cs="Times New Roman"/>
                <w:i/>
                <w:iCs/>
                <w:sz w:val="22"/>
                <w:szCs w:val="22"/>
                <w:lang w:val="en-US"/>
              </w:rPr>
              <w:t>or</w:t>
            </w:r>
            <w:r w:rsidRPr="009A2B59">
              <w:rPr>
                <w:rFonts w:ascii="Garamond" w:hAnsi="Garamond" w:cs="Times New Roman"/>
                <w:i/>
                <w:iCs/>
                <w:sz w:val="22"/>
                <w:szCs w:val="22"/>
                <w:lang w:val="en-US"/>
              </w:rPr>
              <w:t xml:space="preserve"> should inform you of a genetic diagnosis in the family.</w:t>
            </w:r>
          </w:p>
        </w:tc>
        <w:tc>
          <w:tcPr>
            <w:tcW w:w="2217" w:type="pct"/>
          </w:tcPr>
          <w:p w14:paraId="5535F032" w14:textId="4850196E" w:rsidR="00336B77" w:rsidRPr="009A2B59" w:rsidRDefault="00336B77" w:rsidP="00B46249">
            <w:pPr>
              <w:spacing w:line="312" w:lineRule="atLeast"/>
              <w:jc w:val="both"/>
              <w:rPr>
                <w:rFonts w:ascii="Garamond" w:hAnsi="Garamond" w:cs="Times New Roman"/>
                <w:i/>
                <w:iCs/>
                <w:sz w:val="22"/>
                <w:szCs w:val="22"/>
                <w:lang w:val="en-US"/>
              </w:rPr>
            </w:pPr>
            <w:r w:rsidRPr="009A2B59">
              <w:rPr>
                <w:rFonts w:ascii="Garamond" w:hAnsi="Garamond" w:cs="Times New Roman"/>
                <w:i/>
                <w:iCs/>
                <w:sz w:val="22"/>
                <w:szCs w:val="22"/>
                <w:lang w:val="en-US"/>
              </w:rPr>
              <w:t xml:space="preserve">Thank you for answering the questions about </w:t>
            </w:r>
            <w:r w:rsidR="00C23445" w:rsidRPr="009A2B59">
              <w:rPr>
                <w:rFonts w:ascii="Garamond" w:hAnsi="Garamond" w:cs="Times New Roman"/>
                <w:i/>
                <w:iCs/>
                <w:sz w:val="22"/>
                <w:szCs w:val="22"/>
                <w:lang w:val="en-US"/>
              </w:rPr>
              <w:t>the three scenarios</w:t>
            </w:r>
            <w:r w:rsidRPr="009A2B59">
              <w:rPr>
                <w:rFonts w:ascii="Garamond" w:hAnsi="Garamond" w:cs="Times New Roman"/>
                <w:i/>
                <w:iCs/>
                <w:sz w:val="22"/>
                <w:szCs w:val="22"/>
                <w:lang w:val="en-US"/>
              </w:rPr>
              <w:t xml:space="preserve">. Now, we ask you to respond to some questions about </w:t>
            </w:r>
            <w:r w:rsidRPr="009A2B59">
              <w:rPr>
                <w:rFonts w:ascii="Garamond" w:hAnsi="Garamond" w:cs="Times New Roman"/>
                <w:b/>
                <w:bCs/>
                <w:i/>
                <w:iCs/>
                <w:sz w:val="22"/>
                <w:szCs w:val="22"/>
                <w:lang w:val="en-US"/>
              </w:rPr>
              <w:t xml:space="preserve">who </w:t>
            </w:r>
            <w:r w:rsidR="00C23445" w:rsidRPr="009A2B59">
              <w:rPr>
                <w:rFonts w:ascii="Garamond" w:hAnsi="Garamond" w:cs="Times New Roman"/>
                <w:b/>
                <w:bCs/>
                <w:i/>
                <w:iCs/>
                <w:sz w:val="22"/>
                <w:szCs w:val="22"/>
                <w:lang w:val="en-US"/>
              </w:rPr>
              <w:t>is morally responsible</w:t>
            </w:r>
            <w:r w:rsidR="00C23445" w:rsidRPr="009A2B59">
              <w:rPr>
                <w:rFonts w:ascii="Garamond" w:hAnsi="Garamond" w:cs="Times New Roman"/>
                <w:i/>
                <w:iCs/>
                <w:sz w:val="22"/>
                <w:szCs w:val="22"/>
                <w:lang w:val="en-US"/>
              </w:rPr>
              <w:t xml:space="preserve"> of informing you about the genetic risk that runs in your family. </w:t>
            </w:r>
            <w:r w:rsidRPr="009A2B59">
              <w:rPr>
                <w:rFonts w:ascii="Garamond" w:hAnsi="Garamond" w:cs="Times New Roman"/>
                <w:i/>
                <w:iCs/>
                <w:sz w:val="22"/>
                <w:szCs w:val="22"/>
                <w:lang w:val="en-US"/>
              </w:rPr>
              <w:t xml:space="preserve"> </w:t>
            </w:r>
            <w:r w:rsidR="00C23445" w:rsidRPr="009A2B59">
              <w:rPr>
                <w:rFonts w:ascii="Garamond" w:hAnsi="Garamond" w:cs="Times New Roman"/>
                <w:i/>
                <w:iCs/>
                <w:sz w:val="22"/>
                <w:szCs w:val="22"/>
                <w:lang w:val="en-US"/>
              </w:rPr>
              <w:t xml:space="preserve">Consider that </w:t>
            </w:r>
            <w:r w:rsidRPr="009A2B59">
              <w:rPr>
                <w:rFonts w:ascii="Garamond" w:hAnsi="Garamond" w:cs="Times New Roman"/>
                <w:i/>
                <w:iCs/>
                <w:sz w:val="22"/>
                <w:szCs w:val="22"/>
                <w:lang w:val="en-US"/>
              </w:rPr>
              <w:t>when a</w:t>
            </w:r>
            <w:r w:rsidR="00C23445" w:rsidRPr="009A2B59">
              <w:rPr>
                <w:rFonts w:ascii="Garamond" w:hAnsi="Garamond" w:cs="Times New Roman"/>
                <w:i/>
                <w:iCs/>
                <w:sz w:val="22"/>
                <w:szCs w:val="22"/>
                <w:lang w:val="en-US"/>
              </w:rPr>
              <w:t xml:space="preserve"> genetic variant is found in a person with a </w:t>
            </w:r>
            <w:r w:rsidR="000353D2" w:rsidRPr="009A2B59">
              <w:rPr>
                <w:rFonts w:ascii="Garamond" w:hAnsi="Garamond" w:cs="Times New Roman"/>
                <w:i/>
                <w:iCs/>
                <w:sz w:val="22"/>
                <w:szCs w:val="22"/>
                <w:lang w:val="en-US"/>
              </w:rPr>
              <w:t xml:space="preserve">disease, doctors usually recommend that the person share that information with their relatives so they, in turn, can seek specialist advice </w:t>
            </w:r>
            <w:r w:rsidRPr="009A2B59">
              <w:rPr>
                <w:rFonts w:ascii="Garamond" w:hAnsi="Garamond" w:cs="Times New Roman"/>
                <w:i/>
                <w:iCs/>
                <w:sz w:val="22"/>
                <w:szCs w:val="22"/>
                <w:lang w:val="en-US"/>
              </w:rPr>
              <w:t xml:space="preserve">to better understand their own risk. </w:t>
            </w:r>
            <w:r w:rsidR="000353D2" w:rsidRPr="009A2B59">
              <w:rPr>
                <w:rFonts w:ascii="Garamond" w:hAnsi="Garamond" w:cs="Times New Roman"/>
                <w:i/>
                <w:iCs/>
                <w:sz w:val="22"/>
                <w:szCs w:val="22"/>
                <w:lang w:val="en-US"/>
              </w:rPr>
              <w:t>S</w:t>
            </w:r>
            <w:r w:rsidR="00C23445" w:rsidRPr="009A2B59">
              <w:rPr>
                <w:rFonts w:ascii="Garamond" w:hAnsi="Garamond" w:cs="Times New Roman"/>
                <w:i/>
                <w:iCs/>
                <w:sz w:val="22"/>
                <w:szCs w:val="22"/>
                <w:lang w:val="en-US"/>
              </w:rPr>
              <w:t xml:space="preserve">haring this information with </w:t>
            </w:r>
            <w:r w:rsidRPr="009A2B59">
              <w:rPr>
                <w:rFonts w:ascii="Garamond" w:hAnsi="Garamond" w:cs="Times New Roman"/>
                <w:i/>
                <w:iCs/>
                <w:sz w:val="22"/>
                <w:szCs w:val="22"/>
                <w:lang w:val="en-US"/>
              </w:rPr>
              <w:t xml:space="preserve">family members can be </w:t>
            </w:r>
            <w:r w:rsidR="007B4CE6" w:rsidRPr="009A2B59">
              <w:rPr>
                <w:rFonts w:ascii="Garamond" w:hAnsi="Garamond" w:cs="Times New Roman"/>
                <w:i/>
                <w:iCs/>
                <w:sz w:val="22"/>
                <w:szCs w:val="22"/>
                <w:lang w:val="en-US"/>
              </w:rPr>
              <w:t>complicated or difficult</w:t>
            </w:r>
            <w:r w:rsidR="000353D2" w:rsidRPr="009A2B59">
              <w:rPr>
                <w:rFonts w:ascii="Garamond" w:hAnsi="Garamond" w:cs="Times New Roman"/>
                <w:i/>
                <w:iCs/>
                <w:sz w:val="22"/>
                <w:szCs w:val="22"/>
                <w:lang w:val="en-US"/>
              </w:rPr>
              <w:t xml:space="preserve">. The result is that relatives are often not informed. </w:t>
            </w:r>
          </w:p>
          <w:p w14:paraId="14E9CA4D" w14:textId="77777777" w:rsidR="00B46249" w:rsidRPr="009A2B59" w:rsidRDefault="00B46249" w:rsidP="00B46249">
            <w:pPr>
              <w:rPr>
                <w:rFonts w:ascii="Garamond" w:hAnsi="Garamond" w:cs="Times New Roman"/>
                <w:sz w:val="22"/>
                <w:szCs w:val="22"/>
                <w:lang w:val="en-US"/>
              </w:rPr>
            </w:pPr>
          </w:p>
        </w:tc>
      </w:tr>
      <w:tr w:rsidR="00B46249" w:rsidRPr="00906DB9" w14:paraId="128D41FB" w14:textId="77777777" w:rsidTr="009A2B59">
        <w:trPr>
          <w:trHeight w:val="244"/>
        </w:trPr>
        <w:tc>
          <w:tcPr>
            <w:tcW w:w="714" w:type="pct"/>
          </w:tcPr>
          <w:p w14:paraId="4AAE2DCA" w14:textId="77777777" w:rsidR="00B46249" w:rsidRPr="009A2B59" w:rsidRDefault="00B46249" w:rsidP="00B46249">
            <w:pPr>
              <w:rPr>
                <w:rFonts w:ascii="Garamond" w:hAnsi="Garamond" w:cs="Times New Roman"/>
                <w:sz w:val="22"/>
                <w:szCs w:val="22"/>
                <w:lang w:val="en-US"/>
              </w:rPr>
            </w:pPr>
            <w:r w:rsidRPr="009A2B59">
              <w:rPr>
                <w:rFonts w:ascii="Garamond" w:hAnsi="Garamond" w:cs="Times New Roman"/>
                <w:sz w:val="22"/>
                <w:szCs w:val="22"/>
                <w:lang w:val="en-US"/>
              </w:rPr>
              <w:t>Ambiguities Between ‘Authorization’ and ‘Responsibility’ in Genetic Communication</w:t>
            </w:r>
            <w:r w:rsidR="00684920" w:rsidRPr="009A2B59">
              <w:rPr>
                <w:rFonts w:ascii="Garamond" w:hAnsi="Garamond" w:cs="Times New Roman"/>
                <w:sz w:val="22"/>
                <w:szCs w:val="22"/>
                <w:lang w:val="en-US"/>
              </w:rPr>
              <w:t xml:space="preserve"> </w:t>
            </w:r>
            <w:r w:rsidR="00684920" w:rsidRPr="009A2B59">
              <w:rPr>
                <w:rFonts w:ascii="Garamond" w:eastAsia="Times New Roman" w:hAnsi="Garamond" w:cs="Times New Roman"/>
                <w:sz w:val="22"/>
                <w:szCs w:val="22"/>
                <w:lang w:val="en-US"/>
              </w:rPr>
              <w:t>(question component)</w:t>
            </w:r>
          </w:p>
        </w:tc>
        <w:tc>
          <w:tcPr>
            <w:tcW w:w="2069" w:type="pct"/>
          </w:tcPr>
          <w:p w14:paraId="6BD8BBFE" w14:textId="77777777" w:rsidR="009A2B59" w:rsidRPr="009A2B59" w:rsidRDefault="000353D2" w:rsidP="000353D2">
            <w:pPr>
              <w:rPr>
                <w:rFonts w:ascii="Garamond" w:hAnsi="Garamond" w:cs="Times New Roman"/>
                <w:sz w:val="22"/>
                <w:szCs w:val="22"/>
                <w:lang w:val="en-US"/>
              </w:rPr>
            </w:pPr>
            <w:r w:rsidRPr="009A2B59">
              <w:rPr>
                <w:rFonts w:ascii="Garamond" w:hAnsi="Garamond" w:cs="Times New Roman"/>
                <w:sz w:val="22"/>
                <w:szCs w:val="22"/>
                <w:lang w:val="en-US"/>
              </w:rPr>
              <w:t>4. Who do you think has the responsibility to inform you?</w:t>
            </w:r>
            <w:r w:rsidRPr="009A2B59">
              <w:rPr>
                <w:rFonts w:ascii="Garamond" w:hAnsi="Garamond" w:cs="Times New Roman"/>
                <w:sz w:val="22"/>
                <w:szCs w:val="22"/>
                <w:lang w:val="en-US"/>
              </w:rPr>
              <w:br/>
            </w:r>
          </w:p>
          <w:p w14:paraId="4B7B89AF" w14:textId="77777777" w:rsidR="009A2B59" w:rsidRPr="009A2B59" w:rsidRDefault="000353D2" w:rsidP="000353D2">
            <w:pPr>
              <w:rPr>
                <w:rFonts w:ascii="Garamond" w:hAnsi="Garamond" w:cs="Times New Roman"/>
                <w:sz w:val="22"/>
                <w:szCs w:val="22"/>
                <w:lang w:val="en-US"/>
              </w:rPr>
            </w:pPr>
            <w:r w:rsidRPr="009A2B59">
              <w:rPr>
                <w:rFonts w:ascii="Garamond" w:hAnsi="Garamond" w:cs="Times New Roman"/>
                <w:sz w:val="22"/>
                <w:szCs w:val="22"/>
                <w:lang w:val="en-US"/>
              </w:rPr>
              <w:t xml:space="preserve">4a. Family members who know about the genetic diagnosis </w:t>
            </w:r>
            <w:r w:rsidR="009A2B59" w:rsidRPr="009A2B59">
              <w:rPr>
                <w:rFonts w:ascii="Garamond" w:hAnsi="Garamond" w:cs="Times New Roman"/>
                <w:sz w:val="22"/>
                <w:szCs w:val="22"/>
                <w:lang w:val="en-US"/>
              </w:rPr>
              <w:t xml:space="preserve">     </w:t>
            </w:r>
            <w:r w:rsidRPr="009A2B59">
              <w:rPr>
                <w:rFonts w:ascii="Garamond" w:hAnsi="Garamond" w:cs="Times New Roman"/>
                <w:sz w:val="22"/>
                <w:szCs w:val="22"/>
                <w:lang w:val="en-US"/>
              </w:rPr>
              <w:t>Yes/No/Not sure</w:t>
            </w:r>
            <w:r w:rsidRPr="009A2B59">
              <w:rPr>
                <w:rFonts w:ascii="Garamond" w:hAnsi="Garamond" w:cs="Times New Roman"/>
                <w:sz w:val="22"/>
                <w:szCs w:val="22"/>
                <w:lang w:val="en-US"/>
              </w:rPr>
              <w:br/>
            </w:r>
          </w:p>
          <w:p w14:paraId="50D3B8E8" w14:textId="470FFD77" w:rsidR="000353D2" w:rsidRPr="009A2B59" w:rsidRDefault="000353D2" w:rsidP="000353D2">
            <w:pPr>
              <w:rPr>
                <w:rFonts w:ascii="Garamond" w:hAnsi="Garamond" w:cs="Times New Roman"/>
                <w:sz w:val="22"/>
                <w:szCs w:val="22"/>
                <w:lang w:val="en-US"/>
              </w:rPr>
            </w:pPr>
            <w:r w:rsidRPr="009A2B59">
              <w:rPr>
                <w:rFonts w:ascii="Garamond" w:hAnsi="Garamond" w:cs="Times New Roman"/>
                <w:sz w:val="22"/>
                <w:szCs w:val="22"/>
                <w:lang w:val="en-US"/>
              </w:rPr>
              <w:t>4b. Doctors/healthcare providers who made the genetic diagnosis Yes/No/Not sure</w:t>
            </w:r>
          </w:p>
          <w:p w14:paraId="4166A9A8" w14:textId="77777777" w:rsidR="009A2B59" w:rsidRPr="009A2B59" w:rsidRDefault="009A2B59" w:rsidP="000353D2">
            <w:pPr>
              <w:rPr>
                <w:rFonts w:ascii="Garamond" w:hAnsi="Garamond" w:cs="Times New Roman"/>
                <w:sz w:val="22"/>
                <w:szCs w:val="22"/>
              </w:rPr>
            </w:pPr>
          </w:p>
          <w:p w14:paraId="4CB830B7" w14:textId="77777777" w:rsidR="009A2B59" w:rsidRPr="009A2B59" w:rsidRDefault="009A2B59" w:rsidP="000353D2">
            <w:pPr>
              <w:rPr>
                <w:rFonts w:ascii="Garamond" w:hAnsi="Garamond" w:cs="Times New Roman"/>
                <w:sz w:val="22"/>
                <w:szCs w:val="22"/>
                <w:lang w:val="en-US"/>
              </w:rPr>
            </w:pPr>
            <w:r w:rsidRPr="009A2B59">
              <w:rPr>
                <w:rFonts w:ascii="Garamond" w:hAnsi="Garamond" w:cs="Times New Roman"/>
                <w:sz w:val="22"/>
                <w:szCs w:val="22"/>
                <w:lang w:val="en-US"/>
              </w:rPr>
              <w:t xml:space="preserve">5. </w:t>
            </w:r>
            <w:r w:rsidR="000353D2" w:rsidRPr="009A2B59">
              <w:rPr>
                <w:rFonts w:ascii="Garamond" w:hAnsi="Garamond" w:cs="Times New Roman"/>
                <w:sz w:val="22"/>
                <w:szCs w:val="22"/>
                <w:lang w:val="en-US"/>
              </w:rPr>
              <w:t>Who do you think is authorized to inform you?</w:t>
            </w:r>
            <w:r w:rsidR="000353D2" w:rsidRPr="009A2B59">
              <w:rPr>
                <w:rFonts w:ascii="Garamond" w:hAnsi="Garamond" w:cs="Times New Roman"/>
                <w:sz w:val="22"/>
                <w:szCs w:val="22"/>
                <w:lang w:val="en-US"/>
              </w:rPr>
              <w:br/>
            </w:r>
          </w:p>
          <w:p w14:paraId="3BB4E512" w14:textId="77777777" w:rsidR="009A2B59" w:rsidRPr="009A2B59" w:rsidRDefault="000353D2" w:rsidP="000353D2">
            <w:pPr>
              <w:rPr>
                <w:rFonts w:ascii="Garamond" w:hAnsi="Garamond" w:cs="Times New Roman"/>
                <w:sz w:val="22"/>
                <w:szCs w:val="22"/>
                <w:lang w:val="en-US"/>
              </w:rPr>
            </w:pPr>
            <w:r w:rsidRPr="009A2B59">
              <w:rPr>
                <w:rFonts w:ascii="Garamond" w:hAnsi="Garamond" w:cs="Times New Roman"/>
                <w:sz w:val="22"/>
                <w:szCs w:val="22"/>
                <w:lang w:val="en-US"/>
              </w:rPr>
              <w:t>5a. Family members who are aware of the genetic diagnosis Yes/No/Not sure</w:t>
            </w:r>
            <w:r w:rsidRPr="009A2B59">
              <w:rPr>
                <w:rFonts w:ascii="Garamond" w:hAnsi="Garamond" w:cs="Times New Roman"/>
                <w:sz w:val="22"/>
                <w:szCs w:val="22"/>
                <w:lang w:val="en-US"/>
              </w:rPr>
              <w:br/>
            </w:r>
          </w:p>
          <w:p w14:paraId="103C918A" w14:textId="64D7F183" w:rsidR="000353D2" w:rsidRPr="009A2B59" w:rsidRDefault="000353D2" w:rsidP="00B46249">
            <w:pPr>
              <w:rPr>
                <w:rFonts w:ascii="Garamond" w:hAnsi="Garamond" w:cs="Times New Roman"/>
                <w:sz w:val="22"/>
                <w:szCs w:val="22"/>
                <w:lang w:val="en-US"/>
              </w:rPr>
            </w:pPr>
            <w:r w:rsidRPr="009A2B59">
              <w:rPr>
                <w:rFonts w:ascii="Garamond" w:hAnsi="Garamond" w:cs="Times New Roman"/>
                <w:sz w:val="22"/>
                <w:szCs w:val="22"/>
                <w:lang w:val="en-US"/>
              </w:rPr>
              <w:t>5b. Doctors/healthcare providers who made the genetic diagnosis Yes/No/Not sure</w:t>
            </w:r>
          </w:p>
        </w:tc>
        <w:tc>
          <w:tcPr>
            <w:tcW w:w="2217" w:type="pct"/>
          </w:tcPr>
          <w:p w14:paraId="2550EC38" w14:textId="2FE4035B" w:rsidR="000353D2" w:rsidRPr="009A2B59" w:rsidRDefault="009A2B59" w:rsidP="000353D2">
            <w:pPr>
              <w:spacing w:line="312" w:lineRule="atLeast"/>
              <w:jc w:val="both"/>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 xml:space="preserve">4. </w:t>
            </w:r>
            <w:r w:rsidR="000353D2" w:rsidRPr="009A2B59">
              <w:rPr>
                <w:rFonts w:ascii="Garamond" w:eastAsia="Times New Roman" w:hAnsi="Garamond" w:cs="Times New Roman"/>
                <w:sz w:val="22"/>
                <w:szCs w:val="22"/>
                <w:lang w:val="en-US"/>
              </w:rPr>
              <w:t>In your view, who has the moral responsibility to inform you?</w:t>
            </w:r>
          </w:p>
          <w:p w14:paraId="381BB79E" w14:textId="77777777" w:rsidR="009A2B59" w:rsidRPr="009A2B59" w:rsidRDefault="009A2B59" w:rsidP="009A2B59">
            <w:pPr>
              <w:spacing w:line="312" w:lineRule="atLeast"/>
              <w:jc w:val="both"/>
              <w:rPr>
                <w:rFonts w:ascii="Garamond" w:eastAsia="Times New Roman" w:hAnsi="Garamond" w:cs="Times New Roman"/>
                <w:sz w:val="22"/>
                <w:szCs w:val="22"/>
                <w:lang w:val="en-US"/>
              </w:rPr>
            </w:pPr>
          </w:p>
          <w:p w14:paraId="09807B04" w14:textId="77777777" w:rsidR="009A2B59" w:rsidRPr="009A2B59" w:rsidRDefault="000353D2" w:rsidP="009A2B59">
            <w:pPr>
              <w:spacing w:line="312" w:lineRule="atLeast"/>
              <w:jc w:val="both"/>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 xml:space="preserve">4a. I am morally responsible </w:t>
            </w:r>
            <w:r w:rsidR="007652D9" w:rsidRPr="009A2B59">
              <w:rPr>
                <w:rFonts w:ascii="Garamond" w:eastAsia="Times New Roman" w:hAnsi="Garamond" w:cs="Times New Roman"/>
                <w:sz w:val="22"/>
                <w:szCs w:val="22"/>
                <w:lang w:val="en-US"/>
              </w:rPr>
              <w:t>for</w:t>
            </w:r>
            <w:r w:rsidRPr="009A2B59">
              <w:rPr>
                <w:rFonts w:ascii="Garamond" w:eastAsia="Times New Roman" w:hAnsi="Garamond" w:cs="Times New Roman"/>
                <w:sz w:val="22"/>
                <w:szCs w:val="22"/>
                <w:lang w:val="en-US"/>
              </w:rPr>
              <w:t xml:space="preserve"> </w:t>
            </w:r>
            <w:r w:rsidR="007B4CE6" w:rsidRPr="009A2B59">
              <w:rPr>
                <w:rFonts w:ascii="Garamond" w:eastAsia="Times New Roman" w:hAnsi="Garamond" w:cs="Times New Roman"/>
                <w:sz w:val="22"/>
                <w:szCs w:val="22"/>
                <w:lang w:val="en-US"/>
              </w:rPr>
              <w:t>seeking the information myself</w:t>
            </w:r>
            <w:r w:rsidRPr="009A2B59">
              <w:rPr>
                <w:rFonts w:ascii="Garamond" w:eastAsia="Times New Roman" w:hAnsi="Garamond" w:cs="Times New Roman"/>
                <w:sz w:val="22"/>
                <w:szCs w:val="22"/>
                <w:lang w:val="en-US"/>
              </w:rPr>
              <w:br/>
              <w:t>Yes</w:t>
            </w:r>
            <w:r w:rsidR="009A2B59" w:rsidRPr="009A2B59">
              <w:rPr>
                <w:rFonts w:ascii="Garamond" w:eastAsia="Times New Roman" w:hAnsi="Garamond" w:cs="Times New Roman"/>
                <w:sz w:val="22"/>
                <w:szCs w:val="22"/>
                <w:lang w:val="en-US"/>
              </w:rPr>
              <w:t>/</w:t>
            </w:r>
            <w:r w:rsidRPr="009A2B59">
              <w:rPr>
                <w:rFonts w:ascii="Garamond" w:eastAsia="Times New Roman" w:hAnsi="Garamond" w:cs="Times New Roman"/>
                <w:sz w:val="22"/>
                <w:szCs w:val="22"/>
                <w:lang w:val="en-US"/>
              </w:rPr>
              <w:t>No</w:t>
            </w:r>
            <w:r w:rsidR="009A2B59" w:rsidRPr="009A2B59">
              <w:rPr>
                <w:rFonts w:ascii="Garamond" w:eastAsia="Times New Roman" w:hAnsi="Garamond" w:cs="Times New Roman"/>
                <w:sz w:val="22"/>
                <w:szCs w:val="22"/>
                <w:lang w:val="en-US"/>
              </w:rPr>
              <w:t>/</w:t>
            </w:r>
            <w:r w:rsidRPr="009A2B59">
              <w:rPr>
                <w:rFonts w:ascii="Garamond" w:eastAsia="Times New Roman" w:hAnsi="Garamond" w:cs="Times New Roman"/>
                <w:sz w:val="22"/>
                <w:szCs w:val="22"/>
                <w:lang w:val="en-US"/>
              </w:rPr>
              <w:t>Not sure</w:t>
            </w:r>
          </w:p>
          <w:p w14:paraId="29F0AFB6" w14:textId="77777777" w:rsidR="009A2B59" w:rsidRPr="009A2B59" w:rsidRDefault="009A2B59" w:rsidP="009A2B59">
            <w:pPr>
              <w:spacing w:line="312" w:lineRule="atLeast"/>
              <w:jc w:val="both"/>
              <w:rPr>
                <w:rFonts w:ascii="Garamond" w:eastAsia="Times New Roman" w:hAnsi="Garamond" w:cs="Times New Roman"/>
                <w:sz w:val="22"/>
                <w:szCs w:val="22"/>
                <w:lang w:val="en-US"/>
              </w:rPr>
            </w:pPr>
          </w:p>
          <w:p w14:paraId="3543AB96" w14:textId="57FA9918" w:rsidR="000353D2" w:rsidRPr="009A2B59" w:rsidRDefault="000353D2" w:rsidP="009A2B59">
            <w:pPr>
              <w:spacing w:line="312" w:lineRule="atLeast"/>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4b.</w:t>
            </w:r>
            <w:r w:rsidR="009A2B59" w:rsidRPr="009A2B59">
              <w:rPr>
                <w:rFonts w:ascii="Garamond" w:eastAsia="Times New Roman" w:hAnsi="Garamond" w:cs="Times New Roman"/>
                <w:sz w:val="22"/>
                <w:szCs w:val="22"/>
                <w:lang w:val="en-US"/>
              </w:rPr>
              <w:t xml:space="preserve"> </w:t>
            </w:r>
            <w:r w:rsidRPr="009A2B59">
              <w:rPr>
                <w:rFonts w:ascii="Garamond" w:eastAsia="Times New Roman" w:hAnsi="Garamond" w:cs="Times New Roman"/>
                <w:sz w:val="22"/>
                <w:szCs w:val="22"/>
                <w:lang w:val="en-US"/>
              </w:rPr>
              <w:t>My family</w:t>
            </w:r>
            <w:r w:rsidR="009A2B59" w:rsidRPr="009A2B59">
              <w:rPr>
                <w:rFonts w:ascii="Garamond" w:eastAsia="Times New Roman" w:hAnsi="Garamond" w:cs="Times New Roman"/>
                <w:sz w:val="22"/>
                <w:szCs w:val="22"/>
                <w:lang w:val="en-US"/>
              </w:rPr>
              <w:t xml:space="preserve"> </w:t>
            </w:r>
            <w:r w:rsidRPr="009A2B59">
              <w:rPr>
                <w:rFonts w:ascii="Garamond" w:eastAsia="Times New Roman" w:hAnsi="Garamond" w:cs="Times New Roman"/>
                <w:sz w:val="22"/>
                <w:szCs w:val="22"/>
                <w:lang w:val="en-US"/>
              </w:rPr>
              <w:t>members</w:t>
            </w:r>
            <w:r w:rsidRPr="009A2B59">
              <w:rPr>
                <w:rFonts w:ascii="Garamond" w:eastAsia="Times New Roman" w:hAnsi="Garamond" w:cs="Times New Roman"/>
                <w:sz w:val="22"/>
                <w:szCs w:val="22"/>
                <w:lang w:val="en-US"/>
              </w:rPr>
              <w:br/>
              <w:t>Yes</w:t>
            </w:r>
            <w:r w:rsidR="009A2B59" w:rsidRPr="009A2B59">
              <w:rPr>
                <w:rFonts w:ascii="Garamond" w:eastAsia="Times New Roman" w:hAnsi="Garamond" w:cs="Times New Roman"/>
                <w:sz w:val="22"/>
                <w:szCs w:val="22"/>
                <w:lang w:val="en-US"/>
              </w:rPr>
              <w:t>/</w:t>
            </w:r>
            <w:r w:rsidRPr="009A2B59">
              <w:rPr>
                <w:rFonts w:ascii="Garamond" w:eastAsia="Times New Roman" w:hAnsi="Garamond" w:cs="Times New Roman"/>
                <w:sz w:val="22"/>
                <w:szCs w:val="22"/>
                <w:lang w:val="en-US"/>
              </w:rPr>
              <w:t>No</w:t>
            </w:r>
            <w:r w:rsidR="009A2B59" w:rsidRPr="009A2B59">
              <w:rPr>
                <w:rFonts w:ascii="Garamond" w:eastAsia="Times New Roman" w:hAnsi="Garamond" w:cs="Times New Roman"/>
                <w:sz w:val="22"/>
                <w:szCs w:val="22"/>
                <w:lang w:val="en-US"/>
              </w:rPr>
              <w:t>/</w:t>
            </w:r>
            <w:r w:rsidRPr="009A2B59">
              <w:rPr>
                <w:rFonts w:ascii="Garamond" w:eastAsia="Times New Roman" w:hAnsi="Garamond" w:cs="Times New Roman"/>
                <w:sz w:val="22"/>
                <w:szCs w:val="22"/>
                <w:lang w:val="en-US"/>
              </w:rPr>
              <w:t>Not sure</w:t>
            </w:r>
          </w:p>
          <w:p w14:paraId="3A0F88CF" w14:textId="77777777" w:rsidR="009A2B59" w:rsidRPr="009A2B59" w:rsidRDefault="009A2B59" w:rsidP="009A2B59">
            <w:pPr>
              <w:spacing w:line="312" w:lineRule="atLeast"/>
              <w:jc w:val="both"/>
              <w:rPr>
                <w:rFonts w:ascii="Garamond" w:eastAsia="Times New Roman" w:hAnsi="Garamond" w:cs="Times New Roman"/>
                <w:sz w:val="22"/>
                <w:szCs w:val="22"/>
                <w:lang w:val="en-US"/>
              </w:rPr>
            </w:pPr>
          </w:p>
          <w:p w14:paraId="001A712A" w14:textId="1D870404" w:rsidR="000353D2" w:rsidRPr="009A2B59" w:rsidRDefault="000353D2" w:rsidP="009A2B59">
            <w:pPr>
              <w:spacing w:line="312" w:lineRule="atLeast"/>
              <w:rPr>
                <w:rFonts w:ascii="Garamond" w:eastAsia="Times New Roman" w:hAnsi="Garamond" w:cs="Times New Roman"/>
                <w:sz w:val="22"/>
                <w:szCs w:val="22"/>
                <w:lang w:val="en-US"/>
              </w:rPr>
            </w:pPr>
            <w:r w:rsidRPr="009A2B59">
              <w:rPr>
                <w:rFonts w:ascii="Garamond" w:eastAsia="Times New Roman" w:hAnsi="Garamond" w:cs="Times New Roman"/>
                <w:sz w:val="22"/>
                <w:szCs w:val="22"/>
                <w:lang w:val="en-US"/>
              </w:rPr>
              <w:t>4c. The doctors/healthcare professionals</w:t>
            </w:r>
            <w:r w:rsidRPr="009A2B59">
              <w:rPr>
                <w:rFonts w:ascii="Garamond" w:eastAsia="Times New Roman" w:hAnsi="Garamond" w:cs="Times New Roman"/>
                <w:sz w:val="22"/>
                <w:szCs w:val="22"/>
                <w:lang w:val="en-US"/>
              </w:rPr>
              <w:br/>
            </w:r>
            <w:r w:rsidR="009A2B59" w:rsidRPr="009A2B59">
              <w:rPr>
                <w:rFonts w:ascii="Garamond" w:eastAsia="Times New Roman" w:hAnsi="Garamond" w:cs="Times New Roman"/>
                <w:sz w:val="22"/>
                <w:szCs w:val="22"/>
                <w:lang w:val="en-US"/>
              </w:rPr>
              <w:t>Yes/No/Not sure</w:t>
            </w:r>
            <w:r w:rsidRPr="009A2B59">
              <w:rPr>
                <w:rFonts w:ascii="Garamond" w:eastAsia="Times New Roman" w:hAnsi="Garamond" w:cs="Times New Roman"/>
                <w:sz w:val="22"/>
                <w:szCs w:val="22"/>
                <w:lang w:val="en-US"/>
              </w:rPr>
              <w:br/>
            </w:r>
          </w:p>
          <w:p w14:paraId="4307852F" w14:textId="4B590E93" w:rsidR="000353D2" w:rsidRPr="00906DB9" w:rsidRDefault="000353D2" w:rsidP="00D6178E">
            <w:pPr>
              <w:spacing w:line="312" w:lineRule="atLeast"/>
              <w:jc w:val="both"/>
              <w:rPr>
                <w:rFonts w:ascii="Garamond" w:eastAsia="Times New Roman" w:hAnsi="Garamond" w:cs="Times New Roman"/>
                <w:sz w:val="22"/>
                <w:szCs w:val="22"/>
              </w:rPr>
            </w:pPr>
            <w:r w:rsidRPr="009A2B59">
              <w:rPr>
                <w:rFonts w:ascii="Garamond" w:eastAsia="Times New Roman" w:hAnsi="Garamond" w:cs="Times New Roman"/>
                <w:sz w:val="22"/>
                <w:szCs w:val="22"/>
              </w:rPr>
              <w:t>4d. Others (</w:t>
            </w:r>
            <w:proofErr w:type="spellStart"/>
            <w:r w:rsidRPr="009A2B59">
              <w:rPr>
                <w:rFonts w:ascii="Garamond" w:eastAsia="Times New Roman" w:hAnsi="Garamond" w:cs="Times New Roman"/>
                <w:sz w:val="22"/>
                <w:szCs w:val="22"/>
              </w:rPr>
              <w:t>please</w:t>
            </w:r>
            <w:proofErr w:type="spellEnd"/>
            <w:r w:rsidRPr="009A2B59">
              <w:rPr>
                <w:rFonts w:ascii="Garamond" w:eastAsia="Times New Roman" w:hAnsi="Garamond" w:cs="Times New Roman"/>
                <w:sz w:val="22"/>
                <w:szCs w:val="22"/>
              </w:rPr>
              <w:t xml:space="preserve"> </w:t>
            </w:r>
            <w:proofErr w:type="spellStart"/>
            <w:r w:rsidRPr="009A2B59">
              <w:rPr>
                <w:rFonts w:ascii="Garamond" w:eastAsia="Times New Roman" w:hAnsi="Garamond" w:cs="Times New Roman"/>
                <w:sz w:val="22"/>
                <w:szCs w:val="22"/>
              </w:rPr>
              <w:t>specify</w:t>
            </w:r>
            <w:proofErr w:type="spellEnd"/>
            <w:r w:rsidRPr="009A2B59">
              <w:rPr>
                <w:rFonts w:ascii="Garamond" w:eastAsia="Times New Roman" w:hAnsi="Garamond" w:cs="Times New Roman"/>
                <w:sz w:val="22"/>
                <w:szCs w:val="22"/>
              </w:rPr>
              <w:t>) ………………………………</w:t>
            </w:r>
          </w:p>
        </w:tc>
      </w:tr>
    </w:tbl>
    <w:p w14:paraId="5028EEDC" w14:textId="77777777" w:rsidR="0044417C" w:rsidRPr="00906DB9" w:rsidRDefault="0044417C" w:rsidP="00D6178E">
      <w:pPr>
        <w:rPr>
          <w:rFonts w:ascii="Garamond" w:hAnsi="Garamond"/>
        </w:rPr>
      </w:pPr>
    </w:p>
    <w:sectPr w:rsidR="0044417C" w:rsidRPr="00906DB9" w:rsidSect="005632A3">
      <w:pgSz w:w="16840" w:h="11900" w:orient="landscape"/>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63B1C" w14:textId="77777777" w:rsidR="008430B6" w:rsidRDefault="008430B6" w:rsidP="00783542">
      <w:r>
        <w:separator/>
      </w:r>
    </w:p>
  </w:endnote>
  <w:endnote w:type="continuationSeparator" w:id="0">
    <w:p w14:paraId="3259D2BB" w14:textId="77777777" w:rsidR="008430B6" w:rsidRDefault="008430B6" w:rsidP="00783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5D487" w14:textId="77777777" w:rsidR="008430B6" w:rsidRDefault="008430B6" w:rsidP="00783542">
      <w:r>
        <w:separator/>
      </w:r>
    </w:p>
  </w:footnote>
  <w:footnote w:type="continuationSeparator" w:id="0">
    <w:p w14:paraId="1006C730" w14:textId="77777777" w:rsidR="008430B6" w:rsidRDefault="008430B6" w:rsidP="007835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42"/>
    <w:rsid w:val="000353D2"/>
    <w:rsid w:val="0008330C"/>
    <w:rsid w:val="000871B1"/>
    <w:rsid w:val="000E057A"/>
    <w:rsid w:val="0015362F"/>
    <w:rsid w:val="00186DB5"/>
    <w:rsid w:val="00214761"/>
    <w:rsid w:val="00215A56"/>
    <w:rsid w:val="0028303E"/>
    <w:rsid w:val="0029066D"/>
    <w:rsid w:val="00303FE7"/>
    <w:rsid w:val="00327D5C"/>
    <w:rsid w:val="00336AA8"/>
    <w:rsid w:val="00336B77"/>
    <w:rsid w:val="0044417C"/>
    <w:rsid w:val="00494CA7"/>
    <w:rsid w:val="005632A3"/>
    <w:rsid w:val="00684920"/>
    <w:rsid w:val="007652D9"/>
    <w:rsid w:val="00783542"/>
    <w:rsid w:val="007B4CE6"/>
    <w:rsid w:val="008430B6"/>
    <w:rsid w:val="008C5BCB"/>
    <w:rsid w:val="00906DB9"/>
    <w:rsid w:val="00964269"/>
    <w:rsid w:val="0099313C"/>
    <w:rsid w:val="009A2B59"/>
    <w:rsid w:val="00A8205F"/>
    <w:rsid w:val="00B46249"/>
    <w:rsid w:val="00B638CB"/>
    <w:rsid w:val="00C0722F"/>
    <w:rsid w:val="00C1138C"/>
    <w:rsid w:val="00C114D3"/>
    <w:rsid w:val="00C23445"/>
    <w:rsid w:val="00C6111B"/>
    <w:rsid w:val="00D6178E"/>
    <w:rsid w:val="00DB7858"/>
    <w:rsid w:val="00DF1730"/>
    <w:rsid w:val="00E208CA"/>
    <w:rsid w:val="00E97A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801073"/>
  <w15:chartTrackingRefBased/>
  <w15:docId w15:val="{ADCB44FC-F61B-164A-92BF-FAE90A2B7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83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83542"/>
    <w:pPr>
      <w:tabs>
        <w:tab w:val="center" w:pos="4819"/>
        <w:tab w:val="right" w:pos="9638"/>
      </w:tabs>
    </w:pPr>
  </w:style>
  <w:style w:type="character" w:customStyle="1" w:styleId="IntestazioneCarattere">
    <w:name w:val="Intestazione Carattere"/>
    <w:basedOn w:val="Carpredefinitoparagrafo"/>
    <w:link w:val="Intestazione"/>
    <w:uiPriority w:val="99"/>
    <w:rsid w:val="00783542"/>
  </w:style>
  <w:style w:type="paragraph" w:styleId="Pidipagina">
    <w:name w:val="footer"/>
    <w:basedOn w:val="Normale"/>
    <w:link w:val="PidipaginaCarattere"/>
    <w:uiPriority w:val="99"/>
    <w:unhideWhenUsed/>
    <w:rsid w:val="00783542"/>
    <w:pPr>
      <w:tabs>
        <w:tab w:val="center" w:pos="4819"/>
        <w:tab w:val="right" w:pos="9638"/>
      </w:tabs>
    </w:pPr>
  </w:style>
  <w:style w:type="character" w:customStyle="1" w:styleId="PidipaginaCarattere">
    <w:name w:val="Piè di pagina Carattere"/>
    <w:basedOn w:val="Carpredefinitoparagrafo"/>
    <w:link w:val="Pidipagina"/>
    <w:uiPriority w:val="99"/>
    <w:rsid w:val="00783542"/>
  </w:style>
  <w:style w:type="paragraph" w:styleId="Revisione">
    <w:name w:val="Revision"/>
    <w:hidden/>
    <w:uiPriority w:val="99"/>
    <w:semiHidden/>
    <w:rsid w:val="00E208CA"/>
  </w:style>
  <w:style w:type="paragraph" w:styleId="NormaleWeb">
    <w:name w:val="Normal (Web)"/>
    <w:basedOn w:val="Normale"/>
    <w:uiPriority w:val="99"/>
    <w:semiHidden/>
    <w:unhideWhenUsed/>
    <w:rsid w:val="00E208C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46575">
      <w:bodyDiv w:val="1"/>
      <w:marLeft w:val="0"/>
      <w:marRight w:val="0"/>
      <w:marTop w:val="0"/>
      <w:marBottom w:val="0"/>
      <w:divBdr>
        <w:top w:val="none" w:sz="0" w:space="0" w:color="auto"/>
        <w:left w:val="none" w:sz="0" w:space="0" w:color="auto"/>
        <w:bottom w:val="none" w:sz="0" w:space="0" w:color="auto"/>
        <w:right w:val="none" w:sz="0" w:space="0" w:color="auto"/>
      </w:divBdr>
    </w:div>
    <w:div w:id="459033167">
      <w:bodyDiv w:val="1"/>
      <w:marLeft w:val="0"/>
      <w:marRight w:val="0"/>
      <w:marTop w:val="0"/>
      <w:marBottom w:val="0"/>
      <w:divBdr>
        <w:top w:val="none" w:sz="0" w:space="0" w:color="auto"/>
        <w:left w:val="none" w:sz="0" w:space="0" w:color="auto"/>
        <w:bottom w:val="none" w:sz="0" w:space="0" w:color="auto"/>
        <w:right w:val="none" w:sz="0" w:space="0" w:color="auto"/>
      </w:divBdr>
    </w:div>
    <w:div w:id="492138934">
      <w:bodyDiv w:val="1"/>
      <w:marLeft w:val="0"/>
      <w:marRight w:val="0"/>
      <w:marTop w:val="0"/>
      <w:marBottom w:val="0"/>
      <w:divBdr>
        <w:top w:val="none" w:sz="0" w:space="0" w:color="auto"/>
        <w:left w:val="none" w:sz="0" w:space="0" w:color="auto"/>
        <w:bottom w:val="none" w:sz="0" w:space="0" w:color="auto"/>
        <w:right w:val="none" w:sz="0" w:space="0" w:color="auto"/>
      </w:divBdr>
    </w:div>
    <w:div w:id="817458186">
      <w:bodyDiv w:val="1"/>
      <w:marLeft w:val="0"/>
      <w:marRight w:val="0"/>
      <w:marTop w:val="0"/>
      <w:marBottom w:val="0"/>
      <w:divBdr>
        <w:top w:val="none" w:sz="0" w:space="0" w:color="auto"/>
        <w:left w:val="none" w:sz="0" w:space="0" w:color="auto"/>
        <w:bottom w:val="none" w:sz="0" w:space="0" w:color="auto"/>
        <w:right w:val="none" w:sz="0" w:space="0" w:color="auto"/>
      </w:divBdr>
    </w:div>
    <w:div w:id="1084761231">
      <w:bodyDiv w:val="1"/>
      <w:marLeft w:val="0"/>
      <w:marRight w:val="0"/>
      <w:marTop w:val="0"/>
      <w:marBottom w:val="0"/>
      <w:divBdr>
        <w:top w:val="none" w:sz="0" w:space="0" w:color="auto"/>
        <w:left w:val="none" w:sz="0" w:space="0" w:color="auto"/>
        <w:bottom w:val="none" w:sz="0" w:space="0" w:color="auto"/>
        <w:right w:val="none" w:sz="0" w:space="0" w:color="auto"/>
      </w:divBdr>
    </w:div>
    <w:div w:id="1489125929">
      <w:bodyDiv w:val="1"/>
      <w:marLeft w:val="0"/>
      <w:marRight w:val="0"/>
      <w:marTop w:val="0"/>
      <w:marBottom w:val="0"/>
      <w:divBdr>
        <w:top w:val="none" w:sz="0" w:space="0" w:color="auto"/>
        <w:left w:val="none" w:sz="0" w:space="0" w:color="auto"/>
        <w:bottom w:val="none" w:sz="0" w:space="0" w:color="auto"/>
        <w:right w:val="none" w:sz="0" w:space="0" w:color="auto"/>
      </w:divBdr>
    </w:div>
    <w:div w:id="1544564039">
      <w:bodyDiv w:val="1"/>
      <w:marLeft w:val="0"/>
      <w:marRight w:val="0"/>
      <w:marTop w:val="0"/>
      <w:marBottom w:val="0"/>
      <w:divBdr>
        <w:top w:val="none" w:sz="0" w:space="0" w:color="auto"/>
        <w:left w:val="none" w:sz="0" w:space="0" w:color="auto"/>
        <w:bottom w:val="none" w:sz="0" w:space="0" w:color="auto"/>
        <w:right w:val="none" w:sz="0" w:space="0" w:color="auto"/>
      </w:divBdr>
    </w:div>
    <w:div w:id="1776174134">
      <w:bodyDiv w:val="1"/>
      <w:marLeft w:val="0"/>
      <w:marRight w:val="0"/>
      <w:marTop w:val="0"/>
      <w:marBottom w:val="0"/>
      <w:divBdr>
        <w:top w:val="none" w:sz="0" w:space="0" w:color="auto"/>
        <w:left w:val="none" w:sz="0" w:space="0" w:color="auto"/>
        <w:bottom w:val="none" w:sz="0" w:space="0" w:color="auto"/>
        <w:right w:val="none" w:sz="0" w:space="0" w:color="auto"/>
      </w:divBdr>
    </w:div>
    <w:div w:id="195691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799</Words>
  <Characters>4557</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2025-02-20T19:10:00Z</dcterms:created>
  <dcterms:modified xsi:type="dcterms:W3CDTF">2025-02-24T11:35:00Z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5ae6af30946c9e89b2da872814139413f80b364c52e973f4097c26a103d9bbb2</vt:lpwstr>
  </property>
</Properties>
</file>