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131" w:rsidRPr="00830AE9" w:rsidRDefault="00FE5131" w:rsidP="00FE5131">
      <w:bookmarkStart w:id="0" w:name="_GoBack"/>
      <w:bookmarkEnd w:id="0"/>
      <w:r>
        <w:rPr>
          <w:b/>
        </w:rPr>
        <w:t xml:space="preserve">Table S1. </w:t>
      </w:r>
      <w:r w:rsidRPr="00FE5131">
        <w:t xml:space="preserve">Morphological </w:t>
      </w:r>
      <w:r>
        <w:t>characters for the phylogenetic analysis of Higgins larva relationships. All characters are unweighted and treated as unordered.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111"/>
      </w:tblGrid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Character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States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  1 Head-trunk dimensions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Trunk wider than head</w:t>
            </w:r>
          </w:p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Trunk and head same width</w:t>
            </w:r>
          </w:p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2 Head wider than trunk 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  2 Thorax-abdomen length dimensions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Thorax shorter than abdomen</w:t>
            </w:r>
          </w:p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Thorax and abdomen same length</w:t>
            </w:r>
          </w:p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2 Thorax longer than abdomen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  3 Thorax ornamentation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Plates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Irregular plates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2 Zigzag wrinkles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  4 Lorica composition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Plates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Plicae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  5 Honeycomb sculpturing on lorica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FE513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  6 Closing plates on ventral side of thorax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  7 Head and thorax separated by collar region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  8 Mouth cone with oral teeth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 xml:space="preserve">  9 Inner armature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10 Midventral oral seta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11 Middorsal scalid forming a hook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12 Clavoscalids with distal units forming lobe with a hook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B164CF" w:rsidTr="001A5D7F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B164CF" w:rsidRPr="00441291" w:rsidRDefault="00B164CF" w:rsidP="00B164CF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441291">
              <w:rPr>
                <w:rFonts w:cstheme="minorHAnsi"/>
              </w:rPr>
              <w:t xml:space="preserve"> Number of Row 2 scalids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B164CF" w:rsidRPr="00441291" w:rsidRDefault="00B164CF" w:rsidP="001A5D7F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Row missing</w:t>
            </w:r>
          </w:p>
          <w:p w:rsidR="00B164CF" w:rsidRPr="00441291" w:rsidRDefault="00B164CF" w:rsidP="001A5D7F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Row with 6 or 7 scalids</w:t>
            </w:r>
          </w:p>
          <w:p w:rsidR="00B164CF" w:rsidRPr="00441291" w:rsidRDefault="00B164CF" w:rsidP="001A5D7F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2 Row with 10 or more scalids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5341E4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1</w:t>
            </w:r>
            <w:r w:rsidR="00B164CF">
              <w:rPr>
                <w:rFonts w:cstheme="minorHAnsi"/>
              </w:rPr>
              <w:t>4</w:t>
            </w:r>
            <w:r w:rsidRPr="00441291">
              <w:rPr>
                <w:rFonts w:cstheme="minorHAnsi"/>
              </w:rPr>
              <w:t xml:space="preserve"> Row 2 scalids terminate in</w:t>
            </w:r>
            <w:r w:rsidR="005341E4">
              <w:rPr>
                <w:rFonts w:cstheme="minorHAnsi"/>
              </w:rPr>
              <w:t xml:space="preserve">to small, pincher-shaped </w:t>
            </w:r>
            <w:r w:rsidRPr="00441291">
              <w:rPr>
                <w:rFonts w:cstheme="minorHAnsi"/>
              </w:rPr>
              <w:t>claw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15 Bifurcated scalids in second posteriormost row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A11FB7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A11FB7" w:rsidRPr="00441291" w:rsidRDefault="00A11FB7" w:rsidP="00491546">
            <w:pPr>
              <w:ind w:left="315" w:hanging="284"/>
              <w:rPr>
                <w:rFonts w:cstheme="minorHAnsi"/>
              </w:rPr>
            </w:pPr>
            <w:r>
              <w:rPr>
                <w:rFonts w:cstheme="minorHAnsi"/>
              </w:rPr>
              <w:t>16 Small w-shaped scalids in posteriormost row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A11FB7" w:rsidRPr="00441291" w:rsidRDefault="00A11FB7" w:rsidP="00A11FB7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A11FB7" w:rsidRPr="00441291" w:rsidRDefault="00A11FB7" w:rsidP="00A11FB7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27128D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1</w:t>
            </w:r>
            <w:r w:rsidR="00A11FB7">
              <w:rPr>
                <w:rFonts w:cstheme="minorHAnsi"/>
              </w:rPr>
              <w:t>7</w:t>
            </w:r>
            <w:r w:rsidRPr="00441291">
              <w:rPr>
                <w:rFonts w:cstheme="minorHAnsi"/>
              </w:rPr>
              <w:t xml:space="preserve"> </w:t>
            </w:r>
            <w:r w:rsidR="0027128D">
              <w:rPr>
                <w:rFonts w:cstheme="minorHAnsi"/>
              </w:rPr>
              <w:t>Alternating t</w:t>
            </w:r>
            <w:r w:rsidRPr="00441291">
              <w:rPr>
                <w:rFonts w:cstheme="minorHAnsi"/>
              </w:rPr>
              <w:t xml:space="preserve">rifurcated </w:t>
            </w:r>
            <w:r w:rsidR="0027128D">
              <w:rPr>
                <w:rFonts w:cstheme="minorHAnsi"/>
              </w:rPr>
              <w:t xml:space="preserve">and kite-shaped </w:t>
            </w:r>
            <w:r w:rsidRPr="00441291">
              <w:rPr>
                <w:rFonts w:cstheme="minorHAnsi"/>
              </w:rPr>
              <w:t>scalids in posteriormost row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491546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27128D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1</w:t>
            </w:r>
            <w:r w:rsidR="0027128D">
              <w:rPr>
                <w:rFonts w:cstheme="minorHAnsi"/>
              </w:rPr>
              <w:t>8</w:t>
            </w:r>
            <w:r w:rsidRPr="00441291">
              <w:rPr>
                <w:rFonts w:cstheme="minorHAnsi"/>
              </w:rPr>
              <w:t xml:space="preserve"> Anteroventral setae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830AE9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Tripartite locomotory setae</w:t>
            </w:r>
          </w:p>
          <w:p w:rsidR="00830AE9" w:rsidRPr="00441291" w:rsidRDefault="00830AE9" w:rsidP="00830AE9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Single unit (eventually branched)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27128D" w:rsidP="00491546">
            <w:pPr>
              <w:ind w:left="315" w:hanging="284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  <w:r w:rsidR="00830AE9" w:rsidRPr="00441291">
              <w:rPr>
                <w:rFonts w:cstheme="minorHAnsi"/>
              </w:rPr>
              <w:t xml:space="preserve"> Anterolateral setae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B97098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B97098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27128D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2</w:t>
            </w:r>
            <w:r w:rsidR="0027128D">
              <w:rPr>
                <w:rFonts w:cstheme="minorHAnsi"/>
              </w:rPr>
              <w:t>0</w:t>
            </w:r>
            <w:r w:rsidRPr="00441291">
              <w:rPr>
                <w:rFonts w:cstheme="minorHAnsi"/>
              </w:rPr>
              <w:t xml:space="preserve"> Terminal setae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B97098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B97098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27128D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2</w:t>
            </w:r>
            <w:r w:rsidR="0027128D">
              <w:rPr>
                <w:rFonts w:cstheme="minorHAnsi"/>
              </w:rPr>
              <w:t>1</w:t>
            </w:r>
            <w:r w:rsidRPr="00441291">
              <w:rPr>
                <w:rFonts w:cstheme="minorHAnsi"/>
              </w:rPr>
              <w:t xml:space="preserve"> Short ventral tube-like setae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B97098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B97098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27128D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lastRenderedPageBreak/>
              <w:t>2</w:t>
            </w:r>
            <w:r w:rsidR="0027128D">
              <w:rPr>
                <w:rFonts w:cstheme="minorHAnsi"/>
              </w:rPr>
              <w:t>2</w:t>
            </w:r>
            <w:r w:rsidRPr="00441291">
              <w:rPr>
                <w:rFonts w:cstheme="minorHAnsi"/>
              </w:rPr>
              <w:t xml:space="preserve"> Toe shape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830AE9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Spinous with mucrones</w:t>
            </w:r>
          </w:p>
          <w:p w:rsidR="00830AE9" w:rsidRPr="00441291" w:rsidRDefault="00830AE9" w:rsidP="00830AE9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Spinous with basal swelling</w:t>
            </w:r>
          </w:p>
          <w:p w:rsidR="00830AE9" w:rsidRPr="00441291" w:rsidRDefault="00830AE9" w:rsidP="00830AE9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2 Elongate with abrupt tapering</w:t>
            </w:r>
          </w:p>
          <w:p w:rsidR="00830AE9" w:rsidRPr="00441291" w:rsidRDefault="00830AE9" w:rsidP="00830AE9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3 Stout</w:t>
            </w:r>
          </w:p>
          <w:p w:rsidR="00830AE9" w:rsidRPr="00441291" w:rsidRDefault="00830AE9" w:rsidP="00830AE9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4 Spinous without mucrones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27128D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2</w:t>
            </w:r>
            <w:r w:rsidR="0027128D">
              <w:rPr>
                <w:rFonts w:cstheme="minorHAnsi"/>
              </w:rPr>
              <w:t>3</w:t>
            </w:r>
            <w:r w:rsidRPr="00441291">
              <w:rPr>
                <w:rFonts w:cstheme="minorHAnsi"/>
              </w:rPr>
              <w:t xml:space="preserve"> Shape of mucrones </w:t>
            </w:r>
            <w:r w:rsidRPr="00441291">
              <w:rPr>
                <w:rFonts w:cstheme="minorHAnsi"/>
                <w:vertAlign w:val="superscript"/>
              </w:rPr>
              <w:t>*)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830AE9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Elongate, leaf-shaped</w:t>
            </w:r>
          </w:p>
          <w:p w:rsidR="00830AE9" w:rsidRPr="00441291" w:rsidRDefault="00830AE9" w:rsidP="00830AE9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With concave distal margins</w:t>
            </w:r>
          </w:p>
          <w:p w:rsidR="00830AE9" w:rsidRPr="00441291" w:rsidRDefault="00830AE9" w:rsidP="00441291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2 Small, oval, at toe bases only</w:t>
            </w:r>
          </w:p>
        </w:tc>
      </w:tr>
      <w:tr w:rsidR="00830AE9" w:rsidTr="00441291">
        <w:tc>
          <w:tcPr>
            <w:tcW w:w="453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27128D">
            <w:pPr>
              <w:ind w:left="315" w:hanging="284"/>
              <w:rPr>
                <w:rFonts w:cstheme="minorHAnsi"/>
              </w:rPr>
            </w:pPr>
            <w:r w:rsidRPr="00441291">
              <w:rPr>
                <w:rFonts w:cstheme="minorHAnsi"/>
              </w:rPr>
              <w:t>2</w:t>
            </w:r>
            <w:r w:rsidR="0027128D">
              <w:rPr>
                <w:rFonts w:cstheme="minorHAnsi"/>
              </w:rPr>
              <w:t>4</w:t>
            </w:r>
            <w:r w:rsidRPr="00441291">
              <w:rPr>
                <w:rFonts w:cstheme="minorHAnsi"/>
              </w:rPr>
              <w:t xml:space="preserve"> Toes articulating with ball-and-socket joint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830AE9" w:rsidRPr="00441291" w:rsidRDefault="00830AE9" w:rsidP="00B97098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0 Absent</w:t>
            </w:r>
          </w:p>
          <w:p w:rsidR="00830AE9" w:rsidRPr="00441291" w:rsidRDefault="00830AE9" w:rsidP="00B97098">
            <w:pPr>
              <w:rPr>
                <w:rFonts w:cstheme="minorHAnsi"/>
              </w:rPr>
            </w:pPr>
            <w:r w:rsidRPr="00441291">
              <w:rPr>
                <w:rFonts w:cstheme="minorHAnsi"/>
              </w:rPr>
              <w:t>1 Present</w:t>
            </w:r>
          </w:p>
        </w:tc>
      </w:tr>
    </w:tbl>
    <w:p w:rsidR="00B87DB9" w:rsidRDefault="00B87DB9" w:rsidP="00B97098">
      <w:pPr>
        <w:rPr>
          <w:sz w:val="18"/>
          <w:szCs w:val="18"/>
        </w:rPr>
      </w:pPr>
    </w:p>
    <w:p w:rsidR="00830AE9" w:rsidRPr="00FE5131" w:rsidRDefault="00830AE9" w:rsidP="00B97098">
      <w:pPr>
        <w:rPr>
          <w:sz w:val="18"/>
          <w:szCs w:val="18"/>
        </w:rPr>
      </w:pPr>
      <w:r w:rsidRPr="00830AE9">
        <w:rPr>
          <w:vertAlign w:val="superscript"/>
        </w:rPr>
        <w:t>*)</w:t>
      </w:r>
      <w:r>
        <w:rPr>
          <w:vertAlign w:val="superscript"/>
        </w:rPr>
        <w:t xml:space="preserve"> </w:t>
      </w:r>
      <w:r>
        <w:t>C2</w:t>
      </w:r>
      <w:r w:rsidR="0027128D">
        <w:t>3</w:t>
      </w:r>
      <w:r>
        <w:t xml:space="preserve">: </w:t>
      </w:r>
      <w:r w:rsidRPr="00830AE9">
        <w:t xml:space="preserve">Only taxa coded “0 Spinous (toes) with mucrones” </w:t>
      </w:r>
      <w:r>
        <w:t xml:space="preserve">in </w:t>
      </w:r>
      <w:r w:rsidRPr="00830AE9">
        <w:t>[C2</w:t>
      </w:r>
      <w:r w:rsidR="0027128D">
        <w:t>2</w:t>
      </w:r>
      <w:r w:rsidRPr="00830AE9">
        <w:t>] are coded for this character. Remaining taxa coded as inapplicable.</w:t>
      </w:r>
    </w:p>
    <w:sectPr w:rsidR="00830AE9" w:rsidRPr="00FE51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0A" w:rsidRDefault="0067060A" w:rsidP="00FE5131">
      <w:pPr>
        <w:spacing w:after="0" w:line="240" w:lineRule="auto"/>
      </w:pPr>
      <w:r>
        <w:separator/>
      </w:r>
    </w:p>
  </w:endnote>
  <w:endnote w:type="continuationSeparator" w:id="0">
    <w:p w:rsidR="0067060A" w:rsidRDefault="0067060A" w:rsidP="00FE5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0A" w:rsidRDefault="0067060A" w:rsidP="00FE5131">
      <w:pPr>
        <w:spacing w:after="0" w:line="240" w:lineRule="auto"/>
      </w:pPr>
      <w:r>
        <w:separator/>
      </w:r>
    </w:p>
  </w:footnote>
  <w:footnote w:type="continuationSeparator" w:id="0">
    <w:p w:rsidR="0067060A" w:rsidRDefault="0067060A" w:rsidP="00FE5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B9"/>
    <w:rsid w:val="00011B28"/>
    <w:rsid w:val="000D14F7"/>
    <w:rsid w:val="001027EF"/>
    <w:rsid w:val="00166266"/>
    <w:rsid w:val="001F2C3F"/>
    <w:rsid w:val="0027128D"/>
    <w:rsid w:val="00441291"/>
    <w:rsid w:val="00491546"/>
    <w:rsid w:val="005341E4"/>
    <w:rsid w:val="00663AA7"/>
    <w:rsid w:val="0067060A"/>
    <w:rsid w:val="00830AE9"/>
    <w:rsid w:val="00974C71"/>
    <w:rsid w:val="009F7DCD"/>
    <w:rsid w:val="00A11FB7"/>
    <w:rsid w:val="00A81398"/>
    <w:rsid w:val="00AF020B"/>
    <w:rsid w:val="00B164CF"/>
    <w:rsid w:val="00B87DB9"/>
    <w:rsid w:val="00B97098"/>
    <w:rsid w:val="00C00CCA"/>
    <w:rsid w:val="00C0151D"/>
    <w:rsid w:val="00C0618F"/>
    <w:rsid w:val="00D4484C"/>
    <w:rsid w:val="00D449F9"/>
    <w:rsid w:val="00E67D39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E02AA0-A392-4EC1-9454-E55A8ED1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5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718</Words>
  <Characters>1337</Characters>
  <Application>Microsoft Office Word</Application>
  <DocSecurity>0</DocSecurity>
  <Lines>668</Lines>
  <Paragraphs>684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Vinther Sørensen</dc:creator>
  <cp:keywords/>
  <dc:description/>
  <cp:lastModifiedBy>Martin Vinther Sørensen</cp:lastModifiedBy>
  <cp:revision>11</cp:revision>
  <dcterms:created xsi:type="dcterms:W3CDTF">2023-04-17T09:26:00Z</dcterms:created>
  <dcterms:modified xsi:type="dcterms:W3CDTF">2023-08-28T05:20:00Z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2023-04-17T09:26:18Z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3084e274-4416-472d-81fb-5cf994b07714</vt:lpwstr>
  </property>
  <property fmtid="{D5CDD505-2E9C-101B-9397-08002B2CF9AE}" pid="8" name="MSIP_Label_6a2630e2-1ac5-455e-8217-0156b1936a76_ContentBits">
    <vt:lpwstr>0</vt:lpwstr>
  </property>
  <property fmtid="{D5CDD505-2E9C-101B-9397-08002B2CF9AE}" pid="9" name="ContentRemapped">
    <vt:lpwstr>true</vt:lpwstr>
  </property>
</Properties>
</file>