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08218" w14:textId="77777777" w:rsidR="005804DD" w:rsidRDefault="005804DD" w:rsidP="0033256F">
      <w:pPr>
        <w:spacing w:line="240" w:lineRule="auto"/>
        <w:contextualSpacing/>
        <w:rPr>
          <w:rFonts w:eastAsia="Calibri" w:cs="Times New Roman"/>
          <w:sz w:val="20"/>
          <w:szCs w:val="20"/>
        </w:rPr>
      </w:pPr>
    </w:p>
    <w:p w14:paraId="4AC06FC9" w14:textId="7D3770B9" w:rsidR="005804DD" w:rsidRPr="002A3398" w:rsidRDefault="005804DD" w:rsidP="005804DD">
      <w:pPr>
        <w:spacing w:after="160" w:line="276" w:lineRule="auto"/>
        <w:rPr>
          <w:rFonts w:eastAsia="Calibri" w:cs="Times New Roman"/>
          <w:sz w:val="20"/>
          <w:szCs w:val="20"/>
        </w:rPr>
      </w:pPr>
      <w:r w:rsidRPr="002A3398">
        <w:rPr>
          <w:rFonts w:eastAsia="Calibri" w:cs="Times New Roman"/>
          <w:sz w:val="20"/>
          <w:szCs w:val="20"/>
        </w:rPr>
        <w:t xml:space="preserve">Table </w:t>
      </w:r>
      <w:r w:rsidR="002928D3">
        <w:rPr>
          <w:rFonts w:eastAsia="Calibri" w:cs="Times New Roman"/>
          <w:sz w:val="20"/>
          <w:szCs w:val="20"/>
        </w:rPr>
        <w:t>S1</w:t>
      </w:r>
      <w:r w:rsidRPr="002A3398">
        <w:rPr>
          <w:rFonts w:eastAsia="Calibri" w:cs="Times New Roman"/>
          <w:sz w:val="20"/>
          <w:szCs w:val="20"/>
        </w:rPr>
        <w:t xml:space="preserve">. </w:t>
      </w:r>
      <w:r w:rsidRPr="002A3398">
        <w:rPr>
          <w:rFonts w:cs="Times New Roman"/>
          <w:sz w:val="20"/>
          <w:szCs w:val="20"/>
        </w:rPr>
        <w:t xml:space="preserve">Knowledge, contexts, and </w:t>
      </w:r>
      <w:r>
        <w:rPr>
          <w:rFonts w:cs="Times New Roman"/>
          <w:sz w:val="20"/>
          <w:szCs w:val="20"/>
        </w:rPr>
        <w:t>training experiences</w:t>
      </w:r>
      <w:r w:rsidRPr="002A3398">
        <w:rPr>
          <w:rFonts w:cs="Times New Roman"/>
          <w:sz w:val="20"/>
          <w:szCs w:val="20"/>
        </w:rPr>
        <w:t xml:space="preserve"> related to the communication of bad news among first- and final-year psychology students</w:t>
      </w:r>
    </w:p>
    <w:tbl>
      <w:tblPr>
        <w:tblW w:w="9919" w:type="dxa"/>
        <w:tblInd w:w="-4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9"/>
        <w:gridCol w:w="1838"/>
        <w:gridCol w:w="1842"/>
        <w:gridCol w:w="1560"/>
      </w:tblGrid>
      <w:tr w:rsidR="005804DD" w:rsidRPr="002A3398" w14:paraId="4EC89478" w14:textId="77777777" w:rsidTr="004D0B29">
        <w:trPr>
          <w:trHeight w:val="520"/>
        </w:trPr>
        <w:tc>
          <w:tcPr>
            <w:tcW w:w="467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38D41F8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D2899AA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First-year students (n = 166)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99BEF0A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Final-year students (n = 118)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E2E3C34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5804DD" w:rsidRPr="002A3398" w14:paraId="5CE72447" w14:textId="77777777" w:rsidTr="004D0B29">
        <w:trPr>
          <w:trHeight w:val="290"/>
        </w:trPr>
        <w:tc>
          <w:tcPr>
            <w:tcW w:w="46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4A9EA" w14:textId="77777777" w:rsidR="005804DD" w:rsidRPr="002A3398" w:rsidRDefault="005804DD" w:rsidP="004D0B29">
            <w:pPr>
              <w:spacing w:line="240" w:lineRule="auto"/>
              <w:jc w:val="left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Theoretical knowledge of breaking bad news (BBN)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76C8B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127 (76.5%)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BF81F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25 (21.2%)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A9F1E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&lt;0.001</w:t>
            </w: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q</w:t>
            </w:r>
          </w:p>
        </w:tc>
      </w:tr>
      <w:tr w:rsidR="005804DD" w:rsidRPr="002A3398" w14:paraId="335011AE" w14:textId="77777777" w:rsidTr="004D0B29">
        <w:trPr>
          <w:trHeight w:val="29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7A4AA" w14:textId="77777777" w:rsidR="005804DD" w:rsidRPr="002A3398" w:rsidRDefault="005804DD" w:rsidP="004D0B29">
            <w:pPr>
              <w:spacing w:line="240" w:lineRule="auto"/>
              <w:jc w:val="left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Practical knowledge about BBN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4E4AC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148 (89.2%)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58F4C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26 (22.0%)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73743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&lt;0.001</w:t>
            </w: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q</w:t>
            </w:r>
          </w:p>
        </w:tc>
      </w:tr>
      <w:tr w:rsidR="005804DD" w:rsidRPr="002A3398" w14:paraId="0954590E" w14:textId="77777777" w:rsidTr="004D0B29">
        <w:trPr>
          <w:trHeight w:val="29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3224B" w14:textId="77777777" w:rsidR="005804DD" w:rsidRPr="002A3398" w:rsidRDefault="005804DD" w:rsidP="004D0B29">
            <w:pPr>
              <w:spacing w:line="240" w:lineRule="auto"/>
              <w:jc w:val="left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Most frequent contexts of BBN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7682B" w14:textId="77777777" w:rsidR="005804DD" w:rsidRPr="002A3398" w:rsidRDefault="005804DD" w:rsidP="004D0B29">
            <w:pPr>
              <w:spacing w:line="240" w:lineRule="auto"/>
              <w:jc w:val="left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41A0D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85C28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5804DD" w:rsidRPr="002A3398" w14:paraId="0F07FE81" w14:textId="77777777" w:rsidTr="004D0B29">
        <w:trPr>
          <w:trHeight w:val="29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91E92" w14:textId="77777777" w:rsidR="005804DD" w:rsidRPr="002A3398" w:rsidRDefault="005804DD" w:rsidP="004D0B29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Cancer diagnosis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66829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100 (60.2%)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6AB50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6 (5.1%)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6DB4D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&lt;0.001</w:t>
            </w: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fi</w:t>
            </w:r>
          </w:p>
        </w:tc>
      </w:tr>
      <w:tr w:rsidR="005804DD" w:rsidRPr="002A3398" w14:paraId="1C5CFC37" w14:textId="77777777" w:rsidTr="004D0B29">
        <w:trPr>
          <w:trHeight w:val="29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B5322" w14:textId="77777777" w:rsidR="005804DD" w:rsidRPr="002A3398" w:rsidRDefault="005804DD" w:rsidP="004D0B29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Diagnosis of another disease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128FF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90 (54.2%)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EC330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42 (35.6%)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2C859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0.002</w:t>
            </w: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q</w:t>
            </w:r>
          </w:p>
        </w:tc>
      </w:tr>
      <w:tr w:rsidR="005804DD" w:rsidRPr="002A3398" w14:paraId="701EFB9B" w14:textId="77777777" w:rsidTr="004D0B29">
        <w:trPr>
          <w:trHeight w:val="29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48374" w14:textId="77777777" w:rsidR="005804DD" w:rsidRPr="002A3398" w:rsidRDefault="005804DD" w:rsidP="004D0B29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Cancer progression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3B8D4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69 (41.6%)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685FD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3 (2.5%)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F272E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&lt;0.001</w:t>
            </w: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fi</w:t>
            </w:r>
          </w:p>
        </w:tc>
      </w:tr>
      <w:tr w:rsidR="005804DD" w:rsidRPr="002A3398" w14:paraId="022B8618" w14:textId="77777777" w:rsidTr="004D0B29">
        <w:trPr>
          <w:trHeight w:val="29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758B9" w14:textId="77777777" w:rsidR="005804DD" w:rsidRPr="002A3398" w:rsidRDefault="005804DD" w:rsidP="004D0B29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Death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3B54F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108 (65.1%)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F542A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48 (40.7%)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CBF80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&lt;0.001</w:t>
            </w: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q</w:t>
            </w:r>
          </w:p>
        </w:tc>
      </w:tr>
      <w:tr w:rsidR="005804DD" w:rsidRPr="002A3398" w14:paraId="039082A9" w14:textId="77777777" w:rsidTr="004D0B29">
        <w:trPr>
          <w:trHeight w:val="29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3EC1B" w14:textId="77777777" w:rsidR="005804DD" w:rsidRPr="002A3398" w:rsidRDefault="005804DD" w:rsidP="004D0B29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Accident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5BA27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60 (36.1%)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33BB0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13 (11.0%)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5C0C1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&lt;0.001</w:t>
            </w: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q</w:t>
            </w:r>
          </w:p>
        </w:tc>
      </w:tr>
      <w:tr w:rsidR="005804DD" w:rsidRPr="002A3398" w14:paraId="5ACBA803" w14:textId="77777777" w:rsidTr="004D0B29">
        <w:trPr>
          <w:trHeight w:val="29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13900" w14:textId="77777777" w:rsidR="005804DD" w:rsidRPr="002A3398" w:rsidRDefault="005804DD" w:rsidP="004D0B29">
            <w:pPr>
              <w:spacing w:line="240" w:lineRule="auto"/>
              <w:jc w:val="left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Most difficult tasks when caring for cancer patients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4AA44" w14:textId="77777777" w:rsidR="005804DD" w:rsidRPr="002A3398" w:rsidRDefault="005804DD" w:rsidP="004D0B29">
            <w:pPr>
              <w:spacing w:line="240" w:lineRule="auto"/>
              <w:jc w:val="left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4B072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1D2AB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804DD" w:rsidRPr="002A3398" w14:paraId="3A1D8BA5" w14:textId="77777777" w:rsidTr="004D0B29">
        <w:trPr>
          <w:trHeight w:val="29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95647" w14:textId="77777777" w:rsidR="005804DD" w:rsidRPr="002A3398" w:rsidRDefault="005804DD" w:rsidP="004D0B29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Discussing the diagnosis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FBDCE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43 (25.9%)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163C7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31 (26.3%)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D77E7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0.945</w:t>
            </w:r>
            <w:r w:rsidRPr="002A3398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q</w:t>
            </w:r>
          </w:p>
        </w:tc>
      </w:tr>
      <w:tr w:rsidR="005804DD" w:rsidRPr="002A3398" w14:paraId="1B787D72" w14:textId="77777777" w:rsidTr="004D0B29">
        <w:trPr>
          <w:trHeight w:val="29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311A9" w14:textId="77777777" w:rsidR="005804DD" w:rsidRPr="002A3398" w:rsidRDefault="005804DD" w:rsidP="004D0B29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Communicating disease progression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93645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101 (60.8%)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3BF8B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59 (50.0%)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82676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0.069</w:t>
            </w:r>
            <w:r w:rsidRPr="002A3398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q</w:t>
            </w:r>
          </w:p>
        </w:tc>
      </w:tr>
      <w:tr w:rsidR="005804DD" w:rsidRPr="002A3398" w14:paraId="22891922" w14:textId="77777777" w:rsidTr="004D0B29">
        <w:trPr>
          <w:trHeight w:val="29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14C90" w14:textId="77777777" w:rsidR="005804DD" w:rsidRPr="002A3398" w:rsidRDefault="005804DD" w:rsidP="004D0B29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Talking about palliative care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31B76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102 (61.4%)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14E1D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68 (57.6%)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E9CFC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0.518</w:t>
            </w:r>
            <w:r w:rsidRPr="002A3398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q</w:t>
            </w:r>
          </w:p>
        </w:tc>
      </w:tr>
      <w:tr w:rsidR="005804DD" w:rsidRPr="002A3398" w14:paraId="0D1C8610" w14:textId="77777777" w:rsidTr="004D0B29">
        <w:trPr>
          <w:trHeight w:val="29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5FFED" w14:textId="77777777" w:rsidR="005804DD" w:rsidRPr="002A3398" w:rsidRDefault="005804DD" w:rsidP="004D0B29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Discussing end-of- life issues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7E105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96 (57.8%)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03FF5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58 (49.2%)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24F65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0.184</w:t>
            </w:r>
            <w:r w:rsidRPr="002A3398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q</w:t>
            </w:r>
          </w:p>
        </w:tc>
      </w:tr>
      <w:tr w:rsidR="005804DD" w:rsidRPr="002A3398" w14:paraId="5F28BB95" w14:textId="77777777" w:rsidTr="004D0B29">
        <w:trPr>
          <w:trHeight w:val="29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FBDAA" w14:textId="77777777" w:rsidR="005804DD" w:rsidRPr="002A3398" w:rsidRDefault="005804DD" w:rsidP="004D0B29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Managing the complexity of care involving family and friends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BD42D" w14:textId="77777777" w:rsidR="005804DD" w:rsidRPr="003851F2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851F2">
              <w:rPr>
                <w:rFonts w:cs="Times New Roman"/>
                <w:color w:val="000000"/>
                <w:sz w:val="20"/>
                <w:szCs w:val="20"/>
              </w:rPr>
              <w:t>55 (33.1%)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78107" w14:textId="77777777" w:rsidR="005804DD" w:rsidRPr="003851F2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851F2">
              <w:rPr>
                <w:rFonts w:cs="Times New Roman"/>
                <w:color w:val="000000"/>
                <w:sz w:val="20"/>
                <w:szCs w:val="20"/>
              </w:rPr>
              <w:t>37 (31.4%)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DADFD" w14:textId="77777777" w:rsidR="005804DD" w:rsidRPr="003851F2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851F2">
              <w:rPr>
                <w:rFonts w:cs="Times New Roman"/>
                <w:color w:val="000000"/>
                <w:sz w:val="20"/>
                <w:szCs w:val="20"/>
              </w:rPr>
              <w:t>0.753</w:t>
            </w:r>
            <w:r w:rsidRPr="003851F2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q</w:t>
            </w:r>
          </w:p>
        </w:tc>
      </w:tr>
      <w:tr w:rsidR="005804DD" w:rsidRPr="002A3398" w14:paraId="7DE6C1AD" w14:textId="77777777" w:rsidTr="004D0B29">
        <w:trPr>
          <w:trHeight w:val="29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11E51" w14:textId="77777777" w:rsidR="005804DD" w:rsidRPr="002A3398" w:rsidRDefault="005804DD" w:rsidP="004D0B29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I do not know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4E56F" w14:textId="77777777" w:rsidR="005804DD" w:rsidRPr="003851F2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851F2">
              <w:rPr>
                <w:rFonts w:cs="Times New Roman"/>
                <w:color w:val="000000"/>
                <w:sz w:val="20"/>
                <w:szCs w:val="20"/>
              </w:rPr>
              <w:t>12 (7.2%)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2D5A0" w14:textId="77777777" w:rsidR="005804DD" w:rsidRPr="003851F2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851F2">
              <w:rPr>
                <w:rFonts w:cs="Times New Roman"/>
                <w:color w:val="000000"/>
                <w:sz w:val="20"/>
                <w:szCs w:val="20"/>
              </w:rPr>
              <w:t>15 (12.7%)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A302C" w14:textId="77777777" w:rsidR="005804DD" w:rsidRPr="003851F2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851F2">
              <w:rPr>
                <w:rFonts w:cs="Times New Roman"/>
                <w:color w:val="000000"/>
                <w:sz w:val="20"/>
                <w:szCs w:val="20"/>
              </w:rPr>
              <w:t>0.121</w:t>
            </w:r>
            <w:r w:rsidRPr="003851F2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q</w:t>
            </w:r>
          </w:p>
        </w:tc>
      </w:tr>
      <w:tr w:rsidR="005804DD" w:rsidRPr="002A3398" w14:paraId="3A4A2AAF" w14:textId="77777777" w:rsidTr="004D0B29">
        <w:trPr>
          <w:trHeight w:val="29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104CF" w14:textId="77777777" w:rsidR="005804DD" w:rsidRPr="002A3398" w:rsidRDefault="005804DD" w:rsidP="004D0B29">
            <w:pPr>
              <w:spacing w:line="240" w:lineRule="auto"/>
              <w:jc w:val="left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Most difficult skills in BBN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22F85" w14:textId="77777777" w:rsidR="005804DD" w:rsidRPr="003851F2" w:rsidRDefault="005804DD" w:rsidP="004D0B29">
            <w:pPr>
              <w:spacing w:line="240" w:lineRule="auto"/>
              <w:jc w:val="left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5F59B" w14:textId="77777777" w:rsidR="005804DD" w:rsidRPr="003851F2" w:rsidRDefault="005804DD" w:rsidP="004D0B2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C118E" w14:textId="77777777" w:rsidR="005804DD" w:rsidRPr="003851F2" w:rsidRDefault="005804DD" w:rsidP="004D0B2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804DD" w:rsidRPr="002A3398" w14:paraId="7A49F18A" w14:textId="77777777" w:rsidTr="004D0B29">
        <w:trPr>
          <w:trHeight w:val="29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45AF5" w14:textId="77777777" w:rsidR="005804DD" w:rsidRPr="002A3398" w:rsidRDefault="005804DD" w:rsidP="004D0B29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Being honest without removing hope.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24B9D" w14:textId="77777777" w:rsidR="005804DD" w:rsidRPr="003851F2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851F2">
              <w:rPr>
                <w:rFonts w:cs="Times New Roman"/>
                <w:color w:val="000000"/>
                <w:sz w:val="20"/>
                <w:szCs w:val="20"/>
              </w:rPr>
              <w:t>112 (67.5%)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B7B03" w14:textId="77777777" w:rsidR="005804DD" w:rsidRPr="003851F2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851F2">
              <w:rPr>
                <w:rFonts w:cs="Times New Roman"/>
                <w:color w:val="000000"/>
                <w:sz w:val="20"/>
                <w:szCs w:val="20"/>
              </w:rPr>
              <w:t>69 (58.5%)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AE5AC" w14:textId="77777777" w:rsidR="005804DD" w:rsidRPr="003851F2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851F2">
              <w:rPr>
                <w:rFonts w:cs="Times New Roman"/>
                <w:color w:val="000000"/>
                <w:sz w:val="20"/>
                <w:szCs w:val="20"/>
              </w:rPr>
              <w:t>0.120</w:t>
            </w:r>
            <w:r w:rsidRPr="003851F2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q</w:t>
            </w:r>
          </w:p>
        </w:tc>
      </w:tr>
      <w:tr w:rsidR="005804DD" w:rsidRPr="002A3398" w14:paraId="4BF9B47B" w14:textId="77777777" w:rsidTr="004D0B29">
        <w:trPr>
          <w:trHeight w:val="29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4374B" w14:textId="77777777" w:rsidR="005804DD" w:rsidRPr="002A3398" w:rsidRDefault="005804DD" w:rsidP="004D0B29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Dealing with patients' emotional reactions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9EAF9" w14:textId="77777777" w:rsidR="005804DD" w:rsidRPr="003851F2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851F2">
              <w:rPr>
                <w:rFonts w:cs="Times New Roman"/>
                <w:color w:val="000000"/>
                <w:sz w:val="20"/>
                <w:szCs w:val="20"/>
              </w:rPr>
              <w:t>89 (53.6%)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82B2D" w14:textId="77777777" w:rsidR="005804DD" w:rsidRPr="003851F2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851F2">
              <w:rPr>
                <w:rFonts w:cs="Times New Roman"/>
                <w:color w:val="000000"/>
                <w:sz w:val="20"/>
                <w:szCs w:val="20"/>
              </w:rPr>
              <w:t>42 (35.6%)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D2A39" w14:textId="77777777" w:rsidR="005804DD" w:rsidRPr="003851F2" w:rsidRDefault="005804DD" w:rsidP="004D0B29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3851F2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0.003</w:t>
            </w:r>
            <w:r w:rsidRPr="003851F2">
              <w:rPr>
                <w:rFonts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q</w:t>
            </w:r>
          </w:p>
        </w:tc>
      </w:tr>
      <w:tr w:rsidR="005804DD" w:rsidRPr="002A3398" w14:paraId="633E9136" w14:textId="77777777" w:rsidTr="004D0B29">
        <w:trPr>
          <w:trHeight w:val="29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DC27A" w14:textId="77777777" w:rsidR="005804DD" w:rsidRPr="002A3398" w:rsidRDefault="005804DD" w:rsidP="004D0B29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Allocating adequate time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A9C75" w14:textId="77777777" w:rsidR="005804DD" w:rsidRPr="003851F2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851F2">
              <w:rPr>
                <w:rFonts w:cs="Times New Roman"/>
                <w:color w:val="000000"/>
                <w:sz w:val="20"/>
                <w:szCs w:val="20"/>
              </w:rPr>
              <w:t>25 (15.1%)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1220D" w14:textId="77777777" w:rsidR="005804DD" w:rsidRPr="003851F2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851F2">
              <w:rPr>
                <w:rFonts w:cs="Times New Roman"/>
                <w:color w:val="000000"/>
                <w:sz w:val="20"/>
                <w:szCs w:val="20"/>
              </w:rPr>
              <w:t>9 (7.6%)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415A1" w14:textId="77777777" w:rsidR="005804DD" w:rsidRPr="003851F2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851F2">
              <w:rPr>
                <w:rFonts w:cs="Times New Roman"/>
                <w:color w:val="000000"/>
                <w:sz w:val="20"/>
                <w:szCs w:val="20"/>
              </w:rPr>
              <w:t>0.057</w:t>
            </w:r>
            <w:r w:rsidRPr="003851F2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q</w:t>
            </w:r>
          </w:p>
        </w:tc>
      </w:tr>
      <w:tr w:rsidR="005804DD" w:rsidRPr="002A3398" w14:paraId="4E1AFD2E" w14:textId="77777777" w:rsidTr="004D0B29">
        <w:trPr>
          <w:trHeight w:val="29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5A8A5" w14:textId="77777777" w:rsidR="005804DD" w:rsidRPr="002A3398" w:rsidRDefault="005804DD" w:rsidP="004D0B29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Communication and mediation competencies with family and friends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3AE96" w14:textId="77777777" w:rsidR="005804DD" w:rsidRPr="003851F2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851F2">
              <w:rPr>
                <w:rFonts w:cs="Times New Roman"/>
                <w:color w:val="000000"/>
                <w:sz w:val="20"/>
                <w:szCs w:val="20"/>
              </w:rPr>
              <w:t>56 (33.7%)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D9904" w14:textId="77777777" w:rsidR="005804DD" w:rsidRPr="003851F2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851F2">
              <w:rPr>
                <w:rFonts w:cs="Times New Roman"/>
                <w:color w:val="000000"/>
                <w:sz w:val="20"/>
                <w:szCs w:val="20"/>
              </w:rPr>
              <w:t>24 (20.3%)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41734" w14:textId="77777777" w:rsidR="005804DD" w:rsidRPr="003851F2" w:rsidRDefault="005804DD" w:rsidP="004D0B29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3851F2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0.013</w:t>
            </w:r>
            <w:r w:rsidRPr="003851F2">
              <w:rPr>
                <w:rFonts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q</w:t>
            </w:r>
          </w:p>
        </w:tc>
      </w:tr>
      <w:tr w:rsidR="005804DD" w:rsidRPr="002A3398" w14:paraId="1CF39033" w14:textId="77777777" w:rsidTr="004D0B29">
        <w:trPr>
          <w:trHeight w:val="29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FBF00" w14:textId="77777777" w:rsidR="005804DD" w:rsidRPr="002A3398" w:rsidRDefault="005804DD" w:rsidP="004D0B29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Involving the patient in discussions and decision-making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F556A" w14:textId="77777777" w:rsidR="005804DD" w:rsidRPr="003851F2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851F2">
              <w:rPr>
                <w:rFonts w:cs="Times New Roman"/>
                <w:color w:val="000000"/>
                <w:sz w:val="20"/>
                <w:szCs w:val="20"/>
              </w:rPr>
              <w:t>48 (28.9%)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CAB70" w14:textId="77777777" w:rsidR="005804DD" w:rsidRPr="003851F2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851F2">
              <w:rPr>
                <w:rFonts w:cs="Times New Roman"/>
                <w:color w:val="000000"/>
                <w:sz w:val="20"/>
                <w:szCs w:val="20"/>
              </w:rPr>
              <w:t>26 (22.0%)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998B1" w14:textId="77777777" w:rsidR="005804DD" w:rsidRPr="003851F2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851F2">
              <w:rPr>
                <w:rFonts w:cs="Times New Roman"/>
                <w:color w:val="000000"/>
                <w:sz w:val="20"/>
                <w:szCs w:val="20"/>
              </w:rPr>
              <w:t>0.193</w:t>
            </w:r>
            <w:r w:rsidRPr="003851F2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q</w:t>
            </w:r>
          </w:p>
        </w:tc>
      </w:tr>
      <w:tr w:rsidR="005804DD" w:rsidRPr="002A3398" w14:paraId="20C04A12" w14:textId="77777777" w:rsidTr="004D0B29">
        <w:trPr>
          <w:trHeight w:val="29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FBC75" w14:textId="77777777" w:rsidR="005804DD" w:rsidRPr="002A3398" w:rsidRDefault="005804DD" w:rsidP="004D0B29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I do not know how to evaluate it.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DBCBA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17 (10.2%)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E1ECF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18 (15.3%)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0D31F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0.202</w:t>
            </w:r>
            <w:r w:rsidRPr="002A3398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q</w:t>
            </w:r>
          </w:p>
        </w:tc>
      </w:tr>
      <w:tr w:rsidR="005804DD" w:rsidRPr="002A3398" w14:paraId="11449D8A" w14:textId="77777777" w:rsidTr="004D0B29">
        <w:trPr>
          <w:trHeight w:val="29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6471F" w14:textId="77777777" w:rsidR="005804DD" w:rsidRPr="002A3398" w:rsidRDefault="005804DD" w:rsidP="004D0B29">
            <w:pPr>
              <w:spacing w:line="240" w:lineRule="auto"/>
              <w:jc w:val="left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Have you ever witnessed the BBN?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4314AE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80 (48.2%)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7D1553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16 (13.6%)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A8013E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&lt;0.001</w:t>
            </w: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q</w:t>
            </w:r>
          </w:p>
        </w:tc>
      </w:tr>
      <w:tr w:rsidR="005804DD" w:rsidRPr="002A3398" w14:paraId="093048ED" w14:textId="77777777" w:rsidTr="004D0B29">
        <w:trPr>
          <w:trHeight w:val="29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C6DD5" w14:textId="77777777" w:rsidR="005804DD" w:rsidRPr="002A3398" w:rsidRDefault="005804DD" w:rsidP="004D0B29">
            <w:pPr>
              <w:spacing w:line="240" w:lineRule="auto"/>
              <w:jc w:val="left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How did you feel when witnessing BBN?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EE4EC8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5136A9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AAA95E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5804DD" w:rsidRPr="002A3398" w14:paraId="562A5B4A" w14:textId="77777777" w:rsidTr="004D0B29">
        <w:trPr>
          <w:trHeight w:val="290"/>
        </w:trPr>
        <w:tc>
          <w:tcPr>
            <w:tcW w:w="467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C6A7468" w14:textId="77777777" w:rsidR="005804DD" w:rsidRPr="002A3398" w:rsidRDefault="005804DD" w:rsidP="004D0B29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Good/Very good</w:t>
            </w:r>
          </w:p>
        </w:tc>
        <w:tc>
          <w:tcPr>
            <w:tcW w:w="1838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00781F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0 (0.0%)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0D1BE6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10 (12.5%)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F409D7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0.004 mc</w:t>
            </w:r>
          </w:p>
        </w:tc>
      </w:tr>
      <w:tr w:rsidR="005804DD" w:rsidRPr="002A3398" w14:paraId="2C0F539E" w14:textId="77777777" w:rsidTr="004D0B29">
        <w:trPr>
          <w:trHeight w:val="290"/>
        </w:trPr>
        <w:tc>
          <w:tcPr>
            <w:tcW w:w="467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1FD0C16" w14:textId="77777777" w:rsidR="005804DD" w:rsidRPr="002A3398" w:rsidRDefault="005804DD" w:rsidP="004D0B29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Normal</w:t>
            </w:r>
          </w:p>
        </w:tc>
        <w:tc>
          <w:tcPr>
            <w:tcW w:w="1838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C5788A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5 (6.3%)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AE2A16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0 (0.0%)</w:t>
            </w:r>
          </w:p>
        </w:tc>
        <w:tc>
          <w:tcPr>
            <w:tcW w:w="156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99173AC" w14:textId="77777777" w:rsidR="005804DD" w:rsidRPr="002A3398" w:rsidRDefault="005804DD" w:rsidP="004D0B29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5804DD" w:rsidRPr="002A3398" w14:paraId="63DAD473" w14:textId="77777777" w:rsidTr="004D0B29">
        <w:trPr>
          <w:trHeight w:val="290"/>
        </w:trPr>
        <w:tc>
          <w:tcPr>
            <w:tcW w:w="4679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07AED6" w14:textId="77777777" w:rsidR="005804DD" w:rsidRPr="002A3398" w:rsidRDefault="005804DD" w:rsidP="004D0B29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Bad/Very bad</w:t>
            </w:r>
          </w:p>
        </w:tc>
        <w:tc>
          <w:tcPr>
            <w:tcW w:w="1838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CB2ACC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75 (93.8%)</w:t>
            </w:r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35B2E4" w14:textId="77777777" w:rsidR="005804DD" w:rsidRPr="002A3398" w:rsidRDefault="005804DD" w:rsidP="004D0B2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14 (87.5%)</w:t>
            </w: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1CCC6A" w14:textId="77777777" w:rsidR="005804DD" w:rsidRPr="002A3398" w:rsidRDefault="005804DD" w:rsidP="004D0B29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</w:tbl>
    <w:p w14:paraId="5D1526BA" w14:textId="77777777" w:rsidR="005804DD" w:rsidRPr="002A3398" w:rsidRDefault="005804DD" w:rsidP="005804DD">
      <w:pPr>
        <w:spacing w:after="160" w:line="259" w:lineRule="auto"/>
        <w:jc w:val="left"/>
        <w:rPr>
          <w:rFonts w:cs="Times New Roman"/>
          <w:color w:val="000000"/>
          <w:sz w:val="20"/>
          <w:szCs w:val="20"/>
        </w:rPr>
      </w:pPr>
      <w:r w:rsidRPr="002A3398">
        <w:rPr>
          <w:rFonts w:cs="Times New Roman"/>
          <w:color w:val="000000"/>
          <w:sz w:val="20"/>
          <w:szCs w:val="20"/>
        </w:rPr>
        <w:t>fi: Fisher's exact test; q: Chi-square test; mc: Chi-square test with Monte Carlo simulation; Post hoc tests: Good/Very good (p&lt;0.05).</w:t>
      </w:r>
    </w:p>
    <w:p w14:paraId="0F7B9D71" w14:textId="77777777" w:rsidR="005804DD" w:rsidRDefault="005804DD" w:rsidP="005804DD">
      <w:pPr>
        <w:spacing w:after="160" w:line="259" w:lineRule="auto"/>
        <w:jc w:val="left"/>
        <w:rPr>
          <w:rFonts w:cs="Times New Roman"/>
          <w:color w:val="000000"/>
          <w:sz w:val="20"/>
          <w:szCs w:val="20"/>
        </w:rPr>
      </w:pPr>
    </w:p>
    <w:p w14:paraId="241FDEDB" w14:textId="77777777" w:rsidR="005804DD" w:rsidRDefault="005804DD" w:rsidP="0033256F">
      <w:pPr>
        <w:spacing w:line="240" w:lineRule="auto"/>
        <w:contextualSpacing/>
        <w:rPr>
          <w:rFonts w:eastAsia="Calibri" w:cs="Times New Roman"/>
          <w:sz w:val="20"/>
          <w:szCs w:val="20"/>
        </w:rPr>
      </w:pPr>
    </w:p>
    <w:p w14:paraId="2F08DCCB" w14:textId="77777777" w:rsidR="002239A6" w:rsidRDefault="002239A6" w:rsidP="0033256F">
      <w:pPr>
        <w:spacing w:line="240" w:lineRule="auto"/>
        <w:contextualSpacing/>
        <w:rPr>
          <w:rFonts w:eastAsia="Calibri" w:cs="Times New Roman"/>
          <w:sz w:val="20"/>
          <w:szCs w:val="20"/>
        </w:rPr>
      </w:pPr>
    </w:p>
    <w:p w14:paraId="02185D91" w14:textId="77777777" w:rsidR="002239A6" w:rsidRDefault="002239A6" w:rsidP="0033256F">
      <w:pPr>
        <w:spacing w:line="240" w:lineRule="auto"/>
        <w:contextualSpacing/>
        <w:rPr>
          <w:rFonts w:eastAsia="Calibri" w:cs="Times New Roman"/>
          <w:sz w:val="20"/>
          <w:szCs w:val="20"/>
        </w:rPr>
      </w:pPr>
    </w:p>
    <w:p w14:paraId="15A1D3A3" w14:textId="77777777" w:rsidR="002239A6" w:rsidRDefault="002239A6" w:rsidP="0033256F">
      <w:pPr>
        <w:spacing w:line="240" w:lineRule="auto"/>
        <w:contextualSpacing/>
        <w:rPr>
          <w:rFonts w:eastAsia="Calibri" w:cs="Times New Roman"/>
          <w:sz w:val="20"/>
          <w:szCs w:val="20"/>
        </w:rPr>
      </w:pPr>
    </w:p>
    <w:p w14:paraId="5E110DC3" w14:textId="77777777" w:rsidR="002239A6" w:rsidRDefault="002239A6" w:rsidP="0033256F">
      <w:pPr>
        <w:spacing w:line="240" w:lineRule="auto"/>
        <w:contextualSpacing/>
        <w:rPr>
          <w:rFonts w:eastAsia="Calibri" w:cs="Times New Roman"/>
          <w:sz w:val="20"/>
          <w:szCs w:val="20"/>
        </w:rPr>
      </w:pPr>
    </w:p>
    <w:p w14:paraId="5F3F8B0D" w14:textId="77777777" w:rsidR="002239A6" w:rsidRDefault="002239A6" w:rsidP="0033256F">
      <w:pPr>
        <w:spacing w:line="240" w:lineRule="auto"/>
        <w:contextualSpacing/>
        <w:rPr>
          <w:rFonts w:eastAsia="Calibri" w:cs="Times New Roman"/>
          <w:sz w:val="20"/>
          <w:szCs w:val="20"/>
        </w:rPr>
      </w:pPr>
    </w:p>
    <w:p w14:paraId="0B644CEF" w14:textId="77777777" w:rsidR="002239A6" w:rsidRDefault="002239A6" w:rsidP="0033256F">
      <w:pPr>
        <w:spacing w:line="240" w:lineRule="auto"/>
        <w:contextualSpacing/>
        <w:rPr>
          <w:rFonts w:eastAsia="Calibri" w:cs="Times New Roman"/>
          <w:sz w:val="20"/>
          <w:szCs w:val="20"/>
        </w:rPr>
      </w:pPr>
    </w:p>
    <w:p w14:paraId="61377B20" w14:textId="77777777" w:rsidR="002239A6" w:rsidRDefault="002239A6" w:rsidP="0033256F">
      <w:pPr>
        <w:spacing w:line="240" w:lineRule="auto"/>
        <w:contextualSpacing/>
        <w:rPr>
          <w:rFonts w:eastAsia="Calibri" w:cs="Times New Roman"/>
          <w:sz w:val="20"/>
          <w:szCs w:val="20"/>
        </w:rPr>
      </w:pPr>
    </w:p>
    <w:p w14:paraId="219A45EB" w14:textId="77777777" w:rsidR="002239A6" w:rsidRDefault="002239A6" w:rsidP="0033256F">
      <w:pPr>
        <w:spacing w:line="240" w:lineRule="auto"/>
        <w:contextualSpacing/>
        <w:rPr>
          <w:rFonts w:eastAsia="Calibri" w:cs="Times New Roman"/>
          <w:sz w:val="20"/>
          <w:szCs w:val="20"/>
        </w:rPr>
      </w:pPr>
    </w:p>
    <w:p w14:paraId="5BE973EA" w14:textId="77777777" w:rsidR="002239A6" w:rsidRDefault="002239A6" w:rsidP="0033256F">
      <w:pPr>
        <w:spacing w:line="240" w:lineRule="auto"/>
        <w:contextualSpacing/>
        <w:rPr>
          <w:rFonts w:eastAsia="Calibri" w:cs="Times New Roman"/>
          <w:sz w:val="20"/>
          <w:szCs w:val="20"/>
        </w:rPr>
      </w:pPr>
    </w:p>
    <w:p w14:paraId="46207D53" w14:textId="77777777" w:rsidR="005804DD" w:rsidRDefault="005804DD" w:rsidP="0033256F">
      <w:pPr>
        <w:spacing w:line="240" w:lineRule="auto"/>
        <w:contextualSpacing/>
        <w:rPr>
          <w:rFonts w:eastAsia="Calibri" w:cs="Times New Roman"/>
          <w:sz w:val="20"/>
          <w:szCs w:val="20"/>
        </w:rPr>
      </w:pPr>
    </w:p>
    <w:p w14:paraId="029C109B" w14:textId="77777777" w:rsidR="005804DD" w:rsidRDefault="005804DD" w:rsidP="0033256F">
      <w:pPr>
        <w:spacing w:line="240" w:lineRule="auto"/>
        <w:contextualSpacing/>
        <w:rPr>
          <w:rFonts w:eastAsia="Calibri" w:cs="Times New Roman"/>
          <w:sz w:val="20"/>
          <w:szCs w:val="20"/>
        </w:rPr>
      </w:pPr>
    </w:p>
    <w:p w14:paraId="45E92A1A" w14:textId="7FE9E343" w:rsidR="0033256F" w:rsidRPr="002A3398" w:rsidRDefault="0033256F" w:rsidP="0033256F">
      <w:pPr>
        <w:spacing w:line="240" w:lineRule="auto"/>
        <w:contextualSpacing/>
        <w:rPr>
          <w:rFonts w:cs="Times New Roman"/>
          <w:sz w:val="20"/>
          <w:szCs w:val="20"/>
        </w:rPr>
      </w:pPr>
      <w:r w:rsidRPr="002A3398">
        <w:rPr>
          <w:rFonts w:eastAsia="Calibri" w:cs="Times New Roman"/>
          <w:sz w:val="20"/>
          <w:szCs w:val="20"/>
        </w:rPr>
        <w:lastRenderedPageBreak/>
        <w:t xml:space="preserve">Table </w:t>
      </w:r>
      <w:r>
        <w:rPr>
          <w:rFonts w:eastAsia="Calibri" w:cs="Times New Roman"/>
          <w:sz w:val="20"/>
          <w:szCs w:val="20"/>
        </w:rPr>
        <w:t>S</w:t>
      </w:r>
      <w:r w:rsidR="005804DD">
        <w:rPr>
          <w:rFonts w:eastAsia="Calibri" w:cs="Times New Roman"/>
          <w:sz w:val="20"/>
          <w:szCs w:val="20"/>
        </w:rPr>
        <w:t>2</w:t>
      </w:r>
      <w:r w:rsidRPr="002A3398">
        <w:rPr>
          <w:rFonts w:eastAsia="Calibri" w:cs="Times New Roman"/>
          <w:sz w:val="20"/>
          <w:szCs w:val="20"/>
        </w:rPr>
        <w:t xml:space="preserve">: </w:t>
      </w:r>
      <w:r w:rsidRPr="002A3398">
        <w:rPr>
          <w:rFonts w:cs="Times New Roman"/>
          <w:sz w:val="20"/>
          <w:szCs w:val="20"/>
        </w:rPr>
        <w:t>Expectations and perceived reality regarding knowledge and appreciation of spirituality in comprehensive cancer care</w:t>
      </w:r>
    </w:p>
    <w:p w14:paraId="1D010C27" w14:textId="77777777" w:rsidR="0033256F" w:rsidRPr="002A3398" w:rsidRDefault="0033256F" w:rsidP="0033256F">
      <w:pPr>
        <w:spacing w:line="240" w:lineRule="auto"/>
        <w:contextualSpacing/>
        <w:rPr>
          <w:rFonts w:cs="Times New Roman"/>
          <w:color w:val="000000"/>
          <w:sz w:val="20"/>
          <w:szCs w:val="20"/>
        </w:rPr>
      </w:pPr>
    </w:p>
    <w:tbl>
      <w:tblPr>
        <w:tblW w:w="94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  <w:gridCol w:w="1838"/>
        <w:gridCol w:w="1842"/>
        <w:gridCol w:w="1560"/>
      </w:tblGrid>
      <w:tr w:rsidR="0033256F" w:rsidRPr="002A3398" w14:paraId="5EC5A705" w14:textId="77777777" w:rsidTr="001D790D">
        <w:trPr>
          <w:trHeight w:val="520"/>
        </w:trPr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C3BEC70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1EA6E56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First-year students (n = 166)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997B76E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Final-year students (n = 118)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C64B6CD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p-value</w:t>
            </w: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q</w:t>
            </w:r>
          </w:p>
        </w:tc>
      </w:tr>
      <w:tr w:rsidR="0033256F" w:rsidRPr="002A3398" w14:paraId="47E52CE8" w14:textId="77777777" w:rsidTr="001D790D">
        <w:trPr>
          <w:trHeight w:val="290"/>
        </w:trPr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5FA54EC5" w14:textId="77777777" w:rsidR="0033256F" w:rsidRPr="002A3398" w:rsidRDefault="0033256F" w:rsidP="001D790D">
            <w:pPr>
              <w:spacing w:line="240" w:lineRule="auto"/>
              <w:jc w:val="left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  <w:p w14:paraId="63CBC13E" w14:textId="77777777" w:rsidR="0033256F" w:rsidRPr="002A3398" w:rsidRDefault="0033256F" w:rsidP="001D790D">
            <w:pPr>
              <w:spacing w:line="240" w:lineRule="auto"/>
              <w:jc w:val="left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Knowledge about spirituality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AC15406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105 (63.3%)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05C11E42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45 (38.1%)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5CB286AB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33256F" w:rsidRPr="002A3398" w14:paraId="7F6BDB92" w14:textId="77777777" w:rsidTr="001D790D">
        <w:trPr>
          <w:trHeight w:val="29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F89181" w14:textId="77777777" w:rsidR="0033256F" w:rsidRPr="002A3398" w:rsidRDefault="0033256F" w:rsidP="001D790D">
            <w:pPr>
              <w:spacing w:line="240" w:lineRule="auto"/>
              <w:jc w:val="left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Perceived importance of spirituality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F2D7CF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4DE0CA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B56EE3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3256F" w:rsidRPr="002A3398" w14:paraId="1128736C" w14:textId="77777777" w:rsidTr="001D790D">
        <w:trPr>
          <w:trHeight w:val="29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D35976" w14:textId="77777777" w:rsidR="0033256F" w:rsidRPr="002A3398" w:rsidRDefault="0033256F" w:rsidP="001D790D">
            <w:pPr>
              <w:spacing w:line="240" w:lineRule="auto"/>
              <w:jc w:val="left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sz w:val="20"/>
                <w:szCs w:val="20"/>
              </w:rPr>
              <w:t>Important/Very important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1BF396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101 (60.8%)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5C94A9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104 (88.1%)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C0090F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33256F" w:rsidRPr="002A3398" w14:paraId="0C8C22A7" w14:textId="77777777" w:rsidTr="001D790D">
        <w:trPr>
          <w:trHeight w:val="29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E0AA29" w14:textId="77777777" w:rsidR="0033256F" w:rsidRPr="002A3398" w:rsidRDefault="0033256F" w:rsidP="001D790D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sz w:val="20"/>
                <w:szCs w:val="20"/>
              </w:rPr>
              <w:t>Neutral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ECBC03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49 (29.5%)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F5A61D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10 (8.5%)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F29D60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3256F" w:rsidRPr="002A3398" w14:paraId="6B20FD19" w14:textId="77777777" w:rsidTr="001D790D">
        <w:trPr>
          <w:trHeight w:val="29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1A0BAC" w14:textId="77777777" w:rsidR="0033256F" w:rsidRPr="002A3398" w:rsidRDefault="0033256F" w:rsidP="001D790D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sz w:val="20"/>
                <w:szCs w:val="20"/>
              </w:rPr>
              <w:t>Unimportant/very Unimportant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3ECFBA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16 (9.6%)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B3F15B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4 (3.4%)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3F0147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3256F" w:rsidRPr="002A3398" w14:paraId="77651F67" w14:textId="77777777" w:rsidTr="001D790D">
        <w:trPr>
          <w:trHeight w:val="29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9A8F1B" w14:textId="77777777" w:rsidR="0033256F" w:rsidRPr="002A3398" w:rsidRDefault="0033256F" w:rsidP="001D790D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b/>
                <w:bCs/>
                <w:sz w:val="20"/>
                <w:szCs w:val="20"/>
              </w:rPr>
              <w:t>Educational activity on spiritual anamnesis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70F5B9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93 (56.0%)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8F77E0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12 (10.2%)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F692A7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33256F" w:rsidRPr="002A3398" w14:paraId="0A949CC5" w14:textId="77777777" w:rsidTr="001D790D">
        <w:trPr>
          <w:trHeight w:val="29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72B3AA" w14:textId="77777777" w:rsidR="0033256F" w:rsidRPr="002A3398" w:rsidRDefault="0033256F" w:rsidP="001D790D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Discussing disease and prognosis based on: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638DB3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3FD920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799D4F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3256F" w:rsidRPr="002A3398" w14:paraId="71272DFC" w14:textId="77777777" w:rsidTr="001D790D">
        <w:trPr>
          <w:trHeight w:val="29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4EE678" w14:textId="77777777" w:rsidR="0033256F" w:rsidRPr="002A3398" w:rsidRDefault="0033256F" w:rsidP="001D790D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Spirituality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EC4636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128 (77.1%)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4E5D70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111 (94.1%)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6357AC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33256F" w:rsidRPr="002A3398" w14:paraId="7C8E4F7F" w14:textId="77777777" w:rsidTr="001D790D">
        <w:trPr>
          <w:trHeight w:val="29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1C07D9" w14:textId="77777777" w:rsidR="0033256F" w:rsidRPr="002A3398" w:rsidRDefault="0033256F" w:rsidP="001D790D">
            <w:pPr>
              <w:spacing w:line="240" w:lineRule="auto"/>
              <w:jc w:val="left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Cultural beliefs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65C781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135 (81.3%)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A37821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116 (98.3%)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4462C8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33256F" w:rsidRPr="002A3398" w14:paraId="41314B6B" w14:textId="77777777" w:rsidTr="001D790D">
        <w:trPr>
          <w:trHeight w:val="29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8CA7DB" w14:textId="77777777" w:rsidR="0033256F" w:rsidRPr="002A3398" w:rsidRDefault="0033256F" w:rsidP="001D790D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Religiosity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106BFB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129 (77.7%)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0B338E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109 (92.4%)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C5B158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33256F" w:rsidRPr="002A3398" w14:paraId="06C39CF1" w14:textId="77777777" w:rsidTr="001D790D">
        <w:trPr>
          <w:trHeight w:val="290"/>
        </w:trPr>
        <w:tc>
          <w:tcPr>
            <w:tcW w:w="4253" w:type="dxa"/>
            <w:tcBorders>
              <w:top w:val="nil"/>
              <w:left w:val="nil"/>
              <w:right w:val="nil"/>
            </w:tcBorders>
            <w:noWrap/>
          </w:tcPr>
          <w:p w14:paraId="1B272888" w14:textId="77777777" w:rsidR="0033256F" w:rsidRPr="002A3398" w:rsidRDefault="0033256F" w:rsidP="001D790D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Sense of purpose in life</w:t>
            </w:r>
          </w:p>
        </w:tc>
        <w:tc>
          <w:tcPr>
            <w:tcW w:w="1838" w:type="dxa"/>
            <w:tcBorders>
              <w:top w:val="nil"/>
              <w:left w:val="nil"/>
              <w:right w:val="nil"/>
            </w:tcBorders>
            <w:noWrap/>
          </w:tcPr>
          <w:p w14:paraId="484AA905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150 (90.4%)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</w:tcPr>
          <w:p w14:paraId="734306D2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114 (96.6%)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noWrap/>
          </w:tcPr>
          <w:p w14:paraId="6D69969B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0.043</w:t>
            </w:r>
          </w:p>
        </w:tc>
      </w:tr>
      <w:tr w:rsidR="0033256F" w:rsidRPr="002A3398" w14:paraId="7BB8A414" w14:textId="77777777" w:rsidTr="001D790D">
        <w:trPr>
          <w:trHeight w:val="290"/>
        </w:trPr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9687AEE" w14:textId="77777777" w:rsidR="0033256F" w:rsidRPr="002A3398" w:rsidRDefault="0033256F" w:rsidP="001D790D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Obtaining the patient's spiritual history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840CAD6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116 (69.9%)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8B24D6E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color w:val="000000"/>
                <w:sz w:val="20"/>
                <w:szCs w:val="20"/>
              </w:rPr>
              <w:t>25 (21.2%)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B515F0E" w14:textId="77777777" w:rsidR="0033256F" w:rsidRPr="002A3398" w:rsidRDefault="0033256F" w:rsidP="001D790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A339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</w:tbl>
    <w:p w14:paraId="757B872D" w14:textId="77777777" w:rsidR="0033256F" w:rsidRPr="002A3398" w:rsidRDefault="0033256F" w:rsidP="0033256F">
      <w:pPr>
        <w:tabs>
          <w:tab w:val="left" w:pos="1100"/>
        </w:tabs>
        <w:spacing w:line="240" w:lineRule="auto"/>
        <w:contextualSpacing/>
        <w:rPr>
          <w:rFonts w:cs="Times New Roman"/>
          <w:color w:val="000000"/>
          <w:sz w:val="20"/>
          <w:szCs w:val="20"/>
        </w:rPr>
      </w:pPr>
      <w:r w:rsidRPr="002A3398">
        <w:rPr>
          <w:rFonts w:cs="Times New Roman"/>
          <w:color w:val="000000"/>
          <w:sz w:val="20"/>
          <w:szCs w:val="20"/>
        </w:rPr>
        <w:t>q: Chi-square test; Post-hoc tests showed differences (p&lt;0.05) for the categories “important/very important” and “neutral”.</w:t>
      </w:r>
    </w:p>
    <w:p w14:paraId="1EFDC98D" w14:textId="77777777" w:rsidR="0033256F" w:rsidRPr="002A3398" w:rsidRDefault="0033256F" w:rsidP="0033256F">
      <w:pPr>
        <w:spacing w:line="240" w:lineRule="auto"/>
        <w:contextualSpacing/>
        <w:rPr>
          <w:rFonts w:cs="Times New Roman"/>
          <w:sz w:val="20"/>
          <w:szCs w:val="20"/>
        </w:rPr>
      </w:pPr>
    </w:p>
    <w:p w14:paraId="0929F7F9" w14:textId="77777777" w:rsidR="0033256F" w:rsidRPr="002A3398" w:rsidRDefault="0033256F" w:rsidP="0033256F">
      <w:pPr>
        <w:contextualSpacing/>
        <w:rPr>
          <w:rFonts w:eastAsia="Times New Roman" w:cs="Times New Roman"/>
          <w:sz w:val="20"/>
          <w:szCs w:val="20"/>
          <w:lang w:eastAsia="pt-BR"/>
        </w:rPr>
      </w:pPr>
    </w:p>
    <w:p w14:paraId="61FE7164" w14:textId="77777777" w:rsidR="0033256F" w:rsidRDefault="0033256F"/>
    <w:sectPr w:rsidR="003325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c0NzMwNbQ0MjU1NjRQ0lEKTi0uzszPAykwrgUASMKMUCwAAAA="/>
  </w:docVars>
  <w:rsids>
    <w:rsidRoot w:val="0033256F"/>
    <w:rsid w:val="002239A6"/>
    <w:rsid w:val="002928D3"/>
    <w:rsid w:val="0033256F"/>
    <w:rsid w:val="005804DD"/>
    <w:rsid w:val="00643F4A"/>
    <w:rsid w:val="00CD4045"/>
    <w:rsid w:val="00DD6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C8820"/>
  <w15:chartTrackingRefBased/>
  <w15:docId w15:val="{DA55D73B-F08A-4CBE-AEAA-A0C30E648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onografia"/>
    <w:qFormat/>
    <w:rsid w:val="0033256F"/>
    <w:pPr>
      <w:spacing w:after="0" w:line="360" w:lineRule="auto"/>
      <w:jc w:val="both"/>
    </w:pPr>
    <w:rPr>
      <w:rFonts w:ascii="Times New Roman" w:hAnsi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33256F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3256F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3256F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3256F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3256F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3256F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3256F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3256F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3256F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325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325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325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3256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3256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3256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3256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3256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3256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3256F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3325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3256F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3325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3256F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33256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3256F"/>
    <w:pPr>
      <w:spacing w:after="160" w:line="278" w:lineRule="auto"/>
      <w:ind w:left="720"/>
      <w:contextualSpacing/>
      <w:jc w:val="left"/>
    </w:pPr>
    <w:rPr>
      <w:rFonts w:asciiTheme="minorHAnsi" w:hAnsiTheme="minorHAnsi"/>
      <w:kern w:val="2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33256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325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3256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325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447</Words>
  <Characters>2418</Characters>
  <Application>Microsoft Office Word</Application>
  <DocSecurity>0</DocSecurity>
  <Lines>20</Lines>
  <Paragraphs>5</Paragraphs>
  <ScaleCrop>false</ScaleCrop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Drummond</dc:creator>
  <cp:keywords/>
  <dc:description/>
  <cp:lastModifiedBy>Ana Drummond</cp:lastModifiedBy>
  <cp:revision>4</cp:revision>
  <dcterms:created xsi:type="dcterms:W3CDTF">2026-03-05T09:20:00Z</dcterms:created>
  <dcterms:modified xsi:type="dcterms:W3CDTF">2026-04-11T15:09:00Z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ae891826-df42-4d87-a8d1-5325f1f37b02</vt:lpwstr>
  </property>
</Properties>
</file>