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1E97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>Raw Cow Milk</w:t>
      </w:r>
    </w:p>
    <w:p w14:paraId="5A6B5C33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A54FFF" wp14:editId="56FAD036">
                <wp:simplePos x="0" y="0"/>
                <wp:positionH relativeFrom="column">
                  <wp:posOffset>2876372</wp:posOffset>
                </wp:positionH>
                <wp:positionV relativeFrom="paragraph">
                  <wp:posOffset>10490</wp:posOffset>
                </wp:positionV>
                <wp:extent cx="35890" cy="4166388"/>
                <wp:effectExtent l="57150" t="0" r="78740" b="43815"/>
                <wp:wrapNone/>
                <wp:docPr id="1" name="Gr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90" cy="4166388"/>
                          <a:chOff x="0" y="0"/>
                          <a:chExt cx="35890" cy="4166388"/>
                        </a:xfrm>
                      </wpg:grpSpPr>
                      <wps:wsp>
                        <wps:cNvPr id="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7315" y="0"/>
                            <a:ext cx="9525" cy="2381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7315" y="490119"/>
                            <a:ext cx="9525" cy="2381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9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7315" y="987552"/>
                            <a:ext cx="9525" cy="2381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0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1946" y="1982419"/>
                            <a:ext cx="9525" cy="2381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4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0" y="1514247"/>
                            <a:ext cx="9525" cy="2381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26365" y="2867559"/>
                            <a:ext cx="9525" cy="742315"/>
                            <a:chOff x="7183" y="14291"/>
                            <a:chExt cx="15" cy="1169"/>
                          </a:xfrm>
                        </wpg:grpSpPr>
                        <wps:wsp>
                          <wps:cNvPr id="12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3" y="14291"/>
                              <a:ext cx="15" cy="37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3" name="AutoShap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3" y="15085"/>
                              <a:ext cx="15" cy="37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s:wsp>
                        <wps:cNvPr id="4" name="Düz Ok Bağlayıcısı 4"/>
                        <wps:cNvCnPr>
                          <a:cxnSpLocks noChangeShapeType="1"/>
                        </wps:cNvCnPr>
                        <wps:spPr bwMode="auto">
                          <a:xfrm>
                            <a:off x="14631" y="3928263"/>
                            <a:ext cx="9525" cy="2381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8B938C" id="Grup 1" o:spid="_x0000_s1026" style="position:absolute;margin-left:226.5pt;margin-top:.85pt;width:2.85pt;height:328.05pt;z-index:251659264" coordsize="358,4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7" type="#_x0000_t32" style="position:absolute;left:73;width:95;height:2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">
                  <v:stroke endarrow="block"/>
                </v:shape>
                <v:shape id="AutoShape 5" o:spid="_x0000_s1028" type="#_x0000_t32" style="position:absolute;left:73;top:4901;width:95;height:2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">
                  <v:stroke endarrow="block"/>
                </v:shape>
                <v:shape id="AutoShape 7" o:spid="_x0000_s1029" type="#_x0000_t32" style="position:absolute;left:73;top:9875;width:95;height:2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">
                  <v:stroke endarrow="block"/>
                </v:shape>
                <v:shape id="AutoShape 8" o:spid="_x0000_s1030" type="#_x0000_t32" style="position:absolute;left:219;top:19824;width:95;height:2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h5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">
                  <v:stroke endarrow="block"/>
                </v:shape>
                <v:shape id="AutoShape 12" o:spid="_x0000_s1031" type="#_x0000_t32" style="position:absolute;top:15142;width:95;height:2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u56wgAAANsAAAAPAAAAZHJzL2Rvd25yZXYueG1sRE9Ni8Iw&#10;EL0L/ocwgjdNXUT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CgOu56wgAAANsAAAAPAAAA&#10;AAAAAAAAAAAAAAcCAABkcnMvZG93bnJldi54bWxQSwUGAAAAAAMAAwC3AAAA9gIAAAAA&#10;">
                  <v:stroke endarrow="block"/>
                </v:shape>
                <v:group id="Group 9" o:spid="_x0000_s1032" style="position:absolute;left:263;top:28675;width:95;height:7423" coordorigin="7183,14291" coordsize="15,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AutoShape 10" o:spid="_x0000_s1033" type="#_x0000_t32" style="position:absolute;left:7183;top:14291;width:15;height:3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">
                    <v:stroke endarrow="block"/>
                  </v:shape>
                  <v:shape id="AutoShape 11" o:spid="_x0000_s1034" type="#_x0000_t32" style="position:absolute;left:7183;top:15085;width:15;height:3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3YOwgAAANsAAAAPAAAAZHJzL2Rvd25yZXYueG1sRE9Ni8Iw&#10;EL0L/ocwgjdNXUH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Av03YOwgAAANsAAAAPAAAA&#10;AAAAAAAAAAAAAAcCAABkcnMvZG93bnJldi54bWxQSwUGAAAAAAMAAwC3AAAA9gIAAAAA&#10;">
                    <v:stroke endarrow="block"/>
                  </v:shape>
                </v:group>
                <v:shape id="Düz Ok Bağlayıcısı 4" o:spid="_x0000_s1035" type="#_x0000_t32" style="position:absolute;left:146;top:39282;width:95;height:2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</w:p>
    <w:p w14:paraId="63BCE618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>Pasteurisation (95°C 10 min)</w:t>
      </w:r>
    </w:p>
    <w:p w14:paraId="60D41131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42A462E9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>Cooling (50°C)</w:t>
      </w:r>
    </w:p>
    <w:p w14:paraId="377363E1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60CB8368" w14:textId="20DE1CE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>Inulin Addition (4% (w/v)- Natural or cross-linked form)</w:t>
      </w:r>
    </w:p>
    <w:p w14:paraId="7A7D105C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2AE9829F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>Cooling (37°C)</w:t>
      </w:r>
    </w:p>
    <w:p w14:paraId="5B44E880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7D984F10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>Inoculation</w:t>
      </w:r>
    </w:p>
    <w:p w14:paraId="571E0D7A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(strain </w:t>
      </w:r>
      <w:r w:rsidRPr="00896373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Lb. acidophilus</w:t>
      </w: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(LA), </w:t>
      </w:r>
      <w:r w:rsidRPr="00896373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Lb. rhamnosus</w:t>
      </w: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(LR) or </w:t>
      </w:r>
      <w:r w:rsidRPr="00896373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Lb. casei</w:t>
      </w: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(LC))</w:t>
      </w:r>
    </w:p>
    <w:p w14:paraId="36F7D41E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5C9151B9" w14:textId="0C97252F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>Incubation (37°C-pH 4.6)</w:t>
      </w:r>
    </w:p>
    <w:p w14:paraId="4DF90358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65021857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>Cooling (4°C)</w:t>
      </w:r>
    </w:p>
    <w:p w14:paraId="1C6CA57D" w14:textId="77777777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614E32F7" w14:textId="77777777" w:rsidR="00AB6264" w:rsidRPr="00583BAB" w:rsidRDefault="00E2526F" w:rsidP="00AB6264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>Storage</w:t>
      </w:r>
      <w:r w:rsidR="00AB6264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AB6264"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>(4°C)</w:t>
      </w:r>
    </w:p>
    <w:p w14:paraId="0F1564C2" w14:textId="1006137D" w:rsidR="00E2526F" w:rsidRPr="00583BAB" w:rsidRDefault="00E2526F" w:rsidP="00E2526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42C730BB" w14:textId="2084525B" w:rsidR="00E2526F" w:rsidRPr="00583BAB" w:rsidRDefault="00E2526F" w:rsidP="00E2526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E2526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Fig</w:t>
      </w:r>
      <w:r w:rsidR="0070647A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.</w:t>
      </w:r>
      <w:r w:rsidRPr="00E2526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 </w:t>
      </w:r>
      <w:r w:rsidR="00610265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S</w:t>
      </w:r>
      <w:r w:rsidRPr="00E2526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Synbiotic dairy beverage</w:t>
      </w:r>
      <w:r w:rsidR="007B305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7B3051" w:rsidRPr="0001097B">
        <w:rPr>
          <w:rFonts w:ascii="Times New Roman" w:hAnsi="Times New Roman" w:cs="Times New Roman"/>
          <w:noProof/>
          <w:sz w:val="24"/>
          <w:szCs w:val="24"/>
          <w:highlight w:val="yellow"/>
          <w:lang w:val="en-US"/>
        </w:rPr>
        <w:t>produced with natural and cross-linked inulin</w:t>
      </w: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production</w:t>
      </w:r>
    </w:p>
    <w:p w14:paraId="340DEB23" w14:textId="77777777" w:rsidR="000135D6" w:rsidRDefault="000135D6"/>
    <w:p w14:paraId="42695D12" w14:textId="77777777" w:rsidR="00E2526F" w:rsidRDefault="00E2526F"/>
    <w:p w14:paraId="1250805E" w14:textId="77777777" w:rsidR="00E2526F" w:rsidRDefault="00E2526F"/>
    <w:p w14:paraId="3E0869AF" w14:textId="77777777" w:rsidR="00E2526F" w:rsidRDefault="00E2526F"/>
    <w:p w14:paraId="06B5E6E2" w14:textId="77777777" w:rsidR="00E2526F" w:rsidRDefault="00E2526F"/>
    <w:p w14:paraId="0BCEFDFD" w14:textId="77777777" w:rsidR="00E2526F" w:rsidRDefault="00E2526F"/>
    <w:p w14:paraId="5859BE4D" w14:textId="77777777" w:rsidR="00E2526F" w:rsidRDefault="00E2526F"/>
    <w:p w14:paraId="748735F2" w14:textId="77777777" w:rsidR="00E2526F" w:rsidRDefault="00E2526F"/>
    <w:p w14:paraId="26198FED" w14:textId="77777777" w:rsidR="00E2526F" w:rsidRDefault="00E2526F"/>
    <w:p w14:paraId="22B395AF" w14:textId="77777777" w:rsidR="00E2526F" w:rsidRDefault="00E2526F"/>
    <w:p w14:paraId="41C03399" w14:textId="77777777" w:rsidR="00E2526F" w:rsidRDefault="00E2526F"/>
    <w:p w14:paraId="57D6A6AF" w14:textId="77777777" w:rsidR="00E2526F" w:rsidRDefault="00E2526F"/>
    <w:p w14:paraId="0FC0EAFA" w14:textId="77777777" w:rsidR="00E2526F" w:rsidRDefault="00E2526F"/>
    <w:p w14:paraId="4ECFFC67" w14:textId="11747071" w:rsidR="00E2526F" w:rsidRDefault="009D3EBD">
      <w:r>
        <w:rPr>
          <w:noProof/>
        </w:rPr>
        <w:lastRenderedPageBreak/>
        <w:drawing>
          <wp:inline distT="0" distB="0" distL="0" distR="0" wp14:anchorId="3B0A505B" wp14:editId="2A6C216B">
            <wp:extent cx="5760720" cy="3183890"/>
            <wp:effectExtent l="0" t="0" r="11430" b="16510"/>
            <wp:docPr id="1909565198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926AEE68-088D-296F-63A3-003C7B3DAF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AD987A6" w14:textId="77777777" w:rsidR="00E2526F" w:rsidRDefault="00E2526F"/>
    <w:p w14:paraId="19A38E63" w14:textId="1620E250" w:rsidR="00E2526F" w:rsidRPr="00583BAB" w:rsidRDefault="00E2526F" w:rsidP="00E2526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329A2C54" w14:textId="4FF03E51" w:rsidR="00E2526F" w:rsidRPr="00583BAB" w:rsidRDefault="00E2526F" w:rsidP="00E2526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E2526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Fig</w:t>
      </w:r>
      <w:r w:rsidR="0070647A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.</w:t>
      </w:r>
      <w:r w:rsidRPr="00E2526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 </w:t>
      </w:r>
      <w:r w:rsidR="00610265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S</w:t>
      </w:r>
      <w:r w:rsidRPr="00E2526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2.</w:t>
      </w:r>
      <w:r w:rsidRPr="00583BA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Calibration curve of gallic acid standard</w:t>
      </w:r>
    </w:p>
    <w:sectPr w:rsidR="00E2526F" w:rsidRPr="00583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BA"/>
    <w:rsid w:val="000135D6"/>
    <w:rsid w:val="000216BA"/>
    <w:rsid w:val="00052A23"/>
    <w:rsid w:val="000C38A0"/>
    <w:rsid w:val="002861CF"/>
    <w:rsid w:val="00312168"/>
    <w:rsid w:val="00610265"/>
    <w:rsid w:val="0070647A"/>
    <w:rsid w:val="007B3051"/>
    <w:rsid w:val="00896373"/>
    <w:rsid w:val="009803D9"/>
    <w:rsid w:val="009D0F62"/>
    <w:rsid w:val="009D3EBD"/>
    <w:rsid w:val="00A27EEE"/>
    <w:rsid w:val="00AB6264"/>
    <w:rsid w:val="00E007F5"/>
    <w:rsid w:val="00E01649"/>
    <w:rsid w:val="00E22DD3"/>
    <w:rsid w:val="00E2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3D99A"/>
  <w15:chartTrackingRefBased/>
  <w15:docId w15:val="{839AEB49-9CFB-44EC-A44A-4E0F4464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26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Drive'&#305;m\Calismalar\TEZLER_\YL-H.Oto\TEZ\Sonuc-grafik%20ekl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362051965726503E-2"/>
          <c:y val="3.9888312724371759E-2"/>
          <c:w val="0.89300972795067279"/>
          <c:h val="0.7913376404335577"/>
        </c:manualLayout>
      </c:layout>
      <c:scatterChart>
        <c:scatterStyle val="lineMarker"/>
        <c:varyColors val="0"/>
        <c:ser>
          <c:idx val="0"/>
          <c:order val="0"/>
          <c:tx>
            <c:strRef>
              <c:f>'Fenolik kurve'!$B$1</c:f>
              <c:strCache>
                <c:ptCount val="1"/>
                <c:pt idx="0">
                  <c:v>Absorbance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15875">
                <a:noFill/>
              </a:ln>
              <a:effectLst/>
            </c:spPr>
          </c:marker>
          <c:dPt>
            <c:idx val="1"/>
            <c:marker>
              <c:symbol val="circle"/>
              <c:size val="5"/>
              <c:spPr>
                <a:solidFill>
                  <a:schemeClr val="tx1"/>
                </a:solidFill>
                <a:ln w="12700">
                  <a:noFill/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076D-4FCD-8D39-842A4B3C995E}"/>
              </c:ext>
            </c:extLst>
          </c:dPt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noFill/>
                <a:prstDash val="sysDot"/>
              </a:ln>
              <a:effectLst>
                <a:outerShdw blurRad="50800" dist="50800" dir="5400000" algn="ctr" rotWithShape="0">
                  <a:schemeClr val="tx1"/>
                </a:outerShdw>
              </a:effectLst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tr-TR"/>
                </a:p>
              </c:txPr>
            </c:trendlineLbl>
          </c:trendline>
          <c:errBars>
            <c:errDir val="x"/>
            <c:errBarType val="both"/>
            <c:errValType val="cust"/>
            <c:noEndCap val="0"/>
            <c:plus>
              <c:numRef>
                <c:f>'Fenolik kurve'!$D$2:$D$6</c:f>
                <c:numCache>
                  <c:formatCode>General</c:formatCode>
                  <c:ptCount val="5"/>
                  <c:pt idx="0">
                    <c:v>0.02</c:v>
                  </c:pt>
                  <c:pt idx="1">
                    <c:v>4.02E-2</c:v>
                  </c:pt>
                  <c:pt idx="2">
                    <c:v>0.01</c:v>
                  </c:pt>
                  <c:pt idx="3">
                    <c:v>2.1000000000000001E-2</c:v>
                  </c:pt>
                  <c:pt idx="4">
                    <c:v>5.0000000000000001E-3</c:v>
                  </c:pt>
                </c:numCache>
              </c:numRef>
            </c:plus>
            <c:minus>
              <c:numRef>
                <c:f>'Fenolik kurve'!$D$2:$D$6</c:f>
                <c:numCache>
                  <c:formatCode>General</c:formatCode>
                  <c:ptCount val="5"/>
                  <c:pt idx="0">
                    <c:v>0.02</c:v>
                  </c:pt>
                  <c:pt idx="1">
                    <c:v>4.02E-2</c:v>
                  </c:pt>
                  <c:pt idx="2">
                    <c:v>0.01</c:v>
                  </c:pt>
                  <c:pt idx="3">
                    <c:v>2.1000000000000001E-2</c:v>
                  </c:pt>
                  <c:pt idx="4">
                    <c:v>5.0000000000000001E-3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'Fenolik kurve'!$A$2:$A$6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0.5</c:v>
                </c:pt>
                <c:pt idx="3">
                  <c:v>0.25</c:v>
                </c:pt>
                <c:pt idx="4">
                  <c:v>0.1</c:v>
                </c:pt>
              </c:numCache>
            </c:numRef>
          </c:xVal>
          <c:yVal>
            <c:numRef>
              <c:f>'Fenolik kurve'!$B$2:$B$6</c:f>
              <c:numCache>
                <c:formatCode>General</c:formatCode>
                <c:ptCount val="5"/>
                <c:pt idx="0">
                  <c:v>2.722</c:v>
                </c:pt>
                <c:pt idx="1">
                  <c:v>1.2490000000000001</c:v>
                </c:pt>
                <c:pt idx="2">
                  <c:v>0.57999999999999996</c:v>
                </c:pt>
                <c:pt idx="3">
                  <c:v>0.314</c:v>
                </c:pt>
                <c:pt idx="4">
                  <c:v>0.14699999999999999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076D-4FCD-8D39-842A4B3C99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4227408"/>
        <c:axId val="61858816"/>
      </c:scatterChart>
      <c:valAx>
        <c:axId val="184227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>
                    <a:solidFill>
                      <a:sysClr val="windowText" lastClr="000000"/>
                    </a:solidFill>
                  </a:rPr>
                  <a:t>Gallic Acid (mg/mL)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61858816"/>
        <c:crosses val="autoZero"/>
        <c:crossBetween val="midCat"/>
      </c:valAx>
      <c:valAx>
        <c:axId val="618588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>
                    <a:solidFill>
                      <a:sysClr val="windowText" lastClr="000000"/>
                    </a:solidFill>
                  </a:rPr>
                  <a:t>Absorbance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1842274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cerenakal@gmail.com</dc:creator>
  <cp:keywords/>
  <dc:description/>
  <cp:lastModifiedBy>Ceren AKAL</cp:lastModifiedBy>
  <cp:revision>4</cp:revision>
  <dcterms:created xsi:type="dcterms:W3CDTF">2024-11-05T13:59:00Z</dcterms:created>
  <dcterms:modified xsi:type="dcterms:W3CDTF">2025-01-24T07:45:00Z</dcterms:modified>
</cp:coreProperties>
</file>