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F8EF70" w14:textId="4CD527DA" w:rsidR="00696F71" w:rsidRPr="0059545B" w:rsidRDefault="00992218" w:rsidP="00696F71">
      <w:pPr>
        <w:jc w:val="center"/>
        <w:rPr>
          <w:rFonts w:ascii="Times New Roman" w:hAnsi="Times New Roman" w:cs="Times New Roman"/>
          <w:b/>
          <w:bCs/>
        </w:rPr>
      </w:pPr>
      <w:r w:rsidRPr="00992218">
        <w:rPr>
          <w:rFonts w:ascii="Times New Roman" w:hAnsi="Times New Roman" w:cs="Times New Roman"/>
          <w:b/>
          <w:bCs/>
          <w:sz w:val="28"/>
          <w:szCs w:val="32"/>
        </w:rPr>
        <w:t>China’s Water Security under SSP–RCP Scenarios: A System-Dynamics Evaluation of Trends, Drivers and Spatial Patterns</w:t>
      </w:r>
    </w:p>
    <w:p w14:paraId="0ABAB583" w14:textId="5E8263CB" w:rsidR="00696F71" w:rsidRDefault="00696F71" w:rsidP="00696F7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Supplement information</w:t>
      </w:r>
    </w:p>
    <w:sdt>
      <w:sdtPr>
        <w:rPr>
          <w:rFonts w:asciiTheme="minorHAnsi" w:eastAsiaTheme="minorEastAsia" w:hAnsiTheme="minorHAnsi" w:cstheme="minorBidi"/>
          <w:color w:val="auto"/>
          <w:kern w:val="2"/>
          <w:sz w:val="21"/>
          <w:szCs w:val="22"/>
          <w:lang w:val="zh-CN"/>
        </w:rPr>
        <w:id w:val="57895859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2FD57E2" w14:textId="5BA4816F" w:rsidR="00F278A6" w:rsidRPr="00DF050B" w:rsidRDefault="00F02E4E">
          <w:pPr>
            <w:pStyle w:val="TOC"/>
            <w:rPr>
              <w:rFonts w:ascii="Times New Roman" w:hAnsi="Times New Roman" w:cs="Times New Roman"/>
            </w:rPr>
          </w:pPr>
          <w:r w:rsidRPr="0035556B">
            <w:rPr>
              <w:rFonts w:ascii="Times New Roman" w:hAnsi="Times New Roman" w:cs="Times New Roman"/>
            </w:rPr>
            <w:t>Table of contents</w:t>
          </w:r>
        </w:p>
        <w:p w14:paraId="3AD16789" w14:textId="367375CD" w:rsidR="00EA18C2" w:rsidRDefault="00F278A6">
          <w:pPr>
            <w:pStyle w:val="TOC1"/>
            <w:tabs>
              <w:tab w:val="right" w:leader="dot" w:pos="8296"/>
            </w:tabs>
            <w:rPr>
              <w:rFonts w:hint="eastAsia"/>
              <w:noProof/>
              <w:sz w:val="22"/>
              <w:szCs w:val="24"/>
              <w14:ligatures w14:val="standardContextual"/>
            </w:rPr>
          </w:pPr>
          <w:r w:rsidRPr="00DF050B">
            <w:rPr>
              <w:rFonts w:ascii="Times New Roman" w:hAnsi="Times New Roman" w:cs="Times New Roman"/>
            </w:rPr>
            <w:fldChar w:fldCharType="begin"/>
          </w:r>
          <w:r w:rsidRPr="00DF050B">
            <w:rPr>
              <w:rFonts w:ascii="Times New Roman" w:hAnsi="Times New Roman" w:cs="Times New Roman"/>
            </w:rPr>
            <w:instrText xml:space="preserve"> TOC \o "1-3" \h \z \u </w:instrText>
          </w:r>
          <w:r w:rsidRPr="00DF050B">
            <w:rPr>
              <w:rFonts w:ascii="Times New Roman" w:hAnsi="Times New Roman" w:cs="Times New Roman"/>
            </w:rPr>
            <w:fldChar w:fldCharType="separate"/>
          </w:r>
          <w:hyperlink w:anchor="_Toc207705586" w:history="1">
            <w:r w:rsidR="00EA18C2" w:rsidRPr="0043288E">
              <w:rPr>
                <w:rStyle w:val="a9"/>
                <w:rFonts w:ascii="Times New Roman" w:hAnsi="Times New Roman" w:cs="Times New Roman" w:hint="eastAsia"/>
                <w:noProof/>
              </w:rPr>
              <w:t>Metric weight calculation</w:t>
            </w:r>
            <w:r w:rsidR="00EA18C2">
              <w:rPr>
                <w:rFonts w:hint="eastAsia"/>
                <w:noProof/>
                <w:webHidden/>
              </w:rPr>
              <w:tab/>
            </w:r>
            <w:r w:rsidR="00EA18C2">
              <w:rPr>
                <w:rFonts w:hint="eastAsia"/>
                <w:noProof/>
                <w:webHidden/>
              </w:rPr>
              <w:fldChar w:fldCharType="begin"/>
            </w:r>
            <w:r w:rsidR="00EA18C2">
              <w:rPr>
                <w:rFonts w:hint="eastAsia"/>
                <w:noProof/>
                <w:webHidden/>
              </w:rPr>
              <w:instrText xml:space="preserve"> </w:instrText>
            </w:r>
            <w:r w:rsidR="00EA18C2">
              <w:rPr>
                <w:noProof/>
                <w:webHidden/>
              </w:rPr>
              <w:instrText>PAGEREF _Toc207705586 \h</w:instrText>
            </w:r>
            <w:r w:rsidR="00EA18C2">
              <w:rPr>
                <w:rFonts w:hint="eastAsia"/>
                <w:noProof/>
                <w:webHidden/>
              </w:rPr>
              <w:instrText xml:space="preserve"> </w:instrText>
            </w:r>
            <w:r w:rsidR="00EA18C2">
              <w:rPr>
                <w:rFonts w:hint="eastAsia"/>
                <w:noProof/>
                <w:webHidden/>
              </w:rPr>
            </w:r>
            <w:r w:rsidR="00EA18C2">
              <w:rPr>
                <w:rFonts w:hint="eastAsia"/>
                <w:noProof/>
                <w:webHidden/>
              </w:rPr>
              <w:fldChar w:fldCharType="separate"/>
            </w:r>
            <w:r w:rsidR="00EA18C2">
              <w:rPr>
                <w:rFonts w:hint="eastAsia"/>
                <w:noProof/>
                <w:webHidden/>
              </w:rPr>
              <w:t>2</w:t>
            </w:r>
            <w:r w:rsidR="00EA18C2"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0E7DCCC3" w14:textId="37425C88" w:rsidR="00EA18C2" w:rsidRDefault="00EA18C2">
          <w:pPr>
            <w:pStyle w:val="TOC1"/>
            <w:tabs>
              <w:tab w:val="right" w:leader="dot" w:pos="8296"/>
            </w:tabs>
            <w:rPr>
              <w:rFonts w:hint="eastAsia"/>
              <w:noProof/>
              <w:sz w:val="22"/>
              <w:szCs w:val="24"/>
              <w14:ligatures w14:val="standardContextual"/>
            </w:rPr>
          </w:pPr>
          <w:hyperlink w:anchor="_Toc207705587" w:history="1">
            <w:r w:rsidRPr="0043288E">
              <w:rPr>
                <w:rStyle w:val="a9"/>
                <w:rFonts w:ascii="Times New Roman" w:hAnsi="Times New Roman" w:cs="Times New Roman" w:hint="eastAsia"/>
                <w:noProof/>
              </w:rPr>
              <w:t>Water security and subsystem score calculations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_Toc207705587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rFonts w:hint="eastAsia"/>
                <w:noProof/>
                <w:webHidden/>
              </w:rPr>
              <w:t>3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0B250E17" w14:textId="6B2D1F55" w:rsidR="00EA18C2" w:rsidRDefault="00EA18C2">
          <w:pPr>
            <w:pStyle w:val="TOC1"/>
            <w:tabs>
              <w:tab w:val="right" w:leader="dot" w:pos="8296"/>
            </w:tabs>
            <w:rPr>
              <w:rFonts w:hint="eastAsia"/>
              <w:noProof/>
              <w:sz w:val="22"/>
              <w:szCs w:val="24"/>
              <w14:ligatures w14:val="standardContextual"/>
            </w:rPr>
          </w:pPr>
          <w:hyperlink w:anchor="_Toc207705588" w:history="1">
            <w:r w:rsidRPr="0043288E">
              <w:rPr>
                <w:rStyle w:val="a9"/>
                <w:rFonts w:ascii="Times New Roman" w:hAnsi="Times New Roman" w:cs="Times New Roman" w:hint="eastAsia"/>
                <w:noProof/>
              </w:rPr>
              <w:t>System dynamics model test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_Toc207705588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rFonts w:hint="eastAsia"/>
                <w:noProof/>
                <w:webHidden/>
              </w:rPr>
              <w:t>6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279A3324" w14:textId="58052E35" w:rsidR="00EA18C2" w:rsidRDefault="00EA18C2">
          <w:pPr>
            <w:pStyle w:val="TOC1"/>
            <w:tabs>
              <w:tab w:val="right" w:leader="dot" w:pos="8296"/>
            </w:tabs>
            <w:rPr>
              <w:rFonts w:hint="eastAsia"/>
              <w:noProof/>
              <w:sz w:val="22"/>
              <w:szCs w:val="24"/>
              <w14:ligatures w14:val="standardContextual"/>
            </w:rPr>
          </w:pPr>
          <w:hyperlink w:anchor="_Toc207705589" w:history="1">
            <w:r w:rsidRPr="0043288E">
              <w:rPr>
                <w:rStyle w:val="a9"/>
                <w:rFonts w:ascii="Times New Roman" w:hAnsi="Times New Roman" w:cs="Times New Roman" w:hint="eastAsia"/>
                <w:noProof/>
              </w:rPr>
              <w:t>Formulas for specific functions of system dynamics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_Toc207705589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rFonts w:hint="eastAsia"/>
                <w:noProof/>
                <w:webHidden/>
              </w:rPr>
              <w:t>7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5220A174" w14:textId="61A8BB0D" w:rsidR="00B75563" w:rsidRDefault="00F278A6">
          <w:pPr>
            <w:rPr>
              <w:rFonts w:ascii="Times New Roman" w:hAnsi="Times New Roman" w:cs="Times New Roman"/>
              <w:b/>
              <w:bCs/>
              <w:lang w:val="zh-CN"/>
            </w:rPr>
          </w:pPr>
          <w:r w:rsidRPr="00DF050B">
            <w:rPr>
              <w:rFonts w:ascii="Times New Roman" w:hAnsi="Times New Roman" w:cs="Times New Roman"/>
              <w:b/>
              <w:bCs/>
              <w:lang w:val="zh-CN"/>
            </w:rPr>
            <w:fldChar w:fldCharType="end"/>
          </w:r>
        </w:p>
        <w:p w14:paraId="7F1601ED" w14:textId="7F952624" w:rsidR="00B75563" w:rsidRPr="00A60C31" w:rsidRDefault="00B75563" w:rsidP="00A60C31">
          <w:pPr>
            <w:widowControl/>
            <w:jc w:val="left"/>
            <w:rPr>
              <w:rFonts w:ascii="Times New Roman" w:hAnsi="Times New Roman" w:cs="Times New Roman"/>
              <w:b/>
              <w:bCs/>
              <w:lang w:val="zh-CN"/>
            </w:rPr>
            <w:sectPr w:rsidR="00B75563" w:rsidRPr="00A60C31" w:rsidSect="00B2182F">
              <w:footerReference w:type="default" r:id="rId8"/>
              <w:pgSz w:w="11906" w:h="16838"/>
              <w:pgMar w:top="1440" w:right="1800" w:bottom="1440" w:left="1800" w:header="851" w:footer="992" w:gutter="0"/>
              <w:cols w:space="425"/>
              <w:docGrid w:type="lines" w:linePitch="312"/>
            </w:sectPr>
          </w:pPr>
          <w:r>
            <w:rPr>
              <w:rFonts w:ascii="Times New Roman" w:hAnsi="Times New Roman" w:cs="Times New Roman"/>
              <w:b/>
              <w:bCs/>
              <w:lang w:val="zh-CN"/>
            </w:rPr>
            <w:br w:type="page"/>
          </w:r>
        </w:p>
      </w:sdtContent>
    </w:sdt>
    <w:p w14:paraId="4BD68141" w14:textId="775F158A" w:rsidR="00A60C31" w:rsidRPr="00A60C31" w:rsidRDefault="00A60C31" w:rsidP="00A60C31">
      <w:pPr>
        <w:pStyle w:val="1"/>
        <w:rPr>
          <w:rFonts w:ascii="Times New Roman" w:hAnsi="Times New Roman" w:cs="Times New Roman"/>
          <w:sz w:val="21"/>
          <w:szCs w:val="21"/>
        </w:rPr>
      </w:pPr>
      <w:bookmarkStart w:id="0" w:name="_Toc207705586"/>
      <w:r w:rsidRPr="00C866FD">
        <w:rPr>
          <w:rFonts w:ascii="Times New Roman" w:hAnsi="Times New Roman" w:cs="Times New Roman"/>
          <w:sz w:val="21"/>
          <w:szCs w:val="21"/>
        </w:rPr>
        <w:lastRenderedPageBreak/>
        <w:t>Metric weight calculation</w:t>
      </w:r>
      <w:bookmarkEnd w:id="0"/>
    </w:p>
    <w:p w14:paraId="220D18D9" w14:textId="27F3B794" w:rsidR="00DF050B" w:rsidRPr="00696F71" w:rsidRDefault="00DF050B" w:rsidP="006E2D54">
      <w:pPr>
        <w:rPr>
          <w:rFonts w:ascii="Times New Roman" w:hAnsi="Times New Roman" w:cs="Times New Roman"/>
        </w:rPr>
      </w:pPr>
      <w:r w:rsidRPr="00DF050B">
        <w:rPr>
          <w:rFonts w:ascii="Times New Roman" w:hAnsi="Times New Roman" w:cs="Times New Roman" w:hint="eastAsia"/>
          <w:b/>
          <w:bCs/>
        </w:rPr>
        <w:t xml:space="preserve">Table 1. </w:t>
      </w:r>
      <w:r>
        <w:rPr>
          <w:rFonts w:ascii="Times New Roman" w:hAnsi="Times New Roman" w:cs="Times New Roman" w:hint="eastAsia"/>
        </w:rPr>
        <w:t>The entropy weight method calculates the objective weight of each index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547"/>
        <w:gridCol w:w="992"/>
        <w:gridCol w:w="2410"/>
        <w:gridCol w:w="709"/>
        <w:gridCol w:w="3118"/>
        <w:gridCol w:w="851"/>
        <w:gridCol w:w="2551"/>
        <w:gridCol w:w="709"/>
      </w:tblGrid>
      <w:tr w:rsidR="00DC72F5" w:rsidRPr="00696F71" w14:paraId="78B4B942" w14:textId="77777777" w:rsidTr="00B75563">
        <w:tc>
          <w:tcPr>
            <w:tcW w:w="13887" w:type="dxa"/>
            <w:gridSpan w:val="8"/>
            <w:shd w:val="clear" w:color="auto" w:fill="153D63" w:themeFill="text2" w:themeFillTint="E6"/>
            <w:vAlign w:val="center"/>
          </w:tcPr>
          <w:p w14:paraId="41446A74" w14:textId="42515AAD" w:rsidR="00DC72F5" w:rsidRPr="00696F71" w:rsidRDefault="00DF050B" w:rsidP="00DC72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6F71">
              <w:rPr>
                <w:rFonts w:ascii="Times New Roman" w:hAnsi="Times New Roman" w:cs="Times New Roman"/>
                <w:sz w:val="18"/>
                <w:szCs w:val="18"/>
              </w:rPr>
              <w:t>Objective weight of each index (entropy weight method)</w:t>
            </w:r>
          </w:p>
        </w:tc>
      </w:tr>
      <w:tr w:rsidR="00B75563" w:rsidRPr="00696F71" w14:paraId="199EA482" w14:textId="01B2F374" w:rsidTr="00A572D2">
        <w:tc>
          <w:tcPr>
            <w:tcW w:w="2547" w:type="dxa"/>
            <w:shd w:val="clear" w:color="auto" w:fill="DAE9F7" w:themeFill="text2" w:themeFillTint="1A"/>
            <w:vAlign w:val="center"/>
          </w:tcPr>
          <w:p w14:paraId="48D4A4B8" w14:textId="5878DF4F" w:rsidR="00F85D24" w:rsidRPr="00696F71" w:rsidRDefault="00DF050B" w:rsidP="00DF050B">
            <w:pPr>
              <w:tabs>
                <w:tab w:val="left" w:pos="487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050B">
              <w:rPr>
                <w:rFonts w:ascii="Times New Roman" w:hAnsi="Times New Roman" w:cs="Times New Roman"/>
                <w:sz w:val="18"/>
                <w:szCs w:val="18"/>
              </w:rPr>
              <w:t>Groundwater resources</w:t>
            </w:r>
          </w:p>
        </w:tc>
        <w:tc>
          <w:tcPr>
            <w:tcW w:w="992" w:type="dxa"/>
            <w:vAlign w:val="center"/>
          </w:tcPr>
          <w:p w14:paraId="20C00F99" w14:textId="1DC64A87" w:rsidR="00F85D24" w:rsidRPr="00696F71" w:rsidRDefault="00F85D24" w:rsidP="00F85D2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696F7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2.01%</w:t>
            </w:r>
          </w:p>
        </w:tc>
        <w:tc>
          <w:tcPr>
            <w:tcW w:w="2410" w:type="dxa"/>
            <w:shd w:val="clear" w:color="auto" w:fill="DAE9F7" w:themeFill="text2" w:themeFillTint="1A"/>
            <w:vAlign w:val="center"/>
          </w:tcPr>
          <w:p w14:paraId="03231184" w14:textId="02C588C9" w:rsidR="00F85D24" w:rsidRPr="00696F71" w:rsidRDefault="00F35DCF" w:rsidP="00F85D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5DCF">
              <w:rPr>
                <w:rFonts w:ascii="Times New Roman" w:hAnsi="Times New Roman" w:cs="Times New Roman"/>
                <w:sz w:val="18"/>
                <w:szCs w:val="18"/>
              </w:rPr>
              <w:t>Degree of surface water development</w:t>
            </w:r>
          </w:p>
        </w:tc>
        <w:tc>
          <w:tcPr>
            <w:tcW w:w="709" w:type="dxa"/>
            <w:vAlign w:val="center"/>
          </w:tcPr>
          <w:p w14:paraId="73639984" w14:textId="32034C37" w:rsidR="00F85D24" w:rsidRPr="00696F71" w:rsidRDefault="00F85D24" w:rsidP="00F85D2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696F7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3.32%</w:t>
            </w:r>
          </w:p>
        </w:tc>
        <w:tc>
          <w:tcPr>
            <w:tcW w:w="3118" w:type="dxa"/>
            <w:shd w:val="clear" w:color="auto" w:fill="DAE9F7" w:themeFill="text2" w:themeFillTint="1A"/>
            <w:vAlign w:val="center"/>
          </w:tcPr>
          <w:p w14:paraId="4F054F5F" w14:textId="6020013D" w:rsidR="00F85D24" w:rsidRPr="00696F71" w:rsidRDefault="00F35DCF" w:rsidP="00F85D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5DCF">
              <w:rPr>
                <w:rFonts w:ascii="Times New Roman" w:hAnsi="Times New Roman" w:cs="Times New Roman"/>
                <w:sz w:val="18"/>
                <w:szCs w:val="18"/>
              </w:rPr>
              <w:t>River water quality compliance rate</w:t>
            </w:r>
          </w:p>
        </w:tc>
        <w:tc>
          <w:tcPr>
            <w:tcW w:w="851" w:type="dxa"/>
            <w:vAlign w:val="center"/>
          </w:tcPr>
          <w:p w14:paraId="19C2C801" w14:textId="2322FA0B" w:rsidR="00F85D24" w:rsidRPr="00696F71" w:rsidRDefault="00DC72F5" w:rsidP="00DC72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6F71">
              <w:rPr>
                <w:rFonts w:ascii="Times New Roman" w:hAnsi="Times New Roman" w:cs="Times New Roman"/>
                <w:sz w:val="18"/>
                <w:szCs w:val="18"/>
              </w:rPr>
              <w:t>2.72%</w:t>
            </w:r>
          </w:p>
        </w:tc>
        <w:tc>
          <w:tcPr>
            <w:tcW w:w="2551" w:type="dxa"/>
            <w:shd w:val="clear" w:color="auto" w:fill="DAE9F7" w:themeFill="text2" w:themeFillTint="1A"/>
            <w:vAlign w:val="center"/>
          </w:tcPr>
          <w:p w14:paraId="607F95B2" w14:textId="779AA590" w:rsidR="00F85D24" w:rsidRPr="00696F71" w:rsidRDefault="00F35DCF" w:rsidP="00F85D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5DCF">
              <w:rPr>
                <w:rFonts w:ascii="Times New Roman" w:hAnsi="Times New Roman" w:cs="Times New Roman"/>
                <w:sz w:val="18"/>
                <w:szCs w:val="18"/>
              </w:rPr>
              <w:t>Industrial wastewater discharge</w:t>
            </w:r>
          </w:p>
        </w:tc>
        <w:tc>
          <w:tcPr>
            <w:tcW w:w="709" w:type="dxa"/>
            <w:vAlign w:val="center"/>
          </w:tcPr>
          <w:p w14:paraId="4932568C" w14:textId="61D84E36" w:rsidR="00F85D24" w:rsidRPr="00696F71" w:rsidRDefault="00DC72F5" w:rsidP="00DC72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6F71">
              <w:rPr>
                <w:rFonts w:ascii="Times New Roman" w:hAnsi="Times New Roman" w:cs="Times New Roman"/>
                <w:sz w:val="18"/>
                <w:szCs w:val="18"/>
              </w:rPr>
              <w:t>3.14%</w:t>
            </w:r>
          </w:p>
        </w:tc>
      </w:tr>
      <w:tr w:rsidR="00B75563" w:rsidRPr="00696F71" w14:paraId="3CE24F8C" w14:textId="2B2F158D" w:rsidTr="00A572D2">
        <w:tc>
          <w:tcPr>
            <w:tcW w:w="2547" w:type="dxa"/>
            <w:shd w:val="clear" w:color="auto" w:fill="DAE9F7" w:themeFill="text2" w:themeFillTint="1A"/>
            <w:vAlign w:val="center"/>
          </w:tcPr>
          <w:p w14:paraId="7619D6B5" w14:textId="3B659738" w:rsidR="00F85D24" w:rsidRPr="00696F71" w:rsidRDefault="00DF050B" w:rsidP="00DF05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050B">
              <w:rPr>
                <w:rFonts w:ascii="Times New Roman" w:hAnsi="Times New Roman" w:cs="Times New Roman"/>
                <w:sz w:val="18"/>
                <w:szCs w:val="18"/>
              </w:rPr>
              <w:t>Surface water resources</w:t>
            </w:r>
          </w:p>
        </w:tc>
        <w:tc>
          <w:tcPr>
            <w:tcW w:w="992" w:type="dxa"/>
            <w:vAlign w:val="center"/>
          </w:tcPr>
          <w:p w14:paraId="584EC288" w14:textId="142DA690" w:rsidR="00F85D24" w:rsidRPr="00696F71" w:rsidRDefault="00F85D24" w:rsidP="00F85D2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696F7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1.76%</w:t>
            </w:r>
          </w:p>
        </w:tc>
        <w:tc>
          <w:tcPr>
            <w:tcW w:w="2410" w:type="dxa"/>
            <w:shd w:val="clear" w:color="auto" w:fill="DAE9F7" w:themeFill="text2" w:themeFillTint="1A"/>
            <w:vAlign w:val="center"/>
          </w:tcPr>
          <w:p w14:paraId="6089C115" w14:textId="473E80E9" w:rsidR="00F85D24" w:rsidRPr="00696F71" w:rsidRDefault="00F35DCF" w:rsidP="00F85D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5DCF">
              <w:rPr>
                <w:rFonts w:ascii="Times New Roman" w:hAnsi="Times New Roman" w:cs="Times New Roman"/>
                <w:sz w:val="18"/>
                <w:szCs w:val="18"/>
              </w:rPr>
              <w:t>Water for agriculture</w:t>
            </w:r>
            <w:r w:rsidR="00F85D24" w:rsidRPr="00696F7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1FC12F21" w14:textId="097CBC86" w:rsidR="00F85D24" w:rsidRPr="00696F71" w:rsidRDefault="00F85D24" w:rsidP="00F85D2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696F7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2.84%</w:t>
            </w:r>
          </w:p>
        </w:tc>
        <w:tc>
          <w:tcPr>
            <w:tcW w:w="3118" w:type="dxa"/>
            <w:shd w:val="clear" w:color="auto" w:fill="DAE9F7" w:themeFill="text2" w:themeFillTint="1A"/>
            <w:vAlign w:val="center"/>
          </w:tcPr>
          <w:p w14:paraId="5139B910" w14:textId="1817BB58" w:rsidR="00F85D24" w:rsidRPr="00696F71" w:rsidRDefault="00F35DCF" w:rsidP="00F85D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5DCF">
              <w:rPr>
                <w:rFonts w:ascii="Times New Roman" w:hAnsi="Times New Roman" w:cs="Times New Roman"/>
                <w:sz w:val="18"/>
                <w:szCs w:val="18"/>
              </w:rPr>
              <w:t>Occupancy rate of water quality above category III</w:t>
            </w:r>
          </w:p>
        </w:tc>
        <w:tc>
          <w:tcPr>
            <w:tcW w:w="851" w:type="dxa"/>
            <w:vAlign w:val="center"/>
          </w:tcPr>
          <w:p w14:paraId="2E7D7DDE" w14:textId="058B4694" w:rsidR="00F85D24" w:rsidRPr="00696F71" w:rsidRDefault="00DC72F5" w:rsidP="00DC72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6F71">
              <w:rPr>
                <w:rFonts w:ascii="Times New Roman" w:hAnsi="Times New Roman" w:cs="Times New Roman"/>
                <w:sz w:val="18"/>
                <w:szCs w:val="18"/>
              </w:rPr>
              <w:t>3.89%</w:t>
            </w:r>
          </w:p>
        </w:tc>
        <w:tc>
          <w:tcPr>
            <w:tcW w:w="2551" w:type="dxa"/>
            <w:shd w:val="clear" w:color="auto" w:fill="DAE9F7" w:themeFill="text2" w:themeFillTint="1A"/>
            <w:vAlign w:val="center"/>
          </w:tcPr>
          <w:p w14:paraId="1F528C6F" w14:textId="7DABD1D1" w:rsidR="00F85D24" w:rsidRPr="00696F71" w:rsidRDefault="00F35DCF" w:rsidP="00F85D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5DCF">
              <w:rPr>
                <w:rFonts w:ascii="Times New Roman" w:hAnsi="Times New Roman" w:cs="Times New Roman"/>
                <w:sz w:val="18"/>
                <w:szCs w:val="18"/>
              </w:rPr>
              <w:t>Total wastewater discharge</w:t>
            </w:r>
          </w:p>
        </w:tc>
        <w:tc>
          <w:tcPr>
            <w:tcW w:w="709" w:type="dxa"/>
            <w:vAlign w:val="center"/>
          </w:tcPr>
          <w:p w14:paraId="485A80CA" w14:textId="38B3A52C" w:rsidR="00F85D24" w:rsidRPr="00696F71" w:rsidRDefault="00DC72F5" w:rsidP="00DC72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6F71">
              <w:rPr>
                <w:rFonts w:ascii="Times New Roman" w:hAnsi="Times New Roman" w:cs="Times New Roman"/>
                <w:sz w:val="18"/>
                <w:szCs w:val="18"/>
              </w:rPr>
              <w:t>3.12%</w:t>
            </w:r>
          </w:p>
        </w:tc>
      </w:tr>
      <w:tr w:rsidR="00B75563" w:rsidRPr="00696F71" w14:paraId="3C176886" w14:textId="530B928F" w:rsidTr="00A572D2">
        <w:tc>
          <w:tcPr>
            <w:tcW w:w="2547" w:type="dxa"/>
            <w:shd w:val="clear" w:color="auto" w:fill="DAE9F7" w:themeFill="text2" w:themeFillTint="1A"/>
            <w:vAlign w:val="center"/>
          </w:tcPr>
          <w:p w14:paraId="511283CD" w14:textId="5CD25A00" w:rsidR="00F85D24" w:rsidRPr="00696F71" w:rsidRDefault="00DF050B" w:rsidP="00DF05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050B">
              <w:rPr>
                <w:rFonts w:ascii="Times New Roman" w:hAnsi="Times New Roman" w:cs="Times New Roman"/>
                <w:sz w:val="18"/>
                <w:szCs w:val="18"/>
              </w:rPr>
              <w:t>Quantity of rain</w:t>
            </w:r>
          </w:p>
        </w:tc>
        <w:tc>
          <w:tcPr>
            <w:tcW w:w="992" w:type="dxa"/>
            <w:vAlign w:val="center"/>
          </w:tcPr>
          <w:p w14:paraId="4E57366C" w14:textId="4968AB07" w:rsidR="00F85D24" w:rsidRPr="00696F71" w:rsidRDefault="00F85D24" w:rsidP="00F85D2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696F7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2.04%</w:t>
            </w:r>
          </w:p>
        </w:tc>
        <w:tc>
          <w:tcPr>
            <w:tcW w:w="2410" w:type="dxa"/>
            <w:shd w:val="clear" w:color="auto" w:fill="DAE9F7" w:themeFill="text2" w:themeFillTint="1A"/>
            <w:vAlign w:val="center"/>
          </w:tcPr>
          <w:p w14:paraId="02CFBD1B" w14:textId="10F9FD2D" w:rsidR="00F85D24" w:rsidRPr="00696F71" w:rsidRDefault="00F35DCF" w:rsidP="00F35D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5DCF">
              <w:rPr>
                <w:rFonts w:ascii="Times New Roman" w:hAnsi="Times New Roman" w:cs="Times New Roman"/>
                <w:sz w:val="18"/>
                <w:szCs w:val="18"/>
              </w:rPr>
              <w:t>Industrial water</w:t>
            </w:r>
          </w:p>
        </w:tc>
        <w:tc>
          <w:tcPr>
            <w:tcW w:w="709" w:type="dxa"/>
            <w:vAlign w:val="center"/>
          </w:tcPr>
          <w:p w14:paraId="76966F8D" w14:textId="3AAE537C" w:rsidR="00F85D24" w:rsidRPr="00696F71" w:rsidRDefault="00F85D24" w:rsidP="00F85D2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696F7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4.39%</w:t>
            </w:r>
          </w:p>
        </w:tc>
        <w:tc>
          <w:tcPr>
            <w:tcW w:w="3118" w:type="dxa"/>
            <w:shd w:val="clear" w:color="auto" w:fill="DAE9F7" w:themeFill="text2" w:themeFillTint="1A"/>
            <w:vAlign w:val="center"/>
          </w:tcPr>
          <w:p w14:paraId="04425DA7" w14:textId="1BCFBA29" w:rsidR="00F85D24" w:rsidRPr="00696F71" w:rsidRDefault="00F35DCF" w:rsidP="00F85D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5DCF">
              <w:rPr>
                <w:rFonts w:ascii="Times New Roman" w:hAnsi="Times New Roman" w:cs="Times New Roman"/>
                <w:sz w:val="18"/>
                <w:szCs w:val="18"/>
              </w:rPr>
              <w:t>Water pollution accident</w:t>
            </w:r>
          </w:p>
        </w:tc>
        <w:tc>
          <w:tcPr>
            <w:tcW w:w="851" w:type="dxa"/>
            <w:vAlign w:val="center"/>
          </w:tcPr>
          <w:p w14:paraId="010F8997" w14:textId="4ADF69DA" w:rsidR="00F85D24" w:rsidRPr="00696F71" w:rsidRDefault="00DC72F5" w:rsidP="00DC72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6F71">
              <w:rPr>
                <w:rFonts w:ascii="Times New Roman" w:hAnsi="Times New Roman" w:cs="Times New Roman"/>
                <w:sz w:val="18"/>
                <w:szCs w:val="18"/>
              </w:rPr>
              <w:t>2.79%</w:t>
            </w:r>
          </w:p>
        </w:tc>
        <w:tc>
          <w:tcPr>
            <w:tcW w:w="2551" w:type="dxa"/>
            <w:shd w:val="clear" w:color="auto" w:fill="DAE9F7" w:themeFill="text2" w:themeFillTint="1A"/>
            <w:vAlign w:val="center"/>
          </w:tcPr>
          <w:p w14:paraId="4C1E28FE" w14:textId="5E89308D" w:rsidR="00F85D24" w:rsidRPr="00696F71" w:rsidRDefault="00F35DCF" w:rsidP="00F85D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5DCF">
              <w:rPr>
                <w:rFonts w:ascii="Times New Roman" w:hAnsi="Times New Roman" w:cs="Times New Roman"/>
                <w:sz w:val="18"/>
                <w:szCs w:val="18"/>
              </w:rPr>
              <w:t>Number of sewage treatment plants</w:t>
            </w:r>
          </w:p>
        </w:tc>
        <w:tc>
          <w:tcPr>
            <w:tcW w:w="709" w:type="dxa"/>
            <w:vAlign w:val="center"/>
          </w:tcPr>
          <w:p w14:paraId="7E02553B" w14:textId="39F26CD2" w:rsidR="00F85D24" w:rsidRPr="00696F71" w:rsidRDefault="00DC72F5" w:rsidP="00DC72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6F71">
              <w:rPr>
                <w:rFonts w:ascii="Times New Roman" w:hAnsi="Times New Roman" w:cs="Times New Roman"/>
                <w:sz w:val="18"/>
                <w:szCs w:val="18"/>
              </w:rPr>
              <w:t>3.06%</w:t>
            </w:r>
          </w:p>
        </w:tc>
      </w:tr>
      <w:tr w:rsidR="00B75563" w:rsidRPr="00696F71" w14:paraId="5E1273C6" w14:textId="3A8CBE1B" w:rsidTr="00A572D2">
        <w:tc>
          <w:tcPr>
            <w:tcW w:w="2547" w:type="dxa"/>
            <w:shd w:val="clear" w:color="auto" w:fill="DAE9F7" w:themeFill="text2" w:themeFillTint="1A"/>
            <w:vAlign w:val="center"/>
          </w:tcPr>
          <w:p w14:paraId="6911B039" w14:textId="693288F9" w:rsidR="00F85D24" w:rsidRPr="00696F71" w:rsidRDefault="00F35DCF" w:rsidP="00F35D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5DCF">
              <w:rPr>
                <w:rFonts w:ascii="Times New Roman" w:hAnsi="Times New Roman" w:cs="Times New Roman"/>
                <w:sz w:val="18"/>
                <w:szCs w:val="18"/>
              </w:rPr>
              <w:t>Water supply</w:t>
            </w:r>
          </w:p>
        </w:tc>
        <w:tc>
          <w:tcPr>
            <w:tcW w:w="992" w:type="dxa"/>
            <w:vAlign w:val="center"/>
          </w:tcPr>
          <w:p w14:paraId="66A268D9" w14:textId="34E5E811" w:rsidR="00F85D24" w:rsidRPr="00696F71" w:rsidRDefault="00F85D24" w:rsidP="00F85D2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696F7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1.51%</w:t>
            </w:r>
          </w:p>
        </w:tc>
        <w:tc>
          <w:tcPr>
            <w:tcW w:w="2410" w:type="dxa"/>
            <w:shd w:val="clear" w:color="auto" w:fill="DAE9F7" w:themeFill="text2" w:themeFillTint="1A"/>
            <w:vAlign w:val="center"/>
          </w:tcPr>
          <w:p w14:paraId="7F9D4D7B" w14:textId="1845ADDA" w:rsidR="00F85D24" w:rsidRPr="00696F71" w:rsidRDefault="00F35DCF" w:rsidP="00F85D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5DCF">
              <w:rPr>
                <w:rFonts w:ascii="Times New Roman" w:hAnsi="Times New Roman" w:cs="Times New Roman"/>
                <w:sz w:val="18"/>
                <w:szCs w:val="18"/>
              </w:rPr>
              <w:t>Dynamics of water storage</w:t>
            </w:r>
          </w:p>
        </w:tc>
        <w:tc>
          <w:tcPr>
            <w:tcW w:w="709" w:type="dxa"/>
            <w:vAlign w:val="center"/>
          </w:tcPr>
          <w:p w14:paraId="50B2632A" w14:textId="42B29663" w:rsidR="00F85D24" w:rsidRPr="00696F71" w:rsidRDefault="00DC72F5" w:rsidP="00DC72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696F7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1.93%</w:t>
            </w:r>
          </w:p>
        </w:tc>
        <w:tc>
          <w:tcPr>
            <w:tcW w:w="3118" w:type="dxa"/>
            <w:shd w:val="clear" w:color="auto" w:fill="DAE9F7" w:themeFill="text2" w:themeFillTint="1A"/>
            <w:vAlign w:val="center"/>
          </w:tcPr>
          <w:p w14:paraId="66932948" w14:textId="5E7841BE" w:rsidR="00F85D24" w:rsidRPr="00696F71" w:rsidRDefault="00F35DCF" w:rsidP="00F85D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5DCF">
              <w:rPr>
                <w:rFonts w:ascii="Times New Roman" w:hAnsi="Times New Roman" w:cs="Times New Roman"/>
                <w:sz w:val="18"/>
                <w:szCs w:val="18"/>
              </w:rPr>
              <w:t>Industrial wastewater discharge compliance rate</w:t>
            </w:r>
          </w:p>
        </w:tc>
        <w:tc>
          <w:tcPr>
            <w:tcW w:w="851" w:type="dxa"/>
            <w:vAlign w:val="center"/>
          </w:tcPr>
          <w:p w14:paraId="36A3A5FE" w14:textId="019F8436" w:rsidR="00F85D24" w:rsidRPr="00696F71" w:rsidRDefault="00DC72F5" w:rsidP="00DC72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6F71">
              <w:rPr>
                <w:rFonts w:ascii="Times New Roman" w:hAnsi="Times New Roman" w:cs="Times New Roman"/>
                <w:sz w:val="18"/>
                <w:szCs w:val="18"/>
              </w:rPr>
              <w:t>1.17%</w:t>
            </w:r>
          </w:p>
        </w:tc>
        <w:tc>
          <w:tcPr>
            <w:tcW w:w="2551" w:type="dxa"/>
            <w:shd w:val="clear" w:color="auto" w:fill="DAE9F7" w:themeFill="text2" w:themeFillTint="1A"/>
            <w:vAlign w:val="center"/>
          </w:tcPr>
          <w:p w14:paraId="3F23DE43" w14:textId="1CBBF200" w:rsidR="00F85D24" w:rsidRPr="00696F71" w:rsidRDefault="00F35DCF" w:rsidP="00F85D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5DCF">
              <w:rPr>
                <w:rFonts w:ascii="Times New Roman" w:hAnsi="Times New Roman" w:cs="Times New Roman"/>
                <w:sz w:val="18"/>
                <w:szCs w:val="18"/>
              </w:rPr>
              <w:t>Investment in industrial wastewater treatment</w:t>
            </w:r>
          </w:p>
        </w:tc>
        <w:tc>
          <w:tcPr>
            <w:tcW w:w="709" w:type="dxa"/>
            <w:vAlign w:val="center"/>
          </w:tcPr>
          <w:p w14:paraId="4465ED72" w14:textId="364478D9" w:rsidR="00F85D24" w:rsidRPr="00696F71" w:rsidRDefault="00DC72F5" w:rsidP="00DC72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6F71">
              <w:rPr>
                <w:rFonts w:ascii="Times New Roman" w:hAnsi="Times New Roman" w:cs="Times New Roman"/>
                <w:sz w:val="18"/>
                <w:szCs w:val="18"/>
              </w:rPr>
              <w:t>2.94%</w:t>
            </w:r>
          </w:p>
        </w:tc>
      </w:tr>
      <w:tr w:rsidR="00B75563" w:rsidRPr="00696F71" w14:paraId="63C815CD" w14:textId="15530DE0" w:rsidTr="00A572D2">
        <w:tc>
          <w:tcPr>
            <w:tcW w:w="2547" w:type="dxa"/>
            <w:shd w:val="clear" w:color="auto" w:fill="DAE9F7" w:themeFill="text2" w:themeFillTint="1A"/>
            <w:vAlign w:val="center"/>
          </w:tcPr>
          <w:p w14:paraId="04F05F0E" w14:textId="5919E068" w:rsidR="00F85D24" w:rsidRPr="00696F71" w:rsidRDefault="00F35DCF" w:rsidP="00F35D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5DCF">
              <w:rPr>
                <w:rFonts w:ascii="Times New Roman" w:hAnsi="Times New Roman" w:cs="Times New Roman"/>
                <w:sz w:val="18"/>
                <w:szCs w:val="18"/>
              </w:rPr>
              <w:t>Water consumption</w:t>
            </w:r>
          </w:p>
        </w:tc>
        <w:tc>
          <w:tcPr>
            <w:tcW w:w="992" w:type="dxa"/>
            <w:vAlign w:val="center"/>
          </w:tcPr>
          <w:p w14:paraId="147B53B0" w14:textId="399917EE" w:rsidR="00F85D24" w:rsidRPr="00696F71" w:rsidRDefault="00F85D24" w:rsidP="00F85D2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696F7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2.27%</w:t>
            </w:r>
          </w:p>
        </w:tc>
        <w:tc>
          <w:tcPr>
            <w:tcW w:w="2410" w:type="dxa"/>
            <w:shd w:val="clear" w:color="auto" w:fill="DAE9F7" w:themeFill="text2" w:themeFillTint="1A"/>
            <w:vAlign w:val="center"/>
          </w:tcPr>
          <w:p w14:paraId="5A4631DF" w14:textId="038F4893" w:rsidR="00F85D24" w:rsidRPr="00696F71" w:rsidRDefault="00F35DCF" w:rsidP="00F35D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5DCF">
              <w:rPr>
                <w:rFonts w:ascii="Times New Roman" w:hAnsi="Times New Roman" w:cs="Times New Roman"/>
                <w:sz w:val="18"/>
                <w:szCs w:val="18"/>
              </w:rPr>
              <w:t>Domestic water</w:t>
            </w:r>
          </w:p>
        </w:tc>
        <w:tc>
          <w:tcPr>
            <w:tcW w:w="709" w:type="dxa"/>
            <w:vAlign w:val="center"/>
          </w:tcPr>
          <w:p w14:paraId="51F414EC" w14:textId="273E02A9" w:rsidR="00F85D24" w:rsidRPr="00696F71" w:rsidRDefault="00DC72F5" w:rsidP="00DC72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6F71">
              <w:rPr>
                <w:rFonts w:ascii="Times New Roman" w:hAnsi="Times New Roman" w:cs="Times New Roman"/>
                <w:sz w:val="18"/>
                <w:szCs w:val="18"/>
              </w:rPr>
              <w:t>2.69%</w:t>
            </w:r>
          </w:p>
        </w:tc>
        <w:tc>
          <w:tcPr>
            <w:tcW w:w="3118" w:type="dxa"/>
            <w:shd w:val="clear" w:color="auto" w:fill="DAE9F7" w:themeFill="text2" w:themeFillTint="1A"/>
            <w:vAlign w:val="center"/>
          </w:tcPr>
          <w:p w14:paraId="1BD38491" w14:textId="5A144139" w:rsidR="00F85D24" w:rsidRPr="00696F71" w:rsidRDefault="00F35DCF" w:rsidP="00F85D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5DCF">
              <w:rPr>
                <w:rFonts w:ascii="Times New Roman" w:hAnsi="Times New Roman" w:cs="Times New Roman"/>
                <w:sz w:val="18"/>
                <w:szCs w:val="18"/>
              </w:rPr>
              <w:t>Water quality compliance rate of urban centralized drinking water sources</w:t>
            </w:r>
          </w:p>
        </w:tc>
        <w:tc>
          <w:tcPr>
            <w:tcW w:w="851" w:type="dxa"/>
            <w:vAlign w:val="center"/>
          </w:tcPr>
          <w:p w14:paraId="1C91788F" w14:textId="2898A20C" w:rsidR="00F85D24" w:rsidRPr="00696F71" w:rsidRDefault="00DC72F5" w:rsidP="00DC72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6F71">
              <w:rPr>
                <w:rFonts w:ascii="Times New Roman" w:hAnsi="Times New Roman" w:cs="Times New Roman"/>
                <w:sz w:val="18"/>
                <w:szCs w:val="18"/>
              </w:rPr>
              <w:t>1.95%</w:t>
            </w:r>
          </w:p>
        </w:tc>
        <w:tc>
          <w:tcPr>
            <w:tcW w:w="2551" w:type="dxa"/>
            <w:shd w:val="clear" w:color="auto" w:fill="DAE9F7" w:themeFill="text2" w:themeFillTint="1A"/>
            <w:vAlign w:val="center"/>
          </w:tcPr>
          <w:p w14:paraId="13CABD2D" w14:textId="49F59665" w:rsidR="00F85D24" w:rsidRPr="00696F71" w:rsidRDefault="00F35DCF" w:rsidP="00F85D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5DCF">
              <w:rPr>
                <w:rFonts w:ascii="Times New Roman" w:hAnsi="Times New Roman" w:cs="Times New Roman"/>
                <w:sz w:val="18"/>
                <w:szCs w:val="18"/>
              </w:rPr>
              <w:t>COD emissions from industrial wastewater</w:t>
            </w:r>
          </w:p>
        </w:tc>
        <w:tc>
          <w:tcPr>
            <w:tcW w:w="709" w:type="dxa"/>
            <w:vAlign w:val="center"/>
          </w:tcPr>
          <w:p w14:paraId="2E480D96" w14:textId="72F09485" w:rsidR="00F85D24" w:rsidRPr="00696F71" w:rsidRDefault="00DC72F5" w:rsidP="00DC72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696F7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5.47%</w:t>
            </w:r>
          </w:p>
        </w:tc>
      </w:tr>
      <w:tr w:rsidR="00B75563" w:rsidRPr="00696F71" w14:paraId="059086AC" w14:textId="1D3E0AB6" w:rsidTr="00894C65">
        <w:trPr>
          <w:trHeight w:val="572"/>
        </w:trPr>
        <w:tc>
          <w:tcPr>
            <w:tcW w:w="2547" w:type="dxa"/>
            <w:shd w:val="clear" w:color="auto" w:fill="DAE9F7" w:themeFill="text2" w:themeFillTint="1A"/>
            <w:vAlign w:val="center"/>
          </w:tcPr>
          <w:p w14:paraId="0DF94AFE" w14:textId="40D5716F" w:rsidR="00F85D24" w:rsidRPr="00696F71" w:rsidRDefault="00F35DCF" w:rsidP="00F35D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5DCF">
              <w:rPr>
                <w:rFonts w:ascii="Times New Roman" w:hAnsi="Times New Roman" w:cs="Times New Roman"/>
                <w:sz w:val="18"/>
                <w:szCs w:val="18"/>
              </w:rPr>
              <w:t>Water resources per capita</w:t>
            </w:r>
          </w:p>
        </w:tc>
        <w:tc>
          <w:tcPr>
            <w:tcW w:w="992" w:type="dxa"/>
            <w:vAlign w:val="center"/>
          </w:tcPr>
          <w:p w14:paraId="2FBEACDE" w14:textId="5D2D3D7C" w:rsidR="00F85D24" w:rsidRPr="00696F71" w:rsidRDefault="00F85D24" w:rsidP="00F85D2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696F7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1.79%</w:t>
            </w:r>
          </w:p>
        </w:tc>
        <w:tc>
          <w:tcPr>
            <w:tcW w:w="2410" w:type="dxa"/>
            <w:shd w:val="clear" w:color="auto" w:fill="DAE9F7" w:themeFill="text2" w:themeFillTint="1A"/>
            <w:vAlign w:val="center"/>
          </w:tcPr>
          <w:p w14:paraId="40FA9C23" w14:textId="2D1934CD" w:rsidR="00F85D24" w:rsidRPr="00696F71" w:rsidRDefault="00F35DCF" w:rsidP="00F85D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5DCF">
              <w:rPr>
                <w:rFonts w:ascii="Times New Roman" w:hAnsi="Times New Roman" w:cs="Times New Roman"/>
                <w:sz w:val="18"/>
                <w:szCs w:val="18"/>
              </w:rPr>
              <w:t>Ecosystem recharge</w:t>
            </w:r>
          </w:p>
        </w:tc>
        <w:tc>
          <w:tcPr>
            <w:tcW w:w="709" w:type="dxa"/>
            <w:vAlign w:val="center"/>
          </w:tcPr>
          <w:p w14:paraId="6944BC3C" w14:textId="4372D25A" w:rsidR="00F85D24" w:rsidRPr="00696F71" w:rsidRDefault="00DC72F5" w:rsidP="00DC72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6F71">
              <w:rPr>
                <w:rFonts w:ascii="Times New Roman" w:hAnsi="Times New Roman" w:cs="Times New Roman"/>
                <w:sz w:val="18"/>
                <w:szCs w:val="18"/>
              </w:rPr>
              <w:t>7.51%</w:t>
            </w:r>
          </w:p>
        </w:tc>
        <w:tc>
          <w:tcPr>
            <w:tcW w:w="3118" w:type="dxa"/>
            <w:shd w:val="clear" w:color="auto" w:fill="DAE9F7" w:themeFill="text2" w:themeFillTint="1A"/>
            <w:vAlign w:val="center"/>
          </w:tcPr>
          <w:p w14:paraId="0CF63B9E" w14:textId="17C97563" w:rsidR="00F85D24" w:rsidRPr="00696F71" w:rsidRDefault="00F35DCF" w:rsidP="00F85D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5DCF">
              <w:rPr>
                <w:rFonts w:ascii="Times New Roman" w:hAnsi="Times New Roman" w:cs="Times New Roman"/>
                <w:sz w:val="18"/>
                <w:szCs w:val="18"/>
              </w:rPr>
              <w:t>Domestic sewage discharge</w:t>
            </w:r>
          </w:p>
        </w:tc>
        <w:tc>
          <w:tcPr>
            <w:tcW w:w="851" w:type="dxa"/>
            <w:vAlign w:val="center"/>
          </w:tcPr>
          <w:p w14:paraId="5D59CC80" w14:textId="5F4F5F65" w:rsidR="00F85D24" w:rsidRPr="00696F71" w:rsidRDefault="00DC72F5" w:rsidP="00DC72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6F71">
              <w:rPr>
                <w:rFonts w:ascii="Times New Roman" w:hAnsi="Times New Roman" w:cs="Times New Roman"/>
                <w:sz w:val="18"/>
                <w:szCs w:val="18"/>
              </w:rPr>
              <w:t>3.17%</w:t>
            </w:r>
          </w:p>
        </w:tc>
        <w:tc>
          <w:tcPr>
            <w:tcW w:w="2551" w:type="dxa"/>
            <w:shd w:val="clear" w:color="auto" w:fill="DAE9F7" w:themeFill="text2" w:themeFillTint="1A"/>
            <w:vAlign w:val="center"/>
          </w:tcPr>
          <w:p w14:paraId="59073BDE" w14:textId="1E272423" w:rsidR="00F85D24" w:rsidRPr="00696F71" w:rsidRDefault="00F35DCF" w:rsidP="00F85D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5DCF">
              <w:rPr>
                <w:rFonts w:ascii="Times New Roman" w:hAnsi="Times New Roman" w:cs="Times New Roman"/>
                <w:sz w:val="18"/>
                <w:szCs w:val="18"/>
              </w:rPr>
              <w:t>Number of heavy rainfalls</w:t>
            </w:r>
          </w:p>
        </w:tc>
        <w:tc>
          <w:tcPr>
            <w:tcW w:w="709" w:type="dxa"/>
            <w:vAlign w:val="center"/>
          </w:tcPr>
          <w:p w14:paraId="702DAC13" w14:textId="241EE752" w:rsidR="00F85D24" w:rsidRPr="00696F71" w:rsidRDefault="00DC72F5" w:rsidP="00DC72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6F71">
              <w:rPr>
                <w:rFonts w:ascii="Times New Roman" w:hAnsi="Times New Roman" w:cs="Times New Roman"/>
                <w:sz w:val="18"/>
                <w:szCs w:val="18"/>
              </w:rPr>
              <w:t>2.89%</w:t>
            </w:r>
          </w:p>
        </w:tc>
      </w:tr>
      <w:tr w:rsidR="00B75563" w:rsidRPr="00696F71" w14:paraId="2F22155F" w14:textId="77777777" w:rsidTr="00894C65">
        <w:trPr>
          <w:trHeight w:val="566"/>
        </w:trPr>
        <w:tc>
          <w:tcPr>
            <w:tcW w:w="2547" w:type="dxa"/>
            <w:shd w:val="clear" w:color="auto" w:fill="DAE9F7" w:themeFill="text2" w:themeFillTint="1A"/>
            <w:vAlign w:val="center"/>
          </w:tcPr>
          <w:p w14:paraId="29566013" w14:textId="73E198DA" w:rsidR="00F85D24" w:rsidRPr="00696F71" w:rsidRDefault="00F35DCF" w:rsidP="00F35D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5DCF">
              <w:rPr>
                <w:rFonts w:ascii="Times New Roman" w:hAnsi="Times New Roman" w:cs="Times New Roman"/>
                <w:sz w:val="18"/>
                <w:szCs w:val="18"/>
              </w:rPr>
              <w:t>Water penetration rate</w:t>
            </w:r>
          </w:p>
        </w:tc>
        <w:tc>
          <w:tcPr>
            <w:tcW w:w="992" w:type="dxa"/>
            <w:vAlign w:val="center"/>
          </w:tcPr>
          <w:p w14:paraId="71B080E8" w14:textId="56B55298" w:rsidR="00F85D24" w:rsidRPr="00696F71" w:rsidRDefault="00F85D24" w:rsidP="00F85D2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696F7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1.41%</w:t>
            </w:r>
          </w:p>
        </w:tc>
        <w:tc>
          <w:tcPr>
            <w:tcW w:w="2410" w:type="dxa"/>
            <w:shd w:val="clear" w:color="auto" w:fill="DAE9F7" w:themeFill="text2" w:themeFillTint="1A"/>
            <w:vAlign w:val="center"/>
          </w:tcPr>
          <w:p w14:paraId="1B4E337A" w14:textId="3DBC24E4" w:rsidR="00F85D24" w:rsidRPr="00696F71" w:rsidRDefault="00F35DCF" w:rsidP="00F85D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5DCF">
              <w:rPr>
                <w:rFonts w:ascii="Times New Roman" w:hAnsi="Times New Roman" w:cs="Times New Roman"/>
                <w:sz w:val="18"/>
                <w:szCs w:val="18"/>
              </w:rPr>
              <w:t>Urban sewage treatment rate</w:t>
            </w:r>
          </w:p>
        </w:tc>
        <w:tc>
          <w:tcPr>
            <w:tcW w:w="709" w:type="dxa"/>
            <w:vAlign w:val="center"/>
          </w:tcPr>
          <w:p w14:paraId="22199814" w14:textId="4C02C9E2" w:rsidR="00F85D24" w:rsidRPr="00696F71" w:rsidRDefault="00DC72F5" w:rsidP="00DC72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6F71">
              <w:rPr>
                <w:rFonts w:ascii="Times New Roman" w:hAnsi="Times New Roman" w:cs="Times New Roman"/>
                <w:sz w:val="18"/>
                <w:szCs w:val="18"/>
              </w:rPr>
              <w:t>1.52%</w:t>
            </w:r>
          </w:p>
        </w:tc>
        <w:tc>
          <w:tcPr>
            <w:tcW w:w="3118" w:type="dxa"/>
            <w:shd w:val="clear" w:color="auto" w:fill="DAE9F7" w:themeFill="text2" w:themeFillTint="1A"/>
            <w:vAlign w:val="center"/>
          </w:tcPr>
          <w:p w14:paraId="4AEBF90D" w14:textId="2C215A6B" w:rsidR="00F85D24" w:rsidRPr="00696F71" w:rsidRDefault="00F35DCF" w:rsidP="00F85D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5DCF">
              <w:rPr>
                <w:rFonts w:ascii="Times New Roman" w:hAnsi="Times New Roman" w:cs="Times New Roman"/>
                <w:sz w:val="18"/>
                <w:szCs w:val="18"/>
              </w:rPr>
              <w:t>COD discharge from domestic sewage</w:t>
            </w:r>
          </w:p>
        </w:tc>
        <w:tc>
          <w:tcPr>
            <w:tcW w:w="851" w:type="dxa"/>
            <w:vAlign w:val="center"/>
          </w:tcPr>
          <w:p w14:paraId="59BE53FE" w14:textId="36ADC4A9" w:rsidR="00F85D24" w:rsidRPr="00696F71" w:rsidRDefault="00DC72F5" w:rsidP="00DC72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6F71">
              <w:rPr>
                <w:rFonts w:ascii="Times New Roman" w:hAnsi="Times New Roman" w:cs="Times New Roman"/>
                <w:sz w:val="18"/>
                <w:szCs w:val="18"/>
              </w:rPr>
              <w:t>5.47%</w:t>
            </w:r>
          </w:p>
        </w:tc>
        <w:tc>
          <w:tcPr>
            <w:tcW w:w="2551" w:type="dxa"/>
            <w:shd w:val="clear" w:color="auto" w:fill="DAE9F7" w:themeFill="text2" w:themeFillTint="1A"/>
            <w:vAlign w:val="center"/>
          </w:tcPr>
          <w:p w14:paraId="75A9232B" w14:textId="1143A2C1" w:rsidR="00F85D24" w:rsidRPr="00696F71" w:rsidRDefault="00F35DCF" w:rsidP="00F85D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5DCF">
              <w:rPr>
                <w:rFonts w:ascii="Times New Roman" w:hAnsi="Times New Roman" w:cs="Times New Roman"/>
                <w:sz w:val="18"/>
                <w:szCs w:val="18"/>
              </w:rPr>
              <w:t>Numbered Floods</w:t>
            </w:r>
          </w:p>
        </w:tc>
        <w:tc>
          <w:tcPr>
            <w:tcW w:w="709" w:type="dxa"/>
            <w:vAlign w:val="center"/>
          </w:tcPr>
          <w:p w14:paraId="74B71809" w14:textId="6CEC0603" w:rsidR="00F85D24" w:rsidRPr="00696F71" w:rsidRDefault="00DC72F5" w:rsidP="00DC72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6F71">
              <w:rPr>
                <w:rFonts w:ascii="Times New Roman" w:hAnsi="Times New Roman" w:cs="Times New Roman"/>
                <w:sz w:val="18"/>
                <w:szCs w:val="18"/>
              </w:rPr>
              <w:t>1.35%</w:t>
            </w:r>
          </w:p>
        </w:tc>
      </w:tr>
      <w:tr w:rsidR="00B75563" w:rsidRPr="00696F71" w14:paraId="6032A879" w14:textId="77777777" w:rsidTr="00A572D2">
        <w:tc>
          <w:tcPr>
            <w:tcW w:w="2547" w:type="dxa"/>
            <w:shd w:val="clear" w:color="auto" w:fill="DAE9F7" w:themeFill="text2" w:themeFillTint="1A"/>
            <w:vAlign w:val="center"/>
          </w:tcPr>
          <w:p w14:paraId="1C62737B" w14:textId="654C34A9" w:rsidR="00F85D24" w:rsidRPr="00696F71" w:rsidRDefault="00F35DCF" w:rsidP="00F85D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5DCF">
              <w:rPr>
                <w:rFonts w:ascii="Times New Roman" w:hAnsi="Times New Roman" w:cs="Times New Roman"/>
                <w:sz w:val="18"/>
                <w:szCs w:val="18"/>
              </w:rPr>
              <w:t>Degree of groundwater development</w:t>
            </w:r>
          </w:p>
        </w:tc>
        <w:tc>
          <w:tcPr>
            <w:tcW w:w="992" w:type="dxa"/>
            <w:vAlign w:val="center"/>
          </w:tcPr>
          <w:p w14:paraId="07F508A2" w14:textId="0809B150" w:rsidR="00F85D24" w:rsidRPr="00696F71" w:rsidRDefault="00F85D24" w:rsidP="00F85D2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696F7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2.42%</w:t>
            </w:r>
          </w:p>
        </w:tc>
        <w:tc>
          <w:tcPr>
            <w:tcW w:w="2410" w:type="dxa"/>
            <w:shd w:val="clear" w:color="auto" w:fill="DAE9F7" w:themeFill="text2" w:themeFillTint="1A"/>
            <w:vAlign w:val="center"/>
          </w:tcPr>
          <w:p w14:paraId="5E58E53F" w14:textId="15EE5054" w:rsidR="00F85D24" w:rsidRPr="00696F71" w:rsidRDefault="00F35DCF" w:rsidP="00F85D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5DCF">
              <w:rPr>
                <w:rFonts w:ascii="Times New Roman" w:hAnsi="Times New Roman" w:cs="Times New Roman"/>
                <w:sz w:val="18"/>
                <w:szCs w:val="18"/>
              </w:rPr>
              <w:t>Lake water quality compliance rate</w:t>
            </w:r>
          </w:p>
        </w:tc>
        <w:tc>
          <w:tcPr>
            <w:tcW w:w="709" w:type="dxa"/>
            <w:vAlign w:val="center"/>
          </w:tcPr>
          <w:p w14:paraId="135F9D26" w14:textId="2E992E67" w:rsidR="00F85D24" w:rsidRPr="00696F71" w:rsidRDefault="00DC72F5" w:rsidP="00DC72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6F71">
              <w:rPr>
                <w:rFonts w:ascii="Times New Roman" w:hAnsi="Times New Roman" w:cs="Times New Roman"/>
                <w:sz w:val="18"/>
                <w:szCs w:val="18"/>
              </w:rPr>
              <w:t>2.67%</w:t>
            </w:r>
          </w:p>
        </w:tc>
        <w:tc>
          <w:tcPr>
            <w:tcW w:w="3118" w:type="dxa"/>
            <w:shd w:val="clear" w:color="auto" w:fill="DAE9F7" w:themeFill="text2" w:themeFillTint="1A"/>
            <w:vAlign w:val="center"/>
          </w:tcPr>
          <w:p w14:paraId="561C6690" w14:textId="55D64980" w:rsidR="00F85D24" w:rsidRPr="00696F71" w:rsidRDefault="00F35DCF" w:rsidP="00F85D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5DCF">
              <w:rPr>
                <w:rFonts w:ascii="Times New Roman" w:hAnsi="Times New Roman" w:cs="Times New Roman"/>
                <w:sz w:val="18"/>
                <w:szCs w:val="18"/>
              </w:rPr>
              <w:t>Total COD discharge from wastewater</w:t>
            </w:r>
          </w:p>
        </w:tc>
        <w:tc>
          <w:tcPr>
            <w:tcW w:w="851" w:type="dxa"/>
            <w:vAlign w:val="center"/>
          </w:tcPr>
          <w:p w14:paraId="1A977F27" w14:textId="4F0B9AFF" w:rsidR="00F85D24" w:rsidRPr="00696F71" w:rsidRDefault="00DC72F5" w:rsidP="00DC72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6F71">
              <w:rPr>
                <w:rFonts w:ascii="Times New Roman" w:hAnsi="Times New Roman" w:cs="Times New Roman"/>
                <w:sz w:val="18"/>
                <w:szCs w:val="18"/>
              </w:rPr>
              <w:t>5.47%</w:t>
            </w:r>
          </w:p>
        </w:tc>
        <w:tc>
          <w:tcPr>
            <w:tcW w:w="2551" w:type="dxa"/>
            <w:shd w:val="clear" w:color="auto" w:fill="DAE9F7" w:themeFill="text2" w:themeFillTint="1A"/>
            <w:vAlign w:val="center"/>
          </w:tcPr>
          <w:p w14:paraId="40F5B0AB" w14:textId="6F8DC07E" w:rsidR="00F85D24" w:rsidRPr="00696F71" w:rsidRDefault="00F35DCF" w:rsidP="00F85D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5DCF">
              <w:rPr>
                <w:rFonts w:ascii="Times New Roman" w:hAnsi="Times New Roman" w:cs="Times New Roman"/>
                <w:sz w:val="18"/>
                <w:szCs w:val="18"/>
              </w:rPr>
              <w:t>Flood deaths and missing persons</w:t>
            </w:r>
          </w:p>
        </w:tc>
        <w:tc>
          <w:tcPr>
            <w:tcW w:w="709" w:type="dxa"/>
            <w:vAlign w:val="center"/>
          </w:tcPr>
          <w:p w14:paraId="2C875E1F" w14:textId="53E64B0E" w:rsidR="00F85D24" w:rsidRPr="00696F71" w:rsidRDefault="00DC72F5" w:rsidP="00DC72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6F71">
              <w:rPr>
                <w:rFonts w:ascii="Times New Roman" w:hAnsi="Times New Roman" w:cs="Times New Roman"/>
                <w:sz w:val="18"/>
                <w:szCs w:val="18"/>
              </w:rPr>
              <w:t>0.85%</w:t>
            </w:r>
          </w:p>
        </w:tc>
      </w:tr>
      <w:tr w:rsidR="00B75563" w:rsidRPr="00696F71" w14:paraId="440CA519" w14:textId="77777777" w:rsidTr="00A572D2">
        <w:tc>
          <w:tcPr>
            <w:tcW w:w="2547" w:type="dxa"/>
            <w:shd w:val="clear" w:color="auto" w:fill="DAE9F7" w:themeFill="text2" w:themeFillTint="1A"/>
            <w:vAlign w:val="center"/>
          </w:tcPr>
          <w:p w14:paraId="0FCA13EB" w14:textId="7A28F66C" w:rsidR="00DC72F5" w:rsidRPr="00696F71" w:rsidRDefault="00F35DCF" w:rsidP="00F85D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5DCF">
              <w:rPr>
                <w:rFonts w:ascii="Times New Roman" w:hAnsi="Times New Roman" w:cs="Times New Roman"/>
                <w:sz w:val="18"/>
                <w:szCs w:val="18"/>
              </w:rPr>
              <w:t>Direct economic losses from floods</w:t>
            </w:r>
          </w:p>
        </w:tc>
        <w:tc>
          <w:tcPr>
            <w:tcW w:w="992" w:type="dxa"/>
            <w:vAlign w:val="center"/>
          </w:tcPr>
          <w:p w14:paraId="566ACDF3" w14:textId="485832B7" w:rsidR="00DC72F5" w:rsidRPr="00696F71" w:rsidRDefault="00DC72F5" w:rsidP="00DC72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696F7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2.37%</w:t>
            </w:r>
          </w:p>
        </w:tc>
        <w:tc>
          <w:tcPr>
            <w:tcW w:w="2410" w:type="dxa"/>
            <w:shd w:val="clear" w:color="auto" w:fill="DAE9F7" w:themeFill="text2" w:themeFillTint="1A"/>
            <w:vAlign w:val="center"/>
          </w:tcPr>
          <w:p w14:paraId="5A6BCA3A" w14:textId="72584669" w:rsidR="00DC72F5" w:rsidRPr="00696F71" w:rsidRDefault="00F35DCF" w:rsidP="00F85D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5DCF">
              <w:rPr>
                <w:rFonts w:ascii="Times New Roman" w:hAnsi="Times New Roman" w:cs="Times New Roman"/>
                <w:sz w:val="18"/>
                <w:szCs w:val="18"/>
              </w:rPr>
              <w:t>Investment in drainage infrastructure development</w:t>
            </w:r>
          </w:p>
        </w:tc>
        <w:tc>
          <w:tcPr>
            <w:tcW w:w="709" w:type="dxa"/>
            <w:vAlign w:val="center"/>
          </w:tcPr>
          <w:p w14:paraId="743A02EF" w14:textId="4C28FE5C" w:rsidR="00DC72F5" w:rsidRPr="00696F71" w:rsidRDefault="00DC72F5" w:rsidP="00DC72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6F71">
              <w:rPr>
                <w:rFonts w:ascii="Times New Roman" w:hAnsi="Times New Roman" w:cs="Times New Roman"/>
                <w:sz w:val="18"/>
                <w:szCs w:val="18"/>
              </w:rPr>
              <w:t>3.29%</w:t>
            </w:r>
          </w:p>
        </w:tc>
        <w:tc>
          <w:tcPr>
            <w:tcW w:w="3118" w:type="dxa"/>
            <w:shd w:val="clear" w:color="auto" w:fill="DAE9F7" w:themeFill="text2" w:themeFillTint="1A"/>
            <w:vAlign w:val="center"/>
          </w:tcPr>
          <w:p w14:paraId="708F924B" w14:textId="7A084FAB" w:rsidR="00DC72F5" w:rsidRPr="00696F71" w:rsidRDefault="00F35DCF" w:rsidP="00F85D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5DCF">
              <w:rPr>
                <w:rFonts w:ascii="Times New Roman" w:hAnsi="Times New Roman" w:cs="Times New Roman"/>
                <w:sz w:val="18"/>
                <w:szCs w:val="18"/>
              </w:rPr>
              <w:t>Rivers in excess of warning floods</w:t>
            </w:r>
          </w:p>
        </w:tc>
        <w:tc>
          <w:tcPr>
            <w:tcW w:w="851" w:type="dxa"/>
            <w:vAlign w:val="center"/>
          </w:tcPr>
          <w:p w14:paraId="4EEC30AB" w14:textId="674051A5" w:rsidR="00DC72F5" w:rsidRPr="00696F71" w:rsidRDefault="00DC72F5" w:rsidP="00DC72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6F71">
              <w:rPr>
                <w:rFonts w:ascii="Times New Roman" w:hAnsi="Times New Roman" w:cs="Times New Roman"/>
                <w:sz w:val="18"/>
                <w:szCs w:val="18"/>
              </w:rPr>
              <w:t>1.45%</w:t>
            </w:r>
          </w:p>
        </w:tc>
        <w:tc>
          <w:tcPr>
            <w:tcW w:w="2551" w:type="dxa"/>
            <w:shd w:val="clear" w:color="auto" w:fill="DAE9F7" w:themeFill="text2" w:themeFillTint="1A"/>
            <w:vAlign w:val="center"/>
          </w:tcPr>
          <w:p w14:paraId="5613FFD7" w14:textId="31EEF87E" w:rsidR="00DC72F5" w:rsidRPr="00696F71" w:rsidRDefault="00F35DCF" w:rsidP="00F85D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5DCF">
              <w:rPr>
                <w:rFonts w:ascii="Times New Roman" w:hAnsi="Times New Roman" w:cs="Times New Roman"/>
                <w:sz w:val="18"/>
                <w:szCs w:val="18"/>
              </w:rPr>
              <w:t>Forest cover</w:t>
            </w:r>
          </w:p>
        </w:tc>
        <w:tc>
          <w:tcPr>
            <w:tcW w:w="709" w:type="dxa"/>
            <w:vAlign w:val="center"/>
          </w:tcPr>
          <w:p w14:paraId="584AAE46" w14:textId="7D71FE90" w:rsidR="00DC72F5" w:rsidRPr="00696F71" w:rsidRDefault="00DC72F5" w:rsidP="00DC72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6F71">
              <w:rPr>
                <w:rFonts w:ascii="Times New Roman" w:hAnsi="Times New Roman" w:cs="Times New Roman"/>
                <w:sz w:val="18"/>
                <w:szCs w:val="18"/>
              </w:rPr>
              <w:t>1.35%</w:t>
            </w:r>
          </w:p>
        </w:tc>
      </w:tr>
    </w:tbl>
    <w:p w14:paraId="0A54D251" w14:textId="77777777" w:rsidR="00B75563" w:rsidRDefault="00B75563" w:rsidP="00EA25B5">
      <w:pPr>
        <w:jc w:val="center"/>
        <w:rPr>
          <w:rFonts w:ascii="Times New Roman" w:hAnsi="Times New Roman" w:cs="Times New Roman"/>
        </w:rPr>
        <w:sectPr w:rsidR="00B75563" w:rsidSect="00B75563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60F78C12" w14:textId="77777777" w:rsidR="00C866FD" w:rsidRDefault="00C866FD" w:rsidP="00EA25B5">
      <w:pPr>
        <w:jc w:val="center"/>
        <w:rPr>
          <w:rFonts w:ascii="Times New Roman" w:hAnsi="Times New Roman" w:cs="Times New Roman"/>
        </w:rPr>
      </w:pPr>
    </w:p>
    <w:p w14:paraId="1A5988D7" w14:textId="5421AD38" w:rsidR="00C866FD" w:rsidRPr="00696F71" w:rsidRDefault="00C866FD" w:rsidP="006E2D54">
      <w:pPr>
        <w:rPr>
          <w:rFonts w:ascii="Times New Roman" w:hAnsi="Times New Roman" w:cs="Times New Roman"/>
        </w:rPr>
      </w:pPr>
      <w:r w:rsidRPr="00C866FD">
        <w:rPr>
          <w:rFonts w:ascii="Times New Roman" w:hAnsi="Times New Roman" w:cs="Times New Roman" w:hint="eastAsia"/>
          <w:b/>
          <w:bCs/>
        </w:rPr>
        <w:t xml:space="preserve">Table 2. </w:t>
      </w:r>
      <w:r>
        <w:rPr>
          <w:rFonts w:ascii="Times New Roman" w:hAnsi="Times New Roman" w:cs="Times New Roman" w:hint="eastAsia"/>
        </w:rPr>
        <w:t>Expert scores to calculate the weight of supervisors in the four subsystems</w:t>
      </w:r>
      <w:r w:rsidR="00894C65">
        <w:rPr>
          <w:rFonts w:ascii="Times New Roman" w:hAnsi="Times New Roman" w:cs="Times New Roman" w:hint="eastAsia"/>
        </w:rPr>
        <w:t>,</w:t>
      </w:r>
      <w:r w:rsidR="0041531F" w:rsidRPr="0041531F">
        <w:rPr>
          <w:rFonts w:ascii="Segoe UI" w:hAnsi="Segoe UI" w:cs="Segoe UI"/>
          <w:color w:val="1F2329"/>
          <w:sz w:val="27"/>
          <w:szCs w:val="27"/>
          <w:shd w:val="clear" w:color="auto" w:fill="FFFFFF"/>
        </w:rPr>
        <w:t xml:space="preserve"> </w:t>
      </w:r>
      <w:r w:rsidR="0041531F">
        <w:rPr>
          <w:rFonts w:ascii="Times New Roman" w:hAnsi="Times New Roman" w:cs="Times New Roman" w:hint="eastAsia"/>
        </w:rPr>
        <w:t>c</w:t>
      </w:r>
      <w:r w:rsidR="0041531F" w:rsidRPr="0041531F">
        <w:rPr>
          <w:rFonts w:ascii="Times New Roman" w:hAnsi="Times New Roman" w:cs="Times New Roman"/>
        </w:rPr>
        <w:t>onsidering that there is a large difference in subjective weight scoring for each indicator, the subjective weight scoring is directly conducted for the four subsystems for calculation.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8A1B1A" w:rsidRPr="00696F71" w14:paraId="65F28D20" w14:textId="77777777" w:rsidTr="00F3715A">
        <w:tc>
          <w:tcPr>
            <w:tcW w:w="8296" w:type="dxa"/>
            <w:gridSpan w:val="4"/>
            <w:shd w:val="clear" w:color="auto" w:fill="153D63" w:themeFill="text2" w:themeFillTint="E6"/>
          </w:tcPr>
          <w:p w14:paraId="27F10FA9" w14:textId="519EF0EE" w:rsidR="008A1B1A" w:rsidRPr="00696F71" w:rsidRDefault="00C866FD" w:rsidP="008A1B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Subjective weights of subsystems (analytic hierarchy process)</w:t>
            </w:r>
          </w:p>
        </w:tc>
      </w:tr>
      <w:tr w:rsidR="008A1B1A" w:rsidRPr="00696F71" w14:paraId="7391B768" w14:textId="77777777" w:rsidTr="00F3715A">
        <w:tc>
          <w:tcPr>
            <w:tcW w:w="2074" w:type="dxa"/>
            <w:shd w:val="clear" w:color="auto" w:fill="DAE9F7" w:themeFill="text2" w:themeFillTint="1A"/>
            <w:vAlign w:val="center"/>
          </w:tcPr>
          <w:p w14:paraId="251CF073" w14:textId="1F64CF3E" w:rsidR="008A1B1A" w:rsidRPr="00C866FD" w:rsidRDefault="00C866FD" w:rsidP="00C866FD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866FD">
              <w:rPr>
                <w:rFonts w:ascii="Times New Roman" w:hAnsi="Times New Roman" w:cs="Times New Roman"/>
                <w:sz w:val="18"/>
                <w:szCs w:val="20"/>
              </w:rPr>
              <w:t>Water quantity</w:t>
            </w:r>
          </w:p>
        </w:tc>
        <w:tc>
          <w:tcPr>
            <w:tcW w:w="2074" w:type="dxa"/>
            <w:shd w:val="clear" w:color="auto" w:fill="DAE9F7" w:themeFill="text2" w:themeFillTint="1A"/>
            <w:vAlign w:val="center"/>
          </w:tcPr>
          <w:p w14:paraId="62412DDD" w14:textId="6F783B4F" w:rsidR="008A1B1A" w:rsidRPr="00C866FD" w:rsidRDefault="00C866FD" w:rsidP="00C866FD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866FD">
              <w:rPr>
                <w:rFonts w:ascii="Times New Roman" w:hAnsi="Times New Roman" w:cs="Times New Roman"/>
                <w:sz w:val="18"/>
                <w:szCs w:val="20"/>
              </w:rPr>
              <w:t>Water quality</w:t>
            </w:r>
          </w:p>
        </w:tc>
        <w:tc>
          <w:tcPr>
            <w:tcW w:w="2074" w:type="dxa"/>
            <w:shd w:val="clear" w:color="auto" w:fill="DAE9F7" w:themeFill="text2" w:themeFillTint="1A"/>
            <w:vAlign w:val="center"/>
          </w:tcPr>
          <w:p w14:paraId="79895910" w14:textId="43CD27E3" w:rsidR="008A1B1A" w:rsidRPr="00C866FD" w:rsidRDefault="00C866FD" w:rsidP="00C866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66FD">
              <w:rPr>
                <w:rFonts w:ascii="Times New Roman" w:hAnsi="Times New Roman" w:cs="Times New Roman"/>
                <w:sz w:val="18"/>
                <w:szCs w:val="18"/>
              </w:rPr>
              <w:t>Water pollution</w:t>
            </w:r>
          </w:p>
        </w:tc>
        <w:tc>
          <w:tcPr>
            <w:tcW w:w="2074" w:type="dxa"/>
            <w:shd w:val="clear" w:color="auto" w:fill="DAE9F7" w:themeFill="text2" w:themeFillTint="1A"/>
            <w:vAlign w:val="center"/>
          </w:tcPr>
          <w:p w14:paraId="252ABC97" w14:textId="3961380A" w:rsidR="008A1B1A" w:rsidRPr="00C866FD" w:rsidRDefault="00C866FD" w:rsidP="00C866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66FD">
              <w:rPr>
                <w:rFonts w:ascii="Times New Roman" w:hAnsi="Times New Roman" w:cs="Times New Roman"/>
                <w:sz w:val="18"/>
                <w:szCs w:val="18"/>
              </w:rPr>
              <w:t>Flood disaster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s</w:t>
            </w:r>
          </w:p>
        </w:tc>
      </w:tr>
      <w:tr w:rsidR="008A1B1A" w:rsidRPr="00696F71" w14:paraId="7D52EF5B" w14:textId="77777777" w:rsidTr="008A1B1A">
        <w:tc>
          <w:tcPr>
            <w:tcW w:w="2074" w:type="dxa"/>
            <w:vAlign w:val="center"/>
          </w:tcPr>
          <w:p w14:paraId="383606B8" w14:textId="523B7B0F" w:rsidR="008A1B1A" w:rsidRPr="00696F71" w:rsidRDefault="008A1B1A" w:rsidP="008A1B1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696F71">
              <w:rPr>
                <w:rFonts w:ascii="Times New Roman" w:hAnsi="Times New Roman" w:cs="Times New Roman"/>
                <w:sz w:val="18"/>
                <w:szCs w:val="20"/>
              </w:rPr>
              <w:t>37.9%</w:t>
            </w:r>
          </w:p>
        </w:tc>
        <w:tc>
          <w:tcPr>
            <w:tcW w:w="2074" w:type="dxa"/>
            <w:vAlign w:val="center"/>
          </w:tcPr>
          <w:p w14:paraId="0BAC9717" w14:textId="6D9BEF59" w:rsidR="008A1B1A" w:rsidRPr="00696F71" w:rsidRDefault="008A1B1A" w:rsidP="008A1B1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696F71">
              <w:rPr>
                <w:rFonts w:ascii="Times New Roman" w:hAnsi="Times New Roman" w:cs="Times New Roman"/>
                <w:sz w:val="18"/>
                <w:szCs w:val="20"/>
              </w:rPr>
              <w:t>16.7%</w:t>
            </w:r>
          </w:p>
        </w:tc>
        <w:tc>
          <w:tcPr>
            <w:tcW w:w="2074" w:type="dxa"/>
            <w:vAlign w:val="center"/>
          </w:tcPr>
          <w:p w14:paraId="772D0373" w14:textId="729969AD" w:rsidR="008A1B1A" w:rsidRPr="00696F71" w:rsidRDefault="008A1B1A" w:rsidP="008A1B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6F71">
              <w:rPr>
                <w:rFonts w:ascii="Times New Roman" w:hAnsi="Times New Roman" w:cs="Times New Roman"/>
                <w:sz w:val="18"/>
                <w:szCs w:val="18"/>
              </w:rPr>
              <w:t>31.9%</w:t>
            </w:r>
          </w:p>
        </w:tc>
        <w:tc>
          <w:tcPr>
            <w:tcW w:w="2074" w:type="dxa"/>
            <w:vAlign w:val="center"/>
          </w:tcPr>
          <w:p w14:paraId="14EA5887" w14:textId="792AAC9A" w:rsidR="008A1B1A" w:rsidRPr="00696F71" w:rsidRDefault="008A1B1A" w:rsidP="008A1B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6F71">
              <w:rPr>
                <w:rFonts w:ascii="Times New Roman" w:hAnsi="Times New Roman" w:cs="Times New Roman"/>
                <w:sz w:val="18"/>
                <w:szCs w:val="18"/>
              </w:rPr>
              <w:t>13.6%</w:t>
            </w:r>
          </w:p>
        </w:tc>
      </w:tr>
    </w:tbl>
    <w:p w14:paraId="07E60766" w14:textId="77777777" w:rsidR="00F3715A" w:rsidRDefault="00F3715A" w:rsidP="00F3715A">
      <w:pPr>
        <w:rPr>
          <w:rFonts w:ascii="Times New Roman" w:hAnsi="Times New Roman" w:cs="Times New Roman"/>
        </w:rPr>
      </w:pPr>
    </w:p>
    <w:p w14:paraId="64B6F951" w14:textId="77777777" w:rsidR="00C866FD" w:rsidRPr="00C866FD" w:rsidRDefault="00C866FD" w:rsidP="005D412B">
      <w:pPr>
        <w:pStyle w:val="1"/>
        <w:rPr>
          <w:rFonts w:ascii="Times New Roman" w:hAnsi="Times New Roman" w:cs="Times New Roman"/>
          <w:sz w:val="21"/>
          <w:szCs w:val="21"/>
        </w:rPr>
      </w:pPr>
      <w:bookmarkStart w:id="1" w:name="_Toc207705587"/>
      <w:r w:rsidRPr="00C866FD">
        <w:rPr>
          <w:rFonts w:ascii="Times New Roman" w:hAnsi="Times New Roman" w:cs="Times New Roman"/>
          <w:sz w:val="21"/>
          <w:szCs w:val="21"/>
        </w:rPr>
        <w:t>Water security and subsystem score calculations</w:t>
      </w:r>
      <w:bookmarkEnd w:id="1"/>
    </w:p>
    <w:p w14:paraId="56875F80" w14:textId="226789C5" w:rsidR="00542294" w:rsidRPr="00030567" w:rsidRDefault="00C866FD" w:rsidP="006E2D54">
      <w:pPr>
        <w:rPr>
          <w:rFonts w:ascii="Times New Roman" w:hAnsi="Times New Roman" w:cs="Times New Roman" w:hint="eastAsia"/>
        </w:rPr>
      </w:pPr>
      <w:r w:rsidRPr="00C866FD">
        <w:rPr>
          <w:rFonts w:ascii="Times New Roman" w:hAnsi="Times New Roman" w:cs="Times New Roman" w:hint="eastAsia"/>
          <w:b/>
          <w:bCs/>
        </w:rPr>
        <w:t>Table</w:t>
      </w:r>
      <w:r w:rsidR="00F0172A">
        <w:rPr>
          <w:rFonts w:ascii="Times New Roman" w:hAnsi="Times New Roman" w:cs="Times New Roman" w:hint="eastAsia"/>
          <w:b/>
          <w:bCs/>
        </w:rPr>
        <w:t xml:space="preserve"> </w:t>
      </w:r>
      <w:r w:rsidR="0032307C">
        <w:rPr>
          <w:rFonts w:ascii="Times New Roman" w:hAnsi="Times New Roman" w:cs="Times New Roman" w:hint="eastAsia"/>
          <w:b/>
          <w:bCs/>
        </w:rPr>
        <w:t>3</w:t>
      </w:r>
      <w:r w:rsidRPr="00C866FD">
        <w:rPr>
          <w:rFonts w:ascii="Times New Roman" w:hAnsi="Times New Roman" w:cs="Times New Roman" w:hint="eastAsia"/>
          <w:b/>
          <w:bCs/>
        </w:rPr>
        <w:t xml:space="preserve">. </w:t>
      </w:r>
      <w:r>
        <w:rPr>
          <w:rFonts w:ascii="Times New Roman" w:hAnsi="Times New Roman" w:cs="Times New Roman" w:hint="eastAsia"/>
        </w:rPr>
        <w:t>The specific score calculation methods of the four subsystems</w:t>
      </w:r>
      <w:r w:rsidR="0078648C">
        <w:rPr>
          <w:rFonts w:ascii="Times New Roman" w:hAnsi="Times New Roman" w:cs="Times New Roman" w:hint="eastAsia"/>
        </w:rPr>
        <w:t>,</w:t>
      </w:r>
      <w:r w:rsidR="00B3732B" w:rsidRPr="00B3732B">
        <w:rPr>
          <w:rFonts w:ascii="Segoe UI" w:hAnsi="Segoe UI" w:cs="Segoe UI"/>
          <w:color w:val="1F2329"/>
          <w:sz w:val="27"/>
          <w:szCs w:val="27"/>
          <w:shd w:val="clear" w:color="auto" w:fill="FFFFFF"/>
        </w:rPr>
        <w:t xml:space="preserve"> </w:t>
      </w:r>
      <w:r w:rsidR="00B3732B">
        <w:rPr>
          <w:rFonts w:ascii="Times New Roman" w:hAnsi="Times New Roman" w:cs="Times New Roman" w:hint="eastAsia"/>
        </w:rPr>
        <w:t>t</w:t>
      </w:r>
      <w:r w:rsidR="00B3732B" w:rsidRPr="00B3732B">
        <w:rPr>
          <w:rFonts w:ascii="Times New Roman" w:hAnsi="Times New Roman" w:cs="Times New Roman"/>
        </w:rPr>
        <w:t>he indicators involved in the equation calculation are determined based on the comprehensive weights of the indicators. Mainly, the indicators with a relatively large proportion of weights are selected for score calculation to ensure the objective accuracy of the calculation results.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71"/>
        <w:gridCol w:w="7025"/>
      </w:tblGrid>
      <w:tr w:rsidR="009B4552" w:rsidRPr="00696F71" w14:paraId="1A279CBE" w14:textId="77777777" w:rsidTr="00F97D5D">
        <w:tc>
          <w:tcPr>
            <w:tcW w:w="8296" w:type="dxa"/>
            <w:gridSpan w:val="2"/>
            <w:shd w:val="clear" w:color="auto" w:fill="153D63" w:themeFill="text2" w:themeFillTint="E6"/>
            <w:vAlign w:val="center"/>
          </w:tcPr>
          <w:p w14:paraId="563A6AFF" w14:textId="6BBA95FF" w:rsidR="009B4552" w:rsidRPr="00696F71" w:rsidRDefault="00C866FD" w:rsidP="009B4552">
            <w:pPr>
              <w:jc w:val="center"/>
              <w:rPr>
                <w:rFonts w:ascii="Times New Roman" w:hAnsi="Times New Roman" w:cs="Times New Roman"/>
              </w:rPr>
            </w:pPr>
            <w:r w:rsidRPr="00696F71">
              <w:rPr>
                <w:rFonts w:ascii="Times New Roman" w:hAnsi="Times New Roman" w:cs="Times New Roman"/>
                <w:sz w:val="18"/>
                <w:szCs w:val="20"/>
              </w:rPr>
              <w:t>The formula for calculating the score of each subsystem</w:t>
            </w:r>
          </w:p>
        </w:tc>
      </w:tr>
      <w:tr w:rsidR="009B4552" w:rsidRPr="00696F71" w14:paraId="0CF01510" w14:textId="77777777" w:rsidTr="00F97D5D">
        <w:tc>
          <w:tcPr>
            <w:tcW w:w="1271" w:type="dxa"/>
            <w:shd w:val="clear" w:color="auto" w:fill="DAE9F7" w:themeFill="text2" w:themeFillTint="1A"/>
            <w:vAlign w:val="center"/>
          </w:tcPr>
          <w:p w14:paraId="78E456F6" w14:textId="7356A7F3" w:rsidR="009B4552" w:rsidRPr="00696F71" w:rsidRDefault="00C866FD" w:rsidP="009B4552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866FD">
              <w:rPr>
                <w:rFonts w:ascii="Times New Roman" w:hAnsi="Times New Roman" w:cs="Times New Roman"/>
                <w:sz w:val="18"/>
                <w:szCs w:val="20"/>
              </w:rPr>
              <w:t>Water quantity</w:t>
            </w:r>
            <w:r w:rsidRPr="00696F71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8"/>
                <w:szCs w:val="20"/>
              </w:rPr>
              <w:t>s</w:t>
            </w:r>
            <w:r w:rsidRPr="00696F71">
              <w:rPr>
                <w:rFonts w:ascii="Times New Roman" w:hAnsi="Times New Roman" w:cs="Times New Roman"/>
                <w:sz w:val="18"/>
                <w:szCs w:val="20"/>
              </w:rPr>
              <w:t>core</w:t>
            </w:r>
          </w:p>
        </w:tc>
        <w:tc>
          <w:tcPr>
            <w:tcW w:w="7025" w:type="dxa"/>
            <w:vAlign w:val="center"/>
          </w:tcPr>
          <w:p w14:paraId="6AE922FC" w14:textId="561C9F8C" w:rsidR="009B4552" w:rsidRPr="00696F71" w:rsidRDefault="009B4552" w:rsidP="009B4552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proofErr w:type="gramStart"/>
            <w:r w:rsidRPr="00696F71">
              <w:rPr>
                <w:rFonts w:ascii="Times New Roman" w:hAnsi="Times New Roman" w:cs="Times New Roman"/>
                <w:sz w:val="18"/>
                <w:szCs w:val="20"/>
              </w:rPr>
              <w:t>IF(</w:t>
            </w:r>
            <w:proofErr w:type="gramEnd"/>
            <w:r w:rsidR="00221761">
              <w:rPr>
                <w:rFonts w:ascii="Times New Roman" w:hAnsi="Times New Roman" w:cs="Times New Roman" w:hint="eastAsia"/>
                <w:sz w:val="18"/>
                <w:szCs w:val="20"/>
              </w:rPr>
              <w:t>W</w:t>
            </w:r>
            <w:r w:rsidRPr="00696F71">
              <w:rPr>
                <w:rFonts w:ascii="Times New Roman" w:hAnsi="Times New Roman" w:cs="Times New Roman"/>
                <w:sz w:val="18"/>
                <w:szCs w:val="20"/>
              </w:rPr>
              <w:t>ater supply&lt;</w:t>
            </w:r>
            <w:proofErr w:type="gramStart"/>
            <w:r w:rsidRPr="00696F71">
              <w:rPr>
                <w:rFonts w:ascii="Times New Roman" w:hAnsi="Times New Roman" w:cs="Times New Roman"/>
                <w:sz w:val="18"/>
                <w:szCs w:val="20"/>
              </w:rPr>
              <w:t>0,(</w:t>
            </w:r>
            <w:proofErr w:type="gramEnd"/>
            <w:r w:rsidR="00221761">
              <w:rPr>
                <w:rFonts w:ascii="Times New Roman" w:hAnsi="Times New Roman" w:cs="Times New Roman" w:hint="eastAsia"/>
                <w:sz w:val="18"/>
                <w:szCs w:val="20"/>
              </w:rPr>
              <w:t>W</w:t>
            </w:r>
            <w:r w:rsidRPr="00696F71">
              <w:rPr>
                <w:rFonts w:ascii="Times New Roman" w:hAnsi="Times New Roman" w:cs="Times New Roman"/>
                <w:sz w:val="18"/>
                <w:szCs w:val="20"/>
              </w:rPr>
              <w:t xml:space="preserve">ater consumption- </w:t>
            </w:r>
            <w:r w:rsidR="00221761">
              <w:rPr>
                <w:rFonts w:ascii="Times New Roman" w:hAnsi="Times New Roman" w:cs="Times New Roman" w:hint="eastAsia"/>
                <w:sz w:val="18"/>
                <w:szCs w:val="20"/>
              </w:rPr>
              <w:t>W</w:t>
            </w:r>
            <w:r w:rsidRPr="00696F71">
              <w:rPr>
                <w:rFonts w:ascii="Times New Roman" w:hAnsi="Times New Roman" w:cs="Times New Roman"/>
                <w:sz w:val="18"/>
                <w:szCs w:val="20"/>
              </w:rPr>
              <w:t xml:space="preserve">ater supply)/ </w:t>
            </w:r>
            <w:r w:rsidR="00221761">
              <w:rPr>
                <w:rFonts w:ascii="Times New Roman" w:hAnsi="Times New Roman" w:cs="Times New Roman" w:hint="eastAsia"/>
                <w:sz w:val="18"/>
                <w:szCs w:val="20"/>
              </w:rPr>
              <w:t>W</w:t>
            </w:r>
            <w:r w:rsidRPr="00696F71">
              <w:rPr>
                <w:rFonts w:ascii="Times New Roman" w:hAnsi="Times New Roman" w:cs="Times New Roman"/>
                <w:sz w:val="18"/>
                <w:szCs w:val="20"/>
              </w:rPr>
              <w:t>ater supply *</w:t>
            </w:r>
            <w:proofErr w:type="gramStart"/>
            <w:r w:rsidRPr="00696F71">
              <w:rPr>
                <w:rFonts w:ascii="Times New Roman" w:hAnsi="Times New Roman" w:cs="Times New Roman"/>
                <w:sz w:val="18"/>
                <w:szCs w:val="20"/>
              </w:rPr>
              <w:t>100,(</w:t>
            </w:r>
            <w:proofErr w:type="gramEnd"/>
            <w:r w:rsidR="00221761">
              <w:rPr>
                <w:rFonts w:ascii="Times New Roman" w:hAnsi="Times New Roman" w:cs="Times New Roman" w:hint="eastAsia"/>
                <w:sz w:val="18"/>
                <w:szCs w:val="20"/>
              </w:rPr>
              <w:t>W</w:t>
            </w:r>
            <w:r w:rsidRPr="00696F71">
              <w:rPr>
                <w:rFonts w:ascii="Times New Roman" w:hAnsi="Times New Roman" w:cs="Times New Roman"/>
                <w:sz w:val="18"/>
                <w:szCs w:val="20"/>
              </w:rPr>
              <w:t xml:space="preserve">ater supply - </w:t>
            </w:r>
            <w:r w:rsidR="00221761">
              <w:rPr>
                <w:rFonts w:ascii="Times New Roman" w:hAnsi="Times New Roman" w:cs="Times New Roman" w:hint="eastAsia"/>
                <w:sz w:val="18"/>
                <w:szCs w:val="20"/>
              </w:rPr>
              <w:t>W</w:t>
            </w:r>
            <w:r w:rsidRPr="00696F71">
              <w:rPr>
                <w:rFonts w:ascii="Times New Roman" w:hAnsi="Times New Roman" w:cs="Times New Roman"/>
                <w:sz w:val="18"/>
                <w:szCs w:val="20"/>
              </w:rPr>
              <w:t xml:space="preserve">ater consumption)/ </w:t>
            </w:r>
            <w:r w:rsidR="00221761">
              <w:rPr>
                <w:rFonts w:ascii="Times New Roman" w:hAnsi="Times New Roman" w:cs="Times New Roman" w:hint="eastAsia"/>
                <w:sz w:val="18"/>
                <w:szCs w:val="20"/>
              </w:rPr>
              <w:t>W</w:t>
            </w:r>
            <w:r w:rsidRPr="00696F71">
              <w:rPr>
                <w:rFonts w:ascii="Times New Roman" w:hAnsi="Times New Roman" w:cs="Times New Roman"/>
                <w:sz w:val="18"/>
                <w:szCs w:val="20"/>
              </w:rPr>
              <w:t>ater supply *100)</w:t>
            </w:r>
          </w:p>
        </w:tc>
      </w:tr>
      <w:tr w:rsidR="009B4552" w:rsidRPr="00696F71" w14:paraId="230DE2DF" w14:textId="77777777" w:rsidTr="00F97D5D">
        <w:tc>
          <w:tcPr>
            <w:tcW w:w="1271" w:type="dxa"/>
            <w:shd w:val="clear" w:color="auto" w:fill="DAE9F7" w:themeFill="text2" w:themeFillTint="1A"/>
            <w:vAlign w:val="center"/>
          </w:tcPr>
          <w:p w14:paraId="7164AF7F" w14:textId="04637FB3" w:rsidR="009B4552" w:rsidRPr="00696F71" w:rsidRDefault="00C866FD" w:rsidP="009B4552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866FD">
              <w:rPr>
                <w:rFonts w:ascii="Times New Roman" w:hAnsi="Times New Roman" w:cs="Times New Roman"/>
                <w:sz w:val="18"/>
                <w:szCs w:val="20"/>
              </w:rPr>
              <w:t>Water quality</w:t>
            </w:r>
            <w:r w:rsidRPr="00696F71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8"/>
                <w:szCs w:val="20"/>
              </w:rPr>
              <w:t>s</w:t>
            </w:r>
            <w:r w:rsidRPr="00696F71">
              <w:rPr>
                <w:rFonts w:ascii="Times New Roman" w:hAnsi="Times New Roman" w:cs="Times New Roman"/>
                <w:sz w:val="18"/>
                <w:szCs w:val="20"/>
              </w:rPr>
              <w:t>core</w:t>
            </w:r>
          </w:p>
        </w:tc>
        <w:tc>
          <w:tcPr>
            <w:tcW w:w="7025" w:type="dxa"/>
            <w:vAlign w:val="center"/>
          </w:tcPr>
          <w:p w14:paraId="09E6CDAB" w14:textId="491F822A" w:rsidR="002F1B4E" w:rsidRPr="00696F71" w:rsidRDefault="002F1B4E" w:rsidP="002F1B4E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96F71">
              <w:rPr>
                <w:rFonts w:ascii="Times New Roman" w:hAnsi="Times New Roman" w:cs="Times New Roman"/>
                <w:sz w:val="18"/>
                <w:szCs w:val="20"/>
              </w:rPr>
              <w:t>（</w:t>
            </w:r>
            <w:r w:rsidRPr="002F1B4E">
              <w:rPr>
                <w:rFonts w:ascii="Times New Roman" w:hAnsi="Times New Roman" w:cs="Times New Roman"/>
                <w:sz w:val="18"/>
                <w:szCs w:val="20"/>
              </w:rPr>
              <w:t>Class III. or above water quality occupancy</w:t>
            </w:r>
            <w:r w:rsidRPr="00696F71">
              <w:rPr>
                <w:rFonts w:ascii="Times New Roman" w:hAnsi="Times New Roman" w:cs="Times New Roman"/>
                <w:sz w:val="18"/>
                <w:szCs w:val="20"/>
              </w:rPr>
              <w:t>*0.1+</w:t>
            </w:r>
            <w:r w:rsidRPr="00696F71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 xml:space="preserve"> </w:t>
            </w:r>
            <w:r w:rsidRPr="00696F71">
              <w:rPr>
                <w:rFonts w:ascii="Times New Roman" w:hAnsi="Times New Roman" w:cs="Times New Roman"/>
                <w:sz w:val="18"/>
                <w:szCs w:val="20"/>
              </w:rPr>
              <w:t>River water quality compliance rate</w:t>
            </w:r>
          </w:p>
          <w:p w14:paraId="3EAD8D2E" w14:textId="4C76999B" w:rsidR="009B4552" w:rsidRPr="00696F71" w:rsidRDefault="002F1B4E" w:rsidP="002F1B4E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96F71">
              <w:rPr>
                <w:rFonts w:ascii="Times New Roman" w:hAnsi="Times New Roman" w:cs="Times New Roman"/>
                <w:sz w:val="18"/>
                <w:szCs w:val="20"/>
              </w:rPr>
              <w:t>*0.1+</w:t>
            </w:r>
            <w:r w:rsidRPr="00696F71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 xml:space="preserve"> </w:t>
            </w:r>
            <w:r w:rsidRPr="00696F71">
              <w:rPr>
                <w:rFonts w:ascii="Times New Roman" w:hAnsi="Times New Roman" w:cs="Times New Roman"/>
                <w:sz w:val="18"/>
                <w:szCs w:val="20"/>
              </w:rPr>
              <w:t>Lake water quality compliance rate*0.1+</w:t>
            </w:r>
            <w:r w:rsidRPr="00696F71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 xml:space="preserve"> </w:t>
            </w:r>
            <w:r w:rsidRPr="00696F71">
              <w:rPr>
                <w:rFonts w:ascii="Times New Roman" w:hAnsi="Times New Roman" w:cs="Times New Roman"/>
                <w:sz w:val="18"/>
                <w:szCs w:val="20"/>
              </w:rPr>
              <w:t>The water quality compliance rate of drinking water sources*0.7</w:t>
            </w:r>
            <w:r w:rsidRPr="00696F71">
              <w:rPr>
                <w:rFonts w:ascii="Times New Roman" w:hAnsi="Times New Roman" w:cs="Times New Roman"/>
                <w:sz w:val="18"/>
                <w:szCs w:val="20"/>
              </w:rPr>
              <w:t>）</w:t>
            </w:r>
            <w:r w:rsidRPr="00696F71">
              <w:rPr>
                <w:rFonts w:ascii="Times New Roman" w:hAnsi="Times New Roman" w:cs="Times New Roman"/>
                <w:sz w:val="18"/>
                <w:szCs w:val="20"/>
              </w:rPr>
              <w:t>*100</w:t>
            </w:r>
          </w:p>
        </w:tc>
      </w:tr>
      <w:tr w:rsidR="009B4552" w:rsidRPr="00696F71" w14:paraId="05C9C165" w14:textId="77777777" w:rsidTr="00F97D5D">
        <w:tc>
          <w:tcPr>
            <w:tcW w:w="1271" w:type="dxa"/>
            <w:shd w:val="clear" w:color="auto" w:fill="DAE9F7" w:themeFill="text2" w:themeFillTint="1A"/>
            <w:vAlign w:val="center"/>
          </w:tcPr>
          <w:p w14:paraId="66C55196" w14:textId="7826BAE2" w:rsidR="009B4552" w:rsidRPr="00696F71" w:rsidRDefault="00C866FD" w:rsidP="009B4552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866FD">
              <w:rPr>
                <w:rFonts w:ascii="Times New Roman" w:hAnsi="Times New Roman" w:cs="Times New Roman"/>
                <w:sz w:val="18"/>
                <w:szCs w:val="18"/>
              </w:rPr>
              <w:t>Water pollution</w:t>
            </w:r>
            <w:r w:rsidRPr="00696F71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8"/>
                <w:szCs w:val="20"/>
              </w:rPr>
              <w:t>s</w:t>
            </w:r>
            <w:r w:rsidRPr="00696F71">
              <w:rPr>
                <w:rFonts w:ascii="Times New Roman" w:hAnsi="Times New Roman" w:cs="Times New Roman"/>
                <w:sz w:val="18"/>
                <w:szCs w:val="20"/>
              </w:rPr>
              <w:t>core</w:t>
            </w:r>
          </w:p>
        </w:tc>
        <w:tc>
          <w:tcPr>
            <w:tcW w:w="7025" w:type="dxa"/>
            <w:vAlign w:val="center"/>
          </w:tcPr>
          <w:p w14:paraId="3AD7D9C2" w14:textId="59EB0987" w:rsidR="009B4552" w:rsidRPr="00696F71" w:rsidRDefault="00C60FE8" w:rsidP="00F97D5D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696F71">
              <w:rPr>
                <w:rFonts w:ascii="Times New Roman" w:hAnsi="Times New Roman" w:cs="Times New Roman"/>
                <w:sz w:val="18"/>
                <w:szCs w:val="20"/>
              </w:rPr>
              <w:t>100-</w:t>
            </w:r>
            <w:r w:rsidRPr="00696F71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 xml:space="preserve"> </w:t>
            </w:r>
            <w:r w:rsidRPr="00696F71">
              <w:rPr>
                <w:rFonts w:ascii="Times New Roman" w:hAnsi="Times New Roman" w:cs="Times New Roman"/>
                <w:sz w:val="18"/>
                <w:szCs w:val="20"/>
              </w:rPr>
              <w:t>Waste water COD/</w:t>
            </w:r>
            <w:r w:rsidR="00221761">
              <w:rPr>
                <w:rFonts w:ascii="Times New Roman" w:hAnsi="Times New Roman" w:cs="Times New Roman" w:hint="eastAsia"/>
                <w:sz w:val="18"/>
                <w:szCs w:val="20"/>
              </w:rPr>
              <w:t>T</w:t>
            </w:r>
            <w:r w:rsidRPr="00696F71">
              <w:rPr>
                <w:rFonts w:ascii="Times New Roman" w:hAnsi="Times New Roman" w:cs="Times New Roman"/>
                <w:sz w:val="18"/>
                <w:szCs w:val="20"/>
              </w:rPr>
              <w:t xml:space="preserve">otal </w:t>
            </w:r>
            <w:r w:rsidR="00F97D5D" w:rsidRPr="00696F71">
              <w:rPr>
                <w:rFonts w:ascii="Times New Roman" w:hAnsi="Times New Roman" w:cs="Times New Roman"/>
                <w:sz w:val="18"/>
                <w:szCs w:val="20"/>
              </w:rPr>
              <w:t>population*20000</w:t>
            </w:r>
          </w:p>
        </w:tc>
      </w:tr>
      <w:tr w:rsidR="009B4552" w:rsidRPr="00696F71" w14:paraId="37349A63" w14:textId="77777777" w:rsidTr="00F97D5D">
        <w:tc>
          <w:tcPr>
            <w:tcW w:w="1271" w:type="dxa"/>
            <w:shd w:val="clear" w:color="auto" w:fill="DAE9F7" w:themeFill="text2" w:themeFillTint="1A"/>
            <w:vAlign w:val="center"/>
          </w:tcPr>
          <w:p w14:paraId="280CF1F8" w14:textId="00DC6D89" w:rsidR="009B4552" w:rsidRPr="00696F71" w:rsidRDefault="00C866FD" w:rsidP="009B4552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866FD">
              <w:rPr>
                <w:rFonts w:ascii="Times New Roman" w:hAnsi="Times New Roman" w:cs="Times New Roman"/>
                <w:sz w:val="18"/>
                <w:szCs w:val="18"/>
              </w:rPr>
              <w:t>Flood disaster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s</w:t>
            </w:r>
            <w:r w:rsidRPr="00696F71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8"/>
                <w:szCs w:val="20"/>
              </w:rPr>
              <w:t>s</w:t>
            </w:r>
            <w:r w:rsidRPr="00696F71">
              <w:rPr>
                <w:rFonts w:ascii="Times New Roman" w:hAnsi="Times New Roman" w:cs="Times New Roman"/>
                <w:sz w:val="18"/>
                <w:szCs w:val="20"/>
              </w:rPr>
              <w:t>core</w:t>
            </w:r>
          </w:p>
        </w:tc>
        <w:tc>
          <w:tcPr>
            <w:tcW w:w="7025" w:type="dxa"/>
            <w:vAlign w:val="center"/>
          </w:tcPr>
          <w:p w14:paraId="13AB8C5D" w14:textId="363A3AB0" w:rsidR="009B4552" w:rsidRPr="00696F71" w:rsidRDefault="00F97D5D" w:rsidP="00F97D5D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696F71">
              <w:rPr>
                <w:rFonts w:ascii="Times New Roman" w:hAnsi="Times New Roman" w:cs="Times New Roman"/>
                <w:sz w:val="18"/>
                <w:szCs w:val="20"/>
              </w:rPr>
              <w:t>100-</w:t>
            </w:r>
            <w:r w:rsidRPr="00696F71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 xml:space="preserve"> </w:t>
            </w:r>
            <w:r w:rsidRPr="00696F71">
              <w:rPr>
                <w:rFonts w:ascii="Times New Roman" w:hAnsi="Times New Roman" w:cs="Times New Roman"/>
                <w:sz w:val="18"/>
                <w:szCs w:val="20"/>
              </w:rPr>
              <w:t xml:space="preserve">Flood economic losses/ </w:t>
            </w:r>
            <w:r w:rsidR="00221761">
              <w:rPr>
                <w:rFonts w:ascii="Times New Roman" w:hAnsi="Times New Roman" w:cs="Times New Roman" w:hint="eastAsia"/>
                <w:sz w:val="18"/>
                <w:szCs w:val="20"/>
              </w:rPr>
              <w:t>T</w:t>
            </w:r>
            <w:r w:rsidRPr="00696F71">
              <w:rPr>
                <w:rFonts w:ascii="Times New Roman" w:hAnsi="Times New Roman" w:cs="Times New Roman"/>
                <w:sz w:val="18"/>
                <w:szCs w:val="20"/>
              </w:rPr>
              <w:t>otal population*10</w:t>
            </w:r>
            <w:r w:rsidRPr="00696F71">
              <w:rPr>
                <w:rFonts w:ascii="Times New Roman" w:hAnsi="Times New Roman" w:cs="Times New Roman"/>
                <w:sz w:val="18"/>
                <w:szCs w:val="20"/>
                <w:vertAlign w:val="superscript"/>
              </w:rPr>
              <w:t>8</w:t>
            </w:r>
          </w:p>
        </w:tc>
      </w:tr>
      <w:tr w:rsidR="009B4552" w:rsidRPr="00696F71" w14:paraId="1FC27963" w14:textId="77777777" w:rsidTr="00F97D5D">
        <w:tc>
          <w:tcPr>
            <w:tcW w:w="1271" w:type="dxa"/>
            <w:shd w:val="clear" w:color="auto" w:fill="DAE9F7" w:themeFill="text2" w:themeFillTint="1A"/>
            <w:vAlign w:val="center"/>
          </w:tcPr>
          <w:p w14:paraId="78139031" w14:textId="2362D6F2" w:rsidR="009B4552" w:rsidRPr="00696F71" w:rsidRDefault="00C866FD" w:rsidP="009B4552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866FD">
              <w:rPr>
                <w:rFonts w:ascii="Times New Roman" w:hAnsi="Times New Roman" w:cs="Times New Roman" w:hint="eastAsia"/>
                <w:sz w:val="18"/>
                <w:szCs w:val="18"/>
              </w:rPr>
              <w:t>W</w:t>
            </w:r>
            <w:r w:rsidRPr="00C866FD">
              <w:rPr>
                <w:rFonts w:ascii="Times New Roman" w:hAnsi="Times New Roman" w:cs="Times New Roman"/>
                <w:sz w:val="18"/>
                <w:szCs w:val="18"/>
              </w:rPr>
              <w:t>ater security</w:t>
            </w:r>
            <w:r w:rsidRPr="00696F71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8"/>
                <w:szCs w:val="20"/>
              </w:rPr>
              <w:t>s</w:t>
            </w:r>
            <w:r w:rsidRPr="00696F71">
              <w:rPr>
                <w:rFonts w:ascii="Times New Roman" w:hAnsi="Times New Roman" w:cs="Times New Roman"/>
                <w:sz w:val="18"/>
                <w:szCs w:val="20"/>
              </w:rPr>
              <w:t>core</w:t>
            </w:r>
          </w:p>
        </w:tc>
        <w:tc>
          <w:tcPr>
            <w:tcW w:w="7025" w:type="dxa"/>
            <w:vAlign w:val="center"/>
          </w:tcPr>
          <w:p w14:paraId="218FABE7" w14:textId="332F3192" w:rsidR="009B4552" w:rsidRPr="00696F71" w:rsidRDefault="00221761" w:rsidP="009B4552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866FD">
              <w:rPr>
                <w:rFonts w:ascii="Times New Roman" w:hAnsi="Times New Roman" w:cs="Times New Roman"/>
                <w:sz w:val="18"/>
                <w:szCs w:val="20"/>
              </w:rPr>
              <w:t>Water quantity</w:t>
            </w:r>
            <w:r w:rsidRPr="00696F71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8"/>
                <w:szCs w:val="20"/>
              </w:rPr>
              <w:t>s</w:t>
            </w:r>
            <w:r w:rsidRPr="00696F71">
              <w:rPr>
                <w:rFonts w:ascii="Times New Roman" w:hAnsi="Times New Roman" w:cs="Times New Roman"/>
                <w:sz w:val="18"/>
                <w:szCs w:val="20"/>
              </w:rPr>
              <w:t xml:space="preserve">core </w:t>
            </w:r>
            <w:r w:rsidR="00F97D5D" w:rsidRPr="00696F71">
              <w:rPr>
                <w:rFonts w:ascii="Times New Roman" w:hAnsi="Times New Roman" w:cs="Times New Roman"/>
                <w:sz w:val="18"/>
                <w:szCs w:val="20"/>
              </w:rPr>
              <w:t>*0.45+</w:t>
            </w:r>
            <w:r w:rsidRPr="00C866FD">
              <w:rPr>
                <w:rFonts w:ascii="Times New Roman" w:hAnsi="Times New Roman" w:cs="Times New Roman"/>
                <w:sz w:val="18"/>
                <w:szCs w:val="20"/>
              </w:rPr>
              <w:t xml:space="preserve"> Water quality</w:t>
            </w:r>
            <w:r w:rsidRPr="00696F71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8"/>
                <w:szCs w:val="20"/>
              </w:rPr>
              <w:t>s</w:t>
            </w:r>
            <w:r w:rsidRPr="00696F71">
              <w:rPr>
                <w:rFonts w:ascii="Times New Roman" w:hAnsi="Times New Roman" w:cs="Times New Roman"/>
                <w:sz w:val="18"/>
                <w:szCs w:val="20"/>
              </w:rPr>
              <w:t xml:space="preserve">core </w:t>
            </w:r>
            <w:r w:rsidR="00F97D5D" w:rsidRPr="00696F71">
              <w:rPr>
                <w:rFonts w:ascii="Times New Roman" w:hAnsi="Times New Roman" w:cs="Times New Roman"/>
                <w:sz w:val="18"/>
                <w:szCs w:val="20"/>
              </w:rPr>
              <w:t>*0.223+</w:t>
            </w:r>
            <w:r w:rsidRPr="00C866FD">
              <w:rPr>
                <w:rFonts w:ascii="Times New Roman" w:hAnsi="Times New Roman" w:cs="Times New Roman"/>
                <w:sz w:val="18"/>
                <w:szCs w:val="18"/>
              </w:rPr>
              <w:t xml:space="preserve"> Water pollution</w:t>
            </w:r>
            <w:r w:rsidRPr="00696F71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8"/>
                <w:szCs w:val="20"/>
              </w:rPr>
              <w:t>s</w:t>
            </w:r>
            <w:r w:rsidRPr="00696F71">
              <w:rPr>
                <w:rFonts w:ascii="Times New Roman" w:hAnsi="Times New Roman" w:cs="Times New Roman"/>
                <w:sz w:val="18"/>
                <w:szCs w:val="20"/>
              </w:rPr>
              <w:t xml:space="preserve">core </w:t>
            </w:r>
            <w:r w:rsidR="00F97D5D" w:rsidRPr="00696F71">
              <w:rPr>
                <w:rFonts w:ascii="Times New Roman" w:hAnsi="Times New Roman" w:cs="Times New Roman"/>
                <w:sz w:val="18"/>
                <w:szCs w:val="20"/>
              </w:rPr>
              <w:t>*0.23+</w:t>
            </w:r>
            <w:r w:rsidRPr="00C866FD">
              <w:rPr>
                <w:rFonts w:ascii="Times New Roman" w:hAnsi="Times New Roman" w:cs="Times New Roman"/>
                <w:sz w:val="18"/>
                <w:szCs w:val="18"/>
              </w:rPr>
              <w:t xml:space="preserve"> Flood disaster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s</w:t>
            </w:r>
            <w:r w:rsidRPr="00696F71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8"/>
                <w:szCs w:val="20"/>
              </w:rPr>
              <w:t>s</w:t>
            </w:r>
            <w:r w:rsidRPr="00696F71">
              <w:rPr>
                <w:rFonts w:ascii="Times New Roman" w:hAnsi="Times New Roman" w:cs="Times New Roman"/>
                <w:sz w:val="18"/>
                <w:szCs w:val="20"/>
              </w:rPr>
              <w:t xml:space="preserve">core </w:t>
            </w:r>
            <w:r w:rsidR="00F97D5D" w:rsidRPr="00696F71">
              <w:rPr>
                <w:rFonts w:ascii="Times New Roman" w:hAnsi="Times New Roman" w:cs="Times New Roman"/>
                <w:sz w:val="18"/>
                <w:szCs w:val="20"/>
              </w:rPr>
              <w:t>*0.097</w:t>
            </w:r>
          </w:p>
        </w:tc>
      </w:tr>
    </w:tbl>
    <w:p w14:paraId="7A351111" w14:textId="77777777" w:rsidR="000F1369" w:rsidRDefault="000F1369">
      <w:pPr>
        <w:rPr>
          <w:rFonts w:ascii="Times New Roman" w:hAnsi="Times New Roman" w:cs="Times New Roman"/>
        </w:rPr>
      </w:pPr>
    </w:p>
    <w:p w14:paraId="281864B4" w14:textId="77777777" w:rsidR="00542294" w:rsidRDefault="00542294">
      <w:pPr>
        <w:rPr>
          <w:rFonts w:ascii="Times New Roman" w:hAnsi="Times New Roman" w:cs="Times New Roman" w:hint="eastAsia"/>
        </w:rPr>
        <w:sectPr w:rsidR="00542294" w:rsidSect="00B2182F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39F48B41" w14:textId="115BE53F" w:rsidR="000F1369" w:rsidRPr="00CA5F8C" w:rsidRDefault="000F1369" w:rsidP="000F1369">
      <w:pPr>
        <w:pStyle w:val="ac"/>
        <w:keepNext/>
        <w:jc w:val="left"/>
        <w:rPr>
          <w:rFonts w:ascii="Times New Roman" w:eastAsia="宋体" w:hAnsi="Times New Roman" w:cs="Times New Roman"/>
          <w:b/>
          <w:bCs/>
          <w:color w:val="000000" w:themeColor="text1"/>
        </w:rPr>
      </w:pPr>
      <w:bookmarkStart w:id="2" w:name="_Hlk205910473"/>
      <w:r w:rsidRPr="00CA5F8C">
        <w:rPr>
          <w:rFonts w:ascii="Times New Roman" w:eastAsia="宋体" w:hAnsi="Times New Roman" w:cs="Times New Roman"/>
          <w:b/>
          <w:bCs/>
          <w:color w:val="000000" w:themeColor="text1"/>
        </w:rPr>
        <w:lastRenderedPageBreak/>
        <w:t xml:space="preserve">Table </w:t>
      </w:r>
      <w:r w:rsidR="009710DB">
        <w:rPr>
          <w:rFonts w:ascii="Times New Roman" w:eastAsia="宋体" w:hAnsi="Times New Roman" w:cs="Times New Roman" w:hint="eastAsia"/>
          <w:b/>
          <w:bCs/>
          <w:color w:val="000000" w:themeColor="text1"/>
        </w:rPr>
        <w:t>4.</w:t>
      </w:r>
      <w:r w:rsidR="00F0172A">
        <w:rPr>
          <w:rFonts w:ascii="Times New Roman" w:eastAsia="宋体" w:hAnsi="Times New Roman" w:cs="Times New Roman" w:hint="eastAsia"/>
          <w:b/>
          <w:bCs/>
          <w:color w:val="000000" w:themeColor="text1"/>
        </w:rPr>
        <w:t xml:space="preserve"> </w:t>
      </w:r>
      <w:r w:rsidRPr="00CA5F8C">
        <w:rPr>
          <w:rFonts w:ascii="Times New Roman" w:eastAsia="宋体" w:hAnsi="Times New Roman" w:cs="Times New Roman"/>
          <w:color w:val="000000" w:themeColor="text1"/>
        </w:rPr>
        <w:t>Division of Grade Thresholds for Rating Indicators</w:t>
      </w:r>
    </w:p>
    <w:tbl>
      <w:tblPr>
        <w:tblStyle w:val="a7"/>
        <w:tblW w:w="14034" w:type="dxa"/>
        <w:tblLook w:val="04A0" w:firstRow="1" w:lastRow="0" w:firstColumn="1" w:lastColumn="0" w:noHBand="0" w:noVBand="1"/>
      </w:tblPr>
      <w:tblGrid>
        <w:gridCol w:w="1535"/>
        <w:gridCol w:w="7003"/>
        <w:gridCol w:w="1021"/>
        <w:gridCol w:w="1805"/>
        <w:gridCol w:w="1657"/>
        <w:gridCol w:w="1013"/>
      </w:tblGrid>
      <w:tr w:rsidR="000F1369" w:rsidRPr="000F1369" w14:paraId="21977875" w14:textId="77777777" w:rsidTr="000F1369">
        <w:trPr>
          <w:trHeight w:val="329"/>
        </w:trPr>
        <w:tc>
          <w:tcPr>
            <w:tcW w:w="8538" w:type="dxa"/>
            <w:gridSpan w:val="2"/>
            <w:vMerge w:val="restart"/>
            <w:shd w:val="clear" w:color="auto" w:fill="153D63" w:themeFill="text2" w:themeFillTint="E6"/>
            <w:vAlign w:val="center"/>
          </w:tcPr>
          <w:p w14:paraId="008E408A" w14:textId="77777777" w:rsidR="000F1369" w:rsidRPr="000F1369" w:rsidRDefault="000F1369" w:rsidP="00EC57BB">
            <w:pPr>
              <w:jc w:val="center"/>
              <w:rPr>
                <w:rFonts w:ascii="Times New Roman" w:hAnsi="Times New Roman" w:cs="Times New Roman"/>
                <w:color w:val="FFFFFF" w:themeColor="background1"/>
              </w:rPr>
            </w:pPr>
            <w:bookmarkStart w:id="3" w:name="_Hlk205910446"/>
            <w:bookmarkEnd w:id="2"/>
            <w:r w:rsidRPr="000F1369">
              <w:rPr>
                <w:rFonts w:ascii="Times New Roman" w:hAnsi="Times New Roman" w:cs="Times New Roman"/>
                <w:color w:val="FFFFFF" w:themeColor="background1"/>
              </w:rPr>
              <w:t>Index</w:t>
            </w:r>
          </w:p>
        </w:tc>
        <w:tc>
          <w:tcPr>
            <w:tcW w:w="5496" w:type="dxa"/>
            <w:gridSpan w:val="4"/>
            <w:shd w:val="clear" w:color="auto" w:fill="153D63" w:themeFill="text2" w:themeFillTint="E6"/>
            <w:vAlign w:val="center"/>
          </w:tcPr>
          <w:p w14:paraId="6C4EAEDE" w14:textId="77777777" w:rsidR="000F1369" w:rsidRPr="000F1369" w:rsidRDefault="000F1369" w:rsidP="00EC57BB">
            <w:pPr>
              <w:jc w:val="center"/>
              <w:rPr>
                <w:rFonts w:ascii="Times New Roman" w:hAnsi="Times New Roman" w:cs="Times New Roman"/>
                <w:color w:val="FFFFFF" w:themeColor="background1"/>
              </w:rPr>
            </w:pPr>
            <w:r w:rsidRPr="000F1369">
              <w:rPr>
                <w:rFonts w:ascii="Times New Roman" w:hAnsi="Times New Roman" w:cs="Times New Roman"/>
                <w:color w:val="FFFFFF" w:themeColor="background1"/>
              </w:rPr>
              <w:t>Level</w:t>
            </w:r>
          </w:p>
        </w:tc>
      </w:tr>
      <w:tr w:rsidR="000F1369" w:rsidRPr="000F1369" w14:paraId="0603A518" w14:textId="77777777" w:rsidTr="000F1369">
        <w:trPr>
          <w:trHeight w:val="329"/>
        </w:trPr>
        <w:tc>
          <w:tcPr>
            <w:tcW w:w="8538" w:type="dxa"/>
            <w:gridSpan w:val="2"/>
            <w:vMerge/>
            <w:shd w:val="clear" w:color="auto" w:fill="153D63" w:themeFill="text2" w:themeFillTint="E6"/>
            <w:vAlign w:val="center"/>
          </w:tcPr>
          <w:p w14:paraId="4AF4DE9E" w14:textId="77777777" w:rsidR="000F1369" w:rsidRPr="000F1369" w:rsidRDefault="000F1369" w:rsidP="00EC57BB">
            <w:pPr>
              <w:jc w:val="center"/>
              <w:rPr>
                <w:rFonts w:ascii="Times New Roman" w:hAnsi="Times New Roman" w:cs="Times New Roman"/>
                <w:color w:val="FFFFFF" w:themeColor="background1"/>
              </w:rPr>
            </w:pPr>
          </w:p>
        </w:tc>
        <w:tc>
          <w:tcPr>
            <w:tcW w:w="1021" w:type="dxa"/>
            <w:shd w:val="clear" w:color="auto" w:fill="153D63" w:themeFill="text2" w:themeFillTint="E6"/>
            <w:vAlign w:val="center"/>
          </w:tcPr>
          <w:p w14:paraId="2F0D437E" w14:textId="77777777" w:rsidR="000F1369" w:rsidRPr="000F1369" w:rsidRDefault="000F1369" w:rsidP="00EC57BB">
            <w:pPr>
              <w:jc w:val="center"/>
              <w:rPr>
                <w:rFonts w:ascii="Times New Roman" w:hAnsi="Times New Roman" w:cs="Times New Roman"/>
                <w:color w:val="FFFFFF" w:themeColor="background1"/>
              </w:rPr>
            </w:pPr>
            <w:r w:rsidRPr="000F1369">
              <w:rPr>
                <w:rFonts w:ascii="Times New Roman" w:hAnsi="Times New Roman" w:cs="Times New Roman" w:hint="eastAsia"/>
                <w:color w:val="FFFFFF" w:themeColor="background1"/>
              </w:rPr>
              <w:t>Poor</w:t>
            </w:r>
          </w:p>
        </w:tc>
        <w:tc>
          <w:tcPr>
            <w:tcW w:w="1805" w:type="dxa"/>
            <w:shd w:val="clear" w:color="auto" w:fill="153D63" w:themeFill="text2" w:themeFillTint="E6"/>
            <w:vAlign w:val="center"/>
          </w:tcPr>
          <w:p w14:paraId="2AE3086C" w14:textId="77777777" w:rsidR="000F1369" w:rsidRPr="000F1369" w:rsidRDefault="000F1369" w:rsidP="00EC57BB">
            <w:pPr>
              <w:jc w:val="center"/>
              <w:rPr>
                <w:rFonts w:ascii="Times New Roman" w:hAnsi="Times New Roman" w:cs="Times New Roman"/>
                <w:color w:val="FFFFFF" w:themeColor="background1"/>
              </w:rPr>
            </w:pPr>
            <w:r w:rsidRPr="000F1369">
              <w:rPr>
                <w:rFonts w:ascii="Times New Roman" w:hAnsi="Times New Roman" w:cs="Times New Roman" w:hint="eastAsia"/>
                <w:color w:val="FFFFFF" w:themeColor="background1"/>
              </w:rPr>
              <w:t>Average</w:t>
            </w:r>
          </w:p>
        </w:tc>
        <w:tc>
          <w:tcPr>
            <w:tcW w:w="1657" w:type="dxa"/>
            <w:shd w:val="clear" w:color="auto" w:fill="153D63" w:themeFill="text2" w:themeFillTint="E6"/>
            <w:vAlign w:val="center"/>
          </w:tcPr>
          <w:p w14:paraId="62C6F44B" w14:textId="77777777" w:rsidR="000F1369" w:rsidRPr="000F1369" w:rsidRDefault="000F1369" w:rsidP="00EC57BB">
            <w:pPr>
              <w:jc w:val="center"/>
              <w:rPr>
                <w:rFonts w:ascii="Times New Roman" w:hAnsi="Times New Roman" w:cs="Times New Roman"/>
                <w:color w:val="FFFFFF" w:themeColor="background1"/>
              </w:rPr>
            </w:pPr>
            <w:r w:rsidRPr="000F1369">
              <w:rPr>
                <w:rFonts w:ascii="Times New Roman" w:hAnsi="Times New Roman" w:cs="Times New Roman" w:hint="eastAsia"/>
                <w:color w:val="FFFFFF" w:themeColor="background1"/>
              </w:rPr>
              <w:t>Good</w:t>
            </w:r>
          </w:p>
        </w:tc>
        <w:tc>
          <w:tcPr>
            <w:tcW w:w="1013" w:type="dxa"/>
            <w:shd w:val="clear" w:color="auto" w:fill="153D63" w:themeFill="text2" w:themeFillTint="E6"/>
            <w:vAlign w:val="center"/>
          </w:tcPr>
          <w:p w14:paraId="0596D204" w14:textId="77777777" w:rsidR="000F1369" w:rsidRPr="000F1369" w:rsidRDefault="000F1369" w:rsidP="00EC57BB">
            <w:pPr>
              <w:jc w:val="center"/>
              <w:rPr>
                <w:rFonts w:ascii="Times New Roman" w:hAnsi="Times New Roman" w:cs="Times New Roman"/>
                <w:color w:val="FFFFFF" w:themeColor="background1"/>
              </w:rPr>
            </w:pPr>
            <w:r w:rsidRPr="000F1369">
              <w:rPr>
                <w:rFonts w:ascii="Times New Roman" w:hAnsi="Times New Roman" w:cs="Times New Roman"/>
                <w:color w:val="FFFFFF" w:themeColor="background1"/>
              </w:rPr>
              <w:t>Excellent</w:t>
            </w:r>
          </w:p>
        </w:tc>
      </w:tr>
      <w:tr w:rsidR="000F1369" w:rsidRPr="00CA5F8C" w14:paraId="7361AB65" w14:textId="77777777" w:rsidTr="000F1369">
        <w:trPr>
          <w:trHeight w:val="329"/>
        </w:trPr>
        <w:tc>
          <w:tcPr>
            <w:tcW w:w="1535" w:type="dxa"/>
            <w:vMerge w:val="restart"/>
            <w:shd w:val="clear" w:color="auto" w:fill="DAE9F7" w:themeFill="text2" w:themeFillTint="1A"/>
            <w:vAlign w:val="center"/>
          </w:tcPr>
          <w:p w14:paraId="54E141B0" w14:textId="77777777" w:rsidR="000F1369" w:rsidRPr="00CA5F8C" w:rsidRDefault="000F1369" w:rsidP="00EC57B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5F8C">
              <w:rPr>
                <w:rFonts w:ascii="Times New Roman" w:hAnsi="Times New Roman" w:cs="Times New Roman"/>
                <w:color w:val="000000" w:themeColor="text1"/>
              </w:rPr>
              <w:t>Water quantity</w:t>
            </w:r>
          </w:p>
        </w:tc>
        <w:tc>
          <w:tcPr>
            <w:tcW w:w="7003" w:type="dxa"/>
            <w:vAlign w:val="center"/>
          </w:tcPr>
          <w:p w14:paraId="60A1F113" w14:textId="77777777" w:rsidR="000F1369" w:rsidRPr="00CA5F8C" w:rsidRDefault="000F1369" w:rsidP="00EC57B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5F8C">
              <w:rPr>
                <w:rFonts w:ascii="Times New Roman" w:hAnsi="Times New Roman" w:cs="Times New Roman"/>
                <w:color w:val="000000" w:themeColor="text1"/>
              </w:rPr>
              <w:t>X1 Groundwater resources</w:t>
            </w:r>
          </w:p>
        </w:tc>
        <w:tc>
          <w:tcPr>
            <w:tcW w:w="1021" w:type="dxa"/>
            <w:vAlign w:val="center"/>
          </w:tcPr>
          <w:p w14:paraId="3FAA5492" w14:textId="77777777" w:rsidR="000F1369" w:rsidRPr="00CA5F8C" w:rsidRDefault="000F1369" w:rsidP="00EC57B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5F8C">
              <w:rPr>
                <w:rFonts w:ascii="Times New Roman" w:hAnsi="Times New Roman" w:cs="Times New Roman"/>
                <w:color w:val="000000" w:themeColor="text1"/>
              </w:rPr>
              <w:t>＜</w:t>
            </w:r>
            <w:r w:rsidRPr="00CA5F8C">
              <w:rPr>
                <w:rFonts w:ascii="Times New Roman" w:hAnsi="Times New Roman" w:cs="Times New Roman"/>
                <w:color w:val="000000" w:themeColor="text1"/>
              </w:rPr>
              <w:t>7210</w:t>
            </w:r>
          </w:p>
        </w:tc>
        <w:tc>
          <w:tcPr>
            <w:tcW w:w="1805" w:type="dxa"/>
            <w:vAlign w:val="center"/>
          </w:tcPr>
          <w:p w14:paraId="047B49BF" w14:textId="77777777" w:rsidR="000F1369" w:rsidRPr="00CA5F8C" w:rsidRDefault="000F1369" w:rsidP="00EC57B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5F8C">
              <w:rPr>
                <w:rFonts w:ascii="Times New Roman" w:hAnsi="Times New Roman" w:cs="Times New Roman"/>
                <w:color w:val="000000" w:themeColor="text1"/>
              </w:rPr>
              <w:t>7210-8010</w:t>
            </w:r>
          </w:p>
        </w:tc>
        <w:tc>
          <w:tcPr>
            <w:tcW w:w="1657" w:type="dxa"/>
            <w:vAlign w:val="center"/>
          </w:tcPr>
          <w:p w14:paraId="08C8DCA9" w14:textId="77777777" w:rsidR="000F1369" w:rsidRPr="00CA5F8C" w:rsidRDefault="000F1369" w:rsidP="00EC57B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5F8C">
              <w:rPr>
                <w:rFonts w:ascii="Times New Roman" w:hAnsi="Times New Roman" w:cs="Times New Roman"/>
                <w:color w:val="000000" w:themeColor="text1"/>
              </w:rPr>
              <w:t>8010-8810</w:t>
            </w:r>
          </w:p>
        </w:tc>
        <w:tc>
          <w:tcPr>
            <w:tcW w:w="1013" w:type="dxa"/>
            <w:vAlign w:val="center"/>
          </w:tcPr>
          <w:p w14:paraId="1CC602AF" w14:textId="77777777" w:rsidR="000F1369" w:rsidRPr="00CA5F8C" w:rsidRDefault="000F1369" w:rsidP="00EC57B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5F8C">
              <w:rPr>
                <w:rFonts w:ascii="Times New Roman" w:hAnsi="Times New Roman" w:cs="Times New Roman"/>
                <w:color w:val="000000" w:themeColor="text1"/>
              </w:rPr>
              <w:t>＞</w:t>
            </w:r>
            <w:r w:rsidRPr="00CA5F8C">
              <w:rPr>
                <w:rFonts w:ascii="Times New Roman" w:hAnsi="Times New Roman" w:cs="Times New Roman"/>
                <w:color w:val="000000" w:themeColor="text1"/>
              </w:rPr>
              <w:t>8810</w:t>
            </w:r>
          </w:p>
        </w:tc>
      </w:tr>
      <w:tr w:rsidR="000F1369" w:rsidRPr="00CA5F8C" w14:paraId="7ED37BE6" w14:textId="77777777" w:rsidTr="000F1369">
        <w:trPr>
          <w:trHeight w:val="329"/>
        </w:trPr>
        <w:tc>
          <w:tcPr>
            <w:tcW w:w="1535" w:type="dxa"/>
            <w:vMerge/>
            <w:shd w:val="clear" w:color="auto" w:fill="DAE9F7" w:themeFill="text2" w:themeFillTint="1A"/>
            <w:vAlign w:val="center"/>
          </w:tcPr>
          <w:p w14:paraId="04F927E6" w14:textId="77777777" w:rsidR="000F1369" w:rsidRPr="00CA5F8C" w:rsidRDefault="000F1369" w:rsidP="00EC57B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03" w:type="dxa"/>
            <w:vAlign w:val="center"/>
          </w:tcPr>
          <w:p w14:paraId="657C4CBD" w14:textId="77777777" w:rsidR="000F1369" w:rsidRPr="00CA5F8C" w:rsidRDefault="000F1369" w:rsidP="00EC57B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5F8C">
              <w:rPr>
                <w:rFonts w:ascii="Times New Roman" w:hAnsi="Times New Roman" w:cs="Times New Roman"/>
                <w:color w:val="000000" w:themeColor="text1"/>
              </w:rPr>
              <w:t>X2 Surface water resources</w:t>
            </w:r>
          </w:p>
        </w:tc>
        <w:tc>
          <w:tcPr>
            <w:tcW w:w="1021" w:type="dxa"/>
            <w:vAlign w:val="center"/>
          </w:tcPr>
          <w:p w14:paraId="6C98D29D" w14:textId="77777777" w:rsidR="000F1369" w:rsidRPr="00CA5F8C" w:rsidRDefault="000F1369" w:rsidP="00EC57B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5F8C">
              <w:rPr>
                <w:rFonts w:ascii="Times New Roman" w:hAnsi="Times New Roman" w:cs="Times New Roman"/>
                <w:color w:val="000000" w:themeColor="text1"/>
              </w:rPr>
              <w:t>＜</w:t>
            </w:r>
            <w:r w:rsidRPr="00CA5F8C">
              <w:rPr>
                <w:rFonts w:ascii="Times New Roman" w:hAnsi="Times New Roman" w:cs="Times New Roman"/>
                <w:color w:val="000000" w:themeColor="text1"/>
              </w:rPr>
              <w:t>2220</w:t>
            </w:r>
          </w:p>
        </w:tc>
        <w:tc>
          <w:tcPr>
            <w:tcW w:w="1805" w:type="dxa"/>
            <w:vAlign w:val="center"/>
          </w:tcPr>
          <w:p w14:paraId="3DD4B6B7" w14:textId="77777777" w:rsidR="000F1369" w:rsidRPr="00CA5F8C" w:rsidRDefault="000F1369" w:rsidP="00EC57B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5F8C">
              <w:rPr>
                <w:rFonts w:ascii="Times New Roman" w:hAnsi="Times New Roman" w:cs="Times New Roman"/>
                <w:color w:val="000000" w:themeColor="text1"/>
              </w:rPr>
              <w:t>2220-2720</w:t>
            </w:r>
          </w:p>
        </w:tc>
        <w:tc>
          <w:tcPr>
            <w:tcW w:w="1657" w:type="dxa"/>
            <w:vAlign w:val="center"/>
          </w:tcPr>
          <w:p w14:paraId="247250B1" w14:textId="77777777" w:rsidR="000F1369" w:rsidRPr="00CA5F8C" w:rsidRDefault="000F1369" w:rsidP="00EC57B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5F8C">
              <w:rPr>
                <w:rFonts w:ascii="Times New Roman" w:hAnsi="Times New Roman" w:cs="Times New Roman"/>
                <w:color w:val="000000" w:themeColor="text1"/>
              </w:rPr>
              <w:t>2720-3120</w:t>
            </w:r>
          </w:p>
        </w:tc>
        <w:tc>
          <w:tcPr>
            <w:tcW w:w="1013" w:type="dxa"/>
            <w:vAlign w:val="center"/>
          </w:tcPr>
          <w:p w14:paraId="508E5158" w14:textId="77777777" w:rsidR="000F1369" w:rsidRPr="00CA5F8C" w:rsidRDefault="000F1369" w:rsidP="00EC57B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5F8C">
              <w:rPr>
                <w:rFonts w:ascii="Times New Roman" w:hAnsi="Times New Roman" w:cs="Times New Roman"/>
                <w:color w:val="000000" w:themeColor="text1"/>
              </w:rPr>
              <w:t>＞</w:t>
            </w:r>
            <w:r w:rsidRPr="00CA5F8C">
              <w:rPr>
                <w:rFonts w:ascii="Times New Roman" w:hAnsi="Times New Roman" w:cs="Times New Roman"/>
                <w:color w:val="000000" w:themeColor="text1"/>
              </w:rPr>
              <w:t>3120</w:t>
            </w:r>
          </w:p>
        </w:tc>
      </w:tr>
      <w:tr w:rsidR="000F1369" w:rsidRPr="00CA5F8C" w14:paraId="4311712D" w14:textId="77777777" w:rsidTr="000F1369">
        <w:trPr>
          <w:trHeight w:val="329"/>
        </w:trPr>
        <w:tc>
          <w:tcPr>
            <w:tcW w:w="1535" w:type="dxa"/>
            <w:vMerge/>
            <w:shd w:val="clear" w:color="auto" w:fill="DAE9F7" w:themeFill="text2" w:themeFillTint="1A"/>
            <w:vAlign w:val="center"/>
          </w:tcPr>
          <w:p w14:paraId="12452C14" w14:textId="77777777" w:rsidR="000F1369" w:rsidRPr="00CA5F8C" w:rsidRDefault="000F1369" w:rsidP="00EC57B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03" w:type="dxa"/>
            <w:vAlign w:val="center"/>
          </w:tcPr>
          <w:p w14:paraId="02B8C91F" w14:textId="77777777" w:rsidR="000F1369" w:rsidRPr="00CA5F8C" w:rsidRDefault="000F1369" w:rsidP="00EC57B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5F8C">
              <w:rPr>
                <w:rFonts w:ascii="Times New Roman" w:hAnsi="Times New Roman" w:cs="Times New Roman"/>
                <w:color w:val="000000" w:themeColor="text1"/>
              </w:rPr>
              <w:t>X3</w:t>
            </w:r>
            <w:r w:rsidRPr="00CA5F8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</w:t>
            </w:r>
            <w:r w:rsidRPr="00CA5F8C">
              <w:rPr>
                <w:rFonts w:ascii="Times New Roman" w:hAnsi="Times New Roman" w:cs="Times New Roman"/>
                <w:color w:val="000000" w:themeColor="text1"/>
              </w:rPr>
              <w:t>Quantity of rain</w:t>
            </w:r>
          </w:p>
        </w:tc>
        <w:tc>
          <w:tcPr>
            <w:tcW w:w="1021" w:type="dxa"/>
            <w:vAlign w:val="center"/>
          </w:tcPr>
          <w:p w14:paraId="0608532D" w14:textId="77777777" w:rsidR="000F1369" w:rsidRPr="00CA5F8C" w:rsidRDefault="000F1369" w:rsidP="00EC57B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5F8C">
              <w:rPr>
                <w:rFonts w:ascii="Times New Roman" w:hAnsi="Times New Roman" w:cs="Times New Roman"/>
                <w:color w:val="000000" w:themeColor="text1"/>
              </w:rPr>
              <w:t>＜</w:t>
            </w:r>
            <w:r w:rsidRPr="00CA5F8C">
              <w:rPr>
                <w:rFonts w:ascii="Times New Roman" w:hAnsi="Times New Roman" w:cs="Times New Roman"/>
                <w:color w:val="000000" w:themeColor="text1"/>
              </w:rPr>
              <w:t>590</w:t>
            </w:r>
          </w:p>
        </w:tc>
        <w:tc>
          <w:tcPr>
            <w:tcW w:w="1805" w:type="dxa"/>
            <w:vAlign w:val="center"/>
          </w:tcPr>
          <w:p w14:paraId="086B9F93" w14:textId="77777777" w:rsidR="000F1369" w:rsidRPr="00CA5F8C" w:rsidRDefault="000F1369" w:rsidP="00EC57B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5F8C">
              <w:rPr>
                <w:rFonts w:ascii="Times New Roman" w:hAnsi="Times New Roman" w:cs="Times New Roman"/>
                <w:color w:val="000000" w:themeColor="text1"/>
              </w:rPr>
              <w:t>590-660</w:t>
            </w:r>
          </w:p>
        </w:tc>
        <w:tc>
          <w:tcPr>
            <w:tcW w:w="1657" w:type="dxa"/>
            <w:vAlign w:val="center"/>
          </w:tcPr>
          <w:p w14:paraId="23D573AE" w14:textId="77777777" w:rsidR="000F1369" w:rsidRPr="00CA5F8C" w:rsidRDefault="000F1369" w:rsidP="00EC57B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5F8C">
              <w:rPr>
                <w:rFonts w:ascii="Times New Roman" w:hAnsi="Times New Roman" w:cs="Times New Roman"/>
                <w:color w:val="000000" w:themeColor="text1"/>
              </w:rPr>
              <w:t>660-730</w:t>
            </w:r>
          </w:p>
        </w:tc>
        <w:tc>
          <w:tcPr>
            <w:tcW w:w="1013" w:type="dxa"/>
            <w:vAlign w:val="center"/>
          </w:tcPr>
          <w:p w14:paraId="4EC3A804" w14:textId="77777777" w:rsidR="000F1369" w:rsidRPr="00CA5F8C" w:rsidRDefault="000F1369" w:rsidP="00EC57B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5F8C">
              <w:rPr>
                <w:rFonts w:ascii="Times New Roman" w:hAnsi="Times New Roman" w:cs="Times New Roman"/>
                <w:color w:val="000000" w:themeColor="text1"/>
              </w:rPr>
              <w:t>＞</w:t>
            </w:r>
            <w:r w:rsidRPr="00CA5F8C">
              <w:rPr>
                <w:rFonts w:ascii="Times New Roman" w:hAnsi="Times New Roman" w:cs="Times New Roman"/>
                <w:color w:val="000000" w:themeColor="text1"/>
              </w:rPr>
              <w:t>730</w:t>
            </w:r>
          </w:p>
        </w:tc>
      </w:tr>
      <w:tr w:rsidR="000F1369" w:rsidRPr="00CA5F8C" w14:paraId="52A75604" w14:textId="77777777" w:rsidTr="000F1369">
        <w:trPr>
          <w:trHeight w:val="329"/>
        </w:trPr>
        <w:tc>
          <w:tcPr>
            <w:tcW w:w="1535" w:type="dxa"/>
            <w:vMerge/>
            <w:shd w:val="clear" w:color="auto" w:fill="DAE9F7" w:themeFill="text2" w:themeFillTint="1A"/>
            <w:vAlign w:val="center"/>
          </w:tcPr>
          <w:p w14:paraId="0F2FAF61" w14:textId="77777777" w:rsidR="000F1369" w:rsidRPr="00CA5F8C" w:rsidRDefault="000F1369" w:rsidP="00EC57B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03" w:type="dxa"/>
            <w:vAlign w:val="center"/>
          </w:tcPr>
          <w:p w14:paraId="3367E286" w14:textId="77777777" w:rsidR="000F1369" w:rsidRPr="00CA5F8C" w:rsidRDefault="000F1369" w:rsidP="00EC57B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5F8C">
              <w:rPr>
                <w:rFonts w:ascii="Times New Roman" w:hAnsi="Times New Roman" w:cs="Times New Roman"/>
                <w:color w:val="000000" w:themeColor="text1"/>
              </w:rPr>
              <w:t>X4</w:t>
            </w:r>
            <w:r w:rsidRPr="00CA5F8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</w:t>
            </w:r>
            <w:r w:rsidRPr="00CA5F8C">
              <w:rPr>
                <w:rFonts w:ascii="Times New Roman" w:hAnsi="Times New Roman" w:cs="Times New Roman"/>
                <w:color w:val="000000" w:themeColor="text1"/>
              </w:rPr>
              <w:t>Water supply</w:t>
            </w:r>
          </w:p>
        </w:tc>
        <w:tc>
          <w:tcPr>
            <w:tcW w:w="1021" w:type="dxa"/>
            <w:vAlign w:val="center"/>
          </w:tcPr>
          <w:p w14:paraId="3369F0B1" w14:textId="77777777" w:rsidR="000F1369" w:rsidRPr="00CA5F8C" w:rsidRDefault="000F1369" w:rsidP="00EC57B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5F8C">
              <w:rPr>
                <w:rFonts w:ascii="Times New Roman" w:hAnsi="Times New Roman" w:cs="Times New Roman"/>
                <w:color w:val="000000" w:themeColor="text1"/>
              </w:rPr>
              <w:t>＜</w:t>
            </w:r>
            <w:r w:rsidRPr="00CA5F8C">
              <w:rPr>
                <w:rFonts w:ascii="Times New Roman" w:hAnsi="Times New Roman" w:cs="Times New Roman"/>
                <w:color w:val="000000" w:themeColor="text1"/>
              </w:rPr>
              <w:t>5910</w:t>
            </w:r>
          </w:p>
        </w:tc>
        <w:tc>
          <w:tcPr>
            <w:tcW w:w="1805" w:type="dxa"/>
            <w:vAlign w:val="center"/>
          </w:tcPr>
          <w:p w14:paraId="0243911E" w14:textId="77777777" w:rsidR="000F1369" w:rsidRPr="00CA5F8C" w:rsidRDefault="000F1369" w:rsidP="00EC57B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5F8C">
              <w:rPr>
                <w:rFonts w:ascii="Times New Roman" w:hAnsi="Times New Roman" w:cs="Times New Roman"/>
                <w:color w:val="000000" w:themeColor="text1"/>
              </w:rPr>
              <w:t>5910-6020</w:t>
            </w:r>
          </w:p>
        </w:tc>
        <w:tc>
          <w:tcPr>
            <w:tcW w:w="1657" w:type="dxa"/>
            <w:vAlign w:val="center"/>
          </w:tcPr>
          <w:p w14:paraId="7522E511" w14:textId="77777777" w:rsidR="000F1369" w:rsidRPr="00CA5F8C" w:rsidRDefault="000F1369" w:rsidP="00EC57B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5F8C">
              <w:rPr>
                <w:rFonts w:ascii="Times New Roman" w:hAnsi="Times New Roman" w:cs="Times New Roman"/>
                <w:color w:val="000000" w:themeColor="text1"/>
              </w:rPr>
              <w:t>6020-6120</w:t>
            </w:r>
          </w:p>
        </w:tc>
        <w:tc>
          <w:tcPr>
            <w:tcW w:w="1013" w:type="dxa"/>
            <w:vAlign w:val="center"/>
          </w:tcPr>
          <w:p w14:paraId="56BAADB8" w14:textId="77777777" w:rsidR="000F1369" w:rsidRPr="00CA5F8C" w:rsidRDefault="000F1369" w:rsidP="00EC57B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5F8C">
              <w:rPr>
                <w:rFonts w:ascii="Times New Roman" w:hAnsi="Times New Roman" w:cs="Times New Roman"/>
                <w:color w:val="000000" w:themeColor="text1"/>
              </w:rPr>
              <w:t>＞</w:t>
            </w:r>
            <w:r w:rsidRPr="00CA5F8C">
              <w:rPr>
                <w:rFonts w:ascii="Times New Roman" w:hAnsi="Times New Roman" w:cs="Times New Roman"/>
                <w:color w:val="000000" w:themeColor="text1"/>
              </w:rPr>
              <w:t>6120</w:t>
            </w:r>
          </w:p>
        </w:tc>
      </w:tr>
      <w:tr w:rsidR="000F1369" w:rsidRPr="00CA5F8C" w14:paraId="10A4155F" w14:textId="77777777" w:rsidTr="000F1369">
        <w:trPr>
          <w:trHeight w:val="329"/>
        </w:trPr>
        <w:tc>
          <w:tcPr>
            <w:tcW w:w="1535" w:type="dxa"/>
            <w:vMerge/>
            <w:shd w:val="clear" w:color="auto" w:fill="DAE9F7" w:themeFill="text2" w:themeFillTint="1A"/>
            <w:vAlign w:val="center"/>
          </w:tcPr>
          <w:p w14:paraId="789BC00D" w14:textId="77777777" w:rsidR="000F1369" w:rsidRPr="00CA5F8C" w:rsidRDefault="000F1369" w:rsidP="00EC57B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03" w:type="dxa"/>
            <w:vAlign w:val="center"/>
          </w:tcPr>
          <w:p w14:paraId="0A23A272" w14:textId="77777777" w:rsidR="000F1369" w:rsidRPr="00CA5F8C" w:rsidRDefault="000F1369" w:rsidP="00EC57B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5F8C">
              <w:rPr>
                <w:rFonts w:ascii="Times New Roman" w:hAnsi="Times New Roman" w:cs="Times New Roman"/>
                <w:color w:val="000000" w:themeColor="text1"/>
              </w:rPr>
              <w:t>X5 Water consumption</w:t>
            </w:r>
          </w:p>
        </w:tc>
        <w:tc>
          <w:tcPr>
            <w:tcW w:w="1021" w:type="dxa"/>
            <w:vAlign w:val="center"/>
          </w:tcPr>
          <w:p w14:paraId="141B9C4D" w14:textId="77777777" w:rsidR="000F1369" w:rsidRPr="00CA5F8C" w:rsidRDefault="000F1369" w:rsidP="00EC57B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5F8C">
              <w:rPr>
                <w:rFonts w:ascii="Times New Roman" w:hAnsi="Times New Roman" w:cs="Times New Roman"/>
                <w:color w:val="000000" w:themeColor="text1"/>
              </w:rPr>
              <w:t>＜</w:t>
            </w:r>
            <w:r w:rsidRPr="00CA5F8C">
              <w:rPr>
                <w:rFonts w:ascii="Times New Roman" w:hAnsi="Times New Roman" w:cs="Times New Roman"/>
                <w:color w:val="000000" w:themeColor="text1"/>
              </w:rPr>
              <w:t>5850</w:t>
            </w:r>
          </w:p>
        </w:tc>
        <w:tc>
          <w:tcPr>
            <w:tcW w:w="1805" w:type="dxa"/>
            <w:vAlign w:val="center"/>
          </w:tcPr>
          <w:p w14:paraId="0247E1E2" w14:textId="77777777" w:rsidR="000F1369" w:rsidRPr="00CA5F8C" w:rsidRDefault="000F1369" w:rsidP="00EC57B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5F8C">
              <w:rPr>
                <w:rFonts w:ascii="Times New Roman" w:hAnsi="Times New Roman" w:cs="Times New Roman"/>
                <w:color w:val="000000" w:themeColor="text1"/>
              </w:rPr>
              <w:t>5850-5950</w:t>
            </w:r>
          </w:p>
        </w:tc>
        <w:tc>
          <w:tcPr>
            <w:tcW w:w="1657" w:type="dxa"/>
            <w:vAlign w:val="center"/>
          </w:tcPr>
          <w:p w14:paraId="1AB15F84" w14:textId="77777777" w:rsidR="000F1369" w:rsidRPr="00CA5F8C" w:rsidRDefault="000F1369" w:rsidP="00EC57B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5F8C">
              <w:rPr>
                <w:rFonts w:ascii="Times New Roman" w:hAnsi="Times New Roman" w:cs="Times New Roman"/>
                <w:color w:val="000000" w:themeColor="text1"/>
              </w:rPr>
              <w:t>5950-6050</w:t>
            </w:r>
          </w:p>
        </w:tc>
        <w:tc>
          <w:tcPr>
            <w:tcW w:w="1013" w:type="dxa"/>
            <w:vAlign w:val="center"/>
          </w:tcPr>
          <w:p w14:paraId="21A9F837" w14:textId="77777777" w:rsidR="000F1369" w:rsidRPr="00CA5F8C" w:rsidRDefault="000F1369" w:rsidP="00EC57B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5F8C">
              <w:rPr>
                <w:rFonts w:ascii="Times New Roman" w:hAnsi="Times New Roman" w:cs="Times New Roman"/>
                <w:color w:val="000000" w:themeColor="text1"/>
              </w:rPr>
              <w:t>＞</w:t>
            </w:r>
            <w:r w:rsidRPr="00CA5F8C">
              <w:rPr>
                <w:rFonts w:ascii="Times New Roman" w:hAnsi="Times New Roman" w:cs="Times New Roman"/>
                <w:color w:val="000000" w:themeColor="text1"/>
              </w:rPr>
              <w:t>6050</w:t>
            </w:r>
          </w:p>
        </w:tc>
      </w:tr>
      <w:tr w:rsidR="000F1369" w:rsidRPr="00CA5F8C" w14:paraId="6110A406" w14:textId="77777777" w:rsidTr="000F1369">
        <w:trPr>
          <w:trHeight w:val="329"/>
        </w:trPr>
        <w:tc>
          <w:tcPr>
            <w:tcW w:w="1535" w:type="dxa"/>
            <w:vMerge/>
            <w:shd w:val="clear" w:color="auto" w:fill="DAE9F7" w:themeFill="text2" w:themeFillTint="1A"/>
            <w:vAlign w:val="center"/>
          </w:tcPr>
          <w:p w14:paraId="01D4AA9E" w14:textId="77777777" w:rsidR="000F1369" w:rsidRPr="00CA5F8C" w:rsidRDefault="000F1369" w:rsidP="00EC57B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03" w:type="dxa"/>
            <w:vAlign w:val="center"/>
          </w:tcPr>
          <w:p w14:paraId="56A21F5A" w14:textId="77777777" w:rsidR="000F1369" w:rsidRPr="00CA5F8C" w:rsidRDefault="000F1369" w:rsidP="00EC57B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5F8C">
              <w:rPr>
                <w:rFonts w:ascii="Times New Roman" w:hAnsi="Times New Roman" w:cs="Times New Roman"/>
                <w:color w:val="000000" w:themeColor="text1"/>
              </w:rPr>
              <w:t>X6</w:t>
            </w:r>
            <w:r w:rsidRPr="00CA5F8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</w:t>
            </w:r>
            <w:bookmarkStart w:id="4" w:name="_Hlk198565713"/>
            <w:r w:rsidRPr="00CA5F8C">
              <w:rPr>
                <w:rFonts w:ascii="Times New Roman" w:hAnsi="Times New Roman" w:cs="Times New Roman"/>
                <w:color w:val="000000" w:themeColor="text1"/>
              </w:rPr>
              <w:t>Water resources per capita</w:t>
            </w:r>
            <w:bookmarkEnd w:id="4"/>
          </w:p>
        </w:tc>
        <w:tc>
          <w:tcPr>
            <w:tcW w:w="1021" w:type="dxa"/>
            <w:vAlign w:val="center"/>
          </w:tcPr>
          <w:p w14:paraId="2499A321" w14:textId="77777777" w:rsidR="000F1369" w:rsidRPr="00CA5F8C" w:rsidRDefault="000F1369" w:rsidP="00EC57B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5F8C">
              <w:rPr>
                <w:rFonts w:ascii="Times New Roman" w:hAnsi="Times New Roman" w:cs="Times New Roman"/>
                <w:color w:val="000000" w:themeColor="text1"/>
              </w:rPr>
              <w:t>＜</w:t>
            </w:r>
            <w:r w:rsidRPr="00CA5F8C">
              <w:rPr>
                <w:rFonts w:ascii="Times New Roman" w:hAnsi="Times New Roman" w:cs="Times New Roman"/>
                <w:color w:val="000000" w:themeColor="text1"/>
              </w:rPr>
              <w:t>420</w:t>
            </w:r>
          </w:p>
        </w:tc>
        <w:tc>
          <w:tcPr>
            <w:tcW w:w="1805" w:type="dxa"/>
            <w:vAlign w:val="center"/>
          </w:tcPr>
          <w:p w14:paraId="3513F4E4" w14:textId="77777777" w:rsidR="000F1369" w:rsidRPr="00CA5F8C" w:rsidRDefault="000F1369" w:rsidP="00EC57B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5F8C">
              <w:rPr>
                <w:rFonts w:ascii="Times New Roman" w:hAnsi="Times New Roman" w:cs="Times New Roman"/>
                <w:color w:val="000000" w:themeColor="text1"/>
              </w:rPr>
              <w:t>420-440</w:t>
            </w:r>
          </w:p>
        </w:tc>
        <w:tc>
          <w:tcPr>
            <w:tcW w:w="1657" w:type="dxa"/>
            <w:vAlign w:val="center"/>
          </w:tcPr>
          <w:p w14:paraId="59A6A8BE" w14:textId="77777777" w:rsidR="000F1369" w:rsidRPr="00CA5F8C" w:rsidRDefault="000F1369" w:rsidP="00EC57B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5F8C">
              <w:rPr>
                <w:rFonts w:ascii="Times New Roman" w:hAnsi="Times New Roman" w:cs="Times New Roman"/>
                <w:color w:val="000000" w:themeColor="text1"/>
              </w:rPr>
              <w:t>440-460</w:t>
            </w:r>
          </w:p>
        </w:tc>
        <w:tc>
          <w:tcPr>
            <w:tcW w:w="1013" w:type="dxa"/>
            <w:vAlign w:val="center"/>
          </w:tcPr>
          <w:p w14:paraId="69A459A9" w14:textId="77777777" w:rsidR="000F1369" w:rsidRPr="00CA5F8C" w:rsidRDefault="000F1369" w:rsidP="00EC57B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5F8C">
              <w:rPr>
                <w:rFonts w:ascii="Times New Roman" w:hAnsi="Times New Roman" w:cs="Times New Roman"/>
                <w:color w:val="000000" w:themeColor="text1"/>
              </w:rPr>
              <w:t>＞</w:t>
            </w:r>
            <w:r w:rsidRPr="00CA5F8C">
              <w:rPr>
                <w:rFonts w:ascii="Times New Roman" w:hAnsi="Times New Roman" w:cs="Times New Roman"/>
                <w:color w:val="000000" w:themeColor="text1"/>
              </w:rPr>
              <w:t>460</w:t>
            </w:r>
          </w:p>
        </w:tc>
      </w:tr>
      <w:tr w:rsidR="000F1369" w:rsidRPr="00CA5F8C" w14:paraId="5F1904A5" w14:textId="77777777" w:rsidTr="000F1369">
        <w:trPr>
          <w:trHeight w:val="329"/>
        </w:trPr>
        <w:tc>
          <w:tcPr>
            <w:tcW w:w="1535" w:type="dxa"/>
            <w:vMerge/>
            <w:shd w:val="clear" w:color="auto" w:fill="DAE9F7" w:themeFill="text2" w:themeFillTint="1A"/>
            <w:vAlign w:val="center"/>
          </w:tcPr>
          <w:p w14:paraId="56716F24" w14:textId="77777777" w:rsidR="000F1369" w:rsidRPr="00CA5F8C" w:rsidRDefault="000F1369" w:rsidP="00EC57B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03" w:type="dxa"/>
            <w:vAlign w:val="center"/>
          </w:tcPr>
          <w:p w14:paraId="58C1A6AC" w14:textId="77777777" w:rsidR="000F1369" w:rsidRPr="00CA5F8C" w:rsidRDefault="000F1369" w:rsidP="00EC57B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5F8C">
              <w:rPr>
                <w:rFonts w:ascii="Times New Roman" w:hAnsi="Times New Roman" w:cs="Times New Roman"/>
                <w:color w:val="000000" w:themeColor="text1"/>
              </w:rPr>
              <w:t>X7</w:t>
            </w:r>
            <w:r w:rsidRPr="00CA5F8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</w:t>
            </w:r>
            <w:r w:rsidRPr="00CA5F8C">
              <w:rPr>
                <w:rFonts w:ascii="Times New Roman" w:hAnsi="Times New Roman" w:cs="Times New Roman"/>
                <w:color w:val="000000" w:themeColor="text1"/>
              </w:rPr>
              <w:t>Water penetration rate</w:t>
            </w:r>
          </w:p>
        </w:tc>
        <w:tc>
          <w:tcPr>
            <w:tcW w:w="1021" w:type="dxa"/>
            <w:vAlign w:val="center"/>
          </w:tcPr>
          <w:p w14:paraId="1823F239" w14:textId="77777777" w:rsidR="000F1369" w:rsidRPr="00CA5F8C" w:rsidRDefault="000F1369" w:rsidP="00EC57B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5F8C">
              <w:rPr>
                <w:rFonts w:ascii="Times New Roman" w:hAnsi="Times New Roman" w:cs="Times New Roman"/>
                <w:color w:val="000000" w:themeColor="text1"/>
              </w:rPr>
              <w:t>＜</w:t>
            </w:r>
            <w:r w:rsidRPr="00CA5F8C">
              <w:rPr>
                <w:rFonts w:ascii="Times New Roman" w:hAnsi="Times New Roman" w:cs="Times New Roman"/>
                <w:color w:val="000000" w:themeColor="text1"/>
              </w:rPr>
              <w:t>96</w:t>
            </w:r>
          </w:p>
        </w:tc>
        <w:tc>
          <w:tcPr>
            <w:tcW w:w="1805" w:type="dxa"/>
            <w:vAlign w:val="center"/>
          </w:tcPr>
          <w:p w14:paraId="3610311A" w14:textId="77777777" w:rsidR="000F1369" w:rsidRPr="00CA5F8C" w:rsidRDefault="000F1369" w:rsidP="00EC57B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5F8C">
              <w:rPr>
                <w:rFonts w:ascii="Times New Roman" w:hAnsi="Times New Roman" w:cs="Times New Roman"/>
                <w:color w:val="000000" w:themeColor="text1"/>
              </w:rPr>
              <w:t>96-98</w:t>
            </w:r>
          </w:p>
        </w:tc>
        <w:tc>
          <w:tcPr>
            <w:tcW w:w="1657" w:type="dxa"/>
            <w:vAlign w:val="center"/>
          </w:tcPr>
          <w:p w14:paraId="2638755C" w14:textId="77777777" w:rsidR="000F1369" w:rsidRPr="00CA5F8C" w:rsidRDefault="000F1369" w:rsidP="00EC57B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5F8C">
              <w:rPr>
                <w:rFonts w:ascii="Times New Roman" w:hAnsi="Times New Roman" w:cs="Times New Roman"/>
                <w:color w:val="000000" w:themeColor="text1"/>
              </w:rPr>
              <w:t>98-99</w:t>
            </w:r>
          </w:p>
        </w:tc>
        <w:tc>
          <w:tcPr>
            <w:tcW w:w="1013" w:type="dxa"/>
            <w:vAlign w:val="center"/>
          </w:tcPr>
          <w:p w14:paraId="5EFB05C3" w14:textId="77777777" w:rsidR="000F1369" w:rsidRPr="00CA5F8C" w:rsidRDefault="000F1369" w:rsidP="00EC57B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5F8C">
              <w:rPr>
                <w:rFonts w:ascii="Times New Roman" w:hAnsi="Times New Roman" w:cs="Times New Roman"/>
                <w:color w:val="000000" w:themeColor="text1"/>
              </w:rPr>
              <w:t>＞</w:t>
            </w:r>
            <w:r w:rsidRPr="00CA5F8C">
              <w:rPr>
                <w:rFonts w:ascii="Times New Roman" w:hAnsi="Times New Roman" w:cs="Times New Roman"/>
                <w:color w:val="000000" w:themeColor="text1"/>
              </w:rPr>
              <w:t>99</w:t>
            </w:r>
          </w:p>
        </w:tc>
      </w:tr>
      <w:tr w:rsidR="000F1369" w:rsidRPr="00CA5F8C" w14:paraId="0D2EC2D9" w14:textId="77777777" w:rsidTr="000F1369">
        <w:trPr>
          <w:trHeight w:val="329"/>
        </w:trPr>
        <w:tc>
          <w:tcPr>
            <w:tcW w:w="1535" w:type="dxa"/>
            <w:vMerge/>
            <w:shd w:val="clear" w:color="auto" w:fill="DAE9F7" w:themeFill="text2" w:themeFillTint="1A"/>
            <w:vAlign w:val="center"/>
          </w:tcPr>
          <w:p w14:paraId="5DD422FA" w14:textId="77777777" w:rsidR="000F1369" w:rsidRPr="00CA5F8C" w:rsidRDefault="000F1369" w:rsidP="00EC57B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03" w:type="dxa"/>
            <w:vAlign w:val="center"/>
          </w:tcPr>
          <w:p w14:paraId="2E4EC662" w14:textId="77777777" w:rsidR="000F1369" w:rsidRPr="00CA5F8C" w:rsidRDefault="000F1369" w:rsidP="00EC57B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5F8C">
              <w:rPr>
                <w:rFonts w:ascii="Times New Roman" w:hAnsi="Times New Roman" w:cs="Times New Roman"/>
                <w:color w:val="000000" w:themeColor="text1"/>
              </w:rPr>
              <w:t>X8 Degree of groundwater development</w:t>
            </w:r>
          </w:p>
        </w:tc>
        <w:tc>
          <w:tcPr>
            <w:tcW w:w="1021" w:type="dxa"/>
            <w:vAlign w:val="center"/>
          </w:tcPr>
          <w:p w14:paraId="1F1D7738" w14:textId="77777777" w:rsidR="000F1369" w:rsidRPr="00CA5F8C" w:rsidRDefault="000F1369" w:rsidP="00EC57B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5F8C">
              <w:rPr>
                <w:rFonts w:ascii="Times New Roman" w:hAnsi="Times New Roman" w:cs="Times New Roman"/>
                <w:color w:val="000000" w:themeColor="text1"/>
              </w:rPr>
              <w:t>＜</w:t>
            </w:r>
            <w:r w:rsidRPr="00CA5F8C">
              <w:rPr>
                <w:rFonts w:ascii="Times New Roman" w:hAnsi="Times New Roman" w:cs="Times New Roman"/>
                <w:color w:val="000000" w:themeColor="text1"/>
              </w:rPr>
              <w:t>0.132</w:t>
            </w:r>
          </w:p>
        </w:tc>
        <w:tc>
          <w:tcPr>
            <w:tcW w:w="1805" w:type="dxa"/>
            <w:vAlign w:val="center"/>
          </w:tcPr>
          <w:p w14:paraId="48735C1C" w14:textId="77777777" w:rsidR="000F1369" w:rsidRPr="00CA5F8C" w:rsidRDefault="000F1369" w:rsidP="00EC57B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5F8C">
              <w:rPr>
                <w:rFonts w:ascii="Times New Roman" w:hAnsi="Times New Roman" w:cs="Times New Roman"/>
                <w:color w:val="000000" w:themeColor="text1"/>
              </w:rPr>
              <w:t>0.132-0.145</w:t>
            </w:r>
          </w:p>
        </w:tc>
        <w:tc>
          <w:tcPr>
            <w:tcW w:w="1657" w:type="dxa"/>
            <w:vAlign w:val="center"/>
          </w:tcPr>
          <w:p w14:paraId="0CA183EE" w14:textId="77777777" w:rsidR="000F1369" w:rsidRPr="00CA5F8C" w:rsidRDefault="000F1369" w:rsidP="00EC57B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5F8C">
              <w:rPr>
                <w:rFonts w:ascii="Times New Roman" w:hAnsi="Times New Roman" w:cs="Times New Roman"/>
                <w:color w:val="000000" w:themeColor="text1"/>
              </w:rPr>
              <w:t>0.145-0.158</w:t>
            </w:r>
          </w:p>
        </w:tc>
        <w:tc>
          <w:tcPr>
            <w:tcW w:w="1013" w:type="dxa"/>
            <w:vAlign w:val="center"/>
          </w:tcPr>
          <w:p w14:paraId="2B4EE833" w14:textId="77777777" w:rsidR="000F1369" w:rsidRPr="00CA5F8C" w:rsidRDefault="000F1369" w:rsidP="00EC57B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5F8C">
              <w:rPr>
                <w:rFonts w:ascii="Times New Roman" w:hAnsi="Times New Roman" w:cs="Times New Roman"/>
                <w:color w:val="000000" w:themeColor="text1"/>
              </w:rPr>
              <w:t>＞</w:t>
            </w:r>
            <w:r w:rsidRPr="00CA5F8C">
              <w:rPr>
                <w:rFonts w:ascii="Times New Roman" w:hAnsi="Times New Roman" w:cs="Times New Roman"/>
                <w:color w:val="000000" w:themeColor="text1"/>
              </w:rPr>
              <w:t>0.158</w:t>
            </w:r>
          </w:p>
        </w:tc>
      </w:tr>
      <w:tr w:rsidR="000F1369" w:rsidRPr="00CA5F8C" w14:paraId="531CB5BB" w14:textId="77777777" w:rsidTr="000F1369">
        <w:trPr>
          <w:trHeight w:val="329"/>
        </w:trPr>
        <w:tc>
          <w:tcPr>
            <w:tcW w:w="1535" w:type="dxa"/>
            <w:vMerge/>
            <w:shd w:val="clear" w:color="auto" w:fill="DAE9F7" w:themeFill="text2" w:themeFillTint="1A"/>
            <w:vAlign w:val="center"/>
          </w:tcPr>
          <w:p w14:paraId="55F5BBE6" w14:textId="77777777" w:rsidR="000F1369" w:rsidRPr="00CA5F8C" w:rsidRDefault="000F1369" w:rsidP="00EC57B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03" w:type="dxa"/>
            <w:vAlign w:val="center"/>
          </w:tcPr>
          <w:p w14:paraId="4F3641D1" w14:textId="77777777" w:rsidR="000F1369" w:rsidRPr="00CA5F8C" w:rsidRDefault="000F1369" w:rsidP="00EC57B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5F8C">
              <w:rPr>
                <w:rFonts w:ascii="Times New Roman" w:hAnsi="Times New Roman" w:cs="Times New Roman"/>
                <w:color w:val="000000" w:themeColor="text1"/>
              </w:rPr>
              <w:t>X9</w:t>
            </w:r>
            <w:r w:rsidRPr="00CA5F8C">
              <w:rPr>
                <w:rFonts w:ascii="Times New Roman" w:hAnsi="Times New Roman" w:cs="Times New Roman"/>
                <w:color w:val="000000" w:themeColor="text1"/>
                <w:kern w:val="24"/>
              </w:rPr>
              <w:t xml:space="preserve"> </w:t>
            </w:r>
            <w:r w:rsidRPr="00CA5F8C">
              <w:rPr>
                <w:rFonts w:ascii="Times New Roman" w:hAnsi="Times New Roman" w:cs="Times New Roman"/>
                <w:color w:val="000000" w:themeColor="text1"/>
              </w:rPr>
              <w:t>Degree of surface water development</w:t>
            </w:r>
          </w:p>
        </w:tc>
        <w:tc>
          <w:tcPr>
            <w:tcW w:w="1021" w:type="dxa"/>
            <w:vAlign w:val="center"/>
          </w:tcPr>
          <w:p w14:paraId="6F87D1E7" w14:textId="77777777" w:rsidR="000F1369" w:rsidRPr="00CA5F8C" w:rsidRDefault="000F1369" w:rsidP="00EC57B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5F8C">
              <w:rPr>
                <w:rFonts w:ascii="Times New Roman" w:hAnsi="Times New Roman" w:cs="Times New Roman"/>
                <w:color w:val="000000" w:themeColor="text1"/>
              </w:rPr>
              <w:t>＜</w:t>
            </w:r>
            <w:r w:rsidRPr="00CA5F8C">
              <w:rPr>
                <w:rFonts w:ascii="Times New Roman" w:hAnsi="Times New Roman" w:cs="Times New Roman"/>
                <w:color w:val="000000" w:themeColor="text1"/>
              </w:rPr>
              <w:t>0.153</w:t>
            </w:r>
          </w:p>
        </w:tc>
        <w:tc>
          <w:tcPr>
            <w:tcW w:w="1805" w:type="dxa"/>
            <w:vAlign w:val="center"/>
          </w:tcPr>
          <w:p w14:paraId="488C8919" w14:textId="77777777" w:rsidR="000F1369" w:rsidRPr="00CA5F8C" w:rsidRDefault="000F1369" w:rsidP="00EC57B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5F8C">
              <w:rPr>
                <w:rFonts w:ascii="Times New Roman" w:hAnsi="Times New Roman" w:cs="Times New Roman"/>
                <w:color w:val="000000" w:themeColor="text1"/>
              </w:rPr>
              <w:t>0.153-0.173</w:t>
            </w:r>
          </w:p>
        </w:tc>
        <w:tc>
          <w:tcPr>
            <w:tcW w:w="1657" w:type="dxa"/>
            <w:vAlign w:val="center"/>
          </w:tcPr>
          <w:p w14:paraId="5274596D" w14:textId="77777777" w:rsidR="000F1369" w:rsidRPr="00CA5F8C" w:rsidRDefault="000F1369" w:rsidP="00EC57B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5F8C">
              <w:rPr>
                <w:rFonts w:ascii="Times New Roman" w:hAnsi="Times New Roman" w:cs="Times New Roman"/>
                <w:color w:val="000000" w:themeColor="text1"/>
              </w:rPr>
              <w:t>0.173-193</w:t>
            </w:r>
          </w:p>
        </w:tc>
        <w:tc>
          <w:tcPr>
            <w:tcW w:w="1013" w:type="dxa"/>
            <w:vAlign w:val="center"/>
          </w:tcPr>
          <w:p w14:paraId="5497802A" w14:textId="77777777" w:rsidR="000F1369" w:rsidRPr="00CA5F8C" w:rsidRDefault="000F1369" w:rsidP="00EC57B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5F8C">
              <w:rPr>
                <w:rFonts w:ascii="Times New Roman" w:hAnsi="Times New Roman" w:cs="Times New Roman"/>
                <w:color w:val="000000" w:themeColor="text1"/>
              </w:rPr>
              <w:t>＞</w:t>
            </w:r>
            <w:r w:rsidRPr="00CA5F8C">
              <w:rPr>
                <w:rFonts w:ascii="Times New Roman" w:hAnsi="Times New Roman" w:cs="Times New Roman"/>
                <w:color w:val="000000" w:themeColor="text1"/>
              </w:rPr>
              <w:t>0.193</w:t>
            </w:r>
          </w:p>
        </w:tc>
      </w:tr>
      <w:tr w:rsidR="000F1369" w:rsidRPr="00CA5F8C" w14:paraId="159ACE47" w14:textId="77777777" w:rsidTr="000F1369">
        <w:trPr>
          <w:trHeight w:val="329"/>
        </w:trPr>
        <w:tc>
          <w:tcPr>
            <w:tcW w:w="1535" w:type="dxa"/>
            <w:vMerge/>
            <w:shd w:val="clear" w:color="auto" w:fill="DAE9F7" w:themeFill="text2" w:themeFillTint="1A"/>
            <w:vAlign w:val="center"/>
          </w:tcPr>
          <w:p w14:paraId="0F74A50C" w14:textId="77777777" w:rsidR="000F1369" w:rsidRPr="00CA5F8C" w:rsidRDefault="000F1369" w:rsidP="00EC57B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03" w:type="dxa"/>
            <w:vAlign w:val="center"/>
          </w:tcPr>
          <w:p w14:paraId="08EC763C" w14:textId="77777777" w:rsidR="000F1369" w:rsidRPr="00CA5F8C" w:rsidRDefault="000F1369" w:rsidP="00EC57B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5F8C">
              <w:rPr>
                <w:rFonts w:ascii="Times New Roman" w:hAnsi="Times New Roman" w:cs="Times New Roman"/>
                <w:color w:val="000000" w:themeColor="text1"/>
              </w:rPr>
              <w:t>X10</w:t>
            </w:r>
            <w:r w:rsidRPr="00CA5F8C">
              <w:rPr>
                <w:rFonts w:ascii="Times New Roman" w:hAnsi="Times New Roman" w:cs="Times New Roman"/>
                <w:color w:val="000000" w:themeColor="text1"/>
                <w:kern w:val="24"/>
              </w:rPr>
              <w:t xml:space="preserve"> </w:t>
            </w:r>
            <w:r w:rsidRPr="00CA5F8C">
              <w:rPr>
                <w:rFonts w:ascii="Times New Roman" w:hAnsi="Times New Roman" w:cs="Times New Roman"/>
                <w:color w:val="000000" w:themeColor="text1"/>
              </w:rPr>
              <w:t>Water for agriculture</w:t>
            </w:r>
          </w:p>
        </w:tc>
        <w:tc>
          <w:tcPr>
            <w:tcW w:w="1021" w:type="dxa"/>
            <w:vAlign w:val="center"/>
          </w:tcPr>
          <w:p w14:paraId="72808A1A" w14:textId="77777777" w:rsidR="000F1369" w:rsidRPr="00CA5F8C" w:rsidRDefault="000F1369" w:rsidP="00EC57B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5F8C">
              <w:rPr>
                <w:rFonts w:ascii="Times New Roman" w:hAnsi="Times New Roman" w:cs="Times New Roman"/>
                <w:color w:val="000000" w:themeColor="text1"/>
              </w:rPr>
              <w:t>＜</w:t>
            </w:r>
            <w:r w:rsidRPr="00CA5F8C">
              <w:rPr>
                <w:rFonts w:ascii="Times New Roman" w:hAnsi="Times New Roman" w:cs="Times New Roman"/>
                <w:color w:val="000000" w:themeColor="text1"/>
              </w:rPr>
              <w:t>3620</w:t>
            </w:r>
          </w:p>
        </w:tc>
        <w:tc>
          <w:tcPr>
            <w:tcW w:w="1805" w:type="dxa"/>
            <w:vAlign w:val="center"/>
          </w:tcPr>
          <w:p w14:paraId="483EEB06" w14:textId="77777777" w:rsidR="000F1369" w:rsidRPr="00CA5F8C" w:rsidRDefault="000F1369" w:rsidP="00EC57B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5F8C">
              <w:rPr>
                <w:rFonts w:ascii="Times New Roman" w:hAnsi="Times New Roman" w:cs="Times New Roman"/>
                <w:color w:val="000000" w:themeColor="text1"/>
              </w:rPr>
              <w:t>3620-3750</w:t>
            </w:r>
          </w:p>
        </w:tc>
        <w:tc>
          <w:tcPr>
            <w:tcW w:w="1657" w:type="dxa"/>
            <w:vAlign w:val="center"/>
          </w:tcPr>
          <w:p w14:paraId="30CB2E75" w14:textId="77777777" w:rsidR="000F1369" w:rsidRPr="00CA5F8C" w:rsidRDefault="000F1369" w:rsidP="00EC57B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5F8C">
              <w:rPr>
                <w:rFonts w:ascii="Times New Roman" w:hAnsi="Times New Roman" w:cs="Times New Roman"/>
                <w:color w:val="000000" w:themeColor="text1"/>
              </w:rPr>
              <w:t>3750-3880</w:t>
            </w:r>
          </w:p>
        </w:tc>
        <w:tc>
          <w:tcPr>
            <w:tcW w:w="1013" w:type="dxa"/>
            <w:vAlign w:val="center"/>
          </w:tcPr>
          <w:p w14:paraId="7DC1F9D8" w14:textId="77777777" w:rsidR="000F1369" w:rsidRPr="00CA5F8C" w:rsidRDefault="000F1369" w:rsidP="00EC57B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5F8C">
              <w:rPr>
                <w:rFonts w:ascii="Times New Roman" w:hAnsi="Times New Roman" w:cs="Times New Roman"/>
                <w:color w:val="000000" w:themeColor="text1"/>
              </w:rPr>
              <w:t>＞</w:t>
            </w:r>
            <w:r w:rsidRPr="00CA5F8C">
              <w:rPr>
                <w:rFonts w:ascii="Times New Roman" w:hAnsi="Times New Roman" w:cs="Times New Roman"/>
                <w:color w:val="000000" w:themeColor="text1"/>
              </w:rPr>
              <w:t>3880</w:t>
            </w:r>
          </w:p>
        </w:tc>
      </w:tr>
      <w:tr w:rsidR="000F1369" w:rsidRPr="00CA5F8C" w14:paraId="34E36AF2" w14:textId="77777777" w:rsidTr="000F1369">
        <w:trPr>
          <w:trHeight w:val="329"/>
        </w:trPr>
        <w:tc>
          <w:tcPr>
            <w:tcW w:w="1535" w:type="dxa"/>
            <w:vMerge/>
            <w:shd w:val="clear" w:color="auto" w:fill="DAE9F7" w:themeFill="text2" w:themeFillTint="1A"/>
            <w:vAlign w:val="center"/>
          </w:tcPr>
          <w:p w14:paraId="6EE8488A" w14:textId="77777777" w:rsidR="000F1369" w:rsidRPr="00CA5F8C" w:rsidRDefault="000F1369" w:rsidP="00EC57B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03" w:type="dxa"/>
            <w:vAlign w:val="center"/>
          </w:tcPr>
          <w:p w14:paraId="6033D2A9" w14:textId="77777777" w:rsidR="000F1369" w:rsidRPr="00CA5F8C" w:rsidRDefault="000F1369" w:rsidP="00EC57B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5F8C">
              <w:rPr>
                <w:rFonts w:ascii="Times New Roman" w:hAnsi="Times New Roman" w:cs="Times New Roman"/>
                <w:color w:val="000000" w:themeColor="text1"/>
              </w:rPr>
              <w:t>X11</w:t>
            </w:r>
            <w:r w:rsidRPr="00CA5F8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</w:t>
            </w:r>
            <w:r w:rsidRPr="00CA5F8C">
              <w:rPr>
                <w:rFonts w:ascii="Times New Roman" w:hAnsi="Times New Roman" w:cs="Times New Roman"/>
                <w:color w:val="000000" w:themeColor="text1"/>
              </w:rPr>
              <w:t>Industrial water</w:t>
            </w:r>
          </w:p>
        </w:tc>
        <w:tc>
          <w:tcPr>
            <w:tcW w:w="1021" w:type="dxa"/>
            <w:vAlign w:val="center"/>
          </w:tcPr>
          <w:p w14:paraId="3F259967" w14:textId="77777777" w:rsidR="000F1369" w:rsidRPr="00CA5F8C" w:rsidRDefault="000F1369" w:rsidP="00EC57B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5F8C">
              <w:rPr>
                <w:rFonts w:ascii="Times New Roman" w:hAnsi="Times New Roman" w:cs="Times New Roman"/>
                <w:color w:val="000000" w:themeColor="text1"/>
              </w:rPr>
              <w:t>＜</w:t>
            </w:r>
            <w:r w:rsidRPr="00CA5F8C">
              <w:rPr>
                <w:rFonts w:ascii="Times New Roman" w:hAnsi="Times New Roman" w:cs="Times New Roman"/>
                <w:color w:val="000000" w:themeColor="text1"/>
              </w:rPr>
              <w:t>1080</w:t>
            </w:r>
          </w:p>
        </w:tc>
        <w:tc>
          <w:tcPr>
            <w:tcW w:w="1805" w:type="dxa"/>
            <w:vAlign w:val="center"/>
          </w:tcPr>
          <w:p w14:paraId="207ACF80" w14:textId="77777777" w:rsidR="000F1369" w:rsidRPr="00CA5F8C" w:rsidRDefault="000F1369" w:rsidP="00EC57B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5F8C">
              <w:rPr>
                <w:rFonts w:ascii="Times New Roman" w:hAnsi="Times New Roman" w:cs="Times New Roman"/>
                <w:color w:val="000000" w:themeColor="text1"/>
              </w:rPr>
              <w:t>1080-1280</w:t>
            </w:r>
          </w:p>
        </w:tc>
        <w:tc>
          <w:tcPr>
            <w:tcW w:w="1657" w:type="dxa"/>
            <w:vAlign w:val="center"/>
          </w:tcPr>
          <w:p w14:paraId="22771521" w14:textId="77777777" w:rsidR="000F1369" w:rsidRPr="00CA5F8C" w:rsidRDefault="000F1369" w:rsidP="00EC57B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5F8C">
              <w:rPr>
                <w:rFonts w:ascii="Times New Roman" w:hAnsi="Times New Roman" w:cs="Times New Roman"/>
                <w:color w:val="000000" w:themeColor="text1"/>
              </w:rPr>
              <w:t>1280-1480</w:t>
            </w:r>
          </w:p>
        </w:tc>
        <w:tc>
          <w:tcPr>
            <w:tcW w:w="1013" w:type="dxa"/>
            <w:vAlign w:val="center"/>
          </w:tcPr>
          <w:p w14:paraId="4D724C3C" w14:textId="77777777" w:rsidR="000F1369" w:rsidRPr="00CA5F8C" w:rsidRDefault="000F1369" w:rsidP="00EC57B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5F8C">
              <w:rPr>
                <w:rFonts w:ascii="Times New Roman" w:hAnsi="Times New Roman" w:cs="Times New Roman"/>
                <w:color w:val="000000" w:themeColor="text1"/>
              </w:rPr>
              <w:t>＞</w:t>
            </w:r>
            <w:r w:rsidRPr="00CA5F8C">
              <w:rPr>
                <w:rFonts w:ascii="Times New Roman" w:hAnsi="Times New Roman" w:cs="Times New Roman"/>
                <w:color w:val="000000" w:themeColor="text1"/>
              </w:rPr>
              <w:t>1480</w:t>
            </w:r>
          </w:p>
        </w:tc>
      </w:tr>
      <w:tr w:rsidR="000F1369" w:rsidRPr="00CA5F8C" w14:paraId="4AAD9BB2" w14:textId="77777777" w:rsidTr="000F1369">
        <w:trPr>
          <w:trHeight w:val="329"/>
        </w:trPr>
        <w:tc>
          <w:tcPr>
            <w:tcW w:w="1535" w:type="dxa"/>
            <w:vMerge/>
            <w:shd w:val="clear" w:color="auto" w:fill="DAE9F7" w:themeFill="text2" w:themeFillTint="1A"/>
            <w:vAlign w:val="center"/>
          </w:tcPr>
          <w:p w14:paraId="138A94E4" w14:textId="77777777" w:rsidR="000F1369" w:rsidRPr="00CA5F8C" w:rsidRDefault="000F1369" w:rsidP="00EC57B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03" w:type="dxa"/>
            <w:vAlign w:val="center"/>
          </w:tcPr>
          <w:p w14:paraId="467EB38A" w14:textId="77777777" w:rsidR="000F1369" w:rsidRPr="00CA5F8C" w:rsidRDefault="000F1369" w:rsidP="00EC57B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5F8C">
              <w:rPr>
                <w:rFonts w:ascii="Times New Roman" w:hAnsi="Times New Roman" w:cs="Times New Roman"/>
                <w:color w:val="000000" w:themeColor="text1"/>
              </w:rPr>
              <w:t>X12</w:t>
            </w:r>
            <w:r w:rsidRPr="00CA5F8C">
              <w:rPr>
                <w:rFonts w:ascii="Times New Roman" w:hAnsi="Times New Roman" w:cs="Times New Roman"/>
                <w:color w:val="000000" w:themeColor="text1"/>
                <w:kern w:val="24"/>
              </w:rPr>
              <w:t xml:space="preserve"> </w:t>
            </w:r>
            <w:r w:rsidRPr="00CA5F8C">
              <w:rPr>
                <w:rFonts w:ascii="Times New Roman" w:hAnsi="Times New Roman" w:cs="Times New Roman"/>
                <w:color w:val="000000" w:themeColor="text1"/>
              </w:rPr>
              <w:t>Dynamics of water storage</w:t>
            </w:r>
          </w:p>
        </w:tc>
        <w:tc>
          <w:tcPr>
            <w:tcW w:w="1021" w:type="dxa"/>
            <w:vAlign w:val="center"/>
          </w:tcPr>
          <w:p w14:paraId="05BA7E44" w14:textId="77777777" w:rsidR="000F1369" w:rsidRPr="00CA5F8C" w:rsidRDefault="000F1369" w:rsidP="00EC57B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5F8C">
              <w:rPr>
                <w:rFonts w:ascii="Times New Roman" w:hAnsi="Times New Roman" w:cs="Times New Roman"/>
                <w:color w:val="000000" w:themeColor="text1"/>
              </w:rPr>
              <w:t>＜</w:t>
            </w:r>
            <w:r w:rsidRPr="00CA5F8C">
              <w:rPr>
                <w:rFonts w:ascii="Times New Roman" w:hAnsi="Times New Roman" w:cs="Times New Roman"/>
                <w:color w:val="000000" w:themeColor="text1"/>
              </w:rPr>
              <w:t>3070</w:t>
            </w:r>
          </w:p>
        </w:tc>
        <w:tc>
          <w:tcPr>
            <w:tcW w:w="1805" w:type="dxa"/>
            <w:vAlign w:val="center"/>
          </w:tcPr>
          <w:p w14:paraId="5E8AB4F8" w14:textId="77777777" w:rsidR="000F1369" w:rsidRPr="00CA5F8C" w:rsidRDefault="000F1369" w:rsidP="00EC57B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5F8C">
              <w:rPr>
                <w:rFonts w:ascii="Times New Roman" w:hAnsi="Times New Roman" w:cs="Times New Roman"/>
                <w:color w:val="000000" w:themeColor="text1"/>
              </w:rPr>
              <w:t>3070-3770</w:t>
            </w:r>
          </w:p>
        </w:tc>
        <w:tc>
          <w:tcPr>
            <w:tcW w:w="1657" w:type="dxa"/>
            <w:vAlign w:val="center"/>
          </w:tcPr>
          <w:p w14:paraId="0A4D65C3" w14:textId="77777777" w:rsidR="000F1369" w:rsidRPr="00CA5F8C" w:rsidRDefault="000F1369" w:rsidP="00EC57B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5F8C">
              <w:rPr>
                <w:rFonts w:ascii="Times New Roman" w:hAnsi="Times New Roman" w:cs="Times New Roman"/>
                <w:color w:val="000000" w:themeColor="text1"/>
              </w:rPr>
              <w:t>3770-4470</w:t>
            </w:r>
          </w:p>
        </w:tc>
        <w:tc>
          <w:tcPr>
            <w:tcW w:w="1013" w:type="dxa"/>
            <w:vAlign w:val="center"/>
          </w:tcPr>
          <w:p w14:paraId="5645B13F" w14:textId="77777777" w:rsidR="000F1369" w:rsidRPr="00CA5F8C" w:rsidRDefault="000F1369" w:rsidP="00EC57B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5F8C">
              <w:rPr>
                <w:rFonts w:ascii="Times New Roman" w:hAnsi="Times New Roman" w:cs="Times New Roman"/>
                <w:color w:val="000000" w:themeColor="text1"/>
              </w:rPr>
              <w:t>＞</w:t>
            </w:r>
            <w:r w:rsidRPr="00CA5F8C">
              <w:rPr>
                <w:rFonts w:ascii="Times New Roman" w:hAnsi="Times New Roman" w:cs="Times New Roman"/>
                <w:color w:val="000000" w:themeColor="text1"/>
              </w:rPr>
              <w:t>4470</w:t>
            </w:r>
          </w:p>
        </w:tc>
      </w:tr>
      <w:tr w:rsidR="000F1369" w:rsidRPr="00CA5F8C" w14:paraId="35DAC19D" w14:textId="77777777" w:rsidTr="000F1369">
        <w:trPr>
          <w:trHeight w:val="329"/>
        </w:trPr>
        <w:tc>
          <w:tcPr>
            <w:tcW w:w="1535" w:type="dxa"/>
            <w:vMerge/>
            <w:shd w:val="clear" w:color="auto" w:fill="DAE9F7" w:themeFill="text2" w:themeFillTint="1A"/>
            <w:vAlign w:val="center"/>
          </w:tcPr>
          <w:p w14:paraId="013AE564" w14:textId="77777777" w:rsidR="000F1369" w:rsidRPr="00CA5F8C" w:rsidRDefault="000F1369" w:rsidP="00EC57B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03" w:type="dxa"/>
            <w:vAlign w:val="center"/>
          </w:tcPr>
          <w:p w14:paraId="4B7EEC1E" w14:textId="77777777" w:rsidR="000F1369" w:rsidRPr="00CA5F8C" w:rsidRDefault="000F1369" w:rsidP="00EC57B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5F8C">
              <w:rPr>
                <w:rFonts w:ascii="Times New Roman" w:hAnsi="Times New Roman" w:cs="Times New Roman"/>
                <w:color w:val="000000" w:themeColor="text1"/>
              </w:rPr>
              <w:t>X13</w:t>
            </w:r>
            <w:r w:rsidRPr="00CA5F8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</w:t>
            </w:r>
            <w:r w:rsidRPr="00CA5F8C">
              <w:rPr>
                <w:rFonts w:ascii="Times New Roman" w:hAnsi="Times New Roman" w:cs="Times New Roman"/>
                <w:color w:val="000000" w:themeColor="text1"/>
              </w:rPr>
              <w:t>Domestic water</w:t>
            </w:r>
          </w:p>
        </w:tc>
        <w:tc>
          <w:tcPr>
            <w:tcW w:w="1021" w:type="dxa"/>
            <w:vAlign w:val="center"/>
          </w:tcPr>
          <w:p w14:paraId="5F351CFB" w14:textId="77777777" w:rsidR="000F1369" w:rsidRPr="00CA5F8C" w:rsidRDefault="000F1369" w:rsidP="00EC57B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5F8C">
              <w:rPr>
                <w:rFonts w:ascii="Times New Roman" w:hAnsi="Times New Roman" w:cs="Times New Roman"/>
                <w:color w:val="000000" w:themeColor="text1"/>
              </w:rPr>
              <w:t>＜</w:t>
            </w:r>
            <w:r w:rsidRPr="00CA5F8C">
              <w:rPr>
                <w:rFonts w:ascii="Times New Roman" w:hAnsi="Times New Roman" w:cs="Times New Roman"/>
                <w:color w:val="000000" w:themeColor="text1"/>
              </w:rPr>
              <w:t>730</w:t>
            </w:r>
          </w:p>
        </w:tc>
        <w:tc>
          <w:tcPr>
            <w:tcW w:w="1805" w:type="dxa"/>
            <w:vAlign w:val="center"/>
          </w:tcPr>
          <w:p w14:paraId="13A5A593" w14:textId="77777777" w:rsidR="000F1369" w:rsidRPr="00CA5F8C" w:rsidRDefault="000F1369" w:rsidP="00EC57B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5F8C">
              <w:rPr>
                <w:rFonts w:ascii="Times New Roman" w:hAnsi="Times New Roman" w:cs="Times New Roman"/>
                <w:color w:val="000000" w:themeColor="text1"/>
              </w:rPr>
              <w:t>730-810</w:t>
            </w:r>
          </w:p>
        </w:tc>
        <w:tc>
          <w:tcPr>
            <w:tcW w:w="1657" w:type="dxa"/>
            <w:vAlign w:val="center"/>
          </w:tcPr>
          <w:p w14:paraId="54CDAA74" w14:textId="77777777" w:rsidR="000F1369" w:rsidRPr="00CA5F8C" w:rsidRDefault="000F1369" w:rsidP="00EC57B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5F8C">
              <w:rPr>
                <w:rFonts w:ascii="Times New Roman" w:hAnsi="Times New Roman" w:cs="Times New Roman"/>
                <w:color w:val="000000" w:themeColor="text1"/>
              </w:rPr>
              <w:t>810-900</w:t>
            </w:r>
          </w:p>
        </w:tc>
        <w:tc>
          <w:tcPr>
            <w:tcW w:w="1013" w:type="dxa"/>
            <w:vAlign w:val="center"/>
          </w:tcPr>
          <w:p w14:paraId="71110ADD" w14:textId="77777777" w:rsidR="000F1369" w:rsidRPr="00CA5F8C" w:rsidRDefault="000F1369" w:rsidP="00EC57B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5F8C">
              <w:rPr>
                <w:rFonts w:ascii="Times New Roman" w:hAnsi="Times New Roman" w:cs="Times New Roman"/>
                <w:color w:val="000000" w:themeColor="text1"/>
              </w:rPr>
              <w:t>＞</w:t>
            </w:r>
            <w:r w:rsidRPr="00CA5F8C">
              <w:rPr>
                <w:rFonts w:ascii="Times New Roman" w:hAnsi="Times New Roman" w:cs="Times New Roman"/>
                <w:color w:val="000000" w:themeColor="text1"/>
              </w:rPr>
              <w:t>900</w:t>
            </w:r>
          </w:p>
        </w:tc>
      </w:tr>
      <w:tr w:rsidR="000F1369" w:rsidRPr="00CA5F8C" w14:paraId="65DD2CD0" w14:textId="77777777" w:rsidTr="000F1369">
        <w:trPr>
          <w:trHeight w:val="329"/>
        </w:trPr>
        <w:tc>
          <w:tcPr>
            <w:tcW w:w="1535" w:type="dxa"/>
            <w:vMerge/>
            <w:shd w:val="clear" w:color="auto" w:fill="DAE9F7" w:themeFill="text2" w:themeFillTint="1A"/>
            <w:vAlign w:val="center"/>
          </w:tcPr>
          <w:p w14:paraId="24426B4B" w14:textId="77777777" w:rsidR="000F1369" w:rsidRPr="00CA5F8C" w:rsidRDefault="000F1369" w:rsidP="00EC57B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03" w:type="dxa"/>
            <w:vAlign w:val="center"/>
          </w:tcPr>
          <w:p w14:paraId="231AEC1F" w14:textId="77777777" w:rsidR="000F1369" w:rsidRPr="00CA5F8C" w:rsidRDefault="000F1369" w:rsidP="00EC57B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5F8C">
              <w:rPr>
                <w:rFonts w:ascii="Times New Roman" w:hAnsi="Times New Roman" w:cs="Times New Roman"/>
                <w:color w:val="000000" w:themeColor="text1"/>
              </w:rPr>
              <w:t>X14</w:t>
            </w:r>
            <w:r w:rsidRPr="00CA5F8C">
              <w:rPr>
                <w:rFonts w:ascii="Times New Roman" w:hAnsi="Times New Roman" w:cs="Times New Roman"/>
                <w:color w:val="000000" w:themeColor="text1"/>
                <w:kern w:val="24"/>
              </w:rPr>
              <w:t xml:space="preserve"> </w:t>
            </w:r>
            <w:r w:rsidRPr="00CA5F8C">
              <w:rPr>
                <w:rFonts w:ascii="Times New Roman" w:hAnsi="Times New Roman" w:cs="Times New Roman"/>
                <w:color w:val="000000" w:themeColor="text1"/>
              </w:rPr>
              <w:t xml:space="preserve">Ecosystem </w:t>
            </w:r>
            <w:bookmarkStart w:id="5" w:name="_Hlk198565677"/>
            <w:r w:rsidRPr="00CA5F8C">
              <w:rPr>
                <w:rFonts w:ascii="Times New Roman" w:hAnsi="Times New Roman" w:cs="Times New Roman"/>
                <w:color w:val="000000" w:themeColor="text1"/>
              </w:rPr>
              <w:t>recharge</w:t>
            </w:r>
            <w:bookmarkEnd w:id="5"/>
          </w:p>
        </w:tc>
        <w:tc>
          <w:tcPr>
            <w:tcW w:w="1021" w:type="dxa"/>
            <w:vAlign w:val="center"/>
          </w:tcPr>
          <w:p w14:paraId="5AE12CDD" w14:textId="77777777" w:rsidR="000F1369" w:rsidRPr="00CA5F8C" w:rsidRDefault="000F1369" w:rsidP="00EC57B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5F8C">
              <w:rPr>
                <w:rFonts w:ascii="Times New Roman" w:hAnsi="Times New Roman" w:cs="Times New Roman"/>
                <w:color w:val="000000" w:themeColor="text1"/>
              </w:rPr>
              <w:t>＜</w:t>
            </w:r>
            <w:r w:rsidRPr="00CA5F8C">
              <w:rPr>
                <w:rFonts w:ascii="Times New Roman" w:hAnsi="Times New Roman" w:cs="Times New Roman"/>
                <w:color w:val="000000" w:themeColor="text1"/>
              </w:rPr>
              <w:t>110</w:t>
            </w:r>
          </w:p>
        </w:tc>
        <w:tc>
          <w:tcPr>
            <w:tcW w:w="1805" w:type="dxa"/>
            <w:vAlign w:val="center"/>
          </w:tcPr>
          <w:p w14:paraId="0B82FEB1" w14:textId="77777777" w:rsidR="000F1369" w:rsidRPr="00CA5F8C" w:rsidRDefault="000F1369" w:rsidP="00EC57B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5F8C">
              <w:rPr>
                <w:rFonts w:ascii="Times New Roman" w:hAnsi="Times New Roman" w:cs="Times New Roman"/>
                <w:color w:val="000000" w:themeColor="text1"/>
              </w:rPr>
              <w:t>100-170</w:t>
            </w:r>
          </w:p>
        </w:tc>
        <w:tc>
          <w:tcPr>
            <w:tcW w:w="1657" w:type="dxa"/>
            <w:vAlign w:val="center"/>
          </w:tcPr>
          <w:p w14:paraId="3B718F10" w14:textId="77777777" w:rsidR="000F1369" w:rsidRPr="00CA5F8C" w:rsidRDefault="000F1369" w:rsidP="00EC57B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5F8C">
              <w:rPr>
                <w:rFonts w:ascii="Times New Roman" w:hAnsi="Times New Roman" w:cs="Times New Roman"/>
                <w:color w:val="000000" w:themeColor="text1"/>
              </w:rPr>
              <w:t>170-340</w:t>
            </w:r>
          </w:p>
        </w:tc>
        <w:tc>
          <w:tcPr>
            <w:tcW w:w="1013" w:type="dxa"/>
            <w:vAlign w:val="center"/>
          </w:tcPr>
          <w:p w14:paraId="0E8A2C96" w14:textId="77777777" w:rsidR="000F1369" w:rsidRPr="00CA5F8C" w:rsidRDefault="000F1369" w:rsidP="00EC57B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5F8C">
              <w:rPr>
                <w:rFonts w:ascii="Times New Roman" w:hAnsi="Times New Roman" w:cs="Times New Roman"/>
                <w:color w:val="000000" w:themeColor="text1"/>
              </w:rPr>
              <w:t>＞</w:t>
            </w:r>
            <w:r w:rsidRPr="00CA5F8C">
              <w:rPr>
                <w:rFonts w:ascii="Times New Roman" w:hAnsi="Times New Roman" w:cs="Times New Roman"/>
                <w:color w:val="000000" w:themeColor="text1"/>
              </w:rPr>
              <w:t>340</w:t>
            </w:r>
          </w:p>
        </w:tc>
      </w:tr>
      <w:tr w:rsidR="000F1369" w:rsidRPr="00CA5F8C" w14:paraId="53FCA932" w14:textId="77777777" w:rsidTr="000F1369">
        <w:trPr>
          <w:trHeight w:val="329"/>
        </w:trPr>
        <w:tc>
          <w:tcPr>
            <w:tcW w:w="1535" w:type="dxa"/>
            <w:vMerge w:val="restart"/>
            <w:shd w:val="clear" w:color="auto" w:fill="DAE9F7" w:themeFill="text2" w:themeFillTint="1A"/>
            <w:vAlign w:val="center"/>
          </w:tcPr>
          <w:p w14:paraId="710D1BD9" w14:textId="77777777" w:rsidR="000F1369" w:rsidRPr="00CA5F8C" w:rsidRDefault="000F1369" w:rsidP="00EC57B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5F8C">
              <w:rPr>
                <w:rFonts w:ascii="Times New Roman" w:hAnsi="Times New Roman" w:cs="Times New Roman"/>
                <w:color w:val="000000" w:themeColor="text1"/>
              </w:rPr>
              <w:t>Water qualit</w:t>
            </w:r>
            <w:r w:rsidRPr="00CA5F8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y</w:t>
            </w:r>
          </w:p>
        </w:tc>
        <w:tc>
          <w:tcPr>
            <w:tcW w:w="7003" w:type="dxa"/>
            <w:shd w:val="clear" w:color="auto" w:fill="F2F2F2" w:themeFill="background1" w:themeFillShade="F2"/>
            <w:vAlign w:val="center"/>
          </w:tcPr>
          <w:p w14:paraId="1EF25071" w14:textId="77777777" w:rsidR="000F1369" w:rsidRPr="00CA5F8C" w:rsidRDefault="000F1369" w:rsidP="00EC57B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5F8C">
              <w:rPr>
                <w:rFonts w:ascii="Times New Roman" w:hAnsi="Times New Roman" w:cs="Times New Roman"/>
                <w:color w:val="000000" w:themeColor="text1"/>
              </w:rPr>
              <w:t>X15</w:t>
            </w:r>
            <w:r w:rsidRPr="00CA5F8C">
              <w:rPr>
                <w:rFonts w:ascii="Times New Roman" w:hAnsi="Times New Roman" w:cs="Times New Roman"/>
                <w:color w:val="000000" w:themeColor="text1"/>
                <w:kern w:val="24"/>
              </w:rPr>
              <w:t xml:space="preserve"> </w:t>
            </w:r>
            <w:r w:rsidRPr="00CA5F8C">
              <w:rPr>
                <w:rFonts w:ascii="Times New Roman" w:hAnsi="Times New Roman" w:cs="Times New Roman"/>
                <w:color w:val="000000" w:themeColor="text1"/>
              </w:rPr>
              <w:t>Urban sewage treatment rate</w:t>
            </w:r>
          </w:p>
        </w:tc>
        <w:tc>
          <w:tcPr>
            <w:tcW w:w="1021" w:type="dxa"/>
            <w:shd w:val="clear" w:color="auto" w:fill="F2F2F2" w:themeFill="background1" w:themeFillShade="F2"/>
            <w:vAlign w:val="center"/>
          </w:tcPr>
          <w:p w14:paraId="5104B539" w14:textId="77777777" w:rsidR="000F1369" w:rsidRPr="00CA5F8C" w:rsidRDefault="000F1369" w:rsidP="00EC57B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5F8C">
              <w:rPr>
                <w:rFonts w:ascii="Times New Roman" w:hAnsi="Times New Roman" w:cs="Times New Roman"/>
                <w:color w:val="000000" w:themeColor="text1"/>
              </w:rPr>
              <w:t>＜</w:t>
            </w:r>
            <w:r w:rsidRPr="00CA5F8C">
              <w:rPr>
                <w:rFonts w:ascii="Times New Roman" w:hAnsi="Times New Roman" w:cs="Times New Roman"/>
                <w:color w:val="000000" w:themeColor="text1"/>
              </w:rPr>
              <w:t>60</w:t>
            </w:r>
          </w:p>
        </w:tc>
        <w:tc>
          <w:tcPr>
            <w:tcW w:w="1805" w:type="dxa"/>
            <w:shd w:val="clear" w:color="auto" w:fill="F2F2F2" w:themeFill="background1" w:themeFillShade="F2"/>
            <w:vAlign w:val="center"/>
          </w:tcPr>
          <w:p w14:paraId="3CA9320F" w14:textId="77777777" w:rsidR="000F1369" w:rsidRPr="00CA5F8C" w:rsidRDefault="000F1369" w:rsidP="00EC57B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5F8C">
              <w:rPr>
                <w:rFonts w:ascii="Times New Roman" w:hAnsi="Times New Roman" w:cs="Times New Roman"/>
                <w:color w:val="000000" w:themeColor="text1"/>
              </w:rPr>
              <w:t>60-80</w:t>
            </w:r>
          </w:p>
        </w:tc>
        <w:tc>
          <w:tcPr>
            <w:tcW w:w="1657" w:type="dxa"/>
            <w:shd w:val="clear" w:color="auto" w:fill="F2F2F2" w:themeFill="background1" w:themeFillShade="F2"/>
            <w:vAlign w:val="center"/>
          </w:tcPr>
          <w:p w14:paraId="41F247EF" w14:textId="77777777" w:rsidR="000F1369" w:rsidRPr="00CA5F8C" w:rsidRDefault="000F1369" w:rsidP="00EC57B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5F8C">
              <w:rPr>
                <w:rFonts w:ascii="Times New Roman" w:hAnsi="Times New Roman" w:cs="Times New Roman"/>
                <w:color w:val="000000" w:themeColor="text1"/>
              </w:rPr>
              <w:t>80-90</w:t>
            </w:r>
          </w:p>
        </w:tc>
        <w:tc>
          <w:tcPr>
            <w:tcW w:w="1013" w:type="dxa"/>
            <w:shd w:val="clear" w:color="auto" w:fill="F2F2F2" w:themeFill="background1" w:themeFillShade="F2"/>
            <w:vAlign w:val="center"/>
          </w:tcPr>
          <w:p w14:paraId="06BE778A" w14:textId="77777777" w:rsidR="000F1369" w:rsidRPr="00CA5F8C" w:rsidRDefault="000F1369" w:rsidP="00EC57B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5F8C">
              <w:rPr>
                <w:rFonts w:ascii="Times New Roman" w:hAnsi="Times New Roman" w:cs="Times New Roman"/>
                <w:color w:val="000000" w:themeColor="text1"/>
              </w:rPr>
              <w:t>＞</w:t>
            </w:r>
            <w:r w:rsidRPr="00CA5F8C">
              <w:rPr>
                <w:rFonts w:ascii="Times New Roman" w:hAnsi="Times New Roman" w:cs="Times New Roman"/>
                <w:color w:val="000000" w:themeColor="text1"/>
              </w:rPr>
              <w:t>90</w:t>
            </w:r>
          </w:p>
        </w:tc>
      </w:tr>
      <w:tr w:rsidR="000F1369" w:rsidRPr="00CA5F8C" w14:paraId="3E46A549" w14:textId="77777777" w:rsidTr="000F1369">
        <w:trPr>
          <w:trHeight w:val="329"/>
        </w:trPr>
        <w:tc>
          <w:tcPr>
            <w:tcW w:w="1535" w:type="dxa"/>
            <w:vMerge/>
            <w:shd w:val="clear" w:color="auto" w:fill="DAE9F7" w:themeFill="text2" w:themeFillTint="1A"/>
            <w:vAlign w:val="center"/>
          </w:tcPr>
          <w:p w14:paraId="1EF3C89F" w14:textId="77777777" w:rsidR="000F1369" w:rsidRPr="00CA5F8C" w:rsidRDefault="000F1369" w:rsidP="00EC57B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03" w:type="dxa"/>
            <w:shd w:val="clear" w:color="auto" w:fill="F2F2F2" w:themeFill="background1" w:themeFillShade="F2"/>
            <w:vAlign w:val="center"/>
          </w:tcPr>
          <w:p w14:paraId="09642CFE" w14:textId="77777777" w:rsidR="000F1369" w:rsidRPr="00CA5F8C" w:rsidRDefault="000F1369" w:rsidP="00EC57B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5F8C">
              <w:rPr>
                <w:rFonts w:ascii="Times New Roman" w:hAnsi="Times New Roman" w:cs="Times New Roman"/>
                <w:color w:val="000000" w:themeColor="text1"/>
              </w:rPr>
              <w:t>X16</w:t>
            </w:r>
            <w:r w:rsidRPr="00CA5F8C">
              <w:rPr>
                <w:rFonts w:ascii="Times New Roman" w:hAnsi="Times New Roman" w:cs="Times New Roman"/>
                <w:color w:val="000000" w:themeColor="text1"/>
                <w:kern w:val="24"/>
              </w:rPr>
              <w:t xml:space="preserve"> </w:t>
            </w:r>
            <w:r w:rsidRPr="00CA5F8C">
              <w:rPr>
                <w:rFonts w:ascii="Times New Roman" w:hAnsi="Times New Roman" w:cs="Times New Roman"/>
                <w:color w:val="000000" w:themeColor="text1"/>
              </w:rPr>
              <w:t>Lake water quality compliance rate</w:t>
            </w:r>
          </w:p>
        </w:tc>
        <w:tc>
          <w:tcPr>
            <w:tcW w:w="1021" w:type="dxa"/>
            <w:shd w:val="clear" w:color="auto" w:fill="F2F2F2" w:themeFill="background1" w:themeFillShade="F2"/>
            <w:vAlign w:val="center"/>
          </w:tcPr>
          <w:p w14:paraId="631ECCB6" w14:textId="77777777" w:rsidR="000F1369" w:rsidRPr="00CA5F8C" w:rsidRDefault="000F1369" w:rsidP="00EC57B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5F8C">
              <w:rPr>
                <w:rFonts w:ascii="Times New Roman" w:hAnsi="Times New Roman" w:cs="Times New Roman"/>
                <w:color w:val="000000" w:themeColor="text1"/>
              </w:rPr>
              <w:t>＜</w:t>
            </w:r>
            <w:r w:rsidRPr="00CA5F8C">
              <w:rPr>
                <w:rFonts w:ascii="Times New Roman" w:hAnsi="Times New Roman" w:cs="Times New Roman"/>
                <w:color w:val="000000" w:themeColor="text1"/>
              </w:rPr>
              <w:t>40</w:t>
            </w:r>
          </w:p>
        </w:tc>
        <w:tc>
          <w:tcPr>
            <w:tcW w:w="1805" w:type="dxa"/>
            <w:shd w:val="clear" w:color="auto" w:fill="F2F2F2" w:themeFill="background1" w:themeFillShade="F2"/>
            <w:vAlign w:val="center"/>
          </w:tcPr>
          <w:p w14:paraId="2FA0440D" w14:textId="77777777" w:rsidR="000F1369" w:rsidRPr="00CA5F8C" w:rsidRDefault="000F1369" w:rsidP="00EC57B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5F8C">
              <w:rPr>
                <w:rFonts w:ascii="Times New Roman" w:hAnsi="Times New Roman" w:cs="Times New Roman"/>
                <w:color w:val="000000" w:themeColor="text1"/>
              </w:rPr>
              <w:t>40-60</w:t>
            </w:r>
          </w:p>
        </w:tc>
        <w:tc>
          <w:tcPr>
            <w:tcW w:w="1657" w:type="dxa"/>
            <w:shd w:val="clear" w:color="auto" w:fill="F2F2F2" w:themeFill="background1" w:themeFillShade="F2"/>
            <w:vAlign w:val="center"/>
          </w:tcPr>
          <w:p w14:paraId="325F69B6" w14:textId="77777777" w:rsidR="000F1369" w:rsidRPr="00CA5F8C" w:rsidRDefault="000F1369" w:rsidP="00EC57B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5F8C">
              <w:rPr>
                <w:rFonts w:ascii="Times New Roman" w:hAnsi="Times New Roman" w:cs="Times New Roman"/>
                <w:color w:val="000000" w:themeColor="text1"/>
              </w:rPr>
              <w:t>60-80</w:t>
            </w:r>
          </w:p>
        </w:tc>
        <w:tc>
          <w:tcPr>
            <w:tcW w:w="1013" w:type="dxa"/>
            <w:shd w:val="clear" w:color="auto" w:fill="F2F2F2" w:themeFill="background1" w:themeFillShade="F2"/>
            <w:vAlign w:val="center"/>
          </w:tcPr>
          <w:p w14:paraId="11672D6F" w14:textId="77777777" w:rsidR="000F1369" w:rsidRPr="00CA5F8C" w:rsidRDefault="000F1369" w:rsidP="00EC57B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5F8C">
              <w:rPr>
                <w:rFonts w:ascii="Times New Roman" w:hAnsi="Times New Roman" w:cs="Times New Roman"/>
                <w:color w:val="000000" w:themeColor="text1"/>
              </w:rPr>
              <w:t>＞</w:t>
            </w:r>
            <w:r w:rsidRPr="00CA5F8C">
              <w:rPr>
                <w:rFonts w:ascii="Times New Roman" w:hAnsi="Times New Roman" w:cs="Times New Roman"/>
                <w:color w:val="000000" w:themeColor="text1"/>
              </w:rPr>
              <w:t>80</w:t>
            </w:r>
          </w:p>
        </w:tc>
      </w:tr>
      <w:tr w:rsidR="000F1369" w:rsidRPr="00CA5F8C" w14:paraId="4466FDFD" w14:textId="77777777" w:rsidTr="000F1369">
        <w:trPr>
          <w:trHeight w:val="329"/>
        </w:trPr>
        <w:tc>
          <w:tcPr>
            <w:tcW w:w="1535" w:type="dxa"/>
            <w:vMerge/>
            <w:shd w:val="clear" w:color="auto" w:fill="DAE9F7" w:themeFill="text2" w:themeFillTint="1A"/>
            <w:vAlign w:val="center"/>
          </w:tcPr>
          <w:p w14:paraId="373FB092" w14:textId="77777777" w:rsidR="000F1369" w:rsidRPr="00CA5F8C" w:rsidRDefault="000F1369" w:rsidP="00EC57B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03" w:type="dxa"/>
            <w:shd w:val="clear" w:color="auto" w:fill="F2F2F2" w:themeFill="background1" w:themeFillShade="F2"/>
            <w:vAlign w:val="center"/>
          </w:tcPr>
          <w:p w14:paraId="21659CB8" w14:textId="77777777" w:rsidR="000F1369" w:rsidRPr="00CA5F8C" w:rsidRDefault="000F1369" w:rsidP="00EC57B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5F8C">
              <w:rPr>
                <w:rFonts w:ascii="Times New Roman" w:hAnsi="Times New Roman" w:cs="Times New Roman"/>
                <w:color w:val="000000" w:themeColor="text1"/>
              </w:rPr>
              <w:t>X17</w:t>
            </w:r>
            <w:r w:rsidRPr="00CA5F8C">
              <w:rPr>
                <w:rFonts w:ascii="Times New Roman" w:hAnsi="Times New Roman" w:cs="Times New Roman"/>
                <w:color w:val="000000" w:themeColor="text1"/>
                <w:kern w:val="24"/>
              </w:rPr>
              <w:t xml:space="preserve"> </w:t>
            </w:r>
            <w:r w:rsidRPr="00CA5F8C">
              <w:rPr>
                <w:rFonts w:ascii="Times New Roman" w:hAnsi="Times New Roman" w:cs="Times New Roman"/>
                <w:color w:val="000000" w:themeColor="text1"/>
              </w:rPr>
              <w:t>River water quality compliance rate</w:t>
            </w:r>
          </w:p>
        </w:tc>
        <w:tc>
          <w:tcPr>
            <w:tcW w:w="1021" w:type="dxa"/>
            <w:shd w:val="clear" w:color="auto" w:fill="F2F2F2" w:themeFill="background1" w:themeFillShade="F2"/>
            <w:vAlign w:val="center"/>
          </w:tcPr>
          <w:p w14:paraId="523A03DA" w14:textId="77777777" w:rsidR="000F1369" w:rsidRPr="00CA5F8C" w:rsidRDefault="000F1369" w:rsidP="00EC57B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5F8C">
              <w:rPr>
                <w:rFonts w:ascii="Times New Roman" w:hAnsi="Times New Roman" w:cs="Times New Roman"/>
                <w:color w:val="000000" w:themeColor="text1"/>
              </w:rPr>
              <w:t>＜</w:t>
            </w:r>
            <w:r w:rsidRPr="00CA5F8C">
              <w:rPr>
                <w:rFonts w:ascii="Times New Roman" w:hAnsi="Times New Roman" w:cs="Times New Roman"/>
                <w:color w:val="000000" w:themeColor="text1"/>
              </w:rPr>
              <w:t>50</w:t>
            </w:r>
          </w:p>
        </w:tc>
        <w:tc>
          <w:tcPr>
            <w:tcW w:w="1805" w:type="dxa"/>
            <w:shd w:val="clear" w:color="auto" w:fill="F2F2F2" w:themeFill="background1" w:themeFillShade="F2"/>
            <w:vAlign w:val="center"/>
          </w:tcPr>
          <w:p w14:paraId="16B2A734" w14:textId="77777777" w:rsidR="000F1369" w:rsidRPr="00CA5F8C" w:rsidRDefault="000F1369" w:rsidP="00EC57B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5F8C">
              <w:rPr>
                <w:rFonts w:ascii="Times New Roman" w:hAnsi="Times New Roman" w:cs="Times New Roman"/>
                <w:color w:val="000000" w:themeColor="text1"/>
              </w:rPr>
              <w:t>50-70</w:t>
            </w:r>
          </w:p>
        </w:tc>
        <w:tc>
          <w:tcPr>
            <w:tcW w:w="1657" w:type="dxa"/>
            <w:shd w:val="clear" w:color="auto" w:fill="F2F2F2" w:themeFill="background1" w:themeFillShade="F2"/>
            <w:vAlign w:val="center"/>
          </w:tcPr>
          <w:p w14:paraId="5EC523AC" w14:textId="77777777" w:rsidR="000F1369" w:rsidRPr="00CA5F8C" w:rsidRDefault="000F1369" w:rsidP="00EC57B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5F8C">
              <w:rPr>
                <w:rFonts w:ascii="Times New Roman" w:hAnsi="Times New Roman" w:cs="Times New Roman"/>
                <w:color w:val="000000" w:themeColor="text1"/>
              </w:rPr>
              <w:t>70-90</w:t>
            </w:r>
          </w:p>
        </w:tc>
        <w:tc>
          <w:tcPr>
            <w:tcW w:w="1013" w:type="dxa"/>
            <w:shd w:val="clear" w:color="auto" w:fill="F2F2F2" w:themeFill="background1" w:themeFillShade="F2"/>
            <w:vAlign w:val="center"/>
          </w:tcPr>
          <w:p w14:paraId="4BF656A6" w14:textId="77777777" w:rsidR="000F1369" w:rsidRPr="00CA5F8C" w:rsidRDefault="000F1369" w:rsidP="00EC57B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5F8C">
              <w:rPr>
                <w:rFonts w:ascii="Times New Roman" w:hAnsi="Times New Roman" w:cs="Times New Roman"/>
                <w:color w:val="000000" w:themeColor="text1"/>
              </w:rPr>
              <w:t>＞</w:t>
            </w:r>
            <w:r w:rsidRPr="00CA5F8C">
              <w:rPr>
                <w:rFonts w:ascii="Times New Roman" w:hAnsi="Times New Roman" w:cs="Times New Roman"/>
                <w:color w:val="000000" w:themeColor="text1"/>
              </w:rPr>
              <w:t>90</w:t>
            </w:r>
          </w:p>
        </w:tc>
      </w:tr>
      <w:tr w:rsidR="000F1369" w:rsidRPr="00CA5F8C" w14:paraId="1B3CA385" w14:textId="77777777" w:rsidTr="000F1369">
        <w:trPr>
          <w:trHeight w:val="329"/>
        </w:trPr>
        <w:tc>
          <w:tcPr>
            <w:tcW w:w="1535" w:type="dxa"/>
            <w:vMerge/>
            <w:shd w:val="clear" w:color="auto" w:fill="DAE9F7" w:themeFill="text2" w:themeFillTint="1A"/>
            <w:vAlign w:val="center"/>
          </w:tcPr>
          <w:p w14:paraId="3E2AAB07" w14:textId="77777777" w:rsidR="000F1369" w:rsidRPr="00CA5F8C" w:rsidRDefault="000F1369" w:rsidP="00EC57B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03" w:type="dxa"/>
            <w:shd w:val="clear" w:color="auto" w:fill="F2F2F2" w:themeFill="background1" w:themeFillShade="F2"/>
            <w:vAlign w:val="center"/>
          </w:tcPr>
          <w:p w14:paraId="05EFF666" w14:textId="77777777" w:rsidR="000F1369" w:rsidRPr="00CA5F8C" w:rsidRDefault="000F1369" w:rsidP="00EC57B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5F8C">
              <w:rPr>
                <w:rFonts w:ascii="Times New Roman" w:hAnsi="Times New Roman" w:cs="Times New Roman"/>
                <w:color w:val="000000" w:themeColor="text1"/>
              </w:rPr>
              <w:t>X18</w:t>
            </w:r>
            <w:r w:rsidRPr="00CA5F8C">
              <w:rPr>
                <w:rFonts w:ascii="Times New Roman" w:hAnsi="Times New Roman" w:cs="Times New Roman"/>
                <w:color w:val="000000" w:themeColor="text1"/>
                <w:kern w:val="24"/>
              </w:rPr>
              <w:t xml:space="preserve"> </w:t>
            </w:r>
            <w:bookmarkStart w:id="6" w:name="_Hlk198565788"/>
            <w:r w:rsidRPr="00CA5F8C">
              <w:rPr>
                <w:rFonts w:ascii="Times New Roman" w:eastAsiaTheme="minorHAnsi" w:hAnsi="Times New Roman" w:cs="Times New Roman"/>
                <w:color w:val="000000" w:themeColor="text1"/>
              </w:rPr>
              <w:t>Occupancy rate of water quality above category III</w:t>
            </w:r>
            <w:bookmarkEnd w:id="6"/>
          </w:p>
        </w:tc>
        <w:tc>
          <w:tcPr>
            <w:tcW w:w="1021" w:type="dxa"/>
            <w:shd w:val="clear" w:color="auto" w:fill="F2F2F2" w:themeFill="background1" w:themeFillShade="F2"/>
            <w:vAlign w:val="center"/>
          </w:tcPr>
          <w:p w14:paraId="61CC6C23" w14:textId="77777777" w:rsidR="000F1369" w:rsidRPr="00CA5F8C" w:rsidRDefault="000F1369" w:rsidP="00EC57B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5F8C">
              <w:rPr>
                <w:rFonts w:ascii="Times New Roman" w:hAnsi="Times New Roman" w:cs="Times New Roman"/>
                <w:color w:val="000000" w:themeColor="text1"/>
              </w:rPr>
              <w:t>＜</w:t>
            </w:r>
            <w:r w:rsidRPr="00CA5F8C">
              <w:rPr>
                <w:rFonts w:ascii="Times New Roman" w:hAnsi="Times New Roman" w:cs="Times New Roman"/>
                <w:color w:val="000000" w:themeColor="text1"/>
              </w:rPr>
              <w:t>50</w:t>
            </w:r>
          </w:p>
        </w:tc>
        <w:tc>
          <w:tcPr>
            <w:tcW w:w="1805" w:type="dxa"/>
            <w:shd w:val="clear" w:color="auto" w:fill="F2F2F2" w:themeFill="background1" w:themeFillShade="F2"/>
            <w:vAlign w:val="center"/>
          </w:tcPr>
          <w:p w14:paraId="7A5D66AF" w14:textId="77777777" w:rsidR="000F1369" w:rsidRPr="00CA5F8C" w:rsidRDefault="000F1369" w:rsidP="00EC57B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5F8C">
              <w:rPr>
                <w:rFonts w:ascii="Times New Roman" w:hAnsi="Times New Roman" w:cs="Times New Roman"/>
                <w:color w:val="000000" w:themeColor="text1"/>
              </w:rPr>
              <w:t>50-70</w:t>
            </w:r>
          </w:p>
        </w:tc>
        <w:tc>
          <w:tcPr>
            <w:tcW w:w="1657" w:type="dxa"/>
            <w:shd w:val="clear" w:color="auto" w:fill="F2F2F2" w:themeFill="background1" w:themeFillShade="F2"/>
            <w:vAlign w:val="center"/>
          </w:tcPr>
          <w:p w14:paraId="6C393DF5" w14:textId="77777777" w:rsidR="000F1369" w:rsidRPr="00CA5F8C" w:rsidRDefault="000F1369" w:rsidP="00EC57B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5F8C">
              <w:rPr>
                <w:rFonts w:ascii="Times New Roman" w:hAnsi="Times New Roman" w:cs="Times New Roman"/>
                <w:color w:val="000000" w:themeColor="text1"/>
              </w:rPr>
              <w:t>70-90</w:t>
            </w:r>
          </w:p>
        </w:tc>
        <w:tc>
          <w:tcPr>
            <w:tcW w:w="1013" w:type="dxa"/>
            <w:shd w:val="clear" w:color="auto" w:fill="F2F2F2" w:themeFill="background1" w:themeFillShade="F2"/>
            <w:vAlign w:val="center"/>
          </w:tcPr>
          <w:p w14:paraId="6B0ADFE7" w14:textId="77777777" w:rsidR="000F1369" w:rsidRPr="00CA5F8C" w:rsidRDefault="000F1369" w:rsidP="00EC57B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5F8C">
              <w:rPr>
                <w:rFonts w:ascii="Times New Roman" w:hAnsi="Times New Roman" w:cs="Times New Roman"/>
                <w:color w:val="000000" w:themeColor="text1"/>
              </w:rPr>
              <w:t>＞</w:t>
            </w:r>
            <w:r w:rsidRPr="00CA5F8C">
              <w:rPr>
                <w:rFonts w:ascii="Times New Roman" w:hAnsi="Times New Roman" w:cs="Times New Roman"/>
                <w:color w:val="000000" w:themeColor="text1"/>
              </w:rPr>
              <w:t>90</w:t>
            </w:r>
          </w:p>
        </w:tc>
      </w:tr>
      <w:tr w:rsidR="000F1369" w:rsidRPr="00CA5F8C" w14:paraId="232700FF" w14:textId="77777777" w:rsidTr="000F1369">
        <w:trPr>
          <w:trHeight w:val="329"/>
        </w:trPr>
        <w:tc>
          <w:tcPr>
            <w:tcW w:w="1535" w:type="dxa"/>
            <w:vMerge/>
            <w:shd w:val="clear" w:color="auto" w:fill="DAE9F7" w:themeFill="text2" w:themeFillTint="1A"/>
            <w:vAlign w:val="center"/>
          </w:tcPr>
          <w:p w14:paraId="0059EFE0" w14:textId="77777777" w:rsidR="000F1369" w:rsidRPr="00CA5F8C" w:rsidRDefault="000F1369" w:rsidP="00EC57B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03" w:type="dxa"/>
            <w:shd w:val="clear" w:color="auto" w:fill="F2F2F2" w:themeFill="background1" w:themeFillShade="F2"/>
            <w:vAlign w:val="center"/>
          </w:tcPr>
          <w:p w14:paraId="15540D97" w14:textId="77777777" w:rsidR="000F1369" w:rsidRPr="00CA5F8C" w:rsidRDefault="000F1369" w:rsidP="00EC57B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5F8C">
              <w:rPr>
                <w:rFonts w:ascii="Times New Roman" w:hAnsi="Times New Roman" w:cs="Times New Roman"/>
                <w:color w:val="000000" w:themeColor="text1"/>
              </w:rPr>
              <w:t>X19</w:t>
            </w:r>
            <w:r w:rsidRPr="00CA5F8C">
              <w:rPr>
                <w:rFonts w:ascii="Times New Roman" w:hAnsi="Times New Roman" w:cs="Times New Roman"/>
                <w:color w:val="000000" w:themeColor="text1"/>
                <w:kern w:val="24"/>
              </w:rPr>
              <w:t xml:space="preserve"> </w:t>
            </w:r>
            <w:r w:rsidRPr="00CA5F8C">
              <w:rPr>
                <w:rFonts w:ascii="Times New Roman" w:hAnsi="Times New Roman" w:cs="Times New Roman"/>
                <w:color w:val="000000" w:themeColor="text1"/>
              </w:rPr>
              <w:t>Water pollution accident</w:t>
            </w:r>
          </w:p>
        </w:tc>
        <w:tc>
          <w:tcPr>
            <w:tcW w:w="1021" w:type="dxa"/>
            <w:shd w:val="clear" w:color="auto" w:fill="F2F2F2" w:themeFill="background1" w:themeFillShade="F2"/>
            <w:vAlign w:val="center"/>
          </w:tcPr>
          <w:p w14:paraId="549A0996" w14:textId="77777777" w:rsidR="000F1369" w:rsidRPr="00CA5F8C" w:rsidRDefault="000F1369" w:rsidP="00EC57B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5F8C">
              <w:rPr>
                <w:rFonts w:ascii="Times New Roman" w:hAnsi="Times New Roman" w:cs="Times New Roman"/>
                <w:color w:val="000000" w:themeColor="text1"/>
              </w:rPr>
              <w:t>＞</w:t>
            </w:r>
            <w:r w:rsidRPr="00CA5F8C">
              <w:rPr>
                <w:rFonts w:ascii="Times New Roman" w:hAnsi="Times New Roman" w:cs="Times New Roman"/>
                <w:color w:val="000000" w:themeColor="text1"/>
              </w:rPr>
              <w:t>80</w:t>
            </w:r>
          </w:p>
        </w:tc>
        <w:tc>
          <w:tcPr>
            <w:tcW w:w="1805" w:type="dxa"/>
            <w:shd w:val="clear" w:color="auto" w:fill="F2F2F2" w:themeFill="background1" w:themeFillShade="F2"/>
            <w:vAlign w:val="center"/>
          </w:tcPr>
          <w:p w14:paraId="346E9C63" w14:textId="77777777" w:rsidR="000F1369" w:rsidRPr="00CA5F8C" w:rsidRDefault="000F1369" w:rsidP="00EC57B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5F8C">
              <w:rPr>
                <w:rFonts w:ascii="Times New Roman" w:hAnsi="Times New Roman" w:cs="Times New Roman"/>
                <w:color w:val="000000" w:themeColor="text1"/>
              </w:rPr>
              <w:t>70-80</w:t>
            </w:r>
          </w:p>
        </w:tc>
        <w:tc>
          <w:tcPr>
            <w:tcW w:w="1657" w:type="dxa"/>
            <w:shd w:val="clear" w:color="auto" w:fill="F2F2F2" w:themeFill="background1" w:themeFillShade="F2"/>
            <w:vAlign w:val="center"/>
          </w:tcPr>
          <w:p w14:paraId="1272464D" w14:textId="77777777" w:rsidR="000F1369" w:rsidRPr="00CA5F8C" w:rsidRDefault="000F1369" w:rsidP="00EC57B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5F8C">
              <w:rPr>
                <w:rFonts w:ascii="Times New Roman" w:hAnsi="Times New Roman" w:cs="Times New Roman"/>
                <w:color w:val="000000" w:themeColor="text1"/>
              </w:rPr>
              <w:t>60-70</w:t>
            </w:r>
          </w:p>
        </w:tc>
        <w:tc>
          <w:tcPr>
            <w:tcW w:w="1013" w:type="dxa"/>
            <w:shd w:val="clear" w:color="auto" w:fill="F2F2F2" w:themeFill="background1" w:themeFillShade="F2"/>
            <w:vAlign w:val="center"/>
          </w:tcPr>
          <w:p w14:paraId="44FFC4A0" w14:textId="77777777" w:rsidR="000F1369" w:rsidRPr="00CA5F8C" w:rsidRDefault="000F1369" w:rsidP="00EC57B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5F8C">
              <w:rPr>
                <w:rFonts w:ascii="Times New Roman" w:hAnsi="Times New Roman" w:cs="Times New Roman"/>
                <w:color w:val="000000" w:themeColor="text1"/>
              </w:rPr>
              <w:t>＜</w:t>
            </w:r>
            <w:r w:rsidRPr="00CA5F8C">
              <w:rPr>
                <w:rFonts w:ascii="Times New Roman" w:hAnsi="Times New Roman" w:cs="Times New Roman"/>
                <w:color w:val="000000" w:themeColor="text1"/>
              </w:rPr>
              <w:t>60</w:t>
            </w:r>
          </w:p>
        </w:tc>
      </w:tr>
      <w:tr w:rsidR="000F1369" w:rsidRPr="00CA5F8C" w14:paraId="7EF9F5E9" w14:textId="77777777" w:rsidTr="000F1369">
        <w:trPr>
          <w:trHeight w:val="329"/>
        </w:trPr>
        <w:tc>
          <w:tcPr>
            <w:tcW w:w="1535" w:type="dxa"/>
            <w:vMerge/>
            <w:shd w:val="clear" w:color="auto" w:fill="DAE9F7" w:themeFill="text2" w:themeFillTint="1A"/>
            <w:vAlign w:val="center"/>
          </w:tcPr>
          <w:p w14:paraId="2A5E0C6E" w14:textId="77777777" w:rsidR="000F1369" w:rsidRPr="00CA5F8C" w:rsidRDefault="000F1369" w:rsidP="00EC57B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03" w:type="dxa"/>
            <w:shd w:val="clear" w:color="auto" w:fill="F2F2F2" w:themeFill="background1" w:themeFillShade="F2"/>
            <w:vAlign w:val="center"/>
          </w:tcPr>
          <w:p w14:paraId="750FB0F9" w14:textId="77777777" w:rsidR="000F1369" w:rsidRPr="00CA5F8C" w:rsidRDefault="000F1369" w:rsidP="00EC57B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5F8C">
              <w:rPr>
                <w:rFonts w:ascii="Times New Roman" w:hAnsi="Times New Roman" w:cs="Times New Roman"/>
                <w:color w:val="000000" w:themeColor="text1"/>
              </w:rPr>
              <w:t>X20</w:t>
            </w:r>
            <w:r w:rsidRPr="00CA5F8C">
              <w:rPr>
                <w:rFonts w:ascii="Times New Roman" w:hAnsi="Times New Roman" w:cs="Times New Roman"/>
                <w:color w:val="000000" w:themeColor="text1"/>
                <w:kern w:val="24"/>
              </w:rPr>
              <w:t xml:space="preserve"> </w:t>
            </w:r>
            <w:r w:rsidRPr="00CA5F8C">
              <w:rPr>
                <w:rFonts w:ascii="Times New Roman" w:hAnsi="Times New Roman" w:cs="Times New Roman"/>
                <w:color w:val="000000" w:themeColor="text1"/>
              </w:rPr>
              <w:t>Industrial wastewater discharge compliance rate</w:t>
            </w:r>
          </w:p>
        </w:tc>
        <w:tc>
          <w:tcPr>
            <w:tcW w:w="1021" w:type="dxa"/>
            <w:shd w:val="clear" w:color="auto" w:fill="F2F2F2" w:themeFill="background1" w:themeFillShade="F2"/>
            <w:vAlign w:val="center"/>
          </w:tcPr>
          <w:p w14:paraId="76053890" w14:textId="77777777" w:rsidR="000F1369" w:rsidRPr="00CA5F8C" w:rsidRDefault="000F1369" w:rsidP="00EC57B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5F8C">
              <w:rPr>
                <w:rFonts w:ascii="Times New Roman" w:hAnsi="Times New Roman" w:cs="Times New Roman"/>
                <w:color w:val="000000" w:themeColor="text1"/>
              </w:rPr>
              <w:t>＜</w:t>
            </w:r>
            <w:r w:rsidRPr="00CA5F8C">
              <w:rPr>
                <w:rFonts w:ascii="Times New Roman" w:hAnsi="Times New Roman" w:cs="Times New Roman"/>
                <w:color w:val="000000" w:themeColor="text1"/>
              </w:rPr>
              <w:t>92</w:t>
            </w:r>
          </w:p>
        </w:tc>
        <w:tc>
          <w:tcPr>
            <w:tcW w:w="1805" w:type="dxa"/>
            <w:shd w:val="clear" w:color="auto" w:fill="F2F2F2" w:themeFill="background1" w:themeFillShade="F2"/>
            <w:vAlign w:val="center"/>
          </w:tcPr>
          <w:p w14:paraId="4157F31C" w14:textId="77777777" w:rsidR="000F1369" w:rsidRPr="00CA5F8C" w:rsidRDefault="000F1369" w:rsidP="00EC57B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5F8C">
              <w:rPr>
                <w:rFonts w:ascii="Times New Roman" w:hAnsi="Times New Roman" w:cs="Times New Roman"/>
                <w:color w:val="000000" w:themeColor="text1"/>
              </w:rPr>
              <w:t>92-96</w:t>
            </w:r>
          </w:p>
        </w:tc>
        <w:tc>
          <w:tcPr>
            <w:tcW w:w="1657" w:type="dxa"/>
            <w:shd w:val="clear" w:color="auto" w:fill="F2F2F2" w:themeFill="background1" w:themeFillShade="F2"/>
            <w:vAlign w:val="center"/>
          </w:tcPr>
          <w:p w14:paraId="66164A51" w14:textId="77777777" w:rsidR="000F1369" w:rsidRPr="00CA5F8C" w:rsidRDefault="000F1369" w:rsidP="00EC57B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5F8C">
              <w:rPr>
                <w:rFonts w:ascii="Times New Roman" w:hAnsi="Times New Roman" w:cs="Times New Roman"/>
                <w:color w:val="000000" w:themeColor="text1"/>
              </w:rPr>
              <w:t>96-98</w:t>
            </w:r>
          </w:p>
        </w:tc>
        <w:tc>
          <w:tcPr>
            <w:tcW w:w="1013" w:type="dxa"/>
            <w:shd w:val="clear" w:color="auto" w:fill="F2F2F2" w:themeFill="background1" w:themeFillShade="F2"/>
            <w:vAlign w:val="center"/>
          </w:tcPr>
          <w:p w14:paraId="002DFAC5" w14:textId="77777777" w:rsidR="000F1369" w:rsidRPr="00CA5F8C" w:rsidRDefault="000F1369" w:rsidP="00EC57B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5F8C">
              <w:rPr>
                <w:rFonts w:ascii="Times New Roman" w:hAnsi="Times New Roman" w:cs="Times New Roman"/>
                <w:color w:val="000000" w:themeColor="text1"/>
              </w:rPr>
              <w:t>＞</w:t>
            </w:r>
            <w:r w:rsidRPr="00CA5F8C">
              <w:rPr>
                <w:rFonts w:ascii="Times New Roman" w:hAnsi="Times New Roman" w:cs="Times New Roman"/>
                <w:color w:val="000000" w:themeColor="text1"/>
              </w:rPr>
              <w:t>98</w:t>
            </w:r>
          </w:p>
        </w:tc>
      </w:tr>
      <w:tr w:rsidR="000F1369" w:rsidRPr="00CA5F8C" w14:paraId="53C92C07" w14:textId="77777777" w:rsidTr="000F1369">
        <w:trPr>
          <w:trHeight w:val="329"/>
        </w:trPr>
        <w:tc>
          <w:tcPr>
            <w:tcW w:w="1535" w:type="dxa"/>
            <w:vMerge/>
            <w:shd w:val="clear" w:color="auto" w:fill="DAE9F7" w:themeFill="text2" w:themeFillTint="1A"/>
            <w:vAlign w:val="center"/>
          </w:tcPr>
          <w:p w14:paraId="565BDB23" w14:textId="77777777" w:rsidR="000F1369" w:rsidRPr="00CA5F8C" w:rsidRDefault="000F1369" w:rsidP="00EC57B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03" w:type="dxa"/>
            <w:shd w:val="clear" w:color="auto" w:fill="F2F2F2" w:themeFill="background1" w:themeFillShade="F2"/>
            <w:vAlign w:val="center"/>
          </w:tcPr>
          <w:p w14:paraId="1CF2C0BB" w14:textId="77777777" w:rsidR="000F1369" w:rsidRPr="00CA5F8C" w:rsidRDefault="000F1369" w:rsidP="00EC57B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5F8C">
              <w:rPr>
                <w:rFonts w:ascii="Times New Roman" w:hAnsi="Times New Roman" w:cs="Times New Roman"/>
                <w:color w:val="000000" w:themeColor="text1"/>
              </w:rPr>
              <w:t>X21</w:t>
            </w:r>
            <w:r w:rsidRPr="00CA5F8C">
              <w:rPr>
                <w:rFonts w:ascii="Times New Roman" w:hAnsi="Times New Roman" w:cs="Times New Roman"/>
                <w:color w:val="000000" w:themeColor="text1"/>
                <w:kern w:val="24"/>
              </w:rPr>
              <w:t xml:space="preserve"> </w:t>
            </w:r>
            <w:r w:rsidRPr="00CA5F8C">
              <w:rPr>
                <w:rFonts w:ascii="Times New Roman" w:hAnsi="Times New Roman" w:cs="Times New Roman"/>
                <w:color w:val="000000" w:themeColor="text1"/>
              </w:rPr>
              <w:t>Water quality compliance rate of urban centralized drinking water sources</w:t>
            </w:r>
          </w:p>
        </w:tc>
        <w:tc>
          <w:tcPr>
            <w:tcW w:w="1021" w:type="dxa"/>
            <w:shd w:val="clear" w:color="auto" w:fill="F2F2F2" w:themeFill="background1" w:themeFillShade="F2"/>
            <w:vAlign w:val="center"/>
          </w:tcPr>
          <w:p w14:paraId="27D898CE" w14:textId="77777777" w:rsidR="000F1369" w:rsidRPr="00CA5F8C" w:rsidRDefault="000F1369" w:rsidP="00EC57B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5F8C">
              <w:rPr>
                <w:rFonts w:ascii="Times New Roman" w:hAnsi="Times New Roman" w:cs="Times New Roman"/>
                <w:color w:val="000000" w:themeColor="text1"/>
              </w:rPr>
              <w:t>＜</w:t>
            </w:r>
            <w:r w:rsidRPr="00CA5F8C">
              <w:rPr>
                <w:rFonts w:ascii="Times New Roman" w:hAnsi="Times New Roman" w:cs="Times New Roman"/>
                <w:color w:val="000000" w:themeColor="text1"/>
              </w:rPr>
              <w:t>75</w:t>
            </w:r>
          </w:p>
        </w:tc>
        <w:tc>
          <w:tcPr>
            <w:tcW w:w="1805" w:type="dxa"/>
            <w:shd w:val="clear" w:color="auto" w:fill="F2F2F2" w:themeFill="background1" w:themeFillShade="F2"/>
            <w:vAlign w:val="center"/>
          </w:tcPr>
          <w:p w14:paraId="3B6AECA1" w14:textId="77777777" w:rsidR="000F1369" w:rsidRPr="00CA5F8C" w:rsidRDefault="000F1369" w:rsidP="00EC57B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5F8C">
              <w:rPr>
                <w:rFonts w:ascii="Times New Roman" w:hAnsi="Times New Roman" w:cs="Times New Roman"/>
                <w:color w:val="000000" w:themeColor="text1"/>
              </w:rPr>
              <w:t>75-89</w:t>
            </w:r>
          </w:p>
        </w:tc>
        <w:tc>
          <w:tcPr>
            <w:tcW w:w="1657" w:type="dxa"/>
            <w:shd w:val="clear" w:color="auto" w:fill="F2F2F2" w:themeFill="background1" w:themeFillShade="F2"/>
            <w:vAlign w:val="center"/>
          </w:tcPr>
          <w:p w14:paraId="1004B582" w14:textId="77777777" w:rsidR="000F1369" w:rsidRPr="00CA5F8C" w:rsidRDefault="000F1369" w:rsidP="00EC57B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5F8C">
              <w:rPr>
                <w:rFonts w:ascii="Times New Roman" w:hAnsi="Times New Roman" w:cs="Times New Roman"/>
                <w:color w:val="000000" w:themeColor="text1"/>
              </w:rPr>
              <w:t>89-95</w:t>
            </w:r>
          </w:p>
        </w:tc>
        <w:tc>
          <w:tcPr>
            <w:tcW w:w="1013" w:type="dxa"/>
            <w:shd w:val="clear" w:color="auto" w:fill="F2F2F2" w:themeFill="background1" w:themeFillShade="F2"/>
            <w:vAlign w:val="center"/>
          </w:tcPr>
          <w:p w14:paraId="1FB3E79D" w14:textId="77777777" w:rsidR="000F1369" w:rsidRPr="00CA5F8C" w:rsidRDefault="000F1369" w:rsidP="00EC57B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5F8C">
              <w:rPr>
                <w:rFonts w:ascii="Times New Roman" w:hAnsi="Times New Roman" w:cs="Times New Roman"/>
                <w:color w:val="000000" w:themeColor="text1"/>
              </w:rPr>
              <w:t>＞</w:t>
            </w:r>
            <w:r w:rsidRPr="00CA5F8C">
              <w:rPr>
                <w:rFonts w:ascii="Times New Roman" w:hAnsi="Times New Roman" w:cs="Times New Roman"/>
                <w:color w:val="000000" w:themeColor="text1"/>
              </w:rPr>
              <w:t>95</w:t>
            </w:r>
          </w:p>
        </w:tc>
      </w:tr>
      <w:tr w:rsidR="000F1369" w:rsidRPr="00CA5F8C" w14:paraId="0ADA5257" w14:textId="77777777" w:rsidTr="000F1369">
        <w:trPr>
          <w:trHeight w:val="329"/>
        </w:trPr>
        <w:tc>
          <w:tcPr>
            <w:tcW w:w="1535" w:type="dxa"/>
            <w:vMerge w:val="restart"/>
            <w:shd w:val="clear" w:color="auto" w:fill="DAE9F7" w:themeFill="text2" w:themeFillTint="1A"/>
            <w:vAlign w:val="center"/>
          </w:tcPr>
          <w:p w14:paraId="67AAF902" w14:textId="77777777" w:rsidR="000F1369" w:rsidRPr="00CA5F8C" w:rsidRDefault="000F1369" w:rsidP="00EC57B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5F8C">
              <w:rPr>
                <w:rFonts w:ascii="Times New Roman" w:eastAsia="宋体" w:hAnsi="Times New Roman" w:cs="Times New Roman" w:hint="eastAsia"/>
                <w:color w:val="000000" w:themeColor="text1"/>
              </w:rPr>
              <w:lastRenderedPageBreak/>
              <w:t>Water pollution</w:t>
            </w:r>
          </w:p>
        </w:tc>
        <w:tc>
          <w:tcPr>
            <w:tcW w:w="7003" w:type="dxa"/>
            <w:vAlign w:val="center"/>
          </w:tcPr>
          <w:p w14:paraId="251FB438" w14:textId="77777777" w:rsidR="000F1369" w:rsidRPr="00CA5F8C" w:rsidRDefault="000F1369" w:rsidP="00EC57B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5F8C">
              <w:rPr>
                <w:rFonts w:ascii="Times New Roman" w:hAnsi="Times New Roman" w:cs="Times New Roman"/>
                <w:color w:val="000000" w:themeColor="text1"/>
              </w:rPr>
              <w:t>X22</w:t>
            </w:r>
            <w:r w:rsidRPr="00CA5F8C">
              <w:rPr>
                <w:rFonts w:ascii="Times New Roman" w:hAnsi="Times New Roman" w:cs="Times New Roman"/>
                <w:color w:val="000000" w:themeColor="text1"/>
                <w:kern w:val="24"/>
              </w:rPr>
              <w:t xml:space="preserve"> </w:t>
            </w:r>
            <w:r w:rsidRPr="00CA5F8C">
              <w:rPr>
                <w:rFonts w:ascii="Times New Roman" w:hAnsi="Times New Roman" w:cs="Times New Roman"/>
                <w:color w:val="000000" w:themeColor="text1"/>
              </w:rPr>
              <w:t>Domestic sewage discharge</w:t>
            </w:r>
          </w:p>
        </w:tc>
        <w:tc>
          <w:tcPr>
            <w:tcW w:w="1021" w:type="dxa"/>
            <w:vAlign w:val="center"/>
          </w:tcPr>
          <w:p w14:paraId="4C5190CD" w14:textId="77777777" w:rsidR="000F1369" w:rsidRPr="00CA5F8C" w:rsidRDefault="000F1369" w:rsidP="00EC57B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5F8C">
              <w:rPr>
                <w:rFonts w:ascii="Times New Roman" w:hAnsi="Times New Roman" w:cs="Times New Roman"/>
                <w:color w:val="000000" w:themeColor="text1"/>
              </w:rPr>
              <w:t>＞</w:t>
            </w:r>
            <w:r w:rsidRPr="00CA5F8C">
              <w:rPr>
                <w:rFonts w:ascii="Times New Roman" w:hAnsi="Times New Roman" w:cs="Times New Roman"/>
                <w:color w:val="000000" w:themeColor="text1"/>
              </w:rPr>
              <w:t>460</w:t>
            </w:r>
          </w:p>
        </w:tc>
        <w:tc>
          <w:tcPr>
            <w:tcW w:w="1805" w:type="dxa"/>
            <w:vAlign w:val="center"/>
          </w:tcPr>
          <w:p w14:paraId="702CD4BF" w14:textId="77777777" w:rsidR="000F1369" w:rsidRPr="00CA5F8C" w:rsidRDefault="000F1369" w:rsidP="00EC57B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5F8C">
              <w:rPr>
                <w:rFonts w:ascii="Times New Roman" w:hAnsi="Times New Roman" w:cs="Times New Roman"/>
                <w:color w:val="000000" w:themeColor="text1"/>
              </w:rPr>
              <w:t>416-460</w:t>
            </w:r>
          </w:p>
        </w:tc>
        <w:tc>
          <w:tcPr>
            <w:tcW w:w="1657" w:type="dxa"/>
            <w:vAlign w:val="center"/>
          </w:tcPr>
          <w:p w14:paraId="02EAA025" w14:textId="77777777" w:rsidR="000F1369" w:rsidRPr="00CA5F8C" w:rsidRDefault="000F1369" w:rsidP="00EC57B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5F8C">
              <w:rPr>
                <w:rFonts w:ascii="Times New Roman" w:hAnsi="Times New Roman" w:cs="Times New Roman"/>
                <w:color w:val="000000" w:themeColor="text1"/>
              </w:rPr>
              <w:t>374-416</w:t>
            </w:r>
          </w:p>
        </w:tc>
        <w:tc>
          <w:tcPr>
            <w:tcW w:w="1013" w:type="dxa"/>
            <w:vAlign w:val="center"/>
          </w:tcPr>
          <w:p w14:paraId="7E0E6F8C" w14:textId="77777777" w:rsidR="000F1369" w:rsidRPr="00CA5F8C" w:rsidRDefault="000F1369" w:rsidP="00EC57B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5F8C">
              <w:rPr>
                <w:rFonts w:ascii="Times New Roman" w:hAnsi="Times New Roman" w:cs="Times New Roman"/>
                <w:color w:val="000000" w:themeColor="text1"/>
              </w:rPr>
              <w:t>＜</w:t>
            </w:r>
            <w:r w:rsidRPr="00CA5F8C">
              <w:rPr>
                <w:rFonts w:ascii="Times New Roman" w:hAnsi="Times New Roman" w:cs="Times New Roman"/>
                <w:color w:val="000000" w:themeColor="text1"/>
              </w:rPr>
              <w:t>374</w:t>
            </w:r>
          </w:p>
        </w:tc>
      </w:tr>
      <w:tr w:rsidR="000F1369" w:rsidRPr="00CA5F8C" w14:paraId="0CA5E3A6" w14:textId="77777777" w:rsidTr="000F1369">
        <w:trPr>
          <w:trHeight w:val="329"/>
        </w:trPr>
        <w:tc>
          <w:tcPr>
            <w:tcW w:w="1535" w:type="dxa"/>
            <w:vMerge/>
            <w:shd w:val="clear" w:color="auto" w:fill="DAE9F7" w:themeFill="text2" w:themeFillTint="1A"/>
            <w:vAlign w:val="center"/>
          </w:tcPr>
          <w:p w14:paraId="74957D30" w14:textId="77777777" w:rsidR="000F1369" w:rsidRPr="00CA5F8C" w:rsidRDefault="000F1369" w:rsidP="00EC57B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03" w:type="dxa"/>
            <w:vAlign w:val="center"/>
          </w:tcPr>
          <w:p w14:paraId="25F09360" w14:textId="77777777" w:rsidR="000F1369" w:rsidRPr="00CA5F8C" w:rsidRDefault="000F1369" w:rsidP="00EC57B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5F8C">
              <w:rPr>
                <w:rFonts w:ascii="Times New Roman" w:hAnsi="Times New Roman" w:cs="Times New Roman"/>
                <w:color w:val="000000" w:themeColor="text1"/>
              </w:rPr>
              <w:t>X23</w:t>
            </w:r>
            <w:r w:rsidRPr="00CA5F8C">
              <w:rPr>
                <w:rFonts w:ascii="Times New Roman" w:hAnsi="Times New Roman" w:cs="Times New Roman"/>
                <w:color w:val="000000" w:themeColor="text1"/>
                <w:kern w:val="24"/>
              </w:rPr>
              <w:t xml:space="preserve"> </w:t>
            </w:r>
            <w:r w:rsidRPr="00CA5F8C">
              <w:rPr>
                <w:rFonts w:ascii="Times New Roman" w:hAnsi="Times New Roman" w:cs="Times New Roman"/>
                <w:color w:val="000000" w:themeColor="text1"/>
              </w:rPr>
              <w:t xml:space="preserve">COD </w:t>
            </w:r>
            <w:bookmarkStart w:id="7" w:name="_Hlk198566029"/>
            <w:r w:rsidRPr="00CA5F8C">
              <w:rPr>
                <w:rFonts w:ascii="Times New Roman" w:hAnsi="Times New Roman" w:cs="Times New Roman"/>
                <w:color w:val="000000" w:themeColor="text1"/>
              </w:rPr>
              <w:t>discharge from domestic sewage</w:t>
            </w:r>
            <w:bookmarkEnd w:id="7"/>
          </w:p>
        </w:tc>
        <w:tc>
          <w:tcPr>
            <w:tcW w:w="1021" w:type="dxa"/>
            <w:vAlign w:val="center"/>
          </w:tcPr>
          <w:p w14:paraId="195283F2" w14:textId="77777777" w:rsidR="000F1369" w:rsidRPr="00CA5F8C" w:rsidRDefault="000F1369" w:rsidP="00EC57B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5F8C">
              <w:rPr>
                <w:rFonts w:ascii="Times New Roman" w:hAnsi="Times New Roman" w:cs="Times New Roman"/>
                <w:color w:val="000000" w:themeColor="text1"/>
              </w:rPr>
              <w:t>＞</w:t>
            </w:r>
            <w:r w:rsidRPr="00CA5F8C">
              <w:rPr>
                <w:rFonts w:ascii="Times New Roman" w:hAnsi="Times New Roman" w:cs="Times New Roman"/>
                <w:color w:val="000000" w:themeColor="text1"/>
              </w:rPr>
              <w:t>1500</w:t>
            </w:r>
          </w:p>
        </w:tc>
        <w:tc>
          <w:tcPr>
            <w:tcW w:w="1805" w:type="dxa"/>
            <w:vAlign w:val="center"/>
          </w:tcPr>
          <w:p w14:paraId="0D9CABFD" w14:textId="77777777" w:rsidR="000F1369" w:rsidRPr="00CA5F8C" w:rsidRDefault="000F1369" w:rsidP="00EC57B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5F8C">
              <w:rPr>
                <w:rFonts w:ascii="Times New Roman" w:hAnsi="Times New Roman" w:cs="Times New Roman"/>
                <w:color w:val="000000" w:themeColor="text1"/>
              </w:rPr>
              <w:t>1230-1500</w:t>
            </w:r>
          </w:p>
        </w:tc>
        <w:tc>
          <w:tcPr>
            <w:tcW w:w="1657" w:type="dxa"/>
            <w:vAlign w:val="center"/>
          </w:tcPr>
          <w:p w14:paraId="4E7ED0EA" w14:textId="77777777" w:rsidR="000F1369" w:rsidRPr="00CA5F8C" w:rsidRDefault="000F1369" w:rsidP="00EC57B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5F8C">
              <w:rPr>
                <w:rFonts w:ascii="Times New Roman" w:hAnsi="Times New Roman" w:cs="Times New Roman"/>
                <w:color w:val="000000" w:themeColor="text1"/>
              </w:rPr>
              <w:t>680-1230</w:t>
            </w:r>
          </w:p>
        </w:tc>
        <w:tc>
          <w:tcPr>
            <w:tcW w:w="1013" w:type="dxa"/>
            <w:vAlign w:val="center"/>
          </w:tcPr>
          <w:p w14:paraId="72219033" w14:textId="77777777" w:rsidR="000F1369" w:rsidRPr="00CA5F8C" w:rsidRDefault="000F1369" w:rsidP="00EC57B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5F8C">
              <w:rPr>
                <w:rFonts w:ascii="Times New Roman" w:hAnsi="Times New Roman" w:cs="Times New Roman"/>
                <w:color w:val="000000" w:themeColor="text1"/>
              </w:rPr>
              <w:t>＜</w:t>
            </w:r>
            <w:r w:rsidRPr="00CA5F8C">
              <w:rPr>
                <w:rFonts w:ascii="Times New Roman" w:hAnsi="Times New Roman" w:cs="Times New Roman"/>
                <w:color w:val="000000" w:themeColor="text1"/>
              </w:rPr>
              <w:t>680</w:t>
            </w:r>
          </w:p>
        </w:tc>
      </w:tr>
      <w:tr w:rsidR="000F1369" w:rsidRPr="00CA5F8C" w14:paraId="0BB1B370" w14:textId="77777777" w:rsidTr="000F1369">
        <w:trPr>
          <w:trHeight w:val="329"/>
        </w:trPr>
        <w:tc>
          <w:tcPr>
            <w:tcW w:w="1535" w:type="dxa"/>
            <w:vMerge/>
            <w:shd w:val="clear" w:color="auto" w:fill="DAE9F7" w:themeFill="text2" w:themeFillTint="1A"/>
            <w:vAlign w:val="center"/>
          </w:tcPr>
          <w:p w14:paraId="531B192A" w14:textId="77777777" w:rsidR="000F1369" w:rsidRPr="00CA5F8C" w:rsidRDefault="000F1369" w:rsidP="00EC57B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03" w:type="dxa"/>
            <w:vAlign w:val="center"/>
          </w:tcPr>
          <w:p w14:paraId="51A1537F" w14:textId="77777777" w:rsidR="000F1369" w:rsidRPr="00CA5F8C" w:rsidRDefault="000F1369" w:rsidP="00EC57B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5F8C">
              <w:rPr>
                <w:rFonts w:ascii="Times New Roman" w:hAnsi="Times New Roman" w:cs="Times New Roman"/>
                <w:color w:val="000000" w:themeColor="text1"/>
              </w:rPr>
              <w:t>X24</w:t>
            </w:r>
            <w:r w:rsidRPr="00CA5F8C">
              <w:rPr>
                <w:rFonts w:ascii="Times New Roman" w:hAnsi="Times New Roman" w:cs="Times New Roman"/>
                <w:color w:val="000000" w:themeColor="text1"/>
                <w:kern w:val="24"/>
              </w:rPr>
              <w:t xml:space="preserve"> </w:t>
            </w:r>
            <w:r w:rsidRPr="00CA5F8C">
              <w:rPr>
                <w:rFonts w:ascii="Times New Roman" w:hAnsi="Times New Roman" w:cs="Times New Roman"/>
                <w:color w:val="000000" w:themeColor="text1"/>
              </w:rPr>
              <w:t>Industrial wastewater discharge</w:t>
            </w:r>
          </w:p>
        </w:tc>
        <w:tc>
          <w:tcPr>
            <w:tcW w:w="1021" w:type="dxa"/>
            <w:vAlign w:val="center"/>
          </w:tcPr>
          <w:p w14:paraId="350D16EA" w14:textId="77777777" w:rsidR="000F1369" w:rsidRPr="00CA5F8C" w:rsidRDefault="000F1369" w:rsidP="00EC57B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5F8C">
              <w:rPr>
                <w:rFonts w:ascii="Times New Roman" w:hAnsi="Times New Roman" w:cs="Times New Roman"/>
                <w:color w:val="000000" w:themeColor="text1"/>
              </w:rPr>
              <w:t>＞</w:t>
            </w:r>
            <w:r w:rsidRPr="00CA5F8C">
              <w:rPr>
                <w:rFonts w:ascii="Times New Roman" w:hAnsi="Times New Roman" w:cs="Times New Roman"/>
                <w:color w:val="000000" w:themeColor="text1"/>
              </w:rPr>
              <w:t>310</w:t>
            </w:r>
          </w:p>
        </w:tc>
        <w:tc>
          <w:tcPr>
            <w:tcW w:w="1805" w:type="dxa"/>
            <w:vAlign w:val="center"/>
          </w:tcPr>
          <w:p w14:paraId="5234D870" w14:textId="77777777" w:rsidR="000F1369" w:rsidRPr="00CA5F8C" w:rsidRDefault="000F1369" w:rsidP="00EC57B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5F8C">
              <w:rPr>
                <w:rFonts w:ascii="Times New Roman" w:hAnsi="Times New Roman" w:cs="Times New Roman"/>
                <w:color w:val="000000" w:themeColor="text1"/>
              </w:rPr>
              <w:t>280-310</w:t>
            </w:r>
          </w:p>
        </w:tc>
        <w:tc>
          <w:tcPr>
            <w:tcW w:w="1657" w:type="dxa"/>
            <w:vAlign w:val="center"/>
          </w:tcPr>
          <w:p w14:paraId="50601AD3" w14:textId="77777777" w:rsidR="000F1369" w:rsidRPr="00CA5F8C" w:rsidRDefault="000F1369" w:rsidP="00EC57B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5F8C">
              <w:rPr>
                <w:rFonts w:ascii="Times New Roman" w:hAnsi="Times New Roman" w:cs="Times New Roman"/>
                <w:color w:val="000000" w:themeColor="text1"/>
              </w:rPr>
              <w:t>240-280</w:t>
            </w:r>
          </w:p>
        </w:tc>
        <w:tc>
          <w:tcPr>
            <w:tcW w:w="1013" w:type="dxa"/>
            <w:vAlign w:val="center"/>
          </w:tcPr>
          <w:p w14:paraId="11F1FE33" w14:textId="77777777" w:rsidR="000F1369" w:rsidRPr="00CA5F8C" w:rsidRDefault="000F1369" w:rsidP="00EC57B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5F8C">
              <w:rPr>
                <w:rFonts w:ascii="Times New Roman" w:hAnsi="Times New Roman" w:cs="Times New Roman"/>
                <w:color w:val="000000" w:themeColor="text1"/>
              </w:rPr>
              <w:t>＜</w:t>
            </w:r>
            <w:r w:rsidRPr="00CA5F8C">
              <w:rPr>
                <w:rFonts w:ascii="Times New Roman" w:hAnsi="Times New Roman" w:cs="Times New Roman"/>
                <w:color w:val="000000" w:themeColor="text1"/>
              </w:rPr>
              <w:t>240</w:t>
            </w:r>
          </w:p>
        </w:tc>
      </w:tr>
      <w:tr w:rsidR="000F1369" w:rsidRPr="00CA5F8C" w14:paraId="2447A27F" w14:textId="77777777" w:rsidTr="000F1369">
        <w:trPr>
          <w:trHeight w:val="329"/>
        </w:trPr>
        <w:tc>
          <w:tcPr>
            <w:tcW w:w="1535" w:type="dxa"/>
            <w:vMerge/>
            <w:shd w:val="clear" w:color="auto" w:fill="DAE9F7" w:themeFill="text2" w:themeFillTint="1A"/>
            <w:vAlign w:val="center"/>
          </w:tcPr>
          <w:p w14:paraId="3B3D790C" w14:textId="77777777" w:rsidR="000F1369" w:rsidRPr="00CA5F8C" w:rsidRDefault="000F1369" w:rsidP="00EC57B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03" w:type="dxa"/>
            <w:vAlign w:val="center"/>
          </w:tcPr>
          <w:p w14:paraId="4059A564" w14:textId="77777777" w:rsidR="000F1369" w:rsidRPr="00CA5F8C" w:rsidRDefault="000F1369" w:rsidP="00EC57B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5F8C">
              <w:rPr>
                <w:rFonts w:ascii="Times New Roman" w:hAnsi="Times New Roman" w:cs="Times New Roman"/>
                <w:color w:val="000000" w:themeColor="text1"/>
              </w:rPr>
              <w:t>X25</w:t>
            </w:r>
            <w:r w:rsidRPr="00CA5F8C">
              <w:rPr>
                <w:rFonts w:ascii="Times New Roman" w:hAnsi="Times New Roman" w:cs="Times New Roman"/>
                <w:color w:val="000000" w:themeColor="text1"/>
                <w:kern w:val="24"/>
              </w:rPr>
              <w:t xml:space="preserve"> </w:t>
            </w:r>
            <w:r w:rsidRPr="00CA5F8C">
              <w:rPr>
                <w:rFonts w:ascii="Times New Roman" w:hAnsi="Times New Roman" w:cs="Times New Roman"/>
                <w:color w:val="000000" w:themeColor="text1"/>
              </w:rPr>
              <w:t xml:space="preserve">COD </w:t>
            </w:r>
            <w:bookmarkStart w:id="8" w:name="_Hlk198566047"/>
            <w:r w:rsidRPr="00CA5F8C">
              <w:rPr>
                <w:rFonts w:ascii="Times New Roman" w:hAnsi="Times New Roman" w:cs="Times New Roman"/>
                <w:color w:val="000000" w:themeColor="text1"/>
              </w:rPr>
              <w:t>emissions from industrial wastewater</w:t>
            </w:r>
            <w:bookmarkEnd w:id="8"/>
          </w:p>
        </w:tc>
        <w:tc>
          <w:tcPr>
            <w:tcW w:w="1021" w:type="dxa"/>
            <w:vAlign w:val="center"/>
          </w:tcPr>
          <w:p w14:paraId="4A2AB39C" w14:textId="77777777" w:rsidR="000F1369" w:rsidRPr="00CA5F8C" w:rsidRDefault="000F1369" w:rsidP="00EC57B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5F8C">
              <w:rPr>
                <w:rFonts w:ascii="Times New Roman" w:hAnsi="Times New Roman" w:cs="Times New Roman"/>
                <w:color w:val="000000" w:themeColor="text1"/>
              </w:rPr>
              <w:t>＞</w:t>
            </w:r>
            <w:r w:rsidRPr="00CA5F8C">
              <w:rPr>
                <w:rFonts w:ascii="Times New Roman" w:hAnsi="Times New Roman" w:cs="Times New Roman"/>
                <w:color w:val="000000" w:themeColor="text1"/>
              </w:rPr>
              <w:t>880</w:t>
            </w:r>
          </w:p>
        </w:tc>
        <w:tc>
          <w:tcPr>
            <w:tcW w:w="1805" w:type="dxa"/>
            <w:vAlign w:val="center"/>
          </w:tcPr>
          <w:p w14:paraId="6339500C" w14:textId="77777777" w:rsidR="000F1369" w:rsidRPr="00CA5F8C" w:rsidRDefault="000F1369" w:rsidP="00EC57B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5F8C">
              <w:rPr>
                <w:rFonts w:ascii="Times New Roman" w:hAnsi="Times New Roman" w:cs="Times New Roman"/>
                <w:color w:val="000000" w:themeColor="text1"/>
              </w:rPr>
              <w:t>660-880</w:t>
            </w:r>
          </w:p>
        </w:tc>
        <w:tc>
          <w:tcPr>
            <w:tcW w:w="1657" w:type="dxa"/>
            <w:vAlign w:val="center"/>
          </w:tcPr>
          <w:p w14:paraId="28C0B72D" w14:textId="77777777" w:rsidR="000F1369" w:rsidRPr="00CA5F8C" w:rsidRDefault="000F1369" w:rsidP="00EC57B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5F8C">
              <w:rPr>
                <w:rFonts w:ascii="Times New Roman" w:hAnsi="Times New Roman" w:cs="Times New Roman"/>
                <w:color w:val="000000" w:themeColor="text1"/>
              </w:rPr>
              <w:t>440-660</w:t>
            </w:r>
          </w:p>
        </w:tc>
        <w:tc>
          <w:tcPr>
            <w:tcW w:w="1013" w:type="dxa"/>
            <w:vAlign w:val="center"/>
          </w:tcPr>
          <w:p w14:paraId="043FF286" w14:textId="77777777" w:rsidR="000F1369" w:rsidRPr="00CA5F8C" w:rsidRDefault="000F1369" w:rsidP="00EC57B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5F8C">
              <w:rPr>
                <w:rFonts w:ascii="Times New Roman" w:hAnsi="Times New Roman" w:cs="Times New Roman"/>
                <w:color w:val="000000" w:themeColor="text1"/>
              </w:rPr>
              <w:t>＜</w:t>
            </w:r>
            <w:r w:rsidRPr="00CA5F8C">
              <w:rPr>
                <w:rFonts w:ascii="Times New Roman" w:hAnsi="Times New Roman" w:cs="Times New Roman"/>
                <w:color w:val="000000" w:themeColor="text1"/>
              </w:rPr>
              <w:t>440</w:t>
            </w:r>
          </w:p>
        </w:tc>
      </w:tr>
      <w:tr w:rsidR="000F1369" w:rsidRPr="00CA5F8C" w14:paraId="2B4C45F6" w14:textId="77777777" w:rsidTr="000F1369">
        <w:trPr>
          <w:trHeight w:val="329"/>
        </w:trPr>
        <w:tc>
          <w:tcPr>
            <w:tcW w:w="1535" w:type="dxa"/>
            <w:vMerge/>
            <w:shd w:val="clear" w:color="auto" w:fill="DAE9F7" w:themeFill="text2" w:themeFillTint="1A"/>
            <w:vAlign w:val="center"/>
          </w:tcPr>
          <w:p w14:paraId="6B31B53B" w14:textId="77777777" w:rsidR="000F1369" w:rsidRPr="00CA5F8C" w:rsidRDefault="000F1369" w:rsidP="00EC57B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03" w:type="dxa"/>
            <w:vAlign w:val="center"/>
          </w:tcPr>
          <w:p w14:paraId="6D028321" w14:textId="77777777" w:rsidR="000F1369" w:rsidRPr="00CA5F8C" w:rsidRDefault="000F1369" w:rsidP="00EC57B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5F8C">
              <w:rPr>
                <w:rFonts w:ascii="Times New Roman" w:hAnsi="Times New Roman" w:cs="Times New Roman"/>
                <w:color w:val="000000" w:themeColor="text1"/>
              </w:rPr>
              <w:t>X26</w:t>
            </w:r>
            <w:r w:rsidRPr="00CA5F8C">
              <w:rPr>
                <w:rFonts w:ascii="Times New Roman" w:hAnsi="Times New Roman" w:cs="Times New Roman"/>
                <w:color w:val="000000" w:themeColor="text1"/>
                <w:kern w:val="24"/>
              </w:rPr>
              <w:t xml:space="preserve"> </w:t>
            </w:r>
            <w:r w:rsidRPr="00CA5F8C">
              <w:rPr>
                <w:rFonts w:ascii="Times New Roman" w:hAnsi="Times New Roman" w:cs="Times New Roman"/>
                <w:color w:val="000000" w:themeColor="text1"/>
              </w:rPr>
              <w:t>Total</w:t>
            </w:r>
            <w:bookmarkStart w:id="9" w:name="_Hlk198566098"/>
            <w:r w:rsidRPr="00CA5F8C">
              <w:rPr>
                <w:rFonts w:ascii="Times New Roman" w:hAnsi="Times New Roman" w:cs="Times New Roman"/>
                <w:color w:val="000000" w:themeColor="text1"/>
              </w:rPr>
              <w:t xml:space="preserve"> COD discharge from wastewater</w:t>
            </w:r>
            <w:bookmarkEnd w:id="9"/>
          </w:p>
        </w:tc>
        <w:tc>
          <w:tcPr>
            <w:tcW w:w="1021" w:type="dxa"/>
            <w:vAlign w:val="center"/>
          </w:tcPr>
          <w:p w14:paraId="146D7C02" w14:textId="77777777" w:rsidR="000F1369" w:rsidRPr="00CA5F8C" w:rsidRDefault="000F1369" w:rsidP="00EC57B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5F8C">
              <w:rPr>
                <w:rFonts w:ascii="Times New Roman" w:hAnsi="Times New Roman" w:cs="Times New Roman"/>
                <w:color w:val="000000" w:themeColor="text1"/>
              </w:rPr>
              <w:t>＞</w:t>
            </w:r>
            <w:r w:rsidRPr="00CA5F8C">
              <w:rPr>
                <w:rFonts w:ascii="Times New Roman" w:hAnsi="Times New Roman" w:cs="Times New Roman"/>
                <w:color w:val="000000" w:themeColor="text1"/>
              </w:rPr>
              <w:t>2380</w:t>
            </w:r>
          </w:p>
        </w:tc>
        <w:tc>
          <w:tcPr>
            <w:tcW w:w="1805" w:type="dxa"/>
            <w:vAlign w:val="center"/>
          </w:tcPr>
          <w:p w14:paraId="473B054F" w14:textId="77777777" w:rsidR="000F1369" w:rsidRPr="00CA5F8C" w:rsidRDefault="000F1369" w:rsidP="00EC57B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5F8C">
              <w:rPr>
                <w:rFonts w:ascii="Times New Roman" w:hAnsi="Times New Roman" w:cs="Times New Roman"/>
                <w:color w:val="000000" w:themeColor="text1"/>
              </w:rPr>
              <w:t>1890-2380</w:t>
            </w:r>
          </w:p>
        </w:tc>
        <w:tc>
          <w:tcPr>
            <w:tcW w:w="1657" w:type="dxa"/>
            <w:vAlign w:val="center"/>
          </w:tcPr>
          <w:p w14:paraId="3E478476" w14:textId="77777777" w:rsidR="000F1369" w:rsidRPr="00CA5F8C" w:rsidRDefault="000F1369" w:rsidP="00EC57B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5F8C">
              <w:rPr>
                <w:rFonts w:ascii="Times New Roman" w:hAnsi="Times New Roman" w:cs="Times New Roman"/>
                <w:color w:val="000000" w:themeColor="text1"/>
              </w:rPr>
              <w:t>1120-1890</w:t>
            </w:r>
          </w:p>
        </w:tc>
        <w:tc>
          <w:tcPr>
            <w:tcW w:w="1013" w:type="dxa"/>
            <w:vAlign w:val="center"/>
          </w:tcPr>
          <w:p w14:paraId="58B177C2" w14:textId="77777777" w:rsidR="000F1369" w:rsidRPr="00CA5F8C" w:rsidRDefault="000F1369" w:rsidP="00EC57B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5F8C">
              <w:rPr>
                <w:rFonts w:ascii="Times New Roman" w:hAnsi="Times New Roman" w:cs="Times New Roman"/>
                <w:color w:val="000000" w:themeColor="text1"/>
              </w:rPr>
              <w:t>＜</w:t>
            </w:r>
            <w:r w:rsidRPr="00CA5F8C">
              <w:rPr>
                <w:rFonts w:ascii="Times New Roman" w:hAnsi="Times New Roman" w:cs="Times New Roman"/>
                <w:color w:val="000000" w:themeColor="text1"/>
              </w:rPr>
              <w:t>1120</w:t>
            </w:r>
          </w:p>
        </w:tc>
      </w:tr>
      <w:tr w:rsidR="000F1369" w:rsidRPr="00CA5F8C" w14:paraId="74DCAB99" w14:textId="77777777" w:rsidTr="000F1369">
        <w:trPr>
          <w:trHeight w:val="329"/>
        </w:trPr>
        <w:tc>
          <w:tcPr>
            <w:tcW w:w="1535" w:type="dxa"/>
            <w:vMerge/>
            <w:shd w:val="clear" w:color="auto" w:fill="DAE9F7" w:themeFill="text2" w:themeFillTint="1A"/>
            <w:vAlign w:val="center"/>
          </w:tcPr>
          <w:p w14:paraId="2824CB35" w14:textId="77777777" w:rsidR="000F1369" w:rsidRPr="00CA5F8C" w:rsidRDefault="000F1369" w:rsidP="00EC57B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03" w:type="dxa"/>
            <w:vAlign w:val="center"/>
          </w:tcPr>
          <w:p w14:paraId="269465C1" w14:textId="77777777" w:rsidR="000F1369" w:rsidRPr="00CA5F8C" w:rsidRDefault="000F1369" w:rsidP="00EC57B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5F8C">
              <w:rPr>
                <w:rFonts w:ascii="Times New Roman" w:hAnsi="Times New Roman" w:cs="Times New Roman"/>
                <w:color w:val="000000" w:themeColor="text1"/>
              </w:rPr>
              <w:t>X27</w:t>
            </w:r>
            <w:r w:rsidRPr="00CA5F8C">
              <w:rPr>
                <w:rFonts w:ascii="Times New Roman" w:hAnsi="Times New Roman" w:cs="Times New Roman"/>
                <w:color w:val="000000" w:themeColor="text1"/>
                <w:kern w:val="24"/>
              </w:rPr>
              <w:t xml:space="preserve"> </w:t>
            </w:r>
            <w:r w:rsidRPr="00CA5F8C">
              <w:rPr>
                <w:rFonts w:ascii="Times New Roman" w:hAnsi="Times New Roman" w:cs="Times New Roman"/>
                <w:color w:val="000000" w:themeColor="text1"/>
              </w:rPr>
              <w:t>Number of sewage treatment plants</w:t>
            </w:r>
          </w:p>
        </w:tc>
        <w:tc>
          <w:tcPr>
            <w:tcW w:w="1021" w:type="dxa"/>
            <w:vAlign w:val="center"/>
          </w:tcPr>
          <w:p w14:paraId="26106B1E" w14:textId="77777777" w:rsidR="000F1369" w:rsidRPr="00CA5F8C" w:rsidRDefault="000F1369" w:rsidP="00EC57B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5F8C">
              <w:rPr>
                <w:rFonts w:ascii="Times New Roman" w:hAnsi="Times New Roman" w:cs="Times New Roman"/>
                <w:color w:val="000000" w:themeColor="text1"/>
              </w:rPr>
              <w:t>＜</w:t>
            </w:r>
            <w:r w:rsidRPr="00CA5F8C">
              <w:rPr>
                <w:rFonts w:ascii="Times New Roman" w:hAnsi="Times New Roman" w:cs="Times New Roman"/>
                <w:color w:val="000000" w:themeColor="text1"/>
              </w:rPr>
              <w:t>2000</w:t>
            </w:r>
          </w:p>
        </w:tc>
        <w:tc>
          <w:tcPr>
            <w:tcW w:w="1805" w:type="dxa"/>
            <w:vAlign w:val="center"/>
          </w:tcPr>
          <w:p w14:paraId="5EEA14BF" w14:textId="77777777" w:rsidR="000F1369" w:rsidRPr="00CA5F8C" w:rsidRDefault="000F1369" w:rsidP="00EC57B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5F8C">
              <w:rPr>
                <w:rFonts w:ascii="Times New Roman" w:hAnsi="Times New Roman" w:cs="Times New Roman"/>
                <w:color w:val="000000" w:themeColor="text1"/>
              </w:rPr>
              <w:t>2000-6800</w:t>
            </w:r>
          </w:p>
        </w:tc>
        <w:tc>
          <w:tcPr>
            <w:tcW w:w="1657" w:type="dxa"/>
            <w:vAlign w:val="center"/>
          </w:tcPr>
          <w:p w14:paraId="552ABBBA" w14:textId="77777777" w:rsidR="000F1369" w:rsidRPr="00CA5F8C" w:rsidRDefault="000F1369" w:rsidP="00EC57B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5F8C">
              <w:rPr>
                <w:rFonts w:ascii="Times New Roman" w:hAnsi="Times New Roman" w:cs="Times New Roman"/>
                <w:color w:val="000000" w:themeColor="text1"/>
              </w:rPr>
              <w:t>6800-12000</w:t>
            </w:r>
          </w:p>
        </w:tc>
        <w:tc>
          <w:tcPr>
            <w:tcW w:w="1013" w:type="dxa"/>
            <w:vAlign w:val="center"/>
          </w:tcPr>
          <w:p w14:paraId="6370AE54" w14:textId="77777777" w:rsidR="000F1369" w:rsidRPr="00CA5F8C" w:rsidRDefault="000F1369" w:rsidP="00EC57B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5F8C">
              <w:rPr>
                <w:rFonts w:ascii="Times New Roman" w:hAnsi="Times New Roman" w:cs="Times New Roman"/>
                <w:color w:val="000000" w:themeColor="text1"/>
              </w:rPr>
              <w:t>12000</w:t>
            </w:r>
          </w:p>
        </w:tc>
      </w:tr>
      <w:tr w:rsidR="000F1369" w:rsidRPr="00CA5F8C" w14:paraId="4E29307D" w14:textId="77777777" w:rsidTr="000F1369">
        <w:trPr>
          <w:trHeight w:val="329"/>
        </w:trPr>
        <w:tc>
          <w:tcPr>
            <w:tcW w:w="1535" w:type="dxa"/>
            <w:vMerge/>
            <w:shd w:val="clear" w:color="auto" w:fill="DAE9F7" w:themeFill="text2" w:themeFillTint="1A"/>
            <w:vAlign w:val="center"/>
          </w:tcPr>
          <w:p w14:paraId="50AFF9AD" w14:textId="77777777" w:rsidR="000F1369" w:rsidRPr="00CA5F8C" w:rsidRDefault="000F1369" w:rsidP="00EC57B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03" w:type="dxa"/>
            <w:vAlign w:val="center"/>
          </w:tcPr>
          <w:p w14:paraId="0A0A4DAC" w14:textId="77777777" w:rsidR="000F1369" w:rsidRPr="00CA5F8C" w:rsidRDefault="000F1369" w:rsidP="00EC57B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5F8C">
              <w:rPr>
                <w:rFonts w:ascii="Times New Roman" w:hAnsi="Times New Roman" w:cs="Times New Roman"/>
                <w:color w:val="000000" w:themeColor="text1"/>
              </w:rPr>
              <w:t>X28</w:t>
            </w:r>
            <w:r w:rsidRPr="00CA5F8C">
              <w:rPr>
                <w:rFonts w:ascii="Times New Roman" w:hAnsi="Times New Roman" w:cs="Times New Roman"/>
                <w:color w:val="000000" w:themeColor="text1"/>
                <w:kern w:val="24"/>
              </w:rPr>
              <w:t xml:space="preserve"> </w:t>
            </w:r>
            <w:r w:rsidRPr="00CA5F8C">
              <w:rPr>
                <w:rFonts w:ascii="Times New Roman" w:hAnsi="Times New Roman" w:cs="Times New Roman"/>
                <w:color w:val="000000" w:themeColor="text1"/>
              </w:rPr>
              <w:t>Investment in industrial wastewater treatment</w:t>
            </w:r>
          </w:p>
        </w:tc>
        <w:tc>
          <w:tcPr>
            <w:tcW w:w="1021" w:type="dxa"/>
            <w:vAlign w:val="center"/>
          </w:tcPr>
          <w:p w14:paraId="48528192" w14:textId="77777777" w:rsidR="000F1369" w:rsidRPr="00CA5F8C" w:rsidRDefault="000F1369" w:rsidP="00EC57B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5F8C">
              <w:rPr>
                <w:rFonts w:ascii="Times New Roman" w:hAnsi="Times New Roman" w:cs="Times New Roman"/>
                <w:color w:val="000000" w:themeColor="text1"/>
              </w:rPr>
              <w:t>＞</w:t>
            </w:r>
            <w:r w:rsidRPr="00CA5F8C">
              <w:rPr>
                <w:rFonts w:ascii="Times New Roman" w:hAnsi="Times New Roman" w:cs="Times New Roman"/>
                <w:color w:val="000000" w:themeColor="text1"/>
              </w:rPr>
              <w:t>150</w:t>
            </w:r>
          </w:p>
        </w:tc>
        <w:tc>
          <w:tcPr>
            <w:tcW w:w="1805" w:type="dxa"/>
            <w:vAlign w:val="center"/>
          </w:tcPr>
          <w:p w14:paraId="20419FD3" w14:textId="77777777" w:rsidR="000F1369" w:rsidRPr="00CA5F8C" w:rsidRDefault="000F1369" w:rsidP="00EC57B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5F8C">
              <w:rPr>
                <w:rFonts w:ascii="Times New Roman" w:hAnsi="Times New Roman" w:cs="Times New Roman"/>
                <w:color w:val="000000" w:themeColor="text1"/>
              </w:rPr>
              <w:t>105-150</w:t>
            </w:r>
          </w:p>
        </w:tc>
        <w:tc>
          <w:tcPr>
            <w:tcW w:w="1657" w:type="dxa"/>
            <w:vAlign w:val="center"/>
          </w:tcPr>
          <w:p w14:paraId="109D16B4" w14:textId="77777777" w:rsidR="000F1369" w:rsidRPr="00CA5F8C" w:rsidRDefault="000F1369" w:rsidP="00EC57B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5F8C">
              <w:rPr>
                <w:rFonts w:ascii="Times New Roman" w:hAnsi="Times New Roman" w:cs="Times New Roman"/>
                <w:color w:val="000000" w:themeColor="text1"/>
              </w:rPr>
              <w:t>35-105</w:t>
            </w:r>
          </w:p>
        </w:tc>
        <w:tc>
          <w:tcPr>
            <w:tcW w:w="1013" w:type="dxa"/>
            <w:vAlign w:val="center"/>
          </w:tcPr>
          <w:p w14:paraId="757CC1F1" w14:textId="77777777" w:rsidR="000F1369" w:rsidRPr="00CA5F8C" w:rsidRDefault="000F1369" w:rsidP="00EC57B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5F8C">
              <w:rPr>
                <w:rFonts w:ascii="Times New Roman" w:hAnsi="Times New Roman" w:cs="Times New Roman"/>
                <w:color w:val="000000" w:themeColor="text1"/>
              </w:rPr>
              <w:t>＜</w:t>
            </w:r>
            <w:r w:rsidRPr="00CA5F8C">
              <w:rPr>
                <w:rFonts w:ascii="Times New Roman" w:hAnsi="Times New Roman" w:cs="Times New Roman"/>
                <w:color w:val="000000" w:themeColor="text1"/>
              </w:rPr>
              <w:t>35</w:t>
            </w:r>
          </w:p>
        </w:tc>
      </w:tr>
      <w:tr w:rsidR="000F1369" w:rsidRPr="00CA5F8C" w14:paraId="10B98416" w14:textId="77777777" w:rsidTr="000F1369">
        <w:trPr>
          <w:trHeight w:val="329"/>
        </w:trPr>
        <w:tc>
          <w:tcPr>
            <w:tcW w:w="1535" w:type="dxa"/>
            <w:vMerge/>
            <w:shd w:val="clear" w:color="auto" w:fill="DAE9F7" w:themeFill="text2" w:themeFillTint="1A"/>
            <w:vAlign w:val="center"/>
          </w:tcPr>
          <w:p w14:paraId="1D3601A8" w14:textId="77777777" w:rsidR="000F1369" w:rsidRPr="00CA5F8C" w:rsidRDefault="000F1369" w:rsidP="00EC57B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03" w:type="dxa"/>
            <w:vAlign w:val="center"/>
          </w:tcPr>
          <w:p w14:paraId="3BEA4021" w14:textId="77777777" w:rsidR="000F1369" w:rsidRPr="00CA5F8C" w:rsidRDefault="000F1369" w:rsidP="00EC57B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5F8C">
              <w:rPr>
                <w:rFonts w:ascii="Times New Roman" w:hAnsi="Times New Roman" w:cs="Times New Roman"/>
                <w:color w:val="000000" w:themeColor="text1"/>
              </w:rPr>
              <w:t>X29</w:t>
            </w:r>
            <w:r w:rsidRPr="00CA5F8C">
              <w:rPr>
                <w:rFonts w:ascii="Times New Roman" w:hAnsi="Times New Roman" w:cs="Times New Roman"/>
                <w:color w:val="000000" w:themeColor="text1"/>
                <w:kern w:val="24"/>
              </w:rPr>
              <w:t xml:space="preserve"> </w:t>
            </w:r>
            <w:r w:rsidRPr="00CA5F8C">
              <w:rPr>
                <w:rFonts w:ascii="Times New Roman" w:hAnsi="Times New Roman" w:cs="Times New Roman"/>
                <w:color w:val="000000" w:themeColor="text1"/>
              </w:rPr>
              <w:t>Total</w:t>
            </w:r>
            <w:bookmarkStart w:id="10" w:name="_Hlk198566085"/>
            <w:r w:rsidRPr="00CA5F8C">
              <w:rPr>
                <w:rFonts w:ascii="Times New Roman" w:hAnsi="Times New Roman" w:cs="Times New Roman"/>
                <w:color w:val="000000" w:themeColor="text1"/>
              </w:rPr>
              <w:t xml:space="preserve"> wastewater discharge</w:t>
            </w:r>
            <w:bookmarkEnd w:id="10"/>
          </w:p>
        </w:tc>
        <w:tc>
          <w:tcPr>
            <w:tcW w:w="1021" w:type="dxa"/>
            <w:vAlign w:val="center"/>
          </w:tcPr>
          <w:p w14:paraId="24AB1160" w14:textId="77777777" w:rsidR="000F1369" w:rsidRPr="00CA5F8C" w:rsidRDefault="000F1369" w:rsidP="00EC57B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5F8C">
              <w:rPr>
                <w:rFonts w:ascii="Times New Roman" w:hAnsi="Times New Roman" w:cs="Times New Roman"/>
                <w:color w:val="000000" w:themeColor="text1"/>
              </w:rPr>
              <w:t>＞</w:t>
            </w:r>
            <w:r w:rsidRPr="00CA5F8C">
              <w:rPr>
                <w:rFonts w:ascii="Times New Roman" w:hAnsi="Times New Roman" w:cs="Times New Roman"/>
                <w:color w:val="000000" w:themeColor="text1"/>
              </w:rPr>
              <w:t>770</w:t>
            </w:r>
          </w:p>
        </w:tc>
        <w:tc>
          <w:tcPr>
            <w:tcW w:w="1805" w:type="dxa"/>
            <w:vAlign w:val="center"/>
          </w:tcPr>
          <w:p w14:paraId="51C64C1E" w14:textId="77777777" w:rsidR="000F1369" w:rsidRPr="00CA5F8C" w:rsidRDefault="000F1369" w:rsidP="00EC57B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5F8C">
              <w:rPr>
                <w:rFonts w:ascii="Times New Roman" w:hAnsi="Times New Roman" w:cs="Times New Roman"/>
                <w:color w:val="000000" w:themeColor="text1"/>
              </w:rPr>
              <w:t>690-770</w:t>
            </w:r>
          </w:p>
        </w:tc>
        <w:tc>
          <w:tcPr>
            <w:tcW w:w="1657" w:type="dxa"/>
            <w:vAlign w:val="center"/>
          </w:tcPr>
          <w:p w14:paraId="3F62F63D" w14:textId="77777777" w:rsidR="000F1369" w:rsidRPr="00CA5F8C" w:rsidRDefault="000F1369" w:rsidP="00EC57B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5F8C">
              <w:rPr>
                <w:rFonts w:ascii="Times New Roman" w:hAnsi="Times New Roman" w:cs="Times New Roman"/>
                <w:color w:val="000000" w:themeColor="text1"/>
              </w:rPr>
              <w:t>610-690</w:t>
            </w:r>
          </w:p>
        </w:tc>
        <w:tc>
          <w:tcPr>
            <w:tcW w:w="1013" w:type="dxa"/>
            <w:vAlign w:val="center"/>
          </w:tcPr>
          <w:p w14:paraId="528D45BF" w14:textId="77777777" w:rsidR="000F1369" w:rsidRPr="00CA5F8C" w:rsidRDefault="000F1369" w:rsidP="00EC57B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5F8C">
              <w:rPr>
                <w:rFonts w:ascii="Times New Roman" w:hAnsi="Times New Roman" w:cs="Times New Roman"/>
                <w:color w:val="000000" w:themeColor="text1"/>
              </w:rPr>
              <w:t>＜</w:t>
            </w:r>
            <w:r w:rsidRPr="00CA5F8C">
              <w:rPr>
                <w:rFonts w:ascii="Times New Roman" w:hAnsi="Times New Roman" w:cs="Times New Roman"/>
                <w:color w:val="000000" w:themeColor="text1"/>
              </w:rPr>
              <w:t>610</w:t>
            </w:r>
          </w:p>
        </w:tc>
      </w:tr>
      <w:tr w:rsidR="000F1369" w:rsidRPr="000F1369" w14:paraId="56CB0678" w14:textId="77777777" w:rsidTr="000F1369">
        <w:trPr>
          <w:trHeight w:val="329"/>
        </w:trPr>
        <w:tc>
          <w:tcPr>
            <w:tcW w:w="1535" w:type="dxa"/>
            <w:vMerge w:val="restart"/>
            <w:shd w:val="clear" w:color="auto" w:fill="DAE9F7" w:themeFill="text2" w:themeFillTint="1A"/>
            <w:vAlign w:val="center"/>
          </w:tcPr>
          <w:p w14:paraId="380CEF59" w14:textId="77777777" w:rsidR="000F1369" w:rsidRPr="000F1369" w:rsidRDefault="000F1369" w:rsidP="00EC57BB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2F2F2" w:themeFill="background1" w:themeFillShade="F2"/>
              </w:rPr>
            </w:pPr>
            <w:r w:rsidRPr="00511E73">
              <w:rPr>
                <w:rFonts w:ascii="Times New Roman" w:eastAsia="宋体" w:hAnsi="Times New Roman" w:cs="Times New Roman" w:hint="eastAsia"/>
                <w:color w:val="000000" w:themeColor="text1"/>
                <w:shd w:val="clear" w:color="auto" w:fill="F2F2F2" w:themeFill="background1" w:themeFillShade="F2"/>
              </w:rPr>
              <w:t>Flood disasters</w:t>
            </w:r>
          </w:p>
        </w:tc>
        <w:tc>
          <w:tcPr>
            <w:tcW w:w="7003" w:type="dxa"/>
            <w:shd w:val="clear" w:color="auto" w:fill="F2F2F2" w:themeFill="background1" w:themeFillShade="F2"/>
            <w:vAlign w:val="center"/>
          </w:tcPr>
          <w:p w14:paraId="6346FB60" w14:textId="77777777" w:rsidR="000F1369" w:rsidRPr="000F1369" w:rsidRDefault="000F1369" w:rsidP="00EC57BB">
            <w:pPr>
              <w:rPr>
                <w:rFonts w:ascii="Times New Roman" w:hAnsi="Times New Roman" w:cs="Times New Roman"/>
                <w:color w:val="000000" w:themeColor="text1"/>
                <w:shd w:val="clear" w:color="auto" w:fill="F2F2F2" w:themeFill="background1" w:themeFillShade="F2"/>
              </w:rPr>
            </w:pPr>
            <w:r w:rsidRPr="000F1369">
              <w:rPr>
                <w:rFonts w:ascii="Times New Roman" w:hAnsi="Times New Roman" w:cs="Times New Roman"/>
                <w:color w:val="000000" w:themeColor="text1"/>
                <w:shd w:val="clear" w:color="auto" w:fill="F2F2F2" w:themeFill="background1" w:themeFillShade="F2"/>
              </w:rPr>
              <w:t>X30</w:t>
            </w:r>
            <w:r w:rsidRPr="000F1369">
              <w:rPr>
                <w:rFonts w:ascii="Times New Roman" w:hAnsi="Times New Roman" w:cs="Times New Roman"/>
                <w:color w:val="000000" w:themeColor="text1"/>
                <w:kern w:val="24"/>
                <w:shd w:val="clear" w:color="auto" w:fill="F2F2F2" w:themeFill="background1" w:themeFillShade="F2"/>
              </w:rPr>
              <w:t xml:space="preserve"> </w:t>
            </w:r>
            <w:r w:rsidRPr="000F1369">
              <w:rPr>
                <w:rFonts w:ascii="Times New Roman" w:hAnsi="Times New Roman" w:cs="Times New Roman"/>
                <w:color w:val="000000" w:themeColor="text1"/>
                <w:shd w:val="clear" w:color="auto" w:fill="F2F2F2" w:themeFill="background1" w:themeFillShade="F2"/>
              </w:rPr>
              <w:t xml:space="preserve">Number </w:t>
            </w:r>
            <w:bookmarkStart w:id="11" w:name="_Hlk198566414"/>
            <w:r w:rsidRPr="000F1369">
              <w:rPr>
                <w:rFonts w:ascii="Times New Roman" w:hAnsi="Times New Roman" w:cs="Times New Roman"/>
                <w:color w:val="000000" w:themeColor="text1"/>
                <w:shd w:val="clear" w:color="auto" w:fill="F2F2F2" w:themeFill="background1" w:themeFillShade="F2"/>
              </w:rPr>
              <w:t>of heavy rainfalls</w:t>
            </w:r>
            <w:bookmarkEnd w:id="11"/>
          </w:p>
        </w:tc>
        <w:tc>
          <w:tcPr>
            <w:tcW w:w="1021" w:type="dxa"/>
            <w:shd w:val="clear" w:color="auto" w:fill="F2F2F2" w:themeFill="background1" w:themeFillShade="F2"/>
            <w:vAlign w:val="center"/>
          </w:tcPr>
          <w:p w14:paraId="35268E1B" w14:textId="77777777" w:rsidR="000F1369" w:rsidRPr="000F1369" w:rsidRDefault="000F1369" w:rsidP="00EC57BB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2F2F2" w:themeFill="background1" w:themeFillShade="F2"/>
              </w:rPr>
            </w:pPr>
            <w:r w:rsidRPr="000F1369">
              <w:rPr>
                <w:rFonts w:ascii="Times New Roman" w:hAnsi="Times New Roman" w:cs="Times New Roman"/>
                <w:color w:val="000000" w:themeColor="text1"/>
                <w:shd w:val="clear" w:color="auto" w:fill="F2F2F2" w:themeFill="background1" w:themeFillShade="F2"/>
              </w:rPr>
              <w:t>＞</w:t>
            </w:r>
            <w:r w:rsidRPr="000F1369">
              <w:rPr>
                <w:rFonts w:ascii="Times New Roman" w:hAnsi="Times New Roman" w:cs="Times New Roman"/>
                <w:color w:val="000000" w:themeColor="text1"/>
                <w:shd w:val="clear" w:color="auto" w:fill="F2F2F2" w:themeFill="background1" w:themeFillShade="F2"/>
              </w:rPr>
              <w:t>50</w:t>
            </w:r>
          </w:p>
        </w:tc>
        <w:tc>
          <w:tcPr>
            <w:tcW w:w="1805" w:type="dxa"/>
            <w:shd w:val="clear" w:color="auto" w:fill="F2F2F2" w:themeFill="background1" w:themeFillShade="F2"/>
            <w:vAlign w:val="center"/>
          </w:tcPr>
          <w:p w14:paraId="232681CB" w14:textId="77777777" w:rsidR="000F1369" w:rsidRPr="000F1369" w:rsidRDefault="000F1369" w:rsidP="00EC57BB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2F2F2" w:themeFill="background1" w:themeFillShade="F2"/>
              </w:rPr>
            </w:pPr>
            <w:r w:rsidRPr="000F1369">
              <w:rPr>
                <w:rFonts w:ascii="Times New Roman" w:hAnsi="Times New Roman" w:cs="Times New Roman"/>
                <w:color w:val="000000" w:themeColor="text1"/>
                <w:shd w:val="clear" w:color="auto" w:fill="F2F2F2" w:themeFill="background1" w:themeFillShade="F2"/>
              </w:rPr>
              <w:t>40-50</w:t>
            </w:r>
          </w:p>
        </w:tc>
        <w:tc>
          <w:tcPr>
            <w:tcW w:w="1657" w:type="dxa"/>
            <w:shd w:val="clear" w:color="auto" w:fill="F2F2F2" w:themeFill="background1" w:themeFillShade="F2"/>
            <w:vAlign w:val="center"/>
          </w:tcPr>
          <w:p w14:paraId="174E1660" w14:textId="77777777" w:rsidR="000F1369" w:rsidRPr="000F1369" w:rsidRDefault="000F1369" w:rsidP="00EC57BB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2F2F2" w:themeFill="background1" w:themeFillShade="F2"/>
              </w:rPr>
            </w:pPr>
            <w:r w:rsidRPr="000F1369">
              <w:rPr>
                <w:rFonts w:ascii="Times New Roman" w:hAnsi="Times New Roman" w:cs="Times New Roman"/>
                <w:color w:val="000000" w:themeColor="text1"/>
                <w:shd w:val="clear" w:color="auto" w:fill="F2F2F2" w:themeFill="background1" w:themeFillShade="F2"/>
              </w:rPr>
              <w:t>30-40</w:t>
            </w:r>
          </w:p>
        </w:tc>
        <w:tc>
          <w:tcPr>
            <w:tcW w:w="1013" w:type="dxa"/>
            <w:shd w:val="clear" w:color="auto" w:fill="F2F2F2" w:themeFill="background1" w:themeFillShade="F2"/>
            <w:vAlign w:val="center"/>
          </w:tcPr>
          <w:p w14:paraId="29BD1B3F" w14:textId="77777777" w:rsidR="000F1369" w:rsidRPr="000F1369" w:rsidRDefault="000F1369" w:rsidP="00EC57BB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2F2F2" w:themeFill="background1" w:themeFillShade="F2"/>
              </w:rPr>
            </w:pPr>
            <w:r w:rsidRPr="000F1369">
              <w:rPr>
                <w:rFonts w:ascii="Times New Roman" w:hAnsi="Times New Roman" w:cs="Times New Roman"/>
                <w:color w:val="000000" w:themeColor="text1"/>
                <w:shd w:val="clear" w:color="auto" w:fill="F2F2F2" w:themeFill="background1" w:themeFillShade="F2"/>
              </w:rPr>
              <w:t>＜</w:t>
            </w:r>
            <w:r w:rsidRPr="000F1369">
              <w:rPr>
                <w:rFonts w:ascii="Times New Roman" w:hAnsi="Times New Roman" w:cs="Times New Roman"/>
                <w:color w:val="000000" w:themeColor="text1"/>
                <w:shd w:val="clear" w:color="auto" w:fill="F2F2F2" w:themeFill="background1" w:themeFillShade="F2"/>
              </w:rPr>
              <w:t>30</w:t>
            </w:r>
          </w:p>
        </w:tc>
      </w:tr>
      <w:tr w:rsidR="000F1369" w:rsidRPr="000F1369" w14:paraId="71CD166C" w14:textId="77777777" w:rsidTr="000F1369">
        <w:trPr>
          <w:trHeight w:val="329"/>
        </w:trPr>
        <w:tc>
          <w:tcPr>
            <w:tcW w:w="1535" w:type="dxa"/>
            <w:vMerge/>
            <w:shd w:val="clear" w:color="auto" w:fill="DAE9F7" w:themeFill="text2" w:themeFillTint="1A"/>
            <w:vAlign w:val="center"/>
          </w:tcPr>
          <w:p w14:paraId="45C4077B" w14:textId="77777777" w:rsidR="000F1369" w:rsidRPr="000F1369" w:rsidRDefault="000F1369" w:rsidP="00EC57BB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2F2F2" w:themeFill="background1" w:themeFillShade="F2"/>
              </w:rPr>
            </w:pPr>
          </w:p>
        </w:tc>
        <w:tc>
          <w:tcPr>
            <w:tcW w:w="7003" w:type="dxa"/>
            <w:shd w:val="clear" w:color="auto" w:fill="F2F2F2" w:themeFill="background1" w:themeFillShade="F2"/>
            <w:vAlign w:val="center"/>
          </w:tcPr>
          <w:p w14:paraId="0C5FC404" w14:textId="77777777" w:rsidR="000F1369" w:rsidRPr="000F1369" w:rsidRDefault="000F1369" w:rsidP="00EC57BB">
            <w:pPr>
              <w:rPr>
                <w:rFonts w:ascii="Times New Roman" w:hAnsi="Times New Roman" w:cs="Times New Roman"/>
                <w:color w:val="000000" w:themeColor="text1"/>
                <w:shd w:val="clear" w:color="auto" w:fill="F2F2F2" w:themeFill="background1" w:themeFillShade="F2"/>
              </w:rPr>
            </w:pPr>
            <w:r w:rsidRPr="000F1369">
              <w:rPr>
                <w:rFonts w:ascii="Times New Roman" w:hAnsi="Times New Roman" w:cs="Times New Roman"/>
                <w:color w:val="000000" w:themeColor="text1"/>
                <w:shd w:val="clear" w:color="auto" w:fill="F2F2F2" w:themeFill="background1" w:themeFillShade="F2"/>
              </w:rPr>
              <w:t>X31</w:t>
            </w:r>
            <w:r w:rsidRPr="000F1369">
              <w:rPr>
                <w:rFonts w:ascii="Times New Roman" w:hAnsi="Times New Roman" w:cs="Times New Roman"/>
                <w:color w:val="000000" w:themeColor="text1"/>
                <w:kern w:val="24"/>
                <w:shd w:val="clear" w:color="auto" w:fill="F2F2F2" w:themeFill="background1" w:themeFillShade="F2"/>
              </w:rPr>
              <w:t xml:space="preserve"> </w:t>
            </w:r>
            <w:r w:rsidRPr="000F1369">
              <w:rPr>
                <w:rFonts w:ascii="Times New Roman" w:hAnsi="Times New Roman" w:cs="Times New Roman"/>
                <w:color w:val="000000" w:themeColor="text1"/>
                <w:shd w:val="clear" w:color="auto" w:fill="F2F2F2" w:themeFill="background1" w:themeFillShade="F2"/>
              </w:rPr>
              <w:t>Numbered Floods</w:t>
            </w:r>
          </w:p>
        </w:tc>
        <w:tc>
          <w:tcPr>
            <w:tcW w:w="1021" w:type="dxa"/>
            <w:shd w:val="clear" w:color="auto" w:fill="F2F2F2" w:themeFill="background1" w:themeFillShade="F2"/>
            <w:vAlign w:val="center"/>
          </w:tcPr>
          <w:p w14:paraId="50EF881F" w14:textId="77777777" w:rsidR="000F1369" w:rsidRPr="000F1369" w:rsidRDefault="000F1369" w:rsidP="00EC57BB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2F2F2" w:themeFill="background1" w:themeFillShade="F2"/>
              </w:rPr>
            </w:pPr>
            <w:r w:rsidRPr="000F1369">
              <w:rPr>
                <w:rFonts w:ascii="Times New Roman" w:hAnsi="Times New Roman" w:cs="Times New Roman"/>
                <w:color w:val="000000" w:themeColor="text1"/>
                <w:shd w:val="clear" w:color="auto" w:fill="F2F2F2" w:themeFill="background1" w:themeFillShade="F2"/>
              </w:rPr>
              <w:t>＞</w:t>
            </w:r>
            <w:r w:rsidRPr="000F1369">
              <w:rPr>
                <w:rFonts w:ascii="Times New Roman" w:hAnsi="Times New Roman" w:cs="Times New Roman"/>
                <w:color w:val="000000" w:themeColor="text1"/>
                <w:shd w:val="clear" w:color="auto" w:fill="F2F2F2" w:themeFill="background1" w:themeFillShade="F2"/>
              </w:rPr>
              <w:t>15</w:t>
            </w:r>
          </w:p>
        </w:tc>
        <w:tc>
          <w:tcPr>
            <w:tcW w:w="1805" w:type="dxa"/>
            <w:shd w:val="clear" w:color="auto" w:fill="F2F2F2" w:themeFill="background1" w:themeFillShade="F2"/>
            <w:vAlign w:val="center"/>
          </w:tcPr>
          <w:p w14:paraId="1045EFB9" w14:textId="77777777" w:rsidR="000F1369" w:rsidRPr="000F1369" w:rsidRDefault="000F1369" w:rsidP="00EC57BB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2F2F2" w:themeFill="background1" w:themeFillShade="F2"/>
              </w:rPr>
            </w:pPr>
            <w:r w:rsidRPr="000F1369">
              <w:rPr>
                <w:rFonts w:ascii="Times New Roman" w:hAnsi="Times New Roman" w:cs="Times New Roman"/>
                <w:color w:val="000000" w:themeColor="text1"/>
                <w:shd w:val="clear" w:color="auto" w:fill="F2F2F2" w:themeFill="background1" w:themeFillShade="F2"/>
              </w:rPr>
              <w:t>10-15</w:t>
            </w:r>
          </w:p>
        </w:tc>
        <w:tc>
          <w:tcPr>
            <w:tcW w:w="1657" w:type="dxa"/>
            <w:shd w:val="clear" w:color="auto" w:fill="F2F2F2" w:themeFill="background1" w:themeFillShade="F2"/>
            <w:vAlign w:val="center"/>
          </w:tcPr>
          <w:p w14:paraId="660A333E" w14:textId="77777777" w:rsidR="000F1369" w:rsidRPr="000F1369" w:rsidRDefault="000F1369" w:rsidP="00EC57BB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2F2F2" w:themeFill="background1" w:themeFillShade="F2"/>
              </w:rPr>
            </w:pPr>
            <w:r w:rsidRPr="000F1369">
              <w:rPr>
                <w:rFonts w:ascii="Times New Roman" w:hAnsi="Times New Roman" w:cs="Times New Roman"/>
                <w:color w:val="000000" w:themeColor="text1"/>
                <w:shd w:val="clear" w:color="auto" w:fill="F2F2F2" w:themeFill="background1" w:themeFillShade="F2"/>
              </w:rPr>
              <w:t>5-10</w:t>
            </w:r>
          </w:p>
        </w:tc>
        <w:tc>
          <w:tcPr>
            <w:tcW w:w="1013" w:type="dxa"/>
            <w:shd w:val="clear" w:color="auto" w:fill="F2F2F2" w:themeFill="background1" w:themeFillShade="F2"/>
            <w:vAlign w:val="center"/>
          </w:tcPr>
          <w:p w14:paraId="305CC3B7" w14:textId="77777777" w:rsidR="000F1369" w:rsidRPr="000F1369" w:rsidRDefault="000F1369" w:rsidP="00EC57BB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2F2F2" w:themeFill="background1" w:themeFillShade="F2"/>
              </w:rPr>
            </w:pPr>
            <w:r w:rsidRPr="000F1369">
              <w:rPr>
                <w:rFonts w:ascii="Times New Roman" w:hAnsi="Times New Roman" w:cs="Times New Roman"/>
                <w:color w:val="000000" w:themeColor="text1"/>
                <w:shd w:val="clear" w:color="auto" w:fill="F2F2F2" w:themeFill="background1" w:themeFillShade="F2"/>
              </w:rPr>
              <w:t>＜</w:t>
            </w:r>
            <w:r w:rsidRPr="000F1369">
              <w:rPr>
                <w:rFonts w:ascii="Times New Roman" w:hAnsi="Times New Roman" w:cs="Times New Roman"/>
                <w:color w:val="000000" w:themeColor="text1"/>
                <w:shd w:val="clear" w:color="auto" w:fill="F2F2F2" w:themeFill="background1" w:themeFillShade="F2"/>
              </w:rPr>
              <w:t>5</w:t>
            </w:r>
          </w:p>
        </w:tc>
      </w:tr>
      <w:tr w:rsidR="000F1369" w:rsidRPr="000F1369" w14:paraId="6492E46C" w14:textId="77777777" w:rsidTr="000F1369">
        <w:trPr>
          <w:trHeight w:val="329"/>
        </w:trPr>
        <w:tc>
          <w:tcPr>
            <w:tcW w:w="1535" w:type="dxa"/>
            <w:vMerge/>
            <w:shd w:val="clear" w:color="auto" w:fill="DAE9F7" w:themeFill="text2" w:themeFillTint="1A"/>
            <w:vAlign w:val="center"/>
          </w:tcPr>
          <w:p w14:paraId="63E2305B" w14:textId="77777777" w:rsidR="000F1369" w:rsidRPr="000F1369" w:rsidRDefault="000F1369" w:rsidP="00EC57BB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2F2F2" w:themeFill="background1" w:themeFillShade="F2"/>
              </w:rPr>
            </w:pPr>
          </w:p>
        </w:tc>
        <w:tc>
          <w:tcPr>
            <w:tcW w:w="7003" w:type="dxa"/>
            <w:shd w:val="clear" w:color="auto" w:fill="F2F2F2" w:themeFill="background1" w:themeFillShade="F2"/>
            <w:vAlign w:val="center"/>
          </w:tcPr>
          <w:p w14:paraId="77660E76" w14:textId="77777777" w:rsidR="000F1369" w:rsidRPr="000F1369" w:rsidRDefault="000F1369" w:rsidP="00EC57BB">
            <w:pPr>
              <w:rPr>
                <w:rFonts w:ascii="Times New Roman" w:hAnsi="Times New Roman" w:cs="Times New Roman"/>
                <w:color w:val="000000" w:themeColor="text1"/>
                <w:shd w:val="clear" w:color="auto" w:fill="F2F2F2" w:themeFill="background1" w:themeFillShade="F2"/>
              </w:rPr>
            </w:pPr>
            <w:r w:rsidRPr="000F1369">
              <w:rPr>
                <w:rFonts w:ascii="Times New Roman" w:hAnsi="Times New Roman" w:cs="Times New Roman"/>
                <w:color w:val="000000" w:themeColor="text1"/>
                <w:shd w:val="clear" w:color="auto" w:fill="F2F2F2" w:themeFill="background1" w:themeFillShade="F2"/>
              </w:rPr>
              <w:t>X32</w:t>
            </w:r>
            <w:r w:rsidRPr="000F1369">
              <w:rPr>
                <w:rFonts w:ascii="Times New Roman" w:hAnsi="Times New Roman" w:cs="Times New Roman"/>
                <w:color w:val="000000" w:themeColor="text1"/>
                <w:kern w:val="24"/>
                <w:shd w:val="clear" w:color="auto" w:fill="F2F2F2" w:themeFill="background1" w:themeFillShade="F2"/>
              </w:rPr>
              <w:t xml:space="preserve"> </w:t>
            </w:r>
            <w:bookmarkStart w:id="12" w:name="_Hlk198566139"/>
            <w:r w:rsidRPr="000F1369">
              <w:rPr>
                <w:rFonts w:ascii="Times New Roman" w:hAnsi="Times New Roman" w:cs="Times New Roman"/>
                <w:color w:val="000000" w:themeColor="text1"/>
                <w:shd w:val="clear" w:color="auto" w:fill="F2F2F2" w:themeFill="background1" w:themeFillShade="F2"/>
              </w:rPr>
              <w:t>Rivers in excess of warning floods</w:t>
            </w:r>
            <w:bookmarkEnd w:id="12"/>
          </w:p>
        </w:tc>
        <w:tc>
          <w:tcPr>
            <w:tcW w:w="1021" w:type="dxa"/>
            <w:shd w:val="clear" w:color="auto" w:fill="F2F2F2" w:themeFill="background1" w:themeFillShade="F2"/>
            <w:vAlign w:val="center"/>
          </w:tcPr>
          <w:p w14:paraId="2145CB4A" w14:textId="77777777" w:rsidR="000F1369" w:rsidRPr="000F1369" w:rsidRDefault="000F1369" w:rsidP="00EC57BB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2F2F2" w:themeFill="background1" w:themeFillShade="F2"/>
              </w:rPr>
            </w:pPr>
            <w:r w:rsidRPr="000F1369">
              <w:rPr>
                <w:rFonts w:ascii="Times New Roman" w:hAnsi="Times New Roman" w:cs="Times New Roman"/>
                <w:color w:val="000000" w:themeColor="text1"/>
                <w:shd w:val="clear" w:color="auto" w:fill="F2F2F2" w:themeFill="background1" w:themeFillShade="F2"/>
              </w:rPr>
              <w:t>＞</w:t>
            </w:r>
            <w:r w:rsidRPr="000F1369">
              <w:rPr>
                <w:rFonts w:ascii="Times New Roman" w:hAnsi="Times New Roman" w:cs="Times New Roman"/>
                <w:color w:val="000000" w:themeColor="text1"/>
                <w:shd w:val="clear" w:color="auto" w:fill="F2F2F2" w:themeFill="background1" w:themeFillShade="F2"/>
              </w:rPr>
              <w:t>630</w:t>
            </w:r>
          </w:p>
        </w:tc>
        <w:tc>
          <w:tcPr>
            <w:tcW w:w="1805" w:type="dxa"/>
            <w:shd w:val="clear" w:color="auto" w:fill="F2F2F2" w:themeFill="background1" w:themeFillShade="F2"/>
            <w:vAlign w:val="center"/>
          </w:tcPr>
          <w:p w14:paraId="0D94AAA1" w14:textId="77777777" w:rsidR="000F1369" w:rsidRPr="000F1369" w:rsidRDefault="000F1369" w:rsidP="00EC57BB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2F2F2" w:themeFill="background1" w:themeFillShade="F2"/>
              </w:rPr>
            </w:pPr>
            <w:r w:rsidRPr="000F1369">
              <w:rPr>
                <w:rFonts w:ascii="Times New Roman" w:hAnsi="Times New Roman" w:cs="Times New Roman"/>
                <w:color w:val="000000" w:themeColor="text1"/>
                <w:shd w:val="clear" w:color="auto" w:fill="F2F2F2" w:themeFill="background1" w:themeFillShade="F2"/>
              </w:rPr>
              <w:t>430-630</w:t>
            </w:r>
          </w:p>
        </w:tc>
        <w:tc>
          <w:tcPr>
            <w:tcW w:w="1657" w:type="dxa"/>
            <w:shd w:val="clear" w:color="auto" w:fill="F2F2F2" w:themeFill="background1" w:themeFillShade="F2"/>
            <w:vAlign w:val="center"/>
          </w:tcPr>
          <w:p w14:paraId="1B62A6AD" w14:textId="77777777" w:rsidR="000F1369" w:rsidRPr="000F1369" w:rsidRDefault="000F1369" w:rsidP="00EC57BB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2F2F2" w:themeFill="background1" w:themeFillShade="F2"/>
              </w:rPr>
            </w:pPr>
            <w:r w:rsidRPr="000F1369">
              <w:rPr>
                <w:rFonts w:ascii="Times New Roman" w:hAnsi="Times New Roman" w:cs="Times New Roman"/>
                <w:color w:val="000000" w:themeColor="text1"/>
                <w:shd w:val="clear" w:color="auto" w:fill="F2F2F2" w:themeFill="background1" w:themeFillShade="F2"/>
              </w:rPr>
              <w:t>230-430</w:t>
            </w:r>
          </w:p>
        </w:tc>
        <w:tc>
          <w:tcPr>
            <w:tcW w:w="1013" w:type="dxa"/>
            <w:shd w:val="clear" w:color="auto" w:fill="F2F2F2" w:themeFill="background1" w:themeFillShade="F2"/>
            <w:vAlign w:val="center"/>
          </w:tcPr>
          <w:p w14:paraId="32A0F990" w14:textId="77777777" w:rsidR="000F1369" w:rsidRPr="000F1369" w:rsidRDefault="000F1369" w:rsidP="00EC57BB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2F2F2" w:themeFill="background1" w:themeFillShade="F2"/>
              </w:rPr>
            </w:pPr>
            <w:r w:rsidRPr="000F1369">
              <w:rPr>
                <w:rFonts w:ascii="Times New Roman" w:hAnsi="Times New Roman" w:cs="Times New Roman"/>
                <w:color w:val="000000" w:themeColor="text1"/>
                <w:shd w:val="clear" w:color="auto" w:fill="F2F2F2" w:themeFill="background1" w:themeFillShade="F2"/>
              </w:rPr>
              <w:t>＜</w:t>
            </w:r>
            <w:r w:rsidRPr="000F1369">
              <w:rPr>
                <w:rFonts w:ascii="Times New Roman" w:hAnsi="Times New Roman" w:cs="Times New Roman"/>
                <w:color w:val="000000" w:themeColor="text1"/>
                <w:shd w:val="clear" w:color="auto" w:fill="F2F2F2" w:themeFill="background1" w:themeFillShade="F2"/>
              </w:rPr>
              <w:t>230</w:t>
            </w:r>
          </w:p>
        </w:tc>
      </w:tr>
      <w:tr w:rsidR="000F1369" w:rsidRPr="000F1369" w14:paraId="49E20309" w14:textId="77777777" w:rsidTr="000F1369">
        <w:trPr>
          <w:trHeight w:val="329"/>
        </w:trPr>
        <w:tc>
          <w:tcPr>
            <w:tcW w:w="1535" w:type="dxa"/>
            <w:vMerge/>
            <w:shd w:val="clear" w:color="auto" w:fill="DAE9F7" w:themeFill="text2" w:themeFillTint="1A"/>
            <w:vAlign w:val="center"/>
          </w:tcPr>
          <w:p w14:paraId="7251FEA3" w14:textId="77777777" w:rsidR="000F1369" w:rsidRPr="000F1369" w:rsidRDefault="000F1369" w:rsidP="00EC57BB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2F2F2" w:themeFill="background1" w:themeFillShade="F2"/>
              </w:rPr>
            </w:pPr>
          </w:p>
        </w:tc>
        <w:tc>
          <w:tcPr>
            <w:tcW w:w="7003" w:type="dxa"/>
            <w:shd w:val="clear" w:color="auto" w:fill="F2F2F2" w:themeFill="background1" w:themeFillShade="F2"/>
            <w:vAlign w:val="center"/>
          </w:tcPr>
          <w:p w14:paraId="4EA2B9A3" w14:textId="77777777" w:rsidR="000F1369" w:rsidRPr="000F1369" w:rsidRDefault="000F1369" w:rsidP="00EC57BB">
            <w:pPr>
              <w:rPr>
                <w:rFonts w:ascii="Times New Roman" w:hAnsi="Times New Roman" w:cs="Times New Roman"/>
                <w:color w:val="000000" w:themeColor="text1"/>
                <w:shd w:val="clear" w:color="auto" w:fill="F2F2F2" w:themeFill="background1" w:themeFillShade="F2"/>
              </w:rPr>
            </w:pPr>
            <w:r w:rsidRPr="000F1369">
              <w:rPr>
                <w:rFonts w:ascii="Times New Roman" w:hAnsi="Times New Roman" w:cs="Times New Roman"/>
                <w:color w:val="000000" w:themeColor="text1"/>
                <w:shd w:val="clear" w:color="auto" w:fill="F2F2F2" w:themeFill="background1" w:themeFillShade="F2"/>
              </w:rPr>
              <w:t>X33</w:t>
            </w:r>
            <w:r w:rsidRPr="000F1369">
              <w:rPr>
                <w:rFonts w:ascii="Times New Roman" w:hAnsi="Times New Roman" w:cs="Times New Roman"/>
                <w:color w:val="000000" w:themeColor="text1"/>
                <w:kern w:val="24"/>
                <w:shd w:val="clear" w:color="auto" w:fill="F2F2F2" w:themeFill="background1" w:themeFillShade="F2"/>
              </w:rPr>
              <w:t xml:space="preserve"> </w:t>
            </w:r>
            <w:r w:rsidRPr="000F1369">
              <w:rPr>
                <w:rFonts w:ascii="Times New Roman" w:hAnsi="Times New Roman" w:cs="Times New Roman"/>
                <w:color w:val="000000" w:themeColor="text1"/>
                <w:shd w:val="clear" w:color="auto" w:fill="F2F2F2" w:themeFill="background1" w:themeFillShade="F2"/>
              </w:rPr>
              <w:t>Direct economic losses from floods</w:t>
            </w:r>
          </w:p>
        </w:tc>
        <w:tc>
          <w:tcPr>
            <w:tcW w:w="1021" w:type="dxa"/>
            <w:shd w:val="clear" w:color="auto" w:fill="F2F2F2" w:themeFill="background1" w:themeFillShade="F2"/>
            <w:vAlign w:val="center"/>
          </w:tcPr>
          <w:p w14:paraId="53B876F5" w14:textId="77777777" w:rsidR="000F1369" w:rsidRPr="000F1369" w:rsidRDefault="000F1369" w:rsidP="00EC57BB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2F2F2" w:themeFill="background1" w:themeFillShade="F2"/>
              </w:rPr>
            </w:pPr>
            <w:r w:rsidRPr="000F1369">
              <w:rPr>
                <w:rFonts w:ascii="Times New Roman" w:hAnsi="Times New Roman" w:cs="Times New Roman"/>
                <w:color w:val="000000" w:themeColor="text1"/>
                <w:shd w:val="clear" w:color="auto" w:fill="F2F2F2" w:themeFill="background1" w:themeFillShade="F2"/>
              </w:rPr>
              <w:t>＞</w:t>
            </w:r>
            <w:r w:rsidRPr="000F1369">
              <w:rPr>
                <w:rFonts w:ascii="Times New Roman" w:hAnsi="Times New Roman" w:cs="Times New Roman"/>
                <w:color w:val="000000" w:themeColor="text1"/>
                <w:shd w:val="clear" w:color="auto" w:fill="F2F2F2" w:themeFill="background1" w:themeFillShade="F2"/>
              </w:rPr>
              <w:t>3110</w:t>
            </w:r>
          </w:p>
        </w:tc>
        <w:tc>
          <w:tcPr>
            <w:tcW w:w="1805" w:type="dxa"/>
            <w:shd w:val="clear" w:color="auto" w:fill="F2F2F2" w:themeFill="background1" w:themeFillShade="F2"/>
            <w:vAlign w:val="center"/>
          </w:tcPr>
          <w:p w14:paraId="66B87F8D" w14:textId="77777777" w:rsidR="000F1369" w:rsidRPr="000F1369" w:rsidRDefault="000F1369" w:rsidP="00EC57BB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2F2F2" w:themeFill="background1" w:themeFillShade="F2"/>
              </w:rPr>
            </w:pPr>
            <w:r w:rsidRPr="000F1369">
              <w:rPr>
                <w:rFonts w:ascii="Times New Roman" w:hAnsi="Times New Roman" w:cs="Times New Roman"/>
                <w:color w:val="000000" w:themeColor="text1"/>
                <w:shd w:val="clear" w:color="auto" w:fill="F2F2F2" w:themeFill="background1" w:themeFillShade="F2"/>
              </w:rPr>
              <w:t>2110-3110</w:t>
            </w:r>
          </w:p>
        </w:tc>
        <w:tc>
          <w:tcPr>
            <w:tcW w:w="1657" w:type="dxa"/>
            <w:shd w:val="clear" w:color="auto" w:fill="F2F2F2" w:themeFill="background1" w:themeFillShade="F2"/>
            <w:vAlign w:val="center"/>
          </w:tcPr>
          <w:p w14:paraId="4F02294D" w14:textId="77777777" w:rsidR="000F1369" w:rsidRPr="000F1369" w:rsidRDefault="000F1369" w:rsidP="00EC57BB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2F2F2" w:themeFill="background1" w:themeFillShade="F2"/>
              </w:rPr>
            </w:pPr>
            <w:r w:rsidRPr="000F1369">
              <w:rPr>
                <w:rFonts w:ascii="Times New Roman" w:hAnsi="Times New Roman" w:cs="Times New Roman"/>
                <w:color w:val="000000" w:themeColor="text1"/>
                <w:shd w:val="clear" w:color="auto" w:fill="F2F2F2" w:themeFill="background1" w:themeFillShade="F2"/>
              </w:rPr>
              <w:t>1110-2110</w:t>
            </w:r>
          </w:p>
        </w:tc>
        <w:tc>
          <w:tcPr>
            <w:tcW w:w="1013" w:type="dxa"/>
            <w:shd w:val="clear" w:color="auto" w:fill="F2F2F2" w:themeFill="background1" w:themeFillShade="F2"/>
            <w:vAlign w:val="center"/>
          </w:tcPr>
          <w:p w14:paraId="20F74A16" w14:textId="77777777" w:rsidR="000F1369" w:rsidRPr="000F1369" w:rsidRDefault="000F1369" w:rsidP="00EC57BB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2F2F2" w:themeFill="background1" w:themeFillShade="F2"/>
              </w:rPr>
            </w:pPr>
            <w:r w:rsidRPr="000F1369">
              <w:rPr>
                <w:rFonts w:ascii="Times New Roman" w:hAnsi="Times New Roman" w:cs="Times New Roman"/>
                <w:color w:val="000000" w:themeColor="text1"/>
                <w:shd w:val="clear" w:color="auto" w:fill="F2F2F2" w:themeFill="background1" w:themeFillShade="F2"/>
              </w:rPr>
              <w:t>＜</w:t>
            </w:r>
            <w:r w:rsidRPr="000F1369">
              <w:rPr>
                <w:rFonts w:ascii="Times New Roman" w:hAnsi="Times New Roman" w:cs="Times New Roman"/>
                <w:color w:val="000000" w:themeColor="text1"/>
                <w:shd w:val="clear" w:color="auto" w:fill="F2F2F2" w:themeFill="background1" w:themeFillShade="F2"/>
              </w:rPr>
              <w:t>1110</w:t>
            </w:r>
          </w:p>
        </w:tc>
      </w:tr>
      <w:tr w:rsidR="000F1369" w:rsidRPr="000F1369" w14:paraId="741B2951" w14:textId="77777777" w:rsidTr="000F1369">
        <w:trPr>
          <w:trHeight w:val="329"/>
        </w:trPr>
        <w:tc>
          <w:tcPr>
            <w:tcW w:w="1535" w:type="dxa"/>
            <w:vMerge/>
            <w:shd w:val="clear" w:color="auto" w:fill="DAE9F7" w:themeFill="text2" w:themeFillTint="1A"/>
            <w:vAlign w:val="center"/>
          </w:tcPr>
          <w:p w14:paraId="7E9B5053" w14:textId="77777777" w:rsidR="000F1369" w:rsidRPr="000F1369" w:rsidRDefault="000F1369" w:rsidP="00EC57BB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2F2F2" w:themeFill="background1" w:themeFillShade="F2"/>
              </w:rPr>
            </w:pPr>
          </w:p>
        </w:tc>
        <w:tc>
          <w:tcPr>
            <w:tcW w:w="7003" w:type="dxa"/>
            <w:shd w:val="clear" w:color="auto" w:fill="F2F2F2" w:themeFill="background1" w:themeFillShade="F2"/>
            <w:vAlign w:val="center"/>
          </w:tcPr>
          <w:p w14:paraId="27657B1D" w14:textId="77777777" w:rsidR="000F1369" w:rsidRPr="000F1369" w:rsidRDefault="000F1369" w:rsidP="00EC57BB">
            <w:pPr>
              <w:rPr>
                <w:rFonts w:ascii="Times New Roman" w:hAnsi="Times New Roman" w:cs="Times New Roman"/>
                <w:color w:val="000000" w:themeColor="text1"/>
                <w:shd w:val="clear" w:color="auto" w:fill="F2F2F2" w:themeFill="background1" w:themeFillShade="F2"/>
              </w:rPr>
            </w:pPr>
            <w:r w:rsidRPr="000F1369">
              <w:rPr>
                <w:rFonts w:ascii="Times New Roman" w:hAnsi="Times New Roman" w:cs="Times New Roman"/>
                <w:color w:val="000000" w:themeColor="text1"/>
                <w:shd w:val="clear" w:color="auto" w:fill="F2F2F2" w:themeFill="background1" w:themeFillShade="F2"/>
              </w:rPr>
              <w:t>X34</w:t>
            </w:r>
            <w:r w:rsidRPr="000F1369">
              <w:rPr>
                <w:rFonts w:ascii="Times New Roman" w:hAnsi="Times New Roman" w:cs="Times New Roman"/>
                <w:color w:val="000000" w:themeColor="text1"/>
                <w:kern w:val="24"/>
                <w:shd w:val="clear" w:color="auto" w:fill="F2F2F2" w:themeFill="background1" w:themeFillShade="F2"/>
              </w:rPr>
              <w:t xml:space="preserve"> </w:t>
            </w:r>
            <w:r w:rsidRPr="000F1369">
              <w:rPr>
                <w:rFonts w:ascii="Times New Roman" w:eastAsia="宋体" w:hAnsi="Times New Roman" w:cs="Times New Roman" w:hint="eastAsia"/>
                <w:bCs/>
                <w:color w:val="000000" w:themeColor="text1"/>
                <w:szCs w:val="21"/>
                <w:shd w:val="clear" w:color="auto" w:fill="F2F2F2" w:themeFill="background1" w:themeFillShade="F2"/>
              </w:rPr>
              <w:t>F</w:t>
            </w:r>
            <w:r w:rsidRPr="000F1369">
              <w:rPr>
                <w:rFonts w:ascii="Times New Roman" w:eastAsia="宋体" w:hAnsi="Times New Roman" w:cs="Times New Roman"/>
                <w:bCs/>
                <w:color w:val="000000" w:themeColor="text1"/>
                <w:szCs w:val="21"/>
                <w:shd w:val="clear" w:color="auto" w:fill="F2F2F2" w:themeFill="background1" w:themeFillShade="F2"/>
              </w:rPr>
              <w:t>orest</w:t>
            </w:r>
            <w:r w:rsidRPr="000F1369">
              <w:rPr>
                <w:rFonts w:ascii="Times New Roman" w:eastAsia="宋体" w:hAnsi="Times New Roman" w:cs="Times New Roman" w:hint="eastAsia"/>
                <w:bCs/>
                <w:color w:val="000000" w:themeColor="text1"/>
                <w:szCs w:val="21"/>
                <w:shd w:val="clear" w:color="auto" w:fill="F2F2F2" w:themeFill="background1" w:themeFillShade="F2"/>
              </w:rPr>
              <w:t xml:space="preserve"> </w:t>
            </w:r>
            <w:r w:rsidRPr="000F1369">
              <w:rPr>
                <w:rFonts w:ascii="Times New Roman" w:eastAsia="宋体" w:hAnsi="Times New Roman" w:cs="Times New Roman"/>
                <w:bCs/>
                <w:color w:val="000000" w:themeColor="text1"/>
                <w:szCs w:val="21"/>
                <w:shd w:val="clear" w:color="auto" w:fill="F2F2F2" w:themeFill="background1" w:themeFillShade="F2"/>
              </w:rPr>
              <w:t>coverage rate</w:t>
            </w:r>
          </w:p>
        </w:tc>
        <w:tc>
          <w:tcPr>
            <w:tcW w:w="1021" w:type="dxa"/>
            <w:shd w:val="clear" w:color="auto" w:fill="F2F2F2" w:themeFill="background1" w:themeFillShade="F2"/>
            <w:vAlign w:val="center"/>
          </w:tcPr>
          <w:p w14:paraId="7B30BDDB" w14:textId="77777777" w:rsidR="000F1369" w:rsidRPr="000F1369" w:rsidRDefault="000F1369" w:rsidP="00EC57BB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2F2F2" w:themeFill="background1" w:themeFillShade="F2"/>
              </w:rPr>
            </w:pPr>
            <w:r w:rsidRPr="000F1369">
              <w:rPr>
                <w:rFonts w:ascii="Times New Roman" w:hAnsi="Times New Roman" w:cs="Times New Roman"/>
                <w:color w:val="000000" w:themeColor="text1"/>
                <w:shd w:val="clear" w:color="auto" w:fill="F2F2F2" w:themeFill="background1" w:themeFillShade="F2"/>
              </w:rPr>
              <w:t>＜</w:t>
            </w:r>
            <w:r w:rsidRPr="000F1369">
              <w:rPr>
                <w:rFonts w:ascii="Times New Roman" w:hAnsi="Times New Roman" w:cs="Times New Roman"/>
                <w:color w:val="000000" w:themeColor="text1"/>
                <w:shd w:val="clear" w:color="auto" w:fill="F2F2F2" w:themeFill="background1" w:themeFillShade="F2"/>
              </w:rPr>
              <w:t>20</w:t>
            </w:r>
          </w:p>
        </w:tc>
        <w:tc>
          <w:tcPr>
            <w:tcW w:w="1805" w:type="dxa"/>
            <w:shd w:val="clear" w:color="auto" w:fill="F2F2F2" w:themeFill="background1" w:themeFillShade="F2"/>
            <w:vAlign w:val="center"/>
          </w:tcPr>
          <w:p w14:paraId="17F06EDA" w14:textId="77777777" w:rsidR="000F1369" w:rsidRPr="000F1369" w:rsidRDefault="000F1369" w:rsidP="00EC57BB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2F2F2" w:themeFill="background1" w:themeFillShade="F2"/>
              </w:rPr>
            </w:pPr>
            <w:r w:rsidRPr="000F1369">
              <w:rPr>
                <w:rFonts w:ascii="Times New Roman" w:hAnsi="Times New Roman" w:cs="Times New Roman"/>
                <w:color w:val="000000" w:themeColor="text1"/>
                <w:shd w:val="clear" w:color="auto" w:fill="F2F2F2" w:themeFill="background1" w:themeFillShade="F2"/>
              </w:rPr>
              <w:t>20-21.5</w:t>
            </w:r>
          </w:p>
        </w:tc>
        <w:tc>
          <w:tcPr>
            <w:tcW w:w="1657" w:type="dxa"/>
            <w:shd w:val="clear" w:color="auto" w:fill="F2F2F2" w:themeFill="background1" w:themeFillShade="F2"/>
            <w:vAlign w:val="center"/>
          </w:tcPr>
          <w:p w14:paraId="7DD95112" w14:textId="77777777" w:rsidR="000F1369" w:rsidRPr="000F1369" w:rsidRDefault="000F1369" w:rsidP="00EC57BB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2F2F2" w:themeFill="background1" w:themeFillShade="F2"/>
              </w:rPr>
            </w:pPr>
            <w:r w:rsidRPr="000F1369">
              <w:rPr>
                <w:rFonts w:ascii="Times New Roman" w:hAnsi="Times New Roman" w:cs="Times New Roman"/>
                <w:color w:val="000000" w:themeColor="text1"/>
                <w:shd w:val="clear" w:color="auto" w:fill="F2F2F2" w:themeFill="background1" w:themeFillShade="F2"/>
              </w:rPr>
              <w:t>21.5-23</w:t>
            </w:r>
          </w:p>
        </w:tc>
        <w:tc>
          <w:tcPr>
            <w:tcW w:w="1013" w:type="dxa"/>
            <w:shd w:val="clear" w:color="auto" w:fill="F2F2F2" w:themeFill="background1" w:themeFillShade="F2"/>
            <w:vAlign w:val="center"/>
          </w:tcPr>
          <w:p w14:paraId="1508225E" w14:textId="77777777" w:rsidR="000F1369" w:rsidRPr="000F1369" w:rsidRDefault="000F1369" w:rsidP="00EC57BB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2F2F2" w:themeFill="background1" w:themeFillShade="F2"/>
              </w:rPr>
            </w:pPr>
            <w:r w:rsidRPr="000F1369">
              <w:rPr>
                <w:rFonts w:ascii="Times New Roman" w:hAnsi="Times New Roman" w:cs="Times New Roman"/>
                <w:color w:val="000000" w:themeColor="text1"/>
                <w:shd w:val="clear" w:color="auto" w:fill="F2F2F2" w:themeFill="background1" w:themeFillShade="F2"/>
              </w:rPr>
              <w:t>＞</w:t>
            </w:r>
            <w:r w:rsidRPr="000F1369">
              <w:rPr>
                <w:rFonts w:ascii="Times New Roman" w:hAnsi="Times New Roman" w:cs="Times New Roman"/>
                <w:color w:val="000000" w:themeColor="text1"/>
                <w:shd w:val="clear" w:color="auto" w:fill="F2F2F2" w:themeFill="background1" w:themeFillShade="F2"/>
              </w:rPr>
              <w:t>23</w:t>
            </w:r>
          </w:p>
        </w:tc>
      </w:tr>
      <w:tr w:rsidR="000F1369" w:rsidRPr="000F1369" w14:paraId="103AB5A6" w14:textId="77777777" w:rsidTr="000F1369">
        <w:trPr>
          <w:trHeight w:val="329"/>
        </w:trPr>
        <w:tc>
          <w:tcPr>
            <w:tcW w:w="1535" w:type="dxa"/>
            <w:vMerge/>
            <w:shd w:val="clear" w:color="auto" w:fill="DAE9F7" w:themeFill="text2" w:themeFillTint="1A"/>
            <w:vAlign w:val="center"/>
          </w:tcPr>
          <w:p w14:paraId="510CF8F8" w14:textId="77777777" w:rsidR="000F1369" w:rsidRPr="000F1369" w:rsidRDefault="000F1369" w:rsidP="00EC57BB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2F2F2" w:themeFill="background1" w:themeFillShade="F2"/>
              </w:rPr>
            </w:pPr>
          </w:p>
        </w:tc>
        <w:tc>
          <w:tcPr>
            <w:tcW w:w="7003" w:type="dxa"/>
            <w:shd w:val="clear" w:color="auto" w:fill="F2F2F2" w:themeFill="background1" w:themeFillShade="F2"/>
            <w:vAlign w:val="center"/>
          </w:tcPr>
          <w:p w14:paraId="79B81556" w14:textId="77777777" w:rsidR="000F1369" w:rsidRPr="000F1369" w:rsidRDefault="000F1369" w:rsidP="00EC57BB">
            <w:pPr>
              <w:rPr>
                <w:rFonts w:ascii="Times New Roman" w:hAnsi="Times New Roman" w:cs="Times New Roman"/>
                <w:color w:val="000000" w:themeColor="text1"/>
                <w:shd w:val="clear" w:color="auto" w:fill="F2F2F2" w:themeFill="background1" w:themeFillShade="F2"/>
              </w:rPr>
            </w:pPr>
            <w:r w:rsidRPr="000F1369">
              <w:rPr>
                <w:rFonts w:ascii="Times New Roman" w:hAnsi="Times New Roman" w:cs="Times New Roman"/>
                <w:color w:val="000000" w:themeColor="text1"/>
                <w:shd w:val="clear" w:color="auto" w:fill="F2F2F2" w:themeFill="background1" w:themeFillShade="F2"/>
              </w:rPr>
              <w:t>X35</w:t>
            </w:r>
            <w:r w:rsidRPr="000F1369">
              <w:rPr>
                <w:rFonts w:ascii="Times New Roman" w:hAnsi="Times New Roman" w:cs="Times New Roman"/>
                <w:color w:val="000000" w:themeColor="text1"/>
                <w:kern w:val="24"/>
                <w:shd w:val="clear" w:color="auto" w:fill="F2F2F2" w:themeFill="background1" w:themeFillShade="F2"/>
              </w:rPr>
              <w:t xml:space="preserve"> </w:t>
            </w:r>
            <w:bookmarkStart w:id="13" w:name="_Hlk198566339"/>
            <w:r w:rsidRPr="000F1369">
              <w:rPr>
                <w:rFonts w:ascii="Times New Roman" w:hAnsi="Times New Roman" w:cs="Times New Roman"/>
                <w:color w:val="000000" w:themeColor="text1"/>
                <w:shd w:val="clear" w:color="auto" w:fill="F2F2F2" w:themeFill="background1" w:themeFillShade="F2"/>
              </w:rPr>
              <w:t>Drainage pipe length</w:t>
            </w:r>
            <w:bookmarkEnd w:id="13"/>
          </w:p>
        </w:tc>
        <w:tc>
          <w:tcPr>
            <w:tcW w:w="1021" w:type="dxa"/>
            <w:shd w:val="clear" w:color="auto" w:fill="F2F2F2" w:themeFill="background1" w:themeFillShade="F2"/>
            <w:vAlign w:val="center"/>
          </w:tcPr>
          <w:p w14:paraId="26177CE1" w14:textId="77777777" w:rsidR="000F1369" w:rsidRPr="000F1369" w:rsidRDefault="000F1369" w:rsidP="00EC57BB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2F2F2" w:themeFill="background1" w:themeFillShade="F2"/>
              </w:rPr>
            </w:pPr>
            <w:r w:rsidRPr="000F1369">
              <w:rPr>
                <w:rFonts w:ascii="Times New Roman" w:hAnsi="Times New Roman" w:cs="Times New Roman"/>
                <w:color w:val="000000" w:themeColor="text1"/>
                <w:shd w:val="clear" w:color="auto" w:fill="F2F2F2" w:themeFill="background1" w:themeFillShade="F2"/>
              </w:rPr>
              <w:t>＜</w:t>
            </w:r>
            <w:r w:rsidRPr="000F1369">
              <w:rPr>
                <w:rFonts w:ascii="Times New Roman" w:hAnsi="Times New Roman" w:cs="Times New Roman"/>
                <w:color w:val="000000" w:themeColor="text1"/>
                <w:shd w:val="clear" w:color="auto" w:fill="F2F2F2" w:themeFill="background1" w:themeFillShade="F2"/>
              </w:rPr>
              <w:t>31.5</w:t>
            </w:r>
          </w:p>
        </w:tc>
        <w:tc>
          <w:tcPr>
            <w:tcW w:w="1805" w:type="dxa"/>
            <w:shd w:val="clear" w:color="auto" w:fill="F2F2F2" w:themeFill="background1" w:themeFillShade="F2"/>
            <w:vAlign w:val="center"/>
          </w:tcPr>
          <w:p w14:paraId="6E1E884C" w14:textId="77777777" w:rsidR="000F1369" w:rsidRPr="000F1369" w:rsidRDefault="000F1369" w:rsidP="00EC57BB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2F2F2" w:themeFill="background1" w:themeFillShade="F2"/>
              </w:rPr>
            </w:pPr>
            <w:r w:rsidRPr="000F1369">
              <w:rPr>
                <w:rFonts w:ascii="Times New Roman" w:hAnsi="Times New Roman" w:cs="Times New Roman"/>
                <w:color w:val="000000" w:themeColor="text1"/>
                <w:shd w:val="clear" w:color="auto" w:fill="F2F2F2" w:themeFill="background1" w:themeFillShade="F2"/>
              </w:rPr>
              <w:t>51.5-71.3</w:t>
            </w:r>
          </w:p>
        </w:tc>
        <w:tc>
          <w:tcPr>
            <w:tcW w:w="1657" w:type="dxa"/>
            <w:shd w:val="clear" w:color="auto" w:fill="F2F2F2" w:themeFill="background1" w:themeFillShade="F2"/>
            <w:vAlign w:val="center"/>
          </w:tcPr>
          <w:p w14:paraId="245FAD2B" w14:textId="77777777" w:rsidR="000F1369" w:rsidRPr="000F1369" w:rsidRDefault="000F1369" w:rsidP="00EC57BB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2F2F2" w:themeFill="background1" w:themeFillShade="F2"/>
              </w:rPr>
            </w:pPr>
            <w:r w:rsidRPr="000F1369">
              <w:rPr>
                <w:rFonts w:ascii="Times New Roman" w:hAnsi="Times New Roman" w:cs="Times New Roman"/>
                <w:color w:val="000000" w:themeColor="text1"/>
                <w:shd w:val="clear" w:color="auto" w:fill="F2F2F2" w:themeFill="background1" w:themeFillShade="F2"/>
              </w:rPr>
              <w:t>71.3-91.3</w:t>
            </w:r>
          </w:p>
        </w:tc>
        <w:tc>
          <w:tcPr>
            <w:tcW w:w="1013" w:type="dxa"/>
            <w:shd w:val="clear" w:color="auto" w:fill="F2F2F2" w:themeFill="background1" w:themeFillShade="F2"/>
            <w:vAlign w:val="center"/>
          </w:tcPr>
          <w:p w14:paraId="05831148" w14:textId="77777777" w:rsidR="000F1369" w:rsidRPr="000F1369" w:rsidRDefault="000F1369" w:rsidP="00EC57BB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2F2F2" w:themeFill="background1" w:themeFillShade="F2"/>
              </w:rPr>
            </w:pPr>
            <w:r w:rsidRPr="000F1369">
              <w:rPr>
                <w:rFonts w:ascii="Times New Roman" w:hAnsi="Times New Roman" w:cs="Times New Roman"/>
                <w:color w:val="000000" w:themeColor="text1"/>
                <w:shd w:val="clear" w:color="auto" w:fill="F2F2F2" w:themeFill="background1" w:themeFillShade="F2"/>
              </w:rPr>
              <w:t>＞</w:t>
            </w:r>
            <w:r w:rsidRPr="000F1369">
              <w:rPr>
                <w:rFonts w:ascii="Times New Roman" w:hAnsi="Times New Roman" w:cs="Times New Roman"/>
                <w:color w:val="000000" w:themeColor="text1"/>
                <w:shd w:val="clear" w:color="auto" w:fill="F2F2F2" w:themeFill="background1" w:themeFillShade="F2"/>
              </w:rPr>
              <w:t>91.3</w:t>
            </w:r>
          </w:p>
        </w:tc>
      </w:tr>
      <w:tr w:rsidR="000F1369" w:rsidRPr="000F1369" w14:paraId="26687665" w14:textId="77777777" w:rsidTr="000F1369">
        <w:trPr>
          <w:trHeight w:val="329"/>
        </w:trPr>
        <w:tc>
          <w:tcPr>
            <w:tcW w:w="1535" w:type="dxa"/>
            <w:vMerge/>
            <w:shd w:val="clear" w:color="auto" w:fill="DAE9F7" w:themeFill="text2" w:themeFillTint="1A"/>
            <w:vAlign w:val="center"/>
          </w:tcPr>
          <w:p w14:paraId="37576783" w14:textId="77777777" w:rsidR="000F1369" w:rsidRPr="000F1369" w:rsidRDefault="000F1369" w:rsidP="00EC57BB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2F2F2" w:themeFill="background1" w:themeFillShade="F2"/>
              </w:rPr>
            </w:pPr>
          </w:p>
        </w:tc>
        <w:tc>
          <w:tcPr>
            <w:tcW w:w="7003" w:type="dxa"/>
            <w:shd w:val="clear" w:color="auto" w:fill="F2F2F2" w:themeFill="background1" w:themeFillShade="F2"/>
            <w:vAlign w:val="center"/>
          </w:tcPr>
          <w:p w14:paraId="2F2AEDFF" w14:textId="77777777" w:rsidR="000F1369" w:rsidRPr="000F1369" w:rsidRDefault="000F1369" w:rsidP="00EC57BB">
            <w:pPr>
              <w:rPr>
                <w:rFonts w:ascii="Times New Roman" w:hAnsi="Times New Roman" w:cs="Times New Roman"/>
                <w:color w:val="000000" w:themeColor="text1"/>
                <w:shd w:val="clear" w:color="auto" w:fill="F2F2F2" w:themeFill="background1" w:themeFillShade="F2"/>
              </w:rPr>
            </w:pPr>
            <w:r w:rsidRPr="000F1369">
              <w:rPr>
                <w:rFonts w:ascii="Times New Roman" w:hAnsi="Times New Roman" w:cs="Times New Roman"/>
                <w:color w:val="000000" w:themeColor="text1"/>
                <w:shd w:val="clear" w:color="auto" w:fill="F2F2F2" w:themeFill="background1" w:themeFillShade="F2"/>
              </w:rPr>
              <w:t>X36</w:t>
            </w:r>
            <w:r w:rsidRPr="000F1369">
              <w:rPr>
                <w:rFonts w:ascii="Times New Roman" w:hAnsi="Times New Roman" w:cs="Times New Roman"/>
                <w:color w:val="000000" w:themeColor="text1"/>
                <w:kern w:val="24"/>
                <w:shd w:val="clear" w:color="auto" w:fill="F2F2F2" w:themeFill="background1" w:themeFillShade="F2"/>
              </w:rPr>
              <w:t xml:space="preserve"> </w:t>
            </w:r>
            <w:bookmarkStart w:id="14" w:name="_Hlk198566310"/>
            <w:r w:rsidRPr="000F1369">
              <w:rPr>
                <w:rFonts w:ascii="Times New Roman" w:hAnsi="Times New Roman" w:cs="Times New Roman"/>
                <w:color w:val="000000" w:themeColor="text1"/>
                <w:shd w:val="clear" w:color="auto" w:fill="F2F2F2" w:themeFill="background1" w:themeFillShade="F2"/>
              </w:rPr>
              <w:t>Flood deaths and missing persons</w:t>
            </w:r>
            <w:bookmarkEnd w:id="14"/>
          </w:p>
        </w:tc>
        <w:tc>
          <w:tcPr>
            <w:tcW w:w="1021" w:type="dxa"/>
            <w:shd w:val="clear" w:color="auto" w:fill="F2F2F2" w:themeFill="background1" w:themeFillShade="F2"/>
            <w:vAlign w:val="center"/>
          </w:tcPr>
          <w:p w14:paraId="1CF92E93" w14:textId="77777777" w:rsidR="000F1369" w:rsidRPr="000F1369" w:rsidRDefault="000F1369" w:rsidP="00EC57BB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2F2F2" w:themeFill="background1" w:themeFillShade="F2"/>
              </w:rPr>
            </w:pPr>
            <w:r w:rsidRPr="000F1369">
              <w:rPr>
                <w:rFonts w:ascii="Times New Roman" w:hAnsi="Times New Roman" w:cs="Times New Roman"/>
                <w:color w:val="000000" w:themeColor="text1"/>
                <w:shd w:val="clear" w:color="auto" w:fill="F2F2F2" w:themeFill="background1" w:themeFillShade="F2"/>
              </w:rPr>
              <w:t>＞</w:t>
            </w:r>
            <w:r w:rsidRPr="000F1369">
              <w:rPr>
                <w:rFonts w:ascii="Times New Roman" w:hAnsi="Times New Roman" w:cs="Times New Roman"/>
                <w:color w:val="000000" w:themeColor="text1"/>
                <w:shd w:val="clear" w:color="auto" w:fill="F2F2F2" w:themeFill="background1" w:themeFillShade="F2"/>
              </w:rPr>
              <w:t>890</w:t>
            </w:r>
          </w:p>
        </w:tc>
        <w:tc>
          <w:tcPr>
            <w:tcW w:w="1805" w:type="dxa"/>
            <w:shd w:val="clear" w:color="auto" w:fill="F2F2F2" w:themeFill="background1" w:themeFillShade="F2"/>
            <w:vAlign w:val="center"/>
          </w:tcPr>
          <w:p w14:paraId="1E7C7633" w14:textId="77777777" w:rsidR="000F1369" w:rsidRPr="000F1369" w:rsidRDefault="000F1369" w:rsidP="00EC57BB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2F2F2" w:themeFill="background1" w:themeFillShade="F2"/>
              </w:rPr>
            </w:pPr>
            <w:r w:rsidRPr="000F1369">
              <w:rPr>
                <w:rFonts w:ascii="Times New Roman" w:hAnsi="Times New Roman" w:cs="Times New Roman"/>
                <w:color w:val="000000" w:themeColor="text1"/>
                <w:shd w:val="clear" w:color="auto" w:fill="F2F2F2" w:themeFill="background1" w:themeFillShade="F2"/>
              </w:rPr>
              <w:t>830-890</w:t>
            </w:r>
          </w:p>
        </w:tc>
        <w:tc>
          <w:tcPr>
            <w:tcW w:w="1657" w:type="dxa"/>
            <w:shd w:val="clear" w:color="auto" w:fill="F2F2F2" w:themeFill="background1" w:themeFillShade="F2"/>
            <w:vAlign w:val="center"/>
          </w:tcPr>
          <w:p w14:paraId="27CF503B" w14:textId="77777777" w:rsidR="000F1369" w:rsidRPr="000F1369" w:rsidRDefault="000F1369" w:rsidP="00EC57BB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2F2F2" w:themeFill="background1" w:themeFillShade="F2"/>
              </w:rPr>
            </w:pPr>
            <w:r w:rsidRPr="000F1369">
              <w:rPr>
                <w:rFonts w:ascii="Times New Roman" w:hAnsi="Times New Roman" w:cs="Times New Roman"/>
                <w:color w:val="000000" w:themeColor="text1"/>
                <w:shd w:val="clear" w:color="auto" w:fill="F2F2F2" w:themeFill="background1" w:themeFillShade="F2"/>
              </w:rPr>
              <w:t>170-830</w:t>
            </w:r>
          </w:p>
        </w:tc>
        <w:tc>
          <w:tcPr>
            <w:tcW w:w="1013" w:type="dxa"/>
            <w:shd w:val="clear" w:color="auto" w:fill="F2F2F2" w:themeFill="background1" w:themeFillShade="F2"/>
            <w:vAlign w:val="center"/>
          </w:tcPr>
          <w:p w14:paraId="5745A8C5" w14:textId="77777777" w:rsidR="000F1369" w:rsidRPr="000F1369" w:rsidRDefault="000F1369" w:rsidP="00EC57BB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2F2F2" w:themeFill="background1" w:themeFillShade="F2"/>
              </w:rPr>
            </w:pPr>
            <w:r w:rsidRPr="000F1369">
              <w:rPr>
                <w:rFonts w:ascii="Times New Roman" w:hAnsi="Times New Roman" w:cs="Times New Roman"/>
                <w:color w:val="000000" w:themeColor="text1"/>
                <w:shd w:val="clear" w:color="auto" w:fill="F2F2F2" w:themeFill="background1" w:themeFillShade="F2"/>
              </w:rPr>
              <w:t>＜</w:t>
            </w:r>
            <w:r w:rsidRPr="000F1369">
              <w:rPr>
                <w:rFonts w:ascii="Times New Roman" w:hAnsi="Times New Roman" w:cs="Times New Roman"/>
                <w:color w:val="000000" w:themeColor="text1"/>
                <w:shd w:val="clear" w:color="auto" w:fill="F2F2F2" w:themeFill="background1" w:themeFillShade="F2"/>
              </w:rPr>
              <w:t>170</w:t>
            </w:r>
          </w:p>
        </w:tc>
      </w:tr>
      <w:tr w:rsidR="000F1369" w:rsidRPr="000F1369" w14:paraId="38A8D98F" w14:textId="77777777" w:rsidTr="000F1369">
        <w:trPr>
          <w:trHeight w:val="329"/>
        </w:trPr>
        <w:tc>
          <w:tcPr>
            <w:tcW w:w="1535" w:type="dxa"/>
            <w:vMerge/>
            <w:shd w:val="clear" w:color="auto" w:fill="DAE9F7" w:themeFill="text2" w:themeFillTint="1A"/>
            <w:vAlign w:val="center"/>
          </w:tcPr>
          <w:p w14:paraId="1092B897" w14:textId="77777777" w:rsidR="000F1369" w:rsidRPr="000F1369" w:rsidRDefault="000F1369" w:rsidP="00EC57BB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2F2F2" w:themeFill="background1" w:themeFillShade="F2"/>
              </w:rPr>
            </w:pPr>
          </w:p>
        </w:tc>
        <w:tc>
          <w:tcPr>
            <w:tcW w:w="7003" w:type="dxa"/>
            <w:shd w:val="clear" w:color="auto" w:fill="F2F2F2" w:themeFill="background1" w:themeFillShade="F2"/>
            <w:vAlign w:val="center"/>
          </w:tcPr>
          <w:p w14:paraId="67C03FA9" w14:textId="77777777" w:rsidR="000F1369" w:rsidRPr="000F1369" w:rsidRDefault="000F1369" w:rsidP="00EC57BB">
            <w:pPr>
              <w:rPr>
                <w:rFonts w:ascii="Times New Roman" w:hAnsi="Times New Roman" w:cs="Times New Roman"/>
                <w:color w:val="000000" w:themeColor="text1"/>
                <w:shd w:val="clear" w:color="auto" w:fill="F2F2F2" w:themeFill="background1" w:themeFillShade="F2"/>
              </w:rPr>
            </w:pPr>
            <w:r w:rsidRPr="000F1369">
              <w:rPr>
                <w:rFonts w:ascii="Times New Roman" w:hAnsi="Times New Roman" w:cs="Times New Roman"/>
                <w:color w:val="000000" w:themeColor="text1"/>
                <w:shd w:val="clear" w:color="auto" w:fill="F2F2F2" w:themeFill="background1" w:themeFillShade="F2"/>
              </w:rPr>
              <w:t xml:space="preserve">X37 Investment in drainage infrastructure </w:t>
            </w:r>
            <w:r w:rsidRPr="000F1369">
              <w:rPr>
                <w:rFonts w:ascii="Times New Roman" w:eastAsia="宋体" w:hAnsi="Times New Roman" w:cs="Times New Roman"/>
                <w:bCs/>
                <w:color w:val="000000" w:themeColor="text1"/>
                <w:szCs w:val="21"/>
                <w:shd w:val="clear" w:color="auto" w:fill="F2F2F2" w:themeFill="background1" w:themeFillShade="F2"/>
              </w:rPr>
              <w:t>construction</w:t>
            </w:r>
          </w:p>
        </w:tc>
        <w:tc>
          <w:tcPr>
            <w:tcW w:w="1021" w:type="dxa"/>
            <w:shd w:val="clear" w:color="auto" w:fill="F2F2F2" w:themeFill="background1" w:themeFillShade="F2"/>
            <w:vAlign w:val="center"/>
          </w:tcPr>
          <w:p w14:paraId="5557292F" w14:textId="77777777" w:rsidR="000F1369" w:rsidRPr="000F1369" w:rsidRDefault="000F1369" w:rsidP="00EC57BB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2F2F2" w:themeFill="background1" w:themeFillShade="F2"/>
              </w:rPr>
            </w:pPr>
            <w:r w:rsidRPr="000F1369">
              <w:rPr>
                <w:rFonts w:ascii="Times New Roman" w:hAnsi="Times New Roman" w:cs="Times New Roman"/>
                <w:color w:val="000000" w:themeColor="text1"/>
                <w:shd w:val="clear" w:color="auto" w:fill="F2F2F2" w:themeFill="background1" w:themeFillShade="F2"/>
              </w:rPr>
              <w:t>＜</w:t>
            </w:r>
            <w:r w:rsidRPr="000F1369">
              <w:rPr>
                <w:rFonts w:ascii="Times New Roman" w:hAnsi="Times New Roman" w:cs="Times New Roman"/>
                <w:color w:val="000000" w:themeColor="text1"/>
                <w:shd w:val="clear" w:color="auto" w:fill="F2F2F2" w:themeFill="background1" w:themeFillShade="F2"/>
              </w:rPr>
              <w:t>930</w:t>
            </w:r>
          </w:p>
        </w:tc>
        <w:tc>
          <w:tcPr>
            <w:tcW w:w="1805" w:type="dxa"/>
            <w:shd w:val="clear" w:color="auto" w:fill="F2F2F2" w:themeFill="background1" w:themeFillShade="F2"/>
            <w:vAlign w:val="center"/>
          </w:tcPr>
          <w:p w14:paraId="0BD3D468" w14:textId="77777777" w:rsidR="000F1369" w:rsidRPr="000F1369" w:rsidRDefault="000F1369" w:rsidP="00EC57BB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2F2F2" w:themeFill="background1" w:themeFillShade="F2"/>
              </w:rPr>
            </w:pPr>
            <w:r w:rsidRPr="000F1369">
              <w:rPr>
                <w:rFonts w:ascii="Times New Roman" w:hAnsi="Times New Roman" w:cs="Times New Roman"/>
                <w:color w:val="000000" w:themeColor="text1"/>
                <w:shd w:val="clear" w:color="auto" w:fill="F2F2F2" w:themeFill="background1" w:themeFillShade="F2"/>
              </w:rPr>
              <w:t>930-1560</w:t>
            </w:r>
          </w:p>
        </w:tc>
        <w:tc>
          <w:tcPr>
            <w:tcW w:w="1657" w:type="dxa"/>
            <w:shd w:val="clear" w:color="auto" w:fill="F2F2F2" w:themeFill="background1" w:themeFillShade="F2"/>
            <w:vAlign w:val="center"/>
          </w:tcPr>
          <w:p w14:paraId="58885593" w14:textId="77777777" w:rsidR="000F1369" w:rsidRPr="000F1369" w:rsidRDefault="000F1369" w:rsidP="00EC57BB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2F2F2" w:themeFill="background1" w:themeFillShade="F2"/>
              </w:rPr>
            </w:pPr>
            <w:r w:rsidRPr="000F1369">
              <w:rPr>
                <w:rFonts w:ascii="Times New Roman" w:hAnsi="Times New Roman" w:cs="Times New Roman"/>
                <w:color w:val="000000" w:themeColor="text1"/>
                <w:shd w:val="clear" w:color="auto" w:fill="F2F2F2" w:themeFill="background1" w:themeFillShade="F2"/>
              </w:rPr>
              <w:t>1560-2710</w:t>
            </w:r>
          </w:p>
        </w:tc>
        <w:tc>
          <w:tcPr>
            <w:tcW w:w="1013" w:type="dxa"/>
            <w:shd w:val="clear" w:color="auto" w:fill="F2F2F2" w:themeFill="background1" w:themeFillShade="F2"/>
            <w:vAlign w:val="center"/>
          </w:tcPr>
          <w:p w14:paraId="0147C04C" w14:textId="77777777" w:rsidR="000F1369" w:rsidRPr="000F1369" w:rsidRDefault="000F1369" w:rsidP="00EC57BB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2F2F2" w:themeFill="background1" w:themeFillShade="F2"/>
              </w:rPr>
            </w:pPr>
            <w:r w:rsidRPr="000F1369">
              <w:rPr>
                <w:rFonts w:ascii="Times New Roman" w:hAnsi="Times New Roman" w:cs="Times New Roman"/>
                <w:color w:val="000000" w:themeColor="text1"/>
                <w:shd w:val="clear" w:color="auto" w:fill="F2F2F2" w:themeFill="background1" w:themeFillShade="F2"/>
              </w:rPr>
              <w:t>＞</w:t>
            </w:r>
            <w:r w:rsidRPr="000F1369">
              <w:rPr>
                <w:rFonts w:ascii="Times New Roman" w:hAnsi="Times New Roman" w:cs="Times New Roman"/>
                <w:color w:val="000000" w:themeColor="text1"/>
                <w:shd w:val="clear" w:color="auto" w:fill="F2F2F2" w:themeFill="background1" w:themeFillShade="F2"/>
              </w:rPr>
              <w:t>2710</w:t>
            </w:r>
          </w:p>
        </w:tc>
      </w:tr>
    </w:tbl>
    <w:bookmarkEnd w:id="3"/>
    <w:p w14:paraId="4B25C09A" w14:textId="58DC83C5" w:rsidR="00542294" w:rsidRPr="005450BF" w:rsidRDefault="00542294" w:rsidP="00542294">
      <w:pPr>
        <w:pStyle w:val="ac"/>
        <w:keepNext/>
        <w:jc w:val="left"/>
        <w:rPr>
          <w:rFonts w:ascii="Times New Roman" w:eastAsia="宋体" w:hAnsi="Times New Roman" w:cs="Times New Roman"/>
          <w:b/>
          <w:bCs/>
          <w:color w:val="000000" w:themeColor="text1"/>
          <w:sz w:val="22"/>
          <w:szCs w:val="22"/>
        </w:rPr>
      </w:pPr>
      <w:r w:rsidRPr="005450BF">
        <w:rPr>
          <w:rFonts w:ascii="Times New Roman" w:eastAsia="宋体" w:hAnsi="Times New Roman" w:cs="Times New Roman"/>
          <w:b/>
          <w:bCs/>
          <w:color w:val="000000" w:themeColor="text1"/>
          <w:sz w:val="22"/>
          <w:szCs w:val="22"/>
        </w:rPr>
        <w:t xml:space="preserve">Table </w:t>
      </w:r>
      <w:r>
        <w:rPr>
          <w:rFonts w:ascii="Times New Roman" w:eastAsia="宋体" w:hAnsi="Times New Roman" w:cs="Times New Roman" w:hint="eastAsia"/>
          <w:b/>
          <w:bCs/>
          <w:color w:val="000000" w:themeColor="text1"/>
          <w:sz w:val="22"/>
          <w:szCs w:val="22"/>
        </w:rPr>
        <w:t>5</w:t>
      </w:r>
      <w:r w:rsidRPr="005450BF">
        <w:rPr>
          <w:rFonts w:ascii="Times New Roman" w:eastAsia="宋体" w:hAnsi="Times New Roman" w:cs="Times New Roman" w:hint="eastAsia"/>
          <w:b/>
          <w:bCs/>
          <w:color w:val="000000" w:themeColor="text1"/>
          <w:sz w:val="22"/>
          <w:szCs w:val="22"/>
        </w:rPr>
        <w:t xml:space="preserve">. </w:t>
      </w:r>
      <w:r w:rsidRPr="005450BF">
        <w:rPr>
          <w:rFonts w:ascii="Times New Roman" w:eastAsia="宋体" w:hAnsi="Times New Roman" w:cs="Times New Roman"/>
          <w:color w:val="000000" w:themeColor="text1"/>
          <w:sz w:val="22"/>
          <w:szCs w:val="22"/>
        </w:rPr>
        <w:t>Score Thresholds Corresponding to the Levels of Water Security and Its Sub - systems</w:t>
      </w:r>
    </w:p>
    <w:tbl>
      <w:tblPr>
        <w:tblStyle w:val="a7"/>
        <w:tblW w:w="14029" w:type="dxa"/>
        <w:tblLook w:val="04A0" w:firstRow="1" w:lastRow="0" w:firstColumn="1" w:lastColumn="0" w:noHBand="0" w:noVBand="1"/>
      </w:tblPr>
      <w:tblGrid>
        <w:gridCol w:w="2830"/>
        <w:gridCol w:w="2835"/>
        <w:gridCol w:w="2835"/>
        <w:gridCol w:w="2835"/>
        <w:gridCol w:w="2694"/>
      </w:tblGrid>
      <w:tr w:rsidR="00542294" w:rsidRPr="00696F71" w14:paraId="129B02D5" w14:textId="77777777" w:rsidTr="0022119C">
        <w:tc>
          <w:tcPr>
            <w:tcW w:w="2830" w:type="dxa"/>
            <w:vMerge w:val="restart"/>
            <w:shd w:val="clear" w:color="auto" w:fill="153D63" w:themeFill="text2" w:themeFillTint="E6"/>
            <w:vAlign w:val="center"/>
          </w:tcPr>
          <w:p w14:paraId="025AA911" w14:textId="77777777" w:rsidR="00542294" w:rsidRPr="00696F71" w:rsidRDefault="00542294" w:rsidP="0022119C">
            <w:pPr>
              <w:jc w:val="center"/>
              <w:rPr>
                <w:rFonts w:ascii="Times New Roman" w:eastAsia="宋体" w:hAnsi="Times New Roman" w:cs="Times New Roman"/>
                <w:sz w:val="18"/>
                <w:szCs w:val="20"/>
              </w:rPr>
            </w:pPr>
          </w:p>
          <w:p w14:paraId="6B14B1D6" w14:textId="77777777" w:rsidR="00542294" w:rsidRPr="00696F71" w:rsidRDefault="00542294" w:rsidP="0022119C">
            <w:pPr>
              <w:jc w:val="center"/>
              <w:rPr>
                <w:rFonts w:ascii="Times New Roman" w:eastAsia="宋体" w:hAnsi="Times New Roman" w:cs="Times New Roman"/>
                <w:sz w:val="18"/>
                <w:szCs w:val="20"/>
              </w:rPr>
            </w:pPr>
          </w:p>
        </w:tc>
        <w:tc>
          <w:tcPr>
            <w:tcW w:w="11199" w:type="dxa"/>
            <w:gridSpan w:val="4"/>
            <w:shd w:val="clear" w:color="auto" w:fill="153D63" w:themeFill="text2" w:themeFillTint="E6"/>
            <w:vAlign w:val="center"/>
          </w:tcPr>
          <w:p w14:paraId="13F75595" w14:textId="77777777" w:rsidR="00542294" w:rsidRPr="00696F71" w:rsidRDefault="00542294" w:rsidP="0022119C">
            <w:pPr>
              <w:jc w:val="center"/>
              <w:rPr>
                <w:rFonts w:ascii="Times New Roman" w:eastAsia="宋体" w:hAnsi="Times New Roman" w:cs="Times New Roman"/>
                <w:sz w:val="18"/>
                <w:szCs w:val="20"/>
              </w:rPr>
            </w:pPr>
            <w:r w:rsidRPr="00BA469B">
              <w:rPr>
                <w:rFonts w:ascii="Times New Roman" w:eastAsia="宋体" w:hAnsi="Times New Roman" w:cs="Times New Roman"/>
                <w:color w:val="FFFFFF" w:themeColor="background1"/>
              </w:rPr>
              <w:t>Evaluation grade threshold</w:t>
            </w:r>
          </w:p>
        </w:tc>
      </w:tr>
      <w:tr w:rsidR="00542294" w:rsidRPr="00696F71" w14:paraId="7CD76570" w14:textId="77777777" w:rsidTr="0022119C">
        <w:tc>
          <w:tcPr>
            <w:tcW w:w="2830" w:type="dxa"/>
            <w:vMerge/>
            <w:shd w:val="clear" w:color="auto" w:fill="153D63" w:themeFill="text2" w:themeFillTint="E6"/>
            <w:vAlign w:val="center"/>
          </w:tcPr>
          <w:p w14:paraId="5FC866B7" w14:textId="77777777" w:rsidR="00542294" w:rsidRPr="00696F71" w:rsidRDefault="00542294" w:rsidP="0022119C">
            <w:pPr>
              <w:jc w:val="center"/>
              <w:rPr>
                <w:rFonts w:ascii="Times New Roman" w:eastAsia="宋体" w:hAnsi="Times New Roman" w:cs="Times New Roman"/>
                <w:sz w:val="18"/>
                <w:szCs w:val="20"/>
              </w:rPr>
            </w:pPr>
          </w:p>
        </w:tc>
        <w:tc>
          <w:tcPr>
            <w:tcW w:w="2835" w:type="dxa"/>
            <w:shd w:val="clear" w:color="auto" w:fill="153D63" w:themeFill="text2" w:themeFillTint="E6"/>
            <w:vAlign w:val="center"/>
          </w:tcPr>
          <w:p w14:paraId="2619634F" w14:textId="77777777" w:rsidR="00542294" w:rsidRPr="00696F71" w:rsidRDefault="00542294" w:rsidP="0022119C">
            <w:pPr>
              <w:jc w:val="center"/>
              <w:rPr>
                <w:rFonts w:ascii="Times New Roman" w:eastAsia="宋体" w:hAnsi="Times New Roman" w:cs="Times New Roman"/>
                <w:sz w:val="18"/>
                <w:szCs w:val="20"/>
              </w:rPr>
            </w:pPr>
            <w:r w:rsidRPr="000F1369">
              <w:rPr>
                <w:rFonts w:ascii="Times New Roman" w:hAnsi="Times New Roman" w:cs="Times New Roman" w:hint="eastAsia"/>
                <w:color w:val="FFFFFF" w:themeColor="background1"/>
              </w:rPr>
              <w:t>Poor</w:t>
            </w:r>
          </w:p>
        </w:tc>
        <w:tc>
          <w:tcPr>
            <w:tcW w:w="2835" w:type="dxa"/>
            <w:shd w:val="clear" w:color="auto" w:fill="153D63" w:themeFill="text2" w:themeFillTint="E6"/>
            <w:vAlign w:val="center"/>
          </w:tcPr>
          <w:p w14:paraId="37038599" w14:textId="77777777" w:rsidR="00542294" w:rsidRPr="00696F71" w:rsidRDefault="00542294" w:rsidP="0022119C">
            <w:pPr>
              <w:jc w:val="center"/>
              <w:rPr>
                <w:rFonts w:ascii="Times New Roman" w:eastAsia="宋体" w:hAnsi="Times New Roman" w:cs="Times New Roman"/>
                <w:sz w:val="18"/>
                <w:szCs w:val="20"/>
              </w:rPr>
            </w:pPr>
            <w:r w:rsidRPr="000F1369">
              <w:rPr>
                <w:rFonts w:ascii="Times New Roman" w:hAnsi="Times New Roman" w:cs="Times New Roman" w:hint="eastAsia"/>
                <w:color w:val="FFFFFF" w:themeColor="background1"/>
              </w:rPr>
              <w:t>Average</w:t>
            </w:r>
          </w:p>
        </w:tc>
        <w:tc>
          <w:tcPr>
            <w:tcW w:w="2835" w:type="dxa"/>
            <w:shd w:val="clear" w:color="auto" w:fill="153D63" w:themeFill="text2" w:themeFillTint="E6"/>
            <w:vAlign w:val="center"/>
          </w:tcPr>
          <w:p w14:paraId="1D290564" w14:textId="77777777" w:rsidR="00542294" w:rsidRPr="00696F71" w:rsidRDefault="00542294" w:rsidP="0022119C">
            <w:pPr>
              <w:jc w:val="center"/>
              <w:rPr>
                <w:rFonts w:ascii="Times New Roman" w:eastAsia="宋体" w:hAnsi="Times New Roman" w:cs="Times New Roman"/>
                <w:sz w:val="18"/>
                <w:szCs w:val="20"/>
              </w:rPr>
            </w:pPr>
            <w:r w:rsidRPr="000F1369">
              <w:rPr>
                <w:rFonts w:ascii="Times New Roman" w:hAnsi="Times New Roman" w:cs="Times New Roman" w:hint="eastAsia"/>
                <w:color w:val="FFFFFF" w:themeColor="background1"/>
              </w:rPr>
              <w:t>Good</w:t>
            </w:r>
          </w:p>
        </w:tc>
        <w:tc>
          <w:tcPr>
            <w:tcW w:w="2694" w:type="dxa"/>
            <w:shd w:val="clear" w:color="auto" w:fill="153D63" w:themeFill="text2" w:themeFillTint="E6"/>
            <w:vAlign w:val="center"/>
          </w:tcPr>
          <w:p w14:paraId="49C099C1" w14:textId="77777777" w:rsidR="00542294" w:rsidRPr="00696F71" w:rsidRDefault="00542294" w:rsidP="0022119C">
            <w:pPr>
              <w:jc w:val="center"/>
              <w:rPr>
                <w:rFonts w:ascii="Times New Roman" w:eastAsia="宋体" w:hAnsi="Times New Roman" w:cs="Times New Roman"/>
                <w:sz w:val="18"/>
                <w:szCs w:val="20"/>
              </w:rPr>
            </w:pPr>
            <w:r w:rsidRPr="000F1369">
              <w:rPr>
                <w:rFonts w:ascii="Times New Roman" w:hAnsi="Times New Roman" w:cs="Times New Roman"/>
                <w:color w:val="FFFFFF" w:themeColor="background1"/>
              </w:rPr>
              <w:t>Excellent</w:t>
            </w:r>
          </w:p>
        </w:tc>
      </w:tr>
      <w:tr w:rsidR="00542294" w:rsidRPr="00696F71" w14:paraId="676C3EA3" w14:textId="77777777" w:rsidTr="0022119C">
        <w:tc>
          <w:tcPr>
            <w:tcW w:w="2830" w:type="dxa"/>
            <w:shd w:val="clear" w:color="auto" w:fill="DAE9F7" w:themeFill="text2" w:themeFillTint="1A"/>
            <w:vAlign w:val="center"/>
          </w:tcPr>
          <w:p w14:paraId="6E5B8234" w14:textId="77777777" w:rsidR="00542294" w:rsidRPr="00696F71" w:rsidRDefault="00542294" w:rsidP="0022119C">
            <w:pPr>
              <w:jc w:val="center"/>
              <w:rPr>
                <w:rFonts w:ascii="Times New Roman" w:eastAsia="宋体" w:hAnsi="Times New Roman" w:cs="Times New Roman"/>
                <w:sz w:val="18"/>
                <w:szCs w:val="20"/>
              </w:rPr>
            </w:pPr>
            <w:r w:rsidRPr="00C866FD">
              <w:rPr>
                <w:rFonts w:ascii="Times New Roman" w:hAnsi="Times New Roman" w:cs="Times New Roman"/>
                <w:sz w:val="18"/>
                <w:szCs w:val="20"/>
              </w:rPr>
              <w:t>Water quantity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479F034B" w14:textId="77777777" w:rsidR="00542294" w:rsidRPr="00696F71" w:rsidRDefault="00542294" w:rsidP="0022119C">
            <w:pPr>
              <w:jc w:val="center"/>
              <w:rPr>
                <w:rFonts w:ascii="Times New Roman" w:eastAsia="宋体" w:hAnsi="Times New Roman" w:cs="Times New Roman"/>
                <w:sz w:val="18"/>
                <w:szCs w:val="20"/>
              </w:rPr>
            </w:pPr>
            <w:r w:rsidRPr="00696F71">
              <w:rPr>
                <w:rFonts w:ascii="Times New Roman" w:eastAsia="宋体" w:hAnsi="Times New Roman" w:cs="Times New Roman"/>
                <w:sz w:val="18"/>
                <w:szCs w:val="20"/>
              </w:rPr>
              <w:t>0-91.236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3A4E3E92" w14:textId="77777777" w:rsidR="00542294" w:rsidRPr="00696F71" w:rsidRDefault="00542294" w:rsidP="0022119C">
            <w:pPr>
              <w:jc w:val="center"/>
              <w:rPr>
                <w:rFonts w:ascii="Times New Roman" w:eastAsia="宋体" w:hAnsi="Times New Roman" w:cs="Times New Roman"/>
                <w:sz w:val="18"/>
                <w:szCs w:val="20"/>
              </w:rPr>
            </w:pPr>
            <w:r w:rsidRPr="00696F71">
              <w:rPr>
                <w:rFonts w:ascii="Times New Roman" w:eastAsia="宋体" w:hAnsi="Times New Roman" w:cs="Times New Roman"/>
                <w:sz w:val="18"/>
                <w:szCs w:val="20"/>
              </w:rPr>
              <w:t>91.237-93.808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66C33736" w14:textId="77777777" w:rsidR="00542294" w:rsidRPr="00696F71" w:rsidRDefault="00542294" w:rsidP="0022119C">
            <w:pPr>
              <w:jc w:val="center"/>
              <w:rPr>
                <w:rFonts w:ascii="Times New Roman" w:eastAsia="宋体" w:hAnsi="Times New Roman" w:cs="Times New Roman"/>
                <w:sz w:val="18"/>
                <w:szCs w:val="20"/>
              </w:rPr>
            </w:pPr>
            <w:r w:rsidRPr="00696F71">
              <w:rPr>
                <w:rFonts w:ascii="Times New Roman" w:eastAsia="宋体" w:hAnsi="Times New Roman" w:cs="Times New Roman"/>
                <w:sz w:val="18"/>
                <w:szCs w:val="20"/>
              </w:rPr>
              <w:t>93.809-96.324</w:t>
            </w:r>
          </w:p>
        </w:tc>
        <w:tc>
          <w:tcPr>
            <w:tcW w:w="2694" w:type="dxa"/>
            <w:shd w:val="clear" w:color="auto" w:fill="F2F2F2" w:themeFill="background1" w:themeFillShade="F2"/>
            <w:vAlign w:val="center"/>
          </w:tcPr>
          <w:p w14:paraId="6A29FA17" w14:textId="77777777" w:rsidR="00542294" w:rsidRPr="00696F71" w:rsidRDefault="00542294" w:rsidP="0022119C">
            <w:pPr>
              <w:jc w:val="center"/>
              <w:rPr>
                <w:rFonts w:ascii="Times New Roman" w:eastAsia="宋体" w:hAnsi="Times New Roman" w:cs="Times New Roman"/>
                <w:sz w:val="18"/>
                <w:szCs w:val="20"/>
              </w:rPr>
            </w:pPr>
            <w:r w:rsidRPr="00696F71">
              <w:rPr>
                <w:rFonts w:ascii="Times New Roman" w:eastAsia="宋体" w:hAnsi="Times New Roman" w:cs="Times New Roman"/>
                <w:sz w:val="18"/>
                <w:szCs w:val="20"/>
              </w:rPr>
              <w:t>96.325-100</w:t>
            </w:r>
          </w:p>
        </w:tc>
      </w:tr>
      <w:tr w:rsidR="00542294" w:rsidRPr="00696F71" w14:paraId="53FD9E02" w14:textId="77777777" w:rsidTr="0022119C">
        <w:tc>
          <w:tcPr>
            <w:tcW w:w="2830" w:type="dxa"/>
            <w:shd w:val="clear" w:color="auto" w:fill="DAE9F7" w:themeFill="text2" w:themeFillTint="1A"/>
            <w:vAlign w:val="center"/>
          </w:tcPr>
          <w:p w14:paraId="3EABDDD7" w14:textId="77777777" w:rsidR="00542294" w:rsidRPr="00696F71" w:rsidRDefault="00542294" w:rsidP="0022119C">
            <w:pPr>
              <w:jc w:val="center"/>
              <w:rPr>
                <w:rFonts w:ascii="Times New Roman" w:eastAsia="宋体" w:hAnsi="Times New Roman" w:cs="Times New Roman"/>
                <w:sz w:val="18"/>
                <w:szCs w:val="20"/>
              </w:rPr>
            </w:pPr>
            <w:r w:rsidRPr="00C866FD">
              <w:rPr>
                <w:rFonts w:ascii="Times New Roman" w:hAnsi="Times New Roman" w:cs="Times New Roman"/>
                <w:sz w:val="18"/>
                <w:szCs w:val="20"/>
              </w:rPr>
              <w:t>Water quality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626A46C9" w14:textId="77777777" w:rsidR="00542294" w:rsidRPr="00696F71" w:rsidRDefault="00542294" w:rsidP="0022119C">
            <w:pPr>
              <w:jc w:val="center"/>
              <w:rPr>
                <w:rFonts w:ascii="Times New Roman" w:eastAsia="宋体" w:hAnsi="Times New Roman" w:cs="Times New Roman"/>
                <w:sz w:val="18"/>
                <w:szCs w:val="20"/>
              </w:rPr>
            </w:pPr>
            <w:r w:rsidRPr="00696F71">
              <w:rPr>
                <w:rFonts w:ascii="Times New Roman" w:eastAsia="宋体" w:hAnsi="Times New Roman" w:cs="Times New Roman"/>
                <w:sz w:val="18"/>
                <w:szCs w:val="20"/>
              </w:rPr>
              <w:t>0-89.533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222A8A60" w14:textId="77777777" w:rsidR="00542294" w:rsidRPr="00696F71" w:rsidRDefault="00542294" w:rsidP="0022119C">
            <w:pPr>
              <w:jc w:val="center"/>
              <w:rPr>
                <w:rFonts w:ascii="Times New Roman" w:eastAsia="宋体" w:hAnsi="Times New Roman" w:cs="Times New Roman"/>
                <w:sz w:val="18"/>
                <w:szCs w:val="20"/>
              </w:rPr>
            </w:pPr>
            <w:r w:rsidRPr="00696F71">
              <w:rPr>
                <w:rFonts w:ascii="Times New Roman" w:eastAsia="宋体" w:hAnsi="Times New Roman" w:cs="Times New Roman"/>
                <w:sz w:val="18"/>
                <w:szCs w:val="20"/>
              </w:rPr>
              <w:t>89.534-92.833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550B5A4B" w14:textId="77777777" w:rsidR="00542294" w:rsidRPr="00696F71" w:rsidRDefault="00542294" w:rsidP="0022119C">
            <w:pPr>
              <w:jc w:val="center"/>
              <w:rPr>
                <w:rFonts w:ascii="Times New Roman" w:eastAsia="宋体" w:hAnsi="Times New Roman" w:cs="Times New Roman"/>
                <w:sz w:val="18"/>
                <w:szCs w:val="20"/>
              </w:rPr>
            </w:pPr>
            <w:r w:rsidRPr="00696F71">
              <w:rPr>
                <w:rFonts w:ascii="Times New Roman" w:eastAsia="宋体" w:hAnsi="Times New Roman" w:cs="Times New Roman"/>
                <w:sz w:val="18"/>
                <w:szCs w:val="20"/>
              </w:rPr>
              <w:t>92.834-94.933</w:t>
            </w:r>
          </w:p>
        </w:tc>
        <w:tc>
          <w:tcPr>
            <w:tcW w:w="2694" w:type="dxa"/>
            <w:shd w:val="clear" w:color="auto" w:fill="F2F2F2" w:themeFill="background1" w:themeFillShade="F2"/>
            <w:vAlign w:val="center"/>
          </w:tcPr>
          <w:p w14:paraId="2F93CBC9" w14:textId="77777777" w:rsidR="00542294" w:rsidRPr="00696F71" w:rsidRDefault="00542294" w:rsidP="0022119C">
            <w:pPr>
              <w:jc w:val="center"/>
              <w:rPr>
                <w:rFonts w:ascii="Times New Roman" w:eastAsia="宋体" w:hAnsi="Times New Roman" w:cs="Times New Roman"/>
                <w:sz w:val="18"/>
                <w:szCs w:val="20"/>
              </w:rPr>
            </w:pPr>
            <w:r w:rsidRPr="00696F71">
              <w:rPr>
                <w:rFonts w:ascii="Times New Roman" w:eastAsia="宋体" w:hAnsi="Times New Roman" w:cs="Times New Roman"/>
                <w:sz w:val="18"/>
                <w:szCs w:val="20"/>
              </w:rPr>
              <w:t>94.934-100</w:t>
            </w:r>
          </w:p>
        </w:tc>
      </w:tr>
      <w:tr w:rsidR="00542294" w:rsidRPr="00696F71" w14:paraId="69983155" w14:textId="77777777" w:rsidTr="0022119C">
        <w:tc>
          <w:tcPr>
            <w:tcW w:w="2830" w:type="dxa"/>
            <w:shd w:val="clear" w:color="auto" w:fill="DAE9F7" w:themeFill="text2" w:themeFillTint="1A"/>
            <w:vAlign w:val="center"/>
          </w:tcPr>
          <w:p w14:paraId="43A39136" w14:textId="77777777" w:rsidR="00542294" w:rsidRPr="00696F71" w:rsidRDefault="00542294" w:rsidP="0022119C">
            <w:pPr>
              <w:jc w:val="center"/>
              <w:rPr>
                <w:rFonts w:ascii="Times New Roman" w:eastAsia="宋体" w:hAnsi="Times New Roman" w:cs="Times New Roman"/>
                <w:sz w:val="18"/>
                <w:szCs w:val="20"/>
              </w:rPr>
            </w:pPr>
            <w:r w:rsidRPr="00C866FD">
              <w:rPr>
                <w:rFonts w:ascii="Times New Roman" w:hAnsi="Times New Roman" w:cs="Times New Roman"/>
                <w:sz w:val="18"/>
                <w:szCs w:val="18"/>
              </w:rPr>
              <w:t>Water pollution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7506A054" w14:textId="77777777" w:rsidR="00542294" w:rsidRPr="00696F71" w:rsidRDefault="00542294" w:rsidP="0022119C">
            <w:pPr>
              <w:jc w:val="center"/>
              <w:rPr>
                <w:rFonts w:ascii="Times New Roman" w:eastAsia="宋体" w:hAnsi="Times New Roman" w:cs="Times New Roman"/>
                <w:sz w:val="18"/>
                <w:szCs w:val="20"/>
              </w:rPr>
            </w:pPr>
            <w:r w:rsidRPr="00696F71">
              <w:rPr>
                <w:rFonts w:ascii="Times New Roman" w:eastAsia="宋体" w:hAnsi="Times New Roman" w:cs="Times New Roman"/>
                <w:sz w:val="18"/>
                <w:szCs w:val="20"/>
              </w:rPr>
              <w:t>0-75.736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1A419CF2" w14:textId="77777777" w:rsidR="00542294" w:rsidRPr="00696F71" w:rsidRDefault="00542294" w:rsidP="0022119C">
            <w:pPr>
              <w:jc w:val="center"/>
              <w:rPr>
                <w:rFonts w:ascii="Times New Roman" w:eastAsia="宋体" w:hAnsi="Times New Roman" w:cs="Times New Roman"/>
                <w:sz w:val="18"/>
                <w:szCs w:val="20"/>
              </w:rPr>
            </w:pPr>
            <w:r w:rsidRPr="00696F71">
              <w:rPr>
                <w:rFonts w:ascii="Times New Roman" w:eastAsia="宋体" w:hAnsi="Times New Roman" w:cs="Times New Roman"/>
                <w:sz w:val="18"/>
                <w:szCs w:val="20"/>
              </w:rPr>
              <w:t>75.737-84.507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622EAF14" w14:textId="77777777" w:rsidR="00542294" w:rsidRPr="00696F71" w:rsidRDefault="00542294" w:rsidP="0022119C">
            <w:pPr>
              <w:jc w:val="center"/>
              <w:rPr>
                <w:rFonts w:ascii="Times New Roman" w:eastAsia="宋体" w:hAnsi="Times New Roman" w:cs="Times New Roman"/>
                <w:sz w:val="18"/>
                <w:szCs w:val="20"/>
              </w:rPr>
            </w:pPr>
            <w:r w:rsidRPr="00696F71">
              <w:rPr>
                <w:rFonts w:ascii="Times New Roman" w:eastAsia="宋体" w:hAnsi="Times New Roman" w:cs="Times New Roman"/>
                <w:sz w:val="18"/>
                <w:szCs w:val="20"/>
              </w:rPr>
              <w:t>84.508-90.907</w:t>
            </w:r>
          </w:p>
        </w:tc>
        <w:tc>
          <w:tcPr>
            <w:tcW w:w="2694" w:type="dxa"/>
            <w:shd w:val="clear" w:color="auto" w:fill="F2F2F2" w:themeFill="background1" w:themeFillShade="F2"/>
            <w:vAlign w:val="center"/>
          </w:tcPr>
          <w:p w14:paraId="33FF70D4" w14:textId="77777777" w:rsidR="00542294" w:rsidRPr="00696F71" w:rsidRDefault="00542294" w:rsidP="0022119C">
            <w:pPr>
              <w:jc w:val="center"/>
              <w:rPr>
                <w:rFonts w:ascii="Times New Roman" w:eastAsia="宋体" w:hAnsi="Times New Roman" w:cs="Times New Roman"/>
                <w:sz w:val="18"/>
                <w:szCs w:val="20"/>
              </w:rPr>
            </w:pPr>
            <w:r w:rsidRPr="00696F71">
              <w:rPr>
                <w:rFonts w:ascii="Times New Roman" w:eastAsia="宋体" w:hAnsi="Times New Roman" w:cs="Times New Roman"/>
                <w:sz w:val="18"/>
                <w:szCs w:val="20"/>
              </w:rPr>
              <w:t>90.908-100</w:t>
            </w:r>
          </w:p>
        </w:tc>
      </w:tr>
      <w:tr w:rsidR="00542294" w:rsidRPr="00696F71" w14:paraId="499BEEC7" w14:textId="77777777" w:rsidTr="0022119C">
        <w:tc>
          <w:tcPr>
            <w:tcW w:w="2830" w:type="dxa"/>
            <w:shd w:val="clear" w:color="auto" w:fill="DAE9F7" w:themeFill="text2" w:themeFillTint="1A"/>
            <w:vAlign w:val="center"/>
          </w:tcPr>
          <w:p w14:paraId="0EA96C30" w14:textId="77777777" w:rsidR="00542294" w:rsidRPr="00696F71" w:rsidRDefault="00542294" w:rsidP="0022119C">
            <w:pPr>
              <w:jc w:val="center"/>
              <w:rPr>
                <w:rFonts w:ascii="Times New Roman" w:eastAsia="宋体" w:hAnsi="Times New Roman" w:cs="Times New Roman"/>
                <w:sz w:val="18"/>
                <w:szCs w:val="20"/>
              </w:rPr>
            </w:pPr>
            <w:r w:rsidRPr="00C866FD">
              <w:rPr>
                <w:rFonts w:ascii="Times New Roman" w:hAnsi="Times New Roman" w:cs="Times New Roman"/>
                <w:sz w:val="18"/>
                <w:szCs w:val="18"/>
              </w:rPr>
              <w:t>Flood disaster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s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14A82CE8" w14:textId="77777777" w:rsidR="00542294" w:rsidRPr="00696F71" w:rsidRDefault="00542294" w:rsidP="0022119C">
            <w:pPr>
              <w:jc w:val="center"/>
              <w:rPr>
                <w:rFonts w:ascii="Times New Roman" w:eastAsia="宋体" w:hAnsi="Times New Roman" w:cs="Times New Roman"/>
                <w:sz w:val="18"/>
                <w:szCs w:val="20"/>
              </w:rPr>
            </w:pPr>
            <w:r w:rsidRPr="00696F71">
              <w:rPr>
                <w:rFonts w:ascii="Times New Roman" w:eastAsia="宋体" w:hAnsi="Times New Roman" w:cs="Times New Roman"/>
                <w:sz w:val="18"/>
                <w:szCs w:val="20"/>
              </w:rPr>
              <w:t>0-74.6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12CF6DFE" w14:textId="77777777" w:rsidR="00542294" w:rsidRPr="00696F71" w:rsidRDefault="00542294" w:rsidP="0022119C">
            <w:pPr>
              <w:jc w:val="center"/>
              <w:rPr>
                <w:rFonts w:ascii="Times New Roman" w:eastAsia="宋体" w:hAnsi="Times New Roman" w:cs="Times New Roman"/>
                <w:sz w:val="18"/>
                <w:szCs w:val="20"/>
              </w:rPr>
            </w:pPr>
            <w:r w:rsidRPr="00696F71">
              <w:rPr>
                <w:rFonts w:ascii="Times New Roman" w:eastAsia="宋体" w:hAnsi="Times New Roman" w:cs="Times New Roman"/>
                <w:sz w:val="18"/>
                <w:szCs w:val="20"/>
              </w:rPr>
              <w:t>74.601-89.366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3ABB551B" w14:textId="77777777" w:rsidR="00542294" w:rsidRPr="00696F71" w:rsidRDefault="00542294" w:rsidP="0022119C">
            <w:pPr>
              <w:jc w:val="center"/>
              <w:rPr>
                <w:rFonts w:ascii="Times New Roman" w:eastAsia="宋体" w:hAnsi="Times New Roman" w:cs="Times New Roman"/>
                <w:sz w:val="18"/>
                <w:szCs w:val="20"/>
              </w:rPr>
            </w:pPr>
            <w:r w:rsidRPr="00696F71">
              <w:rPr>
                <w:rFonts w:ascii="Times New Roman" w:eastAsia="宋体" w:hAnsi="Times New Roman" w:cs="Times New Roman"/>
                <w:sz w:val="18"/>
                <w:szCs w:val="20"/>
              </w:rPr>
              <w:t>89.367-94.583</w:t>
            </w:r>
          </w:p>
        </w:tc>
        <w:tc>
          <w:tcPr>
            <w:tcW w:w="2694" w:type="dxa"/>
            <w:shd w:val="clear" w:color="auto" w:fill="F2F2F2" w:themeFill="background1" w:themeFillShade="F2"/>
            <w:vAlign w:val="center"/>
          </w:tcPr>
          <w:p w14:paraId="3FBCD09D" w14:textId="77777777" w:rsidR="00542294" w:rsidRPr="00696F71" w:rsidRDefault="00542294" w:rsidP="0022119C">
            <w:pPr>
              <w:jc w:val="center"/>
              <w:rPr>
                <w:rFonts w:ascii="Times New Roman" w:eastAsia="宋体" w:hAnsi="Times New Roman" w:cs="Times New Roman"/>
                <w:sz w:val="18"/>
                <w:szCs w:val="20"/>
              </w:rPr>
            </w:pPr>
            <w:r w:rsidRPr="00696F71">
              <w:rPr>
                <w:rFonts w:ascii="Times New Roman" w:eastAsia="宋体" w:hAnsi="Times New Roman" w:cs="Times New Roman"/>
                <w:sz w:val="18"/>
                <w:szCs w:val="20"/>
              </w:rPr>
              <w:t>94.584-100</w:t>
            </w:r>
          </w:p>
        </w:tc>
      </w:tr>
      <w:tr w:rsidR="00542294" w:rsidRPr="00696F71" w14:paraId="412ADA00" w14:textId="77777777" w:rsidTr="0022119C">
        <w:tc>
          <w:tcPr>
            <w:tcW w:w="2830" w:type="dxa"/>
            <w:shd w:val="clear" w:color="auto" w:fill="DAE9F7" w:themeFill="text2" w:themeFillTint="1A"/>
            <w:vAlign w:val="center"/>
          </w:tcPr>
          <w:p w14:paraId="7E2416AA" w14:textId="77777777" w:rsidR="00542294" w:rsidRPr="00696F71" w:rsidRDefault="00542294" w:rsidP="0022119C">
            <w:pPr>
              <w:jc w:val="center"/>
              <w:rPr>
                <w:rFonts w:ascii="Times New Roman" w:eastAsia="宋体" w:hAnsi="Times New Roman" w:cs="Times New Roman"/>
                <w:sz w:val="18"/>
                <w:szCs w:val="20"/>
              </w:rPr>
            </w:pPr>
            <w:r w:rsidRPr="00C866FD">
              <w:rPr>
                <w:rFonts w:ascii="Times New Roman" w:hAnsi="Times New Roman" w:cs="Times New Roman" w:hint="eastAsia"/>
                <w:sz w:val="18"/>
                <w:szCs w:val="18"/>
              </w:rPr>
              <w:t>W</w:t>
            </w:r>
            <w:r w:rsidRPr="00C866FD">
              <w:rPr>
                <w:rFonts w:ascii="Times New Roman" w:hAnsi="Times New Roman" w:cs="Times New Roman"/>
                <w:sz w:val="18"/>
                <w:szCs w:val="18"/>
              </w:rPr>
              <w:t>ater security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498677CF" w14:textId="77777777" w:rsidR="00542294" w:rsidRPr="00696F71" w:rsidRDefault="00542294" w:rsidP="0022119C">
            <w:pPr>
              <w:jc w:val="center"/>
              <w:rPr>
                <w:rFonts w:ascii="Times New Roman" w:eastAsia="宋体" w:hAnsi="Times New Roman" w:cs="Times New Roman"/>
                <w:sz w:val="18"/>
                <w:szCs w:val="20"/>
              </w:rPr>
            </w:pPr>
            <w:r w:rsidRPr="00696F71">
              <w:rPr>
                <w:rFonts w:ascii="Times New Roman" w:eastAsia="宋体" w:hAnsi="Times New Roman" w:cs="Times New Roman"/>
                <w:sz w:val="18"/>
                <w:szCs w:val="20"/>
              </w:rPr>
              <w:t>0-90.34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46AF2A5F" w14:textId="77777777" w:rsidR="00542294" w:rsidRPr="00696F71" w:rsidRDefault="00542294" w:rsidP="0022119C">
            <w:pPr>
              <w:jc w:val="center"/>
              <w:rPr>
                <w:rFonts w:ascii="Times New Roman" w:eastAsia="宋体" w:hAnsi="Times New Roman" w:cs="Times New Roman"/>
                <w:sz w:val="18"/>
                <w:szCs w:val="20"/>
              </w:rPr>
            </w:pPr>
            <w:r w:rsidRPr="00696F71">
              <w:rPr>
                <w:rFonts w:ascii="Times New Roman" w:eastAsia="宋体" w:hAnsi="Times New Roman" w:cs="Times New Roman"/>
                <w:sz w:val="18"/>
                <w:szCs w:val="20"/>
              </w:rPr>
              <w:t>90.341-92.12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48F9671D" w14:textId="77777777" w:rsidR="00542294" w:rsidRPr="00696F71" w:rsidRDefault="00542294" w:rsidP="0022119C">
            <w:pPr>
              <w:jc w:val="center"/>
              <w:rPr>
                <w:rFonts w:ascii="Times New Roman" w:eastAsia="宋体" w:hAnsi="Times New Roman" w:cs="Times New Roman"/>
                <w:sz w:val="18"/>
                <w:szCs w:val="20"/>
              </w:rPr>
            </w:pPr>
            <w:r w:rsidRPr="00696F71">
              <w:rPr>
                <w:rFonts w:ascii="Times New Roman" w:eastAsia="宋体" w:hAnsi="Times New Roman" w:cs="Times New Roman"/>
                <w:sz w:val="18"/>
                <w:szCs w:val="20"/>
              </w:rPr>
              <w:t>92.121-94.73</w:t>
            </w:r>
          </w:p>
        </w:tc>
        <w:tc>
          <w:tcPr>
            <w:tcW w:w="2694" w:type="dxa"/>
            <w:shd w:val="clear" w:color="auto" w:fill="F2F2F2" w:themeFill="background1" w:themeFillShade="F2"/>
            <w:vAlign w:val="center"/>
          </w:tcPr>
          <w:p w14:paraId="22F58CE4" w14:textId="77777777" w:rsidR="00542294" w:rsidRPr="00696F71" w:rsidRDefault="00542294" w:rsidP="0022119C">
            <w:pPr>
              <w:jc w:val="center"/>
              <w:rPr>
                <w:rFonts w:ascii="Times New Roman" w:eastAsia="宋体" w:hAnsi="Times New Roman" w:cs="Times New Roman"/>
                <w:sz w:val="18"/>
                <w:szCs w:val="20"/>
              </w:rPr>
            </w:pPr>
            <w:r w:rsidRPr="00696F71">
              <w:rPr>
                <w:rFonts w:ascii="Times New Roman" w:eastAsia="宋体" w:hAnsi="Times New Roman" w:cs="Times New Roman"/>
                <w:sz w:val="18"/>
                <w:szCs w:val="20"/>
              </w:rPr>
              <w:t>94.731-100</w:t>
            </w:r>
          </w:p>
        </w:tc>
      </w:tr>
    </w:tbl>
    <w:p w14:paraId="73E8D517" w14:textId="151EB36D" w:rsidR="000F1369" w:rsidRPr="000F1369" w:rsidRDefault="000F1369">
      <w:pPr>
        <w:rPr>
          <w:rFonts w:ascii="Times New Roman" w:hAnsi="Times New Roman" w:cs="Times New Roman"/>
          <w:shd w:val="clear" w:color="auto" w:fill="F2F2F2" w:themeFill="background1" w:themeFillShade="F2"/>
        </w:rPr>
      </w:pPr>
    </w:p>
    <w:p w14:paraId="7A1EFC82" w14:textId="0275AAAD" w:rsidR="000F1369" w:rsidRPr="00542294" w:rsidRDefault="000F1369" w:rsidP="00542294">
      <w:pPr>
        <w:widowControl/>
        <w:jc w:val="left"/>
        <w:rPr>
          <w:rFonts w:ascii="Times New Roman" w:hAnsi="Times New Roman" w:cs="Times New Roman" w:hint="eastAsia"/>
        </w:rPr>
        <w:sectPr w:rsidR="000F1369" w:rsidRPr="00542294" w:rsidSect="000F1369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033D4DA2" w14:textId="0AB1EF66" w:rsidR="00221761" w:rsidRPr="00221761" w:rsidRDefault="00221761" w:rsidP="005C4EDF">
      <w:pPr>
        <w:pStyle w:val="1"/>
        <w:rPr>
          <w:rFonts w:ascii="Times New Roman" w:hAnsi="Times New Roman" w:cs="Times New Roman"/>
          <w:sz w:val="21"/>
          <w:szCs w:val="21"/>
        </w:rPr>
      </w:pPr>
      <w:bookmarkStart w:id="15" w:name="_Toc207705588"/>
      <w:r w:rsidRPr="00221761">
        <w:rPr>
          <w:rFonts w:ascii="Times New Roman" w:hAnsi="Times New Roman" w:cs="Times New Roman"/>
          <w:sz w:val="21"/>
          <w:szCs w:val="21"/>
        </w:rPr>
        <w:lastRenderedPageBreak/>
        <w:t>System dynamics model test</w:t>
      </w:r>
      <w:bookmarkEnd w:id="15"/>
    </w:p>
    <w:p w14:paraId="347B310F" w14:textId="3C939772" w:rsidR="00841B96" w:rsidRPr="00696F71" w:rsidRDefault="00841B96" w:rsidP="00030567">
      <w:pPr>
        <w:jc w:val="center"/>
        <w:rPr>
          <w:rFonts w:ascii="Times New Roman" w:hAnsi="Times New Roman" w:cs="Times New Roman"/>
        </w:rPr>
      </w:pPr>
      <w:r w:rsidRPr="00696F71">
        <w:rPr>
          <w:rFonts w:ascii="Times New Roman" w:hAnsi="Times New Roman" w:cs="Times New Roman"/>
          <w:noProof/>
        </w:rPr>
        <w:drawing>
          <wp:inline distT="0" distB="0" distL="0" distR="0" wp14:anchorId="49CE5E62" wp14:editId="110C8FE4">
            <wp:extent cx="4521666" cy="3516730"/>
            <wp:effectExtent l="0" t="0" r="0" b="7620"/>
            <wp:docPr id="64175189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5797" cy="3535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33C843" w14:textId="60C7BFDE" w:rsidR="00221761" w:rsidRPr="00696F71" w:rsidRDefault="00221761" w:rsidP="006E2D54">
      <w:pPr>
        <w:rPr>
          <w:rFonts w:ascii="Times New Roman" w:hAnsi="Times New Roman" w:cs="Times New Roman"/>
        </w:rPr>
      </w:pPr>
      <w:r w:rsidRPr="00221761">
        <w:rPr>
          <w:rFonts w:ascii="Times New Roman" w:hAnsi="Times New Roman" w:cs="Times New Roman" w:hint="eastAsia"/>
          <w:b/>
          <w:bCs/>
        </w:rPr>
        <w:t>Fig.</w:t>
      </w:r>
      <w:r w:rsidR="00F0172A">
        <w:rPr>
          <w:rFonts w:ascii="Times New Roman" w:hAnsi="Times New Roman" w:cs="Times New Roman" w:hint="eastAsia"/>
          <w:b/>
          <w:bCs/>
        </w:rPr>
        <w:t xml:space="preserve"> </w:t>
      </w:r>
      <w:r w:rsidR="00EA18C2">
        <w:rPr>
          <w:rFonts w:ascii="Times New Roman" w:hAnsi="Times New Roman" w:cs="Times New Roman" w:hint="eastAsia"/>
          <w:b/>
          <w:bCs/>
        </w:rPr>
        <w:t>1</w:t>
      </w:r>
      <w:r>
        <w:rPr>
          <w:rFonts w:ascii="Times New Roman" w:hAnsi="Times New Roman" w:cs="Times New Roman" w:hint="eastAsia"/>
        </w:rPr>
        <w:t xml:space="preserve"> The historical test of the model, through the comparison of the historical value of water supply with the simulated value, the error is within 10%, indicating that the model is real and effective.</w:t>
      </w:r>
    </w:p>
    <w:p w14:paraId="3900C371" w14:textId="3EB361FD" w:rsidR="00841B96" w:rsidRPr="00696F71" w:rsidRDefault="00542294" w:rsidP="0054229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02C30865" wp14:editId="71910EDB">
            <wp:extent cx="4704966" cy="2451046"/>
            <wp:effectExtent l="0" t="0" r="635" b="6985"/>
            <wp:docPr id="42626169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6261694" name="图片 42626169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8974" cy="2463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BA0548" w14:textId="4D98F721" w:rsidR="007D19C6" w:rsidRPr="00EA18C2" w:rsidRDefault="00221761" w:rsidP="00EA18C2">
      <w:pPr>
        <w:rPr>
          <w:rFonts w:ascii="Times New Roman" w:hAnsi="Times New Roman" w:cs="Times New Roman"/>
        </w:rPr>
      </w:pPr>
      <w:r w:rsidRPr="00221761">
        <w:rPr>
          <w:rFonts w:ascii="Times New Roman" w:hAnsi="Times New Roman" w:cs="Times New Roman" w:hint="eastAsia"/>
          <w:b/>
          <w:bCs/>
        </w:rPr>
        <w:t xml:space="preserve">Fig. </w:t>
      </w:r>
      <w:r w:rsidR="00EA18C2">
        <w:rPr>
          <w:rFonts w:ascii="Times New Roman" w:hAnsi="Times New Roman" w:cs="Times New Roman" w:hint="eastAsia"/>
          <w:b/>
          <w:bCs/>
        </w:rPr>
        <w:t>2</w:t>
      </w:r>
      <w:r>
        <w:rPr>
          <w:rFonts w:ascii="Times New Roman" w:hAnsi="Times New Roman" w:cs="Times New Roman" w:hint="eastAsia"/>
        </w:rPr>
        <w:t xml:space="preserve"> Adjusting the per capita water consumption index by -2%, -4%, +2%, and +4%, and then observing the change of residual water shortage, it can be found that the change does not change significantly, indicating that the sensitivity of the model is qualified.</w:t>
      </w:r>
    </w:p>
    <w:p w14:paraId="51BBE160" w14:textId="77777777" w:rsidR="00221761" w:rsidRDefault="00221761" w:rsidP="00762097">
      <w:pPr>
        <w:pStyle w:val="1"/>
        <w:rPr>
          <w:rFonts w:ascii="Times New Roman" w:hAnsi="Times New Roman" w:cs="Times New Roman"/>
          <w:sz w:val="21"/>
          <w:szCs w:val="21"/>
        </w:rPr>
      </w:pPr>
      <w:bookmarkStart w:id="16" w:name="_Toc207705589"/>
      <w:r w:rsidRPr="00221761">
        <w:rPr>
          <w:rFonts w:ascii="Times New Roman" w:hAnsi="Times New Roman" w:cs="Times New Roman"/>
          <w:sz w:val="21"/>
          <w:szCs w:val="21"/>
        </w:rPr>
        <w:lastRenderedPageBreak/>
        <w:t>Formulas for specific functions of system dynamics</w:t>
      </w:r>
      <w:bookmarkEnd w:id="16"/>
    </w:p>
    <w:p w14:paraId="137AC285" w14:textId="2B75628B" w:rsidR="00C90B70" w:rsidRPr="00C90B70" w:rsidRDefault="00C90B70" w:rsidP="00C90B70">
      <w:pPr>
        <w:rPr>
          <w:rFonts w:ascii="Times New Roman" w:hAnsi="Times New Roman" w:cs="Times New Roman"/>
        </w:rPr>
      </w:pPr>
      <w:r w:rsidRPr="00C90B70">
        <w:rPr>
          <w:rFonts w:ascii="Times New Roman" w:hAnsi="Times New Roman" w:cs="Times New Roman"/>
        </w:rPr>
        <w:t>Specific parameters, equations and functions of the SSP2 - RCP4.5 scenario</w:t>
      </w:r>
      <w:r w:rsidRPr="00C90B70">
        <w:rPr>
          <w:rFonts w:ascii="Times New Roman" w:hAnsi="Times New Roman" w:cs="Times New Roman"/>
        </w:rPr>
        <w:t>：</w:t>
      </w:r>
    </w:p>
    <w:p w14:paraId="6AB7D45E" w14:textId="4E790E28" w:rsidR="000F276E" w:rsidRPr="00696F71" w:rsidRDefault="00C95AE9" w:rsidP="000F276E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(01)   </w:t>
      </w:r>
      <w:r w:rsidR="000F276E" w:rsidRPr="00696F71">
        <w:rPr>
          <w:rFonts w:ascii="Times New Roman" w:hAnsi="Times New Roman" w:cs="Times New Roman"/>
        </w:rPr>
        <w:t>Residual</w:t>
      </w:r>
      <w:r w:rsidR="006E2D54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water</w:t>
      </w:r>
      <w:r w:rsidR="006E2D54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deficit(t) = Residual</w:t>
      </w:r>
      <w:r w:rsidR="006E2D54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water</w:t>
      </w:r>
      <w:r w:rsidR="006E2D54">
        <w:rPr>
          <w:rFonts w:ascii="Times New Roman" w:hAnsi="Times New Roman" w:cs="Times New Roman" w:hint="eastAsia"/>
        </w:rPr>
        <w:t xml:space="preserve"> </w:t>
      </w:r>
      <w:proofErr w:type="gramStart"/>
      <w:r w:rsidR="000F276E" w:rsidRPr="00696F71">
        <w:rPr>
          <w:rFonts w:ascii="Times New Roman" w:hAnsi="Times New Roman" w:cs="Times New Roman"/>
        </w:rPr>
        <w:t>deficit(</w:t>
      </w:r>
      <w:proofErr w:type="gramEnd"/>
      <w:r w:rsidR="000F276E" w:rsidRPr="00696F71">
        <w:rPr>
          <w:rFonts w:ascii="Times New Roman" w:hAnsi="Times New Roman" w:cs="Times New Roman"/>
        </w:rPr>
        <w:t>t - dt) + (Water</w:t>
      </w:r>
      <w:r w:rsidR="006E2D54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 xml:space="preserve">supply </w:t>
      </w:r>
      <w:r w:rsidR="006E2D54">
        <w:rPr>
          <w:rFonts w:ascii="Times New Roman" w:hAnsi="Times New Roman" w:cs="Times New Roman"/>
        </w:rPr>
        <w:t>–</w:t>
      </w:r>
      <w:r w:rsidR="000F276E" w:rsidRPr="00696F71">
        <w:rPr>
          <w:rFonts w:ascii="Times New Roman" w:hAnsi="Times New Roman" w:cs="Times New Roman"/>
        </w:rPr>
        <w:t xml:space="preserve"> Water</w:t>
      </w:r>
      <w:r w:rsidR="006E2D54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consumption) * dt</w:t>
      </w:r>
    </w:p>
    <w:p w14:paraId="2FFE5AD2" w14:textId="1F0AA6D0" w:rsidR="00C95AE9" w:rsidRDefault="000F276E" w:rsidP="000F276E">
      <w:pPr>
        <w:widowControl/>
        <w:jc w:val="left"/>
        <w:rPr>
          <w:rFonts w:ascii="Times New Roman" w:hAnsi="Times New Roman" w:cs="Times New Roman"/>
        </w:rPr>
      </w:pPr>
      <w:r w:rsidRPr="00696F71">
        <w:rPr>
          <w:rFonts w:ascii="Times New Roman" w:hAnsi="Times New Roman" w:cs="Times New Roman"/>
        </w:rPr>
        <w:t>INIT Residual</w:t>
      </w:r>
      <w:r w:rsidR="006E2D54">
        <w:rPr>
          <w:rFonts w:ascii="Times New Roman" w:hAnsi="Times New Roman" w:cs="Times New Roman" w:hint="eastAsia"/>
        </w:rPr>
        <w:t xml:space="preserve"> </w:t>
      </w:r>
      <w:r w:rsidRPr="00696F71">
        <w:rPr>
          <w:rFonts w:ascii="Times New Roman" w:hAnsi="Times New Roman" w:cs="Times New Roman"/>
        </w:rPr>
        <w:t>water</w:t>
      </w:r>
      <w:r w:rsidR="006E2D54">
        <w:rPr>
          <w:rFonts w:ascii="Times New Roman" w:hAnsi="Times New Roman" w:cs="Times New Roman" w:hint="eastAsia"/>
        </w:rPr>
        <w:t xml:space="preserve"> </w:t>
      </w:r>
      <w:r w:rsidRPr="00696F71">
        <w:rPr>
          <w:rFonts w:ascii="Times New Roman" w:hAnsi="Times New Roman" w:cs="Times New Roman"/>
        </w:rPr>
        <w:t>deficit = 0</w:t>
      </w:r>
    </w:p>
    <w:p w14:paraId="24E3F954" w14:textId="69B06ACE" w:rsidR="000F276E" w:rsidRPr="00696F71" w:rsidRDefault="000F276E" w:rsidP="000F276E">
      <w:pPr>
        <w:widowControl/>
        <w:jc w:val="left"/>
        <w:rPr>
          <w:rFonts w:ascii="Times New Roman" w:hAnsi="Times New Roman" w:cs="Times New Roman"/>
        </w:rPr>
      </w:pPr>
      <w:r w:rsidRPr="00696F71">
        <w:rPr>
          <w:rFonts w:ascii="Times New Roman" w:hAnsi="Times New Roman" w:cs="Times New Roman"/>
        </w:rPr>
        <w:t>INFLOWS:</w:t>
      </w:r>
    </w:p>
    <w:p w14:paraId="58E0DAA4" w14:textId="375D702E" w:rsidR="000F276E" w:rsidRPr="00696F71" w:rsidRDefault="000F276E" w:rsidP="000F276E">
      <w:pPr>
        <w:widowControl/>
        <w:jc w:val="left"/>
        <w:rPr>
          <w:rFonts w:ascii="Times New Roman" w:hAnsi="Times New Roman" w:cs="Times New Roman"/>
        </w:rPr>
      </w:pPr>
      <w:r w:rsidRPr="00696F71">
        <w:rPr>
          <w:rFonts w:ascii="Times New Roman" w:hAnsi="Times New Roman" w:cs="Times New Roman"/>
        </w:rPr>
        <w:t>Water</w:t>
      </w:r>
      <w:r w:rsidR="006E2D54">
        <w:rPr>
          <w:rFonts w:ascii="Times New Roman" w:hAnsi="Times New Roman" w:cs="Times New Roman" w:hint="eastAsia"/>
        </w:rPr>
        <w:t xml:space="preserve"> </w:t>
      </w:r>
      <w:r w:rsidRPr="00696F71">
        <w:rPr>
          <w:rFonts w:ascii="Times New Roman" w:hAnsi="Times New Roman" w:cs="Times New Roman"/>
        </w:rPr>
        <w:t xml:space="preserve">supply = </w:t>
      </w:r>
      <w:r w:rsidR="006E2D54">
        <w:rPr>
          <w:rFonts w:ascii="Times New Roman" w:hAnsi="Times New Roman" w:cs="Times New Roman" w:hint="eastAsia"/>
        </w:rPr>
        <w:t>S</w:t>
      </w:r>
      <w:r w:rsidRPr="00696F71">
        <w:rPr>
          <w:rFonts w:ascii="Times New Roman" w:hAnsi="Times New Roman" w:cs="Times New Roman"/>
        </w:rPr>
        <w:t>urface</w:t>
      </w:r>
      <w:r w:rsidR="006E2D54">
        <w:rPr>
          <w:rFonts w:ascii="Times New Roman" w:hAnsi="Times New Roman" w:cs="Times New Roman" w:hint="eastAsia"/>
        </w:rPr>
        <w:t xml:space="preserve"> </w:t>
      </w:r>
      <w:r w:rsidRPr="00696F71">
        <w:rPr>
          <w:rFonts w:ascii="Times New Roman" w:hAnsi="Times New Roman" w:cs="Times New Roman"/>
        </w:rPr>
        <w:t>water</w:t>
      </w:r>
      <w:r w:rsidR="006E2D54">
        <w:rPr>
          <w:rFonts w:ascii="Times New Roman" w:hAnsi="Times New Roman" w:cs="Times New Roman" w:hint="eastAsia"/>
        </w:rPr>
        <w:t xml:space="preserve"> </w:t>
      </w:r>
      <w:r w:rsidRPr="00696F71">
        <w:rPr>
          <w:rFonts w:ascii="Times New Roman" w:hAnsi="Times New Roman" w:cs="Times New Roman"/>
        </w:rPr>
        <w:t>supply</w:t>
      </w:r>
      <w:r w:rsidR="006E2D54">
        <w:rPr>
          <w:rFonts w:ascii="Times New Roman" w:hAnsi="Times New Roman" w:cs="Times New Roman" w:hint="eastAsia"/>
        </w:rPr>
        <w:t xml:space="preserve"> </w:t>
      </w:r>
      <w:r w:rsidRPr="00696F71">
        <w:rPr>
          <w:rFonts w:ascii="Times New Roman" w:hAnsi="Times New Roman" w:cs="Times New Roman"/>
        </w:rPr>
        <w:t>+</w:t>
      </w:r>
      <w:r w:rsidR="006E2D54">
        <w:rPr>
          <w:rFonts w:ascii="Times New Roman" w:hAnsi="Times New Roman" w:cs="Times New Roman" w:hint="eastAsia"/>
        </w:rPr>
        <w:t xml:space="preserve"> U</w:t>
      </w:r>
      <w:r w:rsidRPr="00696F71">
        <w:rPr>
          <w:rFonts w:ascii="Times New Roman" w:hAnsi="Times New Roman" w:cs="Times New Roman"/>
        </w:rPr>
        <w:t>nderground</w:t>
      </w:r>
      <w:r w:rsidR="006E2D54">
        <w:rPr>
          <w:rFonts w:ascii="Times New Roman" w:hAnsi="Times New Roman" w:cs="Times New Roman" w:hint="eastAsia"/>
        </w:rPr>
        <w:t xml:space="preserve"> </w:t>
      </w:r>
      <w:r w:rsidRPr="00696F71">
        <w:rPr>
          <w:rFonts w:ascii="Times New Roman" w:hAnsi="Times New Roman" w:cs="Times New Roman"/>
        </w:rPr>
        <w:t>water</w:t>
      </w:r>
      <w:r w:rsidR="006E2D54">
        <w:rPr>
          <w:rFonts w:ascii="Times New Roman" w:hAnsi="Times New Roman" w:cs="Times New Roman" w:hint="eastAsia"/>
        </w:rPr>
        <w:t xml:space="preserve"> </w:t>
      </w:r>
      <w:r w:rsidRPr="00696F71">
        <w:rPr>
          <w:rFonts w:ascii="Times New Roman" w:hAnsi="Times New Roman" w:cs="Times New Roman"/>
        </w:rPr>
        <w:t>supply</w:t>
      </w:r>
    </w:p>
    <w:p w14:paraId="45309839" w14:textId="77777777" w:rsidR="000F276E" w:rsidRPr="00696F71" w:rsidRDefault="000F276E" w:rsidP="000F276E">
      <w:pPr>
        <w:widowControl/>
        <w:jc w:val="left"/>
        <w:rPr>
          <w:rFonts w:ascii="Times New Roman" w:hAnsi="Times New Roman" w:cs="Times New Roman"/>
        </w:rPr>
      </w:pPr>
      <w:r w:rsidRPr="00696F71">
        <w:rPr>
          <w:rFonts w:ascii="Times New Roman" w:hAnsi="Times New Roman" w:cs="Times New Roman"/>
        </w:rPr>
        <w:t>OUTFLOWS:</w:t>
      </w:r>
    </w:p>
    <w:p w14:paraId="744CA9F5" w14:textId="11BBAB4A" w:rsidR="000F276E" w:rsidRDefault="000F276E" w:rsidP="000F276E">
      <w:pPr>
        <w:widowControl/>
        <w:jc w:val="left"/>
        <w:rPr>
          <w:rFonts w:ascii="Times New Roman" w:hAnsi="Times New Roman" w:cs="Times New Roman"/>
        </w:rPr>
      </w:pPr>
      <w:r w:rsidRPr="00696F71">
        <w:rPr>
          <w:rFonts w:ascii="Times New Roman" w:hAnsi="Times New Roman" w:cs="Times New Roman"/>
        </w:rPr>
        <w:t>Water</w:t>
      </w:r>
      <w:r w:rsidR="006E2D54">
        <w:rPr>
          <w:rFonts w:ascii="Times New Roman" w:hAnsi="Times New Roman" w:cs="Times New Roman" w:hint="eastAsia"/>
        </w:rPr>
        <w:t xml:space="preserve"> </w:t>
      </w:r>
      <w:r w:rsidRPr="00696F71">
        <w:rPr>
          <w:rFonts w:ascii="Times New Roman" w:hAnsi="Times New Roman" w:cs="Times New Roman"/>
        </w:rPr>
        <w:t xml:space="preserve">consumption = </w:t>
      </w:r>
      <w:r w:rsidR="006E2D54">
        <w:rPr>
          <w:rFonts w:ascii="Times New Roman" w:hAnsi="Times New Roman" w:cs="Times New Roman" w:hint="eastAsia"/>
        </w:rPr>
        <w:t>D</w:t>
      </w:r>
      <w:r w:rsidRPr="00696F71">
        <w:rPr>
          <w:rFonts w:ascii="Times New Roman" w:hAnsi="Times New Roman" w:cs="Times New Roman"/>
        </w:rPr>
        <w:t>omestic</w:t>
      </w:r>
      <w:r w:rsidR="006E2D54">
        <w:rPr>
          <w:rFonts w:ascii="Times New Roman" w:hAnsi="Times New Roman" w:cs="Times New Roman" w:hint="eastAsia"/>
        </w:rPr>
        <w:t xml:space="preserve"> </w:t>
      </w:r>
      <w:r w:rsidRPr="00696F71">
        <w:rPr>
          <w:rFonts w:ascii="Times New Roman" w:hAnsi="Times New Roman" w:cs="Times New Roman"/>
        </w:rPr>
        <w:t>water</w:t>
      </w:r>
      <w:r w:rsidR="006E2D54">
        <w:rPr>
          <w:rFonts w:ascii="Times New Roman" w:hAnsi="Times New Roman" w:cs="Times New Roman" w:hint="eastAsia"/>
        </w:rPr>
        <w:t xml:space="preserve"> </w:t>
      </w:r>
      <w:r w:rsidRPr="00696F71">
        <w:rPr>
          <w:rFonts w:ascii="Times New Roman" w:hAnsi="Times New Roman" w:cs="Times New Roman"/>
        </w:rPr>
        <w:t>+</w:t>
      </w:r>
      <w:r w:rsidR="006E2D54">
        <w:rPr>
          <w:rFonts w:ascii="Times New Roman" w:hAnsi="Times New Roman" w:cs="Times New Roman" w:hint="eastAsia"/>
        </w:rPr>
        <w:t xml:space="preserve"> E</w:t>
      </w:r>
      <w:r w:rsidRPr="00696F71">
        <w:rPr>
          <w:rFonts w:ascii="Times New Roman" w:hAnsi="Times New Roman" w:cs="Times New Roman"/>
        </w:rPr>
        <w:t>cosystem</w:t>
      </w:r>
      <w:r w:rsidR="006E2D54">
        <w:rPr>
          <w:rFonts w:ascii="Times New Roman" w:hAnsi="Times New Roman" w:cs="Times New Roman" w:hint="eastAsia"/>
        </w:rPr>
        <w:t xml:space="preserve"> </w:t>
      </w:r>
      <w:r w:rsidRPr="00696F71">
        <w:rPr>
          <w:rFonts w:ascii="Times New Roman" w:hAnsi="Times New Roman" w:cs="Times New Roman"/>
        </w:rPr>
        <w:t>recharge</w:t>
      </w:r>
      <w:r w:rsidR="006E2D54">
        <w:rPr>
          <w:rFonts w:ascii="Times New Roman" w:hAnsi="Times New Roman" w:cs="Times New Roman" w:hint="eastAsia"/>
        </w:rPr>
        <w:t xml:space="preserve"> </w:t>
      </w:r>
      <w:r w:rsidRPr="00696F71">
        <w:rPr>
          <w:rFonts w:ascii="Times New Roman" w:hAnsi="Times New Roman" w:cs="Times New Roman"/>
        </w:rPr>
        <w:t>+</w:t>
      </w:r>
      <w:r w:rsidR="006E2D54">
        <w:rPr>
          <w:rFonts w:ascii="Times New Roman" w:hAnsi="Times New Roman" w:cs="Times New Roman" w:hint="eastAsia"/>
        </w:rPr>
        <w:t xml:space="preserve"> W</w:t>
      </w:r>
      <w:r w:rsidRPr="00696F71">
        <w:rPr>
          <w:rFonts w:ascii="Times New Roman" w:hAnsi="Times New Roman" w:cs="Times New Roman"/>
        </w:rPr>
        <w:t>ater</w:t>
      </w:r>
      <w:r w:rsidR="006E2D54">
        <w:rPr>
          <w:rFonts w:ascii="Times New Roman" w:hAnsi="Times New Roman" w:cs="Times New Roman" w:hint="eastAsia"/>
        </w:rPr>
        <w:t xml:space="preserve"> </w:t>
      </w:r>
      <w:r w:rsidRPr="00696F71">
        <w:rPr>
          <w:rFonts w:ascii="Times New Roman" w:hAnsi="Times New Roman" w:cs="Times New Roman"/>
        </w:rPr>
        <w:t>for</w:t>
      </w:r>
      <w:r w:rsidR="006E2D54">
        <w:rPr>
          <w:rFonts w:ascii="Times New Roman" w:hAnsi="Times New Roman" w:cs="Times New Roman" w:hint="eastAsia"/>
        </w:rPr>
        <w:t xml:space="preserve"> </w:t>
      </w:r>
      <w:r w:rsidRPr="00696F71">
        <w:rPr>
          <w:rFonts w:ascii="Times New Roman" w:hAnsi="Times New Roman" w:cs="Times New Roman"/>
        </w:rPr>
        <w:t>agriculture</w:t>
      </w:r>
      <w:r w:rsidR="006E2D54">
        <w:rPr>
          <w:rFonts w:ascii="Times New Roman" w:hAnsi="Times New Roman" w:cs="Times New Roman" w:hint="eastAsia"/>
        </w:rPr>
        <w:t xml:space="preserve"> </w:t>
      </w:r>
      <w:r w:rsidRPr="00696F71">
        <w:rPr>
          <w:rFonts w:ascii="Times New Roman" w:hAnsi="Times New Roman" w:cs="Times New Roman"/>
        </w:rPr>
        <w:t>+</w:t>
      </w:r>
      <w:r w:rsidR="006E2D54">
        <w:rPr>
          <w:rFonts w:ascii="Times New Roman" w:hAnsi="Times New Roman" w:cs="Times New Roman" w:hint="eastAsia"/>
        </w:rPr>
        <w:t xml:space="preserve"> W</w:t>
      </w:r>
      <w:r w:rsidRPr="00696F71">
        <w:rPr>
          <w:rFonts w:ascii="Times New Roman" w:hAnsi="Times New Roman" w:cs="Times New Roman"/>
        </w:rPr>
        <w:t>ater</w:t>
      </w:r>
      <w:r w:rsidR="006E2D54">
        <w:rPr>
          <w:rFonts w:ascii="Times New Roman" w:hAnsi="Times New Roman" w:cs="Times New Roman" w:hint="eastAsia"/>
        </w:rPr>
        <w:t xml:space="preserve"> f</w:t>
      </w:r>
      <w:r w:rsidRPr="00696F71">
        <w:rPr>
          <w:rFonts w:ascii="Times New Roman" w:hAnsi="Times New Roman" w:cs="Times New Roman"/>
        </w:rPr>
        <w:t>or</w:t>
      </w:r>
      <w:r w:rsidR="006E2D54">
        <w:rPr>
          <w:rFonts w:ascii="Times New Roman" w:hAnsi="Times New Roman" w:cs="Times New Roman" w:hint="eastAsia"/>
        </w:rPr>
        <w:t xml:space="preserve"> </w:t>
      </w:r>
      <w:r w:rsidRPr="00696F71">
        <w:rPr>
          <w:rFonts w:ascii="Times New Roman" w:hAnsi="Times New Roman" w:cs="Times New Roman"/>
        </w:rPr>
        <w:t>industry</w:t>
      </w:r>
    </w:p>
    <w:p w14:paraId="64CFC157" w14:textId="77777777" w:rsidR="00C95AE9" w:rsidRPr="00696F71" w:rsidRDefault="00C95AE9" w:rsidP="000F276E">
      <w:pPr>
        <w:widowControl/>
        <w:jc w:val="left"/>
        <w:rPr>
          <w:rFonts w:ascii="Times New Roman" w:hAnsi="Times New Roman" w:cs="Times New Roman"/>
        </w:rPr>
      </w:pPr>
    </w:p>
    <w:p w14:paraId="3C210162" w14:textId="1E4941E0" w:rsidR="000F276E" w:rsidRPr="00696F71" w:rsidRDefault="00C95AE9" w:rsidP="000F276E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(02)   </w:t>
      </w:r>
      <w:r w:rsidR="000F276E" w:rsidRPr="00696F71">
        <w:rPr>
          <w:rFonts w:ascii="Times New Roman" w:hAnsi="Times New Roman" w:cs="Times New Roman"/>
        </w:rPr>
        <w:t>Direct</w:t>
      </w:r>
      <w:r w:rsidR="006E2D54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economic</w:t>
      </w:r>
      <w:r w:rsidR="006E2D54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losses</w:t>
      </w:r>
      <w:r w:rsidR="006E2D54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from</w:t>
      </w:r>
      <w:r w:rsidR="006E2D54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floods(t) = Direct</w:t>
      </w:r>
      <w:r w:rsidR="006E2D54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economic</w:t>
      </w:r>
      <w:r w:rsidR="006E2D54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losses</w:t>
      </w:r>
      <w:r w:rsidR="006E2D54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from</w:t>
      </w:r>
      <w:r w:rsidR="006E2D54">
        <w:rPr>
          <w:rFonts w:ascii="Times New Roman" w:hAnsi="Times New Roman" w:cs="Times New Roman" w:hint="eastAsia"/>
        </w:rPr>
        <w:t xml:space="preserve"> </w:t>
      </w:r>
      <w:proofErr w:type="gramStart"/>
      <w:r w:rsidR="000F276E" w:rsidRPr="00696F71">
        <w:rPr>
          <w:rFonts w:ascii="Times New Roman" w:hAnsi="Times New Roman" w:cs="Times New Roman"/>
        </w:rPr>
        <w:t>floods(</w:t>
      </w:r>
      <w:proofErr w:type="gramEnd"/>
      <w:r w:rsidR="000F276E" w:rsidRPr="00696F71">
        <w:rPr>
          <w:rFonts w:ascii="Times New Roman" w:hAnsi="Times New Roman" w:cs="Times New Roman"/>
        </w:rPr>
        <w:t>t - dt) + (Incremental</w:t>
      </w:r>
      <w:r w:rsidR="006E2D54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economic</w:t>
      </w:r>
      <w:r w:rsidR="006E2D54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loss) * dt</w:t>
      </w:r>
    </w:p>
    <w:p w14:paraId="593EDD4C" w14:textId="4B6C7660" w:rsidR="000F276E" w:rsidRPr="00696F71" w:rsidRDefault="000F276E" w:rsidP="000F276E">
      <w:pPr>
        <w:widowControl/>
        <w:jc w:val="left"/>
        <w:rPr>
          <w:rFonts w:ascii="Times New Roman" w:hAnsi="Times New Roman" w:cs="Times New Roman"/>
        </w:rPr>
      </w:pPr>
      <w:r w:rsidRPr="00696F71">
        <w:rPr>
          <w:rFonts w:ascii="Times New Roman" w:hAnsi="Times New Roman" w:cs="Times New Roman"/>
        </w:rPr>
        <w:t>INIT Direct</w:t>
      </w:r>
      <w:r w:rsidR="006E2D54">
        <w:rPr>
          <w:rFonts w:ascii="Times New Roman" w:hAnsi="Times New Roman" w:cs="Times New Roman" w:hint="eastAsia"/>
        </w:rPr>
        <w:t xml:space="preserve"> </w:t>
      </w:r>
      <w:r w:rsidRPr="00696F71">
        <w:rPr>
          <w:rFonts w:ascii="Times New Roman" w:hAnsi="Times New Roman" w:cs="Times New Roman"/>
        </w:rPr>
        <w:t>economic</w:t>
      </w:r>
      <w:r w:rsidR="006E2D54">
        <w:rPr>
          <w:rFonts w:ascii="Times New Roman" w:hAnsi="Times New Roman" w:cs="Times New Roman" w:hint="eastAsia"/>
        </w:rPr>
        <w:t xml:space="preserve"> </w:t>
      </w:r>
      <w:r w:rsidRPr="00696F71">
        <w:rPr>
          <w:rFonts w:ascii="Times New Roman" w:hAnsi="Times New Roman" w:cs="Times New Roman"/>
        </w:rPr>
        <w:t>losses</w:t>
      </w:r>
      <w:r w:rsidR="006E2D54">
        <w:rPr>
          <w:rFonts w:ascii="Times New Roman" w:hAnsi="Times New Roman" w:cs="Times New Roman" w:hint="eastAsia"/>
        </w:rPr>
        <w:t xml:space="preserve"> </w:t>
      </w:r>
      <w:r w:rsidRPr="00696F71">
        <w:rPr>
          <w:rFonts w:ascii="Times New Roman" w:hAnsi="Times New Roman" w:cs="Times New Roman"/>
        </w:rPr>
        <w:t>from</w:t>
      </w:r>
      <w:r w:rsidR="006E2D54">
        <w:rPr>
          <w:rFonts w:ascii="Times New Roman" w:hAnsi="Times New Roman" w:cs="Times New Roman" w:hint="eastAsia"/>
        </w:rPr>
        <w:t xml:space="preserve"> </w:t>
      </w:r>
      <w:r w:rsidRPr="00696F71">
        <w:rPr>
          <w:rFonts w:ascii="Times New Roman" w:hAnsi="Times New Roman" w:cs="Times New Roman"/>
        </w:rPr>
        <w:t>floods = 0</w:t>
      </w:r>
    </w:p>
    <w:p w14:paraId="5BBC9E80" w14:textId="77777777" w:rsidR="000F276E" w:rsidRPr="00696F71" w:rsidRDefault="000F276E" w:rsidP="000F276E">
      <w:pPr>
        <w:widowControl/>
        <w:jc w:val="left"/>
        <w:rPr>
          <w:rFonts w:ascii="Times New Roman" w:hAnsi="Times New Roman" w:cs="Times New Roman"/>
        </w:rPr>
      </w:pPr>
      <w:r w:rsidRPr="00696F71">
        <w:rPr>
          <w:rFonts w:ascii="Times New Roman" w:hAnsi="Times New Roman" w:cs="Times New Roman"/>
        </w:rPr>
        <w:t>INFLOWS:</w:t>
      </w:r>
    </w:p>
    <w:p w14:paraId="6E1971EF" w14:textId="6E4BA314" w:rsidR="000F276E" w:rsidRDefault="000F276E" w:rsidP="000F276E">
      <w:pPr>
        <w:widowControl/>
        <w:jc w:val="left"/>
        <w:rPr>
          <w:rFonts w:ascii="Times New Roman" w:hAnsi="Times New Roman" w:cs="Times New Roman"/>
        </w:rPr>
      </w:pPr>
      <w:r w:rsidRPr="00696F71">
        <w:rPr>
          <w:rFonts w:ascii="Times New Roman" w:hAnsi="Times New Roman" w:cs="Times New Roman"/>
        </w:rPr>
        <w:t>Incremental</w:t>
      </w:r>
      <w:r w:rsidR="006E2D54">
        <w:rPr>
          <w:rFonts w:ascii="Times New Roman" w:hAnsi="Times New Roman" w:cs="Times New Roman" w:hint="eastAsia"/>
        </w:rPr>
        <w:t xml:space="preserve"> </w:t>
      </w:r>
      <w:r w:rsidRPr="00696F71">
        <w:rPr>
          <w:rFonts w:ascii="Times New Roman" w:hAnsi="Times New Roman" w:cs="Times New Roman"/>
        </w:rPr>
        <w:t>economic</w:t>
      </w:r>
      <w:r w:rsidR="006E2D54">
        <w:rPr>
          <w:rFonts w:ascii="Times New Roman" w:hAnsi="Times New Roman" w:cs="Times New Roman" w:hint="eastAsia"/>
        </w:rPr>
        <w:t xml:space="preserve"> </w:t>
      </w:r>
      <w:r w:rsidRPr="00696F71">
        <w:rPr>
          <w:rFonts w:ascii="Times New Roman" w:hAnsi="Times New Roman" w:cs="Times New Roman"/>
        </w:rPr>
        <w:t xml:space="preserve">loss = </w:t>
      </w:r>
      <w:r w:rsidR="006E2D54">
        <w:rPr>
          <w:rFonts w:ascii="Times New Roman" w:hAnsi="Times New Roman" w:cs="Times New Roman" w:hint="eastAsia"/>
        </w:rPr>
        <w:t>R</w:t>
      </w:r>
      <w:r w:rsidRPr="00696F71">
        <w:rPr>
          <w:rFonts w:ascii="Times New Roman" w:hAnsi="Times New Roman" w:cs="Times New Roman"/>
        </w:rPr>
        <w:t>ivers</w:t>
      </w:r>
      <w:r w:rsidR="006E2D54">
        <w:rPr>
          <w:rFonts w:ascii="Times New Roman" w:hAnsi="Times New Roman" w:cs="Times New Roman" w:hint="eastAsia"/>
        </w:rPr>
        <w:t xml:space="preserve"> </w:t>
      </w:r>
      <w:r w:rsidRPr="00696F71">
        <w:rPr>
          <w:rFonts w:ascii="Times New Roman" w:hAnsi="Times New Roman" w:cs="Times New Roman"/>
        </w:rPr>
        <w:t>in</w:t>
      </w:r>
      <w:r w:rsidR="006E2D54">
        <w:rPr>
          <w:rFonts w:ascii="Times New Roman" w:hAnsi="Times New Roman" w:cs="Times New Roman" w:hint="eastAsia"/>
        </w:rPr>
        <w:t xml:space="preserve"> </w:t>
      </w:r>
      <w:r w:rsidRPr="00696F71">
        <w:rPr>
          <w:rFonts w:ascii="Times New Roman" w:hAnsi="Times New Roman" w:cs="Times New Roman"/>
        </w:rPr>
        <w:t>excess</w:t>
      </w:r>
      <w:r w:rsidR="006E2D54">
        <w:rPr>
          <w:rFonts w:ascii="Times New Roman" w:hAnsi="Times New Roman" w:cs="Times New Roman" w:hint="eastAsia"/>
        </w:rPr>
        <w:t xml:space="preserve"> </w:t>
      </w:r>
      <w:r w:rsidRPr="00696F71">
        <w:rPr>
          <w:rFonts w:ascii="Times New Roman" w:hAnsi="Times New Roman" w:cs="Times New Roman"/>
        </w:rPr>
        <w:t>of</w:t>
      </w:r>
      <w:r w:rsidR="006E2D54">
        <w:rPr>
          <w:rFonts w:ascii="Times New Roman" w:hAnsi="Times New Roman" w:cs="Times New Roman" w:hint="eastAsia"/>
        </w:rPr>
        <w:t xml:space="preserve"> </w:t>
      </w:r>
      <w:r w:rsidRPr="00696F71">
        <w:rPr>
          <w:rFonts w:ascii="Times New Roman" w:hAnsi="Times New Roman" w:cs="Times New Roman"/>
        </w:rPr>
        <w:t>warning</w:t>
      </w:r>
      <w:r w:rsidR="006E2D54">
        <w:rPr>
          <w:rFonts w:ascii="Times New Roman" w:hAnsi="Times New Roman" w:cs="Times New Roman" w:hint="eastAsia"/>
        </w:rPr>
        <w:t xml:space="preserve"> </w:t>
      </w:r>
      <w:r w:rsidRPr="00696F71">
        <w:rPr>
          <w:rFonts w:ascii="Times New Roman" w:hAnsi="Times New Roman" w:cs="Times New Roman"/>
        </w:rPr>
        <w:t>floods</w:t>
      </w:r>
      <w:r w:rsidR="006E2D54">
        <w:rPr>
          <w:rFonts w:ascii="Times New Roman" w:hAnsi="Times New Roman" w:cs="Times New Roman" w:hint="eastAsia"/>
        </w:rPr>
        <w:t xml:space="preserve"> </w:t>
      </w:r>
      <w:r w:rsidRPr="00696F71">
        <w:rPr>
          <w:rFonts w:ascii="Times New Roman" w:hAnsi="Times New Roman" w:cs="Times New Roman"/>
        </w:rPr>
        <w:t>missing</w:t>
      </w:r>
      <w:r w:rsidR="006E2D54">
        <w:rPr>
          <w:rFonts w:ascii="Times New Roman" w:hAnsi="Times New Roman" w:cs="Times New Roman" w:hint="eastAsia"/>
        </w:rPr>
        <w:t xml:space="preserve"> </w:t>
      </w:r>
      <w:r w:rsidRPr="00696F71">
        <w:rPr>
          <w:rFonts w:ascii="Times New Roman" w:hAnsi="Times New Roman" w:cs="Times New Roman"/>
        </w:rPr>
        <w:t>and</w:t>
      </w:r>
      <w:r w:rsidR="006E2D54">
        <w:rPr>
          <w:rFonts w:ascii="Times New Roman" w:hAnsi="Times New Roman" w:cs="Times New Roman" w:hint="eastAsia"/>
        </w:rPr>
        <w:t xml:space="preserve"> </w:t>
      </w:r>
      <w:r w:rsidRPr="00696F71">
        <w:rPr>
          <w:rFonts w:ascii="Times New Roman" w:hAnsi="Times New Roman" w:cs="Times New Roman"/>
        </w:rPr>
        <w:t>dead</w:t>
      </w:r>
      <w:r w:rsidR="006E2D54">
        <w:rPr>
          <w:rFonts w:ascii="Times New Roman" w:hAnsi="Times New Roman" w:cs="Times New Roman" w:hint="eastAsia"/>
        </w:rPr>
        <w:t xml:space="preserve"> </w:t>
      </w:r>
      <w:r w:rsidRPr="00696F71">
        <w:rPr>
          <w:rFonts w:ascii="Times New Roman" w:hAnsi="Times New Roman" w:cs="Times New Roman"/>
        </w:rPr>
        <w:t>persons/7+</w:t>
      </w:r>
      <w:r w:rsidR="006E2D54">
        <w:rPr>
          <w:rFonts w:ascii="Times New Roman" w:hAnsi="Times New Roman" w:cs="Times New Roman" w:hint="eastAsia"/>
        </w:rPr>
        <w:t>N</w:t>
      </w:r>
      <w:r w:rsidRPr="00696F71">
        <w:rPr>
          <w:rFonts w:ascii="Times New Roman" w:hAnsi="Times New Roman" w:cs="Times New Roman"/>
        </w:rPr>
        <w:t>umbered</w:t>
      </w:r>
      <w:r w:rsidR="006E2D54">
        <w:rPr>
          <w:rFonts w:ascii="Times New Roman" w:hAnsi="Times New Roman" w:cs="Times New Roman" w:hint="eastAsia"/>
        </w:rPr>
        <w:t xml:space="preserve"> </w:t>
      </w:r>
      <w:r w:rsidRPr="00696F71">
        <w:rPr>
          <w:rFonts w:ascii="Times New Roman" w:hAnsi="Times New Roman" w:cs="Times New Roman"/>
        </w:rPr>
        <w:t>floods*190</w:t>
      </w:r>
    </w:p>
    <w:p w14:paraId="6E7A9D6D" w14:textId="77777777" w:rsidR="00C95AE9" w:rsidRPr="00696F71" w:rsidRDefault="00C95AE9" w:rsidP="000F276E">
      <w:pPr>
        <w:widowControl/>
        <w:jc w:val="left"/>
        <w:rPr>
          <w:rFonts w:ascii="Times New Roman" w:hAnsi="Times New Roman" w:cs="Times New Roman"/>
        </w:rPr>
      </w:pPr>
    </w:p>
    <w:p w14:paraId="6134CB11" w14:textId="094E3190" w:rsidR="000F276E" w:rsidRPr="00696F71" w:rsidRDefault="00C95AE9" w:rsidP="000F276E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(03)   </w:t>
      </w:r>
      <w:r w:rsidR="000F276E" w:rsidRPr="00696F71">
        <w:rPr>
          <w:rFonts w:ascii="Times New Roman" w:hAnsi="Times New Roman" w:cs="Times New Roman"/>
        </w:rPr>
        <w:t>Total</w:t>
      </w:r>
      <w:r w:rsidR="006E2D54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COD(t) = Total</w:t>
      </w:r>
      <w:r w:rsidR="006E2D54">
        <w:rPr>
          <w:rFonts w:ascii="Times New Roman" w:hAnsi="Times New Roman" w:cs="Times New Roman" w:hint="eastAsia"/>
        </w:rPr>
        <w:t xml:space="preserve"> </w:t>
      </w:r>
      <w:proofErr w:type="gramStart"/>
      <w:r w:rsidR="000F276E" w:rsidRPr="00696F71">
        <w:rPr>
          <w:rFonts w:ascii="Times New Roman" w:hAnsi="Times New Roman" w:cs="Times New Roman"/>
        </w:rPr>
        <w:t>COD(</w:t>
      </w:r>
      <w:proofErr w:type="gramEnd"/>
      <w:r w:rsidR="000F276E" w:rsidRPr="00696F71">
        <w:rPr>
          <w:rFonts w:ascii="Times New Roman" w:hAnsi="Times New Roman" w:cs="Times New Roman"/>
        </w:rPr>
        <w:t>t - dt) + (Incremental</w:t>
      </w:r>
      <w:r w:rsidR="006E2D54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COD) * dt</w:t>
      </w:r>
    </w:p>
    <w:p w14:paraId="415F4516" w14:textId="248F3CFF" w:rsidR="000F276E" w:rsidRPr="00696F71" w:rsidRDefault="000F276E" w:rsidP="000F276E">
      <w:pPr>
        <w:widowControl/>
        <w:jc w:val="left"/>
        <w:rPr>
          <w:rFonts w:ascii="Times New Roman" w:hAnsi="Times New Roman" w:cs="Times New Roman"/>
        </w:rPr>
      </w:pPr>
      <w:r w:rsidRPr="00696F71">
        <w:rPr>
          <w:rFonts w:ascii="Times New Roman" w:hAnsi="Times New Roman" w:cs="Times New Roman"/>
        </w:rPr>
        <w:t>INIT Total</w:t>
      </w:r>
      <w:r w:rsidR="006E2D54">
        <w:rPr>
          <w:rFonts w:ascii="Times New Roman" w:hAnsi="Times New Roman" w:cs="Times New Roman" w:hint="eastAsia"/>
        </w:rPr>
        <w:t xml:space="preserve"> </w:t>
      </w:r>
      <w:r w:rsidRPr="00696F71">
        <w:rPr>
          <w:rFonts w:ascii="Times New Roman" w:hAnsi="Times New Roman" w:cs="Times New Roman"/>
        </w:rPr>
        <w:t>COD = 0</w:t>
      </w:r>
    </w:p>
    <w:p w14:paraId="7EEA24C5" w14:textId="77777777" w:rsidR="000F276E" w:rsidRPr="00696F71" w:rsidRDefault="000F276E" w:rsidP="000F276E">
      <w:pPr>
        <w:widowControl/>
        <w:jc w:val="left"/>
        <w:rPr>
          <w:rFonts w:ascii="Times New Roman" w:hAnsi="Times New Roman" w:cs="Times New Roman"/>
        </w:rPr>
      </w:pPr>
      <w:r w:rsidRPr="00696F71">
        <w:rPr>
          <w:rFonts w:ascii="Times New Roman" w:hAnsi="Times New Roman" w:cs="Times New Roman"/>
        </w:rPr>
        <w:t>INFLOWS:</w:t>
      </w:r>
    </w:p>
    <w:p w14:paraId="77919A37" w14:textId="4FB3EA38" w:rsidR="000F276E" w:rsidRDefault="000F276E" w:rsidP="000F276E">
      <w:pPr>
        <w:widowControl/>
        <w:jc w:val="left"/>
        <w:rPr>
          <w:rFonts w:ascii="Times New Roman" w:hAnsi="Times New Roman" w:cs="Times New Roman"/>
        </w:rPr>
      </w:pPr>
      <w:r w:rsidRPr="00696F71">
        <w:rPr>
          <w:rFonts w:ascii="Times New Roman" w:hAnsi="Times New Roman" w:cs="Times New Roman"/>
        </w:rPr>
        <w:t>Incremental</w:t>
      </w:r>
      <w:r w:rsidR="006E2D54">
        <w:rPr>
          <w:rFonts w:ascii="Times New Roman" w:hAnsi="Times New Roman" w:cs="Times New Roman" w:hint="eastAsia"/>
        </w:rPr>
        <w:t xml:space="preserve"> </w:t>
      </w:r>
      <w:r w:rsidRPr="00696F71">
        <w:rPr>
          <w:rFonts w:ascii="Times New Roman" w:hAnsi="Times New Roman" w:cs="Times New Roman"/>
        </w:rPr>
        <w:t xml:space="preserve">COD = </w:t>
      </w:r>
      <w:r w:rsidR="00E37465">
        <w:rPr>
          <w:rFonts w:ascii="Times New Roman" w:hAnsi="Times New Roman" w:cs="Times New Roman" w:hint="eastAsia"/>
        </w:rPr>
        <w:t>D</w:t>
      </w:r>
      <w:r w:rsidRPr="00696F71">
        <w:rPr>
          <w:rFonts w:ascii="Times New Roman" w:hAnsi="Times New Roman" w:cs="Times New Roman"/>
        </w:rPr>
        <w:t>omestic</w:t>
      </w:r>
      <w:r w:rsidR="006E2D54">
        <w:rPr>
          <w:rFonts w:ascii="Times New Roman" w:hAnsi="Times New Roman" w:cs="Times New Roman" w:hint="eastAsia"/>
        </w:rPr>
        <w:t xml:space="preserve"> </w:t>
      </w:r>
      <w:r w:rsidRPr="00696F71">
        <w:rPr>
          <w:rFonts w:ascii="Times New Roman" w:hAnsi="Times New Roman" w:cs="Times New Roman"/>
        </w:rPr>
        <w:t>wastewater</w:t>
      </w:r>
      <w:r w:rsidR="00E37465">
        <w:rPr>
          <w:rFonts w:ascii="Times New Roman" w:hAnsi="Times New Roman" w:cs="Times New Roman" w:hint="eastAsia"/>
        </w:rPr>
        <w:t xml:space="preserve"> </w:t>
      </w:r>
      <w:r w:rsidRPr="00696F71">
        <w:rPr>
          <w:rFonts w:ascii="Times New Roman" w:hAnsi="Times New Roman" w:cs="Times New Roman"/>
        </w:rPr>
        <w:t>COD^0.99+</w:t>
      </w:r>
      <w:r w:rsidR="00E37465">
        <w:rPr>
          <w:rFonts w:ascii="Times New Roman" w:hAnsi="Times New Roman" w:cs="Times New Roman" w:hint="eastAsia"/>
        </w:rPr>
        <w:t>I</w:t>
      </w:r>
      <w:r w:rsidRPr="00696F71">
        <w:rPr>
          <w:rFonts w:ascii="Times New Roman" w:hAnsi="Times New Roman" w:cs="Times New Roman"/>
        </w:rPr>
        <w:t>ndustrial</w:t>
      </w:r>
      <w:r w:rsidR="00E37465">
        <w:rPr>
          <w:rFonts w:ascii="Times New Roman" w:hAnsi="Times New Roman" w:cs="Times New Roman" w:hint="eastAsia"/>
        </w:rPr>
        <w:t xml:space="preserve"> </w:t>
      </w:r>
      <w:r w:rsidRPr="00696F71">
        <w:rPr>
          <w:rFonts w:ascii="Times New Roman" w:hAnsi="Times New Roman" w:cs="Times New Roman"/>
        </w:rPr>
        <w:t>wastewater</w:t>
      </w:r>
      <w:r w:rsidR="00E37465">
        <w:rPr>
          <w:rFonts w:ascii="Times New Roman" w:hAnsi="Times New Roman" w:cs="Times New Roman" w:hint="eastAsia"/>
        </w:rPr>
        <w:t xml:space="preserve"> </w:t>
      </w:r>
      <w:r w:rsidRPr="00696F71">
        <w:rPr>
          <w:rFonts w:ascii="Times New Roman" w:hAnsi="Times New Roman" w:cs="Times New Roman"/>
        </w:rPr>
        <w:t>COD^0.99</w:t>
      </w:r>
    </w:p>
    <w:p w14:paraId="066C6A49" w14:textId="77777777" w:rsidR="00C95AE9" w:rsidRPr="00696F71" w:rsidRDefault="00C95AE9" w:rsidP="000F276E">
      <w:pPr>
        <w:widowControl/>
        <w:jc w:val="left"/>
        <w:rPr>
          <w:rFonts w:ascii="Times New Roman" w:hAnsi="Times New Roman" w:cs="Times New Roman"/>
        </w:rPr>
      </w:pPr>
    </w:p>
    <w:p w14:paraId="27D62B8A" w14:textId="49B7AAAD" w:rsidR="000F276E" w:rsidRPr="00696F71" w:rsidRDefault="00C95AE9" w:rsidP="000F276E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(04)   </w:t>
      </w:r>
      <w:r w:rsidR="000F276E" w:rsidRPr="00696F71">
        <w:rPr>
          <w:rFonts w:ascii="Times New Roman" w:hAnsi="Times New Roman" w:cs="Times New Roman"/>
        </w:rPr>
        <w:t>Total</w:t>
      </w:r>
      <w:r w:rsidR="00E37465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population(t) = Total</w:t>
      </w:r>
      <w:r w:rsidR="00E37465">
        <w:rPr>
          <w:rFonts w:ascii="Times New Roman" w:hAnsi="Times New Roman" w:cs="Times New Roman" w:hint="eastAsia"/>
        </w:rPr>
        <w:t xml:space="preserve"> </w:t>
      </w:r>
      <w:proofErr w:type="gramStart"/>
      <w:r w:rsidR="000F276E" w:rsidRPr="00696F71">
        <w:rPr>
          <w:rFonts w:ascii="Times New Roman" w:hAnsi="Times New Roman" w:cs="Times New Roman"/>
        </w:rPr>
        <w:t>population(</w:t>
      </w:r>
      <w:proofErr w:type="gramEnd"/>
      <w:r w:rsidR="000F276E" w:rsidRPr="00696F71">
        <w:rPr>
          <w:rFonts w:ascii="Times New Roman" w:hAnsi="Times New Roman" w:cs="Times New Roman"/>
        </w:rPr>
        <w:t>t - dt) + (Population</w:t>
      </w:r>
      <w:r w:rsidR="00E37465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 xml:space="preserve">increase </w:t>
      </w:r>
      <w:r w:rsidR="00E37465">
        <w:rPr>
          <w:rFonts w:ascii="Times New Roman" w:hAnsi="Times New Roman" w:cs="Times New Roman"/>
        </w:rPr>
        <w:t>–</w:t>
      </w:r>
      <w:r w:rsidR="000F276E" w:rsidRPr="00696F71">
        <w:rPr>
          <w:rFonts w:ascii="Times New Roman" w:hAnsi="Times New Roman" w:cs="Times New Roman"/>
        </w:rPr>
        <w:t xml:space="preserve"> Population</w:t>
      </w:r>
      <w:r w:rsidR="00E37465">
        <w:rPr>
          <w:rFonts w:ascii="Times New Roman" w:hAnsi="Times New Roman" w:cs="Times New Roman" w:hint="eastAsia"/>
        </w:rPr>
        <w:t xml:space="preserve"> </w:t>
      </w:r>
      <w:proofErr w:type="gramStart"/>
      <w:r w:rsidR="000F276E" w:rsidRPr="00696F71">
        <w:rPr>
          <w:rFonts w:ascii="Times New Roman" w:hAnsi="Times New Roman" w:cs="Times New Roman"/>
        </w:rPr>
        <w:t>decrease</w:t>
      </w:r>
      <w:proofErr w:type="gramEnd"/>
      <w:r w:rsidR="000F276E" w:rsidRPr="00696F71">
        <w:rPr>
          <w:rFonts w:ascii="Times New Roman" w:hAnsi="Times New Roman" w:cs="Times New Roman"/>
        </w:rPr>
        <w:t>) * dt</w:t>
      </w:r>
    </w:p>
    <w:p w14:paraId="5E5114D6" w14:textId="0BECBBDE" w:rsidR="000F276E" w:rsidRPr="00696F71" w:rsidRDefault="000F276E" w:rsidP="000F276E">
      <w:pPr>
        <w:widowControl/>
        <w:jc w:val="left"/>
        <w:rPr>
          <w:rFonts w:ascii="Times New Roman" w:hAnsi="Times New Roman" w:cs="Times New Roman"/>
        </w:rPr>
      </w:pPr>
      <w:r w:rsidRPr="00696F71">
        <w:rPr>
          <w:rFonts w:ascii="Times New Roman" w:hAnsi="Times New Roman" w:cs="Times New Roman"/>
        </w:rPr>
        <w:t>INIT Total</w:t>
      </w:r>
      <w:r w:rsidR="00E37465">
        <w:rPr>
          <w:rFonts w:ascii="Times New Roman" w:hAnsi="Times New Roman" w:cs="Times New Roman" w:hint="eastAsia"/>
        </w:rPr>
        <w:t xml:space="preserve"> </w:t>
      </w:r>
      <w:r w:rsidRPr="00696F71">
        <w:rPr>
          <w:rFonts w:ascii="Times New Roman" w:hAnsi="Times New Roman" w:cs="Times New Roman"/>
        </w:rPr>
        <w:t>population = 13.28*10^9</w:t>
      </w:r>
    </w:p>
    <w:p w14:paraId="67994F6C" w14:textId="77777777" w:rsidR="000F276E" w:rsidRPr="00696F71" w:rsidRDefault="000F276E" w:rsidP="000F276E">
      <w:pPr>
        <w:widowControl/>
        <w:jc w:val="left"/>
        <w:rPr>
          <w:rFonts w:ascii="Times New Roman" w:hAnsi="Times New Roman" w:cs="Times New Roman"/>
        </w:rPr>
      </w:pPr>
      <w:r w:rsidRPr="00696F71">
        <w:rPr>
          <w:rFonts w:ascii="Times New Roman" w:hAnsi="Times New Roman" w:cs="Times New Roman"/>
        </w:rPr>
        <w:t>INFLOWS:</w:t>
      </w:r>
    </w:p>
    <w:p w14:paraId="7F88E1D5" w14:textId="04DBC746" w:rsidR="000F276E" w:rsidRPr="00696F71" w:rsidRDefault="000F276E" w:rsidP="000F276E">
      <w:pPr>
        <w:widowControl/>
        <w:jc w:val="left"/>
        <w:rPr>
          <w:rFonts w:ascii="Times New Roman" w:hAnsi="Times New Roman" w:cs="Times New Roman"/>
        </w:rPr>
      </w:pPr>
      <w:r w:rsidRPr="00696F71">
        <w:rPr>
          <w:rFonts w:ascii="Times New Roman" w:hAnsi="Times New Roman" w:cs="Times New Roman"/>
        </w:rPr>
        <w:t>Population</w:t>
      </w:r>
      <w:r w:rsidR="00E37465">
        <w:rPr>
          <w:rFonts w:ascii="Times New Roman" w:hAnsi="Times New Roman" w:cs="Times New Roman" w:hint="eastAsia"/>
        </w:rPr>
        <w:t xml:space="preserve"> </w:t>
      </w:r>
      <w:r w:rsidRPr="00696F71">
        <w:rPr>
          <w:rFonts w:ascii="Times New Roman" w:hAnsi="Times New Roman" w:cs="Times New Roman"/>
        </w:rPr>
        <w:t xml:space="preserve">increase = </w:t>
      </w:r>
      <w:r w:rsidR="00E37465">
        <w:rPr>
          <w:rFonts w:ascii="Times New Roman" w:hAnsi="Times New Roman" w:cs="Times New Roman" w:hint="eastAsia"/>
        </w:rPr>
        <w:t>T</w:t>
      </w:r>
      <w:r w:rsidRPr="00696F71">
        <w:rPr>
          <w:rFonts w:ascii="Times New Roman" w:hAnsi="Times New Roman" w:cs="Times New Roman"/>
        </w:rPr>
        <w:t>otal</w:t>
      </w:r>
      <w:r w:rsidR="00E37465">
        <w:rPr>
          <w:rFonts w:ascii="Times New Roman" w:hAnsi="Times New Roman" w:cs="Times New Roman" w:hint="eastAsia"/>
        </w:rPr>
        <w:t xml:space="preserve"> </w:t>
      </w:r>
      <w:r w:rsidRPr="00696F71">
        <w:rPr>
          <w:rFonts w:ascii="Times New Roman" w:hAnsi="Times New Roman" w:cs="Times New Roman"/>
        </w:rPr>
        <w:t>population*(</w:t>
      </w:r>
      <w:r w:rsidR="00E37465">
        <w:rPr>
          <w:rFonts w:ascii="Times New Roman" w:hAnsi="Times New Roman" w:cs="Times New Roman" w:hint="eastAsia"/>
        </w:rPr>
        <w:t>P</w:t>
      </w:r>
      <w:r w:rsidRPr="00696F71">
        <w:rPr>
          <w:rFonts w:ascii="Times New Roman" w:hAnsi="Times New Roman" w:cs="Times New Roman"/>
        </w:rPr>
        <w:t>opulation</w:t>
      </w:r>
      <w:r w:rsidR="00E37465">
        <w:rPr>
          <w:rFonts w:ascii="Times New Roman" w:hAnsi="Times New Roman" w:cs="Times New Roman" w:hint="eastAsia"/>
        </w:rPr>
        <w:t xml:space="preserve"> </w:t>
      </w:r>
      <w:r w:rsidRPr="00696F71">
        <w:rPr>
          <w:rFonts w:ascii="Times New Roman" w:hAnsi="Times New Roman" w:cs="Times New Roman"/>
        </w:rPr>
        <w:t>growth</w:t>
      </w:r>
      <w:r w:rsidR="00E37465">
        <w:rPr>
          <w:rFonts w:ascii="Times New Roman" w:hAnsi="Times New Roman" w:cs="Times New Roman" w:hint="eastAsia"/>
        </w:rPr>
        <w:t xml:space="preserve"> </w:t>
      </w:r>
      <w:r w:rsidRPr="00696F71">
        <w:rPr>
          <w:rFonts w:ascii="Times New Roman" w:hAnsi="Times New Roman" w:cs="Times New Roman"/>
        </w:rPr>
        <w:t>rate/10^4-</w:t>
      </w:r>
      <w:r w:rsidR="00E37465">
        <w:rPr>
          <w:rFonts w:ascii="Times New Roman" w:hAnsi="Times New Roman" w:cs="Times New Roman" w:hint="eastAsia"/>
        </w:rPr>
        <w:t>M</w:t>
      </w:r>
      <w:r w:rsidRPr="00696F71">
        <w:rPr>
          <w:rFonts w:ascii="Times New Roman" w:hAnsi="Times New Roman" w:cs="Times New Roman"/>
        </w:rPr>
        <w:t>issing</w:t>
      </w:r>
      <w:r w:rsidR="00E37465">
        <w:rPr>
          <w:rFonts w:ascii="Times New Roman" w:hAnsi="Times New Roman" w:cs="Times New Roman" w:hint="eastAsia"/>
        </w:rPr>
        <w:t xml:space="preserve"> </w:t>
      </w:r>
      <w:r w:rsidRPr="00696F71">
        <w:rPr>
          <w:rFonts w:ascii="Times New Roman" w:hAnsi="Times New Roman" w:cs="Times New Roman"/>
        </w:rPr>
        <w:t>and</w:t>
      </w:r>
      <w:r w:rsidR="00E37465">
        <w:rPr>
          <w:rFonts w:ascii="Times New Roman" w:hAnsi="Times New Roman" w:cs="Times New Roman" w:hint="eastAsia"/>
        </w:rPr>
        <w:t xml:space="preserve"> </w:t>
      </w:r>
      <w:r w:rsidRPr="00696F71">
        <w:rPr>
          <w:rFonts w:ascii="Times New Roman" w:hAnsi="Times New Roman" w:cs="Times New Roman"/>
        </w:rPr>
        <w:t>dead</w:t>
      </w:r>
      <w:r w:rsidR="00E37465">
        <w:rPr>
          <w:rFonts w:ascii="Times New Roman" w:hAnsi="Times New Roman" w:cs="Times New Roman" w:hint="eastAsia"/>
        </w:rPr>
        <w:t xml:space="preserve"> </w:t>
      </w:r>
      <w:r w:rsidRPr="00696F71">
        <w:rPr>
          <w:rFonts w:ascii="Times New Roman" w:hAnsi="Times New Roman" w:cs="Times New Roman"/>
        </w:rPr>
        <w:t>persons/10^6+0.00081)</w:t>
      </w:r>
    </w:p>
    <w:p w14:paraId="414CB565" w14:textId="77777777" w:rsidR="000F276E" w:rsidRPr="00696F71" w:rsidRDefault="000F276E" w:rsidP="000F276E">
      <w:pPr>
        <w:widowControl/>
        <w:jc w:val="left"/>
        <w:rPr>
          <w:rFonts w:ascii="Times New Roman" w:hAnsi="Times New Roman" w:cs="Times New Roman"/>
        </w:rPr>
      </w:pPr>
      <w:r w:rsidRPr="00696F71">
        <w:rPr>
          <w:rFonts w:ascii="Times New Roman" w:hAnsi="Times New Roman" w:cs="Times New Roman"/>
        </w:rPr>
        <w:t>OUTFLOWS:</w:t>
      </w:r>
    </w:p>
    <w:p w14:paraId="36D7B7D6" w14:textId="39430DD9" w:rsidR="000F276E" w:rsidRDefault="000F276E" w:rsidP="000F276E">
      <w:pPr>
        <w:widowControl/>
        <w:jc w:val="left"/>
        <w:rPr>
          <w:rFonts w:ascii="Times New Roman" w:hAnsi="Times New Roman" w:cs="Times New Roman"/>
        </w:rPr>
      </w:pPr>
      <w:r w:rsidRPr="00696F71">
        <w:rPr>
          <w:rFonts w:ascii="Times New Roman" w:hAnsi="Times New Roman" w:cs="Times New Roman"/>
        </w:rPr>
        <w:t>Population</w:t>
      </w:r>
      <w:r w:rsidR="00E37465">
        <w:rPr>
          <w:rFonts w:ascii="Times New Roman" w:hAnsi="Times New Roman" w:cs="Times New Roman" w:hint="eastAsia"/>
        </w:rPr>
        <w:t xml:space="preserve"> </w:t>
      </w:r>
      <w:r w:rsidRPr="00696F71">
        <w:rPr>
          <w:rFonts w:ascii="Times New Roman" w:hAnsi="Times New Roman" w:cs="Times New Roman"/>
        </w:rPr>
        <w:t xml:space="preserve">decrease = </w:t>
      </w:r>
      <w:r w:rsidR="00E37465">
        <w:rPr>
          <w:rFonts w:ascii="Times New Roman" w:hAnsi="Times New Roman" w:cs="Times New Roman" w:hint="eastAsia"/>
        </w:rPr>
        <w:t>T</w:t>
      </w:r>
      <w:r w:rsidRPr="00696F71">
        <w:rPr>
          <w:rFonts w:ascii="Times New Roman" w:hAnsi="Times New Roman" w:cs="Times New Roman"/>
        </w:rPr>
        <w:t>otal</w:t>
      </w:r>
      <w:r w:rsidR="00E37465">
        <w:rPr>
          <w:rFonts w:ascii="Times New Roman" w:hAnsi="Times New Roman" w:cs="Times New Roman" w:hint="eastAsia"/>
        </w:rPr>
        <w:t xml:space="preserve"> </w:t>
      </w:r>
      <w:r w:rsidRPr="00696F71">
        <w:rPr>
          <w:rFonts w:ascii="Times New Roman" w:hAnsi="Times New Roman" w:cs="Times New Roman"/>
        </w:rPr>
        <w:t>population*(</w:t>
      </w:r>
      <w:r w:rsidR="00E37465">
        <w:rPr>
          <w:rFonts w:ascii="Times New Roman" w:hAnsi="Times New Roman" w:cs="Times New Roman" w:hint="eastAsia"/>
        </w:rPr>
        <w:t>P</w:t>
      </w:r>
      <w:r w:rsidRPr="00696F71">
        <w:rPr>
          <w:rFonts w:ascii="Times New Roman" w:hAnsi="Times New Roman" w:cs="Times New Roman"/>
        </w:rPr>
        <w:t>opulation</w:t>
      </w:r>
      <w:r w:rsidR="00E37465">
        <w:rPr>
          <w:rFonts w:ascii="Times New Roman" w:hAnsi="Times New Roman" w:cs="Times New Roman" w:hint="eastAsia"/>
        </w:rPr>
        <w:t xml:space="preserve"> </w:t>
      </w:r>
      <w:r w:rsidRPr="00696F71">
        <w:rPr>
          <w:rFonts w:ascii="Times New Roman" w:hAnsi="Times New Roman" w:cs="Times New Roman"/>
        </w:rPr>
        <w:t>decrease</w:t>
      </w:r>
      <w:r w:rsidR="00E37465">
        <w:rPr>
          <w:rFonts w:ascii="Times New Roman" w:hAnsi="Times New Roman" w:cs="Times New Roman" w:hint="eastAsia"/>
        </w:rPr>
        <w:t xml:space="preserve"> </w:t>
      </w:r>
      <w:r w:rsidRPr="00696F71">
        <w:rPr>
          <w:rFonts w:ascii="Times New Roman" w:hAnsi="Times New Roman" w:cs="Times New Roman"/>
        </w:rPr>
        <w:t>rate/10^4+</w:t>
      </w:r>
      <w:r w:rsidR="00E37465">
        <w:rPr>
          <w:rFonts w:ascii="Times New Roman" w:hAnsi="Times New Roman" w:cs="Times New Roman" w:hint="eastAsia"/>
        </w:rPr>
        <w:t>M</w:t>
      </w:r>
      <w:r w:rsidRPr="00696F71">
        <w:rPr>
          <w:rFonts w:ascii="Times New Roman" w:hAnsi="Times New Roman" w:cs="Times New Roman"/>
        </w:rPr>
        <w:t>issing</w:t>
      </w:r>
      <w:r w:rsidR="00E37465">
        <w:rPr>
          <w:rFonts w:ascii="Times New Roman" w:hAnsi="Times New Roman" w:cs="Times New Roman" w:hint="eastAsia"/>
        </w:rPr>
        <w:t xml:space="preserve"> </w:t>
      </w:r>
      <w:r w:rsidRPr="00696F71">
        <w:rPr>
          <w:rFonts w:ascii="Times New Roman" w:hAnsi="Times New Roman" w:cs="Times New Roman"/>
        </w:rPr>
        <w:t>and</w:t>
      </w:r>
      <w:r w:rsidR="00E37465">
        <w:rPr>
          <w:rFonts w:ascii="Times New Roman" w:hAnsi="Times New Roman" w:cs="Times New Roman" w:hint="eastAsia"/>
        </w:rPr>
        <w:t xml:space="preserve"> </w:t>
      </w:r>
      <w:r w:rsidRPr="00696F71">
        <w:rPr>
          <w:rFonts w:ascii="Times New Roman" w:hAnsi="Times New Roman" w:cs="Times New Roman"/>
        </w:rPr>
        <w:t>dead</w:t>
      </w:r>
      <w:r w:rsidR="00E37465">
        <w:rPr>
          <w:rFonts w:ascii="Times New Roman" w:hAnsi="Times New Roman" w:cs="Times New Roman" w:hint="eastAsia"/>
        </w:rPr>
        <w:t xml:space="preserve"> </w:t>
      </w:r>
      <w:r w:rsidRPr="00696F71">
        <w:rPr>
          <w:rFonts w:ascii="Times New Roman" w:hAnsi="Times New Roman" w:cs="Times New Roman"/>
        </w:rPr>
        <w:t>persons/10^6)</w:t>
      </w:r>
    </w:p>
    <w:p w14:paraId="306679C6" w14:textId="77777777" w:rsidR="00C95AE9" w:rsidRPr="00696F71" w:rsidRDefault="00C95AE9" w:rsidP="000F276E">
      <w:pPr>
        <w:widowControl/>
        <w:jc w:val="left"/>
        <w:rPr>
          <w:rFonts w:ascii="Times New Roman" w:hAnsi="Times New Roman" w:cs="Times New Roman"/>
        </w:rPr>
      </w:pPr>
    </w:p>
    <w:p w14:paraId="0CB465E9" w14:textId="7FCCCDE7" w:rsidR="000F276E" w:rsidRDefault="00C95AE9" w:rsidP="000F276E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(05)   </w:t>
      </w:r>
      <w:r w:rsidR="000F276E" w:rsidRPr="00696F71">
        <w:rPr>
          <w:rFonts w:ascii="Times New Roman" w:hAnsi="Times New Roman" w:cs="Times New Roman"/>
        </w:rPr>
        <w:t>Capita</w:t>
      </w:r>
      <w:r w:rsidR="00E37465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water</w:t>
      </w:r>
      <w:r w:rsidR="00E37465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consumption = 439.533</w:t>
      </w:r>
    </w:p>
    <w:p w14:paraId="3D9A1A90" w14:textId="77777777" w:rsidR="00C95AE9" w:rsidRPr="00696F71" w:rsidRDefault="00C95AE9" w:rsidP="000F276E">
      <w:pPr>
        <w:widowControl/>
        <w:jc w:val="left"/>
        <w:rPr>
          <w:rFonts w:ascii="Times New Roman" w:hAnsi="Times New Roman" w:cs="Times New Roman"/>
        </w:rPr>
      </w:pPr>
    </w:p>
    <w:p w14:paraId="7FB654F6" w14:textId="248A4705" w:rsidR="000F276E" w:rsidRDefault="00C95AE9" w:rsidP="000F276E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(06)   </w:t>
      </w:r>
      <w:r w:rsidR="000F276E" w:rsidRPr="00696F71">
        <w:rPr>
          <w:rFonts w:ascii="Times New Roman" w:hAnsi="Times New Roman" w:cs="Times New Roman"/>
        </w:rPr>
        <w:t>Degree</w:t>
      </w:r>
      <w:r w:rsidR="00E37465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of</w:t>
      </w:r>
      <w:r w:rsidR="00E37465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groundwater</w:t>
      </w:r>
      <w:r w:rsidR="00E37465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development = 0.149-</w:t>
      </w:r>
      <w:r w:rsidR="00E37465">
        <w:rPr>
          <w:rFonts w:ascii="Times New Roman" w:hAnsi="Times New Roman" w:cs="Times New Roman" w:hint="eastAsia"/>
        </w:rPr>
        <w:t>I</w:t>
      </w:r>
      <w:r w:rsidR="000F276E" w:rsidRPr="00696F71">
        <w:rPr>
          <w:rFonts w:ascii="Times New Roman" w:hAnsi="Times New Roman" w:cs="Times New Roman"/>
        </w:rPr>
        <w:t>ncremental</w:t>
      </w:r>
      <w:r w:rsidR="00E37465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economic</w:t>
      </w:r>
      <w:r w:rsidR="00E37465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loss/10^6</w:t>
      </w:r>
    </w:p>
    <w:p w14:paraId="1A2AA016" w14:textId="77777777" w:rsidR="00C95AE9" w:rsidRPr="00696F71" w:rsidRDefault="00C95AE9" w:rsidP="000F276E">
      <w:pPr>
        <w:widowControl/>
        <w:jc w:val="left"/>
        <w:rPr>
          <w:rFonts w:ascii="Times New Roman" w:hAnsi="Times New Roman" w:cs="Times New Roman"/>
        </w:rPr>
      </w:pPr>
    </w:p>
    <w:p w14:paraId="10E65FD9" w14:textId="259A2FCB" w:rsidR="000F276E" w:rsidRDefault="00C95AE9" w:rsidP="000F276E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(07)   </w:t>
      </w:r>
      <w:r w:rsidR="000F276E" w:rsidRPr="00696F71">
        <w:rPr>
          <w:rFonts w:ascii="Times New Roman" w:hAnsi="Times New Roman" w:cs="Times New Roman"/>
        </w:rPr>
        <w:t>Degree</w:t>
      </w:r>
      <w:r w:rsidR="00E37465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of</w:t>
      </w:r>
      <w:r w:rsidR="00E37465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surface</w:t>
      </w:r>
      <w:r w:rsidR="00E37465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water</w:t>
      </w:r>
      <w:r w:rsidR="00E37465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development = 0.15</w:t>
      </w:r>
    </w:p>
    <w:p w14:paraId="360C317D" w14:textId="77777777" w:rsidR="00C95AE9" w:rsidRPr="00C95AE9" w:rsidRDefault="00C95AE9" w:rsidP="000F276E">
      <w:pPr>
        <w:widowControl/>
        <w:jc w:val="left"/>
        <w:rPr>
          <w:rFonts w:ascii="Times New Roman" w:hAnsi="Times New Roman" w:cs="Times New Roman"/>
        </w:rPr>
      </w:pPr>
    </w:p>
    <w:p w14:paraId="70F7D2AF" w14:textId="7C560BB2" w:rsidR="000F276E" w:rsidRDefault="00C95AE9" w:rsidP="000F276E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(08)   </w:t>
      </w:r>
      <w:r w:rsidR="000F276E" w:rsidRPr="00696F71">
        <w:rPr>
          <w:rFonts w:ascii="Times New Roman" w:hAnsi="Times New Roman" w:cs="Times New Roman"/>
        </w:rPr>
        <w:t>Domestic</w:t>
      </w:r>
      <w:r w:rsidR="00E37465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sewage</w:t>
      </w:r>
      <w:r w:rsidR="00E37465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discharge = 4891*</w:t>
      </w:r>
      <w:r w:rsidR="00E37465">
        <w:rPr>
          <w:rFonts w:ascii="Times New Roman" w:hAnsi="Times New Roman" w:cs="Times New Roman" w:hint="eastAsia"/>
        </w:rPr>
        <w:t>D</w:t>
      </w:r>
      <w:r w:rsidR="000F276E" w:rsidRPr="00696F71">
        <w:rPr>
          <w:rFonts w:ascii="Times New Roman" w:hAnsi="Times New Roman" w:cs="Times New Roman"/>
        </w:rPr>
        <w:t>omestic</w:t>
      </w:r>
      <w:r w:rsidR="00E37465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water</w:t>
      </w:r>
    </w:p>
    <w:p w14:paraId="211A2934" w14:textId="77777777" w:rsidR="00C95AE9" w:rsidRPr="00696F71" w:rsidRDefault="00C95AE9" w:rsidP="000F276E">
      <w:pPr>
        <w:widowControl/>
        <w:jc w:val="left"/>
        <w:rPr>
          <w:rFonts w:ascii="Times New Roman" w:hAnsi="Times New Roman" w:cs="Times New Roman"/>
        </w:rPr>
      </w:pPr>
    </w:p>
    <w:p w14:paraId="6E5A6F05" w14:textId="010AEAC8" w:rsidR="000F276E" w:rsidRDefault="00C95AE9" w:rsidP="000F276E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lastRenderedPageBreak/>
        <w:t xml:space="preserve">0(9)   </w:t>
      </w:r>
      <w:r w:rsidR="000F276E" w:rsidRPr="00696F71">
        <w:rPr>
          <w:rFonts w:ascii="Times New Roman" w:hAnsi="Times New Roman" w:cs="Times New Roman"/>
        </w:rPr>
        <w:t>Domestic</w:t>
      </w:r>
      <w:r w:rsidR="00E37465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sewage</w:t>
      </w:r>
      <w:r w:rsidR="00E37465">
        <w:rPr>
          <w:rFonts w:ascii="Times New Roman" w:hAnsi="Times New Roman" w:cs="Times New Roman" w:hint="eastAsia"/>
        </w:rPr>
        <w:t xml:space="preserve"> </w:t>
      </w:r>
      <w:r w:rsidR="00E37465">
        <w:rPr>
          <w:rFonts w:ascii="Times New Roman" w:hAnsi="Times New Roman" w:cs="Times New Roman"/>
        </w:rPr>
        <w:t>treatment</w:t>
      </w:r>
      <w:r w:rsidR="00E37465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rate = (</w:t>
      </w:r>
      <w:proofErr w:type="gramStart"/>
      <w:r w:rsidR="000F276E" w:rsidRPr="00696F71">
        <w:rPr>
          <w:rFonts w:ascii="Times New Roman" w:hAnsi="Times New Roman" w:cs="Times New Roman"/>
        </w:rPr>
        <w:t>LN(</w:t>
      </w:r>
      <w:proofErr w:type="gramEnd"/>
      <w:r w:rsidR="00E37465">
        <w:rPr>
          <w:rFonts w:ascii="Times New Roman" w:hAnsi="Times New Roman" w:cs="Times New Roman" w:hint="eastAsia"/>
        </w:rPr>
        <w:t>N</w:t>
      </w:r>
      <w:r w:rsidR="000F276E" w:rsidRPr="00696F71">
        <w:rPr>
          <w:rFonts w:ascii="Times New Roman" w:hAnsi="Times New Roman" w:cs="Times New Roman"/>
        </w:rPr>
        <w:t>umber</w:t>
      </w:r>
      <w:r w:rsidR="00E37465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of</w:t>
      </w:r>
      <w:r w:rsidR="00E37465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sewage</w:t>
      </w:r>
      <w:r w:rsidR="00E37465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treatment</w:t>
      </w:r>
      <w:r w:rsidR="00E37465">
        <w:rPr>
          <w:rFonts w:ascii="Times New Roman" w:hAnsi="Times New Roman" w:cs="Times New Roman" w:hint="eastAsia"/>
        </w:rPr>
        <w:t xml:space="preserve"> </w:t>
      </w:r>
      <w:proofErr w:type="gramStart"/>
      <w:r w:rsidR="000F276E" w:rsidRPr="00696F71">
        <w:rPr>
          <w:rFonts w:ascii="Times New Roman" w:hAnsi="Times New Roman" w:cs="Times New Roman"/>
        </w:rPr>
        <w:t>plants)*</w:t>
      </w:r>
      <w:proofErr w:type="gramEnd"/>
      <w:r w:rsidR="000F276E" w:rsidRPr="00696F71">
        <w:rPr>
          <w:rFonts w:ascii="Times New Roman" w:hAnsi="Times New Roman" w:cs="Times New Roman"/>
        </w:rPr>
        <w:t>14.719-51.59)/100</w:t>
      </w:r>
    </w:p>
    <w:p w14:paraId="65936AD4" w14:textId="77777777" w:rsidR="00C95AE9" w:rsidRPr="00696F71" w:rsidRDefault="00C95AE9" w:rsidP="000F276E">
      <w:pPr>
        <w:widowControl/>
        <w:jc w:val="left"/>
        <w:rPr>
          <w:rFonts w:ascii="Times New Roman" w:hAnsi="Times New Roman" w:cs="Times New Roman"/>
        </w:rPr>
      </w:pPr>
    </w:p>
    <w:p w14:paraId="1E61FEF1" w14:textId="0570D0E7" w:rsidR="000F276E" w:rsidRDefault="00C95AE9" w:rsidP="000F276E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(10)   </w:t>
      </w:r>
      <w:r w:rsidR="000F276E" w:rsidRPr="00696F71">
        <w:rPr>
          <w:rFonts w:ascii="Times New Roman" w:hAnsi="Times New Roman" w:cs="Times New Roman"/>
        </w:rPr>
        <w:t>Domestic</w:t>
      </w:r>
      <w:r w:rsidR="00E37465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wastewater</w:t>
      </w:r>
      <w:r w:rsidR="00E37465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COD = 0.000329*</w:t>
      </w:r>
      <w:r w:rsidR="00E37465">
        <w:rPr>
          <w:rFonts w:ascii="Times New Roman" w:hAnsi="Times New Roman" w:cs="Times New Roman" w:hint="eastAsia"/>
        </w:rPr>
        <w:t>D</w:t>
      </w:r>
      <w:r w:rsidR="000F276E" w:rsidRPr="00696F71">
        <w:rPr>
          <w:rFonts w:ascii="Times New Roman" w:hAnsi="Times New Roman" w:cs="Times New Roman"/>
        </w:rPr>
        <w:t>omestic</w:t>
      </w:r>
      <w:r w:rsidR="00E37465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sewage</w:t>
      </w:r>
      <w:r w:rsidR="00E37465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discharge^1.01</w:t>
      </w:r>
    </w:p>
    <w:p w14:paraId="4A778DF3" w14:textId="77777777" w:rsidR="00C95AE9" w:rsidRPr="00696F71" w:rsidRDefault="00C95AE9" w:rsidP="000F276E">
      <w:pPr>
        <w:widowControl/>
        <w:jc w:val="left"/>
        <w:rPr>
          <w:rFonts w:ascii="Times New Roman" w:hAnsi="Times New Roman" w:cs="Times New Roman"/>
        </w:rPr>
      </w:pPr>
    </w:p>
    <w:p w14:paraId="307E1B39" w14:textId="62AA32EE" w:rsidR="000F276E" w:rsidRDefault="00C95AE9" w:rsidP="000F276E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(11)   </w:t>
      </w:r>
      <w:r w:rsidR="000F276E" w:rsidRPr="00696F71">
        <w:rPr>
          <w:rFonts w:ascii="Times New Roman" w:hAnsi="Times New Roman" w:cs="Times New Roman"/>
        </w:rPr>
        <w:t>Domestic</w:t>
      </w:r>
      <w:r w:rsidR="00E37465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water = ((</w:t>
      </w:r>
      <w:r w:rsidR="00E37465">
        <w:rPr>
          <w:rFonts w:ascii="Times New Roman" w:hAnsi="Times New Roman" w:cs="Times New Roman" w:hint="eastAsia"/>
        </w:rPr>
        <w:t>T</w:t>
      </w:r>
      <w:r w:rsidR="000F276E" w:rsidRPr="00696F71">
        <w:rPr>
          <w:rFonts w:ascii="Times New Roman" w:hAnsi="Times New Roman" w:cs="Times New Roman"/>
        </w:rPr>
        <w:t>otal</w:t>
      </w:r>
      <w:r w:rsidR="00E37465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population/10^</w:t>
      </w:r>
      <w:proofErr w:type="gramStart"/>
      <w:r w:rsidR="000F276E" w:rsidRPr="00696F71">
        <w:rPr>
          <w:rFonts w:ascii="Times New Roman" w:hAnsi="Times New Roman" w:cs="Times New Roman"/>
        </w:rPr>
        <w:t>9)*</w:t>
      </w:r>
      <w:proofErr w:type="gramEnd"/>
      <w:r w:rsidR="00E37465">
        <w:rPr>
          <w:rFonts w:ascii="Times New Roman" w:hAnsi="Times New Roman" w:cs="Times New Roman" w:hint="eastAsia"/>
        </w:rPr>
        <w:t>C</w:t>
      </w:r>
      <w:r w:rsidR="000F276E" w:rsidRPr="00696F71">
        <w:rPr>
          <w:rFonts w:ascii="Times New Roman" w:hAnsi="Times New Roman" w:cs="Times New Roman"/>
        </w:rPr>
        <w:t>apita</w:t>
      </w:r>
      <w:r w:rsidR="00E37465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water</w:t>
      </w:r>
      <w:r w:rsidR="00E37465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consumption*</w:t>
      </w:r>
      <w:r w:rsidR="00E37465">
        <w:rPr>
          <w:rFonts w:ascii="Times New Roman" w:hAnsi="Times New Roman" w:cs="Times New Roman" w:hint="eastAsia"/>
        </w:rPr>
        <w:t>W</w:t>
      </w:r>
      <w:r w:rsidR="000F276E" w:rsidRPr="00696F71">
        <w:rPr>
          <w:rFonts w:ascii="Times New Roman" w:hAnsi="Times New Roman" w:cs="Times New Roman"/>
        </w:rPr>
        <w:t>ater</w:t>
      </w:r>
      <w:r w:rsidR="00E37465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penetration</w:t>
      </w:r>
      <w:r w:rsidR="00E37465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rate*</w:t>
      </w:r>
      <w:r w:rsidR="00E37465">
        <w:rPr>
          <w:rFonts w:ascii="Times New Roman" w:hAnsi="Times New Roman" w:cs="Times New Roman" w:hint="eastAsia"/>
        </w:rPr>
        <w:t>D</w:t>
      </w:r>
      <w:r w:rsidR="000F276E" w:rsidRPr="00696F71">
        <w:rPr>
          <w:rFonts w:ascii="Times New Roman" w:hAnsi="Times New Roman" w:cs="Times New Roman"/>
        </w:rPr>
        <w:t>rinking</w:t>
      </w:r>
      <w:r w:rsidR="00E37465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water</w:t>
      </w:r>
      <w:r w:rsidR="00E37465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source</w:t>
      </w:r>
      <w:r w:rsidR="00E37465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water</w:t>
      </w:r>
      <w:r w:rsidR="00E37465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quality</w:t>
      </w:r>
      <w:r w:rsidR="00E37465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compliance</w:t>
      </w:r>
      <w:r w:rsidR="00E37465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rate)/5.3</w:t>
      </w:r>
    </w:p>
    <w:p w14:paraId="38790B6B" w14:textId="77777777" w:rsidR="00C95AE9" w:rsidRPr="00696F71" w:rsidRDefault="00C95AE9" w:rsidP="000F276E">
      <w:pPr>
        <w:widowControl/>
        <w:jc w:val="left"/>
        <w:rPr>
          <w:rFonts w:ascii="Times New Roman" w:hAnsi="Times New Roman" w:cs="Times New Roman"/>
        </w:rPr>
      </w:pPr>
    </w:p>
    <w:p w14:paraId="70E731F8" w14:textId="369C9D4C" w:rsidR="000F276E" w:rsidRDefault="00C95AE9" w:rsidP="000F276E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(12)   </w:t>
      </w:r>
      <w:r w:rsidR="000F276E" w:rsidRPr="00696F71">
        <w:rPr>
          <w:rFonts w:ascii="Times New Roman" w:hAnsi="Times New Roman" w:cs="Times New Roman"/>
        </w:rPr>
        <w:t>Drinking</w:t>
      </w:r>
      <w:r w:rsidR="00E37465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water</w:t>
      </w:r>
      <w:r w:rsidR="00E37465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source</w:t>
      </w:r>
      <w:r w:rsidR="00E37465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water</w:t>
      </w:r>
      <w:r w:rsidR="00E37465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quality</w:t>
      </w:r>
      <w:r w:rsidR="00E37465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compliance</w:t>
      </w:r>
      <w:r w:rsidR="00E37465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rate = (3.3647*(</w:t>
      </w:r>
      <w:r w:rsidR="00E37465">
        <w:rPr>
          <w:rFonts w:ascii="Times New Roman" w:hAnsi="Times New Roman" w:cs="Times New Roman" w:hint="eastAsia"/>
        </w:rPr>
        <w:t>L</w:t>
      </w:r>
      <w:r w:rsidR="000F276E" w:rsidRPr="00696F71">
        <w:rPr>
          <w:rFonts w:ascii="Times New Roman" w:hAnsi="Times New Roman" w:cs="Times New Roman"/>
        </w:rPr>
        <w:t>ake</w:t>
      </w:r>
      <w:r w:rsidR="00E37465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water</w:t>
      </w:r>
      <w:r w:rsidR="00E37465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quality</w:t>
      </w:r>
      <w:r w:rsidR="00E37465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compliance</w:t>
      </w:r>
      <w:r w:rsidR="00E37465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rate*0.239+</w:t>
      </w:r>
      <w:r w:rsidR="00E37465">
        <w:rPr>
          <w:rFonts w:ascii="Times New Roman" w:hAnsi="Times New Roman" w:cs="Times New Roman" w:hint="eastAsia"/>
        </w:rPr>
        <w:t>R</w:t>
      </w:r>
      <w:r w:rsidR="000F276E" w:rsidRPr="00696F71">
        <w:rPr>
          <w:rFonts w:ascii="Times New Roman" w:hAnsi="Times New Roman" w:cs="Times New Roman"/>
        </w:rPr>
        <w:t>iver</w:t>
      </w:r>
      <w:r w:rsidR="00E37465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water</w:t>
      </w:r>
      <w:r w:rsidR="00E37465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quality</w:t>
      </w:r>
      <w:r w:rsidR="00E37465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compliance</w:t>
      </w:r>
      <w:r w:rsidR="00E37465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rate*0.383+</w:t>
      </w:r>
      <w:r w:rsidR="00E37465">
        <w:rPr>
          <w:rFonts w:ascii="Times New Roman" w:hAnsi="Times New Roman" w:cs="Times New Roman" w:hint="eastAsia"/>
        </w:rPr>
        <w:t>O</w:t>
      </w:r>
      <w:r w:rsidR="000F276E" w:rsidRPr="00696F71">
        <w:rPr>
          <w:rFonts w:ascii="Times New Roman" w:hAnsi="Times New Roman" w:cs="Times New Roman"/>
        </w:rPr>
        <w:t>ccupancy</w:t>
      </w:r>
      <w:r w:rsidR="00E37465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rate</w:t>
      </w:r>
      <w:r w:rsidR="00E37465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of</w:t>
      </w:r>
      <w:r w:rsidR="00E37465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water</w:t>
      </w:r>
      <w:r w:rsidR="00E37465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quality</w:t>
      </w:r>
      <w:r w:rsidR="00E37465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above</w:t>
      </w:r>
      <w:r w:rsidR="00E37465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category</w:t>
      </w:r>
      <w:r w:rsidR="00E37465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III*0.375)-0.0205*(</w:t>
      </w:r>
      <w:r w:rsidR="00E37465">
        <w:rPr>
          <w:rFonts w:ascii="Times New Roman" w:hAnsi="Times New Roman" w:cs="Times New Roman" w:hint="eastAsia"/>
        </w:rPr>
        <w:t>L</w:t>
      </w:r>
      <w:r w:rsidR="000F276E" w:rsidRPr="00696F71">
        <w:rPr>
          <w:rFonts w:ascii="Times New Roman" w:hAnsi="Times New Roman" w:cs="Times New Roman"/>
        </w:rPr>
        <w:t>ake</w:t>
      </w:r>
      <w:r w:rsidR="00E37465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water</w:t>
      </w:r>
      <w:r w:rsidR="00E37465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quality</w:t>
      </w:r>
      <w:r w:rsidR="00E37465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compliance</w:t>
      </w:r>
      <w:r w:rsidR="00E37465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rate*0.239+</w:t>
      </w:r>
      <w:r w:rsidR="00E37465">
        <w:rPr>
          <w:rFonts w:ascii="Times New Roman" w:hAnsi="Times New Roman" w:cs="Times New Roman" w:hint="eastAsia"/>
        </w:rPr>
        <w:t>R</w:t>
      </w:r>
      <w:r w:rsidR="000F276E" w:rsidRPr="00696F71">
        <w:rPr>
          <w:rFonts w:ascii="Times New Roman" w:hAnsi="Times New Roman" w:cs="Times New Roman"/>
        </w:rPr>
        <w:t>iver</w:t>
      </w:r>
      <w:r w:rsidR="00E37465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water</w:t>
      </w:r>
      <w:r w:rsidR="00E37465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quality</w:t>
      </w:r>
      <w:r w:rsidR="00E37465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compliance</w:t>
      </w:r>
      <w:r w:rsidR="00E37465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rate*0.383+</w:t>
      </w:r>
      <w:r w:rsidR="00E37465">
        <w:rPr>
          <w:rFonts w:ascii="Times New Roman" w:hAnsi="Times New Roman" w:cs="Times New Roman" w:hint="eastAsia"/>
        </w:rPr>
        <w:t>O</w:t>
      </w:r>
      <w:r w:rsidR="000F276E" w:rsidRPr="00696F71">
        <w:rPr>
          <w:rFonts w:ascii="Times New Roman" w:hAnsi="Times New Roman" w:cs="Times New Roman"/>
        </w:rPr>
        <w:t>ccupancy</w:t>
      </w:r>
      <w:r w:rsidR="00E37465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rate</w:t>
      </w:r>
      <w:r w:rsidR="00E37465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of</w:t>
      </w:r>
      <w:r w:rsidR="00E37465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water</w:t>
      </w:r>
      <w:r w:rsidR="00E37465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quality</w:t>
      </w:r>
      <w:r w:rsidR="00E37465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above</w:t>
      </w:r>
      <w:r w:rsidR="00E37465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category</w:t>
      </w:r>
      <w:r w:rsidR="00E37465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III*0.</w:t>
      </w:r>
      <w:proofErr w:type="gramStart"/>
      <w:r w:rsidR="000F276E" w:rsidRPr="00696F71">
        <w:rPr>
          <w:rFonts w:ascii="Times New Roman" w:hAnsi="Times New Roman" w:cs="Times New Roman"/>
        </w:rPr>
        <w:t>375)^</w:t>
      </w:r>
      <w:proofErr w:type="gramEnd"/>
      <w:r w:rsidR="000F276E" w:rsidRPr="00696F71">
        <w:rPr>
          <w:rFonts w:ascii="Times New Roman" w:hAnsi="Times New Roman" w:cs="Times New Roman"/>
        </w:rPr>
        <w:t>2-40.035)/100</w:t>
      </w:r>
    </w:p>
    <w:p w14:paraId="2646E135" w14:textId="77777777" w:rsidR="00C95AE9" w:rsidRPr="00696F71" w:rsidRDefault="00C95AE9" w:rsidP="000F276E">
      <w:pPr>
        <w:widowControl/>
        <w:jc w:val="left"/>
        <w:rPr>
          <w:rFonts w:ascii="Times New Roman" w:hAnsi="Times New Roman" w:cs="Times New Roman"/>
        </w:rPr>
      </w:pPr>
    </w:p>
    <w:p w14:paraId="7074F63F" w14:textId="03E60909" w:rsidR="000F276E" w:rsidRPr="00696F71" w:rsidRDefault="00C95AE9" w:rsidP="000F276E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(13)   </w:t>
      </w:r>
      <w:r w:rsidR="000F276E" w:rsidRPr="00696F71">
        <w:rPr>
          <w:rFonts w:ascii="Times New Roman" w:hAnsi="Times New Roman" w:cs="Times New Roman"/>
        </w:rPr>
        <w:t>Dynamics</w:t>
      </w:r>
      <w:r w:rsidR="00E37465">
        <w:rPr>
          <w:rFonts w:ascii="Times New Roman" w:hAnsi="Times New Roman" w:cs="Times New Roman" w:hint="eastAsia"/>
        </w:rPr>
        <w:t xml:space="preserve"> </w:t>
      </w:r>
      <w:proofErr w:type="gramStart"/>
      <w:r w:rsidR="000F276E" w:rsidRPr="00696F71">
        <w:rPr>
          <w:rFonts w:ascii="Times New Roman" w:hAnsi="Times New Roman" w:cs="Times New Roman"/>
        </w:rPr>
        <w:t>of</w:t>
      </w:r>
      <w:r w:rsidR="00E37465">
        <w:rPr>
          <w:rFonts w:ascii="Times New Roman" w:hAnsi="Times New Roman" w:cs="Times New Roman" w:hint="eastAsia"/>
        </w:rPr>
        <w:t xml:space="preserve">  </w:t>
      </w:r>
      <w:r w:rsidR="000F276E" w:rsidRPr="00696F71">
        <w:rPr>
          <w:rFonts w:ascii="Times New Roman" w:hAnsi="Times New Roman" w:cs="Times New Roman"/>
        </w:rPr>
        <w:t>water</w:t>
      </w:r>
      <w:proofErr w:type="gramEnd"/>
      <w:r w:rsidR="00E37465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sto</w:t>
      </w:r>
      <w:r w:rsidR="00E37465">
        <w:rPr>
          <w:rFonts w:ascii="Times New Roman" w:hAnsi="Times New Roman" w:cs="Times New Roman" w:hint="eastAsia"/>
        </w:rPr>
        <w:t>r</w:t>
      </w:r>
      <w:r w:rsidR="000F276E" w:rsidRPr="00696F71">
        <w:rPr>
          <w:rFonts w:ascii="Times New Roman" w:hAnsi="Times New Roman" w:cs="Times New Roman"/>
        </w:rPr>
        <w:t>age = GRAPH(TIME)</w:t>
      </w:r>
    </w:p>
    <w:p w14:paraId="5217B22A" w14:textId="77777777" w:rsidR="000F276E" w:rsidRDefault="000F276E" w:rsidP="000F276E">
      <w:pPr>
        <w:widowControl/>
        <w:jc w:val="left"/>
        <w:rPr>
          <w:rFonts w:ascii="Times New Roman" w:hAnsi="Times New Roman" w:cs="Times New Roman"/>
        </w:rPr>
      </w:pPr>
      <w:r w:rsidRPr="00696F71">
        <w:rPr>
          <w:rFonts w:ascii="Times New Roman" w:hAnsi="Times New Roman" w:cs="Times New Roman"/>
        </w:rPr>
        <w:t>(2008, 3083), (2009, 2816), (2010, 3405), (2011, 3197), (2012, 3656), (2013, 3401), (2014, 3749), (2015, 4037), (2016, 3954), (2017, 4080), (2018, 4104), (2019, 4118), (2020, 4359), (2021, 4449), (2022, 3928), (2023, 3928), (2024, 4006), (2025, 4368), (2026, 4287), (2027, 4420), (2028, 4303), (2029, 4384), (2030, 4747), (2031, 4667), (2032, 4803), (2033, 4691), (2034, 4773), (2035, 5138), (2036, 5059), (2037, 5195), (2038, 5088), (2039, 5171), (2040, 5536), (2041, 5458), (2042, 5595), (2043, 5490), (2044, 5574), (2045, 5940), (2046, 5862), (2047, 6000), (2048, 5897), (2049, 5981), (2050, 6347), (2051, 6270), (2052, 6408)</w:t>
      </w:r>
    </w:p>
    <w:p w14:paraId="447EC0B0" w14:textId="77777777" w:rsidR="00C95AE9" w:rsidRPr="00696F71" w:rsidRDefault="00C95AE9" w:rsidP="000F276E">
      <w:pPr>
        <w:widowControl/>
        <w:jc w:val="left"/>
        <w:rPr>
          <w:rFonts w:ascii="Times New Roman" w:hAnsi="Times New Roman" w:cs="Times New Roman"/>
        </w:rPr>
      </w:pPr>
    </w:p>
    <w:p w14:paraId="721AE905" w14:textId="22842495" w:rsidR="000F276E" w:rsidRPr="00696F71" w:rsidRDefault="00C95AE9" w:rsidP="000F276E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(14)   </w:t>
      </w:r>
      <w:r w:rsidR="000F276E" w:rsidRPr="00696F71">
        <w:rPr>
          <w:rFonts w:ascii="Times New Roman" w:hAnsi="Times New Roman" w:cs="Times New Roman"/>
        </w:rPr>
        <w:t>Ecosystem</w:t>
      </w:r>
      <w:r w:rsidR="00E37465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recharge = GRAPH(TIME)</w:t>
      </w:r>
    </w:p>
    <w:p w14:paraId="0D6A5703" w14:textId="77777777" w:rsidR="000F276E" w:rsidRDefault="000F276E" w:rsidP="000F276E">
      <w:pPr>
        <w:widowControl/>
        <w:jc w:val="left"/>
        <w:rPr>
          <w:rFonts w:ascii="Times New Roman" w:hAnsi="Times New Roman" w:cs="Times New Roman"/>
        </w:rPr>
      </w:pPr>
      <w:r w:rsidRPr="00696F71">
        <w:rPr>
          <w:rFonts w:ascii="Times New Roman" w:hAnsi="Times New Roman" w:cs="Times New Roman"/>
        </w:rPr>
        <w:t>(2008, 118), (2009, 101), (2010, 120), (2011, 116), (2012, 110), (2013, 105), (2014, 104), (2015, 122), (2016, 145), (2017, 163), (2018, 199), (2019, 247), (2020, 308), (2021, 320), (2022, 342), (2023, 345), (2024, 367), (2025, 371), (2026, 393), (2027, 396), (2028, 418), (2029, 421), (2030, 444), (2031, 447), (2032, 469), (2033, 472), (2034, 494), (2035, 498), (2036, 520), (2037, 523), (2038, 545), (2039, 548), (2040, 571), (2041, 574), (2042, 596), (2043, 599), (2044, 621), (2045, 625), (2046, 647), (2047, 650), (2048, 672), (2049, 675), (2050, 698), (2051, 701), (2052, 723)</w:t>
      </w:r>
    </w:p>
    <w:p w14:paraId="68B47B7A" w14:textId="77777777" w:rsidR="00C95AE9" w:rsidRPr="00696F71" w:rsidRDefault="00C95AE9" w:rsidP="000F276E">
      <w:pPr>
        <w:widowControl/>
        <w:jc w:val="left"/>
        <w:rPr>
          <w:rFonts w:ascii="Times New Roman" w:hAnsi="Times New Roman" w:cs="Times New Roman"/>
        </w:rPr>
      </w:pPr>
    </w:p>
    <w:p w14:paraId="4398BAAC" w14:textId="32FBC447" w:rsidR="000F276E" w:rsidRDefault="00C95AE9" w:rsidP="000F276E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(15)   </w:t>
      </w:r>
      <w:r w:rsidR="000F276E" w:rsidRPr="00696F71">
        <w:rPr>
          <w:rFonts w:ascii="Times New Roman" w:hAnsi="Times New Roman" w:cs="Times New Roman"/>
        </w:rPr>
        <w:t>Forest</w:t>
      </w:r>
      <w:r w:rsidR="00E37465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cover = 0.215</w:t>
      </w:r>
    </w:p>
    <w:p w14:paraId="50CC02B8" w14:textId="77777777" w:rsidR="00C95AE9" w:rsidRPr="00696F71" w:rsidRDefault="00C95AE9" w:rsidP="000F276E">
      <w:pPr>
        <w:widowControl/>
        <w:jc w:val="left"/>
        <w:rPr>
          <w:rFonts w:ascii="Times New Roman" w:hAnsi="Times New Roman" w:cs="Times New Roman"/>
        </w:rPr>
      </w:pPr>
    </w:p>
    <w:p w14:paraId="553E353F" w14:textId="10046367" w:rsidR="000F276E" w:rsidRPr="00696F71" w:rsidRDefault="00C95AE9" w:rsidP="000F276E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(16)   </w:t>
      </w:r>
      <w:r w:rsidR="000F276E" w:rsidRPr="00696F71">
        <w:rPr>
          <w:rFonts w:ascii="Times New Roman" w:hAnsi="Times New Roman" w:cs="Times New Roman"/>
        </w:rPr>
        <w:t>Groundwater</w:t>
      </w:r>
      <w:r w:rsidR="00E37465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resources = GRAPH(TIME)</w:t>
      </w:r>
    </w:p>
    <w:p w14:paraId="4E8D86C8" w14:textId="77777777" w:rsidR="000F276E" w:rsidRDefault="000F276E" w:rsidP="000F276E">
      <w:pPr>
        <w:widowControl/>
        <w:jc w:val="left"/>
        <w:rPr>
          <w:rFonts w:ascii="Times New Roman" w:hAnsi="Times New Roman" w:cs="Times New Roman"/>
        </w:rPr>
      </w:pPr>
      <w:r w:rsidRPr="00696F71">
        <w:rPr>
          <w:rFonts w:ascii="Times New Roman" w:hAnsi="Times New Roman" w:cs="Times New Roman"/>
        </w:rPr>
        <w:t>(2008, 8122), (2009, 7267), (2010, 8417), (2011, 7215), (2012, 8296), (2013, 8081), (2014, 7745), (2015, 7797), (2016, 8455), (2017, 8310), (2018, 8247), (2019, 8192), (2020, 8554), (2021, 8196), (2022, 7924), (2023, 7973), (2024, 8437), (2025, 8396), (2026, 8252), (2027, 8043), (2028, 8744), (2029, 8189), (2030, 8653), (2031, 8612), (2032, 8468), (2033, 8259), (2034, 8960), (2035, 8405), (2036, 8869), (2037, 8828), (2038, 8684), (2039, 8475), (2040, 9176), (2041, 8621), (2042, 9084), (2043, 9044), (2044, 8900), (2045, 8691), (2046, 9392), (2047, 8836), (2048, 9300), (2049, 9260), (2050, 9116), (2051, 8907), (2052, 9608)</w:t>
      </w:r>
    </w:p>
    <w:p w14:paraId="02D0ECE8" w14:textId="77777777" w:rsidR="00C95AE9" w:rsidRPr="00696F71" w:rsidRDefault="00C95AE9" w:rsidP="000F276E">
      <w:pPr>
        <w:widowControl/>
        <w:jc w:val="left"/>
        <w:rPr>
          <w:rFonts w:ascii="Times New Roman" w:hAnsi="Times New Roman" w:cs="Times New Roman"/>
        </w:rPr>
      </w:pPr>
    </w:p>
    <w:p w14:paraId="267878C8" w14:textId="4A1411F3" w:rsidR="000F276E" w:rsidRDefault="00C95AE9" w:rsidP="000F276E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(17)   </w:t>
      </w:r>
      <w:r w:rsidR="000F276E" w:rsidRPr="00696F71">
        <w:rPr>
          <w:rFonts w:ascii="Times New Roman" w:hAnsi="Times New Roman" w:cs="Times New Roman"/>
        </w:rPr>
        <w:t>Industrial</w:t>
      </w:r>
      <w:r w:rsidR="00E37465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wastewater</w:t>
      </w:r>
      <w:r w:rsidR="00E37465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 xml:space="preserve">COD = </w:t>
      </w:r>
      <w:r w:rsidR="00E37465">
        <w:rPr>
          <w:rFonts w:ascii="Times New Roman" w:hAnsi="Times New Roman" w:cs="Times New Roman" w:hint="eastAsia"/>
        </w:rPr>
        <w:t>I</w:t>
      </w:r>
      <w:r w:rsidR="000F276E" w:rsidRPr="00696F71">
        <w:rPr>
          <w:rFonts w:ascii="Times New Roman" w:hAnsi="Times New Roman" w:cs="Times New Roman"/>
        </w:rPr>
        <w:t>ndustrial</w:t>
      </w:r>
      <w:r w:rsidR="00E37465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wastewater</w:t>
      </w:r>
      <w:r w:rsidR="00E37465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discharge^1.01*0.000237</w:t>
      </w:r>
    </w:p>
    <w:p w14:paraId="11291634" w14:textId="77777777" w:rsidR="00C95AE9" w:rsidRPr="00696F71" w:rsidRDefault="00C95AE9" w:rsidP="000F276E">
      <w:pPr>
        <w:widowControl/>
        <w:jc w:val="left"/>
        <w:rPr>
          <w:rFonts w:ascii="Times New Roman" w:hAnsi="Times New Roman" w:cs="Times New Roman"/>
        </w:rPr>
      </w:pPr>
    </w:p>
    <w:p w14:paraId="76BE4720" w14:textId="70843473" w:rsidR="000F276E" w:rsidRDefault="00C95AE9" w:rsidP="000F276E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lastRenderedPageBreak/>
        <w:t xml:space="preserve">(18)   </w:t>
      </w:r>
      <w:r w:rsidR="000F276E" w:rsidRPr="00696F71">
        <w:rPr>
          <w:rFonts w:ascii="Times New Roman" w:hAnsi="Times New Roman" w:cs="Times New Roman"/>
        </w:rPr>
        <w:t>Industrial</w:t>
      </w:r>
      <w:r w:rsidR="00E37465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wastewater</w:t>
      </w:r>
      <w:r w:rsidR="00E37465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discharge = (99734.26401365828+5930.194114748761*</w:t>
      </w:r>
      <w:r w:rsidR="00E37465">
        <w:rPr>
          <w:rFonts w:ascii="Times New Roman" w:hAnsi="Times New Roman" w:cs="Times New Roman" w:hint="eastAsia"/>
        </w:rPr>
        <w:t>W</w:t>
      </w:r>
      <w:r w:rsidR="000F276E" w:rsidRPr="00696F71">
        <w:rPr>
          <w:rFonts w:ascii="Times New Roman" w:hAnsi="Times New Roman" w:cs="Times New Roman"/>
        </w:rPr>
        <w:t>ater</w:t>
      </w:r>
      <w:r w:rsidR="00E37465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for</w:t>
      </w:r>
      <w:r w:rsidR="00E37465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industry-2.942634875292459*</w:t>
      </w:r>
      <w:r w:rsidR="00E37465">
        <w:rPr>
          <w:rFonts w:ascii="Times New Roman" w:hAnsi="Times New Roman" w:cs="Times New Roman" w:hint="eastAsia"/>
        </w:rPr>
        <w:t>W</w:t>
      </w:r>
      <w:r w:rsidR="000F276E" w:rsidRPr="00696F71">
        <w:rPr>
          <w:rFonts w:ascii="Times New Roman" w:hAnsi="Times New Roman" w:cs="Times New Roman"/>
        </w:rPr>
        <w:t>ater</w:t>
      </w:r>
      <w:r w:rsidR="00E37465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for</w:t>
      </w:r>
      <w:r w:rsidR="00E37465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industry^2)</w:t>
      </w:r>
    </w:p>
    <w:p w14:paraId="35D20789" w14:textId="77777777" w:rsidR="00C95AE9" w:rsidRPr="00696F71" w:rsidRDefault="00C95AE9" w:rsidP="000F276E">
      <w:pPr>
        <w:widowControl/>
        <w:jc w:val="left"/>
        <w:rPr>
          <w:rFonts w:ascii="Times New Roman" w:hAnsi="Times New Roman" w:cs="Times New Roman"/>
        </w:rPr>
      </w:pPr>
    </w:p>
    <w:p w14:paraId="7CBB98D9" w14:textId="612CED8C" w:rsidR="000F276E" w:rsidRDefault="00C95AE9" w:rsidP="000F276E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(19)   </w:t>
      </w:r>
      <w:r w:rsidR="000F276E" w:rsidRPr="00696F71">
        <w:rPr>
          <w:rFonts w:ascii="Times New Roman" w:hAnsi="Times New Roman" w:cs="Times New Roman"/>
        </w:rPr>
        <w:t>Industrial</w:t>
      </w:r>
      <w:r w:rsidR="00E37465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wastewater</w:t>
      </w:r>
      <w:r w:rsidR="00E37465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discharge</w:t>
      </w:r>
      <w:r w:rsidR="00E37465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compliance</w:t>
      </w:r>
      <w:r w:rsidR="00E37465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rate = 99.43429930599667-3.129901606856568/10^6*</w:t>
      </w:r>
      <w:r w:rsidR="00E37465">
        <w:rPr>
          <w:rFonts w:ascii="Times New Roman" w:hAnsi="Times New Roman" w:cs="Times New Roman" w:hint="eastAsia"/>
        </w:rPr>
        <w:t>I</w:t>
      </w:r>
      <w:r w:rsidR="000F276E" w:rsidRPr="00696F71">
        <w:rPr>
          <w:rFonts w:ascii="Times New Roman" w:hAnsi="Times New Roman" w:cs="Times New Roman"/>
        </w:rPr>
        <w:t>nvestment</w:t>
      </w:r>
      <w:r w:rsidR="00E37465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in</w:t>
      </w:r>
      <w:r w:rsidR="00E37465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industrial</w:t>
      </w:r>
      <w:r w:rsidR="00E37465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wastewater</w:t>
      </w:r>
      <w:r w:rsidR="00E37465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treatment+2.685061972795606/10^12*</w:t>
      </w:r>
      <w:r w:rsidR="00E37465">
        <w:rPr>
          <w:rFonts w:ascii="Times New Roman" w:hAnsi="Times New Roman" w:cs="Times New Roman" w:hint="eastAsia"/>
        </w:rPr>
        <w:t>I</w:t>
      </w:r>
      <w:r w:rsidR="000F276E" w:rsidRPr="00696F71">
        <w:rPr>
          <w:rFonts w:ascii="Times New Roman" w:hAnsi="Times New Roman" w:cs="Times New Roman"/>
        </w:rPr>
        <w:t>nvestment</w:t>
      </w:r>
      <w:r w:rsidR="00E37465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in</w:t>
      </w:r>
      <w:r w:rsidR="00E37465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industrial</w:t>
      </w:r>
      <w:r w:rsidR="00E37465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wastewater</w:t>
      </w:r>
      <w:r w:rsidR="00E37465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treatment^2-1.363505191381588/10^18*</w:t>
      </w:r>
      <w:r w:rsidR="00E37465">
        <w:rPr>
          <w:rFonts w:ascii="Times New Roman" w:hAnsi="Times New Roman" w:cs="Times New Roman" w:hint="eastAsia"/>
        </w:rPr>
        <w:t>I</w:t>
      </w:r>
      <w:r w:rsidR="000F276E" w:rsidRPr="00696F71">
        <w:rPr>
          <w:rFonts w:ascii="Times New Roman" w:hAnsi="Times New Roman" w:cs="Times New Roman"/>
        </w:rPr>
        <w:t>nvestment</w:t>
      </w:r>
      <w:r w:rsidR="00E37465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in</w:t>
      </w:r>
      <w:r w:rsidR="00E37465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industrial</w:t>
      </w:r>
      <w:r w:rsidR="00E37465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wastewater</w:t>
      </w:r>
      <w:r w:rsidR="00E37465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treatment^3</w:t>
      </w:r>
    </w:p>
    <w:p w14:paraId="7380BC91" w14:textId="77777777" w:rsidR="00C95AE9" w:rsidRPr="00696F71" w:rsidRDefault="00C95AE9" w:rsidP="000F276E">
      <w:pPr>
        <w:widowControl/>
        <w:jc w:val="left"/>
        <w:rPr>
          <w:rFonts w:ascii="Times New Roman" w:hAnsi="Times New Roman" w:cs="Times New Roman"/>
        </w:rPr>
      </w:pPr>
    </w:p>
    <w:p w14:paraId="1C28446C" w14:textId="503B9146" w:rsidR="00C95AE9" w:rsidRPr="00696F71" w:rsidRDefault="00C95AE9" w:rsidP="000F276E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(20)   </w:t>
      </w:r>
      <w:r w:rsidR="000F276E" w:rsidRPr="00696F71">
        <w:rPr>
          <w:rFonts w:ascii="Times New Roman" w:hAnsi="Times New Roman" w:cs="Times New Roman"/>
        </w:rPr>
        <w:t>Investment</w:t>
      </w:r>
      <w:r w:rsidR="0075657B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in</w:t>
      </w:r>
      <w:r w:rsidR="0075657B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drainage</w:t>
      </w:r>
      <w:r w:rsidR="0075657B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 xml:space="preserve">facilities = </w:t>
      </w:r>
      <w:proofErr w:type="gramStart"/>
      <w:r w:rsidR="000F276E" w:rsidRPr="00696F71">
        <w:rPr>
          <w:rFonts w:ascii="Times New Roman" w:hAnsi="Times New Roman" w:cs="Times New Roman"/>
        </w:rPr>
        <w:t>GRAPH(</w:t>
      </w:r>
      <w:proofErr w:type="gramEnd"/>
      <w:r w:rsidR="000F276E" w:rsidRPr="00696F71">
        <w:rPr>
          <w:rFonts w:ascii="Times New Roman" w:hAnsi="Times New Roman" w:cs="Times New Roman"/>
        </w:rPr>
        <w:t>TIME</w:t>
      </w:r>
      <w:r w:rsidR="0075657B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+</w:t>
      </w:r>
      <w:r w:rsidR="0075657B">
        <w:rPr>
          <w:rFonts w:ascii="Times New Roman" w:hAnsi="Times New Roman" w:cs="Times New Roman" w:hint="eastAsia"/>
        </w:rPr>
        <w:t xml:space="preserve"> I</w:t>
      </w:r>
      <w:r w:rsidR="000F276E" w:rsidRPr="00696F71">
        <w:rPr>
          <w:rFonts w:ascii="Times New Roman" w:hAnsi="Times New Roman" w:cs="Times New Roman"/>
        </w:rPr>
        <w:t>nvestment</w:t>
      </w:r>
      <w:r w:rsidR="0075657B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in</w:t>
      </w:r>
      <w:r w:rsidR="0075657B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industrial</w:t>
      </w:r>
      <w:r w:rsidR="0075657B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wastewater</w:t>
      </w:r>
      <w:r w:rsidR="0075657B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treatment/10^5)</w:t>
      </w:r>
    </w:p>
    <w:p w14:paraId="11176832" w14:textId="77777777" w:rsidR="000F276E" w:rsidRDefault="000F276E" w:rsidP="000F276E">
      <w:pPr>
        <w:widowControl/>
        <w:jc w:val="left"/>
        <w:rPr>
          <w:rFonts w:ascii="Times New Roman" w:hAnsi="Times New Roman" w:cs="Times New Roman"/>
        </w:rPr>
      </w:pPr>
      <w:r w:rsidRPr="00696F71">
        <w:rPr>
          <w:rFonts w:ascii="Times New Roman" w:hAnsi="Times New Roman" w:cs="Times New Roman"/>
        </w:rPr>
        <w:t>(2008, 637), (2009, 1036), (2010, 1173), (2011, 972), (2012, 934), (2013, 1055), (2014, 1196), (2015, 1249), (2016, 1486), (2017, 1728), (2018, 1829), (2019, 1930), (2020, 2676), (2021, 2715), (2022, 2821), (2023, 2904), (2024, 2973), (2025, 3082), (2026, 3165), (2027, 3234), (2028, 3343), (2029, 3426), (2030, 3495), (2031, 3604), (2032, 3687), (2033, 3756), (2034, 3866), (2035, 3949), (2036, 4017), (2037, 4127), (2038, 4210), (2039, 4278), (2040, 4388), (2041, 4471), (2042, 4540), (2043, 4649), (2044, 4732), (2045, 4801), (2046, 4910), (2047, 4993), (2048, 5062), (2049, 5171), (2050, 5254), (2051, 5323), (2052, 5432)</w:t>
      </w:r>
    </w:p>
    <w:p w14:paraId="5235A2B1" w14:textId="77777777" w:rsidR="00C95AE9" w:rsidRPr="00696F71" w:rsidRDefault="00C95AE9" w:rsidP="000F276E">
      <w:pPr>
        <w:widowControl/>
        <w:jc w:val="left"/>
        <w:rPr>
          <w:rFonts w:ascii="Times New Roman" w:hAnsi="Times New Roman" w:cs="Times New Roman"/>
        </w:rPr>
      </w:pPr>
    </w:p>
    <w:p w14:paraId="4A04F6DE" w14:textId="0C5E2DB0" w:rsidR="000F276E" w:rsidRDefault="00C95AE9" w:rsidP="000F276E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(21)   </w:t>
      </w:r>
      <w:r w:rsidR="000F276E" w:rsidRPr="00696F71">
        <w:rPr>
          <w:rFonts w:ascii="Times New Roman" w:hAnsi="Times New Roman" w:cs="Times New Roman"/>
        </w:rPr>
        <w:t>Investment</w:t>
      </w:r>
      <w:r w:rsidR="0075657B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in</w:t>
      </w:r>
      <w:r w:rsidR="0075657B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industrial</w:t>
      </w:r>
      <w:r w:rsidR="0075657B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wastewater</w:t>
      </w:r>
      <w:r w:rsidR="0075657B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treatment = 2514288.12699338*</w:t>
      </w:r>
      <w:proofErr w:type="gramStart"/>
      <w:r w:rsidR="000F276E" w:rsidRPr="00696F71">
        <w:rPr>
          <w:rFonts w:ascii="Times New Roman" w:hAnsi="Times New Roman" w:cs="Times New Roman"/>
        </w:rPr>
        <w:t>EXP(</w:t>
      </w:r>
      <w:proofErr w:type="gramEnd"/>
      <w:r w:rsidR="000F276E" w:rsidRPr="00696F71">
        <w:rPr>
          <w:rFonts w:ascii="Times New Roman" w:hAnsi="Times New Roman" w:cs="Times New Roman"/>
        </w:rPr>
        <w:t>-0.000145398479634693 *</w:t>
      </w:r>
      <w:r w:rsidR="0075657B">
        <w:rPr>
          <w:rFonts w:ascii="Times New Roman" w:hAnsi="Times New Roman" w:cs="Times New Roman" w:hint="eastAsia"/>
        </w:rPr>
        <w:t>N</w:t>
      </w:r>
      <w:r w:rsidR="000F276E" w:rsidRPr="00696F71">
        <w:rPr>
          <w:rFonts w:ascii="Times New Roman" w:hAnsi="Times New Roman" w:cs="Times New Roman"/>
        </w:rPr>
        <w:t>umber</w:t>
      </w:r>
      <w:r w:rsidR="0075657B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of</w:t>
      </w:r>
      <w:r w:rsidR="0075657B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sewage</w:t>
      </w:r>
      <w:r w:rsidR="0075657B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treatment</w:t>
      </w:r>
      <w:r w:rsidR="0075657B">
        <w:rPr>
          <w:rFonts w:ascii="Times New Roman" w:hAnsi="Times New Roman" w:cs="Times New Roman" w:hint="eastAsia"/>
        </w:rPr>
        <w:t xml:space="preserve"> </w:t>
      </w:r>
      <w:proofErr w:type="gramStart"/>
      <w:r w:rsidR="000F276E" w:rsidRPr="00696F71">
        <w:rPr>
          <w:rFonts w:ascii="Times New Roman" w:hAnsi="Times New Roman" w:cs="Times New Roman"/>
        </w:rPr>
        <w:t>plants)+</w:t>
      </w:r>
      <w:proofErr w:type="gramEnd"/>
      <w:r w:rsidR="0075657B">
        <w:rPr>
          <w:rFonts w:ascii="Times New Roman" w:hAnsi="Times New Roman" w:cs="Times New Roman" w:hint="eastAsia"/>
        </w:rPr>
        <w:t>T</w:t>
      </w:r>
      <w:r w:rsidR="000F276E" w:rsidRPr="00696F71">
        <w:rPr>
          <w:rFonts w:ascii="Times New Roman" w:hAnsi="Times New Roman" w:cs="Times New Roman"/>
        </w:rPr>
        <w:t>otal</w:t>
      </w:r>
      <w:r w:rsidR="0075657B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COD/10</w:t>
      </w:r>
    </w:p>
    <w:p w14:paraId="54D1B7AE" w14:textId="77777777" w:rsidR="00C95AE9" w:rsidRPr="00696F71" w:rsidRDefault="00C95AE9" w:rsidP="000F276E">
      <w:pPr>
        <w:widowControl/>
        <w:jc w:val="left"/>
        <w:rPr>
          <w:rFonts w:ascii="Times New Roman" w:hAnsi="Times New Roman" w:cs="Times New Roman"/>
        </w:rPr>
      </w:pPr>
    </w:p>
    <w:p w14:paraId="3B7F7F09" w14:textId="75298CC4" w:rsidR="000F276E" w:rsidRDefault="00C95AE9" w:rsidP="000F276E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(22)   </w:t>
      </w:r>
      <w:r w:rsidR="000F276E" w:rsidRPr="00696F71">
        <w:rPr>
          <w:rFonts w:ascii="Times New Roman" w:hAnsi="Times New Roman" w:cs="Times New Roman"/>
        </w:rPr>
        <w:t>Lake</w:t>
      </w:r>
      <w:r w:rsidR="0075657B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water</w:t>
      </w:r>
      <w:r w:rsidR="0075657B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quality</w:t>
      </w:r>
      <w:r w:rsidR="0075657B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compliance</w:t>
      </w:r>
      <w:r w:rsidR="0075657B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rate = 100-(water</w:t>
      </w:r>
      <w:r w:rsidR="0075657B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pollution</w:t>
      </w:r>
      <w:r w:rsidR="0075657B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accident/0.</w:t>
      </w:r>
      <w:proofErr w:type="gramStart"/>
      <w:r w:rsidR="000F276E" w:rsidRPr="00696F71">
        <w:rPr>
          <w:rFonts w:ascii="Times New Roman" w:hAnsi="Times New Roman" w:cs="Times New Roman"/>
        </w:rPr>
        <w:t>96)^</w:t>
      </w:r>
      <w:proofErr w:type="gramEnd"/>
      <w:r w:rsidR="000F276E" w:rsidRPr="00696F71">
        <w:rPr>
          <w:rFonts w:ascii="Times New Roman" w:hAnsi="Times New Roman" w:cs="Times New Roman"/>
        </w:rPr>
        <w:t>1.02+20</w:t>
      </w:r>
    </w:p>
    <w:p w14:paraId="341098D0" w14:textId="77777777" w:rsidR="00C95AE9" w:rsidRPr="00696F71" w:rsidRDefault="00C95AE9" w:rsidP="000F276E">
      <w:pPr>
        <w:widowControl/>
        <w:jc w:val="left"/>
        <w:rPr>
          <w:rFonts w:ascii="Times New Roman" w:hAnsi="Times New Roman" w:cs="Times New Roman"/>
        </w:rPr>
      </w:pPr>
    </w:p>
    <w:p w14:paraId="253954B0" w14:textId="5FFADB35" w:rsidR="000F276E" w:rsidRDefault="00C95AE9" w:rsidP="000F276E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(23)   </w:t>
      </w:r>
      <w:r w:rsidR="000F276E" w:rsidRPr="00696F71">
        <w:rPr>
          <w:rFonts w:ascii="Times New Roman" w:hAnsi="Times New Roman" w:cs="Times New Roman"/>
        </w:rPr>
        <w:t>Missing</w:t>
      </w:r>
      <w:r w:rsidR="0075657B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and</w:t>
      </w:r>
      <w:r w:rsidR="0075657B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dead</w:t>
      </w:r>
      <w:r w:rsidR="0075657B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persons = 700</w:t>
      </w:r>
    </w:p>
    <w:p w14:paraId="08125864" w14:textId="77777777" w:rsidR="00C95AE9" w:rsidRPr="00696F71" w:rsidRDefault="00C95AE9" w:rsidP="000F276E">
      <w:pPr>
        <w:widowControl/>
        <w:jc w:val="left"/>
        <w:rPr>
          <w:rFonts w:ascii="Times New Roman" w:hAnsi="Times New Roman" w:cs="Times New Roman"/>
        </w:rPr>
      </w:pPr>
    </w:p>
    <w:p w14:paraId="2372A44E" w14:textId="1A4745D4" w:rsidR="000F276E" w:rsidRDefault="00C95AE9" w:rsidP="000F276E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(24)   </w:t>
      </w:r>
      <w:r w:rsidR="000F276E" w:rsidRPr="00696F71">
        <w:rPr>
          <w:rFonts w:ascii="Times New Roman" w:hAnsi="Times New Roman" w:cs="Times New Roman"/>
        </w:rPr>
        <w:t>Modulus</w:t>
      </w:r>
      <w:r w:rsidR="0075657B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of</w:t>
      </w:r>
      <w:r w:rsidR="0075657B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water</w:t>
      </w:r>
      <w:r w:rsidR="0075657B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yield = 0.0039</w:t>
      </w:r>
    </w:p>
    <w:p w14:paraId="1C22BE06" w14:textId="77777777" w:rsidR="00C95AE9" w:rsidRPr="00696F71" w:rsidRDefault="00C95AE9" w:rsidP="000F276E">
      <w:pPr>
        <w:widowControl/>
        <w:jc w:val="left"/>
        <w:rPr>
          <w:rFonts w:ascii="Times New Roman" w:hAnsi="Times New Roman" w:cs="Times New Roman"/>
        </w:rPr>
      </w:pPr>
    </w:p>
    <w:p w14:paraId="0015F8F1" w14:textId="7AA57764" w:rsidR="000F276E" w:rsidRDefault="00C95AE9" w:rsidP="000F276E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(25)   </w:t>
      </w:r>
      <w:r w:rsidR="000F276E" w:rsidRPr="00696F71">
        <w:rPr>
          <w:rFonts w:ascii="Times New Roman" w:hAnsi="Times New Roman" w:cs="Times New Roman"/>
        </w:rPr>
        <w:t>Numbered</w:t>
      </w:r>
      <w:r w:rsidR="0075657B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floods = 25.38038054972242-1.667249401460666*</w:t>
      </w:r>
      <w:r w:rsidR="0075657B">
        <w:rPr>
          <w:rFonts w:ascii="Times New Roman" w:hAnsi="Times New Roman" w:cs="Times New Roman" w:hint="eastAsia"/>
        </w:rPr>
        <w:t>N</w:t>
      </w:r>
      <w:r w:rsidR="000F276E" w:rsidRPr="00696F71">
        <w:rPr>
          <w:rFonts w:ascii="Times New Roman" w:hAnsi="Times New Roman" w:cs="Times New Roman"/>
        </w:rPr>
        <w:t>umber</w:t>
      </w:r>
      <w:r w:rsidR="0075657B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of</w:t>
      </w:r>
      <w:r w:rsidR="0075657B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heavy</w:t>
      </w:r>
      <w:r w:rsidR="0075657B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rainfalls+0.03148331832166361*</w:t>
      </w:r>
      <w:r w:rsidR="0075657B">
        <w:rPr>
          <w:rFonts w:ascii="Times New Roman" w:hAnsi="Times New Roman" w:cs="Times New Roman" w:hint="eastAsia"/>
        </w:rPr>
        <w:t>N</w:t>
      </w:r>
      <w:r w:rsidR="000F276E" w:rsidRPr="00696F71">
        <w:rPr>
          <w:rFonts w:ascii="Times New Roman" w:hAnsi="Times New Roman" w:cs="Times New Roman"/>
        </w:rPr>
        <w:t>umber</w:t>
      </w:r>
      <w:r w:rsidR="0075657B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of</w:t>
      </w:r>
      <w:r w:rsidR="0075657B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heavy</w:t>
      </w:r>
      <w:r w:rsidR="0075657B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rainfalls^2-</w:t>
      </w:r>
      <w:proofErr w:type="gramStart"/>
      <w:r w:rsidR="000F276E" w:rsidRPr="00696F71">
        <w:rPr>
          <w:rFonts w:ascii="Times New Roman" w:hAnsi="Times New Roman" w:cs="Times New Roman"/>
        </w:rPr>
        <w:t>INT(</w:t>
      </w:r>
      <w:proofErr w:type="gramEnd"/>
      <w:r w:rsidR="000F276E" w:rsidRPr="00696F71">
        <w:rPr>
          <w:rFonts w:ascii="Times New Roman" w:hAnsi="Times New Roman" w:cs="Times New Roman"/>
        </w:rPr>
        <w:t>(</w:t>
      </w:r>
      <w:r w:rsidR="0075657B">
        <w:rPr>
          <w:rFonts w:ascii="Times New Roman" w:hAnsi="Times New Roman" w:cs="Times New Roman" w:hint="eastAsia"/>
        </w:rPr>
        <w:t>I</w:t>
      </w:r>
      <w:r w:rsidR="000F276E" w:rsidRPr="00696F71">
        <w:rPr>
          <w:rFonts w:ascii="Times New Roman" w:hAnsi="Times New Roman" w:cs="Times New Roman"/>
        </w:rPr>
        <w:t>nvestment</w:t>
      </w:r>
      <w:r w:rsidR="0075657B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in</w:t>
      </w:r>
      <w:r w:rsidR="0075657B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drainage</w:t>
      </w:r>
      <w:r w:rsidR="0075657B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facilities)/1000)</w:t>
      </w:r>
    </w:p>
    <w:p w14:paraId="7633E0DA" w14:textId="77777777" w:rsidR="00C95AE9" w:rsidRPr="00696F71" w:rsidRDefault="00C95AE9" w:rsidP="000F276E">
      <w:pPr>
        <w:widowControl/>
        <w:jc w:val="left"/>
        <w:rPr>
          <w:rFonts w:ascii="Times New Roman" w:hAnsi="Times New Roman" w:cs="Times New Roman"/>
        </w:rPr>
      </w:pPr>
    </w:p>
    <w:p w14:paraId="65FBD64B" w14:textId="44D400EF" w:rsidR="000F276E" w:rsidRPr="00696F71" w:rsidRDefault="00C95AE9" w:rsidP="000F276E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(26)   </w:t>
      </w:r>
      <w:r w:rsidR="000F276E" w:rsidRPr="00696F71">
        <w:rPr>
          <w:rFonts w:ascii="Times New Roman" w:hAnsi="Times New Roman" w:cs="Times New Roman"/>
        </w:rPr>
        <w:t>Number</w:t>
      </w:r>
      <w:r w:rsidR="0075657B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of</w:t>
      </w:r>
      <w:r w:rsidR="0075657B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heavy</w:t>
      </w:r>
      <w:r w:rsidR="0075657B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rainfalls = GRAPH(TIME)</w:t>
      </w:r>
    </w:p>
    <w:p w14:paraId="0958E38D" w14:textId="77777777" w:rsidR="000F276E" w:rsidRDefault="000F276E" w:rsidP="000F276E">
      <w:pPr>
        <w:widowControl/>
        <w:jc w:val="left"/>
        <w:rPr>
          <w:rFonts w:ascii="Times New Roman" w:hAnsi="Times New Roman" w:cs="Times New Roman"/>
        </w:rPr>
      </w:pPr>
      <w:r w:rsidRPr="00696F71">
        <w:rPr>
          <w:rFonts w:ascii="Times New Roman" w:hAnsi="Times New Roman" w:cs="Times New Roman"/>
        </w:rPr>
        <w:t>(2008, 43.0), (2009, 39.0), (2010, 47.0), (2011, 34.0), (2012, 46.0), (2013, 42.0), (2014, 30.0), (2015, 32.0), (2016, 38.0), (2017, 40.0), (2018, 39.0), (2019, 44.0), (2020, 48.0), (2021, 42.0), (2022, 38.0), (2023, 35.0), (2024, 41.0), (2025, 42.0), (2026, 43.0), (2027, 42.0), (2028, 50.0), (2029, 45.0), (2030, 37.0), (2031, 36.0), (2032, 42.0), (2033, 43.0), (2034, 44.0), (2035, 43.0), (2036, 50.0), (2037, 46.0), (2038, 38.0), (2039, 37.0), (2040, 43.0), (2041, 44.0), (2042, 45.0), (2043, 44.0), (2044, 51.0), (2045, 46.0), (2046, 39.0), (2047, 38.0), (2048, 44.0), (2049, 45.0), (2050, 46.0), (2051, 44.0), (2052, 52.0)</w:t>
      </w:r>
    </w:p>
    <w:p w14:paraId="7B7B2D75" w14:textId="77777777" w:rsidR="00C95AE9" w:rsidRPr="00696F71" w:rsidRDefault="00C95AE9" w:rsidP="000F276E">
      <w:pPr>
        <w:widowControl/>
        <w:jc w:val="left"/>
        <w:rPr>
          <w:rFonts w:ascii="Times New Roman" w:hAnsi="Times New Roman" w:cs="Times New Roman"/>
        </w:rPr>
      </w:pPr>
    </w:p>
    <w:p w14:paraId="321E5358" w14:textId="389E5BF8" w:rsidR="000F276E" w:rsidRPr="00696F71" w:rsidRDefault="00C95AE9" w:rsidP="000F276E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(28)   </w:t>
      </w:r>
      <w:r w:rsidR="000F276E" w:rsidRPr="00696F71">
        <w:rPr>
          <w:rFonts w:ascii="Times New Roman" w:hAnsi="Times New Roman" w:cs="Times New Roman"/>
        </w:rPr>
        <w:t>Number</w:t>
      </w:r>
      <w:r w:rsidR="0075657B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of</w:t>
      </w:r>
      <w:r w:rsidR="0075657B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sewage</w:t>
      </w:r>
      <w:r w:rsidR="0075657B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treatment</w:t>
      </w:r>
      <w:r w:rsidR="0075657B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plants = GRAPH(TIME)</w:t>
      </w:r>
    </w:p>
    <w:p w14:paraId="50701682" w14:textId="77777777" w:rsidR="000F276E" w:rsidRDefault="000F276E" w:rsidP="000F276E">
      <w:pPr>
        <w:widowControl/>
        <w:jc w:val="left"/>
        <w:rPr>
          <w:rFonts w:ascii="Times New Roman" w:hAnsi="Times New Roman" w:cs="Times New Roman"/>
        </w:rPr>
      </w:pPr>
      <w:r w:rsidRPr="00696F71">
        <w:rPr>
          <w:rFonts w:ascii="Times New Roman" w:hAnsi="Times New Roman" w:cs="Times New Roman"/>
        </w:rPr>
        <w:t xml:space="preserve">(2008, 1692), (2009, 2192), (2010, 2881), (2011, 3974), (2012, 4628), (2013, 5364), (2014, 6031), (2015, 6910), (2016, 7103), (2017, 7536), (2018, 8200), (2019, 9322), (2020, 11055), (2021, 12586), (2022, 12702), (2023, 12726), (2024, 13356), (2025, 13801), (2026, 14766), (2027, </w:t>
      </w:r>
      <w:r w:rsidRPr="00696F71">
        <w:rPr>
          <w:rFonts w:ascii="Times New Roman" w:hAnsi="Times New Roman" w:cs="Times New Roman"/>
        </w:rPr>
        <w:lastRenderedPageBreak/>
        <w:t>15421), (2028, 15885), (2029, 16865), (2030, 17534), (2031, 18008), (2032, 18998), (2033, 19675), (2034, 20157), (2035, 21154), (2036, 21837), (2037, 22324), (2038, 23325), (2039, 24012), (2040, 24504), (2041, 25509), (2042, 26199), (2043, 26694), (2044, 27702), (2045, 28396), (2046, 28893), (2047, 29904), (2048, 30599), (2049, 31099), (2050, 32111), (2051, 32809), (2052, 33310)</w:t>
      </w:r>
    </w:p>
    <w:p w14:paraId="717BEFCF" w14:textId="77777777" w:rsidR="00C95AE9" w:rsidRPr="00696F71" w:rsidRDefault="00C95AE9" w:rsidP="000F276E">
      <w:pPr>
        <w:widowControl/>
        <w:jc w:val="left"/>
        <w:rPr>
          <w:rFonts w:ascii="Times New Roman" w:hAnsi="Times New Roman" w:cs="Times New Roman"/>
        </w:rPr>
      </w:pPr>
    </w:p>
    <w:p w14:paraId="771C5443" w14:textId="7404198C" w:rsidR="000F276E" w:rsidRPr="00696F71" w:rsidRDefault="00C95AE9" w:rsidP="000F276E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(29)   </w:t>
      </w:r>
      <w:r w:rsidR="000F276E" w:rsidRPr="00696F71">
        <w:rPr>
          <w:rFonts w:ascii="Times New Roman" w:hAnsi="Times New Roman" w:cs="Times New Roman"/>
        </w:rPr>
        <w:t>Occupancy</w:t>
      </w:r>
      <w:r w:rsidR="0075657B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rate</w:t>
      </w:r>
      <w:r w:rsidR="0075657B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of</w:t>
      </w:r>
      <w:r w:rsidR="0075657B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water</w:t>
      </w:r>
      <w:r w:rsidR="0075657B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quality</w:t>
      </w:r>
      <w:r w:rsidR="0075657B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above</w:t>
      </w:r>
      <w:r w:rsidR="0075657B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category</w:t>
      </w:r>
      <w:r w:rsidR="0075657B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III = 100-(</w:t>
      </w:r>
      <w:r w:rsidR="0075657B">
        <w:rPr>
          <w:rFonts w:ascii="Times New Roman" w:hAnsi="Times New Roman" w:cs="Times New Roman" w:hint="eastAsia"/>
        </w:rPr>
        <w:t>W</w:t>
      </w:r>
      <w:r w:rsidR="000F276E" w:rsidRPr="00696F71">
        <w:rPr>
          <w:rFonts w:ascii="Times New Roman" w:hAnsi="Times New Roman" w:cs="Times New Roman"/>
        </w:rPr>
        <w:t>ater</w:t>
      </w:r>
      <w:r w:rsidR="0075657B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pollution</w:t>
      </w:r>
      <w:r w:rsidR="0075657B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accident/</w:t>
      </w:r>
      <w:proofErr w:type="gramStart"/>
      <w:r w:rsidR="000F276E" w:rsidRPr="00696F71">
        <w:rPr>
          <w:rFonts w:ascii="Times New Roman" w:hAnsi="Times New Roman" w:cs="Times New Roman"/>
        </w:rPr>
        <w:t>14)^</w:t>
      </w:r>
      <w:proofErr w:type="gramEnd"/>
      <w:r w:rsidR="000F276E" w:rsidRPr="00696F71">
        <w:rPr>
          <w:rFonts w:ascii="Times New Roman" w:hAnsi="Times New Roman" w:cs="Times New Roman"/>
        </w:rPr>
        <w:t>2</w:t>
      </w:r>
    </w:p>
    <w:p w14:paraId="14D982C8" w14:textId="312E29AC" w:rsidR="000F276E" w:rsidRPr="00696F71" w:rsidRDefault="000F276E" w:rsidP="000F276E">
      <w:pPr>
        <w:widowControl/>
        <w:jc w:val="left"/>
        <w:rPr>
          <w:rFonts w:ascii="Times New Roman" w:hAnsi="Times New Roman" w:cs="Times New Roman"/>
        </w:rPr>
      </w:pPr>
      <w:r w:rsidRPr="00696F71">
        <w:rPr>
          <w:rFonts w:ascii="Times New Roman" w:hAnsi="Times New Roman" w:cs="Times New Roman"/>
        </w:rPr>
        <w:t>Population</w:t>
      </w:r>
      <w:r w:rsidR="0075657B">
        <w:rPr>
          <w:rFonts w:ascii="Times New Roman" w:hAnsi="Times New Roman" w:cs="Times New Roman" w:hint="eastAsia"/>
        </w:rPr>
        <w:t xml:space="preserve"> </w:t>
      </w:r>
      <w:r w:rsidRPr="00696F71">
        <w:rPr>
          <w:rFonts w:ascii="Times New Roman" w:hAnsi="Times New Roman" w:cs="Times New Roman"/>
        </w:rPr>
        <w:t>decrease</w:t>
      </w:r>
      <w:r w:rsidR="0075657B">
        <w:rPr>
          <w:rFonts w:ascii="Times New Roman" w:hAnsi="Times New Roman" w:cs="Times New Roman" w:hint="eastAsia"/>
        </w:rPr>
        <w:t xml:space="preserve"> </w:t>
      </w:r>
      <w:r w:rsidRPr="00696F71">
        <w:rPr>
          <w:rFonts w:ascii="Times New Roman" w:hAnsi="Times New Roman" w:cs="Times New Roman"/>
        </w:rPr>
        <w:t xml:space="preserve">rate = </w:t>
      </w:r>
      <w:proofErr w:type="gramStart"/>
      <w:r w:rsidRPr="00696F71">
        <w:rPr>
          <w:rFonts w:ascii="Times New Roman" w:hAnsi="Times New Roman" w:cs="Times New Roman"/>
        </w:rPr>
        <w:t>GRAPH(</w:t>
      </w:r>
      <w:proofErr w:type="gramEnd"/>
      <w:r w:rsidRPr="00696F71">
        <w:rPr>
          <w:rFonts w:ascii="Times New Roman" w:hAnsi="Times New Roman" w:cs="Times New Roman"/>
        </w:rPr>
        <w:t>TIME+</w:t>
      </w:r>
      <w:r w:rsidR="0075657B">
        <w:rPr>
          <w:rFonts w:ascii="Times New Roman" w:hAnsi="Times New Roman" w:cs="Times New Roman" w:hint="eastAsia"/>
        </w:rPr>
        <w:t xml:space="preserve"> W</w:t>
      </w:r>
      <w:r w:rsidRPr="00696F71">
        <w:rPr>
          <w:rFonts w:ascii="Times New Roman" w:hAnsi="Times New Roman" w:cs="Times New Roman"/>
        </w:rPr>
        <w:t>ater</w:t>
      </w:r>
      <w:r w:rsidR="0075657B">
        <w:rPr>
          <w:rFonts w:ascii="Times New Roman" w:hAnsi="Times New Roman" w:cs="Times New Roman" w:hint="eastAsia"/>
        </w:rPr>
        <w:t xml:space="preserve"> </w:t>
      </w:r>
      <w:r w:rsidRPr="00696F71">
        <w:rPr>
          <w:rFonts w:ascii="Times New Roman" w:hAnsi="Times New Roman" w:cs="Times New Roman"/>
        </w:rPr>
        <w:t>consumption/10^4)</w:t>
      </w:r>
    </w:p>
    <w:p w14:paraId="777AF09E" w14:textId="77777777" w:rsidR="000F276E" w:rsidRDefault="000F276E" w:rsidP="000F276E">
      <w:pPr>
        <w:widowControl/>
        <w:jc w:val="left"/>
        <w:rPr>
          <w:rFonts w:ascii="Times New Roman" w:hAnsi="Times New Roman" w:cs="Times New Roman"/>
        </w:rPr>
      </w:pPr>
      <w:r w:rsidRPr="00696F71">
        <w:rPr>
          <w:rFonts w:ascii="Times New Roman" w:hAnsi="Times New Roman" w:cs="Times New Roman"/>
        </w:rPr>
        <w:t>(2008, 0.00), (2009, 0.00), (2010, 0.00), (2011, 0.00), (2012, 0.00), (2013, 0.00), (2014, 0.00), (2015, 0.00), (2016, 0.00), (2017, 0.00), (2018, 0.00), (2019, 0.00), (2020, 0.00), (2021, 0.00), (2022, 6.00), (2023, 0.00), (2024, 0.00), (2025, 0.00), (2026, 7.00), (2027, 4.00), (2028, 3.00), (2029, 0.00), (2030, 0.00), (2031, 1.00), (2032, 4.00), (2033, 3.00), (2034, 2.00), (2035, 1.00), (2036, 0.00), (2037, 0.00), (2038, 0.00), (2039, 0.00), (2040, 0.00), (2041, 0.00), (2042, 0.00), (2043, 0.00), (2044, 0.00), (2045, 0.00), (2046, 0.00), (2047, 0.00), (2048, 0.00), (2049, 0.00), (2050, 0.00), (2051, 0.00), (2052, 0.00)</w:t>
      </w:r>
    </w:p>
    <w:p w14:paraId="6D5D5BF4" w14:textId="77777777" w:rsidR="00C95AE9" w:rsidRPr="00696F71" w:rsidRDefault="00C95AE9" w:rsidP="000F276E">
      <w:pPr>
        <w:widowControl/>
        <w:jc w:val="left"/>
        <w:rPr>
          <w:rFonts w:ascii="Times New Roman" w:hAnsi="Times New Roman" w:cs="Times New Roman"/>
        </w:rPr>
      </w:pPr>
    </w:p>
    <w:p w14:paraId="426DE5EB" w14:textId="308A4461" w:rsidR="000F276E" w:rsidRPr="00696F71" w:rsidRDefault="002B650F" w:rsidP="000F276E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(30)   </w:t>
      </w:r>
      <w:r w:rsidR="000F276E" w:rsidRPr="00696F71">
        <w:rPr>
          <w:rFonts w:ascii="Times New Roman" w:hAnsi="Times New Roman" w:cs="Times New Roman"/>
        </w:rPr>
        <w:t>Population</w:t>
      </w:r>
      <w:r w:rsidR="0075657B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growth</w:t>
      </w:r>
      <w:r w:rsidR="0075657B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 xml:space="preserve">rate = </w:t>
      </w:r>
      <w:proofErr w:type="gramStart"/>
      <w:r w:rsidR="000F276E" w:rsidRPr="00696F71">
        <w:rPr>
          <w:rFonts w:ascii="Times New Roman" w:hAnsi="Times New Roman" w:cs="Times New Roman"/>
        </w:rPr>
        <w:t>GRAPH(</w:t>
      </w:r>
      <w:proofErr w:type="gramEnd"/>
      <w:r w:rsidR="000F276E" w:rsidRPr="00696F71">
        <w:rPr>
          <w:rFonts w:ascii="Times New Roman" w:hAnsi="Times New Roman" w:cs="Times New Roman"/>
        </w:rPr>
        <w:t>TIME+</w:t>
      </w:r>
      <w:r w:rsidR="0075657B">
        <w:rPr>
          <w:rFonts w:ascii="Times New Roman" w:hAnsi="Times New Roman" w:cs="Times New Roman" w:hint="eastAsia"/>
        </w:rPr>
        <w:t xml:space="preserve"> W</w:t>
      </w:r>
      <w:r w:rsidR="000F276E" w:rsidRPr="00696F71">
        <w:rPr>
          <w:rFonts w:ascii="Times New Roman" w:hAnsi="Times New Roman" w:cs="Times New Roman"/>
        </w:rPr>
        <w:t>ater</w:t>
      </w:r>
      <w:r w:rsidR="0075657B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supply/10^4)</w:t>
      </w:r>
    </w:p>
    <w:p w14:paraId="0D1A406A" w14:textId="77777777" w:rsidR="000F276E" w:rsidRDefault="000F276E" w:rsidP="000F276E">
      <w:pPr>
        <w:widowControl/>
        <w:jc w:val="left"/>
        <w:rPr>
          <w:rFonts w:ascii="Times New Roman" w:hAnsi="Times New Roman" w:cs="Times New Roman"/>
        </w:rPr>
      </w:pPr>
      <w:r w:rsidRPr="00696F71">
        <w:rPr>
          <w:rFonts w:ascii="Times New Roman" w:hAnsi="Times New Roman" w:cs="Times New Roman"/>
        </w:rPr>
        <w:t>(2008, 51.0), (2009, 59.0), (2010, 58.0), (2011, 61.0), (2012, 74.0), (2013, 59.0), (2014, 67.0), (2015, 59.0), (2016, 65.0), (2017, 66.0), (2018, 48.0), (2019, 33.0), (2020, 24.0), (2021, 13.0), (2022, 0.00), (2023, 4.00), (2024, 0.00), (2025, 1.00), (2026, 0.00), (2027, 0.00), (2028, 0.00), (2029, 3.00), (2030, 2.00), (2031, 0.00), (2032, 0.00), (2033, 0.00), (2034, 0.00), (2035, 0.00), (2036, 2.00), (2037, 2.00), (2038, 3.00), (2039, 9.00), (2040, 7.00), (2041, 5.00), (2042, 8.00), (2043, 3.00), (2044, 1.00), (2045, 2.00), (2046, 3.00), (2047, 7.00), (2048, 8.00), (2049, 5.00), (2050, 3.00), (2051, 2.00), (2052, 2.00)</w:t>
      </w:r>
    </w:p>
    <w:p w14:paraId="04C82D4A" w14:textId="77777777" w:rsidR="00C95AE9" w:rsidRPr="00696F71" w:rsidRDefault="00C95AE9" w:rsidP="000F276E">
      <w:pPr>
        <w:widowControl/>
        <w:jc w:val="left"/>
        <w:rPr>
          <w:rFonts w:ascii="Times New Roman" w:hAnsi="Times New Roman" w:cs="Times New Roman"/>
        </w:rPr>
      </w:pPr>
    </w:p>
    <w:p w14:paraId="4325E665" w14:textId="1E6292F5" w:rsidR="000F276E" w:rsidRPr="00696F71" w:rsidRDefault="002B650F" w:rsidP="000F276E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(31)   </w:t>
      </w:r>
      <w:r w:rsidR="000F276E" w:rsidRPr="00696F71">
        <w:rPr>
          <w:rFonts w:ascii="Times New Roman" w:hAnsi="Times New Roman" w:cs="Times New Roman"/>
        </w:rPr>
        <w:t>Quantity</w:t>
      </w:r>
      <w:r w:rsidR="0075657B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of</w:t>
      </w:r>
      <w:r w:rsidR="0075657B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rainfall = 661+</w:t>
      </w:r>
      <w:r w:rsidR="0075657B">
        <w:rPr>
          <w:rFonts w:ascii="Times New Roman" w:hAnsi="Times New Roman" w:cs="Times New Roman" w:hint="eastAsia"/>
        </w:rPr>
        <w:t>N</w:t>
      </w:r>
      <w:r w:rsidR="000F276E" w:rsidRPr="00696F71">
        <w:rPr>
          <w:rFonts w:ascii="Times New Roman" w:hAnsi="Times New Roman" w:cs="Times New Roman"/>
        </w:rPr>
        <w:t>umber</w:t>
      </w:r>
      <w:r w:rsidR="0075657B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of</w:t>
      </w:r>
      <w:r w:rsidR="0075657B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heavy</w:t>
      </w:r>
      <w:r w:rsidR="0075657B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rainfalls</w:t>
      </w:r>
    </w:p>
    <w:p w14:paraId="2587D4A4" w14:textId="77777777" w:rsidR="0075657B" w:rsidRDefault="0075657B" w:rsidP="000F276E">
      <w:pPr>
        <w:widowControl/>
        <w:jc w:val="left"/>
        <w:rPr>
          <w:rFonts w:ascii="Times New Roman" w:hAnsi="Times New Roman" w:cs="Times New Roman"/>
        </w:rPr>
      </w:pPr>
    </w:p>
    <w:p w14:paraId="200479E6" w14:textId="75A09ACA" w:rsidR="000F276E" w:rsidRPr="00696F71" w:rsidRDefault="0075657B" w:rsidP="000F276E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(32)   </w:t>
      </w:r>
      <w:r w:rsidR="000F276E" w:rsidRPr="00696F71">
        <w:rPr>
          <w:rFonts w:ascii="Times New Roman" w:hAnsi="Times New Roman" w:cs="Times New Roman"/>
        </w:rPr>
        <w:t>Rivers</w:t>
      </w:r>
      <w:r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in</w:t>
      </w:r>
      <w:r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excess</w:t>
      </w:r>
      <w:r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of</w:t>
      </w:r>
      <w:r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warning</w:t>
      </w:r>
      <w:r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 xml:space="preserve">floods = </w:t>
      </w:r>
      <w:proofErr w:type="gramStart"/>
      <w:r w:rsidR="000F276E" w:rsidRPr="00696F71">
        <w:rPr>
          <w:rFonts w:ascii="Times New Roman" w:hAnsi="Times New Roman" w:cs="Times New Roman"/>
        </w:rPr>
        <w:t>GRAPH(</w:t>
      </w:r>
      <w:proofErr w:type="gramEnd"/>
      <w:r w:rsidR="000F276E" w:rsidRPr="00696F71">
        <w:rPr>
          <w:rFonts w:ascii="Times New Roman" w:hAnsi="Times New Roman" w:cs="Times New Roman"/>
        </w:rPr>
        <w:t>TIME</w:t>
      </w:r>
      <w:r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+</w:t>
      </w:r>
      <w:r>
        <w:rPr>
          <w:rFonts w:ascii="Times New Roman" w:hAnsi="Times New Roman" w:cs="Times New Roman" w:hint="eastAsia"/>
        </w:rPr>
        <w:t>Q</w:t>
      </w:r>
      <w:r w:rsidR="000F276E" w:rsidRPr="00696F71">
        <w:rPr>
          <w:rFonts w:ascii="Times New Roman" w:hAnsi="Times New Roman" w:cs="Times New Roman"/>
        </w:rPr>
        <w:t>uantity</w:t>
      </w:r>
      <w:r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of</w:t>
      </w:r>
      <w:r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rainfall/10^2)</w:t>
      </w:r>
    </w:p>
    <w:p w14:paraId="66C531C9" w14:textId="77777777" w:rsidR="000F276E" w:rsidRDefault="000F276E" w:rsidP="000F276E">
      <w:pPr>
        <w:widowControl/>
        <w:jc w:val="left"/>
        <w:rPr>
          <w:rFonts w:ascii="Times New Roman" w:hAnsi="Times New Roman" w:cs="Times New Roman"/>
        </w:rPr>
      </w:pPr>
      <w:r w:rsidRPr="00696F71">
        <w:rPr>
          <w:rFonts w:ascii="Times New Roman" w:hAnsi="Times New Roman" w:cs="Times New Roman"/>
        </w:rPr>
        <w:t>(2008, 208), (2009, 212), (2010, 239), (2011, 263), (2012, 425), (2013, 384), (2014, 343), (2015, 336), (2016, 473), (2017, 471), (2018, 454), (2019, 615), (2020, 836), (2021, 571), (2022, 626), (2023, 701), (2024, 771), (2025, 822), (2026, 814), (2027, 776), (2028, 884), (2029, 895), (2030, 965), (2031, 1016), (2032, 1008), (2033, 970), (2034, 1078), (2035, 1089), (2036, 1159), (2037, 1210), (2038, 1202), (2039, 1163), (2040, 1272), (2041, 1283), (2042, 1352), (2043, 1403), (2044, 1395), (2045, 1357), (2046, 1466), (2047, 1476), (2048, 1546), (2049, 1597), (2050, 1589), (2051, 1551), (2052, 1660)</w:t>
      </w:r>
    </w:p>
    <w:p w14:paraId="17CBF5D9" w14:textId="77777777" w:rsidR="00C95AE9" w:rsidRPr="00696F71" w:rsidRDefault="00C95AE9" w:rsidP="000F276E">
      <w:pPr>
        <w:widowControl/>
        <w:jc w:val="left"/>
        <w:rPr>
          <w:rFonts w:ascii="Times New Roman" w:hAnsi="Times New Roman" w:cs="Times New Roman"/>
        </w:rPr>
      </w:pPr>
    </w:p>
    <w:p w14:paraId="3613E5EE" w14:textId="3ED4461D" w:rsidR="000F276E" w:rsidRDefault="002B650F" w:rsidP="000F276E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(3</w:t>
      </w:r>
      <w:r w:rsidR="0075657B">
        <w:rPr>
          <w:rFonts w:ascii="Times New Roman" w:hAnsi="Times New Roman" w:cs="Times New Roman" w:hint="eastAsia"/>
        </w:rPr>
        <w:t>3</w:t>
      </w:r>
      <w:r>
        <w:rPr>
          <w:rFonts w:ascii="Times New Roman" w:hAnsi="Times New Roman" w:cs="Times New Roman" w:hint="eastAsia"/>
        </w:rPr>
        <w:t xml:space="preserve">)   </w:t>
      </w:r>
      <w:r w:rsidR="000F276E" w:rsidRPr="00696F71">
        <w:rPr>
          <w:rFonts w:ascii="Times New Roman" w:hAnsi="Times New Roman" w:cs="Times New Roman"/>
        </w:rPr>
        <w:t>River</w:t>
      </w:r>
      <w:r w:rsidR="0075657B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water</w:t>
      </w:r>
      <w:r w:rsidR="0075657B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quality</w:t>
      </w:r>
      <w:r w:rsidR="0075657B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compliance</w:t>
      </w:r>
      <w:r w:rsidR="0075657B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rate = 100-(</w:t>
      </w:r>
      <w:r w:rsidR="0075657B">
        <w:rPr>
          <w:rFonts w:ascii="Times New Roman" w:hAnsi="Times New Roman" w:cs="Times New Roman" w:hint="eastAsia"/>
        </w:rPr>
        <w:t>W</w:t>
      </w:r>
      <w:r w:rsidR="000F276E" w:rsidRPr="00696F71">
        <w:rPr>
          <w:rFonts w:ascii="Times New Roman" w:hAnsi="Times New Roman" w:cs="Times New Roman"/>
        </w:rPr>
        <w:t>ater</w:t>
      </w:r>
      <w:r w:rsidR="0075657B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pollution</w:t>
      </w:r>
      <w:r w:rsidR="0075657B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accident/14.</w:t>
      </w:r>
      <w:proofErr w:type="gramStart"/>
      <w:r w:rsidR="000F276E" w:rsidRPr="00696F71">
        <w:rPr>
          <w:rFonts w:ascii="Times New Roman" w:hAnsi="Times New Roman" w:cs="Times New Roman"/>
        </w:rPr>
        <w:t>7)^</w:t>
      </w:r>
      <w:proofErr w:type="gramEnd"/>
      <w:r w:rsidR="000F276E" w:rsidRPr="00696F71">
        <w:rPr>
          <w:rFonts w:ascii="Times New Roman" w:hAnsi="Times New Roman" w:cs="Times New Roman"/>
        </w:rPr>
        <w:t>2-</w:t>
      </w:r>
      <w:r w:rsidR="0075657B">
        <w:rPr>
          <w:rFonts w:ascii="Times New Roman" w:hAnsi="Times New Roman" w:cs="Times New Roman" w:hint="eastAsia"/>
        </w:rPr>
        <w:t>T</w:t>
      </w:r>
      <w:r w:rsidR="000F276E" w:rsidRPr="00696F71">
        <w:rPr>
          <w:rFonts w:ascii="Times New Roman" w:hAnsi="Times New Roman" w:cs="Times New Roman"/>
        </w:rPr>
        <w:t>otal_COD/10^5</w:t>
      </w:r>
    </w:p>
    <w:p w14:paraId="43813BA9" w14:textId="77777777" w:rsidR="0075657B" w:rsidRPr="0075657B" w:rsidRDefault="0075657B" w:rsidP="000F276E">
      <w:pPr>
        <w:widowControl/>
        <w:jc w:val="left"/>
        <w:rPr>
          <w:rFonts w:ascii="Times New Roman" w:hAnsi="Times New Roman" w:cs="Times New Roman"/>
        </w:rPr>
      </w:pPr>
    </w:p>
    <w:p w14:paraId="3468A33E" w14:textId="50CC3F20" w:rsidR="000F276E" w:rsidRPr="00696F71" w:rsidRDefault="0075657B" w:rsidP="000F276E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(34)   </w:t>
      </w:r>
      <w:r w:rsidR="000F276E" w:rsidRPr="00696F71">
        <w:rPr>
          <w:rFonts w:ascii="Times New Roman" w:hAnsi="Times New Roman" w:cs="Times New Roman"/>
        </w:rPr>
        <w:t>Surface</w:t>
      </w:r>
      <w:r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water</w:t>
      </w:r>
      <w:r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resources = GRAPH(TIME)</w:t>
      </w:r>
    </w:p>
    <w:p w14:paraId="2D4B5BD0" w14:textId="77777777" w:rsidR="000F276E" w:rsidRDefault="000F276E" w:rsidP="000F276E">
      <w:pPr>
        <w:widowControl/>
        <w:jc w:val="left"/>
        <w:rPr>
          <w:rFonts w:ascii="Times New Roman" w:hAnsi="Times New Roman" w:cs="Times New Roman"/>
        </w:rPr>
      </w:pPr>
      <w:r w:rsidRPr="00696F71">
        <w:rPr>
          <w:rFonts w:ascii="Times New Roman" w:hAnsi="Times New Roman" w:cs="Times New Roman"/>
        </w:rPr>
        <w:t xml:space="preserve">(2008, 26377), (2009, 23125), (2010, 29798), (2011, 26214), (2012, 28373), (2013, 26840), (2014, 26264), (2015, 26901), (2016, 25274), (2017, 27746), (2018, 26323), (2019, 27993), (2020, 24407), (2021, 28311), (2022, 25984), (2023, 28022), (2024, 26755), (2025, 30477), (2026, 28829), (2027, 30882), (2028, 28925), (2029, 27658), (2030, 31381), (2031, 29733), (2032, </w:t>
      </w:r>
      <w:r w:rsidRPr="00696F71">
        <w:rPr>
          <w:rFonts w:ascii="Times New Roman" w:hAnsi="Times New Roman" w:cs="Times New Roman"/>
        </w:rPr>
        <w:lastRenderedPageBreak/>
        <w:t>31786), (2033, 29829), (2034, 28562), (2035, 32285), (2036, 30636), (2037, 32690), (2038, 30733), (2039, 29466), (2040, 33188), (2041, 31540), (2042, 33593), (2043, 31636), (2044, 30369), (2045, 34092), (2046, 32444), (2047, 34497), (2048, 32540), (2049, 31273), (2050, 34996), (2051, 33347), (2052, 35401)</w:t>
      </w:r>
    </w:p>
    <w:p w14:paraId="3F72B684" w14:textId="77777777" w:rsidR="00C95AE9" w:rsidRPr="00696F71" w:rsidRDefault="00C95AE9" w:rsidP="000F276E">
      <w:pPr>
        <w:widowControl/>
        <w:jc w:val="left"/>
        <w:rPr>
          <w:rFonts w:ascii="Times New Roman" w:hAnsi="Times New Roman" w:cs="Times New Roman"/>
        </w:rPr>
      </w:pPr>
    </w:p>
    <w:p w14:paraId="3F0E0FAE" w14:textId="75026658" w:rsidR="000F276E" w:rsidRDefault="002B650F" w:rsidP="000F276E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(3</w:t>
      </w:r>
      <w:r w:rsidR="0075657B">
        <w:rPr>
          <w:rFonts w:ascii="Times New Roman" w:hAnsi="Times New Roman" w:cs="Times New Roman" w:hint="eastAsia"/>
        </w:rPr>
        <w:t>5</w:t>
      </w:r>
      <w:r>
        <w:rPr>
          <w:rFonts w:ascii="Times New Roman" w:hAnsi="Times New Roman" w:cs="Times New Roman" w:hint="eastAsia"/>
        </w:rPr>
        <w:t xml:space="preserve">)   </w:t>
      </w:r>
      <w:r w:rsidR="000F276E" w:rsidRPr="00696F71">
        <w:rPr>
          <w:rFonts w:ascii="Times New Roman" w:hAnsi="Times New Roman" w:cs="Times New Roman"/>
        </w:rPr>
        <w:t>Surface</w:t>
      </w:r>
      <w:r w:rsidR="0075657B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water</w:t>
      </w:r>
      <w:r w:rsidR="0075657B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 xml:space="preserve">supply = </w:t>
      </w:r>
      <w:r w:rsidR="0075657B">
        <w:rPr>
          <w:rFonts w:ascii="Times New Roman" w:hAnsi="Times New Roman" w:cs="Times New Roman" w:hint="eastAsia"/>
        </w:rPr>
        <w:t>M</w:t>
      </w:r>
      <w:r w:rsidR="000F276E" w:rsidRPr="00696F71">
        <w:rPr>
          <w:rFonts w:ascii="Times New Roman" w:hAnsi="Times New Roman" w:cs="Times New Roman"/>
        </w:rPr>
        <w:t>odulus</w:t>
      </w:r>
      <w:r w:rsidR="0075657B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of</w:t>
      </w:r>
      <w:r w:rsidR="0075657B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water</w:t>
      </w:r>
      <w:r w:rsidR="0075657B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yield*</w:t>
      </w:r>
      <w:r w:rsidR="0075657B">
        <w:rPr>
          <w:rFonts w:ascii="Times New Roman" w:hAnsi="Times New Roman" w:cs="Times New Roman" w:hint="eastAsia"/>
        </w:rPr>
        <w:t>D</w:t>
      </w:r>
      <w:r w:rsidR="000F276E" w:rsidRPr="00696F71">
        <w:rPr>
          <w:rFonts w:ascii="Times New Roman" w:hAnsi="Times New Roman" w:cs="Times New Roman"/>
        </w:rPr>
        <w:t>ynamics</w:t>
      </w:r>
      <w:r w:rsidR="0075657B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of</w:t>
      </w:r>
      <w:r w:rsidR="0075657B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water</w:t>
      </w:r>
      <w:r w:rsidR="0075657B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sto</w:t>
      </w:r>
      <w:r w:rsidR="0075657B">
        <w:rPr>
          <w:rFonts w:ascii="Times New Roman" w:hAnsi="Times New Roman" w:cs="Times New Roman" w:hint="eastAsia"/>
        </w:rPr>
        <w:t>r</w:t>
      </w:r>
      <w:r w:rsidR="000F276E" w:rsidRPr="00696F71">
        <w:rPr>
          <w:rFonts w:ascii="Times New Roman" w:hAnsi="Times New Roman" w:cs="Times New Roman"/>
        </w:rPr>
        <w:t>age</w:t>
      </w:r>
      <w:r w:rsidR="0075657B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+</w:t>
      </w:r>
      <w:r w:rsidR="0075657B">
        <w:rPr>
          <w:rFonts w:ascii="Times New Roman" w:hAnsi="Times New Roman" w:cs="Times New Roman" w:hint="eastAsia"/>
        </w:rPr>
        <w:t xml:space="preserve"> S</w:t>
      </w:r>
      <w:r w:rsidR="000F276E" w:rsidRPr="00696F71">
        <w:rPr>
          <w:rFonts w:ascii="Times New Roman" w:hAnsi="Times New Roman" w:cs="Times New Roman"/>
        </w:rPr>
        <w:t>urface</w:t>
      </w:r>
      <w:r w:rsidR="0075657B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water</w:t>
      </w:r>
      <w:r w:rsidR="0075657B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resources*Degree</w:t>
      </w:r>
      <w:r w:rsidR="0075657B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of</w:t>
      </w:r>
      <w:r w:rsidR="0075657B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surface</w:t>
      </w:r>
      <w:r w:rsidR="0075657B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water</w:t>
      </w:r>
      <w:r w:rsidR="0075657B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development</w:t>
      </w:r>
      <w:r w:rsidR="0075657B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+</w:t>
      </w:r>
      <w:r w:rsidR="0075657B">
        <w:rPr>
          <w:rFonts w:ascii="Times New Roman" w:hAnsi="Times New Roman" w:cs="Times New Roman" w:hint="eastAsia"/>
        </w:rPr>
        <w:t xml:space="preserve"> I</w:t>
      </w:r>
      <w:r w:rsidR="000F276E" w:rsidRPr="00696F71">
        <w:rPr>
          <w:rFonts w:ascii="Times New Roman" w:hAnsi="Times New Roman" w:cs="Times New Roman"/>
        </w:rPr>
        <w:t>ndustrial</w:t>
      </w:r>
      <w:r w:rsidR="0075657B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wastewater</w:t>
      </w:r>
      <w:r w:rsidR="0075657B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discharge</w:t>
      </w:r>
      <w:r w:rsidR="0075657B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compliance</w:t>
      </w:r>
      <w:r w:rsidR="0075657B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rate*</w:t>
      </w:r>
      <w:r w:rsidR="0075657B">
        <w:rPr>
          <w:rFonts w:ascii="Times New Roman" w:hAnsi="Times New Roman" w:cs="Times New Roman" w:hint="eastAsia"/>
        </w:rPr>
        <w:t>I</w:t>
      </w:r>
      <w:r w:rsidR="000F276E" w:rsidRPr="00696F71">
        <w:rPr>
          <w:rFonts w:ascii="Times New Roman" w:hAnsi="Times New Roman" w:cs="Times New Roman"/>
        </w:rPr>
        <w:t>ndustrial</w:t>
      </w:r>
      <w:r w:rsidR="0075657B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wastewater</w:t>
      </w:r>
      <w:r w:rsidR="0075657B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discharge*0.15/10^4+</w:t>
      </w:r>
      <w:r w:rsidR="0075657B">
        <w:rPr>
          <w:rFonts w:ascii="Times New Roman" w:hAnsi="Times New Roman" w:cs="Times New Roman" w:hint="eastAsia"/>
        </w:rPr>
        <w:t>D</w:t>
      </w:r>
      <w:r w:rsidR="000F276E" w:rsidRPr="00696F71">
        <w:rPr>
          <w:rFonts w:ascii="Times New Roman" w:hAnsi="Times New Roman" w:cs="Times New Roman"/>
        </w:rPr>
        <w:t>omestic</w:t>
      </w:r>
      <w:r w:rsidR="0075657B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sewage</w:t>
      </w:r>
      <w:r w:rsidR="0075657B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discharge*</w:t>
      </w:r>
      <w:r w:rsidR="0075657B">
        <w:rPr>
          <w:rFonts w:ascii="Times New Roman" w:hAnsi="Times New Roman" w:cs="Times New Roman" w:hint="eastAsia"/>
        </w:rPr>
        <w:t>D</w:t>
      </w:r>
      <w:r w:rsidR="000F276E" w:rsidRPr="00696F71">
        <w:rPr>
          <w:rFonts w:ascii="Times New Roman" w:hAnsi="Times New Roman" w:cs="Times New Roman"/>
        </w:rPr>
        <w:t>omestic</w:t>
      </w:r>
      <w:r w:rsidR="0075657B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sewage</w:t>
      </w:r>
      <w:r w:rsidR="0075657B">
        <w:rPr>
          <w:rFonts w:ascii="Times New Roman" w:hAnsi="Times New Roman" w:cs="Times New Roman" w:hint="eastAsia"/>
        </w:rPr>
        <w:t xml:space="preserve"> </w:t>
      </w:r>
      <w:r w:rsidR="0075657B">
        <w:rPr>
          <w:rFonts w:ascii="Times New Roman" w:hAnsi="Times New Roman" w:cs="Times New Roman"/>
        </w:rPr>
        <w:t>treatment</w:t>
      </w:r>
      <w:r w:rsidR="0075657B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rate*0.15/10^4+</w:t>
      </w:r>
      <w:r w:rsidR="0075657B">
        <w:rPr>
          <w:rFonts w:ascii="Times New Roman" w:hAnsi="Times New Roman" w:cs="Times New Roman" w:hint="eastAsia"/>
        </w:rPr>
        <w:t>Q</w:t>
      </w:r>
      <w:r w:rsidR="000F276E" w:rsidRPr="00696F71">
        <w:rPr>
          <w:rFonts w:ascii="Times New Roman" w:hAnsi="Times New Roman" w:cs="Times New Roman"/>
        </w:rPr>
        <w:t>uantity</w:t>
      </w:r>
      <w:r w:rsidR="0075657B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of</w:t>
      </w:r>
      <w:r w:rsidR="0075657B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rainfall-4435.66+</w:t>
      </w:r>
      <w:r w:rsidR="0075657B">
        <w:rPr>
          <w:rFonts w:ascii="Times New Roman" w:hAnsi="Times New Roman" w:cs="Times New Roman" w:hint="eastAsia"/>
        </w:rPr>
        <w:t>W</w:t>
      </w:r>
      <w:r w:rsidR="000F276E" w:rsidRPr="00696F71">
        <w:rPr>
          <w:rFonts w:ascii="Times New Roman" w:hAnsi="Times New Roman" w:cs="Times New Roman"/>
        </w:rPr>
        <w:t>ater</w:t>
      </w:r>
      <w:r w:rsidR="0075657B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for</w:t>
      </w:r>
      <w:r w:rsidR="0075657B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industry/1.8</w:t>
      </w:r>
    </w:p>
    <w:p w14:paraId="1B0CACE4" w14:textId="77777777" w:rsidR="00C95AE9" w:rsidRPr="00696F71" w:rsidRDefault="00C95AE9" w:rsidP="000F276E">
      <w:pPr>
        <w:widowControl/>
        <w:jc w:val="left"/>
        <w:rPr>
          <w:rFonts w:ascii="Times New Roman" w:hAnsi="Times New Roman" w:cs="Times New Roman"/>
        </w:rPr>
      </w:pPr>
    </w:p>
    <w:p w14:paraId="197C6D3D" w14:textId="39B8F106" w:rsidR="000F276E" w:rsidRDefault="002B650F" w:rsidP="000F276E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(3</w:t>
      </w:r>
      <w:r w:rsidR="0075657B">
        <w:rPr>
          <w:rFonts w:ascii="Times New Roman" w:hAnsi="Times New Roman" w:cs="Times New Roman" w:hint="eastAsia"/>
        </w:rPr>
        <w:t>6</w:t>
      </w:r>
      <w:r>
        <w:rPr>
          <w:rFonts w:ascii="Times New Roman" w:hAnsi="Times New Roman" w:cs="Times New Roman" w:hint="eastAsia"/>
        </w:rPr>
        <w:t xml:space="preserve">)   </w:t>
      </w:r>
      <w:r w:rsidR="000F276E" w:rsidRPr="00696F71">
        <w:rPr>
          <w:rFonts w:ascii="Times New Roman" w:hAnsi="Times New Roman" w:cs="Times New Roman"/>
        </w:rPr>
        <w:t>Underground</w:t>
      </w:r>
      <w:r w:rsidR="0075657B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water</w:t>
      </w:r>
      <w:r w:rsidR="0075657B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 xml:space="preserve">supply = </w:t>
      </w:r>
      <w:r w:rsidR="0075657B">
        <w:rPr>
          <w:rFonts w:ascii="Times New Roman" w:hAnsi="Times New Roman" w:cs="Times New Roman" w:hint="eastAsia"/>
        </w:rPr>
        <w:t>G</w:t>
      </w:r>
      <w:r w:rsidR="000F276E" w:rsidRPr="00696F71">
        <w:rPr>
          <w:rFonts w:ascii="Times New Roman" w:hAnsi="Times New Roman" w:cs="Times New Roman"/>
        </w:rPr>
        <w:t>roundwater</w:t>
      </w:r>
      <w:r w:rsidR="0075657B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resources*Degree</w:t>
      </w:r>
      <w:r w:rsidR="0075657B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of</w:t>
      </w:r>
      <w:r w:rsidR="0075657B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groundwater</w:t>
      </w:r>
      <w:r w:rsidR="0075657B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development*(1+</w:t>
      </w:r>
      <w:r w:rsidR="0075657B">
        <w:rPr>
          <w:rFonts w:ascii="Times New Roman" w:hAnsi="Times New Roman" w:cs="Times New Roman" w:hint="eastAsia"/>
        </w:rPr>
        <w:t>F</w:t>
      </w:r>
      <w:r w:rsidR="000F276E" w:rsidRPr="00696F71">
        <w:rPr>
          <w:rFonts w:ascii="Times New Roman" w:hAnsi="Times New Roman" w:cs="Times New Roman"/>
        </w:rPr>
        <w:t>orest</w:t>
      </w:r>
      <w:r w:rsidR="0075657B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cover/100)</w:t>
      </w:r>
    </w:p>
    <w:p w14:paraId="606BE12E" w14:textId="77777777" w:rsidR="00C95AE9" w:rsidRPr="00696F71" w:rsidRDefault="00C95AE9" w:rsidP="000F276E">
      <w:pPr>
        <w:widowControl/>
        <w:jc w:val="left"/>
        <w:rPr>
          <w:rFonts w:ascii="Times New Roman" w:hAnsi="Times New Roman" w:cs="Times New Roman"/>
        </w:rPr>
      </w:pPr>
    </w:p>
    <w:p w14:paraId="55778DA2" w14:textId="11A56EFD" w:rsidR="000F276E" w:rsidRPr="00696F71" w:rsidRDefault="002B650F" w:rsidP="000F276E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(3</w:t>
      </w:r>
      <w:r w:rsidR="0075657B">
        <w:rPr>
          <w:rFonts w:ascii="Times New Roman" w:hAnsi="Times New Roman" w:cs="Times New Roman" w:hint="eastAsia"/>
        </w:rPr>
        <w:t>7</w:t>
      </w:r>
      <w:r>
        <w:rPr>
          <w:rFonts w:ascii="Times New Roman" w:hAnsi="Times New Roman" w:cs="Times New Roman" w:hint="eastAsia"/>
        </w:rPr>
        <w:t xml:space="preserve">)   </w:t>
      </w:r>
      <w:r w:rsidR="000F276E" w:rsidRPr="00696F71">
        <w:rPr>
          <w:rFonts w:ascii="Times New Roman" w:hAnsi="Times New Roman" w:cs="Times New Roman"/>
        </w:rPr>
        <w:t>Water</w:t>
      </w:r>
      <w:r w:rsidR="0075657B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for</w:t>
      </w:r>
      <w:r w:rsidR="0075657B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agriculture = GRAPH(TIME)</w:t>
      </w:r>
    </w:p>
    <w:p w14:paraId="66815CD6" w14:textId="77777777" w:rsidR="000F276E" w:rsidRDefault="000F276E" w:rsidP="000F276E">
      <w:pPr>
        <w:widowControl/>
        <w:jc w:val="left"/>
        <w:rPr>
          <w:rFonts w:ascii="Times New Roman" w:hAnsi="Times New Roman" w:cs="Times New Roman"/>
        </w:rPr>
      </w:pPr>
      <w:r w:rsidRPr="00696F71">
        <w:rPr>
          <w:rFonts w:ascii="Times New Roman" w:hAnsi="Times New Roman" w:cs="Times New Roman"/>
        </w:rPr>
        <w:t>(2008, 3664), (2009, 3722), (2010, 3692), (2011, 3744), (2012, 3899), (2013, 3933), (2014, 3870), (2015, 3851), (2016, 3768), (2017, 3766), (2018, 3693), (2019, 3682), (2020, 3612), (2021, 3644), (2022, 3781), (2023, 3783), (2024, 3830), (2025, 3816), (2026, 3768), (2027, 3771), (2028, 3817), (2029, 3803), (2030, 3756), (2031, 3758), (2032, 3804), (2033, 3790), (2034, 3743), (2035, 3745), (2036, 3792), (2037, 3778), (2038, 3730), (2039, 3732), (2040, 3779), (2041, 3765), (2042, 3717), (2043, 3720), (2044, 3766), (2045, 3752), (2046, 3705), (2047, 3707), (2048, 3753), (2049, 3739), (2050, 3692), (2051, 3694), (2052, 3741)</w:t>
      </w:r>
    </w:p>
    <w:p w14:paraId="1CC20ED0" w14:textId="77777777" w:rsidR="00C95AE9" w:rsidRPr="00696F71" w:rsidRDefault="00C95AE9" w:rsidP="000F276E">
      <w:pPr>
        <w:widowControl/>
        <w:jc w:val="left"/>
        <w:rPr>
          <w:rFonts w:ascii="Times New Roman" w:hAnsi="Times New Roman" w:cs="Times New Roman"/>
        </w:rPr>
      </w:pPr>
    </w:p>
    <w:p w14:paraId="0BD3678B" w14:textId="3F504FAB" w:rsidR="000F276E" w:rsidRPr="00696F71" w:rsidRDefault="002B650F" w:rsidP="000F276E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(3</w:t>
      </w:r>
      <w:r w:rsidR="0075657B">
        <w:rPr>
          <w:rFonts w:ascii="Times New Roman" w:hAnsi="Times New Roman" w:cs="Times New Roman" w:hint="eastAsia"/>
        </w:rPr>
        <w:t>8</w:t>
      </w:r>
      <w:r>
        <w:rPr>
          <w:rFonts w:ascii="Times New Roman" w:hAnsi="Times New Roman" w:cs="Times New Roman" w:hint="eastAsia"/>
        </w:rPr>
        <w:t xml:space="preserve">)   </w:t>
      </w:r>
      <w:r w:rsidR="000F276E" w:rsidRPr="00696F71">
        <w:rPr>
          <w:rFonts w:ascii="Times New Roman" w:hAnsi="Times New Roman" w:cs="Times New Roman"/>
        </w:rPr>
        <w:t>Water</w:t>
      </w:r>
      <w:r w:rsidR="0075657B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for</w:t>
      </w:r>
      <w:r w:rsidR="0075657B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industry = GRAPH(TIME)</w:t>
      </w:r>
    </w:p>
    <w:p w14:paraId="48380541" w14:textId="77777777" w:rsidR="000F276E" w:rsidRDefault="000F276E" w:rsidP="000F276E">
      <w:pPr>
        <w:widowControl/>
        <w:jc w:val="left"/>
        <w:rPr>
          <w:rFonts w:ascii="Times New Roman" w:hAnsi="Times New Roman" w:cs="Times New Roman"/>
        </w:rPr>
      </w:pPr>
      <w:r w:rsidRPr="00696F71">
        <w:rPr>
          <w:rFonts w:ascii="Times New Roman" w:hAnsi="Times New Roman" w:cs="Times New Roman"/>
        </w:rPr>
        <w:t>(2008, 1401), (2009, 1390), (2010, 1445), (2011, 1460), (2012, 1380), (2013, 1410), (2014, 1353), (2015, 1337), (2016, 1308), (2017, 1277), (2018, 1262), (2019, 1218), (2020, 1030), (2021, 1050), (2022, 968), (2023, 963), (2024, 927), (2025, 872), (2026, 933), (2027, 852), (2028, 846), (2029, 811), (2030, 755), (2031, 816), (2032, 735), (2033, 730), (2034, 694), (2035, 639), (2036, 700), (2037, 618), (2038, 613), (2039, 577), (2040, 522), (2041, 583), (2042, 502), (2043, 496), (2044, 461), (2045, 405), (2046, 466), (2047, 385), (2048, 380), (2049, 344), (2050, 289), (2051, 350), (2052, 269)</w:t>
      </w:r>
    </w:p>
    <w:p w14:paraId="4AFE8D72" w14:textId="77777777" w:rsidR="00C95AE9" w:rsidRPr="00696F71" w:rsidRDefault="00C95AE9" w:rsidP="000F276E">
      <w:pPr>
        <w:widowControl/>
        <w:jc w:val="left"/>
        <w:rPr>
          <w:rFonts w:ascii="Times New Roman" w:hAnsi="Times New Roman" w:cs="Times New Roman"/>
        </w:rPr>
      </w:pPr>
    </w:p>
    <w:p w14:paraId="282E6C93" w14:textId="0352EEEB" w:rsidR="000F276E" w:rsidRDefault="002B650F" w:rsidP="000F276E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(3</w:t>
      </w:r>
      <w:r w:rsidR="0075657B">
        <w:rPr>
          <w:rFonts w:ascii="Times New Roman" w:hAnsi="Times New Roman" w:cs="Times New Roman" w:hint="eastAsia"/>
        </w:rPr>
        <w:t>9</w:t>
      </w:r>
      <w:r>
        <w:rPr>
          <w:rFonts w:ascii="Times New Roman" w:hAnsi="Times New Roman" w:cs="Times New Roman" w:hint="eastAsia"/>
        </w:rPr>
        <w:t xml:space="preserve">)   </w:t>
      </w:r>
      <w:r w:rsidR="0075657B">
        <w:rPr>
          <w:rFonts w:ascii="Times New Roman" w:hAnsi="Times New Roman" w:cs="Times New Roman" w:hint="eastAsia"/>
        </w:rPr>
        <w:t>W</w:t>
      </w:r>
      <w:r w:rsidR="000F276E" w:rsidRPr="00696F71">
        <w:rPr>
          <w:rFonts w:ascii="Times New Roman" w:hAnsi="Times New Roman" w:cs="Times New Roman"/>
        </w:rPr>
        <w:t>ater</w:t>
      </w:r>
      <w:r w:rsidR="0075657B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penetration</w:t>
      </w:r>
      <w:r w:rsidR="0075657B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rate = 0.9781</w:t>
      </w:r>
    </w:p>
    <w:p w14:paraId="6B8B1E95" w14:textId="77777777" w:rsidR="00C95AE9" w:rsidRPr="00696F71" w:rsidRDefault="00C95AE9" w:rsidP="000F276E">
      <w:pPr>
        <w:widowControl/>
        <w:jc w:val="left"/>
        <w:rPr>
          <w:rFonts w:ascii="Times New Roman" w:hAnsi="Times New Roman" w:cs="Times New Roman"/>
        </w:rPr>
      </w:pPr>
    </w:p>
    <w:p w14:paraId="180814B4" w14:textId="1AF699AB" w:rsidR="000F276E" w:rsidRPr="00696F71" w:rsidRDefault="002B650F" w:rsidP="000F276E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(</w:t>
      </w:r>
      <w:r w:rsidR="0075657B">
        <w:rPr>
          <w:rFonts w:ascii="Times New Roman" w:hAnsi="Times New Roman" w:cs="Times New Roman" w:hint="eastAsia"/>
        </w:rPr>
        <w:t>40</w:t>
      </w:r>
      <w:r>
        <w:rPr>
          <w:rFonts w:ascii="Times New Roman" w:hAnsi="Times New Roman" w:cs="Times New Roman" w:hint="eastAsia"/>
        </w:rPr>
        <w:t xml:space="preserve">)   </w:t>
      </w:r>
      <w:r w:rsidR="000F276E" w:rsidRPr="00696F71">
        <w:rPr>
          <w:rFonts w:ascii="Times New Roman" w:hAnsi="Times New Roman" w:cs="Times New Roman"/>
        </w:rPr>
        <w:t>Water</w:t>
      </w:r>
      <w:r w:rsidR="0075657B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pollution</w:t>
      </w:r>
      <w:r w:rsidR="00110200">
        <w:rPr>
          <w:rFonts w:ascii="Times New Roman" w:hAnsi="Times New Roman" w:cs="Times New Roman" w:hint="eastAsia"/>
        </w:rPr>
        <w:t xml:space="preserve"> </w:t>
      </w:r>
      <w:r w:rsidR="000F276E" w:rsidRPr="00696F71">
        <w:rPr>
          <w:rFonts w:ascii="Times New Roman" w:hAnsi="Times New Roman" w:cs="Times New Roman"/>
        </w:rPr>
        <w:t>accident = GRAPH(TIME)</w:t>
      </w:r>
    </w:p>
    <w:p w14:paraId="3C4614E1" w14:textId="090EF3F1" w:rsidR="00F97D5D" w:rsidRPr="00696F71" w:rsidRDefault="000F276E" w:rsidP="000F276E">
      <w:pPr>
        <w:widowControl/>
        <w:jc w:val="left"/>
        <w:rPr>
          <w:rFonts w:ascii="Times New Roman" w:hAnsi="Times New Roman" w:cs="Times New Roman"/>
        </w:rPr>
      </w:pPr>
      <w:r w:rsidRPr="00696F71">
        <w:rPr>
          <w:rFonts w:ascii="Times New Roman" w:hAnsi="Times New Roman" w:cs="Times New Roman"/>
        </w:rPr>
        <w:t>(2008, 84.0), (2009, 79.0), (2010, 82.0), (2011, 80.0), (2012, 80.0), (2013, 68.0), (2014, 68.0), (2015, 77.0), (2016, 72.0), (2017, 71.0), (2018, 69.0), (2019, 67.0), (2020, 65.0), (2021, 63.0), (2022, 60.0), (2023, 68.0), (2024, 68.0), (2025, 66.0), (2026, 66.0), (2027, 59.0), (2028, 56.0), (2029, 65.0), (2030, 60.0), (2031, 60.0), (2032, 58.0), (2033, 57.0), (2034, 50.0), (2035, 47.0), (2036, 56.0), (2037, 51.0), (2038, 51.0), (2039, 50.0), (2040, 49.0), (2041, 42.0), (2042, 39.0), (2043, 48.0), (2044, 43.0), (2045, 43.0), (2046, 41.0), (2047, 40.0), (2048, 33.0), (2049, 30.0), (2050, 39.0), (2051, 35.0), (2052, 34.0)</w:t>
      </w:r>
    </w:p>
    <w:p w14:paraId="2F4C86B2" w14:textId="0B4203AD" w:rsidR="000F276E" w:rsidRPr="00696F71" w:rsidRDefault="000F276E" w:rsidP="000F276E">
      <w:pPr>
        <w:widowControl/>
        <w:jc w:val="left"/>
        <w:rPr>
          <w:rFonts w:ascii="Times New Roman" w:hAnsi="Times New Roman" w:cs="Times New Roman"/>
        </w:rPr>
      </w:pPr>
    </w:p>
    <w:sectPr w:rsidR="000F276E" w:rsidRPr="00696F71" w:rsidSect="00B218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B371CE" w14:textId="77777777" w:rsidR="00571786" w:rsidRDefault="00571786" w:rsidP="004858A8">
      <w:pPr>
        <w:rPr>
          <w:rFonts w:hint="eastAsia"/>
        </w:rPr>
      </w:pPr>
      <w:r>
        <w:separator/>
      </w:r>
    </w:p>
  </w:endnote>
  <w:endnote w:type="continuationSeparator" w:id="0">
    <w:p w14:paraId="58A9A68A" w14:textId="77777777" w:rsidR="00571786" w:rsidRDefault="00571786" w:rsidP="004858A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07269480"/>
      <w:docPartObj>
        <w:docPartGallery w:val="Page Numbers (Bottom of Page)"/>
        <w:docPartUnique/>
      </w:docPartObj>
    </w:sdtPr>
    <w:sdtContent>
      <w:p w14:paraId="288C0759" w14:textId="4235EDCF" w:rsidR="00B75563" w:rsidRDefault="00B75563">
        <w:pPr>
          <w:pStyle w:val="a5"/>
          <w:jc w:val="center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50AA9156" w14:textId="77777777" w:rsidR="00B75563" w:rsidRDefault="00B75563">
    <w:pPr>
      <w:pStyle w:val="a5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25CEC8" w14:textId="77777777" w:rsidR="00571786" w:rsidRDefault="00571786" w:rsidP="004858A8">
      <w:pPr>
        <w:rPr>
          <w:rFonts w:hint="eastAsia"/>
        </w:rPr>
      </w:pPr>
      <w:r>
        <w:separator/>
      </w:r>
    </w:p>
  </w:footnote>
  <w:footnote w:type="continuationSeparator" w:id="0">
    <w:p w14:paraId="4C9FE6DE" w14:textId="77777777" w:rsidR="00571786" w:rsidRDefault="00571786" w:rsidP="004858A8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645A9A"/>
    <w:multiLevelType w:val="multilevel"/>
    <w:tmpl w:val="1FA8BE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7D520E50"/>
    <w:multiLevelType w:val="hybridMultilevel"/>
    <w:tmpl w:val="8AFC68DA"/>
    <w:lvl w:ilvl="0" w:tplc="7E1A1F70">
      <w:start w:val="1"/>
      <w:numFmt w:val="decimalEnclosedCircle"/>
      <w:lvlText w:val="%1"/>
      <w:lvlJc w:val="left"/>
      <w:pPr>
        <w:ind w:left="780" w:hanging="360"/>
      </w:pPr>
      <w:rPr>
        <w:rFonts w:ascii="宋体" w:hAnsi="宋体" w:cs="宋体" w:hint="default"/>
        <w:color w:val="000000"/>
      </w:rPr>
    </w:lvl>
    <w:lvl w:ilvl="1" w:tplc="04090019" w:tentative="1">
      <w:start w:val="1"/>
      <w:numFmt w:val="lowerLetter"/>
      <w:lvlText w:val="%2)"/>
      <w:lvlJc w:val="left"/>
      <w:pPr>
        <w:ind w:left="1300" w:hanging="440"/>
      </w:pPr>
    </w:lvl>
    <w:lvl w:ilvl="2" w:tplc="0409001B" w:tentative="1">
      <w:start w:val="1"/>
      <w:numFmt w:val="lowerRoman"/>
      <w:lvlText w:val="%3."/>
      <w:lvlJc w:val="righ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9" w:tentative="1">
      <w:start w:val="1"/>
      <w:numFmt w:val="lowerLetter"/>
      <w:lvlText w:val="%5)"/>
      <w:lvlJc w:val="left"/>
      <w:pPr>
        <w:ind w:left="2620" w:hanging="440"/>
      </w:pPr>
    </w:lvl>
    <w:lvl w:ilvl="5" w:tplc="0409001B" w:tentative="1">
      <w:start w:val="1"/>
      <w:numFmt w:val="lowerRoman"/>
      <w:lvlText w:val="%6."/>
      <w:lvlJc w:val="righ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9" w:tentative="1">
      <w:start w:val="1"/>
      <w:numFmt w:val="lowerLetter"/>
      <w:lvlText w:val="%8)"/>
      <w:lvlJc w:val="left"/>
      <w:pPr>
        <w:ind w:left="3940" w:hanging="440"/>
      </w:pPr>
    </w:lvl>
    <w:lvl w:ilvl="8" w:tplc="0409001B" w:tentative="1">
      <w:start w:val="1"/>
      <w:numFmt w:val="lowerRoman"/>
      <w:lvlText w:val="%9."/>
      <w:lvlJc w:val="right"/>
      <w:pPr>
        <w:ind w:left="4380" w:hanging="440"/>
      </w:pPr>
    </w:lvl>
  </w:abstractNum>
  <w:num w:numId="1" w16cid:durableId="762186540">
    <w:abstractNumId w:val="1"/>
  </w:num>
  <w:num w:numId="2" w16cid:durableId="1028868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3D7"/>
    <w:rsid w:val="0002770F"/>
    <w:rsid w:val="00030567"/>
    <w:rsid w:val="000316AF"/>
    <w:rsid w:val="000D09F3"/>
    <w:rsid w:val="000F1369"/>
    <w:rsid w:val="000F276E"/>
    <w:rsid w:val="00110200"/>
    <w:rsid w:val="001171E5"/>
    <w:rsid w:val="00137877"/>
    <w:rsid w:val="00162F5F"/>
    <w:rsid w:val="00172FB4"/>
    <w:rsid w:val="00173C98"/>
    <w:rsid w:val="0017700F"/>
    <w:rsid w:val="00180EA3"/>
    <w:rsid w:val="001A0B6A"/>
    <w:rsid w:val="00221761"/>
    <w:rsid w:val="00221B8E"/>
    <w:rsid w:val="00242238"/>
    <w:rsid w:val="00282D43"/>
    <w:rsid w:val="002A79FE"/>
    <w:rsid w:val="002B650F"/>
    <w:rsid w:val="002F1B4E"/>
    <w:rsid w:val="00317E23"/>
    <w:rsid w:val="0032307C"/>
    <w:rsid w:val="0035556B"/>
    <w:rsid w:val="0035661A"/>
    <w:rsid w:val="003717E1"/>
    <w:rsid w:val="003A2ED5"/>
    <w:rsid w:val="003B27F5"/>
    <w:rsid w:val="003E5DA9"/>
    <w:rsid w:val="003F264B"/>
    <w:rsid w:val="00407098"/>
    <w:rsid w:val="0041531F"/>
    <w:rsid w:val="0043094D"/>
    <w:rsid w:val="00436D63"/>
    <w:rsid w:val="004858A8"/>
    <w:rsid w:val="00486ED7"/>
    <w:rsid w:val="004B38DB"/>
    <w:rsid w:val="004C13D7"/>
    <w:rsid w:val="004D64EA"/>
    <w:rsid w:val="004E6503"/>
    <w:rsid w:val="00511E73"/>
    <w:rsid w:val="005145C2"/>
    <w:rsid w:val="005275D3"/>
    <w:rsid w:val="00542294"/>
    <w:rsid w:val="005626AC"/>
    <w:rsid w:val="00571786"/>
    <w:rsid w:val="00580973"/>
    <w:rsid w:val="005844D5"/>
    <w:rsid w:val="0059545B"/>
    <w:rsid w:val="006079ED"/>
    <w:rsid w:val="00613EFA"/>
    <w:rsid w:val="0068348D"/>
    <w:rsid w:val="00696F71"/>
    <w:rsid w:val="006E2D54"/>
    <w:rsid w:val="006F2249"/>
    <w:rsid w:val="00745E5A"/>
    <w:rsid w:val="0075657B"/>
    <w:rsid w:val="0078648C"/>
    <w:rsid w:val="00793554"/>
    <w:rsid w:val="00794367"/>
    <w:rsid w:val="007A7316"/>
    <w:rsid w:val="007D19C6"/>
    <w:rsid w:val="007E2AF0"/>
    <w:rsid w:val="007F245C"/>
    <w:rsid w:val="00820E03"/>
    <w:rsid w:val="00823568"/>
    <w:rsid w:val="00841B96"/>
    <w:rsid w:val="00844EC2"/>
    <w:rsid w:val="0087231C"/>
    <w:rsid w:val="008939C4"/>
    <w:rsid w:val="00894C65"/>
    <w:rsid w:val="008A1B1A"/>
    <w:rsid w:val="008D1A6B"/>
    <w:rsid w:val="00965499"/>
    <w:rsid w:val="009710DB"/>
    <w:rsid w:val="00986CC6"/>
    <w:rsid w:val="00992218"/>
    <w:rsid w:val="009A35D9"/>
    <w:rsid w:val="009B4552"/>
    <w:rsid w:val="00A572D2"/>
    <w:rsid w:val="00A60C31"/>
    <w:rsid w:val="00AE68E6"/>
    <w:rsid w:val="00B21422"/>
    <w:rsid w:val="00B2182F"/>
    <w:rsid w:val="00B23E0D"/>
    <w:rsid w:val="00B3732B"/>
    <w:rsid w:val="00B712FD"/>
    <w:rsid w:val="00B75563"/>
    <w:rsid w:val="00B96A2C"/>
    <w:rsid w:val="00BC2AEB"/>
    <w:rsid w:val="00C02800"/>
    <w:rsid w:val="00C244DC"/>
    <w:rsid w:val="00C37D76"/>
    <w:rsid w:val="00C56601"/>
    <w:rsid w:val="00C5686D"/>
    <w:rsid w:val="00C60FE8"/>
    <w:rsid w:val="00C642CF"/>
    <w:rsid w:val="00C82E91"/>
    <w:rsid w:val="00C866FD"/>
    <w:rsid w:val="00C90B70"/>
    <w:rsid w:val="00C95AE9"/>
    <w:rsid w:val="00CA2766"/>
    <w:rsid w:val="00CC2D8E"/>
    <w:rsid w:val="00CC7D7E"/>
    <w:rsid w:val="00D3416B"/>
    <w:rsid w:val="00D8415C"/>
    <w:rsid w:val="00D92E2A"/>
    <w:rsid w:val="00DB0C76"/>
    <w:rsid w:val="00DC72F5"/>
    <w:rsid w:val="00DF050B"/>
    <w:rsid w:val="00DF525F"/>
    <w:rsid w:val="00E37465"/>
    <w:rsid w:val="00E645ED"/>
    <w:rsid w:val="00E74078"/>
    <w:rsid w:val="00EA18C2"/>
    <w:rsid w:val="00EA3C04"/>
    <w:rsid w:val="00EB2306"/>
    <w:rsid w:val="00EC0C22"/>
    <w:rsid w:val="00ED5B02"/>
    <w:rsid w:val="00EE32A8"/>
    <w:rsid w:val="00EE5CB0"/>
    <w:rsid w:val="00F0172A"/>
    <w:rsid w:val="00F02E4E"/>
    <w:rsid w:val="00F278A6"/>
    <w:rsid w:val="00F35DCF"/>
    <w:rsid w:val="00F3715A"/>
    <w:rsid w:val="00F727BF"/>
    <w:rsid w:val="00F85D24"/>
    <w:rsid w:val="00F908BF"/>
    <w:rsid w:val="00F97D5D"/>
    <w:rsid w:val="00FA2108"/>
    <w:rsid w:val="00FF2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290E9C6"/>
  <w15:chartTrackingRefBased/>
  <w15:docId w15:val="{D3641BA4-C5A0-4752-951C-4A0ABD33C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58A8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278A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C90B7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58A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858A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858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858A8"/>
    <w:rPr>
      <w:sz w:val="18"/>
      <w:szCs w:val="18"/>
    </w:rPr>
  </w:style>
  <w:style w:type="table" w:styleId="a7">
    <w:name w:val="Table Grid"/>
    <w:basedOn w:val="a1"/>
    <w:uiPriority w:val="39"/>
    <w:rsid w:val="004858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semiHidden/>
    <w:unhideWhenUsed/>
    <w:rsid w:val="003E5DA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10">
    <w:name w:val="标题 1 字符"/>
    <w:basedOn w:val="a0"/>
    <w:link w:val="1"/>
    <w:uiPriority w:val="9"/>
    <w:rsid w:val="00F278A6"/>
    <w:rPr>
      <w:b/>
      <w:bCs/>
      <w:kern w:val="44"/>
      <w:sz w:val="44"/>
      <w:szCs w:val="44"/>
    </w:rPr>
  </w:style>
  <w:style w:type="paragraph" w:styleId="TOC">
    <w:name w:val="TOC Heading"/>
    <w:basedOn w:val="1"/>
    <w:next w:val="a"/>
    <w:uiPriority w:val="39"/>
    <w:unhideWhenUsed/>
    <w:qFormat/>
    <w:rsid w:val="00F278A6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0F4761" w:themeColor="accent1" w:themeShade="BF"/>
      <w:kern w:val="0"/>
      <w:sz w:val="32"/>
      <w:szCs w:val="32"/>
    </w:rPr>
  </w:style>
  <w:style w:type="paragraph" w:styleId="TOC1">
    <w:name w:val="toc 1"/>
    <w:basedOn w:val="a"/>
    <w:next w:val="a"/>
    <w:autoRedefine/>
    <w:uiPriority w:val="39"/>
    <w:unhideWhenUsed/>
    <w:rsid w:val="00F278A6"/>
  </w:style>
  <w:style w:type="character" w:styleId="a9">
    <w:name w:val="Hyperlink"/>
    <w:basedOn w:val="a0"/>
    <w:uiPriority w:val="99"/>
    <w:unhideWhenUsed/>
    <w:rsid w:val="00F278A6"/>
    <w:rPr>
      <w:color w:val="467886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DF050B"/>
    <w:rPr>
      <w:color w:val="605E5C"/>
      <w:shd w:val="clear" w:color="auto" w:fill="E1DFDD"/>
    </w:rPr>
  </w:style>
  <w:style w:type="paragraph" w:styleId="ab">
    <w:name w:val="List Paragraph"/>
    <w:basedOn w:val="a"/>
    <w:uiPriority w:val="99"/>
    <w:qFormat/>
    <w:rsid w:val="00823568"/>
    <w:pPr>
      <w:ind w:firstLineChars="200" w:firstLine="420"/>
    </w:pPr>
    <w:rPr>
      <w:rFonts w:ascii="Times New Roman" w:eastAsia="宋体" w:hAnsi="Times New Roman" w:cs="Times New Roman"/>
      <w:szCs w:val="21"/>
    </w:rPr>
  </w:style>
  <w:style w:type="character" w:customStyle="1" w:styleId="mjxassistivemathml">
    <w:name w:val="mjx_assistive_mathml"/>
    <w:basedOn w:val="a0"/>
    <w:rsid w:val="00823568"/>
  </w:style>
  <w:style w:type="paragraph" w:styleId="ac">
    <w:name w:val="caption"/>
    <w:basedOn w:val="a"/>
    <w:next w:val="a"/>
    <w:uiPriority w:val="35"/>
    <w:unhideWhenUsed/>
    <w:qFormat/>
    <w:rsid w:val="000F1369"/>
    <w:rPr>
      <w:rFonts w:asciiTheme="majorHAnsi" w:eastAsia="黑体" w:hAnsiTheme="majorHAnsi" w:cstheme="majorBidi"/>
      <w:sz w:val="20"/>
      <w:szCs w:val="20"/>
    </w:rPr>
  </w:style>
  <w:style w:type="character" w:customStyle="1" w:styleId="20">
    <w:name w:val="标题 2 字符"/>
    <w:basedOn w:val="a0"/>
    <w:link w:val="2"/>
    <w:uiPriority w:val="9"/>
    <w:rsid w:val="00C90B70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7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0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9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5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9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8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3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9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5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7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2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5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5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7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6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3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3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8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4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9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2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5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EA0F6D-B189-4F45-8037-5A22620A1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2736</Words>
  <Characters>17241</Characters>
  <Application>Microsoft Office Word</Application>
  <DocSecurity>0</DocSecurity>
  <Lines>478</Lines>
  <Paragraphs>285</Paragraphs>
  <ScaleCrop>false</ScaleCrop>
  <Company/>
  <LinksUpToDate>false</LinksUpToDate>
  <CharactersWithSpaces>19692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利胜 刘</dc:creator>
  <cp:keywords/>
  <dc:description/>
  <cp:lastModifiedBy>梦丹 李</cp:lastModifiedBy>
  <cp:revision>6</cp:revision>
  <cp:lastPrinted>2025-03-03T07:02:00Z</cp:lastPrinted>
  <dcterms:created xsi:type="dcterms:W3CDTF">2025-09-03T09:39:00Z</dcterms:created>
  <dcterms:modified xsi:type="dcterms:W3CDTF">2025-10-16T03:31:00Z</dcterms:modified>
</cp:coreProperties>
</file>