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BF3" w:rsidRPr="0006526C" w:rsidRDefault="003A2077">
      <w:pPr>
        <w:rPr>
          <w:lang w:val="en-US"/>
        </w:rPr>
      </w:pPr>
      <w:bookmarkStart w:id="0" w:name="_GoBack"/>
      <w:bookmarkEnd w:id="0"/>
      <w:r w:rsidRPr="00120F8B">
        <w:rPr>
          <w:rFonts w:ascii="Times New Roman" w:hAnsi="Times New Roman" w:cs="Times New Roman"/>
          <w:b/>
          <w:sz w:val="24"/>
          <w:szCs w:val="24"/>
          <w:lang w:val="en-US"/>
        </w:rPr>
        <w:t>Table S2.</w:t>
      </w:r>
      <w:r w:rsidRPr="004A0779">
        <w:rPr>
          <w:rFonts w:ascii="Times New Roman" w:hAnsi="Times New Roman" w:cs="Times New Roman"/>
          <w:sz w:val="24"/>
          <w:szCs w:val="24"/>
          <w:lang w:val="en-US"/>
        </w:rPr>
        <w:t xml:space="preserve"> List of Dothideomycetes taxa retrieved from GenBank and </w:t>
      </w:r>
      <w:r w:rsidRPr="00B92C8A">
        <w:rPr>
          <w:rFonts w:ascii="Times New Roman" w:hAnsi="Times New Roman" w:cs="Times New Roman"/>
          <w:sz w:val="24"/>
          <w:szCs w:val="24"/>
          <w:lang w:val="en-US"/>
        </w:rPr>
        <w:t xml:space="preserve">selected for the phylogenetic analysis of Fig.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B92C8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92C8A">
        <w:rPr>
          <w:rFonts w:ascii="Times New Roman" w:hAnsi="Times New Roman" w:cs="Times New Roman"/>
          <w:sz w:val="24"/>
          <w:szCs w:val="24"/>
          <w:lang w:val="en-GB"/>
        </w:rPr>
        <w:t>ID (if available) and NCBI accession numbers are reported.</w:t>
      </w:r>
      <w:r w:rsidR="0006526C">
        <w:rPr>
          <w:rFonts w:ascii="Times New Roman" w:hAnsi="Times New Roman" w:cs="Times New Roman"/>
          <w:sz w:val="24"/>
          <w:szCs w:val="24"/>
          <w:lang w:val="en-GB"/>
        </w:rPr>
        <w:t xml:space="preserve"> Outgroups are labelled by an asterisk.</w:t>
      </w:r>
    </w:p>
    <w:p w:rsidR="003A2077" w:rsidRPr="0006526C" w:rsidRDefault="003A2077">
      <w:pPr>
        <w:rPr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01"/>
        <w:gridCol w:w="2497"/>
        <w:gridCol w:w="1201"/>
        <w:gridCol w:w="1666"/>
        <w:gridCol w:w="1789"/>
      </w:tblGrid>
      <w:tr w:rsidR="003A2077" w:rsidRPr="00AC2577" w:rsidTr="00142A0C">
        <w:trPr>
          <w:trHeight w:val="72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Taxon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 ID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nucLSU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nucSSU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mtSSU</w:t>
            </w:r>
          </w:p>
        </w:tc>
      </w:tr>
      <w:tr w:rsidR="003A2077" w:rsidRPr="00AC2577" w:rsidTr="00142A0C">
        <w:trPr>
          <w:trHeight w:val="72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Abrothallus acetabuli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SPO308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KF816232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KF816215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KF816205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Abrothallus parmeliarum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AB57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KF816227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KF816221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Abrothallus parmotrematis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AB1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KF816231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KF816225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Abrothallus secedens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SPO305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KF816236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KF816216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KF816206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Abrothallus </w:t>
            </w: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 xml:space="preserve">sp. 2 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SP-2014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KF816230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KF816224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KF816213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Acrospermium adeanum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M133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EU940104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EU940031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EU940256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Acrospermium compressum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M151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EU940084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EU940012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EU940237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Acrospermium gramineum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M152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EU940085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EU940013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EU940238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Anisomeridium phaeospermum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MPN539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JN887394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JN887374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00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Anisomeridium polypori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AFTOL 101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DQ782877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00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Anisomeridium</w:t>
            </w: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MPN534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JN887396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JN887376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JN887408</w:t>
            </w:r>
          </w:p>
        </w:tc>
      </w:tr>
      <w:tr w:rsidR="003A2077" w:rsidRPr="00AC2577" w:rsidTr="00142A0C">
        <w:trPr>
          <w:trHeight w:val="300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Anisomeridium</w:t>
            </w: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MPN542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JN887398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JN887378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JN887410</w:t>
            </w:r>
          </w:p>
        </w:tc>
      </w:tr>
      <w:tr w:rsidR="003A2077" w:rsidRPr="00AC2577" w:rsidTr="00142A0C">
        <w:trPr>
          <w:trHeight w:val="300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Anisomeridium ubianum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GU327709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JN887379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GU327682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Arthonia caesia*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AFTOL 775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FJ469668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FJ469671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Arthopyrenia salicis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368.94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AY538339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AY538333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AY779288</w:t>
            </w:r>
          </w:p>
        </w:tc>
      </w:tr>
      <w:tr w:rsidR="003A2077" w:rsidRPr="00AC2577" w:rsidTr="00142A0C">
        <w:trPr>
          <w:trHeight w:val="300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Asterina fuchsiae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TH590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GU586216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GU586210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00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Asterina phenacis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TH589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GU586217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GU586211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Bimuria novae-zelandae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107.79/ AFTOL 931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AY016356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AY016338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FJ190605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Botryosphaeria dothidea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115.476/ AFTOL 946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DQ678051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DQ677998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FJ190612</w:t>
            </w:r>
          </w:p>
        </w:tc>
      </w:tr>
      <w:tr w:rsidR="003A2077" w:rsidRPr="00AC2577" w:rsidTr="00142A0C">
        <w:trPr>
          <w:trHeight w:val="300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Botryosphaeria ribis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 xml:space="preserve">AFTOL-ID 1232 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DQ678053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DQ678000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Capnobotryella renispora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214.90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EU019248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Y18698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Capnodium coffeae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147.52/ AFTOL 939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DQ247808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DQ247801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FJ190609</w:t>
            </w:r>
          </w:p>
        </w:tc>
      </w:tr>
      <w:tr w:rsidR="003A2077" w:rsidRPr="00AC2577" w:rsidTr="00142A0C">
        <w:trPr>
          <w:trHeight w:val="315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Capnodiales sp. (Teratosphaeriaceae II)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L1285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KC015090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142A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KR045763</w:t>
            </w:r>
          </w:p>
        </w:tc>
      </w:tr>
      <w:tr w:rsidR="00142A0C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142A0C" w:rsidRPr="00AC2577" w:rsidRDefault="00142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Capnodiales sp. (Teratosphaeriaceae II)</w:t>
            </w:r>
          </w:p>
        </w:tc>
        <w:tc>
          <w:tcPr>
            <w:tcW w:w="2507" w:type="dxa"/>
            <w:noWrap/>
            <w:vAlign w:val="center"/>
            <w:hideMark/>
          </w:tcPr>
          <w:p w:rsidR="00142A0C" w:rsidRPr="00AC2577" w:rsidRDefault="00142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L1286</w:t>
            </w:r>
          </w:p>
        </w:tc>
        <w:tc>
          <w:tcPr>
            <w:tcW w:w="1166" w:type="dxa"/>
            <w:noWrap/>
            <w:vAlign w:val="center"/>
            <w:hideMark/>
          </w:tcPr>
          <w:p w:rsidR="00142A0C" w:rsidRPr="00AC2577" w:rsidRDefault="00142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2" w:type="dxa"/>
            <w:noWrap/>
            <w:vAlign w:val="center"/>
            <w:hideMark/>
          </w:tcPr>
          <w:p w:rsidR="00142A0C" w:rsidRPr="00AC2577" w:rsidRDefault="00142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KC015091</w:t>
            </w:r>
          </w:p>
        </w:tc>
        <w:tc>
          <w:tcPr>
            <w:tcW w:w="1796" w:type="dxa"/>
            <w:noWrap/>
            <w:hideMark/>
          </w:tcPr>
          <w:p w:rsidR="00142A0C" w:rsidRPr="00AC2577" w:rsidRDefault="00142A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KR045764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Catenulostoma abietis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459.93/ AFTOL 2210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DQ678092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DQ678040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Cladosporium cladosporioides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170.54/ AFTOL 1289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DQ678057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DQ678004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FJ190628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0A5B7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Cladosporium</w:t>
            </w:r>
            <w:r w:rsidR="003A2077" w:rsidRPr="00AC257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sp.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180.53/ AFTOL 1035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AY016367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AY016351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AY350576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Coniosporium apollinis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352.97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GU250895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GU250916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GU250906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"                           "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100.213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GU250896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GU250917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GU250907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"                           "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100.214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GU250897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GU250918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GU250908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"                           "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100.218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GU250898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GU250919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GU250909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"                           "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109.860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GU250899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GU250920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GU250910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"                           "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109.867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GU250901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GU250912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Coniosporium uncinatum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100.219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GU250903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GU250923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GU250914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"                           "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100.212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GU250902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GU250922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GU250913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Cryomyces antarcticus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CCFEE 536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GU250365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GU250321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GU250411</w:t>
            </w:r>
          </w:p>
        </w:tc>
      </w:tr>
      <w:tr w:rsidR="003A2077" w:rsidRPr="00AC2577" w:rsidTr="00142A0C">
        <w:trPr>
          <w:trHeight w:val="300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Cryomyces antarcticus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CCFEE 456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GU250316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GU250405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Cryomyces minteri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116302/ CCFEE 5187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GU250369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DQ066714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GU250417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Cryomyces </w:t>
            </w: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CCFEE 5476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GU250394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GU250352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GU250434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Cystocoleus ebeneus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L348 (GZU, Hafellner 41566)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EU048580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EU048573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Davidiella tassiana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CBS 399.80/AFTOL 1591 (CPC11600 for mtSSU)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DQ678074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DQ678022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 xml:space="preserve"> EU514455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Delphiniella strobiligena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735.71/ AFTOL 1257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DQ470977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DQ471029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Dendrographa leucophaea f. minor*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AFTOL 355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AF279382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AF279381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GU561843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Dendrographa leucophaea*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AFTOL 308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AY548810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AY548803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AY571385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Dendryphiella arenaria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181.58/ AFTOL 995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DQ470971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DQ471022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FJ190617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Devriesia streliziae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122379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GU296146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GU301810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GU561845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Discosphaerina fagi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AY016359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AY016342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Dothidea insculpta 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189.58/ AFTOL 921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DQ247802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DQ247810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FJ190602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Dothiora cannabinae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737.71/ AFTOL 1359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DQ470984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DQ479933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FJ190636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Elasticomyces elasticus 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CCFEE 5319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GU250375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GU250332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Elasticomyces elasticus 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122540/ CCFEE 5320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GU250376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GU250333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GU250420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Elsinoe centrolobi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222.50/ AFTOL 1854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DQ678094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DQ678041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FJ190651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Elsinoe phaseoli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165.31/ AFTOL 1855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DQ678095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DQ678042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Elsinoe veneta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AFTOL1360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DQ678060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DQ678007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Elsinoe veneta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AFTOL1853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DQ767658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DQ767651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FJ190650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Etayoa trypethelii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Common 9200G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KF176940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KF176967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Etayoa trypethelii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Common 9215P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KF176941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KF176968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Etayoa trypethelii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Mukherjee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KF176943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KF176970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Flavobathelium epiphyllum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GU327717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JN887382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Friedmanniomyces endolithicus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CCFEE 524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GU250364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DQ066715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GU250409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Gibbera conferta 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191.53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GU301814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GU296150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Gloniopsis praelonga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112.415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FJ161173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FJ161134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Guignardia bidwellii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237.48/ AFTOL 1618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DQ678085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DQ678034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AF271135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Helicomyces roseus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283.51/ AFTOL 1613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DQ678083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DQ678032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Hysteropatella clavispora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247.34/ AFTOL 1305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AY541493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DQ678006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AY571388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Hysteropatella elliptica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935.97/ AFTOL 1790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DQ767657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EF495114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FJ190649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Kirschsteiniothelia aethiops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109.53/ AFTOL 925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AY016361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AY016344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FJ190604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Laurera megasperma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AFTOL 2094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FJ267702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GU561841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GU561847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Lecanactis abietina*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AFTOL 305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AY548812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AY548805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AY548813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Leptosphaeria maculans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DAOM 229267/ AFTOL 277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DQ4709646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DQ470993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Lichenoconium aeruginosum 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JL359-09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HQ174269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HQ174268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Lichenoconium erodens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JL363-09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HQ174267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HQ174266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Lichenoconium lecanorae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JL382-10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HQ174263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HQ174262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Lichenoconium usneae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JL352-09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HQ174265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HQ174264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Lichenostigma alpinum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Ertz 17522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KF176945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KF176972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Lichenostigma alpinum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Ertz 17519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KF176946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KF176973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Lichenostigma chlaroterae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Diederich 17329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KF176947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KF176974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Lichenostigma chlaroterae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Neuberg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KF176948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KF176975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Lichenostigma maureri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Diederich 17306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KF176951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KF176978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Lichenostigma maureri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Diederich 17337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KF176952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KF176980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Lichenostigma</w:t>
            </w: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Diederich 17240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KF176955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KF176981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Dothideomycetes incerta saedis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L1854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B16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KR045757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B167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2577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KR045791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B167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2577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KR045767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Dothideomycetes incerta saedis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L1855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B16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KR045758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B167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2577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KR045767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B16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AC2577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KR045768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Lichenothelia arida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L2024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B1677E" w:rsidP="000A5B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2577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KR045796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B167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2577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KR045771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Lichenothelia arida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L1703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B167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2577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KR045799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B167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2577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KR045772</w:t>
            </w:r>
          </w:p>
        </w:tc>
      </w:tr>
      <w:tr w:rsidR="003A2077" w:rsidRPr="00AC2577" w:rsidTr="00142A0C">
        <w:trPr>
          <w:trHeight w:val="315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Lichenothelia calcarea 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L1799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B16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KR045746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B167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2577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KR045804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B167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2577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KR045775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Lichenothelia convexa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Diederich 17491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KF176962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KF176988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Lichenothelia convexa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L1607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KC015069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KC015084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Lichenothelia convexa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L1608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KC015070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KC015085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Lichenothelia convexa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L1609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KC015071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KC015086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00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Lichenothelia rugosa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Ertz 16065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KF176964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00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Lichenothelia rugosa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Diederich 17310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KF176963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KF176989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Lichenothelia</w:t>
            </w: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Ertz 15255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KF176950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Lichenothelia</w:t>
            </w: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Ertz 16122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KF176956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KF176982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Lichenothelia</w:t>
            </w: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Ertz 16340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KF176957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KF176983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Lichenothelia</w:t>
            </w: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Ertz 16455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KF176958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KF176984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Lichenothelia</w:t>
            </w: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L984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KC015074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KC015087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Lichenothelia</w:t>
            </w: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L985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KC015075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KC015088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Lichenothelia</w:t>
            </w: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L986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KC015076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KC015089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C33F75" w:rsidRDefault="00B167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3F75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KR045782</w:t>
            </w:r>
          </w:p>
        </w:tc>
      </w:tr>
      <w:tr w:rsidR="003A2077" w:rsidRPr="00AC2577" w:rsidTr="00142A0C">
        <w:trPr>
          <w:trHeight w:val="300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Lichenothelia tenuissima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L1798 (Knudsen K. 10406)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KC015073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B1677E" w:rsidP="000A5B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C33F75" w:rsidRDefault="00B167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3F7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00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Lichenothelia umbrophila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L1323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KC015061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KC015081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00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Lichenothelia umbrophila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L1324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KC015062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KC015082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Lophium mytilinum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269.34/ AFTOL 1609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DQ678081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DQ678030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Macrophomina phaseolina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227.33/ AFTOL 1783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DQ678088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DQ678037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Megalotremis verrucosa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Lucking 26316 (F)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GU327718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JN887383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Microxyphium citri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451.66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GU301848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GU296177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AF346421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Mycosphaerella euripotami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JK 5586J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GU301852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GZ479761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GU566746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Mycosphaerella fijiensis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OSC 100622/ AFTOL 2021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DQ678098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DQ767652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FJ190656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Myriangium duriaei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260.36/ AFTOL 1304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DQ678059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AY016347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AY350575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Mytilinidion resinicola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304.34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FJ161185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FJ161145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Patellaria atrata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958.97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GU301855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GU296181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Phaeosclera dematioides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157.81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GU301858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GU296184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Phaeotrichum benjaminii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541.72/ AFTOL 1184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AY004340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AY016348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AY538349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Phoma caloplacae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129.338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JQ238643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JQ238642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Phoma caloplacae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129.140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JQ238637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JQ238636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Phoma cladoniicola</w:t>
            </w: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128.026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JQ238628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JQ238627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Phoma cladoniicola</w:t>
            </w: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 xml:space="preserve"> (2)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128.023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JQ238622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JQ238621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Phoma cladoniicola</w:t>
            </w: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 xml:space="preserve"> (3)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FL14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JQ318028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JQ318027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Phyllobathelium anomalum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GU327722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JN887386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GU327698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Phyllobathelium firmum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MPN545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JN887401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JN887387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JN887413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Pleospora herbarum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541.72/ AFTOL 940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DQ247804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DQ247812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FJ190610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Preussia terricola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DAOM 230091/ AFTOL 282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AY544686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AY544726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AY544754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Rachicladosporium mcmurdoii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CCFEE 5211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GU250371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GU250419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GU250419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Racodium rupestre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L424 (TSB 37932)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EU048582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EU048577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EU048589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Ramularia graminicola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292.38/ AFTOL 1615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DQ678084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DQ678033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Ramularia punctiformis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113265/ AFTOL 942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DQ470968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DQ471017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FJ190611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Recurvomyces mirabilis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CCFEE 5475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KC315876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KC315865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KC315887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Recurvomyces mirabilis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CCFEE 5264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GU250372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GU250329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Rhytidisterium rufulum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306.38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FJ469672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AF164375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Roccella fuciformis*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AFTOL 126 (Diederich 15572 for mtSSU)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AY584654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AY584678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EU704082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Roccellographa cretacea*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AFTOL 93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DQ883696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DQ883705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FJ772240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Saxomyces alpinus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CCFEE 5469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KC315871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KC315860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KC315882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Saxomyces alpinus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CCFEE 5470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KC315872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KC315861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KC315883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Saxomyces penninicus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CCFEE 5495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KC315875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KC315864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KC315886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Schismatomma decolorans*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AFTOL 307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AY548815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AY548809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AY548816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Scorias spongiosa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325.33/ AFTOL 1594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DQ678075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DQ678024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FJ190643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Simonyella variegata*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AFTOL 80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AY584669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AY584631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Sirodesmium olivaceum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395.59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GU250915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GU250904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GU250904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Strigula jamesii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MPN548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JN887404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JN887388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JN887416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Strigula nemathora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MPN72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JN887405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JN887389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GU327701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Stylodothis puccinioides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193.58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AY004342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AY016353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AF346428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Sydowia polyspora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116.29/ AFTOL 1300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DQ678058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DQ678005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FJ190631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Teratosphaeria associata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112224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GU301874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GU296200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Tripospermum myrti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437.68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GU323216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Trypethelium nitidiusculum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AFTOL 2099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FJ267701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GU561842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GU561848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Trypethelium </w:t>
            </w: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 xml:space="preserve">AFTOL 110 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AY584652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AY584676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AY584632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Tubeufia cerea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254.75/ AFTOL 1316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DQ470982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DQ471034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FJ190634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Tubeufia paludosa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245.49/ AFTOL 1589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DQ767654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DQ767649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GU566745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Tyrannosorus pinicola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124.88/ AFTOL 1235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DQ470974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DQ471025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FJ190620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Venturia inaequalis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594-70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GU301879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NG016539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Venturia inaequalis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ATCC60070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EF114712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EF114737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Westerdykella cylindrica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454.72/ AFTOL 1037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AY004343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AY016355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AF346430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rock isolate TRN5 (Dothideomycetes sp.)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118.762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GU323956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GU323988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GU324017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rock isolate TRN11 (Dothideomycetes sp.)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118.281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GU323957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GU324018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rock isolate TRN42 (Dothideomycetes sp.)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117958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GU323958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GU324019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rock isolate TRN62 (Dothideomycetes sp.)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118.305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GU323961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GU323991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GU324022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rock isolate TRN66 (Dothideomycetes sp.)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118.306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GU323962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GU323992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GU324023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rock isolate TRN77 </w:t>
            </w:r>
            <w:r w:rsidRPr="00AC2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(Dothideomycetes sp.)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CBS 118.287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GU323963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GU323993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GU324024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rock isolate TRN87 (Dothideomycetes sp.)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118.290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GU323966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GU323996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GU324027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rock isolate TRN111 (Dothideomycetes sp.)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118.294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GU323967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GU324028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GU324028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rock isolate TRN123 (Dothideomycetes sp.)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117.932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GU323970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GU323999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GU324031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rock isolate TRN124 (Dothideomycetes sp.)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118.283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GU323971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GU324000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GU324032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rock isolate TRN137 (Dothideomycetes sp.)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118.300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GU323973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GU324002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GU324034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rock isolate TRN138 (Dothideomycetes sp.)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118.301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GU323974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GU324003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GU324035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rock isolate TRN142 (Dothideomycetes sp.)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118.302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GU323975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GU324004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GU324036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rock isolate TRN153 (Dothideomycetes sp.)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118.330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GU323977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GU324006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GU324038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rock isolate TRN235 (Dothideomycetes sp.)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118.605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GU323979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GU324041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rock isolate TRN267 (Dothideomycetes sp.)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118.769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GU324043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GU324043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rock isolate TRN268 (Dothideomycetes sp.)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CBS 119.305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GU323981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GU324044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rock isolate TRN456 (Dothideomycetes sp.)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GU323986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GU324015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GU324049</w:t>
            </w:r>
          </w:p>
        </w:tc>
      </w:tr>
      <w:tr w:rsidR="003A2077" w:rsidRPr="00AC2577" w:rsidTr="00142A0C">
        <w:trPr>
          <w:trHeight w:val="319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rock isolate TRN529 (Dothideomycetes sp.)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GU323987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GU324016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GU32405</w:t>
            </w:r>
          </w:p>
        </w:tc>
      </w:tr>
      <w:tr w:rsidR="003A2077" w:rsidRPr="00AC2577" w:rsidTr="00142A0C">
        <w:trPr>
          <w:trHeight w:val="72"/>
        </w:trPr>
        <w:tc>
          <w:tcPr>
            <w:tcW w:w="2713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7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2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96" w:type="dxa"/>
            <w:noWrap/>
            <w:vAlign w:val="center"/>
            <w:hideMark/>
          </w:tcPr>
          <w:p w:rsidR="003A2077" w:rsidRPr="00AC2577" w:rsidRDefault="003A2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3A2077" w:rsidRDefault="003A2077"/>
    <w:p w:rsidR="003A2077" w:rsidRDefault="003A2077"/>
    <w:sectPr w:rsidR="003A2077" w:rsidSect="00EA06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trackRevisions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3A2077"/>
    <w:rsid w:val="0006526C"/>
    <w:rsid w:val="000A5B70"/>
    <w:rsid w:val="00142A0C"/>
    <w:rsid w:val="00333AFE"/>
    <w:rsid w:val="003A2077"/>
    <w:rsid w:val="00AC2577"/>
    <w:rsid w:val="00B1677E"/>
    <w:rsid w:val="00BA2338"/>
    <w:rsid w:val="00BC6D99"/>
    <w:rsid w:val="00C33F75"/>
    <w:rsid w:val="00EA065B"/>
    <w:rsid w:val="00F5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06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3A2077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A2077"/>
    <w:rPr>
      <w:color w:val="800080"/>
      <w:u w:val="single"/>
    </w:rPr>
  </w:style>
  <w:style w:type="paragraph" w:customStyle="1" w:styleId="font5">
    <w:name w:val="font5"/>
    <w:basedOn w:val="Normale"/>
    <w:rsid w:val="003A2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font6">
    <w:name w:val="font6"/>
    <w:basedOn w:val="Normale"/>
    <w:rsid w:val="003A2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it-IT"/>
    </w:rPr>
  </w:style>
  <w:style w:type="paragraph" w:customStyle="1" w:styleId="xl65">
    <w:name w:val="xl65"/>
    <w:basedOn w:val="Normale"/>
    <w:rsid w:val="003A207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xl66">
    <w:name w:val="xl66"/>
    <w:basedOn w:val="Normale"/>
    <w:rsid w:val="003A207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it-IT"/>
    </w:rPr>
  </w:style>
  <w:style w:type="paragraph" w:customStyle="1" w:styleId="xl67">
    <w:name w:val="xl67"/>
    <w:basedOn w:val="Normale"/>
    <w:rsid w:val="003A2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8">
    <w:name w:val="xl68"/>
    <w:basedOn w:val="Normale"/>
    <w:rsid w:val="003A2077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xl69">
    <w:name w:val="xl69"/>
    <w:basedOn w:val="Normale"/>
    <w:rsid w:val="003A207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xl70">
    <w:name w:val="xl70"/>
    <w:basedOn w:val="Normale"/>
    <w:rsid w:val="003A2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1">
    <w:name w:val="xl71"/>
    <w:basedOn w:val="Normale"/>
    <w:rsid w:val="003A207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it-IT"/>
    </w:rPr>
  </w:style>
  <w:style w:type="table" w:styleId="Grigliatabella">
    <w:name w:val="Table Grid"/>
    <w:basedOn w:val="Tabellanormale"/>
    <w:uiPriority w:val="59"/>
    <w:rsid w:val="003A2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2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2A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3A2077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A2077"/>
    <w:rPr>
      <w:color w:val="800080"/>
      <w:u w:val="single"/>
    </w:rPr>
  </w:style>
  <w:style w:type="paragraph" w:customStyle="1" w:styleId="font5">
    <w:name w:val="font5"/>
    <w:basedOn w:val="Normale"/>
    <w:rsid w:val="003A2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font6">
    <w:name w:val="font6"/>
    <w:basedOn w:val="Normale"/>
    <w:rsid w:val="003A2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it-IT"/>
    </w:rPr>
  </w:style>
  <w:style w:type="paragraph" w:customStyle="1" w:styleId="xl65">
    <w:name w:val="xl65"/>
    <w:basedOn w:val="Normale"/>
    <w:rsid w:val="003A207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xl66">
    <w:name w:val="xl66"/>
    <w:basedOn w:val="Normale"/>
    <w:rsid w:val="003A207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it-IT"/>
    </w:rPr>
  </w:style>
  <w:style w:type="paragraph" w:customStyle="1" w:styleId="xl67">
    <w:name w:val="xl67"/>
    <w:basedOn w:val="Normale"/>
    <w:rsid w:val="003A2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8">
    <w:name w:val="xl68"/>
    <w:basedOn w:val="Normale"/>
    <w:rsid w:val="003A2077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xl69">
    <w:name w:val="xl69"/>
    <w:basedOn w:val="Normale"/>
    <w:rsid w:val="003A207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xl70">
    <w:name w:val="xl70"/>
    <w:basedOn w:val="Normale"/>
    <w:rsid w:val="003A2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1">
    <w:name w:val="xl71"/>
    <w:basedOn w:val="Normale"/>
    <w:rsid w:val="003A207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it-IT"/>
    </w:rPr>
  </w:style>
  <w:style w:type="table" w:styleId="Grigliatabella">
    <w:name w:val="Table Grid"/>
    <w:basedOn w:val="Tabellanormale"/>
    <w:uiPriority w:val="59"/>
    <w:rsid w:val="003A2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6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1620</Words>
  <Characters>9235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Trieste</Company>
  <LinksUpToDate>false</LinksUpToDate>
  <CharactersWithSpaces>10834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lucia</cp:lastModifiedBy>
  <cp:revision>7</cp:revision>
  <dcterms:created xsi:type="dcterms:W3CDTF">2015-06-15T13:43:00Z</dcterms:created>
  <dcterms:modified xsi:type="dcterms:W3CDTF">2015-07-20T14:27:00Z</dcterms:modified>
</cp:coreProperties>
</file>