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7D8" w:rsidRDefault="001437D8" w:rsidP="001437D8">
      <w:pPr>
        <w:pStyle w:val="NormalWeb"/>
      </w:pPr>
      <w:r>
        <w:rPr>
          <w:noProof/>
        </w:rPr>
        <w:drawing>
          <wp:inline distT="0" distB="0" distL="0" distR="0">
            <wp:extent cx="3632400" cy="9007200"/>
            <wp:effectExtent l="0" t="0" r="6350" b="3810"/>
            <wp:docPr id="1" name="Picture 1" descr="H:\journals\Springer\SpACE\13258\1664\Stage200\Author\13258_2025_1664_MOESM1_E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3258\1664\Stage200\Author\13258_2025_1664_MOESM1_E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00" cy="90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D8" w:rsidRDefault="001437D8" w:rsidP="001437D8">
      <w:pPr>
        <w:pStyle w:val="NormalWeb"/>
      </w:pPr>
      <w:r>
        <w:rPr>
          <w:b/>
          <w:bCs/>
        </w:rPr>
        <w:lastRenderedPageBreak/>
        <w:t xml:space="preserve">Figure S1: </w:t>
      </w:r>
      <w:r>
        <w:rPr>
          <w:rFonts w:hint="eastAsia"/>
        </w:rPr>
        <w:t xml:space="preserve">(A) q-RTPCR analysis detects the </w:t>
      </w:r>
      <w:r>
        <w:t xml:space="preserve">genes </w:t>
      </w:r>
      <w:r>
        <w:rPr>
          <w:rFonts w:hint="eastAsia"/>
        </w:rPr>
        <w:t xml:space="preserve">expression of two groups. </w:t>
      </w:r>
      <w:r>
        <w:rPr>
          <w:lang w:bidi="ar"/>
        </w:rPr>
        <w:t xml:space="preserve">* </w:t>
      </w:r>
      <w:proofErr w:type="gramStart"/>
      <w:r>
        <w:rPr>
          <w:i/>
          <w:iCs/>
          <w:lang w:bidi="ar"/>
        </w:rPr>
        <w:t>p</w:t>
      </w:r>
      <w:proofErr w:type="gramEnd"/>
      <w:r>
        <w:rPr>
          <w:i/>
          <w:iCs/>
          <w:lang w:bidi="ar"/>
        </w:rPr>
        <w:t xml:space="preserve"> </w:t>
      </w:r>
      <w:r>
        <w:rPr>
          <w:lang w:bidi="ar"/>
        </w:rPr>
        <w:t xml:space="preserve">&lt; 0.05, ** </w:t>
      </w:r>
      <w:r>
        <w:rPr>
          <w:i/>
          <w:iCs/>
          <w:lang w:bidi="ar"/>
        </w:rPr>
        <w:t xml:space="preserve">p </w:t>
      </w:r>
      <w:r>
        <w:rPr>
          <w:lang w:bidi="ar"/>
        </w:rPr>
        <w:t>&lt; 0.01, *** P &lt; 0.001, **** P &lt; 0.0001</w:t>
      </w:r>
      <w:bookmarkStart w:id="0" w:name="_GoBack"/>
      <w:bookmarkEnd w:id="0"/>
    </w:p>
    <w:p w:rsidR="00C16480" w:rsidRDefault="00C16480"/>
    <w:sectPr w:rsidR="00C16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D8"/>
    <w:rsid w:val="000075A5"/>
    <w:rsid w:val="000C0BAC"/>
    <w:rsid w:val="001437D8"/>
    <w:rsid w:val="001444A0"/>
    <w:rsid w:val="002A3425"/>
    <w:rsid w:val="00540D3D"/>
    <w:rsid w:val="006E4DB7"/>
    <w:rsid w:val="007E33E8"/>
    <w:rsid w:val="00834989"/>
    <w:rsid w:val="00AD1494"/>
    <w:rsid w:val="00B543AB"/>
    <w:rsid w:val="00BC4618"/>
    <w:rsid w:val="00C16480"/>
    <w:rsid w:val="00C55B8F"/>
    <w:rsid w:val="00E1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6DD2F-F8CE-4951-A3B8-A5D62128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Rajeshwari Kalimuthu</dc:creator>
  <cp:keywords/>
  <dc:description/>
  <cp:lastModifiedBy>Rajeshwari Kalimuthu</cp:lastModifiedBy>
  <cp:revision>1</cp:revision>
  <dcterms:created xsi:type="dcterms:W3CDTF">2025-07-25T11:22:00Z</dcterms:created>
  <dcterms:modified xsi:type="dcterms:W3CDTF">2025-07-25T11:23:00Z</dcterms:modified>
</cp:coreProperties>
</file>