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FE4B74" w14:textId="0811946C" w:rsidR="00DC3D0D" w:rsidRDefault="0012136A" w:rsidP="00556A71">
      <w:pPr>
        <w:pStyle w:val="ManuTitle"/>
      </w:pPr>
      <w:r>
        <w:t>Supplementary information</w:t>
      </w:r>
    </w:p>
    <w:p w14:paraId="18C74597" w14:textId="65F50ED3" w:rsidR="00B24F54" w:rsidRPr="00B24F54" w:rsidRDefault="00B24F54" w:rsidP="00556A71">
      <w:pPr>
        <w:pStyle w:val="Manuheading"/>
        <w:pageBreakBefore w:val="0"/>
      </w:pPr>
      <w:r>
        <w:t>Costs of treating diabetes-related complications</w:t>
      </w:r>
    </w:p>
    <w:tbl>
      <w:tblPr>
        <w:tblW w:w="0" w:type="auto"/>
        <w:tblBorders>
          <w:top w:val="single" w:sz="6" w:space="0" w:color="auto"/>
          <w:bottom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82"/>
        <w:gridCol w:w="2611"/>
        <w:gridCol w:w="2612"/>
        <w:gridCol w:w="1338"/>
      </w:tblGrid>
      <w:tr w:rsidR="00B24F54" w14:paraId="75FFE49E" w14:textId="77777777" w:rsidTr="00CF1C09">
        <w:tc>
          <w:tcPr>
            <w:tcW w:w="2682" w:type="dxa"/>
            <w:tcBorders>
              <w:top w:val="single" w:sz="6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A6B75AF" w14:textId="77777777" w:rsidR="00B24F54" w:rsidRPr="00551935" w:rsidRDefault="00B24F54" w:rsidP="00CF1C09">
            <w:pPr>
              <w:pStyle w:val="Tabletext"/>
              <w:keepNext/>
              <w:keepLines/>
              <w:rPr>
                <w:b/>
              </w:rPr>
            </w:pPr>
            <w:r w:rsidRPr="00551935">
              <w:rPr>
                <w:b/>
              </w:rPr>
              <w:t>Complication</w:t>
            </w:r>
          </w:p>
        </w:tc>
        <w:tc>
          <w:tcPr>
            <w:tcW w:w="2611" w:type="dxa"/>
            <w:tcBorders>
              <w:top w:val="single" w:sz="6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78E77F0" w14:textId="77777777" w:rsidR="00B24F54" w:rsidRPr="00551935" w:rsidRDefault="00B24F54" w:rsidP="00CF1C09">
            <w:pPr>
              <w:pStyle w:val="Tabletext"/>
              <w:keepNext/>
              <w:keepLines/>
              <w:jc w:val="center"/>
              <w:rPr>
                <w:b/>
              </w:rPr>
            </w:pPr>
            <w:r w:rsidRPr="00551935">
              <w:rPr>
                <w:b/>
              </w:rPr>
              <w:t>Year of event (EUR)</w:t>
            </w:r>
          </w:p>
        </w:tc>
        <w:tc>
          <w:tcPr>
            <w:tcW w:w="2612" w:type="dxa"/>
            <w:tcBorders>
              <w:top w:val="single" w:sz="6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F9C2953" w14:textId="77777777" w:rsidR="00B24F54" w:rsidRPr="00551935" w:rsidRDefault="00B24F54" w:rsidP="00CF1C09">
            <w:pPr>
              <w:pStyle w:val="Tabletext"/>
              <w:keepNext/>
              <w:keepLines/>
              <w:jc w:val="center"/>
              <w:rPr>
                <w:b/>
              </w:rPr>
            </w:pPr>
            <w:r w:rsidRPr="00551935">
              <w:rPr>
                <w:b/>
              </w:rPr>
              <w:t>Subsequent years (EUR)</w:t>
            </w:r>
          </w:p>
        </w:tc>
        <w:tc>
          <w:tcPr>
            <w:tcW w:w="1338" w:type="dxa"/>
            <w:tcBorders>
              <w:top w:val="single" w:sz="6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4EA27A7" w14:textId="77777777" w:rsidR="00B24F54" w:rsidRPr="00551935" w:rsidRDefault="00B24F54" w:rsidP="00CF1C09">
            <w:pPr>
              <w:pStyle w:val="Tabletext"/>
              <w:keepNext/>
              <w:keepLines/>
              <w:jc w:val="center"/>
              <w:rPr>
                <w:b/>
              </w:rPr>
            </w:pPr>
            <w:r w:rsidRPr="00551935">
              <w:rPr>
                <w:b/>
              </w:rPr>
              <w:t>Reference</w:t>
            </w:r>
          </w:p>
        </w:tc>
      </w:tr>
      <w:tr w:rsidR="00B24F54" w14:paraId="1399E2C5" w14:textId="77777777" w:rsidTr="00CF1C09">
        <w:tc>
          <w:tcPr>
            <w:tcW w:w="9243" w:type="dxa"/>
            <w:gridSpan w:val="4"/>
            <w:vAlign w:val="center"/>
          </w:tcPr>
          <w:p w14:paraId="74F26F04" w14:textId="77777777" w:rsidR="00B24F54" w:rsidRDefault="00B24F54" w:rsidP="00CF1C09">
            <w:pPr>
              <w:pStyle w:val="Tabletext"/>
              <w:keepNext/>
              <w:keepLines/>
            </w:pPr>
            <w:r w:rsidRPr="00551935">
              <w:rPr>
                <w:b/>
              </w:rPr>
              <w:t>Cardiovascular complications</w:t>
            </w:r>
          </w:p>
        </w:tc>
      </w:tr>
      <w:tr w:rsidR="00B24F54" w14:paraId="40BDC441" w14:textId="77777777" w:rsidTr="00CF1C09">
        <w:tc>
          <w:tcPr>
            <w:tcW w:w="2682" w:type="dxa"/>
            <w:vAlign w:val="center"/>
          </w:tcPr>
          <w:p w14:paraId="119D4BDA" w14:textId="77777777" w:rsidR="00B24F54" w:rsidRDefault="00B24F54" w:rsidP="00CF1C09">
            <w:pPr>
              <w:pStyle w:val="Tabletext"/>
              <w:keepNext/>
              <w:keepLines/>
            </w:pPr>
            <w:r>
              <w:t>Myocardial infarction</w:t>
            </w:r>
          </w:p>
        </w:tc>
        <w:tc>
          <w:tcPr>
            <w:tcW w:w="2611" w:type="dxa"/>
            <w:vAlign w:val="center"/>
          </w:tcPr>
          <w:p w14:paraId="5A73AB15" w14:textId="086151D7" w:rsidR="00B24F54" w:rsidRDefault="000D1032" w:rsidP="00CF1C09">
            <w:pPr>
              <w:pStyle w:val="Tabletext"/>
              <w:keepNext/>
              <w:keepLines/>
              <w:jc w:val="center"/>
            </w:pPr>
            <w:r>
              <w:t>5,279</w:t>
            </w:r>
          </w:p>
        </w:tc>
        <w:tc>
          <w:tcPr>
            <w:tcW w:w="2612" w:type="dxa"/>
            <w:vAlign w:val="center"/>
          </w:tcPr>
          <w:p w14:paraId="22772A02" w14:textId="188D50DE" w:rsidR="00B24F54" w:rsidRDefault="000D1032" w:rsidP="00CF1C09">
            <w:pPr>
              <w:pStyle w:val="Tabletext"/>
              <w:keepNext/>
              <w:keepLines/>
              <w:jc w:val="center"/>
            </w:pPr>
            <w:r>
              <w:t>2,856</w:t>
            </w:r>
          </w:p>
        </w:tc>
        <w:tc>
          <w:tcPr>
            <w:tcW w:w="1338" w:type="dxa"/>
            <w:vAlign w:val="center"/>
          </w:tcPr>
          <w:p w14:paraId="50935F59" w14:textId="2C8E05DE" w:rsidR="00B24F54" w:rsidRPr="00D07AF1" w:rsidRDefault="00D47009" w:rsidP="00CF1C09">
            <w:pPr>
              <w:pStyle w:val="Tabletext"/>
              <w:keepNext/>
              <w:keepLines/>
              <w:jc w:val="center"/>
            </w:pPr>
            <w:bookmarkStart w:id="0" w:name="_Ref411343632"/>
            <w:r w:rsidRPr="00D07AF1">
              <w:rPr>
                <w:rStyle w:val="EndnoteReference"/>
                <w:vertAlign w:val="baseline"/>
              </w:rPr>
              <w:endnoteReference w:id="2"/>
            </w:r>
            <w:bookmarkEnd w:id="0"/>
            <w:r w:rsidR="00D07AF1">
              <w:t xml:space="preserve">, </w:t>
            </w:r>
            <w:bookmarkStart w:id="1" w:name="_Ref411342321"/>
            <w:r w:rsidR="00D07AF1" w:rsidRPr="00D07AF1">
              <w:rPr>
                <w:rStyle w:val="EndnoteReference"/>
                <w:vertAlign w:val="baseline"/>
              </w:rPr>
              <w:endnoteReference w:id="3"/>
            </w:r>
            <w:bookmarkEnd w:id="1"/>
          </w:p>
        </w:tc>
      </w:tr>
      <w:tr w:rsidR="00B24F54" w14:paraId="0B8ABB7C" w14:textId="77777777" w:rsidTr="00CF1C09">
        <w:tc>
          <w:tcPr>
            <w:tcW w:w="2682" w:type="dxa"/>
            <w:vAlign w:val="center"/>
          </w:tcPr>
          <w:p w14:paraId="4B1ED32B" w14:textId="77777777" w:rsidR="00B24F54" w:rsidRDefault="00B24F54" w:rsidP="00CF1C09">
            <w:pPr>
              <w:pStyle w:val="Tabletext"/>
              <w:keepNext/>
              <w:keepLines/>
            </w:pPr>
            <w:r>
              <w:t>Angina</w:t>
            </w:r>
          </w:p>
        </w:tc>
        <w:tc>
          <w:tcPr>
            <w:tcW w:w="2611" w:type="dxa"/>
            <w:vAlign w:val="center"/>
          </w:tcPr>
          <w:p w14:paraId="7898057D" w14:textId="00640B20" w:rsidR="00B24F54" w:rsidRDefault="000D1032" w:rsidP="00CF1C09">
            <w:pPr>
              <w:pStyle w:val="Tabletext"/>
              <w:keepNext/>
              <w:keepLines/>
              <w:jc w:val="center"/>
            </w:pPr>
            <w:r>
              <w:t>2,444</w:t>
            </w:r>
          </w:p>
        </w:tc>
        <w:tc>
          <w:tcPr>
            <w:tcW w:w="2612" w:type="dxa"/>
            <w:vAlign w:val="center"/>
          </w:tcPr>
          <w:p w14:paraId="7B1789B0" w14:textId="190B8020" w:rsidR="00B24F54" w:rsidRDefault="000D1032" w:rsidP="00CF1C09">
            <w:pPr>
              <w:pStyle w:val="Tabletext"/>
              <w:keepNext/>
              <w:keepLines/>
              <w:jc w:val="center"/>
            </w:pPr>
            <w:r>
              <w:t>1,348</w:t>
            </w:r>
          </w:p>
        </w:tc>
        <w:tc>
          <w:tcPr>
            <w:tcW w:w="1338" w:type="dxa"/>
            <w:vAlign w:val="center"/>
          </w:tcPr>
          <w:p w14:paraId="510A19C0" w14:textId="108F9866" w:rsidR="00B24F54" w:rsidRDefault="00D07AF1" w:rsidP="00CF1C09">
            <w:pPr>
              <w:pStyle w:val="Tabletext"/>
              <w:keepNext/>
              <w:keepLines/>
              <w:jc w:val="center"/>
            </w:pPr>
            <w:r>
              <w:fldChar w:fldCharType="begin"/>
            </w:r>
            <w:r>
              <w:instrText xml:space="preserve"> NOTEREF _Ref411342321 \h </w:instrText>
            </w:r>
            <w:r>
              <w:fldChar w:fldCharType="separate"/>
            </w:r>
            <w:r w:rsidR="00CC5704">
              <w:t>2</w:t>
            </w:r>
            <w:r>
              <w:fldChar w:fldCharType="end"/>
            </w:r>
            <w:r w:rsidR="00433CF5">
              <w:t>,</w:t>
            </w:r>
            <w:r>
              <w:t xml:space="preserve"> </w:t>
            </w:r>
            <w:r w:rsidR="00433CF5" w:rsidRPr="00433CF5">
              <w:rPr>
                <w:rStyle w:val="EndnoteReference"/>
                <w:vertAlign w:val="baseline"/>
              </w:rPr>
              <w:endnoteReference w:id="4"/>
            </w:r>
          </w:p>
        </w:tc>
      </w:tr>
      <w:tr w:rsidR="00B24F54" w14:paraId="03C61432" w14:textId="77777777" w:rsidTr="00CF1C09">
        <w:tc>
          <w:tcPr>
            <w:tcW w:w="2682" w:type="dxa"/>
            <w:vAlign w:val="center"/>
          </w:tcPr>
          <w:p w14:paraId="64474AA1" w14:textId="77777777" w:rsidR="00B24F54" w:rsidRDefault="00B24F54" w:rsidP="00CF1C09">
            <w:pPr>
              <w:pStyle w:val="Tabletext"/>
              <w:keepNext/>
              <w:keepLines/>
            </w:pPr>
            <w:r>
              <w:t>Congestive heart failure</w:t>
            </w:r>
          </w:p>
        </w:tc>
        <w:tc>
          <w:tcPr>
            <w:tcW w:w="2611" w:type="dxa"/>
            <w:vAlign w:val="center"/>
          </w:tcPr>
          <w:p w14:paraId="1E06E060" w14:textId="693F19A0" w:rsidR="00B24F54" w:rsidRDefault="000D1032" w:rsidP="00CF1C09">
            <w:pPr>
              <w:pStyle w:val="Tabletext"/>
              <w:keepNext/>
              <w:keepLines/>
              <w:jc w:val="center"/>
            </w:pPr>
            <w:r>
              <w:t>3,609</w:t>
            </w:r>
          </w:p>
        </w:tc>
        <w:tc>
          <w:tcPr>
            <w:tcW w:w="2612" w:type="dxa"/>
            <w:vAlign w:val="center"/>
          </w:tcPr>
          <w:p w14:paraId="08DA8D35" w14:textId="34C6FAB4" w:rsidR="00B24F54" w:rsidRDefault="000D1032" w:rsidP="00CF1C09">
            <w:pPr>
              <w:pStyle w:val="Tabletext"/>
              <w:keepNext/>
              <w:keepLines/>
              <w:jc w:val="center"/>
            </w:pPr>
            <w:r>
              <w:t>3,609</w:t>
            </w:r>
          </w:p>
        </w:tc>
        <w:tc>
          <w:tcPr>
            <w:tcW w:w="1338" w:type="dxa"/>
            <w:vAlign w:val="center"/>
          </w:tcPr>
          <w:p w14:paraId="4367E4EC" w14:textId="6FD62804" w:rsidR="00B24F54" w:rsidRPr="003A6B0F" w:rsidRDefault="00D07AF1" w:rsidP="00CF1C09">
            <w:pPr>
              <w:pStyle w:val="Tabletext"/>
              <w:keepNext/>
              <w:keepLines/>
              <w:jc w:val="center"/>
            </w:pPr>
            <w:r w:rsidRPr="00D07AF1">
              <w:rPr>
                <w:lang w:val="en-GB"/>
              </w:rPr>
              <w:fldChar w:fldCharType="begin"/>
            </w:r>
            <w:r w:rsidRPr="00D07AF1">
              <w:rPr>
                <w:lang w:val="en-GB"/>
              </w:rPr>
              <w:instrText xml:space="preserve"> NOTEREF _Ref411342321 \h </w:instrText>
            </w:r>
            <w:r w:rsidRPr="00D07AF1">
              <w:rPr>
                <w:lang w:val="en-GB"/>
              </w:rPr>
            </w:r>
            <w:r w:rsidRPr="00D07AF1">
              <w:rPr>
                <w:lang w:val="en-GB"/>
              </w:rPr>
              <w:fldChar w:fldCharType="separate"/>
            </w:r>
            <w:r w:rsidR="00CC5704">
              <w:rPr>
                <w:lang w:val="en-GB"/>
              </w:rPr>
              <w:t>2</w:t>
            </w:r>
            <w:r w:rsidRPr="00D07AF1">
              <w:fldChar w:fldCharType="end"/>
            </w:r>
          </w:p>
        </w:tc>
      </w:tr>
      <w:tr w:rsidR="00B24F54" w14:paraId="030EAE57" w14:textId="77777777" w:rsidTr="00CF1C09">
        <w:tc>
          <w:tcPr>
            <w:tcW w:w="2682" w:type="dxa"/>
            <w:vAlign w:val="center"/>
          </w:tcPr>
          <w:p w14:paraId="61016933" w14:textId="77777777" w:rsidR="00B24F54" w:rsidRDefault="00B24F54" w:rsidP="00CF1C09">
            <w:pPr>
              <w:pStyle w:val="Tabletext"/>
              <w:keepNext/>
              <w:keepLines/>
            </w:pPr>
            <w:r>
              <w:t>Stroke</w:t>
            </w:r>
          </w:p>
        </w:tc>
        <w:tc>
          <w:tcPr>
            <w:tcW w:w="2611" w:type="dxa"/>
            <w:vAlign w:val="center"/>
          </w:tcPr>
          <w:p w14:paraId="0E2DBBB9" w14:textId="508CA6CD" w:rsidR="00B24F54" w:rsidRDefault="000D1032" w:rsidP="00CF1C09">
            <w:pPr>
              <w:pStyle w:val="Tabletext"/>
              <w:keepNext/>
              <w:keepLines/>
              <w:jc w:val="center"/>
            </w:pPr>
            <w:r>
              <w:t>5,705</w:t>
            </w:r>
          </w:p>
        </w:tc>
        <w:tc>
          <w:tcPr>
            <w:tcW w:w="2612" w:type="dxa"/>
            <w:vAlign w:val="center"/>
          </w:tcPr>
          <w:p w14:paraId="0B8754CB" w14:textId="3EE7F764" w:rsidR="00B24F54" w:rsidRDefault="000D1032" w:rsidP="00CF1C09">
            <w:pPr>
              <w:pStyle w:val="Tabletext"/>
              <w:keepNext/>
              <w:keepLines/>
              <w:jc w:val="center"/>
            </w:pPr>
            <w:r>
              <w:t>2,118</w:t>
            </w:r>
          </w:p>
        </w:tc>
        <w:tc>
          <w:tcPr>
            <w:tcW w:w="1338" w:type="dxa"/>
            <w:vAlign w:val="center"/>
          </w:tcPr>
          <w:p w14:paraId="61CCA624" w14:textId="309895DF" w:rsidR="00B24F54" w:rsidRPr="00433CF5" w:rsidRDefault="00433CF5" w:rsidP="00CF1C09">
            <w:pPr>
              <w:pStyle w:val="Tabletext"/>
              <w:keepNext/>
              <w:keepLines/>
              <w:jc w:val="center"/>
            </w:pPr>
            <w:bookmarkStart w:id="2" w:name="_Ref411342965"/>
            <w:r w:rsidRPr="00433CF5">
              <w:rPr>
                <w:rStyle w:val="EndnoteReference"/>
                <w:vertAlign w:val="baseline"/>
              </w:rPr>
              <w:endnoteReference w:id="5"/>
            </w:r>
            <w:bookmarkEnd w:id="2"/>
          </w:p>
        </w:tc>
      </w:tr>
      <w:tr w:rsidR="00B24F54" w14:paraId="34A48B45" w14:textId="77777777" w:rsidTr="00CF1C09">
        <w:tc>
          <w:tcPr>
            <w:tcW w:w="2682" w:type="dxa"/>
            <w:vAlign w:val="center"/>
          </w:tcPr>
          <w:p w14:paraId="6542EB5D" w14:textId="77777777" w:rsidR="00B24F54" w:rsidRDefault="00B24F54" w:rsidP="00CF1C09">
            <w:pPr>
              <w:pStyle w:val="Tabletext"/>
              <w:keepNext/>
              <w:keepLines/>
            </w:pPr>
            <w:r>
              <w:t>Stroke, death within 30 days</w:t>
            </w:r>
          </w:p>
        </w:tc>
        <w:tc>
          <w:tcPr>
            <w:tcW w:w="2611" w:type="dxa"/>
            <w:vAlign w:val="center"/>
          </w:tcPr>
          <w:p w14:paraId="534C2B9F" w14:textId="640A86E6" w:rsidR="00B24F54" w:rsidRDefault="000D1032" w:rsidP="00CF1C09">
            <w:pPr>
              <w:pStyle w:val="Tabletext"/>
              <w:keepNext/>
              <w:keepLines/>
              <w:jc w:val="center"/>
            </w:pPr>
            <w:r>
              <w:t>3,937</w:t>
            </w:r>
          </w:p>
        </w:tc>
        <w:tc>
          <w:tcPr>
            <w:tcW w:w="2612" w:type="dxa"/>
            <w:vAlign w:val="center"/>
          </w:tcPr>
          <w:p w14:paraId="2C3265A1" w14:textId="02E62204" w:rsidR="00B24F54" w:rsidRDefault="000D1032" w:rsidP="00CF1C09">
            <w:pPr>
              <w:pStyle w:val="Tabletext"/>
              <w:keepNext/>
              <w:keepLines/>
              <w:jc w:val="center"/>
            </w:pPr>
            <w:r>
              <w:t>−</w:t>
            </w:r>
          </w:p>
        </w:tc>
        <w:tc>
          <w:tcPr>
            <w:tcW w:w="1338" w:type="dxa"/>
            <w:vAlign w:val="center"/>
          </w:tcPr>
          <w:p w14:paraId="2471966D" w14:textId="05CA0CAE" w:rsidR="00B24F54" w:rsidRDefault="00433CF5" w:rsidP="00CF1C09">
            <w:pPr>
              <w:pStyle w:val="Tabletext"/>
              <w:keepNext/>
              <w:keepLines/>
              <w:jc w:val="center"/>
            </w:pPr>
            <w:r>
              <w:fldChar w:fldCharType="begin"/>
            </w:r>
            <w:r>
              <w:instrText xml:space="preserve"> NOTEREF _Ref411342965 \h </w:instrText>
            </w:r>
            <w:r>
              <w:fldChar w:fldCharType="separate"/>
            </w:r>
            <w:r w:rsidR="00CC5704">
              <w:t>4</w:t>
            </w:r>
            <w:r>
              <w:fldChar w:fldCharType="end"/>
            </w:r>
          </w:p>
        </w:tc>
      </w:tr>
      <w:tr w:rsidR="00B24F54" w14:paraId="6527985A" w14:textId="77777777" w:rsidTr="00CF1C09">
        <w:tc>
          <w:tcPr>
            <w:tcW w:w="2682" w:type="dxa"/>
            <w:vAlign w:val="center"/>
          </w:tcPr>
          <w:p w14:paraId="277FAE55" w14:textId="77777777" w:rsidR="00B24F54" w:rsidRDefault="00B24F54" w:rsidP="00CF1C09">
            <w:pPr>
              <w:pStyle w:val="Tabletext"/>
              <w:keepNext/>
              <w:keepLines/>
            </w:pPr>
            <w:r>
              <w:t>Peripheral vascular disease</w:t>
            </w:r>
          </w:p>
        </w:tc>
        <w:tc>
          <w:tcPr>
            <w:tcW w:w="2611" w:type="dxa"/>
            <w:vAlign w:val="center"/>
          </w:tcPr>
          <w:p w14:paraId="684FCBAB" w14:textId="0FB729A9" w:rsidR="00B24F54" w:rsidRDefault="0010584F" w:rsidP="00CF1C09">
            <w:pPr>
              <w:pStyle w:val="Tabletext"/>
              <w:keepNext/>
              <w:keepLines/>
              <w:jc w:val="center"/>
            </w:pPr>
            <w:r>
              <w:t>1,899</w:t>
            </w:r>
          </w:p>
        </w:tc>
        <w:tc>
          <w:tcPr>
            <w:tcW w:w="2612" w:type="dxa"/>
            <w:vAlign w:val="center"/>
          </w:tcPr>
          <w:p w14:paraId="58454253" w14:textId="00C5E235" w:rsidR="00B24F54" w:rsidRDefault="0010584F" w:rsidP="00CF1C09">
            <w:pPr>
              <w:pStyle w:val="Tabletext"/>
              <w:keepNext/>
              <w:keepLines/>
              <w:jc w:val="center"/>
            </w:pPr>
            <w:r>
              <w:t>2,856</w:t>
            </w:r>
          </w:p>
        </w:tc>
        <w:tc>
          <w:tcPr>
            <w:tcW w:w="1338" w:type="dxa"/>
            <w:vAlign w:val="center"/>
          </w:tcPr>
          <w:p w14:paraId="740E56DF" w14:textId="33551FFE" w:rsidR="00B24F54" w:rsidRDefault="00D07AF1" w:rsidP="00CF1C09">
            <w:pPr>
              <w:pStyle w:val="Tabletext"/>
              <w:keepNext/>
              <w:keepLines/>
              <w:jc w:val="center"/>
            </w:pPr>
            <w:r w:rsidRPr="00D07AF1">
              <w:rPr>
                <w:lang w:val="en-GB"/>
              </w:rPr>
              <w:fldChar w:fldCharType="begin"/>
            </w:r>
            <w:r w:rsidRPr="00D07AF1">
              <w:rPr>
                <w:lang w:val="en-GB"/>
              </w:rPr>
              <w:instrText xml:space="preserve"> NOTEREF _Ref411342321 \h </w:instrText>
            </w:r>
            <w:r w:rsidRPr="00D07AF1">
              <w:rPr>
                <w:lang w:val="en-GB"/>
              </w:rPr>
            </w:r>
            <w:r w:rsidRPr="00D07AF1">
              <w:rPr>
                <w:lang w:val="en-GB"/>
              </w:rPr>
              <w:fldChar w:fldCharType="separate"/>
            </w:r>
            <w:r w:rsidR="00CC5704">
              <w:rPr>
                <w:lang w:val="en-GB"/>
              </w:rPr>
              <w:t>2</w:t>
            </w:r>
            <w:r w:rsidRPr="00D07AF1">
              <w:fldChar w:fldCharType="end"/>
            </w:r>
          </w:p>
        </w:tc>
      </w:tr>
      <w:tr w:rsidR="00B24F54" w14:paraId="710BF2A8" w14:textId="77777777" w:rsidTr="00CF1C09">
        <w:tc>
          <w:tcPr>
            <w:tcW w:w="9243" w:type="dxa"/>
            <w:gridSpan w:val="4"/>
            <w:vAlign w:val="center"/>
          </w:tcPr>
          <w:p w14:paraId="3B0CB1C0" w14:textId="77777777" w:rsidR="00B24F54" w:rsidRDefault="00B24F54" w:rsidP="00CF1C09">
            <w:pPr>
              <w:pStyle w:val="Tabletext"/>
              <w:keepNext/>
              <w:keepLines/>
            </w:pPr>
            <w:r w:rsidRPr="00551935">
              <w:rPr>
                <w:b/>
              </w:rPr>
              <w:t>Renal complications</w:t>
            </w:r>
          </w:p>
        </w:tc>
      </w:tr>
      <w:tr w:rsidR="00B24F54" w14:paraId="46B4C650" w14:textId="77777777" w:rsidTr="00CF1C09">
        <w:tc>
          <w:tcPr>
            <w:tcW w:w="2682" w:type="dxa"/>
            <w:vAlign w:val="center"/>
          </w:tcPr>
          <w:p w14:paraId="7269040D" w14:textId="77777777" w:rsidR="00B24F54" w:rsidRDefault="00B24F54" w:rsidP="00CF1C09">
            <w:pPr>
              <w:pStyle w:val="Tabletext"/>
              <w:keepNext/>
              <w:keepLines/>
            </w:pPr>
            <w:r>
              <w:t>Hemodialysis</w:t>
            </w:r>
          </w:p>
        </w:tc>
        <w:tc>
          <w:tcPr>
            <w:tcW w:w="2611" w:type="dxa"/>
            <w:vAlign w:val="center"/>
          </w:tcPr>
          <w:p w14:paraId="41CD4BA7" w14:textId="4283CC5E" w:rsidR="00B24F54" w:rsidRDefault="0010584F" w:rsidP="00CF1C09">
            <w:pPr>
              <w:pStyle w:val="Tabletext"/>
              <w:keepNext/>
              <w:keepLines/>
              <w:jc w:val="center"/>
            </w:pPr>
            <w:r>
              <w:t>27,415</w:t>
            </w:r>
          </w:p>
        </w:tc>
        <w:tc>
          <w:tcPr>
            <w:tcW w:w="2612" w:type="dxa"/>
            <w:vAlign w:val="center"/>
          </w:tcPr>
          <w:p w14:paraId="7BDC12EA" w14:textId="2DA9B044" w:rsidR="00B24F54" w:rsidRDefault="0010584F" w:rsidP="00CF1C09">
            <w:pPr>
              <w:pStyle w:val="Tabletext"/>
              <w:keepNext/>
              <w:keepLines/>
              <w:jc w:val="center"/>
            </w:pPr>
            <w:r>
              <w:t>27,416</w:t>
            </w:r>
          </w:p>
        </w:tc>
        <w:tc>
          <w:tcPr>
            <w:tcW w:w="1338" w:type="dxa"/>
            <w:vAlign w:val="center"/>
          </w:tcPr>
          <w:p w14:paraId="44CEA5A0" w14:textId="78AFA68F" w:rsidR="00B24F54" w:rsidRPr="002A2D10" w:rsidRDefault="002A2D10" w:rsidP="00CF1C09">
            <w:pPr>
              <w:pStyle w:val="Tabletext"/>
              <w:keepNext/>
              <w:keepLines/>
              <w:jc w:val="center"/>
            </w:pPr>
            <w:bookmarkStart w:id="3" w:name="_Ref411343594"/>
            <w:r w:rsidRPr="002A2D10">
              <w:rPr>
                <w:rStyle w:val="EndnoteReference"/>
                <w:vertAlign w:val="baseline"/>
              </w:rPr>
              <w:endnoteReference w:id="6"/>
            </w:r>
            <w:bookmarkEnd w:id="3"/>
          </w:p>
        </w:tc>
      </w:tr>
      <w:tr w:rsidR="00B24F54" w14:paraId="416E65FD" w14:textId="77777777" w:rsidTr="00CF1C09">
        <w:tc>
          <w:tcPr>
            <w:tcW w:w="2682" w:type="dxa"/>
            <w:vAlign w:val="center"/>
          </w:tcPr>
          <w:p w14:paraId="2028C714" w14:textId="77777777" w:rsidR="00B24F54" w:rsidRDefault="00B24F54" w:rsidP="00CF1C09">
            <w:pPr>
              <w:pStyle w:val="Tabletext"/>
              <w:keepNext/>
              <w:keepLines/>
            </w:pPr>
            <w:r>
              <w:t>Peritoneal dialysis</w:t>
            </w:r>
          </w:p>
        </w:tc>
        <w:tc>
          <w:tcPr>
            <w:tcW w:w="2611" w:type="dxa"/>
            <w:vAlign w:val="center"/>
          </w:tcPr>
          <w:p w14:paraId="5769FFD7" w14:textId="61DBDE5E" w:rsidR="00B24F54" w:rsidRDefault="0010584F" w:rsidP="00CF1C09">
            <w:pPr>
              <w:pStyle w:val="Tabletext"/>
              <w:keepNext/>
              <w:keepLines/>
              <w:jc w:val="center"/>
            </w:pPr>
            <w:r>
              <w:t>22,898</w:t>
            </w:r>
          </w:p>
        </w:tc>
        <w:tc>
          <w:tcPr>
            <w:tcW w:w="2612" w:type="dxa"/>
            <w:vAlign w:val="center"/>
          </w:tcPr>
          <w:p w14:paraId="1888B014" w14:textId="3BAA19DC" w:rsidR="00B24F54" w:rsidRDefault="0010584F" w:rsidP="00CF1C09">
            <w:pPr>
              <w:pStyle w:val="Tabletext"/>
              <w:keepNext/>
              <w:keepLines/>
              <w:jc w:val="center"/>
            </w:pPr>
            <w:r w:rsidRPr="0010584F">
              <w:rPr>
                <w:lang w:val="en-GB"/>
              </w:rPr>
              <w:t>22,898</w:t>
            </w:r>
          </w:p>
        </w:tc>
        <w:tc>
          <w:tcPr>
            <w:tcW w:w="1338" w:type="dxa"/>
            <w:vAlign w:val="center"/>
          </w:tcPr>
          <w:p w14:paraId="4ED7A1FE" w14:textId="63B91043" w:rsidR="00B24F54" w:rsidRDefault="002A2D10" w:rsidP="00CF1C09">
            <w:pPr>
              <w:pStyle w:val="Tabletext"/>
              <w:keepNext/>
              <w:keepLines/>
              <w:jc w:val="center"/>
            </w:pPr>
            <w:r>
              <w:fldChar w:fldCharType="begin"/>
            </w:r>
            <w:r>
              <w:instrText xml:space="preserve"> NOTEREF _Ref411343594 \h </w:instrText>
            </w:r>
            <w:r>
              <w:fldChar w:fldCharType="separate"/>
            </w:r>
            <w:r w:rsidR="00CC5704">
              <w:t>5</w:t>
            </w:r>
            <w:r>
              <w:fldChar w:fldCharType="end"/>
            </w:r>
          </w:p>
        </w:tc>
      </w:tr>
      <w:tr w:rsidR="00B24F54" w14:paraId="3902CB42" w14:textId="77777777" w:rsidTr="00CF1C09">
        <w:tc>
          <w:tcPr>
            <w:tcW w:w="2682" w:type="dxa"/>
            <w:vAlign w:val="center"/>
          </w:tcPr>
          <w:p w14:paraId="434B7726" w14:textId="77777777" w:rsidR="00B24F54" w:rsidRDefault="00B24F54" w:rsidP="00CF1C09">
            <w:pPr>
              <w:pStyle w:val="Tabletext"/>
              <w:keepNext/>
              <w:keepLines/>
            </w:pPr>
            <w:r>
              <w:t>Renal transplant</w:t>
            </w:r>
          </w:p>
        </w:tc>
        <w:tc>
          <w:tcPr>
            <w:tcW w:w="2611" w:type="dxa"/>
            <w:vAlign w:val="center"/>
          </w:tcPr>
          <w:p w14:paraId="4126B749" w14:textId="5ACC448A" w:rsidR="00B24F54" w:rsidRDefault="0010584F" w:rsidP="00CF1C09">
            <w:pPr>
              <w:pStyle w:val="Tabletext"/>
              <w:keepNext/>
              <w:keepLines/>
              <w:jc w:val="center"/>
            </w:pPr>
            <w:r>
              <w:t>35,496</w:t>
            </w:r>
          </w:p>
        </w:tc>
        <w:tc>
          <w:tcPr>
            <w:tcW w:w="2612" w:type="dxa"/>
            <w:vAlign w:val="center"/>
          </w:tcPr>
          <w:p w14:paraId="05523421" w14:textId="696E3B25" w:rsidR="00B24F54" w:rsidRDefault="0010584F" w:rsidP="00CF1C09">
            <w:pPr>
              <w:pStyle w:val="Tabletext"/>
              <w:keepNext/>
              <w:keepLines/>
              <w:jc w:val="center"/>
            </w:pPr>
            <w:r>
              <w:t>7,955</w:t>
            </w:r>
          </w:p>
        </w:tc>
        <w:tc>
          <w:tcPr>
            <w:tcW w:w="1338" w:type="dxa"/>
            <w:vAlign w:val="center"/>
          </w:tcPr>
          <w:p w14:paraId="3DA689D7" w14:textId="3A4521BD" w:rsidR="00B24F54" w:rsidRDefault="002A2D10" w:rsidP="00CF1C09">
            <w:pPr>
              <w:pStyle w:val="Tabletext"/>
              <w:keepNext/>
              <w:keepLines/>
              <w:jc w:val="center"/>
            </w:pPr>
            <w:r w:rsidRPr="002A2D10">
              <w:rPr>
                <w:lang w:val="en-GB"/>
              </w:rPr>
              <w:fldChar w:fldCharType="begin"/>
            </w:r>
            <w:r w:rsidRPr="002A2D10">
              <w:rPr>
                <w:lang w:val="en-GB"/>
              </w:rPr>
              <w:instrText xml:space="preserve"> NOTEREF _Ref411342321 \h </w:instrText>
            </w:r>
            <w:r w:rsidRPr="002A2D10">
              <w:rPr>
                <w:lang w:val="en-GB"/>
              </w:rPr>
            </w:r>
            <w:r w:rsidRPr="002A2D10">
              <w:rPr>
                <w:lang w:val="en-GB"/>
              </w:rPr>
              <w:fldChar w:fldCharType="separate"/>
            </w:r>
            <w:r w:rsidR="00CC5704">
              <w:rPr>
                <w:lang w:val="en-GB"/>
              </w:rPr>
              <w:t>2</w:t>
            </w:r>
            <w:r w:rsidRPr="002A2D10">
              <w:fldChar w:fldCharType="end"/>
            </w:r>
            <w:r>
              <w:t xml:space="preserve">, </w:t>
            </w:r>
            <w:r w:rsidR="008B5617">
              <w:fldChar w:fldCharType="begin"/>
            </w:r>
            <w:r w:rsidR="008B5617">
              <w:instrText xml:space="preserve"> NOTEREF _Ref411343632 \h </w:instrText>
            </w:r>
            <w:r w:rsidR="008B5617">
              <w:fldChar w:fldCharType="separate"/>
            </w:r>
            <w:r w:rsidR="00CC5704">
              <w:t>1</w:t>
            </w:r>
            <w:r w:rsidR="008B5617">
              <w:fldChar w:fldCharType="end"/>
            </w:r>
          </w:p>
        </w:tc>
      </w:tr>
      <w:tr w:rsidR="00B24F54" w14:paraId="176573F1" w14:textId="77777777" w:rsidTr="00CF1C09">
        <w:tc>
          <w:tcPr>
            <w:tcW w:w="9243" w:type="dxa"/>
            <w:gridSpan w:val="4"/>
            <w:vAlign w:val="center"/>
          </w:tcPr>
          <w:p w14:paraId="3B3C67C3" w14:textId="77777777" w:rsidR="00B24F54" w:rsidRDefault="00B24F54" w:rsidP="00CF1C09">
            <w:pPr>
              <w:pStyle w:val="Tabletext"/>
              <w:keepNext/>
              <w:keepLines/>
            </w:pPr>
            <w:r w:rsidRPr="00551935">
              <w:rPr>
                <w:b/>
              </w:rPr>
              <w:t>Ophthalmic complications</w:t>
            </w:r>
          </w:p>
        </w:tc>
      </w:tr>
      <w:tr w:rsidR="00B24F54" w14:paraId="64F31D40" w14:textId="77777777" w:rsidTr="00CF1C09">
        <w:tc>
          <w:tcPr>
            <w:tcW w:w="2682" w:type="dxa"/>
            <w:vAlign w:val="center"/>
          </w:tcPr>
          <w:p w14:paraId="2A1D9EB2" w14:textId="77777777" w:rsidR="00B24F54" w:rsidRDefault="00B24F54" w:rsidP="00CF1C09">
            <w:pPr>
              <w:pStyle w:val="Tabletext"/>
              <w:keepNext/>
              <w:keepLines/>
            </w:pPr>
            <w:r>
              <w:t>Laser treatment</w:t>
            </w:r>
          </w:p>
        </w:tc>
        <w:tc>
          <w:tcPr>
            <w:tcW w:w="2611" w:type="dxa"/>
            <w:vAlign w:val="center"/>
          </w:tcPr>
          <w:p w14:paraId="4D5DEAB4" w14:textId="4BE9E67C" w:rsidR="00B24F54" w:rsidRDefault="0010584F" w:rsidP="00CF1C09">
            <w:pPr>
              <w:pStyle w:val="Tabletext"/>
              <w:keepNext/>
              <w:keepLines/>
              <w:jc w:val="center"/>
            </w:pPr>
            <w:r>
              <w:t>218</w:t>
            </w:r>
          </w:p>
        </w:tc>
        <w:tc>
          <w:tcPr>
            <w:tcW w:w="2612" w:type="dxa"/>
            <w:vAlign w:val="center"/>
          </w:tcPr>
          <w:p w14:paraId="2701E5A4" w14:textId="2CC2D36E" w:rsidR="00B24F54" w:rsidRDefault="0010584F" w:rsidP="00CF1C09">
            <w:pPr>
              <w:pStyle w:val="Tabletext"/>
              <w:keepNext/>
              <w:keepLines/>
              <w:jc w:val="center"/>
            </w:pPr>
            <w:r w:rsidRPr="0010584F">
              <w:rPr>
                <w:lang w:val="en-GB"/>
              </w:rPr>
              <w:t>−</w:t>
            </w:r>
          </w:p>
        </w:tc>
        <w:tc>
          <w:tcPr>
            <w:tcW w:w="1338" w:type="dxa"/>
            <w:vAlign w:val="center"/>
          </w:tcPr>
          <w:p w14:paraId="0ED38DC9" w14:textId="515463A2" w:rsidR="00B24F54" w:rsidRPr="001558BE" w:rsidRDefault="00F156D9" w:rsidP="00CF1C09">
            <w:pPr>
              <w:pStyle w:val="Tabletext"/>
              <w:keepNext/>
              <w:keepLines/>
              <w:jc w:val="center"/>
            </w:pPr>
            <w:r w:rsidRPr="001558BE">
              <w:rPr>
                <w:rStyle w:val="EndnoteReference"/>
                <w:vertAlign w:val="baseline"/>
              </w:rPr>
              <w:endnoteReference w:id="7"/>
            </w:r>
          </w:p>
        </w:tc>
      </w:tr>
      <w:tr w:rsidR="00B24F54" w14:paraId="64CCCE67" w14:textId="77777777" w:rsidTr="00CF1C09">
        <w:tc>
          <w:tcPr>
            <w:tcW w:w="2682" w:type="dxa"/>
            <w:vAlign w:val="center"/>
          </w:tcPr>
          <w:p w14:paraId="5DB61A28" w14:textId="77777777" w:rsidR="00B24F54" w:rsidRDefault="00B24F54" w:rsidP="00CF1C09">
            <w:pPr>
              <w:pStyle w:val="Tabletext"/>
              <w:keepNext/>
              <w:keepLines/>
            </w:pPr>
            <w:r>
              <w:t>Cataract operation</w:t>
            </w:r>
          </w:p>
        </w:tc>
        <w:tc>
          <w:tcPr>
            <w:tcW w:w="2611" w:type="dxa"/>
            <w:vAlign w:val="center"/>
          </w:tcPr>
          <w:p w14:paraId="2E165EAD" w14:textId="673C0C9E" w:rsidR="00B24F54" w:rsidRDefault="0010584F" w:rsidP="00CF1C09">
            <w:pPr>
              <w:pStyle w:val="Tabletext"/>
              <w:keepNext/>
              <w:keepLines/>
              <w:jc w:val="center"/>
            </w:pPr>
            <w:r>
              <w:t>1,280</w:t>
            </w:r>
          </w:p>
        </w:tc>
        <w:tc>
          <w:tcPr>
            <w:tcW w:w="2612" w:type="dxa"/>
            <w:vAlign w:val="center"/>
          </w:tcPr>
          <w:p w14:paraId="2B3AED23" w14:textId="3FC18F25" w:rsidR="00B24F54" w:rsidRDefault="0010584F" w:rsidP="00CF1C09">
            <w:pPr>
              <w:pStyle w:val="Tabletext"/>
              <w:keepNext/>
              <w:keepLines/>
              <w:jc w:val="center"/>
            </w:pPr>
            <w:r>
              <w:t>1,125</w:t>
            </w:r>
          </w:p>
        </w:tc>
        <w:tc>
          <w:tcPr>
            <w:tcW w:w="1338" w:type="dxa"/>
            <w:vAlign w:val="center"/>
          </w:tcPr>
          <w:p w14:paraId="0EA82CD6" w14:textId="44332AB6" w:rsidR="00B24F54" w:rsidRPr="001F3A9E" w:rsidRDefault="008B5617" w:rsidP="00CF1C09">
            <w:pPr>
              <w:pStyle w:val="Tabletext"/>
              <w:keepNext/>
              <w:keepLines/>
              <w:jc w:val="center"/>
            </w:pPr>
            <w:bookmarkStart w:id="4" w:name="_Ref411344070"/>
            <w:r w:rsidRPr="008B5617">
              <w:rPr>
                <w:lang w:val="en-GB"/>
              </w:rPr>
              <w:endnoteReference w:id="8"/>
            </w:r>
            <w:bookmarkEnd w:id="4"/>
            <w:r>
              <w:t xml:space="preserve">, </w:t>
            </w:r>
            <w:r w:rsidRPr="00376EAD">
              <w:rPr>
                <w:rStyle w:val="EndnoteReference"/>
                <w:vertAlign w:val="baseline"/>
              </w:rPr>
              <w:endnoteReference w:id="9"/>
            </w:r>
          </w:p>
        </w:tc>
      </w:tr>
      <w:tr w:rsidR="00B24F54" w14:paraId="5F2DF561" w14:textId="77777777" w:rsidTr="00CF1C09">
        <w:tc>
          <w:tcPr>
            <w:tcW w:w="2682" w:type="dxa"/>
            <w:vAlign w:val="center"/>
          </w:tcPr>
          <w:p w14:paraId="20173C42" w14:textId="77777777" w:rsidR="00B24F54" w:rsidRDefault="00B24F54" w:rsidP="00CF1C09">
            <w:pPr>
              <w:pStyle w:val="Tabletext"/>
              <w:keepNext/>
              <w:keepLines/>
            </w:pPr>
            <w:r>
              <w:t>Blindness</w:t>
            </w:r>
          </w:p>
        </w:tc>
        <w:tc>
          <w:tcPr>
            <w:tcW w:w="2611" w:type="dxa"/>
            <w:vAlign w:val="center"/>
          </w:tcPr>
          <w:p w14:paraId="366F669A" w14:textId="50DDC483" w:rsidR="00B24F54" w:rsidRDefault="0010584F" w:rsidP="00CF1C09">
            <w:pPr>
              <w:pStyle w:val="Tabletext"/>
              <w:keepNext/>
              <w:keepLines/>
              <w:jc w:val="center"/>
            </w:pPr>
            <w:r>
              <w:t>5,920</w:t>
            </w:r>
          </w:p>
        </w:tc>
        <w:tc>
          <w:tcPr>
            <w:tcW w:w="2612" w:type="dxa"/>
            <w:vAlign w:val="center"/>
          </w:tcPr>
          <w:p w14:paraId="6ABFE561" w14:textId="66C8A995" w:rsidR="00B24F54" w:rsidRDefault="0010584F" w:rsidP="00CF1C09">
            <w:pPr>
              <w:pStyle w:val="Tabletext"/>
              <w:keepNext/>
              <w:keepLines/>
              <w:jc w:val="center"/>
            </w:pPr>
            <w:r>
              <w:t>625</w:t>
            </w:r>
          </w:p>
        </w:tc>
        <w:tc>
          <w:tcPr>
            <w:tcW w:w="1338" w:type="dxa"/>
            <w:vAlign w:val="center"/>
          </w:tcPr>
          <w:p w14:paraId="5ECFA65C" w14:textId="092C271B" w:rsidR="00B24F54" w:rsidRPr="001F3A9E" w:rsidRDefault="00F822FD" w:rsidP="00CF1C09">
            <w:pPr>
              <w:pStyle w:val="Tabletext"/>
              <w:keepNext/>
              <w:keepLines/>
              <w:jc w:val="center"/>
            </w:pPr>
            <w:r w:rsidRPr="00F822FD">
              <w:rPr>
                <w:rStyle w:val="EndnoteReference"/>
                <w:vertAlign w:val="baseline"/>
                <w:lang w:val="en-GB"/>
              </w:rPr>
              <w:endnoteReference w:id="10"/>
            </w:r>
            <w:r w:rsidRPr="00F822FD">
              <w:rPr>
                <w:lang w:val="en-GB"/>
              </w:rPr>
              <w:t>,</w:t>
            </w:r>
            <w:r>
              <w:rPr>
                <w:lang w:val="en-GB"/>
              </w:rPr>
              <w:t xml:space="preserve"> </w:t>
            </w:r>
            <w:r w:rsidRPr="00F822FD">
              <w:rPr>
                <w:rStyle w:val="EndnoteReference"/>
                <w:vertAlign w:val="baseline"/>
                <w:lang w:val="en-GB"/>
              </w:rPr>
              <w:endnoteReference w:id="11"/>
            </w:r>
            <w:r>
              <w:rPr>
                <w:lang w:val="en-GB"/>
              </w:rPr>
              <w:t xml:space="preserve">, </w:t>
            </w:r>
            <w:r w:rsidRPr="00F822FD">
              <w:rPr>
                <w:rStyle w:val="EndnoteReference"/>
                <w:vertAlign w:val="baseline"/>
                <w:lang w:val="en-GB"/>
              </w:rPr>
              <w:endnoteReference w:id="12"/>
            </w:r>
            <w:r>
              <w:rPr>
                <w:lang w:val="en-GB"/>
              </w:rPr>
              <w:t xml:space="preserve">, </w:t>
            </w:r>
            <w:r w:rsidRPr="00F822FD">
              <w:rPr>
                <w:rStyle w:val="EndnoteReference"/>
                <w:vertAlign w:val="baseline"/>
                <w:lang w:val="en-GB"/>
              </w:rPr>
              <w:endnoteReference w:id="13"/>
            </w:r>
            <w:r>
              <w:rPr>
                <w:lang w:val="en-GB"/>
              </w:rPr>
              <w:t>,</w:t>
            </w:r>
            <w:r w:rsidRPr="00F822FD">
              <w:rPr>
                <w:lang w:val="en-GB"/>
              </w:rPr>
              <w:t xml:space="preserve"> </w:t>
            </w:r>
            <w:r w:rsidRPr="00F822FD">
              <w:rPr>
                <w:lang w:val="en-GB"/>
              </w:rPr>
              <w:fldChar w:fldCharType="begin"/>
            </w:r>
            <w:r w:rsidRPr="00F822FD">
              <w:rPr>
                <w:lang w:val="en-GB"/>
              </w:rPr>
              <w:instrText xml:space="preserve"> NOTEREF _Ref411343632 \h </w:instrText>
            </w:r>
            <w:r w:rsidRPr="00F822FD">
              <w:rPr>
                <w:lang w:val="en-GB"/>
              </w:rPr>
            </w:r>
            <w:r w:rsidRPr="00F822FD">
              <w:rPr>
                <w:lang w:val="en-GB"/>
              </w:rPr>
              <w:fldChar w:fldCharType="separate"/>
            </w:r>
            <w:r w:rsidR="00CC5704">
              <w:rPr>
                <w:lang w:val="en-GB"/>
              </w:rPr>
              <w:t>1</w:t>
            </w:r>
            <w:r w:rsidRPr="00F822FD">
              <w:fldChar w:fldCharType="end"/>
            </w:r>
          </w:p>
        </w:tc>
      </w:tr>
      <w:tr w:rsidR="00B24F54" w14:paraId="7D233176" w14:textId="77777777" w:rsidTr="00CF1C09">
        <w:tc>
          <w:tcPr>
            <w:tcW w:w="9243" w:type="dxa"/>
            <w:gridSpan w:val="4"/>
            <w:vAlign w:val="center"/>
          </w:tcPr>
          <w:p w14:paraId="012B81E7" w14:textId="77777777" w:rsidR="00B24F54" w:rsidRDefault="00B24F54" w:rsidP="00CF1C09">
            <w:pPr>
              <w:pStyle w:val="Tabletext"/>
              <w:keepNext/>
              <w:keepLines/>
            </w:pPr>
            <w:r w:rsidRPr="00551935">
              <w:rPr>
                <w:b/>
              </w:rPr>
              <w:t>Neuropathy, foot ulcer and amputation</w:t>
            </w:r>
          </w:p>
        </w:tc>
      </w:tr>
      <w:tr w:rsidR="00B24F54" w14:paraId="4BA2BAB2" w14:textId="77777777" w:rsidTr="00CF1C09">
        <w:tc>
          <w:tcPr>
            <w:tcW w:w="2682" w:type="dxa"/>
            <w:vAlign w:val="center"/>
          </w:tcPr>
          <w:p w14:paraId="4A2D8510" w14:textId="77777777" w:rsidR="00B24F54" w:rsidRDefault="00B24F54" w:rsidP="00CF1C09">
            <w:pPr>
              <w:pStyle w:val="Tabletext"/>
              <w:keepNext/>
              <w:keepLines/>
            </w:pPr>
            <w:r>
              <w:t>Neuropathy</w:t>
            </w:r>
          </w:p>
        </w:tc>
        <w:tc>
          <w:tcPr>
            <w:tcW w:w="2611" w:type="dxa"/>
            <w:vAlign w:val="center"/>
          </w:tcPr>
          <w:p w14:paraId="4F568C28" w14:textId="35403C74" w:rsidR="00B24F54" w:rsidRDefault="0010584F" w:rsidP="00CF1C09">
            <w:pPr>
              <w:pStyle w:val="Tabletext"/>
              <w:keepNext/>
              <w:keepLines/>
              <w:jc w:val="center"/>
            </w:pPr>
            <w:r>
              <w:t>4,149</w:t>
            </w:r>
          </w:p>
        </w:tc>
        <w:tc>
          <w:tcPr>
            <w:tcW w:w="2612" w:type="dxa"/>
            <w:vAlign w:val="center"/>
          </w:tcPr>
          <w:p w14:paraId="464BB019" w14:textId="7C5C08BA" w:rsidR="00B24F54" w:rsidRDefault="0010584F" w:rsidP="00CF1C09">
            <w:pPr>
              <w:pStyle w:val="Tabletext"/>
              <w:keepNext/>
              <w:keepLines/>
              <w:jc w:val="center"/>
            </w:pPr>
            <w:r>
              <w:t>2,747</w:t>
            </w:r>
          </w:p>
        </w:tc>
        <w:tc>
          <w:tcPr>
            <w:tcW w:w="1338" w:type="dxa"/>
            <w:vAlign w:val="center"/>
          </w:tcPr>
          <w:p w14:paraId="60AF998E" w14:textId="51D765DF" w:rsidR="00B24F54" w:rsidRPr="00206061" w:rsidRDefault="008B5617" w:rsidP="00CF1C09">
            <w:pPr>
              <w:pStyle w:val="Tabletext"/>
              <w:keepNext/>
              <w:keepLines/>
              <w:jc w:val="center"/>
            </w:pPr>
            <w:r>
              <w:rPr>
                <w:lang w:val="en-GB"/>
              </w:rPr>
              <w:fldChar w:fldCharType="begin"/>
            </w:r>
            <w:r>
              <w:rPr>
                <w:lang w:val="en-GB"/>
              </w:rPr>
              <w:instrText xml:space="preserve"> NOTEREF _Ref411344070 \h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 w:rsidR="00CC5704">
              <w:rPr>
                <w:lang w:val="en-GB"/>
              </w:rPr>
              <w:t>7</w:t>
            </w:r>
            <w:r>
              <w:rPr>
                <w:lang w:val="en-GB"/>
              </w:rPr>
              <w:fldChar w:fldCharType="end"/>
            </w:r>
            <w:r w:rsidR="00D07AF1">
              <w:rPr>
                <w:lang w:val="en-GB"/>
              </w:rPr>
              <w:t xml:space="preserve">, </w:t>
            </w:r>
            <w:r w:rsidR="00D07AF1" w:rsidRPr="00D07AF1">
              <w:rPr>
                <w:lang w:val="en-GB"/>
              </w:rPr>
              <w:fldChar w:fldCharType="begin"/>
            </w:r>
            <w:r w:rsidR="00D07AF1" w:rsidRPr="00D07AF1">
              <w:rPr>
                <w:lang w:val="en-GB"/>
              </w:rPr>
              <w:instrText xml:space="preserve"> NOTEREF _Ref411342321 \h </w:instrText>
            </w:r>
            <w:r w:rsidR="00D07AF1" w:rsidRPr="00D07AF1">
              <w:rPr>
                <w:lang w:val="en-GB"/>
              </w:rPr>
            </w:r>
            <w:r w:rsidR="00D07AF1" w:rsidRPr="00D07AF1">
              <w:rPr>
                <w:lang w:val="en-GB"/>
              </w:rPr>
              <w:fldChar w:fldCharType="separate"/>
            </w:r>
            <w:r w:rsidR="00CC5704">
              <w:rPr>
                <w:lang w:val="en-GB"/>
              </w:rPr>
              <w:t>2</w:t>
            </w:r>
            <w:r w:rsidR="00D07AF1" w:rsidRPr="00D07AF1">
              <w:fldChar w:fldCharType="end"/>
            </w:r>
          </w:p>
        </w:tc>
      </w:tr>
      <w:tr w:rsidR="00B24F54" w14:paraId="2AD1C995" w14:textId="77777777" w:rsidTr="00CF1C09">
        <w:tc>
          <w:tcPr>
            <w:tcW w:w="2682" w:type="dxa"/>
            <w:vAlign w:val="center"/>
          </w:tcPr>
          <w:p w14:paraId="3CE11DE6" w14:textId="160042DC" w:rsidR="00B24F54" w:rsidRDefault="00B24F54" w:rsidP="0010584F">
            <w:pPr>
              <w:pStyle w:val="Tabletext"/>
              <w:keepNext/>
              <w:keepLines/>
            </w:pPr>
            <w:r>
              <w:t>Amputation</w:t>
            </w:r>
          </w:p>
        </w:tc>
        <w:tc>
          <w:tcPr>
            <w:tcW w:w="2611" w:type="dxa"/>
            <w:vAlign w:val="center"/>
          </w:tcPr>
          <w:p w14:paraId="2344D53A" w14:textId="23119D9B" w:rsidR="00B24F54" w:rsidRDefault="0010584F" w:rsidP="00CF1C09">
            <w:pPr>
              <w:pStyle w:val="Tabletext"/>
              <w:keepNext/>
              <w:keepLines/>
              <w:jc w:val="center"/>
            </w:pPr>
            <w:r>
              <w:t>10,244</w:t>
            </w:r>
          </w:p>
        </w:tc>
        <w:tc>
          <w:tcPr>
            <w:tcW w:w="2612" w:type="dxa"/>
            <w:vAlign w:val="center"/>
          </w:tcPr>
          <w:p w14:paraId="22B4CF4A" w14:textId="144D76D2" w:rsidR="00B24F54" w:rsidRDefault="0010584F" w:rsidP="00CF1C09">
            <w:pPr>
              <w:pStyle w:val="Tabletext"/>
              <w:keepNext/>
              <w:keepLines/>
              <w:jc w:val="center"/>
            </w:pPr>
            <w:r w:rsidRPr="0010584F">
              <w:rPr>
                <w:lang w:val="en-GB"/>
              </w:rPr>
              <w:t>−</w:t>
            </w:r>
          </w:p>
        </w:tc>
        <w:tc>
          <w:tcPr>
            <w:tcW w:w="1338" w:type="dxa"/>
            <w:vAlign w:val="center"/>
          </w:tcPr>
          <w:p w14:paraId="0D810CB9" w14:textId="4F6C04B0" w:rsidR="00B24F54" w:rsidRPr="00206061" w:rsidRDefault="00D07AF1" w:rsidP="00CF1C09">
            <w:pPr>
              <w:pStyle w:val="Tabletext"/>
              <w:keepNext/>
              <w:keepLines/>
              <w:jc w:val="center"/>
            </w:pPr>
            <w:r w:rsidRPr="00D07AF1">
              <w:rPr>
                <w:lang w:val="en-GB"/>
              </w:rPr>
              <w:fldChar w:fldCharType="begin"/>
            </w:r>
            <w:r w:rsidRPr="00D07AF1">
              <w:rPr>
                <w:lang w:val="en-GB"/>
              </w:rPr>
              <w:instrText xml:space="preserve"> NOTEREF _Ref411342321 \h </w:instrText>
            </w:r>
            <w:r w:rsidRPr="00D07AF1">
              <w:rPr>
                <w:lang w:val="en-GB"/>
              </w:rPr>
            </w:r>
            <w:r w:rsidRPr="00D07AF1">
              <w:rPr>
                <w:lang w:val="en-GB"/>
              </w:rPr>
              <w:fldChar w:fldCharType="separate"/>
            </w:r>
            <w:r w:rsidR="00CC5704">
              <w:rPr>
                <w:lang w:val="en-GB"/>
              </w:rPr>
              <w:t>2</w:t>
            </w:r>
            <w:r w:rsidRPr="00D07AF1">
              <w:fldChar w:fldCharType="end"/>
            </w:r>
          </w:p>
        </w:tc>
      </w:tr>
      <w:tr w:rsidR="00B24F54" w14:paraId="4BB065E5" w14:textId="77777777" w:rsidTr="00CF1C09">
        <w:tc>
          <w:tcPr>
            <w:tcW w:w="2682" w:type="dxa"/>
            <w:vAlign w:val="center"/>
          </w:tcPr>
          <w:p w14:paraId="4D2F31B2" w14:textId="77777777" w:rsidR="00B24F54" w:rsidRDefault="00B24F54" w:rsidP="00CF1C09">
            <w:pPr>
              <w:pStyle w:val="Tabletext"/>
              <w:keepNext/>
              <w:keepLines/>
            </w:pPr>
            <w:r>
              <w:t>Prosthesis</w:t>
            </w:r>
          </w:p>
        </w:tc>
        <w:tc>
          <w:tcPr>
            <w:tcW w:w="2611" w:type="dxa"/>
            <w:vAlign w:val="center"/>
          </w:tcPr>
          <w:p w14:paraId="269247F7" w14:textId="75D8192C" w:rsidR="00B24F54" w:rsidRDefault="0010584F" w:rsidP="00CF1C09">
            <w:pPr>
              <w:pStyle w:val="Tabletext"/>
              <w:keepNext/>
              <w:keepLines/>
              <w:jc w:val="center"/>
            </w:pPr>
            <w:r>
              <w:t>13,100</w:t>
            </w:r>
          </w:p>
        </w:tc>
        <w:tc>
          <w:tcPr>
            <w:tcW w:w="2612" w:type="dxa"/>
            <w:vAlign w:val="center"/>
          </w:tcPr>
          <w:p w14:paraId="54DFA173" w14:textId="3908EC93" w:rsidR="00B24F54" w:rsidRDefault="0010584F" w:rsidP="00CF1C09">
            <w:pPr>
              <w:pStyle w:val="Tabletext"/>
              <w:keepNext/>
              <w:keepLines/>
              <w:jc w:val="center"/>
            </w:pPr>
            <w:r w:rsidRPr="0010584F">
              <w:rPr>
                <w:lang w:val="en-GB"/>
              </w:rPr>
              <w:t>−</w:t>
            </w:r>
          </w:p>
        </w:tc>
        <w:tc>
          <w:tcPr>
            <w:tcW w:w="1338" w:type="dxa"/>
            <w:vAlign w:val="center"/>
          </w:tcPr>
          <w:p w14:paraId="2241A700" w14:textId="7DFCA442" w:rsidR="00B24F54" w:rsidRPr="00206061" w:rsidRDefault="00D07AF1" w:rsidP="00CF1C09">
            <w:pPr>
              <w:pStyle w:val="Tabletext"/>
              <w:keepNext/>
              <w:keepLines/>
              <w:jc w:val="center"/>
            </w:pPr>
            <w:r w:rsidRPr="00D07AF1">
              <w:rPr>
                <w:lang w:val="en-GB"/>
              </w:rPr>
              <w:fldChar w:fldCharType="begin"/>
            </w:r>
            <w:r w:rsidRPr="00D07AF1">
              <w:rPr>
                <w:lang w:val="en-GB"/>
              </w:rPr>
              <w:instrText xml:space="preserve"> NOTEREF _Ref411342321 \h </w:instrText>
            </w:r>
            <w:r w:rsidRPr="00D07AF1">
              <w:rPr>
                <w:lang w:val="en-GB"/>
              </w:rPr>
            </w:r>
            <w:r w:rsidRPr="00D07AF1">
              <w:rPr>
                <w:lang w:val="en-GB"/>
              </w:rPr>
              <w:fldChar w:fldCharType="separate"/>
            </w:r>
            <w:r w:rsidR="00CC5704">
              <w:rPr>
                <w:lang w:val="en-GB"/>
              </w:rPr>
              <w:t>2</w:t>
            </w:r>
            <w:r w:rsidRPr="00D07AF1">
              <w:fldChar w:fldCharType="end"/>
            </w:r>
          </w:p>
        </w:tc>
      </w:tr>
      <w:tr w:rsidR="00B24F54" w14:paraId="257FC3A3" w14:textId="77777777" w:rsidTr="00CF1C09">
        <w:tc>
          <w:tcPr>
            <w:tcW w:w="2682" w:type="dxa"/>
            <w:vAlign w:val="center"/>
          </w:tcPr>
          <w:p w14:paraId="4941D330" w14:textId="77777777" w:rsidR="00B24F54" w:rsidRDefault="00B24F54" w:rsidP="00CF1C09">
            <w:pPr>
              <w:pStyle w:val="Tabletext"/>
              <w:keepNext/>
              <w:keepLines/>
            </w:pPr>
            <w:r>
              <w:t>Gangrene</w:t>
            </w:r>
          </w:p>
        </w:tc>
        <w:tc>
          <w:tcPr>
            <w:tcW w:w="2611" w:type="dxa"/>
            <w:vAlign w:val="center"/>
          </w:tcPr>
          <w:p w14:paraId="7D4FBFD6" w14:textId="7E4AB354" w:rsidR="00B24F54" w:rsidRDefault="0010584F" w:rsidP="00CF1C09">
            <w:pPr>
              <w:pStyle w:val="Tabletext"/>
              <w:keepNext/>
              <w:keepLines/>
              <w:jc w:val="center"/>
            </w:pPr>
            <w:r>
              <w:t>7,656</w:t>
            </w:r>
          </w:p>
        </w:tc>
        <w:tc>
          <w:tcPr>
            <w:tcW w:w="2612" w:type="dxa"/>
            <w:vAlign w:val="center"/>
          </w:tcPr>
          <w:p w14:paraId="777F680E" w14:textId="3CD180A4" w:rsidR="00B24F54" w:rsidRDefault="0010584F" w:rsidP="00CF1C09">
            <w:pPr>
              <w:pStyle w:val="Tabletext"/>
              <w:keepNext/>
              <w:keepLines/>
              <w:jc w:val="center"/>
            </w:pPr>
            <w:r w:rsidRPr="0010584F">
              <w:rPr>
                <w:lang w:val="en-GB"/>
              </w:rPr>
              <w:t>−</w:t>
            </w:r>
          </w:p>
        </w:tc>
        <w:tc>
          <w:tcPr>
            <w:tcW w:w="1338" w:type="dxa"/>
            <w:vAlign w:val="center"/>
          </w:tcPr>
          <w:p w14:paraId="6DC7CFE7" w14:textId="60366D63" w:rsidR="00B24F54" w:rsidRDefault="00D07AF1" w:rsidP="00CF1C09">
            <w:pPr>
              <w:pStyle w:val="Tabletext"/>
              <w:keepNext/>
              <w:keepLines/>
              <w:jc w:val="center"/>
            </w:pPr>
            <w:r w:rsidRPr="00D07AF1">
              <w:rPr>
                <w:lang w:val="en-GB"/>
              </w:rPr>
              <w:fldChar w:fldCharType="begin"/>
            </w:r>
            <w:r w:rsidRPr="00D07AF1">
              <w:rPr>
                <w:lang w:val="en-GB"/>
              </w:rPr>
              <w:instrText xml:space="preserve"> NOTEREF _Ref411342321 \h </w:instrText>
            </w:r>
            <w:r w:rsidRPr="00D07AF1">
              <w:rPr>
                <w:lang w:val="en-GB"/>
              </w:rPr>
            </w:r>
            <w:r w:rsidRPr="00D07AF1">
              <w:rPr>
                <w:lang w:val="en-GB"/>
              </w:rPr>
              <w:fldChar w:fldCharType="separate"/>
            </w:r>
            <w:r w:rsidR="00CC5704">
              <w:rPr>
                <w:lang w:val="en-GB"/>
              </w:rPr>
              <w:t>2</w:t>
            </w:r>
            <w:r w:rsidRPr="00D07AF1">
              <w:fldChar w:fldCharType="end"/>
            </w:r>
          </w:p>
        </w:tc>
      </w:tr>
      <w:tr w:rsidR="00B24F54" w14:paraId="130F1EEB" w14:textId="77777777" w:rsidTr="00CF1C09">
        <w:tc>
          <w:tcPr>
            <w:tcW w:w="2682" w:type="dxa"/>
            <w:vAlign w:val="center"/>
          </w:tcPr>
          <w:p w14:paraId="3180FB4A" w14:textId="77777777" w:rsidR="00B24F54" w:rsidRDefault="00B24F54" w:rsidP="00CF1C09">
            <w:pPr>
              <w:pStyle w:val="Tabletext"/>
              <w:keepNext/>
              <w:keepLines/>
            </w:pPr>
            <w:r>
              <w:t>Uninfected ulcer</w:t>
            </w:r>
          </w:p>
        </w:tc>
        <w:tc>
          <w:tcPr>
            <w:tcW w:w="2611" w:type="dxa"/>
            <w:vAlign w:val="center"/>
          </w:tcPr>
          <w:p w14:paraId="3C350CC4" w14:textId="12CE9195" w:rsidR="00B24F54" w:rsidRDefault="0010584F" w:rsidP="00CF1C09">
            <w:pPr>
              <w:pStyle w:val="Tabletext"/>
              <w:keepNext/>
              <w:keepLines/>
              <w:jc w:val="center"/>
            </w:pPr>
            <w:r>
              <w:t>5,009</w:t>
            </w:r>
          </w:p>
        </w:tc>
        <w:tc>
          <w:tcPr>
            <w:tcW w:w="2612" w:type="dxa"/>
            <w:vAlign w:val="center"/>
          </w:tcPr>
          <w:p w14:paraId="5A378E99" w14:textId="0100105E" w:rsidR="00B24F54" w:rsidRDefault="0010584F" w:rsidP="00CF1C09">
            <w:pPr>
              <w:pStyle w:val="Tabletext"/>
              <w:keepNext/>
              <w:keepLines/>
              <w:jc w:val="center"/>
            </w:pPr>
            <w:r w:rsidRPr="0010584F">
              <w:rPr>
                <w:lang w:val="en-GB"/>
              </w:rPr>
              <w:t>−</w:t>
            </w:r>
          </w:p>
        </w:tc>
        <w:tc>
          <w:tcPr>
            <w:tcW w:w="1338" w:type="dxa"/>
            <w:vAlign w:val="center"/>
          </w:tcPr>
          <w:p w14:paraId="206663CB" w14:textId="230F6115" w:rsidR="00B24F54" w:rsidRDefault="00D07AF1" w:rsidP="00CF1C09">
            <w:pPr>
              <w:pStyle w:val="Tabletext"/>
              <w:keepNext/>
              <w:keepLines/>
              <w:jc w:val="center"/>
            </w:pPr>
            <w:r w:rsidRPr="00D07AF1">
              <w:rPr>
                <w:lang w:val="en-GB"/>
              </w:rPr>
              <w:fldChar w:fldCharType="begin"/>
            </w:r>
            <w:r w:rsidRPr="00D07AF1">
              <w:rPr>
                <w:lang w:val="en-GB"/>
              </w:rPr>
              <w:instrText xml:space="preserve"> NOTEREF _Ref411342321 \h </w:instrText>
            </w:r>
            <w:r w:rsidRPr="00D07AF1">
              <w:rPr>
                <w:lang w:val="en-GB"/>
              </w:rPr>
            </w:r>
            <w:r w:rsidRPr="00D07AF1">
              <w:rPr>
                <w:lang w:val="en-GB"/>
              </w:rPr>
              <w:fldChar w:fldCharType="separate"/>
            </w:r>
            <w:r w:rsidR="00CC5704">
              <w:rPr>
                <w:lang w:val="en-GB"/>
              </w:rPr>
              <w:t>2</w:t>
            </w:r>
            <w:r w:rsidRPr="00D07AF1">
              <w:fldChar w:fldCharType="end"/>
            </w:r>
          </w:p>
        </w:tc>
      </w:tr>
      <w:tr w:rsidR="00B24F54" w14:paraId="78B9B4FE" w14:textId="77777777" w:rsidTr="00CF1C09">
        <w:tc>
          <w:tcPr>
            <w:tcW w:w="2682" w:type="dxa"/>
            <w:vAlign w:val="center"/>
          </w:tcPr>
          <w:p w14:paraId="4621CB61" w14:textId="77777777" w:rsidR="00B24F54" w:rsidRDefault="00B24F54" w:rsidP="00CF1C09">
            <w:pPr>
              <w:pStyle w:val="Tabletext"/>
              <w:keepNext/>
              <w:keepLines/>
            </w:pPr>
            <w:r>
              <w:t>Infected ulcer</w:t>
            </w:r>
          </w:p>
        </w:tc>
        <w:tc>
          <w:tcPr>
            <w:tcW w:w="2611" w:type="dxa"/>
            <w:vAlign w:val="center"/>
          </w:tcPr>
          <w:p w14:paraId="19840FF3" w14:textId="19B3C28B" w:rsidR="00B24F54" w:rsidRDefault="0010584F" w:rsidP="00CF1C09">
            <w:pPr>
              <w:pStyle w:val="Tabletext"/>
              <w:keepNext/>
              <w:keepLines/>
              <w:jc w:val="center"/>
            </w:pPr>
            <w:r>
              <w:t>5,009</w:t>
            </w:r>
          </w:p>
        </w:tc>
        <w:tc>
          <w:tcPr>
            <w:tcW w:w="2612" w:type="dxa"/>
            <w:vAlign w:val="center"/>
          </w:tcPr>
          <w:p w14:paraId="7A648A3B" w14:textId="21C6DD45" w:rsidR="00B24F54" w:rsidRDefault="0010584F" w:rsidP="00CF1C09">
            <w:pPr>
              <w:pStyle w:val="Tabletext"/>
              <w:keepNext/>
              <w:keepLines/>
              <w:jc w:val="center"/>
            </w:pPr>
            <w:r w:rsidRPr="0010584F">
              <w:rPr>
                <w:lang w:val="en-GB"/>
              </w:rPr>
              <w:t>−</w:t>
            </w:r>
          </w:p>
        </w:tc>
        <w:tc>
          <w:tcPr>
            <w:tcW w:w="1338" w:type="dxa"/>
            <w:vAlign w:val="center"/>
          </w:tcPr>
          <w:p w14:paraId="7E17F908" w14:textId="200C2E9C" w:rsidR="00B24F54" w:rsidRDefault="00D07AF1" w:rsidP="00CF1C09">
            <w:pPr>
              <w:pStyle w:val="Tabletext"/>
              <w:keepNext/>
              <w:keepLines/>
              <w:jc w:val="center"/>
            </w:pPr>
            <w:r w:rsidRPr="00D07AF1">
              <w:rPr>
                <w:lang w:val="en-GB"/>
              </w:rPr>
              <w:fldChar w:fldCharType="begin"/>
            </w:r>
            <w:r w:rsidRPr="00D07AF1">
              <w:rPr>
                <w:lang w:val="en-GB"/>
              </w:rPr>
              <w:instrText xml:space="preserve"> NOTEREF _Ref411342321 \h </w:instrText>
            </w:r>
            <w:r w:rsidRPr="00D07AF1">
              <w:rPr>
                <w:lang w:val="en-GB"/>
              </w:rPr>
            </w:r>
            <w:r w:rsidRPr="00D07AF1">
              <w:rPr>
                <w:lang w:val="en-GB"/>
              </w:rPr>
              <w:fldChar w:fldCharType="separate"/>
            </w:r>
            <w:r w:rsidR="00CC5704">
              <w:rPr>
                <w:lang w:val="en-GB"/>
              </w:rPr>
              <w:t>2</w:t>
            </w:r>
            <w:r w:rsidRPr="00D07AF1">
              <w:fldChar w:fldCharType="end"/>
            </w:r>
          </w:p>
        </w:tc>
      </w:tr>
      <w:tr w:rsidR="00B24F54" w14:paraId="065B4269" w14:textId="77777777" w:rsidTr="00CF1C09">
        <w:tc>
          <w:tcPr>
            <w:tcW w:w="2682" w:type="dxa"/>
            <w:vAlign w:val="center"/>
          </w:tcPr>
          <w:p w14:paraId="076175AE" w14:textId="77777777" w:rsidR="00B24F54" w:rsidRPr="00551935" w:rsidRDefault="00B24F54" w:rsidP="00CF1C09">
            <w:pPr>
              <w:pStyle w:val="Tabletext"/>
              <w:keepNext/>
              <w:keepLines/>
              <w:rPr>
                <w:b/>
              </w:rPr>
            </w:pPr>
            <w:r w:rsidRPr="00551935">
              <w:rPr>
                <w:b/>
              </w:rPr>
              <w:t>Acute events</w:t>
            </w:r>
          </w:p>
        </w:tc>
        <w:tc>
          <w:tcPr>
            <w:tcW w:w="2611" w:type="dxa"/>
            <w:vAlign w:val="center"/>
          </w:tcPr>
          <w:p w14:paraId="40EC3C00" w14:textId="77777777" w:rsidR="00B24F54" w:rsidRDefault="00B24F54" w:rsidP="00CF1C09">
            <w:pPr>
              <w:pStyle w:val="Tabletext"/>
              <w:keepNext/>
              <w:keepLines/>
              <w:jc w:val="center"/>
            </w:pPr>
          </w:p>
        </w:tc>
        <w:tc>
          <w:tcPr>
            <w:tcW w:w="2612" w:type="dxa"/>
            <w:vAlign w:val="center"/>
          </w:tcPr>
          <w:p w14:paraId="41C690C9" w14:textId="77777777" w:rsidR="00B24F54" w:rsidRDefault="00B24F54" w:rsidP="00CF1C09">
            <w:pPr>
              <w:pStyle w:val="Tabletext"/>
              <w:keepNext/>
              <w:keepLines/>
              <w:jc w:val="center"/>
            </w:pPr>
          </w:p>
        </w:tc>
        <w:tc>
          <w:tcPr>
            <w:tcW w:w="1338" w:type="dxa"/>
            <w:vAlign w:val="center"/>
          </w:tcPr>
          <w:p w14:paraId="79AD3F1D" w14:textId="77777777" w:rsidR="00B24F54" w:rsidRDefault="00B24F54" w:rsidP="00CF1C09">
            <w:pPr>
              <w:pStyle w:val="Tabletext"/>
              <w:keepNext/>
              <w:keepLines/>
              <w:jc w:val="center"/>
            </w:pPr>
          </w:p>
        </w:tc>
      </w:tr>
      <w:tr w:rsidR="00B24F54" w14:paraId="02B451A8" w14:textId="77777777" w:rsidTr="00CF1C09">
        <w:tc>
          <w:tcPr>
            <w:tcW w:w="2682" w:type="dxa"/>
            <w:vAlign w:val="center"/>
          </w:tcPr>
          <w:p w14:paraId="760F67D2" w14:textId="77777777" w:rsidR="00B24F54" w:rsidRDefault="00B24F54" w:rsidP="00CF1C09">
            <w:pPr>
              <w:pStyle w:val="Tabletext"/>
              <w:keepNext/>
              <w:keepLines/>
            </w:pPr>
            <w:r>
              <w:t>Major hypoglycemic event</w:t>
            </w:r>
          </w:p>
        </w:tc>
        <w:tc>
          <w:tcPr>
            <w:tcW w:w="2611" w:type="dxa"/>
            <w:vAlign w:val="center"/>
          </w:tcPr>
          <w:p w14:paraId="480ECD8A" w14:textId="44DFF28D" w:rsidR="00B24F54" w:rsidRDefault="0010584F" w:rsidP="00CF1C09">
            <w:pPr>
              <w:pStyle w:val="Tabletext"/>
              <w:keepNext/>
              <w:keepLines/>
              <w:jc w:val="center"/>
            </w:pPr>
            <w:r>
              <w:t>741</w:t>
            </w:r>
          </w:p>
        </w:tc>
        <w:tc>
          <w:tcPr>
            <w:tcW w:w="2612" w:type="dxa"/>
            <w:vAlign w:val="center"/>
          </w:tcPr>
          <w:p w14:paraId="7AEFF056" w14:textId="6B0AADEE" w:rsidR="00B24F54" w:rsidRDefault="0010584F" w:rsidP="00CF1C09">
            <w:pPr>
              <w:pStyle w:val="Tabletext"/>
              <w:keepNext/>
              <w:keepLines/>
              <w:jc w:val="center"/>
            </w:pPr>
            <w:r w:rsidRPr="0010584F">
              <w:rPr>
                <w:lang w:val="en-GB"/>
              </w:rPr>
              <w:t>−</w:t>
            </w:r>
          </w:p>
        </w:tc>
        <w:tc>
          <w:tcPr>
            <w:tcW w:w="1338" w:type="dxa"/>
            <w:vAlign w:val="center"/>
          </w:tcPr>
          <w:p w14:paraId="61E3FED6" w14:textId="07B21E89" w:rsidR="00B24F54" w:rsidRPr="00433CF5" w:rsidRDefault="00D07AF1" w:rsidP="00CF1C09">
            <w:pPr>
              <w:pStyle w:val="Tabletext"/>
              <w:keepNext/>
              <w:keepLines/>
              <w:jc w:val="center"/>
            </w:pPr>
            <w:r w:rsidRPr="00433CF5">
              <w:rPr>
                <w:rStyle w:val="EndnoteReference"/>
                <w:vertAlign w:val="baseline"/>
              </w:rPr>
              <w:endnoteReference w:id="14"/>
            </w:r>
          </w:p>
        </w:tc>
      </w:tr>
      <w:tr w:rsidR="00B24F54" w14:paraId="04462057" w14:textId="77777777" w:rsidTr="00CF1C09">
        <w:tc>
          <w:tcPr>
            <w:tcW w:w="2682" w:type="dxa"/>
            <w:tcBorders>
              <w:bottom w:val="single" w:sz="6" w:space="0" w:color="auto"/>
            </w:tcBorders>
            <w:vAlign w:val="center"/>
          </w:tcPr>
          <w:p w14:paraId="5AAD3B73" w14:textId="77777777" w:rsidR="00B24F54" w:rsidRDefault="00B24F54" w:rsidP="00CF1C09">
            <w:pPr>
              <w:pStyle w:val="Tabletext"/>
              <w:keepNext/>
              <w:keepLines/>
            </w:pPr>
            <w:r>
              <w:t>Minor hypoglycemic event</w:t>
            </w:r>
          </w:p>
        </w:tc>
        <w:tc>
          <w:tcPr>
            <w:tcW w:w="2611" w:type="dxa"/>
            <w:tcBorders>
              <w:bottom w:val="single" w:sz="6" w:space="0" w:color="auto"/>
            </w:tcBorders>
            <w:vAlign w:val="center"/>
          </w:tcPr>
          <w:p w14:paraId="42CE8512" w14:textId="5E68EB94" w:rsidR="00B24F54" w:rsidRDefault="0010584F" w:rsidP="00CF1C09">
            <w:pPr>
              <w:pStyle w:val="Tabletext"/>
              <w:keepNext/>
              <w:keepLines/>
              <w:jc w:val="center"/>
            </w:pPr>
            <w:r>
              <w:t>0</w:t>
            </w:r>
          </w:p>
        </w:tc>
        <w:tc>
          <w:tcPr>
            <w:tcW w:w="2612" w:type="dxa"/>
            <w:tcBorders>
              <w:bottom w:val="single" w:sz="6" w:space="0" w:color="auto"/>
            </w:tcBorders>
            <w:vAlign w:val="center"/>
          </w:tcPr>
          <w:p w14:paraId="07D3C94D" w14:textId="227BDC51" w:rsidR="00B24F54" w:rsidRDefault="0010584F" w:rsidP="00CF1C09">
            <w:pPr>
              <w:pStyle w:val="Tabletext"/>
              <w:keepNext/>
              <w:keepLines/>
              <w:jc w:val="center"/>
            </w:pPr>
            <w:r w:rsidRPr="0010584F">
              <w:rPr>
                <w:lang w:val="en-GB"/>
              </w:rPr>
              <w:t>−</w:t>
            </w:r>
          </w:p>
        </w:tc>
        <w:tc>
          <w:tcPr>
            <w:tcW w:w="1338" w:type="dxa"/>
            <w:tcBorders>
              <w:bottom w:val="single" w:sz="6" w:space="0" w:color="auto"/>
            </w:tcBorders>
            <w:vAlign w:val="center"/>
          </w:tcPr>
          <w:p w14:paraId="62DE4691" w14:textId="7A227D3B" w:rsidR="00B24F54" w:rsidRDefault="0010584F" w:rsidP="00CF1C09">
            <w:pPr>
              <w:pStyle w:val="Tabletext"/>
              <w:keepNext/>
              <w:keepLines/>
              <w:jc w:val="center"/>
            </w:pPr>
            <w:r>
              <w:t>Assumed</w:t>
            </w:r>
          </w:p>
        </w:tc>
      </w:tr>
    </w:tbl>
    <w:p w14:paraId="6E46FC1C" w14:textId="55440611" w:rsidR="00975D98" w:rsidRDefault="0010584F" w:rsidP="0012136A">
      <w:pPr>
        <w:pStyle w:val="Text"/>
      </w:pPr>
      <w:r w:rsidRPr="0067236A">
        <w:rPr>
          <w:sz w:val="18"/>
          <w:szCs w:val="18"/>
        </w:rPr>
        <w:t>EUR, 2012</w:t>
      </w:r>
      <w:r>
        <w:t xml:space="preserve"> Euros</w:t>
      </w:r>
    </w:p>
    <w:p w14:paraId="69E44F9D" w14:textId="5EFBCAFF" w:rsidR="00B24F54" w:rsidRDefault="00B24F54" w:rsidP="00556A71">
      <w:pPr>
        <w:pStyle w:val="Manuheading"/>
      </w:pPr>
      <w:r>
        <w:lastRenderedPageBreak/>
        <w:t>Utilities</w:t>
      </w:r>
    </w:p>
    <w:tbl>
      <w:tblPr>
        <w:tblStyle w:val="OssianReportTable"/>
        <w:tblW w:w="0" w:type="auto"/>
        <w:tblLook w:val="04A0" w:firstRow="1" w:lastRow="0" w:firstColumn="1" w:lastColumn="0" w:noHBand="0" w:noVBand="1"/>
      </w:tblPr>
      <w:tblGrid>
        <w:gridCol w:w="4644"/>
        <w:gridCol w:w="2299"/>
        <w:gridCol w:w="2300"/>
      </w:tblGrid>
      <w:tr w:rsidR="00556A71" w14:paraId="2A24CFCA" w14:textId="77777777" w:rsidTr="00CF1C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</w:tcPr>
          <w:p w14:paraId="72B5B92D" w14:textId="77777777" w:rsidR="00556A71" w:rsidRDefault="00556A71" w:rsidP="00CF1C09">
            <w:pPr>
              <w:pStyle w:val="Tabletext"/>
              <w:jc w:val="left"/>
            </w:pPr>
            <w:r>
              <w:t>Complication</w:t>
            </w:r>
          </w:p>
        </w:tc>
        <w:tc>
          <w:tcPr>
            <w:tcW w:w="2299" w:type="dxa"/>
          </w:tcPr>
          <w:p w14:paraId="408DE59D" w14:textId="77777777" w:rsidR="00556A71" w:rsidRDefault="00556A71" w:rsidP="00CF1C09">
            <w:pPr>
              <w:pStyle w:val="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Utility</w:t>
            </w:r>
          </w:p>
        </w:tc>
        <w:tc>
          <w:tcPr>
            <w:tcW w:w="2300" w:type="dxa"/>
          </w:tcPr>
          <w:p w14:paraId="1EAE9207" w14:textId="77777777" w:rsidR="00556A71" w:rsidRDefault="00556A71" w:rsidP="00CF1C09">
            <w:pPr>
              <w:pStyle w:val="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Reference</w:t>
            </w:r>
          </w:p>
        </w:tc>
      </w:tr>
      <w:tr w:rsidR="00556A71" w14:paraId="0F260732" w14:textId="77777777" w:rsidTr="00CF1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vAlign w:val="top"/>
          </w:tcPr>
          <w:p w14:paraId="61444987" w14:textId="77777777" w:rsidR="00556A71" w:rsidRDefault="00556A71" w:rsidP="00CF1C09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>Diabetes, no complications</w:t>
            </w:r>
          </w:p>
        </w:tc>
        <w:tc>
          <w:tcPr>
            <w:tcW w:w="2299" w:type="dxa"/>
          </w:tcPr>
          <w:p w14:paraId="13C5B562" w14:textId="77777777" w:rsidR="00556A71" w:rsidRDefault="00556A71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0.814</w:t>
            </w:r>
          </w:p>
        </w:tc>
        <w:tc>
          <w:tcPr>
            <w:tcW w:w="2300" w:type="dxa"/>
          </w:tcPr>
          <w:p w14:paraId="22CC3550" w14:textId="77777777" w:rsidR="00556A71" w:rsidRPr="00ED1388" w:rsidRDefault="00556A71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bookmarkStart w:id="5" w:name="_Ref374521565"/>
            <w:r w:rsidRPr="00ED1388">
              <w:rPr>
                <w:rStyle w:val="EndnoteReference"/>
                <w:vertAlign w:val="baseline"/>
              </w:rPr>
              <w:endnoteReference w:id="15"/>
            </w:r>
            <w:bookmarkEnd w:id="5"/>
          </w:p>
        </w:tc>
      </w:tr>
      <w:tr w:rsidR="00556A71" w14:paraId="24502801" w14:textId="77777777" w:rsidTr="00CF1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vAlign w:val="top"/>
          </w:tcPr>
          <w:p w14:paraId="40EEC76E" w14:textId="77777777" w:rsidR="00556A71" w:rsidRDefault="00556A71" w:rsidP="00CF1C09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>MI, year of event</w:t>
            </w:r>
          </w:p>
        </w:tc>
        <w:tc>
          <w:tcPr>
            <w:tcW w:w="2299" w:type="dxa"/>
          </w:tcPr>
          <w:p w14:paraId="23659EA1" w14:textId="77777777" w:rsidR="00556A71" w:rsidRDefault="00556A71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–0.129</w:t>
            </w:r>
          </w:p>
        </w:tc>
        <w:tc>
          <w:tcPr>
            <w:tcW w:w="2300" w:type="dxa"/>
          </w:tcPr>
          <w:p w14:paraId="0C834DE6" w14:textId="0E64D132" w:rsidR="00556A71" w:rsidRDefault="00556A71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/>
            </w:r>
            <w:r>
              <w:instrText xml:space="preserve"> NOTEREF _Ref374521565 \h </w:instrText>
            </w:r>
            <w:r>
              <w:fldChar w:fldCharType="separate"/>
            </w:r>
            <w:r w:rsidR="00CC5704">
              <w:t>14</w:t>
            </w:r>
            <w:r>
              <w:fldChar w:fldCharType="end"/>
            </w:r>
          </w:p>
        </w:tc>
      </w:tr>
      <w:tr w:rsidR="00556A71" w14:paraId="288D87CA" w14:textId="77777777" w:rsidTr="00CF1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vAlign w:val="top"/>
          </w:tcPr>
          <w:p w14:paraId="321B71BA" w14:textId="77777777" w:rsidR="00556A71" w:rsidRDefault="00556A71" w:rsidP="00CF1C09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>MI, years 2+</w:t>
            </w:r>
          </w:p>
        </w:tc>
        <w:tc>
          <w:tcPr>
            <w:tcW w:w="2299" w:type="dxa"/>
          </w:tcPr>
          <w:p w14:paraId="61E6AB5C" w14:textId="77777777" w:rsidR="00556A71" w:rsidRDefault="00556A71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0.736</w:t>
            </w:r>
          </w:p>
        </w:tc>
        <w:tc>
          <w:tcPr>
            <w:tcW w:w="2300" w:type="dxa"/>
          </w:tcPr>
          <w:p w14:paraId="6948CA80" w14:textId="4CBA1952" w:rsidR="00556A71" w:rsidRDefault="00556A71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1388">
              <w:rPr>
                <w:lang w:val="en-GB"/>
              </w:rPr>
              <w:fldChar w:fldCharType="begin"/>
            </w:r>
            <w:r w:rsidRPr="00ED1388">
              <w:rPr>
                <w:lang w:val="en-GB"/>
              </w:rPr>
              <w:instrText xml:space="preserve"> NOTEREF _Ref374521565 \h </w:instrText>
            </w:r>
            <w:r w:rsidRPr="00ED1388">
              <w:rPr>
                <w:lang w:val="en-GB"/>
              </w:rPr>
            </w:r>
            <w:r w:rsidRPr="00ED1388">
              <w:rPr>
                <w:lang w:val="en-GB"/>
              </w:rPr>
              <w:fldChar w:fldCharType="separate"/>
            </w:r>
            <w:r w:rsidR="00CC5704">
              <w:rPr>
                <w:lang w:val="en-GB"/>
              </w:rPr>
              <w:t>14</w:t>
            </w:r>
            <w:r w:rsidRPr="00ED1388">
              <w:fldChar w:fldCharType="end"/>
            </w:r>
          </w:p>
        </w:tc>
      </w:tr>
      <w:tr w:rsidR="00556A71" w14:paraId="6CDBC0BD" w14:textId="77777777" w:rsidTr="00CF1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vAlign w:val="top"/>
          </w:tcPr>
          <w:p w14:paraId="589F0A73" w14:textId="77777777" w:rsidR="00556A71" w:rsidRDefault="00556A71" w:rsidP="00CF1C09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>Angina</w:t>
            </w:r>
          </w:p>
        </w:tc>
        <w:tc>
          <w:tcPr>
            <w:tcW w:w="2299" w:type="dxa"/>
          </w:tcPr>
          <w:p w14:paraId="6860D536" w14:textId="77777777" w:rsidR="00556A71" w:rsidRDefault="00556A71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0.682</w:t>
            </w:r>
          </w:p>
        </w:tc>
        <w:tc>
          <w:tcPr>
            <w:tcW w:w="2300" w:type="dxa"/>
          </w:tcPr>
          <w:p w14:paraId="65E066FC" w14:textId="1A6A346F" w:rsidR="00556A71" w:rsidRDefault="00556A71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1388">
              <w:rPr>
                <w:lang w:val="en-GB"/>
              </w:rPr>
              <w:fldChar w:fldCharType="begin"/>
            </w:r>
            <w:r w:rsidRPr="00ED1388">
              <w:rPr>
                <w:lang w:val="en-GB"/>
              </w:rPr>
              <w:instrText xml:space="preserve"> NOTEREF _Ref374521565 \h </w:instrText>
            </w:r>
            <w:r w:rsidRPr="00ED1388">
              <w:rPr>
                <w:lang w:val="en-GB"/>
              </w:rPr>
            </w:r>
            <w:r w:rsidRPr="00ED1388">
              <w:rPr>
                <w:lang w:val="en-GB"/>
              </w:rPr>
              <w:fldChar w:fldCharType="separate"/>
            </w:r>
            <w:r w:rsidR="00CC5704">
              <w:rPr>
                <w:lang w:val="en-GB"/>
              </w:rPr>
              <w:t>14</w:t>
            </w:r>
            <w:r w:rsidRPr="00ED1388">
              <w:fldChar w:fldCharType="end"/>
            </w:r>
          </w:p>
        </w:tc>
      </w:tr>
      <w:tr w:rsidR="00556A71" w14:paraId="16D63D94" w14:textId="77777777" w:rsidTr="00CF1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vAlign w:val="top"/>
          </w:tcPr>
          <w:p w14:paraId="457E01C7" w14:textId="77777777" w:rsidR="00556A71" w:rsidRDefault="00556A71" w:rsidP="00CF1C09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>CHF</w:t>
            </w:r>
          </w:p>
        </w:tc>
        <w:tc>
          <w:tcPr>
            <w:tcW w:w="2299" w:type="dxa"/>
          </w:tcPr>
          <w:p w14:paraId="0E171786" w14:textId="77777777" w:rsidR="00556A71" w:rsidRDefault="00556A71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0.633</w:t>
            </w:r>
          </w:p>
        </w:tc>
        <w:tc>
          <w:tcPr>
            <w:tcW w:w="2300" w:type="dxa"/>
          </w:tcPr>
          <w:p w14:paraId="26EE1632" w14:textId="776A5166" w:rsidR="00556A71" w:rsidRDefault="00556A71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1388">
              <w:rPr>
                <w:lang w:val="en-GB"/>
              </w:rPr>
              <w:fldChar w:fldCharType="begin"/>
            </w:r>
            <w:r w:rsidRPr="00ED1388">
              <w:rPr>
                <w:lang w:val="en-GB"/>
              </w:rPr>
              <w:instrText xml:space="preserve"> NOTEREF _Ref374521565 \h </w:instrText>
            </w:r>
            <w:r w:rsidRPr="00ED1388">
              <w:rPr>
                <w:lang w:val="en-GB"/>
              </w:rPr>
            </w:r>
            <w:r w:rsidRPr="00ED1388">
              <w:rPr>
                <w:lang w:val="en-GB"/>
              </w:rPr>
              <w:fldChar w:fldCharType="separate"/>
            </w:r>
            <w:r w:rsidR="00CC5704">
              <w:rPr>
                <w:lang w:val="en-GB"/>
              </w:rPr>
              <w:t>14</w:t>
            </w:r>
            <w:r w:rsidRPr="00ED1388">
              <w:fldChar w:fldCharType="end"/>
            </w:r>
          </w:p>
        </w:tc>
      </w:tr>
      <w:tr w:rsidR="00556A71" w14:paraId="69B8AA38" w14:textId="77777777" w:rsidTr="00CF1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vAlign w:val="top"/>
          </w:tcPr>
          <w:p w14:paraId="34052032" w14:textId="77777777" w:rsidR="00556A71" w:rsidRDefault="00556A71" w:rsidP="00CF1C09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>Stroke, year of the event</w:t>
            </w:r>
          </w:p>
        </w:tc>
        <w:tc>
          <w:tcPr>
            <w:tcW w:w="2299" w:type="dxa"/>
          </w:tcPr>
          <w:p w14:paraId="43B0F84E" w14:textId="77777777" w:rsidR="00556A71" w:rsidRDefault="00556A71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8436F">
              <w:t>–</w:t>
            </w:r>
            <w:r>
              <w:t>0.181</w:t>
            </w:r>
          </w:p>
        </w:tc>
        <w:tc>
          <w:tcPr>
            <w:tcW w:w="2300" w:type="dxa"/>
          </w:tcPr>
          <w:p w14:paraId="77328F84" w14:textId="44C1B668" w:rsidR="00556A71" w:rsidRDefault="00556A71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1388">
              <w:rPr>
                <w:lang w:val="en-GB"/>
              </w:rPr>
              <w:fldChar w:fldCharType="begin"/>
            </w:r>
            <w:r w:rsidRPr="00ED1388">
              <w:rPr>
                <w:lang w:val="en-GB"/>
              </w:rPr>
              <w:instrText xml:space="preserve"> NOTEREF _Ref374521565 \h </w:instrText>
            </w:r>
            <w:r w:rsidRPr="00ED1388">
              <w:rPr>
                <w:lang w:val="en-GB"/>
              </w:rPr>
            </w:r>
            <w:r w:rsidRPr="00ED1388">
              <w:rPr>
                <w:lang w:val="en-GB"/>
              </w:rPr>
              <w:fldChar w:fldCharType="separate"/>
            </w:r>
            <w:r w:rsidR="00CC5704">
              <w:rPr>
                <w:lang w:val="en-GB"/>
              </w:rPr>
              <w:t>14</w:t>
            </w:r>
            <w:r w:rsidRPr="00ED1388">
              <w:fldChar w:fldCharType="end"/>
            </w:r>
          </w:p>
        </w:tc>
      </w:tr>
      <w:tr w:rsidR="00556A71" w14:paraId="25C0612A" w14:textId="77777777" w:rsidTr="00CF1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vAlign w:val="top"/>
          </w:tcPr>
          <w:p w14:paraId="6C671C81" w14:textId="77777777" w:rsidR="00556A71" w:rsidRDefault="00556A71" w:rsidP="00CF1C09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>Stroke, years 2+</w:t>
            </w:r>
          </w:p>
        </w:tc>
        <w:tc>
          <w:tcPr>
            <w:tcW w:w="2299" w:type="dxa"/>
          </w:tcPr>
          <w:p w14:paraId="4ABD6BDC" w14:textId="77777777" w:rsidR="00556A71" w:rsidRPr="00836507" w:rsidRDefault="00556A71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6507">
              <w:t>0.545</w:t>
            </w:r>
          </w:p>
        </w:tc>
        <w:tc>
          <w:tcPr>
            <w:tcW w:w="2300" w:type="dxa"/>
          </w:tcPr>
          <w:p w14:paraId="5FDFBF72" w14:textId="567F9377" w:rsidR="00556A71" w:rsidRDefault="00556A71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1388">
              <w:rPr>
                <w:lang w:val="en-GB"/>
              </w:rPr>
              <w:fldChar w:fldCharType="begin"/>
            </w:r>
            <w:r w:rsidRPr="00ED1388">
              <w:rPr>
                <w:lang w:val="en-GB"/>
              </w:rPr>
              <w:instrText xml:space="preserve"> NOTEREF _Ref374521565 \h </w:instrText>
            </w:r>
            <w:r w:rsidRPr="00ED1388">
              <w:rPr>
                <w:lang w:val="en-GB"/>
              </w:rPr>
            </w:r>
            <w:r w:rsidRPr="00ED1388">
              <w:rPr>
                <w:lang w:val="en-GB"/>
              </w:rPr>
              <w:fldChar w:fldCharType="separate"/>
            </w:r>
            <w:r w:rsidR="00CC5704">
              <w:rPr>
                <w:lang w:val="en-GB"/>
              </w:rPr>
              <w:t>14</w:t>
            </w:r>
            <w:r w:rsidRPr="00ED1388">
              <w:fldChar w:fldCharType="end"/>
            </w:r>
          </w:p>
        </w:tc>
      </w:tr>
      <w:tr w:rsidR="00556A71" w14:paraId="7B170731" w14:textId="77777777" w:rsidTr="00CF1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vAlign w:val="top"/>
          </w:tcPr>
          <w:p w14:paraId="605C5F8C" w14:textId="77777777" w:rsidR="00556A71" w:rsidRDefault="00556A71" w:rsidP="00CF1C09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>PVD</w:t>
            </w:r>
          </w:p>
        </w:tc>
        <w:tc>
          <w:tcPr>
            <w:tcW w:w="2299" w:type="dxa"/>
          </w:tcPr>
          <w:p w14:paraId="52CA6F26" w14:textId="77777777" w:rsidR="00556A71" w:rsidRPr="00836507" w:rsidRDefault="00556A71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6507">
              <w:t>0.57</w:t>
            </w:r>
          </w:p>
        </w:tc>
        <w:tc>
          <w:tcPr>
            <w:tcW w:w="2300" w:type="dxa"/>
          </w:tcPr>
          <w:p w14:paraId="3B16F739" w14:textId="77777777" w:rsidR="00556A71" w:rsidRPr="00376636" w:rsidRDefault="00556A71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bookmarkStart w:id="6" w:name="_Ref374521893"/>
            <w:r w:rsidRPr="00376636">
              <w:rPr>
                <w:rStyle w:val="EndnoteReference"/>
                <w:vertAlign w:val="baseline"/>
              </w:rPr>
              <w:endnoteReference w:id="16"/>
            </w:r>
            <w:bookmarkEnd w:id="6"/>
          </w:p>
        </w:tc>
      </w:tr>
      <w:tr w:rsidR="00556A71" w14:paraId="477B62F6" w14:textId="77777777" w:rsidTr="00CF1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vAlign w:val="top"/>
          </w:tcPr>
          <w:p w14:paraId="3D7BD990" w14:textId="77777777" w:rsidR="00556A71" w:rsidRDefault="00556A71" w:rsidP="00CF1C09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>Microalbuminuria</w:t>
            </w:r>
          </w:p>
        </w:tc>
        <w:tc>
          <w:tcPr>
            <w:tcW w:w="2299" w:type="dxa"/>
          </w:tcPr>
          <w:p w14:paraId="53563F67" w14:textId="77777777" w:rsidR="00556A71" w:rsidRPr="00836507" w:rsidRDefault="00556A71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6507">
              <w:t>0.814</w:t>
            </w:r>
          </w:p>
        </w:tc>
        <w:tc>
          <w:tcPr>
            <w:tcW w:w="2300" w:type="dxa"/>
          </w:tcPr>
          <w:p w14:paraId="2ECB474F" w14:textId="77491458" w:rsidR="00556A71" w:rsidRDefault="00556A71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1388">
              <w:rPr>
                <w:lang w:val="en-GB"/>
              </w:rPr>
              <w:fldChar w:fldCharType="begin"/>
            </w:r>
            <w:r w:rsidRPr="00ED1388">
              <w:rPr>
                <w:lang w:val="en-GB"/>
              </w:rPr>
              <w:instrText xml:space="preserve"> NOTEREF _Ref374521565 \h </w:instrText>
            </w:r>
            <w:r w:rsidRPr="00ED1388">
              <w:rPr>
                <w:lang w:val="en-GB"/>
              </w:rPr>
            </w:r>
            <w:r w:rsidRPr="00ED1388">
              <w:rPr>
                <w:lang w:val="en-GB"/>
              </w:rPr>
              <w:fldChar w:fldCharType="separate"/>
            </w:r>
            <w:r w:rsidR="00CC5704">
              <w:rPr>
                <w:lang w:val="en-GB"/>
              </w:rPr>
              <w:t>14</w:t>
            </w:r>
            <w:r w:rsidRPr="00ED1388">
              <w:fldChar w:fldCharType="end"/>
            </w:r>
          </w:p>
        </w:tc>
      </w:tr>
      <w:tr w:rsidR="00556A71" w:rsidRPr="001C0315" w14:paraId="5304BF55" w14:textId="77777777" w:rsidTr="00CF1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vAlign w:val="top"/>
          </w:tcPr>
          <w:p w14:paraId="63905939" w14:textId="77777777" w:rsidR="00556A71" w:rsidRDefault="00556A71" w:rsidP="00CF1C09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>Gross proteinuria</w:t>
            </w:r>
          </w:p>
        </w:tc>
        <w:tc>
          <w:tcPr>
            <w:tcW w:w="2299" w:type="dxa"/>
          </w:tcPr>
          <w:p w14:paraId="33BBC217" w14:textId="77777777" w:rsidR="00556A71" w:rsidRPr="00836507" w:rsidRDefault="00556A71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6507">
              <w:t>0.814</w:t>
            </w:r>
          </w:p>
        </w:tc>
        <w:tc>
          <w:tcPr>
            <w:tcW w:w="2300" w:type="dxa"/>
          </w:tcPr>
          <w:p w14:paraId="4511B2CA" w14:textId="499E652F" w:rsidR="00556A71" w:rsidRDefault="00556A71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1388">
              <w:rPr>
                <w:lang w:val="en-GB"/>
              </w:rPr>
              <w:fldChar w:fldCharType="begin"/>
            </w:r>
            <w:r w:rsidRPr="00ED1388">
              <w:rPr>
                <w:lang w:val="en-GB"/>
              </w:rPr>
              <w:instrText xml:space="preserve"> NOTEREF _Ref374521565 \h </w:instrText>
            </w:r>
            <w:r w:rsidRPr="00ED1388">
              <w:rPr>
                <w:lang w:val="en-GB"/>
              </w:rPr>
            </w:r>
            <w:r w:rsidRPr="00ED1388">
              <w:rPr>
                <w:lang w:val="en-GB"/>
              </w:rPr>
              <w:fldChar w:fldCharType="separate"/>
            </w:r>
            <w:r w:rsidR="00CC5704">
              <w:rPr>
                <w:lang w:val="en-GB"/>
              </w:rPr>
              <w:t>14</w:t>
            </w:r>
            <w:r w:rsidRPr="00ED1388">
              <w:fldChar w:fldCharType="end"/>
            </w:r>
          </w:p>
        </w:tc>
      </w:tr>
      <w:tr w:rsidR="00556A71" w14:paraId="04E6587A" w14:textId="77777777" w:rsidTr="00CF1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vAlign w:val="top"/>
          </w:tcPr>
          <w:p w14:paraId="782CF272" w14:textId="77777777" w:rsidR="00556A71" w:rsidRDefault="00556A71" w:rsidP="00CF1C09">
            <w:pPr>
              <w:pStyle w:val="Tabletext"/>
              <w:rPr>
                <w:lang w:val="en-GB"/>
              </w:rPr>
            </w:pPr>
            <w:r w:rsidRPr="001C0315">
              <w:t>Hemodialysis</w:t>
            </w:r>
          </w:p>
        </w:tc>
        <w:tc>
          <w:tcPr>
            <w:tcW w:w="2299" w:type="dxa"/>
          </w:tcPr>
          <w:p w14:paraId="6F5E060F" w14:textId="77777777" w:rsidR="00556A71" w:rsidRPr="00836507" w:rsidRDefault="00556A71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6507">
              <w:t>0.49</w:t>
            </w:r>
            <w:r>
              <w:t>0</w:t>
            </w:r>
          </w:p>
        </w:tc>
        <w:tc>
          <w:tcPr>
            <w:tcW w:w="2300" w:type="dxa"/>
          </w:tcPr>
          <w:p w14:paraId="051B5707" w14:textId="5C9CA798" w:rsidR="00556A71" w:rsidRDefault="00556A71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/>
            </w:r>
            <w:r>
              <w:instrText xml:space="preserve"> NOTEREF _Ref374521893 \h </w:instrText>
            </w:r>
            <w:r>
              <w:fldChar w:fldCharType="separate"/>
            </w:r>
            <w:r w:rsidR="00CC5704">
              <w:t>15</w:t>
            </w:r>
            <w:r>
              <w:fldChar w:fldCharType="end"/>
            </w:r>
          </w:p>
        </w:tc>
      </w:tr>
      <w:tr w:rsidR="00556A71" w14:paraId="48C7063C" w14:textId="77777777" w:rsidTr="00CF1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vAlign w:val="top"/>
          </w:tcPr>
          <w:p w14:paraId="13DCE4E3" w14:textId="77777777" w:rsidR="00556A71" w:rsidRDefault="00556A71" w:rsidP="00CF1C09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>Peritoneal dialysis</w:t>
            </w:r>
          </w:p>
        </w:tc>
        <w:tc>
          <w:tcPr>
            <w:tcW w:w="2299" w:type="dxa"/>
          </w:tcPr>
          <w:p w14:paraId="1C45A485" w14:textId="77777777" w:rsidR="00556A71" w:rsidRPr="00836507" w:rsidRDefault="00556A71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6507">
              <w:t>0.56</w:t>
            </w:r>
            <w:r>
              <w:t>0</w:t>
            </w:r>
          </w:p>
        </w:tc>
        <w:tc>
          <w:tcPr>
            <w:tcW w:w="2300" w:type="dxa"/>
          </w:tcPr>
          <w:p w14:paraId="36C543CE" w14:textId="00D6652A" w:rsidR="00556A71" w:rsidRDefault="00556A71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6636">
              <w:rPr>
                <w:lang w:val="en-GB"/>
              </w:rPr>
              <w:fldChar w:fldCharType="begin"/>
            </w:r>
            <w:r w:rsidRPr="00376636">
              <w:rPr>
                <w:lang w:val="en-GB"/>
              </w:rPr>
              <w:instrText xml:space="preserve"> NOTEREF _Ref374521893 \h </w:instrText>
            </w:r>
            <w:r w:rsidRPr="00376636">
              <w:rPr>
                <w:lang w:val="en-GB"/>
              </w:rPr>
            </w:r>
            <w:r w:rsidRPr="00376636">
              <w:rPr>
                <w:lang w:val="en-GB"/>
              </w:rPr>
              <w:fldChar w:fldCharType="separate"/>
            </w:r>
            <w:r w:rsidR="00CC5704">
              <w:rPr>
                <w:lang w:val="en-GB"/>
              </w:rPr>
              <w:t>15</w:t>
            </w:r>
            <w:r w:rsidRPr="00376636">
              <w:fldChar w:fldCharType="end"/>
            </w:r>
          </w:p>
        </w:tc>
      </w:tr>
      <w:tr w:rsidR="00556A71" w14:paraId="631CB571" w14:textId="77777777" w:rsidTr="00CF1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vAlign w:val="top"/>
          </w:tcPr>
          <w:p w14:paraId="164701D1" w14:textId="77777777" w:rsidR="00556A71" w:rsidRDefault="00556A71" w:rsidP="00CF1C09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>Renal transplant</w:t>
            </w:r>
          </w:p>
        </w:tc>
        <w:tc>
          <w:tcPr>
            <w:tcW w:w="2299" w:type="dxa"/>
          </w:tcPr>
          <w:p w14:paraId="3D1D767C" w14:textId="77777777" w:rsidR="00556A71" w:rsidRPr="00836507" w:rsidRDefault="00556A71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6507">
              <w:t>0.762</w:t>
            </w:r>
          </w:p>
        </w:tc>
        <w:tc>
          <w:tcPr>
            <w:tcW w:w="2300" w:type="dxa"/>
          </w:tcPr>
          <w:p w14:paraId="2E57386F" w14:textId="3BF3A1CC" w:rsidR="00556A71" w:rsidRDefault="00556A71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6636">
              <w:rPr>
                <w:lang w:val="en-GB"/>
              </w:rPr>
              <w:fldChar w:fldCharType="begin"/>
            </w:r>
            <w:r w:rsidRPr="00376636">
              <w:rPr>
                <w:lang w:val="en-GB"/>
              </w:rPr>
              <w:instrText xml:space="preserve"> NOTEREF _Ref374521893 \h </w:instrText>
            </w:r>
            <w:r w:rsidRPr="00376636">
              <w:rPr>
                <w:lang w:val="en-GB"/>
              </w:rPr>
            </w:r>
            <w:r w:rsidRPr="00376636">
              <w:rPr>
                <w:lang w:val="en-GB"/>
              </w:rPr>
              <w:fldChar w:fldCharType="separate"/>
            </w:r>
            <w:r w:rsidR="00CC5704">
              <w:rPr>
                <w:lang w:val="en-GB"/>
              </w:rPr>
              <w:t>15</w:t>
            </w:r>
            <w:r w:rsidRPr="00376636">
              <w:fldChar w:fldCharType="end"/>
            </w:r>
          </w:p>
        </w:tc>
      </w:tr>
      <w:tr w:rsidR="00556A71" w14:paraId="10E17DB4" w14:textId="77777777" w:rsidTr="00CF1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vAlign w:val="top"/>
          </w:tcPr>
          <w:p w14:paraId="5F6995F4" w14:textId="77777777" w:rsidR="00556A71" w:rsidRDefault="00556A71" w:rsidP="00CF1C09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>Background diabetic retinopathy</w:t>
            </w:r>
          </w:p>
        </w:tc>
        <w:tc>
          <w:tcPr>
            <w:tcW w:w="2299" w:type="dxa"/>
          </w:tcPr>
          <w:p w14:paraId="70AA8CAD" w14:textId="77777777" w:rsidR="00556A71" w:rsidRPr="00836507" w:rsidRDefault="00556A71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6507">
              <w:t>0.814</w:t>
            </w:r>
          </w:p>
        </w:tc>
        <w:tc>
          <w:tcPr>
            <w:tcW w:w="2300" w:type="dxa"/>
          </w:tcPr>
          <w:p w14:paraId="59E3BD49" w14:textId="0C92E907" w:rsidR="00556A71" w:rsidRDefault="00556A71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1388">
              <w:rPr>
                <w:lang w:val="en-GB"/>
              </w:rPr>
              <w:fldChar w:fldCharType="begin"/>
            </w:r>
            <w:r w:rsidRPr="00ED1388">
              <w:rPr>
                <w:lang w:val="en-GB"/>
              </w:rPr>
              <w:instrText xml:space="preserve"> NOTEREF _Ref374521565 \h </w:instrText>
            </w:r>
            <w:r w:rsidRPr="00ED1388">
              <w:rPr>
                <w:lang w:val="en-GB"/>
              </w:rPr>
            </w:r>
            <w:r w:rsidRPr="00ED1388">
              <w:rPr>
                <w:lang w:val="en-GB"/>
              </w:rPr>
              <w:fldChar w:fldCharType="separate"/>
            </w:r>
            <w:r w:rsidR="00CC5704">
              <w:rPr>
                <w:lang w:val="en-GB"/>
              </w:rPr>
              <w:t>14</w:t>
            </w:r>
            <w:r w:rsidRPr="00ED1388">
              <w:fldChar w:fldCharType="end"/>
            </w:r>
          </w:p>
        </w:tc>
      </w:tr>
      <w:tr w:rsidR="00556A71" w14:paraId="6A0199BA" w14:textId="77777777" w:rsidTr="00CF1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vAlign w:val="top"/>
          </w:tcPr>
          <w:p w14:paraId="35A0103F" w14:textId="77777777" w:rsidR="00556A71" w:rsidRDefault="00556A71" w:rsidP="00CF1C09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>Background diabetic retinopathy, wrongly treated</w:t>
            </w:r>
          </w:p>
        </w:tc>
        <w:tc>
          <w:tcPr>
            <w:tcW w:w="2299" w:type="dxa"/>
          </w:tcPr>
          <w:p w14:paraId="589C2105" w14:textId="77777777" w:rsidR="00556A71" w:rsidRPr="00836507" w:rsidRDefault="00556A71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6507">
              <w:t>0.814</w:t>
            </w:r>
          </w:p>
        </w:tc>
        <w:tc>
          <w:tcPr>
            <w:tcW w:w="2300" w:type="dxa"/>
          </w:tcPr>
          <w:p w14:paraId="78AB9860" w14:textId="7B026F48" w:rsidR="00556A71" w:rsidRDefault="00556A71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1388">
              <w:rPr>
                <w:lang w:val="en-GB"/>
              </w:rPr>
              <w:fldChar w:fldCharType="begin"/>
            </w:r>
            <w:r w:rsidRPr="00ED1388">
              <w:rPr>
                <w:lang w:val="en-GB"/>
              </w:rPr>
              <w:instrText xml:space="preserve"> NOTEREF _Ref374521565 \h </w:instrText>
            </w:r>
            <w:r w:rsidRPr="00ED1388">
              <w:rPr>
                <w:lang w:val="en-GB"/>
              </w:rPr>
            </w:r>
            <w:r w:rsidRPr="00ED1388">
              <w:rPr>
                <w:lang w:val="en-GB"/>
              </w:rPr>
              <w:fldChar w:fldCharType="separate"/>
            </w:r>
            <w:r w:rsidR="00CC5704">
              <w:rPr>
                <w:lang w:val="en-GB"/>
              </w:rPr>
              <w:t>14</w:t>
            </w:r>
            <w:r w:rsidRPr="00ED1388">
              <w:fldChar w:fldCharType="end"/>
            </w:r>
          </w:p>
        </w:tc>
      </w:tr>
      <w:tr w:rsidR="00556A71" w14:paraId="29862197" w14:textId="77777777" w:rsidTr="00CF1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vAlign w:val="top"/>
          </w:tcPr>
          <w:p w14:paraId="5A736257" w14:textId="77777777" w:rsidR="00556A71" w:rsidRDefault="00556A71" w:rsidP="00CF1C09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>Proliferative diabetic retinopathy</w:t>
            </w:r>
          </w:p>
        </w:tc>
        <w:tc>
          <w:tcPr>
            <w:tcW w:w="2299" w:type="dxa"/>
          </w:tcPr>
          <w:p w14:paraId="1790816B" w14:textId="77777777" w:rsidR="00556A71" w:rsidRPr="00836507" w:rsidRDefault="00556A71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6507">
              <w:t>0.794</w:t>
            </w:r>
          </w:p>
        </w:tc>
        <w:tc>
          <w:tcPr>
            <w:tcW w:w="2300" w:type="dxa"/>
          </w:tcPr>
          <w:p w14:paraId="1DC1A93C" w14:textId="300CFB0E" w:rsidR="00556A71" w:rsidRPr="00556A71" w:rsidRDefault="00556A71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bookmarkStart w:id="7" w:name="_Ref411334097"/>
            <w:r w:rsidRPr="00556A71">
              <w:rPr>
                <w:rStyle w:val="EndnoteReference"/>
                <w:vertAlign w:val="baseline"/>
              </w:rPr>
              <w:endnoteReference w:id="17"/>
            </w:r>
            <w:bookmarkEnd w:id="7"/>
          </w:p>
        </w:tc>
      </w:tr>
      <w:tr w:rsidR="00556A71" w14:paraId="5E61B0A3" w14:textId="77777777" w:rsidTr="00CF1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vAlign w:val="top"/>
          </w:tcPr>
          <w:p w14:paraId="19C35993" w14:textId="77777777" w:rsidR="00556A71" w:rsidRDefault="00556A71" w:rsidP="00CF1C09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>Proliferative diabetic retinopathy, no laser</w:t>
            </w:r>
          </w:p>
        </w:tc>
        <w:tc>
          <w:tcPr>
            <w:tcW w:w="2299" w:type="dxa"/>
          </w:tcPr>
          <w:p w14:paraId="76502D52" w14:textId="77777777" w:rsidR="00556A71" w:rsidRPr="00836507" w:rsidRDefault="00556A71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6507">
              <w:t>0.794</w:t>
            </w:r>
          </w:p>
        </w:tc>
        <w:tc>
          <w:tcPr>
            <w:tcW w:w="2300" w:type="dxa"/>
          </w:tcPr>
          <w:p w14:paraId="7CE7A995" w14:textId="277410C6" w:rsidR="00556A71" w:rsidRDefault="00556A71" w:rsidP="00556A71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6A71">
              <w:rPr>
                <w:lang w:val="en-GB"/>
              </w:rPr>
              <w:fldChar w:fldCharType="begin"/>
            </w:r>
            <w:r w:rsidRPr="00556A71">
              <w:rPr>
                <w:lang w:val="en-GB"/>
              </w:rPr>
              <w:instrText xml:space="preserve"> NOTEREF _Ref411334097 \h </w:instrText>
            </w:r>
            <w:r w:rsidRPr="00556A71">
              <w:rPr>
                <w:lang w:val="en-GB"/>
              </w:rPr>
            </w:r>
            <w:r w:rsidRPr="00556A71">
              <w:rPr>
                <w:lang w:val="en-GB"/>
              </w:rPr>
              <w:fldChar w:fldCharType="separate"/>
            </w:r>
            <w:r w:rsidR="00CC5704">
              <w:rPr>
                <w:lang w:val="en-GB"/>
              </w:rPr>
              <w:t>16</w:t>
            </w:r>
            <w:r w:rsidRPr="00556A71">
              <w:fldChar w:fldCharType="end"/>
            </w:r>
          </w:p>
        </w:tc>
      </w:tr>
      <w:tr w:rsidR="00556A71" w14:paraId="4F38897E" w14:textId="77777777" w:rsidTr="00CF1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vAlign w:val="top"/>
          </w:tcPr>
          <w:p w14:paraId="64C252A0" w14:textId="77777777" w:rsidR="00556A71" w:rsidRDefault="00556A71" w:rsidP="00CF1C09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>Macular</w:t>
            </w:r>
            <w:r w:rsidRPr="001C0315">
              <w:t xml:space="preserve"> edema</w:t>
            </w:r>
          </w:p>
        </w:tc>
        <w:tc>
          <w:tcPr>
            <w:tcW w:w="2299" w:type="dxa"/>
          </w:tcPr>
          <w:p w14:paraId="0DE8B62B" w14:textId="77777777" w:rsidR="00556A71" w:rsidRPr="00836507" w:rsidRDefault="00556A71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6507">
              <w:t>0.794</w:t>
            </w:r>
          </w:p>
        </w:tc>
        <w:tc>
          <w:tcPr>
            <w:tcW w:w="2300" w:type="dxa"/>
          </w:tcPr>
          <w:p w14:paraId="33A154A2" w14:textId="2AB439E6" w:rsidR="00556A71" w:rsidRDefault="00556A71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6A71">
              <w:rPr>
                <w:lang w:val="en-GB"/>
              </w:rPr>
              <w:fldChar w:fldCharType="begin"/>
            </w:r>
            <w:r w:rsidRPr="00556A71">
              <w:rPr>
                <w:lang w:val="en-GB"/>
              </w:rPr>
              <w:instrText xml:space="preserve"> NOTEREF _Ref411334097 \h </w:instrText>
            </w:r>
            <w:r w:rsidRPr="00556A71">
              <w:rPr>
                <w:lang w:val="en-GB"/>
              </w:rPr>
            </w:r>
            <w:r w:rsidRPr="00556A71">
              <w:rPr>
                <w:lang w:val="en-GB"/>
              </w:rPr>
              <w:fldChar w:fldCharType="separate"/>
            </w:r>
            <w:r w:rsidR="00CC5704">
              <w:rPr>
                <w:lang w:val="en-GB"/>
              </w:rPr>
              <w:t>16</w:t>
            </w:r>
            <w:r w:rsidRPr="00556A71">
              <w:fldChar w:fldCharType="end"/>
            </w:r>
          </w:p>
        </w:tc>
      </w:tr>
      <w:tr w:rsidR="00556A71" w14:paraId="38649742" w14:textId="77777777" w:rsidTr="00CF1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vAlign w:val="top"/>
          </w:tcPr>
          <w:p w14:paraId="46FF7AEB" w14:textId="77777777" w:rsidR="00556A71" w:rsidRDefault="00556A71" w:rsidP="00CF1C09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>Severe vision loss</w:t>
            </w:r>
          </w:p>
        </w:tc>
        <w:tc>
          <w:tcPr>
            <w:tcW w:w="2299" w:type="dxa"/>
          </w:tcPr>
          <w:p w14:paraId="521B6289" w14:textId="77777777" w:rsidR="00556A71" w:rsidRPr="00836507" w:rsidRDefault="00556A71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6507">
              <w:t>0.734</w:t>
            </w:r>
          </w:p>
        </w:tc>
        <w:tc>
          <w:tcPr>
            <w:tcW w:w="2300" w:type="dxa"/>
          </w:tcPr>
          <w:p w14:paraId="7FA00173" w14:textId="5F1DE859" w:rsidR="00556A71" w:rsidRDefault="00556A71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1388">
              <w:rPr>
                <w:lang w:val="en-GB"/>
              </w:rPr>
              <w:fldChar w:fldCharType="begin"/>
            </w:r>
            <w:r w:rsidRPr="00ED1388">
              <w:rPr>
                <w:lang w:val="en-GB"/>
              </w:rPr>
              <w:instrText xml:space="preserve"> NOTEREF _Ref374521565 \h </w:instrText>
            </w:r>
            <w:r w:rsidRPr="00ED1388">
              <w:rPr>
                <w:lang w:val="en-GB"/>
              </w:rPr>
            </w:r>
            <w:r w:rsidRPr="00ED1388">
              <w:rPr>
                <w:lang w:val="en-GB"/>
              </w:rPr>
              <w:fldChar w:fldCharType="separate"/>
            </w:r>
            <w:r w:rsidR="00CC5704">
              <w:rPr>
                <w:lang w:val="en-GB"/>
              </w:rPr>
              <w:t>14</w:t>
            </w:r>
            <w:r w:rsidRPr="00ED1388">
              <w:fldChar w:fldCharType="end"/>
            </w:r>
          </w:p>
        </w:tc>
      </w:tr>
      <w:tr w:rsidR="00556A71" w14:paraId="306ED721" w14:textId="77777777" w:rsidTr="00CF1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vAlign w:val="top"/>
          </w:tcPr>
          <w:p w14:paraId="060B89D5" w14:textId="77777777" w:rsidR="00556A71" w:rsidRDefault="00556A71" w:rsidP="00CF1C09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>Cataract</w:t>
            </w:r>
          </w:p>
        </w:tc>
        <w:tc>
          <w:tcPr>
            <w:tcW w:w="2299" w:type="dxa"/>
          </w:tcPr>
          <w:p w14:paraId="03B37578" w14:textId="77777777" w:rsidR="00556A71" w:rsidRPr="00836507" w:rsidRDefault="00556A71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6507">
              <w:t>0.794</w:t>
            </w:r>
          </w:p>
        </w:tc>
        <w:bookmarkStart w:id="8" w:name="_GoBack"/>
        <w:bookmarkEnd w:id="8"/>
        <w:tc>
          <w:tcPr>
            <w:tcW w:w="2300" w:type="dxa"/>
          </w:tcPr>
          <w:p w14:paraId="16AE1BD7" w14:textId="64A37BBA" w:rsidR="00556A71" w:rsidRDefault="001558BE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58BE">
              <w:rPr>
                <w:lang w:val="en-GB"/>
              </w:rPr>
              <w:fldChar w:fldCharType="begin"/>
            </w:r>
            <w:r w:rsidRPr="001558BE">
              <w:rPr>
                <w:lang w:val="en-GB"/>
              </w:rPr>
              <w:instrText xml:space="preserve"> NOTEREF _Ref411334097 \h </w:instrText>
            </w:r>
            <w:r w:rsidRPr="001558BE">
              <w:rPr>
                <w:lang w:val="en-GB"/>
              </w:rPr>
            </w:r>
            <w:r w:rsidRPr="001558BE">
              <w:rPr>
                <w:lang w:val="en-GB"/>
              </w:rPr>
              <w:fldChar w:fldCharType="separate"/>
            </w:r>
            <w:r w:rsidRPr="001558BE">
              <w:rPr>
                <w:lang w:val="en-GB"/>
              </w:rPr>
              <w:t>16</w:t>
            </w:r>
            <w:r w:rsidRPr="001558BE">
              <w:fldChar w:fldCharType="end"/>
            </w:r>
          </w:p>
        </w:tc>
      </w:tr>
      <w:tr w:rsidR="00556A71" w14:paraId="2A4D1CEE" w14:textId="77777777" w:rsidTr="00CF1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vAlign w:val="top"/>
          </w:tcPr>
          <w:p w14:paraId="273FE688" w14:textId="77777777" w:rsidR="00556A71" w:rsidRDefault="00556A71" w:rsidP="00CF1C09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>Neuropathy</w:t>
            </w:r>
          </w:p>
        </w:tc>
        <w:tc>
          <w:tcPr>
            <w:tcW w:w="2299" w:type="dxa"/>
          </w:tcPr>
          <w:p w14:paraId="597BA534" w14:textId="77777777" w:rsidR="00556A71" w:rsidRPr="00836507" w:rsidRDefault="00556A71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6507">
              <w:t>0.624</w:t>
            </w:r>
          </w:p>
        </w:tc>
        <w:tc>
          <w:tcPr>
            <w:tcW w:w="2300" w:type="dxa"/>
          </w:tcPr>
          <w:p w14:paraId="777DA5C3" w14:textId="5474E815" w:rsidR="00556A71" w:rsidRDefault="00556A71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56A71" w14:paraId="7C2AD51A" w14:textId="77777777" w:rsidTr="00CF1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vAlign w:val="top"/>
          </w:tcPr>
          <w:p w14:paraId="6B5BB04C" w14:textId="77777777" w:rsidR="00556A71" w:rsidRDefault="00556A71" w:rsidP="00CF1C09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>Healed ulcer</w:t>
            </w:r>
          </w:p>
        </w:tc>
        <w:tc>
          <w:tcPr>
            <w:tcW w:w="2299" w:type="dxa"/>
          </w:tcPr>
          <w:p w14:paraId="37874BA5" w14:textId="77777777" w:rsidR="00556A71" w:rsidRPr="00836507" w:rsidRDefault="00556A71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6507">
              <w:t>0.814</w:t>
            </w:r>
          </w:p>
        </w:tc>
        <w:tc>
          <w:tcPr>
            <w:tcW w:w="2300" w:type="dxa"/>
          </w:tcPr>
          <w:p w14:paraId="5C6DD254" w14:textId="312F4505" w:rsidR="00556A71" w:rsidRDefault="00556A71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1388">
              <w:rPr>
                <w:lang w:val="en-GB"/>
              </w:rPr>
              <w:fldChar w:fldCharType="begin"/>
            </w:r>
            <w:r w:rsidRPr="00ED1388">
              <w:rPr>
                <w:lang w:val="en-GB"/>
              </w:rPr>
              <w:instrText xml:space="preserve"> NOTEREF _Ref374521565 \h </w:instrText>
            </w:r>
            <w:r w:rsidRPr="00ED1388">
              <w:rPr>
                <w:lang w:val="en-GB"/>
              </w:rPr>
            </w:r>
            <w:r w:rsidRPr="00ED1388">
              <w:rPr>
                <w:lang w:val="en-GB"/>
              </w:rPr>
              <w:fldChar w:fldCharType="separate"/>
            </w:r>
            <w:r w:rsidR="00CC5704">
              <w:rPr>
                <w:lang w:val="en-GB"/>
              </w:rPr>
              <w:t>14</w:t>
            </w:r>
            <w:r w:rsidRPr="00ED1388">
              <w:fldChar w:fldCharType="end"/>
            </w:r>
          </w:p>
        </w:tc>
      </w:tr>
      <w:tr w:rsidR="00556A71" w14:paraId="5DA3D09D" w14:textId="77777777" w:rsidTr="00CF1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vAlign w:val="top"/>
          </w:tcPr>
          <w:p w14:paraId="123E3890" w14:textId="77777777" w:rsidR="00556A71" w:rsidRDefault="00556A71" w:rsidP="00CF1C09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>Active ulcer</w:t>
            </w:r>
          </w:p>
        </w:tc>
        <w:tc>
          <w:tcPr>
            <w:tcW w:w="2299" w:type="dxa"/>
          </w:tcPr>
          <w:p w14:paraId="780CB85D" w14:textId="78F01336" w:rsidR="00556A71" w:rsidRDefault="00556A71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6507">
              <w:t>0.6</w:t>
            </w:r>
            <w:r>
              <w:t>00</w:t>
            </w:r>
          </w:p>
        </w:tc>
        <w:tc>
          <w:tcPr>
            <w:tcW w:w="2300" w:type="dxa"/>
          </w:tcPr>
          <w:p w14:paraId="1B09AFA3" w14:textId="23F858A1" w:rsidR="00556A71" w:rsidRDefault="00556A71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56A71" w14:paraId="556DD582" w14:textId="77777777" w:rsidTr="00CF1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vAlign w:val="top"/>
          </w:tcPr>
          <w:p w14:paraId="7086ED0D" w14:textId="77777777" w:rsidR="00556A71" w:rsidRDefault="00556A71" w:rsidP="00CF1C09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>Amputation, year of event</w:t>
            </w:r>
          </w:p>
        </w:tc>
        <w:tc>
          <w:tcPr>
            <w:tcW w:w="2299" w:type="dxa"/>
          </w:tcPr>
          <w:p w14:paraId="0340F9A6" w14:textId="77777777" w:rsidR="00556A71" w:rsidRDefault="00556A71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8436F">
              <w:rPr>
                <w:lang w:val="en-GB"/>
              </w:rPr>
              <w:t>–</w:t>
            </w:r>
            <w:r>
              <w:rPr>
                <w:lang w:val="en-GB"/>
              </w:rPr>
              <w:t>0.109</w:t>
            </w:r>
          </w:p>
        </w:tc>
        <w:tc>
          <w:tcPr>
            <w:tcW w:w="2300" w:type="dxa"/>
          </w:tcPr>
          <w:p w14:paraId="6EB5F466" w14:textId="7D77A243" w:rsidR="00556A71" w:rsidRDefault="00556A71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1388">
              <w:rPr>
                <w:lang w:val="en-GB"/>
              </w:rPr>
              <w:fldChar w:fldCharType="begin"/>
            </w:r>
            <w:r w:rsidRPr="00ED1388">
              <w:rPr>
                <w:lang w:val="en-GB"/>
              </w:rPr>
              <w:instrText xml:space="preserve"> NOTEREF _Ref374521565 \h </w:instrText>
            </w:r>
            <w:r w:rsidRPr="00ED1388">
              <w:rPr>
                <w:lang w:val="en-GB"/>
              </w:rPr>
            </w:r>
            <w:r w:rsidRPr="00ED1388">
              <w:rPr>
                <w:lang w:val="en-GB"/>
              </w:rPr>
              <w:fldChar w:fldCharType="separate"/>
            </w:r>
            <w:r w:rsidR="00CC5704">
              <w:rPr>
                <w:lang w:val="en-GB"/>
              </w:rPr>
              <w:t>14</w:t>
            </w:r>
            <w:r w:rsidRPr="00ED1388">
              <w:fldChar w:fldCharType="end"/>
            </w:r>
          </w:p>
        </w:tc>
      </w:tr>
      <w:tr w:rsidR="00556A71" w14:paraId="4ED5BDA8" w14:textId="77777777" w:rsidTr="00CF1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vAlign w:val="top"/>
          </w:tcPr>
          <w:p w14:paraId="71A4AE92" w14:textId="77777777" w:rsidR="00556A71" w:rsidRDefault="00556A71" w:rsidP="00CF1C09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>Amputation, years 2+</w:t>
            </w:r>
          </w:p>
        </w:tc>
        <w:tc>
          <w:tcPr>
            <w:tcW w:w="2299" w:type="dxa"/>
          </w:tcPr>
          <w:p w14:paraId="55CA08C7" w14:textId="77777777" w:rsidR="00556A71" w:rsidRDefault="00556A71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0.680</w:t>
            </w:r>
          </w:p>
        </w:tc>
        <w:tc>
          <w:tcPr>
            <w:tcW w:w="2300" w:type="dxa"/>
          </w:tcPr>
          <w:p w14:paraId="42BFB028" w14:textId="7198CF2F" w:rsidR="00556A71" w:rsidRDefault="00556A71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1388">
              <w:rPr>
                <w:lang w:val="en-GB"/>
              </w:rPr>
              <w:fldChar w:fldCharType="begin"/>
            </w:r>
            <w:r w:rsidRPr="00ED1388">
              <w:rPr>
                <w:lang w:val="en-GB"/>
              </w:rPr>
              <w:instrText xml:space="preserve"> NOTEREF _Ref374521565 \h </w:instrText>
            </w:r>
            <w:r w:rsidRPr="00ED1388">
              <w:rPr>
                <w:lang w:val="en-GB"/>
              </w:rPr>
            </w:r>
            <w:r w:rsidRPr="00ED1388">
              <w:rPr>
                <w:lang w:val="en-GB"/>
              </w:rPr>
              <w:fldChar w:fldCharType="separate"/>
            </w:r>
            <w:r w:rsidR="00CC5704">
              <w:rPr>
                <w:lang w:val="en-GB"/>
              </w:rPr>
              <w:t>14</w:t>
            </w:r>
            <w:r w:rsidRPr="00ED1388">
              <w:fldChar w:fldCharType="end"/>
            </w:r>
          </w:p>
        </w:tc>
      </w:tr>
      <w:tr w:rsidR="00556A71" w14:paraId="7002CF7D" w14:textId="77777777" w:rsidTr="00CF1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vAlign w:val="top"/>
          </w:tcPr>
          <w:p w14:paraId="78D9A8AD" w14:textId="77777777" w:rsidR="00556A71" w:rsidRDefault="00556A71" w:rsidP="00CF1C09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>Major hypoglycemia</w:t>
            </w:r>
          </w:p>
        </w:tc>
        <w:tc>
          <w:tcPr>
            <w:tcW w:w="2299" w:type="dxa"/>
          </w:tcPr>
          <w:p w14:paraId="5128DC19" w14:textId="2D1E06D7" w:rsidR="00556A71" w:rsidRDefault="00556A71" w:rsidP="00556A71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8436F">
              <w:rPr>
                <w:lang w:val="en-GB"/>
              </w:rPr>
              <w:t>–</w:t>
            </w:r>
          </w:p>
        </w:tc>
        <w:tc>
          <w:tcPr>
            <w:tcW w:w="2300" w:type="dxa"/>
          </w:tcPr>
          <w:p w14:paraId="27909076" w14:textId="77777777" w:rsidR="00556A71" w:rsidRPr="00404B33" w:rsidRDefault="00556A71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bookmarkStart w:id="9" w:name="_Ref374522166"/>
            <w:r w:rsidRPr="00404B33">
              <w:rPr>
                <w:rStyle w:val="EndnoteReference"/>
                <w:vertAlign w:val="baseline"/>
              </w:rPr>
              <w:endnoteReference w:id="18"/>
            </w:r>
            <w:bookmarkEnd w:id="9"/>
          </w:p>
        </w:tc>
      </w:tr>
      <w:tr w:rsidR="00556A71" w14:paraId="5FF6FCF8" w14:textId="77777777" w:rsidTr="00CF1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vAlign w:val="top"/>
          </w:tcPr>
          <w:p w14:paraId="36DED955" w14:textId="77777777" w:rsidR="00556A71" w:rsidRDefault="00556A71" w:rsidP="00CF1C09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>Minor hypoglycemia</w:t>
            </w:r>
          </w:p>
        </w:tc>
        <w:tc>
          <w:tcPr>
            <w:tcW w:w="2299" w:type="dxa"/>
          </w:tcPr>
          <w:p w14:paraId="1E447383" w14:textId="73F9221F" w:rsidR="00556A71" w:rsidRDefault="00556A71" w:rsidP="00556A71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8436F">
              <w:rPr>
                <w:lang w:val="en-GB"/>
              </w:rPr>
              <w:t>–</w:t>
            </w:r>
          </w:p>
        </w:tc>
        <w:tc>
          <w:tcPr>
            <w:tcW w:w="2300" w:type="dxa"/>
          </w:tcPr>
          <w:p w14:paraId="43103611" w14:textId="0E513F07" w:rsidR="00556A71" w:rsidRDefault="00556A71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/>
            </w:r>
            <w:r>
              <w:instrText xml:space="preserve"> NOTEREF _Ref374522166 \h </w:instrText>
            </w:r>
            <w:r>
              <w:fldChar w:fldCharType="separate"/>
            </w:r>
            <w:r w:rsidR="00CC5704">
              <w:t>17</w:t>
            </w:r>
            <w:r>
              <w:fldChar w:fldCharType="end"/>
            </w:r>
          </w:p>
        </w:tc>
      </w:tr>
      <w:tr w:rsidR="00556A71" w14:paraId="4F0D1D47" w14:textId="77777777" w:rsidTr="00CF1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vAlign w:val="top"/>
          </w:tcPr>
          <w:p w14:paraId="2153AB49" w14:textId="77777777" w:rsidR="00556A71" w:rsidRDefault="00556A71" w:rsidP="00CF1C09">
            <w:pPr>
              <w:pStyle w:val="Tabletext"/>
              <w:rPr>
                <w:lang w:val="en-GB"/>
              </w:rPr>
            </w:pPr>
            <w:r w:rsidRPr="00C67BB3">
              <w:rPr>
                <w:lang w:val="en-GB"/>
              </w:rPr>
              <w:t>Each unit of BMI over 25</w:t>
            </w:r>
          </w:p>
        </w:tc>
        <w:tc>
          <w:tcPr>
            <w:tcW w:w="2299" w:type="dxa"/>
          </w:tcPr>
          <w:p w14:paraId="21DEC64B" w14:textId="77777777" w:rsidR="00556A71" w:rsidRDefault="00556A71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8436F">
              <w:rPr>
                <w:lang w:val="en-GB"/>
              </w:rPr>
              <w:t>–</w:t>
            </w:r>
            <w:r>
              <w:rPr>
                <w:lang w:val="en-GB"/>
              </w:rPr>
              <w:t>0.0061</w:t>
            </w:r>
          </w:p>
        </w:tc>
        <w:tc>
          <w:tcPr>
            <w:tcW w:w="2300" w:type="dxa"/>
          </w:tcPr>
          <w:p w14:paraId="7A69FC9D" w14:textId="77777777" w:rsidR="00556A71" w:rsidRPr="00061145" w:rsidRDefault="00556A71" w:rsidP="00CF1C0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145">
              <w:rPr>
                <w:rStyle w:val="EndnoteReference"/>
                <w:vertAlign w:val="baseline"/>
              </w:rPr>
              <w:endnoteReference w:id="19"/>
            </w:r>
          </w:p>
        </w:tc>
      </w:tr>
    </w:tbl>
    <w:p w14:paraId="45290B94" w14:textId="77777777" w:rsidR="00556A71" w:rsidRPr="00FC0C23" w:rsidRDefault="00556A71" w:rsidP="00556A71">
      <w:pPr>
        <w:pStyle w:val="Text"/>
        <w:rPr>
          <w:sz w:val="18"/>
        </w:rPr>
      </w:pPr>
      <w:r>
        <w:rPr>
          <w:sz w:val="18"/>
        </w:rPr>
        <w:lastRenderedPageBreak/>
        <w:t xml:space="preserve">BMI = body mass index, </w:t>
      </w:r>
      <w:r w:rsidRPr="00B63992">
        <w:rPr>
          <w:sz w:val="18"/>
        </w:rPr>
        <w:t>CHF = congestive heart failure, MI = myocardial infarction, PVD</w:t>
      </w:r>
      <w:r>
        <w:rPr>
          <w:sz w:val="18"/>
        </w:rPr>
        <w:t> = peripheral vascular disease</w:t>
      </w:r>
    </w:p>
    <w:p w14:paraId="66F4B479" w14:textId="7B128D28" w:rsidR="00B24F54" w:rsidRPr="00B24F54" w:rsidRDefault="00556A71" w:rsidP="00556A71">
      <w:pPr>
        <w:pStyle w:val="Manuheading"/>
      </w:pPr>
      <w:r>
        <w:lastRenderedPageBreak/>
        <w:t>References</w:t>
      </w:r>
    </w:p>
    <w:sectPr w:rsidR="00B24F54" w:rsidRPr="00B24F54" w:rsidSect="00555CDF">
      <w:footerReference w:type="default" r:id="rId9"/>
      <w:footerReference w:type="first" r:id="rId10"/>
      <w:endnotePr>
        <w:numFmt w:val="decimal"/>
      </w:endnotePr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7D03A5" w14:textId="77777777" w:rsidR="00A53653" w:rsidRDefault="00A53653" w:rsidP="00B34FF4">
      <w:pPr>
        <w:spacing w:after="0" w:line="240" w:lineRule="auto"/>
      </w:pPr>
      <w:r>
        <w:separator/>
      </w:r>
    </w:p>
  </w:endnote>
  <w:endnote w:type="continuationSeparator" w:id="0">
    <w:p w14:paraId="345BAD61" w14:textId="77777777" w:rsidR="00A53653" w:rsidRDefault="00A53653" w:rsidP="00B34FF4">
      <w:pPr>
        <w:spacing w:after="0" w:line="240" w:lineRule="auto"/>
      </w:pPr>
      <w:r>
        <w:continuationSeparator/>
      </w:r>
    </w:p>
  </w:endnote>
  <w:endnote w:type="continuationNotice" w:id="1">
    <w:p w14:paraId="7397A843" w14:textId="77777777" w:rsidR="00A53653" w:rsidRDefault="00A53653">
      <w:pPr>
        <w:spacing w:after="0" w:line="240" w:lineRule="auto"/>
      </w:pPr>
    </w:p>
  </w:endnote>
  <w:endnote w:id="2">
    <w:p w14:paraId="0E6C9571" w14:textId="0D8CEE2F" w:rsidR="00D47009" w:rsidRPr="00D47009" w:rsidRDefault="00D47009" w:rsidP="00D07AF1">
      <w:pPr>
        <w:pStyle w:val="Text"/>
        <w:rPr>
          <w:lang w:val="de-CH"/>
        </w:rPr>
      </w:pPr>
      <w:r>
        <w:rPr>
          <w:rStyle w:val="EndnoteReference"/>
        </w:rPr>
        <w:endnoteRef/>
      </w:r>
      <w:r>
        <w:t xml:space="preserve"> </w:t>
      </w:r>
      <w:proofErr w:type="spellStart"/>
      <w:r w:rsidRPr="00D47009">
        <w:t>Información</w:t>
      </w:r>
      <w:proofErr w:type="spellEnd"/>
      <w:r w:rsidRPr="00D47009">
        <w:t xml:space="preserve"> </w:t>
      </w:r>
      <w:proofErr w:type="spellStart"/>
      <w:r w:rsidRPr="00D47009">
        <w:t>económica</w:t>
      </w:r>
      <w:proofErr w:type="spellEnd"/>
      <w:r w:rsidRPr="00D47009">
        <w:t xml:space="preserve"> </w:t>
      </w:r>
      <w:proofErr w:type="gramStart"/>
      <w:r w:rsidRPr="00D47009">
        <w:t>del</w:t>
      </w:r>
      <w:proofErr w:type="gramEnd"/>
      <w:r w:rsidRPr="00D47009">
        <w:t xml:space="preserve"> sector </w:t>
      </w:r>
      <w:proofErr w:type="spellStart"/>
      <w:r w:rsidRPr="00D47009">
        <w:t>sanitario</w:t>
      </w:r>
      <w:proofErr w:type="spellEnd"/>
      <w:r w:rsidR="00F822FD">
        <w:t xml:space="preserve">. </w:t>
      </w:r>
      <w:r w:rsidR="00F822FD" w:rsidRPr="00F822FD">
        <w:t>http://www.oblikue.com/bddcostes/</w:t>
      </w:r>
    </w:p>
  </w:endnote>
  <w:endnote w:id="3">
    <w:p w14:paraId="5F83F1F5" w14:textId="078517A5" w:rsidR="00D07AF1" w:rsidRPr="00D07AF1" w:rsidRDefault="00D07AF1" w:rsidP="00D07AF1">
      <w:pPr>
        <w:pStyle w:val="Text"/>
        <w:rPr>
          <w:lang w:val="de-CH"/>
        </w:rPr>
      </w:pPr>
      <w:r>
        <w:rPr>
          <w:rStyle w:val="EndnoteReference"/>
        </w:rPr>
        <w:endnoteRef/>
      </w:r>
      <w:r>
        <w:t xml:space="preserve"> </w:t>
      </w:r>
      <w:proofErr w:type="spellStart"/>
      <w:r w:rsidRPr="00D07AF1">
        <w:t>Ministerio</w:t>
      </w:r>
      <w:proofErr w:type="spellEnd"/>
      <w:r w:rsidRPr="00D07AF1">
        <w:t xml:space="preserve"> de </w:t>
      </w:r>
      <w:proofErr w:type="spellStart"/>
      <w:r w:rsidRPr="00D07AF1">
        <w:t>Sanidad</w:t>
      </w:r>
      <w:proofErr w:type="spellEnd"/>
      <w:r w:rsidRPr="00D07AF1">
        <w:t xml:space="preserve">, </w:t>
      </w:r>
      <w:proofErr w:type="spellStart"/>
      <w:r w:rsidRPr="00D07AF1">
        <w:t>Politica</w:t>
      </w:r>
      <w:proofErr w:type="spellEnd"/>
      <w:r w:rsidRPr="00D07AF1">
        <w:t xml:space="preserve"> Social  e </w:t>
      </w:r>
      <w:proofErr w:type="spellStart"/>
      <w:r w:rsidRPr="00D07AF1">
        <w:t>Igualdad</w:t>
      </w:r>
      <w:proofErr w:type="spellEnd"/>
      <w:r w:rsidRPr="00D07AF1">
        <w:t xml:space="preserve"> - </w:t>
      </w:r>
      <w:proofErr w:type="spellStart"/>
      <w:r w:rsidRPr="00D07AF1">
        <w:t>Grupos</w:t>
      </w:r>
      <w:proofErr w:type="spellEnd"/>
      <w:r w:rsidRPr="00D07AF1">
        <w:t xml:space="preserve"> </w:t>
      </w:r>
      <w:proofErr w:type="spellStart"/>
      <w:r w:rsidRPr="00D07AF1">
        <w:t>Relacionados</w:t>
      </w:r>
      <w:proofErr w:type="spellEnd"/>
      <w:r w:rsidRPr="00D07AF1">
        <w:t xml:space="preserve"> de </w:t>
      </w:r>
      <w:proofErr w:type="spellStart"/>
      <w:r w:rsidRPr="00D07AF1">
        <w:t>Diagnóastico</w:t>
      </w:r>
      <w:proofErr w:type="spellEnd"/>
      <w:r w:rsidRPr="00D07AF1">
        <w:t xml:space="preserve"> (GRD) - 2008 http://www.msps.es/estadEstudios/estadisticas/docs/PESOS_ESPANOLES_AP_GRD_V23_2008.pdf</w:t>
      </w:r>
    </w:p>
  </w:endnote>
  <w:endnote w:id="4">
    <w:p w14:paraId="4940FAD5" w14:textId="66E6DFAA" w:rsidR="00433CF5" w:rsidRPr="00433CF5" w:rsidRDefault="00433CF5" w:rsidP="00433CF5">
      <w:pPr>
        <w:pStyle w:val="Text"/>
        <w:rPr>
          <w:lang w:val="de-CH"/>
        </w:rPr>
      </w:pPr>
      <w:r>
        <w:rPr>
          <w:rStyle w:val="EndnoteReference"/>
        </w:rPr>
        <w:endnoteRef/>
      </w:r>
      <w:r>
        <w:t xml:space="preserve"> </w:t>
      </w:r>
      <w:proofErr w:type="spellStart"/>
      <w:r w:rsidRPr="00433CF5">
        <w:t>Arós</w:t>
      </w:r>
      <w:proofErr w:type="spellEnd"/>
      <w:r w:rsidRPr="00433CF5">
        <w:t xml:space="preserve"> F, Loma-Osorio A, Alonso A </w:t>
      </w:r>
      <w:r w:rsidRPr="00433CF5">
        <w:rPr>
          <w:i/>
        </w:rPr>
        <w:t>et al</w:t>
      </w:r>
      <w:r w:rsidRPr="00433CF5">
        <w:t xml:space="preserve">. Guías de actuación clínica de la Sociedad Española de Cardiología en el infarto agudo de miocardio. Rev </w:t>
      </w:r>
      <w:proofErr w:type="spellStart"/>
      <w:proofErr w:type="gramStart"/>
      <w:r w:rsidRPr="00433CF5">
        <w:t>Esp</w:t>
      </w:r>
      <w:proofErr w:type="spellEnd"/>
      <w:proofErr w:type="gramEnd"/>
      <w:r w:rsidRPr="00433CF5">
        <w:t xml:space="preserve"> </w:t>
      </w:r>
      <w:proofErr w:type="spellStart"/>
      <w:r w:rsidRPr="00433CF5">
        <w:t>Cardiol</w:t>
      </w:r>
      <w:proofErr w:type="spellEnd"/>
      <w:r w:rsidRPr="00433CF5">
        <w:t xml:space="preserve">. </w:t>
      </w:r>
      <w:proofErr w:type="gramStart"/>
      <w:r w:rsidRPr="00433CF5">
        <w:t>1999; 52: 919-56.</w:t>
      </w:r>
      <w:proofErr w:type="gramEnd"/>
    </w:p>
  </w:endnote>
  <w:endnote w:id="5">
    <w:p w14:paraId="68BA5D88" w14:textId="32DAD2FC" w:rsidR="00433CF5" w:rsidRPr="00433CF5" w:rsidRDefault="00433CF5" w:rsidP="00433CF5">
      <w:pPr>
        <w:pStyle w:val="Text"/>
        <w:rPr>
          <w:lang w:val="de-CH"/>
        </w:rPr>
      </w:pPr>
      <w:r>
        <w:rPr>
          <w:rStyle w:val="EndnoteReference"/>
        </w:rPr>
        <w:endnoteRef/>
      </w:r>
      <w:r>
        <w:t xml:space="preserve"> </w:t>
      </w:r>
      <w:proofErr w:type="gramStart"/>
      <w:r w:rsidRPr="00433CF5">
        <w:t>Lopez-</w:t>
      </w:r>
      <w:proofErr w:type="spellStart"/>
      <w:r w:rsidRPr="00433CF5">
        <w:t>Bastida</w:t>
      </w:r>
      <w:proofErr w:type="spellEnd"/>
      <w:r w:rsidRPr="00433CF5">
        <w:t xml:space="preserve"> J, Aguilar S, Alvarez M, Gonzalez D.</w:t>
      </w:r>
      <w:proofErr w:type="gramEnd"/>
      <w:r w:rsidRPr="00433CF5">
        <w:t xml:space="preserve"> </w:t>
      </w:r>
      <w:proofErr w:type="gramStart"/>
      <w:r w:rsidRPr="00433CF5">
        <w:t>The Economic Burden of Stroke in Spain.</w:t>
      </w:r>
      <w:proofErr w:type="gramEnd"/>
      <w:r w:rsidRPr="00433CF5">
        <w:t xml:space="preserve"> </w:t>
      </w:r>
      <w:proofErr w:type="spellStart"/>
      <w:r w:rsidRPr="00433CF5">
        <w:rPr>
          <w:lang w:val="es-ES"/>
        </w:rPr>
        <w:t>Value</w:t>
      </w:r>
      <w:proofErr w:type="spellEnd"/>
      <w:r w:rsidRPr="00433CF5">
        <w:rPr>
          <w:lang w:val="es-ES"/>
        </w:rPr>
        <w:t xml:space="preserve"> in </w:t>
      </w:r>
      <w:proofErr w:type="spellStart"/>
      <w:r w:rsidRPr="00433CF5">
        <w:rPr>
          <w:lang w:val="es-ES"/>
        </w:rPr>
        <w:t>Health</w:t>
      </w:r>
      <w:proofErr w:type="spellEnd"/>
      <w:r w:rsidRPr="00433CF5">
        <w:rPr>
          <w:lang w:val="es-ES"/>
        </w:rPr>
        <w:t xml:space="preserve"> 2003; 6: 615.</w:t>
      </w:r>
    </w:p>
  </w:endnote>
  <w:endnote w:id="6">
    <w:p w14:paraId="0595C30C" w14:textId="29379D65" w:rsidR="002A2D10" w:rsidRPr="002A2D10" w:rsidRDefault="002A2D10" w:rsidP="002A2D10">
      <w:pPr>
        <w:pStyle w:val="Text"/>
        <w:rPr>
          <w:lang w:val="de-CH"/>
        </w:rPr>
      </w:pPr>
      <w:r>
        <w:rPr>
          <w:rStyle w:val="EndnoteReference"/>
        </w:rPr>
        <w:endnoteRef/>
      </w:r>
      <w:r>
        <w:t xml:space="preserve"> </w:t>
      </w:r>
      <w:r w:rsidRPr="002A2D10">
        <w:t xml:space="preserve">Arrieta J. Evaluación económica </w:t>
      </w:r>
      <w:proofErr w:type="gramStart"/>
      <w:r w:rsidRPr="002A2D10">
        <w:t>del</w:t>
      </w:r>
      <w:proofErr w:type="gramEnd"/>
      <w:r w:rsidRPr="002A2D10">
        <w:t xml:space="preserve"> tratamiento sustitutivo renal (hemodiálisis, diálisis peritoneal y trasplante) en España. </w:t>
      </w:r>
      <w:proofErr w:type="spellStart"/>
      <w:r w:rsidRPr="002A2D10">
        <w:t>Nefrologia</w:t>
      </w:r>
      <w:proofErr w:type="spellEnd"/>
      <w:r w:rsidRPr="002A2D10">
        <w:t xml:space="preserve"> 2010; 1(</w:t>
      </w:r>
      <w:proofErr w:type="spellStart"/>
      <w:r w:rsidRPr="002A2D10">
        <w:t>Supl</w:t>
      </w:r>
      <w:proofErr w:type="spellEnd"/>
      <w:r w:rsidRPr="002A2D10">
        <w:t xml:space="preserve"> Ext 1): 37-47.</w:t>
      </w:r>
    </w:p>
  </w:endnote>
  <w:endnote w:id="7">
    <w:p w14:paraId="2D7F319E" w14:textId="36EF4D7F" w:rsidR="00F156D9" w:rsidRPr="00F156D9" w:rsidRDefault="00F156D9" w:rsidP="00F156D9">
      <w:pPr>
        <w:pStyle w:val="Text"/>
        <w:rPr>
          <w:lang w:val="de-CH"/>
        </w:rPr>
      </w:pPr>
      <w:r>
        <w:rPr>
          <w:rStyle w:val="EndnoteReference"/>
        </w:rPr>
        <w:endnoteRef/>
      </w:r>
      <w:r>
        <w:t xml:space="preserve"> </w:t>
      </w:r>
      <w:proofErr w:type="spellStart"/>
      <w:proofErr w:type="gramStart"/>
      <w:r w:rsidRPr="00F156D9">
        <w:t>Ministerio</w:t>
      </w:r>
      <w:proofErr w:type="spellEnd"/>
      <w:r w:rsidRPr="00F156D9">
        <w:t xml:space="preserve"> de </w:t>
      </w:r>
      <w:proofErr w:type="spellStart"/>
      <w:r w:rsidRPr="00F156D9">
        <w:t>Sanidad</w:t>
      </w:r>
      <w:proofErr w:type="spellEnd"/>
      <w:r w:rsidRPr="00F156D9">
        <w:t xml:space="preserve"> y </w:t>
      </w:r>
      <w:proofErr w:type="spellStart"/>
      <w:r w:rsidRPr="00F156D9">
        <w:t>Consumo</w:t>
      </w:r>
      <w:proofErr w:type="spellEnd"/>
      <w:r w:rsidRPr="00F156D9">
        <w:t xml:space="preserve">, </w:t>
      </w:r>
      <w:proofErr w:type="spellStart"/>
      <w:r w:rsidRPr="00F156D9">
        <w:t>Instituto</w:t>
      </w:r>
      <w:proofErr w:type="spellEnd"/>
      <w:r w:rsidRPr="00F156D9">
        <w:t xml:space="preserve"> de </w:t>
      </w:r>
      <w:proofErr w:type="spellStart"/>
      <w:r w:rsidRPr="00F156D9">
        <w:t>Salud</w:t>
      </w:r>
      <w:proofErr w:type="spellEnd"/>
      <w:r w:rsidRPr="00F156D9">
        <w:t xml:space="preserve"> Carlos III.</w:t>
      </w:r>
      <w:proofErr w:type="gramEnd"/>
      <w:r w:rsidRPr="00F156D9">
        <w:t xml:space="preserve"> </w:t>
      </w:r>
      <w:proofErr w:type="spellStart"/>
      <w:r w:rsidRPr="00F156D9">
        <w:t>Análisis</w:t>
      </w:r>
      <w:proofErr w:type="spellEnd"/>
      <w:r w:rsidRPr="00F156D9">
        <w:t xml:space="preserve"> </w:t>
      </w:r>
      <w:proofErr w:type="spellStart"/>
      <w:r w:rsidRPr="00F156D9">
        <w:t>coste-efectividad</w:t>
      </w:r>
      <w:proofErr w:type="spellEnd"/>
      <w:r w:rsidRPr="00F156D9">
        <w:t xml:space="preserve"> de </w:t>
      </w:r>
      <w:proofErr w:type="spellStart"/>
      <w:r w:rsidRPr="00F156D9">
        <w:t>diferentes</w:t>
      </w:r>
      <w:proofErr w:type="spellEnd"/>
      <w:r w:rsidRPr="00F156D9">
        <w:t xml:space="preserve"> </w:t>
      </w:r>
      <w:proofErr w:type="spellStart"/>
      <w:r w:rsidRPr="00F156D9">
        <w:t>estrategias</w:t>
      </w:r>
      <w:proofErr w:type="spellEnd"/>
      <w:r w:rsidRPr="00F156D9">
        <w:t xml:space="preserve"> </w:t>
      </w:r>
      <w:proofErr w:type="spellStart"/>
      <w:r w:rsidRPr="00F156D9">
        <w:t>para</w:t>
      </w:r>
      <w:proofErr w:type="spellEnd"/>
      <w:r w:rsidRPr="00F156D9">
        <w:t xml:space="preserve"> el </w:t>
      </w:r>
      <w:proofErr w:type="spellStart"/>
      <w:r w:rsidRPr="00F156D9">
        <w:t>cribado</w:t>
      </w:r>
      <w:proofErr w:type="spellEnd"/>
      <w:r w:rsidRPr="00F156D9">
        <w:t xml:space="preserve"> y </w:t>
      </w:r>
      <w:proofErr w:type="spellStart"/>
      <w:r w:rsidRPr="00F156D9">
        <w:t>tratamiento</w:t>
      </w:r>
      <w:proofErr w:type="spellEnd"/>
      <w:r w:rsidRPr="00F156D9">
        <w:t xml:space="preserve"> de la </w:t>
      </w:r>
      <w:proofErr w:type="spellStart"/>
      <w:r w:rsidRPr="00F156D9">
        <w:t>retinopatía</w:t>
      </w:r>
      <w:proofErr w:type="spellEnd"/>
      <w:r w:rsidRPr="00F156D9">
        <w:t xml:space="preserve"> </w:t>
      </w:r>
      <w:proofErr w:type="spellStart"/>
      <w:r w:rsidRPr="00F156D9">
        <w:t>diabética</w:t>
      </w:r>
      <w:proofErr w:type="spellEnd"/>
      <w:r w:rsidRPr="00F156D9">
        <w:t xml:space="preserve"> en </w:t>
      </w:r>
      <w:proofErr w:type="spellStart"/>
      <w:r w:rsidRPr="00F156D9">
        <w:t>pacientes</w:t>
      </w:r>
      <w:proofErr w:type="spellEnd"/>
      <w:r w:rsidRPr="00F156D9">
        <w:t xml:space="preserve"> con diabetes mellitus. Madrid: </w:t>
      </w:r>
      <w:proofErr w:type="spellStart"/>
      <w:r w:rsidRPr="00F156D9">
        <w:t>Ministerio</w:t>
      </w:r>
      <w:proofErr w:type="spellEnd"/>
      <w:r w:rsidRPr="00F156D9">
        <w:t xml:space="preserve"> de </w:t>
      </w:r>
      <w:proofErr w:type="spellStart"/>
      <w:r w:rsidRPr="00F156D9">
        <w:t>Sanidad</w:t>
      </w:r>
      <w:proofErr w:type="spellEnd"/>
      <w:r w:rsidRPr="00F156D9">
        <w:t xml:space="preserve"> y </w:t>
      </w:r>
      <w:proofErr w:type="spellStart"/>
      <w:r w:rsidRPr="00F156D9">
        <w:t>Consumo</w:t>
      </w:r>
      <w:proofErr w:type="spellEnd"/>
      <w:r w:rsidRPr="00F156D9">
        <w:t>; 2004.</w:t>
      </w:r>
    </w:p>
  </w:endnote>
  <w:endnote w:id="8">
    <w:p w14:paraId="4A17418E" w14:textId="77777777" w:rsidR="008B5617" w:rsidRPr="008B5617" w:rsidRDefault="008B5617" w:rsidP="008B5617">
      <w:pPr>
        <w:pStyle w:val="Text"/>
        <w:rPr>
          <w:lang w:val="de-CH"/>
        </w:rPr>
      </w:pPr>
      <w:r>
        <w:rPr>
          <w:rStyle w:val="EndnoteReference"/>
        </w:rPr>
        <w:endnoteRef/>
      </w:r>
      <w:r>
        <w:t xml:space="preserve"> </w:t>
      </w:r>
      <w:proofErr w:type="spellStart"/>
      <w:r w:rsidRPr="008B5617">
        <w:t>Oliva</w:t>
      </w:r>
      <w:proofErr w:type="spellEnd"/>
      <w:r w:rsidRPr="008B5617">
        <w:t xml:space="preserve"> J, Lobo F, Molina </w:t>
      </w:r>
      <w:proofErr w:type="spellStart"/>
      <w:r w:rsidRPr="008B5617">
        <w:t>B,Monereo</w:t>
      </w:r>
      <w:proofErr w:type="spellEnd"/>
      <w:r w:rsidRPr="008B5617">
        <w:t xml:space="preserve"> S. </w:t>
      </w:r>
      <w:proofErr w:type="spellStart"/>
      <w:r w:rsidRPr="008B5617">
        <w:t>Estudio</w:t>
      </w:r>
      <w:proofErr w:type="spellEnd"/>
      <w:r w:rsidRPr="008B5617">
        <w:t xml:space="preserve"> de los </w:t>
      </w:r>
      <w:proofErr w:type="spellStart"/>
      <w:r w:rsidRPr="008B5617">
        <w:t>costes</w:t>
      </w:r>
      <w:proofErr w:type="spellEnd"/>
      <w:r w:rsidRPr="008B5617">
        <w:t xml:space="preserve"> </w:t>
      </w:r>
      <w:proofErr w:type="spellStart"/>
      <w:r w:rsidRPr="008B5617">
        <w:t>directos</w:t>
      </w:r>
      <w:proofErr w:type="spellEnd"/>
      <w:r w:rsidRPr="008B5617">
        <w:t xml:space="preserve"> </w:t>
      </w:r>
      <w:proofErr w:type="spellStart"/>
      <w:r w:rsidRPr="008B5617">
        <w:t>sanitarios</w:t>
      </w:r>
      <w:proofErr w:type="spellEnd"/>
      <w:r w:rsidRPr="008B5617">
        <w:t xml:space="preserve"> de los </w:t>
      </w:r>
      <w:proofErr w:type="spellStart"/>
      <w:r w:rsidRPr="008B5617">
        <w:t>pacientes</w:t>
      </w:r>
      <w:proofErr w:type="spellEnd"/>
      <w:r w:rsidRPr="008B5617">
        <w:t xml:space="preserve"> con diabetes mellitus en </w:t>
      </w:r>
      <w:proofErr w:type="spellStart"/>
      <w:r w:rsidRPr="008B5617">
        <w:t>España</w:t>
      </w:r>
      <w:proofErr w:type="spellEnd"/>
      <w:r w:rsidRPr="008B5617">
        <w:t xml:space="preserve">. </w:t>
      </w:r>
      <w:proofErr w:type="gramStart"/>
      <w:r w:rsidRPr="008B5617">
        <w:t>Diabetes Care.</w:t>
      </w:r>
      <w:proofErr w:type="gramEnd"/>
      <w:r w:rsidRPr="008B5617">
        <w:t xml:space="preserve"> </w:t>
      </w:r>
      <w:proofErr w:type="gramStart"/>
      <w:r w:rsidRPr="008B5617">
        <w:t>2004; 27: 2616-21.</w:t>
      </w:r>
      <w:proofErr w:type="gramEnd"/>
    </w:p>
  </w:endnote>
  <w:endnote w:id="9">
    <w:p w14:paraId="79FA59A3" w14:textId="296B89E8" w:rsidR="008B5617" w:rsidRPr="008B5617" w:rsidRDefault="008B5617" w:rsidP="008B5617">
      <w:pPr>
        <w:pStyle w:val="Text"/>
        <w:rPr>
          <w:lang w:val="de-CH"/>
        </w:rPr>
      </w:pPr>
      <w:r>
        <w:rPr>
          <w:rStyle w:val="EndnoteReference"/>
        </w:rPr>
        <w:endnoteRef/>
      </w:r>
      <w:r>
        <w:t xml:space="preserve"> </w:t>
      </w:r>
      <w:r w:rsidRPr="008B5617">
        <w:t xml:space="preserve">Castells X, Alonso J, </w:t>
      </w:r>
      <w:proofErr w:type="spellStart"/>
      <w:r w:rsidRPr="008B5617">
        <w:t>Castilla</w:t>
      </w:r>
      <w:proofErr w:type="spellEnd"/>
      <w:r w:rsidRPr="008B5617">
        <w:t xml:space="preserve"> M, </w:t>
      </w:r>
      <w:proofErr w:type="spellStart"/>
      <w:r w:rsidRPr="008B5617">
        <w:t>Ribó</w:t>
      </w:r>
      <w:proofErr w:type="spellEnd"/>
      <w:r w:rsidRPr="008B5617">
        <w:t xml:space="preserve"> C, Cots F, </w:t>
      </w:r>
      <w:proofErr w:type="spellStart"/>
      <w:r w:rsidRPr="008B5617">
        <w:t>Antó</w:t>
      </w:r>
      <w:proofErr w:type="spellEnd"/>
      <w:r w:rsidRPr="008B5617">
        <w:t xml:space="preserve"> JM. Outcomes and costs of outpatient and inpatient cataract surgery: a randomised clinical trial. </w:t>
      </w:r>
      <w:r w:rsidRPr="008B5617">
        <w:rPr>
          <w:lang w:val="es-ES"/>
        </w:rPr>
        <w:t xml:space="preserve">J </w:t>
      </w:r>
      <w:proofErr w:type="spellStart"/>
      <w:r w:rsidRPr="008B5617">
        <w:rPr>
          <w:lang w:val="es-ES"/>
        </w:rPr>
        <w:t>Clin</w:t>
      </w:r>
      <w:proofErr w:type="spellEnd"/>
      <w:r w:rsidRPr="008B5617">
        <w:rPr>
          <w:lang w:val="es-ES"/>
        </w:rPr>
        <w:t xml:space="preserve"> </w:t>
      </w:r>
      <w:proofErr w:type="spellStart"/>
      <w:r w:rsidRPr="008B5617">
        <w:rPr>
          <w:lang w:val="es-ES"/>
        </w:rPr>
        <w:t>Epidemiol</w:t>
      </w:r>
      <w:proofErr w:type="spellEnd"/>
      <w:r w:rsidRPr="008B5617">
        <w:rPr>
          <w:lang w:val="es-ES"/>
        </w:rPr>
        <w:t>. 2001; 54: 23-9.</w:t>
      </w:r>
    </w:p>
  </w:endnote>
  <w:endnote w:id="10">
    <w:p w14:paraId="21B68433" w14:textId="1A5DFBB4" w:rsidR="00F822FD" w:rsidRPr="00F822FD" w:rsidRDefault="00F822FD" w:rsidP="00E52868">
      <w:pPr>
        <w:pStyle w:val="Text"/>
        <w:rPr>
          <w:lang w:val="de-CH"/>
        </w:rPr>
      </w:pPr>
      <w:r>
        <w:rPr>
          <w:rStyle w:val="EndnoteReference"/>
        </w:rPr>
        <w:endnoteRef/>
      </w:r>
      <w:r>
        <w:t xml:space="preserve"> </w:t>
      </w:r>
      <w:r w:rsidR="00E52868">
        <w:t>Ray JA</w:t>
      </w:r>
      <w:r w:rsidR="00E52868" w:rsidRPr="00E52868">
        <w:t xml:space="preserve">, Valentine WJ, </w:t>
      </w:r>
      <w:proofErr w:type="spellStart"/>
      <w:proofErr w:type="gramStart"/>
      <w:r w:rsidR="00E52868" w:rsidRPr="00E52868">
        <w:t>Secnik</w:t>
      </w:r>
      <w:proofErr w:type="spellEnd"/>
      <w:proofErr w:type="gramEnd"/>
      <w:r w:rsidR="00E52868" w:rsidRPr="00E52868">
        <w:t xml:space="preserve"> K</w:t>
      </w:r>
      <w:r w:rsidR="00E52868">
        <w:t xml:space="preserve"> et al. </w:t>
      </w:r>
      <w:r w:rsidR="00E52868" w:rsidRPr="00E52868">
        <w:t xml:space="preserve">Review of the cost of diabetes complications in Australia, Canada, France, Germany, Italy and Spain. </w:t>
      </w:r>
      <w:proofErr w:type="spellStart"/>
      <w:proofErr w:type="gramStart"/>
      <w:r w:rsidR="00E52868">
        <w:t>Curr</w:t>
      </w:r>
      <w:proofErr w:type="spellEnd"/>
      <w:r w:rsidR="00E52868">
        <w:t xml:space="preserve"> Med Res </w:t>
      </w:r>
      <w:proofErr w:type="spellStart"/>
      <w:r w:rsidR="00E52868">
        <w:t>Opin</w:t>
      </w:r>
      <w:proofErr w:type="spellEnd"/>
      <w:r w:rsidR="00E52868">
        <w:t>.</w:t>
      </w:r>
      <w:proofErr w:type="gramEnd"/>
      <w:r w:rsidR="00E52868">
        <w:t xml:space="preserve"> 2005</w:t>
      </w:r>
      <w:r w:rsidR="00E52868" w:rsidRPr="00E52868">
        <w:t>;</w:t>
      </w:r>
      <w:r w:rsidR="00E52868">
        <w:t xml:space="preserve"> </w:t>
      </w:r>
      <w:r w:rsidR="00E52868" w:rsidRPr="00E52868">
        <w:t>21(10):</w:t>
      </w:r>
      <w:r w:rsidR="00E52868">
        <w:t xml:space="preserve"> </w:t>
      </w:r>
      <w:r w:rsidR="00E52868" w:rsidRPr="00E52868">
        <w:t>1617-29.</w:t>
      </w:r>
    </w:p>
  </w:endnote>
  <w:endnote w:id="11">
    <w:p w14:paraId="38A25156" w14:textId="25F4B4EE" w:rsidR="00F822FD" w:rsidRPr="00F822FD" w:rsidRDefault="00F822FD" w:rsidP="00E52868">
      <w:pPr>
        <w:pStyle w:val="Text"/>
        <w:rPr>
          <w:lang w:val="de-CH"/>
        </w:rPr>
      </w:pPr>
      <w:r>
        <w:rPr>
          <w:rStyle w:val="EndnoteReference"/>
        </w:rPr>
        <w:endnoteRef/>
      </w:r>
      <w:r>
        <w:t xml:space="preserve"> </w:t>
      </w:r>
      <w:proofErr w:type="spellStart"/>
      <w:proofErr w:type="gramStart"/>
      <w:r w:rsidR="00E52868">
        <w:t>Istat</w:t>
      </w:r>
      <w:proofErr w:type="spellEnd"/>
      <w:r w:rsidR="00E52868">
        <w:t>.</w:t>
      </w:r>
      <w:proofErr w:type="gramEnd"/>
      <w:r w:rsidR="00E52868">
        <w:t xml:space="preserve"> </w:t>
      </w:r>
      <w:r w:rsidR="00E52868" w:rsidRPr="00E52868">
        <w:t>http://www.istat.it/prezzi/precon/dati/</w:t>
      </w:r>
    </w:p>
  </w:endnote>
  <w:endnote w:id="12">
    <w:p w14:paraId="7C39311C" w14:textId="299D01D1" w:rsidR="00F822FD" w:rsidRPr="00F822FD" w:rsidRDefault="00F822FD" w:rsidP="00221F27">
      <w:pPr>
        <w:pStyle w:val="Text"/>
        <w:rPr>
          <w:lang w:val="de-CH"/>
        </w:rPr>
      </w:pPr>
      <w:r>
        <w:rPr>
          <w:rStyle w:val="EndnoteReference"/>
        </w:rPr>
        <w:endnoteRef/>
      </w:r>
      <w:r>
        <w:t xml:space="preserve"> </w:t>
      </w:r>
      <w:r w:rsidR="00221F27" w:rsidRPr="00221F27">
        <w:t>Cla</w:t>
      </w:r>
      <w:r w:rsidR="00221F27">
        <w:t>rke P</w:t>
      </w:r>
      <w:r w:rsidR="00221F27" w:rsidRPr="00221F27">
        <w:t xml:space="preserve">, Leal J, </w:t>
      </w:r>
      <w:proofErr w:type="spellStart"/>
      <w:r w:rsidR="00221F27" w:rsidRPr="00221F27">
        <w:t>Kelman</w:t>
      </w:r>
      <w:proofErr w:type="spellEnd"/>
      <w:r w:rsidR="00221F27" w:rsidRPr="00221F27">
        <w:t xml:space="preserve"> C, Smith M, </w:t>
      </w:r>
      <w:proofErr w:type="spellStart"/>
      <w:r w:rsidR="00221F27" w:rsidRPr="00221F27">
        <w:t>Colagiuri</w:t>
      </w:r>
      <w:proofErr w:type="spellEnd"/>
      <w:r w:rsidR="00221F27" w:rsidRPr="00221F27">
        <w:t xml:space="preserve"> S.</w:t>
      </w:r>
      <w:r w:rsidR="00221F27">
        <w:t xml:space="preserve"> </w:t>
      </w:r>
      <w:r w:rsidR="00221F27" w:rsidRPr="00221F27">
        <w:t>Estimating the cost of complications of diabetes in Australia using administrative health-care data.</w:t>
      </w:r>
      <w:r w:rsidR="00221F27">
        <w:t xml:space="preserve"> </w:t>
      </w:r>
      <w:proofErr w:type="gramStart"/>
      <w:r w:rsidR="00221F27" w:rsidRPr="00221F27">
        <w:t>Value Health.</w:t>
      </w:r>
      <w:proofErr w:type="gramEnd"/>
      <w:r w:rsidR="00221F27" w:rsidRPr="00221F27">
        <w:t xml:space="preserve"> 2008;</w:t>
      </w:r>
      <w:r w:rsidR="00221F27">
        <w:t xml:space="preserve"> </w:t>
      </w:r>
      <w:r w:rsidR="00221F27" w:rsidRPr="00221F27">
        <w:t>11(2):</w:t>
      </w:r>
      <w:r w:rsidR="00221F27">
        <w:t xml:space="preserve"> </w:t>
      </w:r>
      <w:r w:rsidR="00221F27" w:rsidRPr="00221F27">
        <w:t>199-206</w:t>
      </w:r>
    </w:p>
  </w:endnote>
  <w:endnote w:id="13">
    <w:p w14:paraId="626407CE" w14:textId="11F65D7C" w:rsidR="00F822FD" w:rsidRPr="00F822FD" w:rsidRDefault="00F822FD" w:rsidP="005C31DB">
      <w:pPr>
        <w:pStyle w:val="Text"/>
        <w:rPr>
          <w:lang w:val="de-CH"/>
        </w:rPr>
      </w:pPr>
      <w:r>
        <w:rPr>
          <w:rStyle w:val="EndnoteReference"/>
        </w:rPr>
        <w:endnoteRef/>
      </w:r>
      <w:r>
        <w:t xml:space="preserve"> </w:t>
      </w:r>
      <w:r w:rsidR="008E5742" w:rsidRPr="008E5742">
        <w:t xml:space="preserve">Das </w:t>
      </w:r>
      <w:proofErr w:type="spellStart"/>
      <w:r w:rsidR="008E5742" w:rsidRPr="008E5742">
        <w:t>Bundesversicherungsamt</w:t>
      </w:r>
      <w:proofErr w:type="spellEnd"/>
      <w:r w:rsidR="008E5742">
        <w:t xml:space="preserve">. </w:t>
      </w:r>
      <w:r w:rsidR="008E5742" w:rsidRPr="008E5742">
        <w:t>http://www.bundesversicherungsamt.de/</w:t>
      </w:r>
    </w:p>
  </w:endnote>
  <w:endnote w:id="14">
    <w:p w14:paraId="574A2C7C" w14:textId="5776E6B9" w:rsidR="00D07AF1" w:rsidRPr="00D07AF1" w:rsidRDefault="00D07AF1" w:rsidP="00433CF5">
      <w:pPr>
        <w:pStyle w:val="Text"/>
        <w:rPr>
          <w:lang w:val="de-CH"/>
        </w:rPr>
      </w:pPr>
      <w:r>
        <w:rPr>
          <w:rStyle w:val="EndnoteReference"/>
        </w:rPr>
        <w:endnoteRef/>
      </w:r>
      <w:r>
        <w:t xml:space="preserve"> </w:t>
      </w:r>
      <w:r w:rsidR="00433CF5" w:rsidRPr="00433CF5">
        <w:rPr>
          <w:lang w:val="de-CH"/>
        </w:rPr>
        <w:t xml:space="preserve">Hammer M, Lammert M, Mejías SM, Kern W, Frier BM. </w:t>
      </w:r>
      <w:proofErr w:type="gramStart"/>
      <w:r w:rsidR="00433CF5" w:rsidRPr="00433CF5">
        <w:t>Costs of severe hypoglycaemia in three European countries.</w:t>
      </w:r>
      <w:proofErr w:type="gramEnd"/>
      <w:r w:rsidR="00433CF5" w:rsidRPr="00433CF5">
        <w:t xml:space="preserve"> </w:t>
      </w:r>
      <w:proofErr w:type="gramStart"/>
      <w:r w:rsidR="00433CF5" w:rsidRPr="00433CF5">
        <w:t>J Med Econ.</w:t>
      </w:r>
      <w:proofErr w:type="gramEnd"/>
      <w:r w:rsidR="00433CF5" w:rsidRPr="00433CF5">
        <w:t xml:space="preserve"> </w:t>
      </w:r>
      <w:proofErr w:type="gramStart"/>
      <w:r w:rsidR="00433CF5" w:rsidRPr="00433CF5">
        <w:t>2009; 12: 281-90.</w:t>
      </w:r>
      <w:proofErr w:type="gramEnd"/>
    </w:p>
  </w:endnote>
  <w:endnote w:id="15">
    <w:p w14:paraId="52ADFDFD" w14:textId="77777777" w:rsidR="00556A71" w:rsidRPr="0048436F" w:rsidRDefault="00556A71" w:rsidP="00556A71">
      <w:pPr>
        <w:pStyle w:val="Text"/>
        <w:rPr>
          <w:lang w:val="de-CH"/>
        </w:rPr>
      </w:pPr>
      <w:r>
        <w:rPr>
          <w:rStyle w:val="EndnoteReference"/>
        </w:rPr>
        <w:endnoteRef/>
      </w:r>
      <w:r>
        <w:t xml:space="preserve"> </w:t>
      </w:r>
      <w:r w:rsidRPr="00ED1388">
        <w:rPr>
          <w:lang w:val="en-GB"/>
        </w:rPr>
        <w:t xml:space="preserve">Clarke P, </w:t>
      </w:r>
      <w:proofErr w:type="spellStart"/>
      <w:r w:rsidRPr="00ED1388">
        <w:rPr>
          <w:lang w:val="en-GB"/>
        </w:rPr>
        <w:t>Gray</w:t>
      </w:r>
      <w:proofErr w:type="spellEnd"/>
      <w:r w:rsidRPr="00ED1388">
        <w:rPr>
          <w:lang w:val="en-GB"/>
        </w:rPr>
        <w:t xml:space="preserve"> A and Holman R. Estimating utility values for health states of type 2 diabetic patients using the EQ-5D (UKPDS 62). </w:t>
      </w:r>
      <w:proofErr w:type="gramStart"/>
      <w:r w:rsidRPr="00ED1388">
        <w:rPr>
          <w:lang w:val="en-GB"/>
        </w:rPr>
        <w:t xml:space="preserve">Med </w:t>
      </w:r>
      <w:proofErr w:type="spellStart"/>
      <w:r w:rsidRPr="00ED1388">
        <w:rPr>
          <w:lang w:val="en-GB"/>
        </w:rPr>
        <w:t>Decis</w:t>
      </w:r>
      <w:proofErr w:type="spellEnd"/>
      <w:r w:rsidRPr="00ED1388">
        <w:rPr>
          <w:lang w:val="en-GB"/>
        </w:rPr>
        <w:t xml:space="preserve"> Making.</w:t>
      </w:r>
      <w:proofErr w:type="gramEnd"/>
      <w:r w:rsidRPr="00ED1388">
        <w:rPr>
          <w:lang w:val="en-GB"/>
        </w:rPr>
        <w:t xml:space="preserve"> 2002</w:t>
      </w:r>
      <w:proofErr w:type="gramStart"/>
      <w:r w:rsidRPr="00ED1388">
        <w:rPr>
          <w:lang w:val="en-GB"/>
        </w:rPr>
        <w:t>;22</w:t>
      </w:r>
      <w:proofErr w:type="gramEnd"/>
      <w:r w:rsidRPr="00ED1388">
        <w:rPr>
          <w:lang w:val="en-GB"/>
        </w:rPr>
        <w:t>;340-349.</w:t>
      </w:r>
    </w:p>
  </w:endnote>
  <w:endnote w:id="16">
    <w:p w14:paraId="77F5A8DA" w14:textId="77777777" w:rsidR="00556A71" w:rsidRPr="00376636" w:rsidRDefault="00556A71" w:rsidP="00556A71">
      <w:pPr>
        <w:pStyle w:val="Text"/>
      </w:pPr>
      <w:r>
        <w:rPr>
          <w:rStyle w:val="EndnoteReference"/>
        </w:rPr>
        <w:endnoteRef/>
      </w:r>
      <w:r>
        <w:t xml:space="preserve"> </w:t>
      </w:r>
      <w:proofErr w:type="spellStart"/>
      <w:proofErr w:type="gramStart"/>
      <w:r w:rsidRPr="00376636">
        <w:t>Tengs</w:t>
      </w:r>
      <w:proofErr w:type="spellEnd"/>
      <w:r w:rsidRPr="00376636">
        <w:t xml:space="preserve"> TO, Wallace A.</w:t>
      </w:r>
      <w:proofErr w:type="gramEnd"/>
      <w:r w:rsidRPr="00376636">
        <w:t xml:space="preserve"> </w:t>
      </w:r>
      <w:proofErr w:type="gramStart"/>
      <w:r w:rsidRPr="00376636">
        <w:t>One thousand health-related quality-of-life estimates.</w:t>
      </w:r>
      <w:proofErr w:type="gramEnd"/>
      <w:r>
        <w:t xml:space="preserve"> </w:t>
      </w:r>
      <w:proofErr w:type="gramStart"/>
      <w:r>
        <w:t>Med Care.</w:t>
      </w:r>
      <w:proofErr w:type="gramEnd"/>
      <w:r>
        <w:t xml:space="preserve"> 2000</w:t>
      </w:r>
      <w:proofErr w:type="gramStart"/>
      <w:r>
        <w:t>;38</w:t>
      </w:r>
      <w:proofErr w:type="gramEnd"/>
      <w:r>
        <w:t>(6):583-637.</w:t>
      </w:r>
    </w:p>
  </w:endnote>
  <w:endnote w:id="17">
    <w:p w14:paraId="7D081F60" w14:textId="381359D6" w:rsidR="00556A71" w:rsidRPr="00556A71" w:rsidRDefault="00556A71" w:rsidP="00556A71">
      <w:pPr>
        <w:pStyle w:val="Text"/>
        <w:rPr>
          <w:lang w:val="de-CH"/>
        </w:rPr>
      </w:pPr>
      <w:r>
        <w:rPr>
          <w:rStyle w:val="EndnoteReference"/>
        </w:rPr>
        <w:endnoteRef/>
      </w:r>
      <w:r>
        <w:t xml:space="preserve"> </w:t>
      </w:r>
      <w:proofErr w:type="gramStart"/>
      <w:r w:rsidRPr="00556A71">
        <w:t xml:space="preserve">Palmer AJ, </w:t>
      </w:r>
      <w:proofErr w:type="spellStart"/>
      <w:r w:rsidRPr="00556A71">
        <w:t>Roze</w:t>
      </w:r>
      <w:proofErr w:type="spellEnd"/>
      <w:r w:rsidRPr="00556A71">
        <w:t xml:space="preserve"> S, Valentine WJ, </w:t>
      </w:r>
      <w:r w:rsidRPr="00556A71">
        <w:rPr>
          <w:i/>
        </w:rPr>
        <w:t>et al.</w:t>
      </w:r>
      <w:proofErr w:type="gramEnd"/>
      <w:r w:rsidRPr="00556A71">
        <w:t xml:space="preserve"> The CORE Diabetes Model: projecting long-term clinical outcomes, costs and cost-effectiveness of interventions in diabetes mellitus (Types 1 and 2) to support clinical and reimbursement decision-making. </w:t>
      </w:r>
      <w:proofErr w:type="spellStart"/>
      <w:r w:rsidRPr="00556A71">
        <w:t>Curr</w:t>
      </w:r>
      <w:proofErr w:type="spellEnd"/>
      <w:r w:rsidRPr="00556A71">
        <w:t xml:space="preserve"> Med Res </w:t>
      </w:r>
      <w:proofErr w:type="spellStart"/>
      <w:r w:rsidRPr="00556A71">
        <w:t>Opin</w:t>
      </w:r>
      <w:proofErr w:type="spellEnd"/>
      <w:r w:rsidRPr="00556A71">
        <w:t xml:space="preserve"> 2004; 20(</w:t>
      </w:r>
      <w:proofErr w:type="spellStart"/>
      <w:r w:rsidRPr="00556A71">
        <w:t>Suppl</w:t>
      </w:r>
      <w:proofErr w:type="spellEnd"/>
      <w:r w:rsidRPr="00556A71">
        <w:t xml:space="preserve"> 1): 5-26.</w:t>
      </w:r>
    </w:p>
  </w:endnote>
  <w:endnote w:id="18">
    <w:p w14:paraId="265B9A26" w14:textId="14719443" w:rsidR="00556A71" w:rsidRPr="00376636" w:rsidRDefault="00556A71" w:rsidP="00556A71">
      <w:pPr>
        <w:pStyle w:val="Text"/>
      </w:pPr>
      <w:r>
        <w:rPr>
          <w:rStyle w:val="EndnoteReference"/>
        </w:rPr>
        <w:endnoteRef/>
      </w:r>
      <w:r>
        <w:t xml:space="preserve"> </w:t>
      </w:r>
      <w:proofErr w:type="gramStart"/>
      <w:r w:rsidRPr="00556A71">
        <w:rPr>
          <w:lang w:val="en-GB"/>
        </w:rPr>
        <w:t xml:space="preserve">Currie CJ, Morgan CL, Poole CD, </w:t>
      </w:r>
      <w:proofErr w:type="spellStart"/>
      <w:r w:rsidRPr="00556A71">
        <w:rPr>
          <w:lang w:val="en-GB"/>
        </w:rPr>
        <w:t>Sharplin</w:t>
      </w:r>
      <w:proofErr w:type="spellEnd"/>
      <w:r w:rsidRPr="00556A71">
        <w:rPr>
          <w:lang w:val="en-GB"/>
        </w:rPr>
        <w:t xml:space="preserve"> P, </w:t>
      </w:r>
      <w:proofErr w:type="spellStart"/>
      <w:r w:rsidRPr="00556A71">
        <w:rPr>
          <w:lang w:val="en-GB"/>
        </w:rPr>
        <w:t>Lammert</w:t>
      </w:r>
      <w:proofErr w:type="spellEnd"/>
      <w:r w:rsidRPr="00556A71">
        <w:rPr>
          <w:lang w:val="en-GB"/>
        </w:rPr>
        <w:t xml:space="preserve"> M, McEwan P. Multivariate models of health-related utility and the fear of hypoglycaemia in people with diabetes.</w:t>
      </w:r>
      <w:proofErr w:type="gramEnd"/>
      <w:r w:rsidRPr="00556A71">
        <w:rPr>
          <w:lang w:val="en-GB"/>
        </w:rPr>
        <w:t xml:space="preserve"> </w:t>
      </w:r>
      <w:proofErr w:type="spellStart"/>
      <w:proofErr w:type="gramStart"/>
      <w:r w:rsidRPr="00556A71">
        <w:rPr>
          <w:lang w:val="en-GB"/>
        </w:rPr>
        <w:t>Curr</w:t>
      </w:r>
      <w:proofErr w:type="spellEnd"/>
      <w:r w:rsidRPr="00556A71">
        <w:rPr>
          <w:lang w:val="en-GB"/>
        </w:rPr>
        <w:t xml:space="preserve"> Med Res </w:t>
      </w:r>
      <w:proofErr w:type="spellStart"/>
      <w:r w:rsidRPr="00556A71">
        <w:rPr>
          <w:lang w:val="en-GB"/>
        </w:rPr>
        <w:t>Opin</w:t>
      </w:r>
      <w:proofErr w:type="spellEnd"/>
      <w:r w:rsidRPr="00556A71">
        <w:rPr>
          <w:lang w:val="en-GB"/>
        </w:rPr>
        <w:t>.</w:t>
      </w:r>
      <w:proofErr w:type="gramEnd"/>
      <w:r w:rsidRPr="00556A71">
        <w:rPr>
          <w:lang w:val="en-GB"/>
        </w:rPr>
        <w:t xml:space="preserve"> 2006</w:t>
      </w:r>
      <w:proofErr w:type="gramStart"/>
      <w:r w:rsidRPr="00556A71">
        <w:rPr>
          <w:lang w:val="en-GB"/>
        </w:rPr>
        <w:t>;22:1523</w:t>
      </w:r>
      <w:proofErr w:type="gramEnd"/>
      <w:r w:rsidRPr="00556A71">
        <w:rPr>
          <w:lang w:val="en-GB"/>
        </w:rPr>
        <w:t>–34.</w:t>
      </w:r>
    </w:p>
  </w:endnote>
  <w:endnote w:id="19">
    <w:p w14:paraId="23356D50" w14:textId="77777777" w:rsidR="00556A71" w:rsidRPr="00404B33" w:rsidRDefault="00556A71" w:rsidP="00556A71">
      <w:pPr>
        <w:pStyle w:val="Text"/>
        <w:rPr>
          <w:lang w:val="de-CH"/>
        </w:rPr>
      </w:pPr>
      <w:r>
        <w:rPr>
          <w:rStyle w:val="EndnoteReference"/>
        </w:rPr>
        <w:endnoteRef/>
      </w:r>
      <w:r>
        <w:t xml:space="preserve"> </w:t>
      </w:r>
      <w:proofErr w:type="spellStart"/>
      <w:r w:rsidRPr="00404B33">
        <w:t>Bagust</w:t>
      </w:r>
      <w:proofErr w:type="spellEnd"/>
      <w:r w:rsidRPr="00404B33">
        <w:t xml:space="preserve"> A, Beale S. </w:t>
      </w:r>
      <w:proofErr w:type="spellStart"/>
      <w:r w:rsidRPr="00404B33">
        <w:t>Modelling</w:t>
      </w:r>
      <w:proofErr w:type="spellEnd"/>
      <w:r w:rsidRPr="00404B33">
        <w:t xml:space="preserve"> </w:t>
      </w:r>
      <w:proofErr w:type="spellStart"/>
      <w:r w:rsidRPr="00404B33">
        <w:t>EuroQol</w:t>
      </w:r>
      <w:proofErr w:type="spellEnd"/>
      <w:r w:rsidRPr="00404B33">
        <w:t xml:space="preserve"> health-related utility values for diabetic complications from CODE-2 data.</w:t>
      </w:r>
      <w:r>
        <w:t xml:space="preserve"> </w:t>
      </w:r>
      <w:proofErr w:type="gramStart"/>
      <w:r>
        <w:t>Health Econ.</w:t>
      </w:r>
      <w:proofErr w:type="gramEnd"/>
      <w:r>
        <w:t xml:space="preserve"> 2005</w:t>
      </w:r>
      <w:proofErr w:type="gramStart"/>
      <w:r w:rsidRPr="00404B33">
        <w:t>;14</w:t>
      </w:r>
      <w:proofErr w:type="gramEnd"/>
      <w:r w:rsidRPr="00404B33">
        <w:t>(3):217-30.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subsetted="1" w:fontKey="{6CE74F36-8155-4589-9017-532C3576551B}"/>
  </w:font>
  <w:font w:name="Futura Bk">
    <w:altName w:val="Segoe UI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77199E" w14:textId="77777777" w:rsidR="00A53653" w:rsidRPr="00304372" w:rsidRDefault="00A53653" w:rsidP="0074416B">
    <w:pPr>
      <w:pStyle w:val="Footer"/>
      <w:jc w:val="right"/>
      <w:rPr>
        <w:rFonts w:ascii="Futura Bk" w:hAnsi="Futura Bk"/>
      </w:rPr>
    </w:pPr>
    <w:r w:rsidRPr="00446AA3">
      <w:rPr>
        <w:rFonts w:ascii="Futura Bk" w:hAnsi="Futura Bk"/>
        <w:color w:val="808080"/>
        <w:sz w:val="16"/>
        <w:szCs w:val="16"/>
      </w:rPr>
      <w:fldChar w:fldCharType="begin"/>
    </w:r>
    <w:r w:rsidRPr="00446AA3">
      <w:rPr>
        <w:rFonts w:ascii="Futura Bk" w:hAnsi="Futura Bk"/>
        <w:color w:val="808080"/>
        <w:sz w:val="16"/>
        <w:szCs w:val="16"/>
      </w:rPr>
      <w:instrText xml:space="preserve"> PAGE   \* MERGEFORMAT </w:instrText>
    </w:r>
    <w:r w:rsidRPr="00446AA3">
      <w:rPr>
        <w:rFonts w:ascii="Futura Bk" w:hAnsi="Futura Bk"/>
        <w:color w:val="808080"/>
        <w:sz w:val="16"/>
        <w:szCs w:val="16"/>
      </w:rPr>
      <w:fldChar w:fldCharType="separate"/>
    </w:r>
    <w:r w:rsidR="001E398F">
      <w:rPr>
        <w:rFonts w:ascii="Futura Bk" w:hAnsi="Futura Bk"/>
        <w:noProof/>
        <w:color w:val="808080"/>
        <w:sz w:val="16"/>
        <w:szCs w:val="16"/>
      </w:rPr>
      <w:t>2</w:t>
    </w:r>
    <w:r w:rsidRPr="00446AA3">
      <w:rPr>
        <w:rFonts w:ascii="Futura Bk" w:hAnsi="Futura Bk"/>
        <w:color w:val="808080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6AD5AD" w14:textId="77777777" w:rsidR="00A53653" w:rsidRPr="006A08BA" w:rsidRDefault="00A53653" w:rsidP="00181FCC">
    <w:pPr>
      <w:pStyle w:val="Footer"/>
      <w:jc w:val="right"/>
      <w:rPr>
        <w:color w:val="FFFFFF"/>
        <w:lang w:val="en-US" w:eastAsia="zh-TW"/>
      </w:rPr>
    </w:pPr>
    <w:r w:rsidRPr="006A08BA">
      <w:rPr>
        <w:color w:val="FFFFFF"/>
        <w:lang w:val="en-US" w:eastAsia="zh-TW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4024E4" w14:textId="77777777" w:rsidR="00A53653" w:rsidRDefault="00A53653" w:rsidP="00B34FF4">
      <w:pPr>
        <w:spacing w:after="0" w:line="240" w:lineRule="auto"/>
      </w:pPr>
      <w:r>
        <w:separator/>
      </w:r>
    </w:p>
  </w:footnote>
  <w:footnote w:type="continuationSeparator" w:id="0">
    <w:p w14:paraId="06CB7264" w14:textId="77777777" w:rsidR="00A53653" w:rsidRDefault="00A53653" w:rsidP="00B34FF4">
      <w:pPr>
        <w:spacing w:after="0" w:line="240" w:lineRule="auto"/>
      </w:pPr>
      <w:r>
        <w:continuationSeparator/>
      </w:r>
    </w:p>
  </w:footnote>
  <w:footnote w:type="continuationNotice" w:id="1">
    <w:p w14:paraId="10D62450" w14:textId="77777777" w:rsidR="00A53653" w:rsidRDefault="00A5365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D7A8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040391"/>
    <w:multiLevelType w:val="multilevel"/>
    <w:tmpl w:val="D98A25E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0B6005D6"/>
    <w:multiLevelType w:val="hybridMultilevel"/>
    <w:tmpl w:val="1AB04E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B6B45D2"/>
    <w:multiLevelType w:val="hybridMultilevel"/>
    <w:tmpl w:val="8834D3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5191E50"/>
    <w:multiLevelType w:val="hybridMultilevel"/>
    <w:tmpl w:val="11A448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5B85D53"/>
    <w:multiLevelType w:val="hybridMultilevel"/>
    <w:tmpl w:val="E6A01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E944B1"/>
    <w:multiLevelType w:val="hybridMultilevel"/>
    <w:tmpl w:val="00F89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340D96"/>
    <w:multiLevelType w:val="hybridMultilevel"/>
    <w:tmpl w:val="DD98A4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DB54E71"/>
    <w:multiLevelType w:val="hybridMultilevel"/>
    <w:tmpl w:val="3A122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B52AAB"/>
    <w:multiLevelType w:val="hybridMultilevel"/>
    <w:tmpl w:val="491286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12365FB"/>
    <w:multiLevelType w:val="hybridMultilevel"/>
    <w:tmpl w:val="3DB48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B109FD"/>
    <w:multiLevelType w:val="hybridMultilevel"/>
    <w:tmpl w:val="C52A6E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7103DA7"/>
    <w:multiLevelType w:val="hybridMultilevel"/>
    <w:tmpl w:val="CC1CC3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89D5820"/>
    <w:multiLevelType w:val="hybridMultilevel"/>
    <w:tmpl w:val="2B5CEF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AD121A"/>
    <w:multiLevelType w:val="hybridMultilevel"/>
    <w:tmpl w:val="5E10E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AF1A50"/>
    <w:multiLevelType w:val="hybridMultilevel"/>
    <w:tmpl w:val="675A5F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E5A7260"/>
    <w:multiLevelType w:val="hybridMultilevel"/>
    <w:tmpl w:val="5D0AA7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0A13ACF"/>
    <w:multiLevelType w:val="hybridMultilevel"/>
    <w:tmpl w:val="BFEAE4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A99436A"/>
    <w:multiLevelType w:val="hybridMultilevel"/>
    <w:tmpl w:val="00C262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AD83480"/>
    <w:multiLevelType w:val="hybridMultilevel"/>
    <w:tmpl w:val="9F4EF8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D053A70"/>
    <w:multiLevelType w:val="hybridMultilevel"/>
    <w:tmpl w:val="37761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6C502A"/>
    <w:multiLevelType w:val="hybridMultilevel"/>
    <w:tmpl w:val="5E08B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FF28D0"/>
    <w:multiLevelType w:val="hybridMultilevel"/>
    <w:tmpl w:val="CD3ACC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E71DD3"/>
    <w:multiLevelType w:val="hybridMultilevel"/>
    <w:tmpl w:val="CBE0F1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1184836"/>
    <w:multiLevelType w:val="hybridMultilevel"/>
    <w:tmpl w:val="E0BC23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181798B"/>
    <w:multiLevelType w:val="hybridMultilevel"/>
    <w:tmpl w:val="EC2E22AA"/>
    <w:lvl w:ilvl="0" w:tplc="E826C10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2315AB9"/>
    <w:multiLevelType w:val="hybridMultilevel"/>
    <w:tmpl w:val="7938D1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24308B8"/>
    <w:multiLevelType w:val="hybridMultilevel"/>
    <w:tmpl w:val="16E6B6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373243F"/>
    <w:multiLevelType w:val="hybridMultilevel"/>
    <w:tmpl w:val="9B9C33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CA14792"/>
    <w:multiLevelType w:val="hybridMultilevel"/>
    <w:tmpl w:val="DF4859B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0C6883"/>
    <w:multiLevelType w:val="multilevel"/>
    <w:tmpl w:val="162CE11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1">
    <w:nsid w:val="5DC45FEE"/>
    <w:multiLevelType w:val="hybridMultilevel"/>
    <w:tmpl w:val="FB5C8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0B10FD"/>
    <w:multiLevelType w:val="hybridMultilevel"/>
    <w:tmpl w:val="4F7CCDD6"/>
    <w:lvl w:ilvl="0" w:tplc="6360C33E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1B06A2"/>
    <w:multiLevelType w:val="hybridMultilevel"/>
    <w:tmpl w:val="541AEB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DD55BDC"/>
    <w:multiLevelType w:val="hybridMultilevel"/>
    <w:tmpl w:val="A2E6F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C86EB9"/>
    <w:multiLevelType w:val="hybridMultilevel"/>
    <w:tmpl w:val="AC5A6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E2717D"/>
    <w:multiLevelType w:val="hybridMultilevel"/>
    <w:tmpl w:val="442E1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905FEC"/>
    <w:multiLevelType w:val="hybridMultilevel"/>
    <w:tmpl w:val="4DCE3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110C80"/>
    <w:multiLevelType w:val="hybridMultilevel"/>
    <w:tmpl w:val="539286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5"/>
  </w:num>
  <w:num w:numId="3">
    <w:abstractNumId w:val="15"/>
  </w:num>
  <w:num w:numId="4">
    <w:abstractNumId w:val="12"/>
  </w:num>
  <w:num w:numId="5">
    <w:abstractNumId w:val="1"/>
  </w:num>
  <w:num w:numId="6">
    <w:abstractNumId w:val="22"/>
  </w:num>
  <w:num w:numId="7">
    <w:abstractNumId w:val="38"/>
  </w:num>
  <w:num w:numId="8">
    <w:abstractNumId w:val="4"/>
  </w:num>
  <w:num w:numId="9">
    <w:abstractNumId w:val="2"/>
  </w:num>
  <w:num w:numId="10">
    <w:abstractNumId w:val="9"/>
  </w:num>
  <w:num w:numId="11">
    <w:abstractNumId w:val="6"/>
  </w:num>
  <w:num w:numId="12">
    <w:abstractNumId w:val="32"/>
  </w:num>
  <w:num w:numId="13">
    <w:abstractNumId w:val="0"/>
  </w:num>
  <w:num w:numId="14">
    <w:abstractNumId w:val="27"/>
  </w:num>
  <w:num w:numId="15">
    <w:abstractNumId w:val="13"/>
  </w:num>
  <w:num w:numId="16">
    <w:abstractNumId w:val="20"/>
  </w:num>
  <w:num w:numId="17">
    <w:abstractNumId w:val="28"/>
  </w:num>
  <w:num w:numId="18">
    <w:abstractNumId w:val="26"/>
  </w:num>
  <w:num w:numId="19">
    <w:abstractNumId w:val="23"/>
  </w:num>
  <w:num w:numId="20">
    <w:abstractNumId w:val="36"/>
  </w:num>
  <w:num w:numId="21">
    <w:abstractNumId w:val="33"/>
  </w:num>
  <w:num w:numId="22">
    <w:abstractNumId w:val="34"/>
  </w:num>
  <w:num w:numId="23">
    <w:abstractNumId w:val="18"/>
  </w:num>
  <w:num w:numId="24">
    <w:abstractNumId w:val="7"/>
  </w:num>
  <w:num w:numId="25">
    <w:abstractNumId w:val="16"/>
  </w:num>
  <w:num w:numId="26">
    <w:abstractNumId w:val="35"/>
  </w:num>
  <w:num w:numId="27">
    <w:abstractNumId w:val="10"/>
  </w:num>
  <w:num w:numId="28">
    <w:abstractNumId w:val="5"/>
  </w:num>
  <w:num w:numId="29">
    <w:abstractNumId w:val="11"/>
  </w:num>
  <w:num w:numId="30">
    <w:abstractNumId w:val="19"/>
  </w:num>
  <w:num w:numId="31">
    <w:abstractNumId w:val="17"/>
  </w:num>
  <w:num w:numId="32">
    <w:abstractNumId w:val="31"/>
  </w:num>
  <w:num w:numId="33">
    <w:abstractNumId w:val="24"/>
  </w:num>
  <w:num w:numId="34">
    <w:abstractNumId w:val="3"/>
  </w:num>
  <w:num w:numId="35">
    <w:abstractNumId w:val="29"/>
  </w:num>
  <w:num w:numId="36">
    <w:abstractNumId w:val="8"/>
  </w:num>
  <w:num w:numId="37">
    <w:abstractNumId w:val="37"/>
  </w:num>
  <w:num w:numId="38">
    <w:abstractNumId w:val="21"/>
  </w:num>
  <w:num w:numId="39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saveSubset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2769">
      <o:colormru v:ext="edit" colors="#f30,#ff6400"/>
    </o:shapedefaults>
  </w:hdrShapeDefaults>
  <w:footnotePr>
    <w:footnote w:id="-1"/>
    <w:footnote w:id="0"/>
    <w:footnote w:id="1"/>
  </w:footnotePr>
  <w:endnotePr>
    <w:pos w:val="sectEnd"/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AA4"/>
    <w:rsid w:val="00002637"/>
    <w:rsid w:val="00002807"/>
    <w:rsid w:val="00002A63"/>
    <w:rsid w:val="0000347E"/>
    <w:rsid w:val="000042BD"/>
    <w:rsid w:val="0000739D"/>
    <w:rsid w:val="00010251"/>
    <w:rsid w:val="000144B2"/>
    <w:rsid w:val="00014566"/>
    <w:rsid w:val="000147A1"/>
    <w:rsid w:val="000150B1"/>
    <w:rsid w:val="00017C16"/>
    <w:rsid w:val="0002279A"/>
    <w:rsid w:val="0002407C"/>
    <w:rsid w:val="00030B10"/>
    <w:rsid w:val="00033867"/>
    <w:rsid w:val="0003422A"/>
    <w:rsid w:val="00035123"/>
    <w:rsid w:val="00036568"/>
    <w:rsid w:val="00041760"/>
    <w:rsid w:val="00051215"/>
    <w:rsid w:val="00051273"/>
    <w:rsid w:val="000527FD"/>
    <w:rsid w:val="00052D15"/>
    <w:rsid w:val="00054951"/>
    <w:rsid w:val="00055FB0"/>
    <w:rsid w:val="00057C46"/>
    <w:rsid w:val="00060DDD"/>
    <w:rsid w:val="000622F9"/>
    <w:rsid w:val="00063EDA"/>
    <w:rsid w:val="000646B2"/>
    <w:rsid w:val="000653EE"/>
    <w:rsid w:val="0006740C"/>
    <w:rsid w:val="0006742A"/>
    <w:rsid w:val="0007030A"/>
    <w:rsid w:val="0007177E"/>
    <w:rsid w:val="000775F1"/>
    <w:rsid w:val="000814A6"/>
    <w:rsid w:val="000829BE"/>
    <w:rsid w:val="00085FF6"/>
    <w:rsid w:val="000919A6"/>
    <w:rsid w:val="00093B62"/>
    <w:rsid w:val="000A305D"/>
    <w:rsid w:val="000A463D"/>
    <w:rsid w:val="000A71B2"/>
    <w:rsid w:val="000A7AD6"/>
    <w:rsid w:val="000B1766"/>
    <w:rsid w:val="000B1EC1"/>
    <w:rsid w:val="000B2AB6"/>
    <w:rsid w:val="000B3445"/>
    <w:rsid w:val="000B3C2C"/>
    <w:rsid w:val="000B3F5A"/>
    <w:rsid w:val="000B58A2"/>
    <w:rsid w:val="000B7A93"/>
    <w:rsid w:val="000C2709"/>
    <w:rsid w:val="000C45DF"/>
    <w:rsid w:val="000D1032"/>
    <w:rsid w:val="000D2122"/>
    <w:rsid w:val="000D6CA6"/>
    <w:rsid w:val="000E0B63"/>
    <w:rsid w:val="000E0B80"/>
    <w:rsid w:val="000E23DD"/>
    <w:rsid w:val="000E2FFA"/>
    <w:rsid w:val="000E3EF8"/>
    <w:rsid w:val="000E5F59"/>
    <w:rsid w:val="000F327E"/>
    <w:rsid w:val="000F4978"/>
    <w:rsid w:val="000F60B7"/>
    <w:rsid w:val="000F6385"/>
    <w:rsid w:val="00102B12"/>
    <w:rsid w:val="00103A90"/>
    <w:rsid w:val="0010584F"/>
    <w:rsid w:val="00110A11"/>
    <w:rsid w:val="00111BF6"/>
    <w:rsid w:val="0011349A"/>
    <w:rsid w:val="00114B8D"/>
    <w:rsid w:val="00116745"/>
    <w:rsid w:val="001208BD"/>
    <w:rsid w:val="0012136A"/>
    <w:rsid w:val="00130268"/>
    <w:rsid w:val="00136A8E"/>
    <w:rsid w:val="00141620"/>
    <w:rsid w:val="00141859"/>
    <w:rsid w:val="00142AC7"/>
    <w:rsid w:val="001442CC"/>
    <w:rsid w:val="001470A0"/>
    <w:rsid w:val="00151472"/>
    <w:rsid w:val="00151E1E"/>
    <w:rsid w:val="0015248B"/>
    <w:rsid w:val="0015293E"/>
    <w:rsid w:val="001533CA"/>
    <w:rsid w:val="001558BE"/>
    <w:rsid w:val="0015705C"/>
    <w:rsid w:val="00157089"/>
    <w:rsid w:val="00157A2A"/>
    <w:rsid w:val="00160F13"/>
    <w:rsid w:val="001628C1"/>
    <w:rsid w:val="0016382B"/>
    <w:rsid w:val="00163D24"/>
    <w:rsid w:val="0016575C"/>
    <w:rsid w:val="0017559F"/>
    <w:rsid w:val="00177C37"/>
    <w:rsid w:val="00181FCC"/>
    <w:rsid w:val="001955AC"/>
    <w:rsid w:val="00196D71"/>
    <w:rsid w:val="00197CA5"/>
    <w:rsid w:val="001A5C8B"/>
    <w:rsid w:val="001B0F8F"/>
    <w:rsid w:val="001C12B1"/>
    <w:rsid w:val="001C2C1F"/>
    <w:rsid w:val="001C5517"/>
    <w:rsid w:val="001C5810"/>
    <w:rsid w:val="001C5AA4"/>
    <w:rsid w:val="001C5B10"/>
    <w:rsid w:val="001C6CDA"/>
    <w:rsid w:val="001C7A44"/>
    <w:rsid w:val="001D192C"/>
    <w:rsid w:val="001D4AF5"/>
    <w:rsid w:val="001D4E61"/>
    <w:rsid w:val="001E398F"/>
    <w:rsid w:val="001E3BFA"/>
    <w:rsid w:val="001E4179"/>
    <w:rsid w:val="00200176"/>
    <w:rsid w:val="00202007"/>
    <w:rsid w:val="00204115"/>
    <w:rsid w:val="0020437F"/>
    <w:rsid w:val="002052C8"/>
    <w:rsid w:val="0020680C"/>
    <w:rsid w:val="00210D1C"/>
    <w:rsid w:val="00212DBD"/>
    <w:rsid w:val="00212E06"/>
    <w:rsid w:val="00213903"/>
    <w:rsid w:val="00215C43"/>
    <w:rsid w:val="00221639"/>
    <w:rsid w:val="00221F27"/>
    <w:rsid w:val="00226991"/>
    <w:rsid w:val="002307D9"/>
    <w:rsid w:val="00231870"/>
    <w:rsid w:val="00234EFA"/>
    <w:rsid w:val="002405E5"/>
    <w:rsid w:val="00245A6A"/>
    <w:rsid w:val="0024726B"/>
    <w:rsid w:val="00247864"/>
    <w:rsid w:val="00250BE2"/>
    <w:rsid w:val="00252246"/>
    <w:rsid w:val="00254CE8"/>
    <w:rsid w:val="00255CBE"/>
    <w:rsid w:val="00262737"/>
    <w:rsid w:val="00263E95"/>
    <w:rsid w:val="00265813"/>
    <w:rsid w:val="00266A90"/>
    <w:rsid w:val="00266FB2"/>
    <w:rsid w:val="002703BE"/>
    <w:rsid w:val="00272F51"/>
    <w:rsid w:val="00280456"/>
    <w:rsid w:val="0028100B"/>
    <w:rsid w:val="00284B7D"/>
    <w:rsid w:val="0028684F"/>
    <w:rsid w:val="00292C14"/>
    <w:rsid w:val="00295A74"/>
    <w:rsid w:val="00297841"/>
    <w:rsid w:val="002A2D10"/>
    <w:rsid w:val="002A3107"/>
    <w:rsid w:val="002A3385"/>
    <w:rsid w:val="002A39FF"/>
    <w:rsid w:val="002A5603"/>
    <w:rsid w:val="002A5867"/>
    <w:rsid w:val="002A591A"/>
    <w:rsid w:val="002A7E1C"/>
    <w:rsid w:val="002B0D75"/>
    <w:rsid w:val="002C3004"/>
    <w:rsid w:val="002C51E1"/>
    <w:rsid w:val="002C6425"/>
    <w:rsid w:val="002D074B"/>
    <w:rsid w:val="002D1659"/>
    <w:rsid w:val="002D3136"/>
    <w:rsid w:val="002D4547"/>
    <w:rsid w:val="002E049E"/>
    <w:rsid w:val="002E068F"/>
    <w:rsid w:val="002E1BBF"/>
    <w:rsid w:val="002E3BC5"/>
    <w:rsid w:val="002E4D48"/>
    <w:rsid w:val="002E5E59"/>
    <w:rsid w:val="002E6F3B"/>
    <w:rsid w:val="002E7DD4"/>
    <w:rsid w:val="002F0297"/>
    <w:rsid w:val="002F3CE5"/>
    <w:rsid w:val="002F3D3B"/>
    <w:rsid w:val="002F610A"/>
    <w:rsid w:val="002F7E97"/>
    <w:rsid w:val="00301A43"/>
    <w:rsid w:val="0030257A"/>
    <w:rsid w:val="00304372"/>
    <w:rsid w:val="00306969"/>
    <w:rsid w:val="00311034"/>
    <w:rsid w:val="003161DA"/>
    <w:rsid w:val="00321FDB"/>
    <w:rsid w:val="00323313"/>
    <w:rsid w:val="0032760F"/>
    <w:rsid w:val="00327930"/>
    <w:rsid w:val="00331608"/>
    <w:rsid w:val="003327DF"/>
    <w:rsid w:val="0033708E"/>
    <w:rsid w:val="00341CC2"/>
    <w:rsid w:val="0034211B"/>
    <w:rsid w:val="003428A1"/>
    <w:rsid w:val="0034304B"/>
    <w:rsid w:val="00343404"/>
    <w:rsid w:val="003443CE"/>
    <w:rsid w:val="00344EF0"/>
    <w:rsid w:val="00351D81"/>
    <w:rsid w:val="003523EA"/>
    <w:rsid w:val="003541F5"/>
    <w:rsid w:val="00354374"/>
    <w:rsid w:val="00363E53"/>
    <w:rsid w:val="00364EFC"/>
    <w:rsid w:val="00364F18"/>
    <w:rsid w:val="00365983"/>
    <w:rsid w:val="003717B6"/>
    <w:rsid w:val="00372F29"/>
    <w:rsid w:val="00373426"/>
    <w:rsid w:val="00376D97"/>
    <w:rsid w:val="00376EAD"/>
    <w:rsid w:val="00380A20"/>
    <w:rsid w:val="00384A89"/>
    <w:rsid w:val="00387385"/>
    <w:rsid w:val="0039035D"/>
    <w:rsid w:val="00391BF2"/>
    <w:rsid w:val="00391D88"/>
    <w:rsid w:val="00394112"/>
    <w:rsid w:val="00394A53"/>
    <w:rsid w:val="00396081"/>
    <w:rsid w:val="003A142A"/>
    <w:rsid w:val="003A206D"/>
    <w:rsid w:val="003A58D6"/>
    <w:rsid w:val="003B0DE5"/>
    <w:rsid w:val="003B166D"/>
    <w:rsid w:val="003B365E"/>
    <w:rsid w:val="003B4A9D"/>
    <w:rsid w:val="003B696C"/>
    <w:rsid w:val="003C2760"/>
    <w:rsid w:val="003C43F3"/>
    <w:rsid w:val="003C4AF6"/>
    <w:rsid w:val="003D23CD"/>
    <w:rsid w:val="003D56EA"/>
    <w:rsid w:val="003D6F64"/>
    <w:rsid w:val="003D797C"/>
    <w:rsid w:val="003E139F"/>
    <w:rsid w:val="003F0EBA"/>
    <w:rsid w:val="003F199D"/>
    <w:rsid w:val="003F21C9"/>
    <w:rsid w:val="003F24A1"/>
    <w:rsid w:val="003F7AA5"/>
    <w:rsid w:val="00401C51"/>
    <w:rsid w:val="00403E82"/>
    <w:rsid w:val="00407B92"/>
    <w:rsid w:val="004134CF"/>
    <w:rsid w:val="00416AB2"/>
    <w:rsid w:val="00422E84"/>
    <w:rsid w:val="00425C20"/>
    <w:rsid w:val="00430D50"/>
    <w:rsid w:val="00433CF5"/>
    <w:rsid w:val="00434D0B"/>
    <w:rsid w:val="004402DE"/>
    <w:rsid w:val="00443461"/>
    <w:rsid w:val="00444364"/>
    <w:rsid w:val="00445938"/>
    <w:rsid w:val="0044667E"/>
    <w:rsid w:val="00446AA3"/>
    <w:rsid w:val="00446CFE"/>
    <w:rsid w:val="00463B5F"/>
    <w:rsid w:val="0047051C"/>
    <w:rsid w:val="00472923"/>
    <w:rsid w:val="004748E6"/>
    <w:rsid w:val="00475C26"/>
    <w:rsid w:val="0048337D"/>
    <w:rsid w:val="0048356C"/>
    <w:rsid w:val="00486A81"/>
    <w:rsid w:val="00491A2E"/>
    <w:rsid w:val="00492668"/>
    <w:rsid w:val="0049347D"/>
    <w:rsid w:val="00497A3B"/>
    <w:rsid w:val="004A10ED"/>
    <w:rsid w:val="004A2305"/>
    <w:rsid w:val="004A237E"/>
    <w:rsid w:val="004A26E8"/>
    <w:rsid w:val="004A5E53"/>
    <w:rsid w:val="004A699A"/>
    <w:rsid w:val="004A6B11"/>
    <w:rsid w:val="004B10F4"/>
    <w:rsid w:val="004B298A"/>
    <w:rsid w:val="004C0068"/>
    <w:rsid w:val="004C0BA4"/>
    <w:rsid w:val="004C0CC0"/>
    <w:rsid w:val="004C18DA"/>
    <w:rsid w:val="004C3BA0"/>
    <w:rsid w:val="004C5339"/>
    <w:rsid w:val="004C6C55"/>
    <w:rsid w:val="004D43A8"/>
    <w:rsid w:val="004D48FB"/>
    <w:rsid w:val="004D70D6"/>
    <w:rsid w:val="004E1A5E"/>
    <w:rsid w:val="004E3F6A"/>
    <w:rsid w:val="004F3004"/>
    <w:rsid w:val="004F6630"/>
    <w:rsid w:val="00502D29"/>
    <w:rsid w:val="00502DB9"/>
    <w:rsid w:val="00505559"/>
    <w:rsid w:val="00506610"/>
    <w:rsid w:val="00513633"/>
    <w:rsid w:val="0051485C"/>
    <w:rsid w:val="00514A45"/>
    <w:rsid w:val="005161F9"/>
    <w:rsid w:val="00521502"/>
    <w:rsid w:val="005223D1"/>
    <w:rsid w:val="00524267"/>
    <w:rsid w:val="005253E9"/>
    <w:rsid w:val="00526766"/>
    <w:rsid w:val="00527229"/>
    <w:rsid w:val="005329D8"/>
    <w:rsid w:val="00532BDD"/>
    <w:rsid w:val="0053478C"/>
    <w:rsid w:val="00535CC4"/>
    <w:rsid w:val="005405DB"/>
    <w:rsid w:val="00542B1B"/>
    <w:rsid w:val="005435E5"/>
    <w:rsid w:val="005466BE"/>
    <w:rsid w:val="00550851"/>
    <w:rsid w:val="00550BDA"/>
    <w:rsid w:val="00552B38"/>
    <w:rsid w:val="00555CDF"/>
    <w:rsid w:val="00556A71"/>
    <w:rsid w:val="0056028B"/>
    <w:rsid w:val="00561326"/>
    <w:rsid w:val="005617C4"/>
    <w:rsid w:val="0056309E"/>
    <w:rsid w:val="00574480"/>
    <w:rsid w:val="00575542"/>
    <w:rsid w:val="0057730C"/>
    <w:rsid w:val="00582FCD"/>
    <w:rsid w:val="00583471"/>
    <w:rsid w:val="00586567"/>
    <w:rsid w:val="00591B2F"/>
    <w:rsid w:val="00596979"/>
    <w:rsid w:val="0059783D"/>
    <w:rsid w:val="005A0259"/>
    <w:rsid w:val="005A14F7"/>
    <w:rsid w:val="005A7265"/>
    <w:rsid w:val="005B2B32"/>
    <w:rsid w:val="005B2DF9"/>
    <w:rsid w:val="005B4A1D"/>
    <w:rsid w:val="005B5C47"/>
    <w:rsid w:val="005B75D5"/>
    <w:rsid w:val="005C31DB"/>
    <w:rsid w:val="005C36F9"/>
    <w:rsid w:val="005C3BEC"/>
    <w:rsid w:val="005C5CAC"/>
    <w:rsid w:val="005C6337"/>
    <w:rsid w:val="005C789C"/>
    <w:rsid w:val="005D1980"/>
    <w:rsid w:val="005D3A27"/>
    <w:rsid w:val="005D5B66"/>
    <w:rsid w:val="005D5FC5"/>
    <w:rsid w:val="005E3B16"/>
    <w:rsid w:val="005F24FA"/>
    <w:rsid w:val="005F3015"/>
    <w:rsid w:val="005F372A"/>
    <w:rsid w:val="005F56F7"/>
    <w:rsid w:val="00601247"/>
    <w:rsid w:val="00604654"/>
    <w:rsid w:val="00607A35"/>
    <w:rsid w:val="00607ECC"/>
    <w:rsid w:val="0061110E"/>
    <w:rsid w:val="00616595"/>
    <w:rsid w:val="00617ADA"/>
    <w:rsid w:val="0062367F"/>
    <w:rsid w:val="00623ECB"/>
    <w:rsid w:val="00624A65"/>
    <w:rsid w:val="00632829"/>
    <w:rsid w:val="006334DE"/>
    <w:rsid w:val="00633F11"/>
    <w:rsid w:val="006371FB"/>
    <w:rsid w:val="00640336"/>
    <w:rsid w:val="00640CF3"/>
    <w:rsid w:val="006429E9"/>
    <w:rsid w:val="00643BEB"/>
    <w:rsid w:val="006445E0"/>
    <w:rsid w:val="00644C66"/>
    <w:rsid w:val="00645C01"/>
    <w:rsid w:val="006508B1"/>
    <w:rsid w:val="00653453"/>
    <w:rsid w:val="00654EA0"/>
    <w:rsid w:val="006640E7"/>
    <w:rsid w:val="00664A68"/>
    <w:rsid w:val="006653B4"/>
    <w:rsid w:val="00670868"/>
    <w:rsid w:val="0067236A"/>
    <w:rsid w:val="00672730"/>
    <w:rsid w:val="00676FC7"/>
    <w:rsid w:val="00681FC3"/>
    <w:rsid w:val="00684556"/>
    <w:rsid w:val="00684EEE"/>
    <w:rsid w:val="00687EE4"/>
    <w:rsid w:val="00690A7E"/>
    <w:rsid w:val="006925A3"/>
    <w:rsid w:val="00693A67"/>
    <w:rsid w:val="006947D8"/>
    <w:rsid w:val="006973BA"/>
    <w:rsid w:val="006A0170"/>
    <w:rsid w:val="006A04A4"/>
    <w:rsid w:val="006A08BA"/>
    <w:rsid w:val="006A210F"/>
    <w:rsid w:val="006A26A1"/>
    <w:rsid w:val="006B4425"/>
    <w:rsid w:val="006C3305"/>
    <w:rsid w:val="006C5754"/>
    <w:rsid w:val="006D0A49"/>
    <w:rsid w:val="006D464C"/>
    <w:rsid w:val="006D4D18"/>
    <w:rsid w:val="006D692C"/>
    <w:rsid w:val="006D6988"/>
    <w:rsid w:val="006E0D80"/>
    <w:rsid w:val="006E2DC3"/>
    <w:rsid w:val="006E3501"/>
    <w:rsid w:val="006E70D4"/>
    <w:rsid w:val="006E7C4A"/>
    <w:rsid w:val="006F1299"/>
    <w:rsid w:val="006F22F8"/>
    <w:rsid w:val="006F2661"/>
    <w:rsid w:val="006F2B3B"/>
    <w:rsid w:val="006F4AA1"/>
    <w:rsid w:val="006F5757"/>
    <w:rsid w:val="006F753C"/>
    <w:rsid w:val="00700F50"/>
    <w:rsid w:val="007054AB"/>
    <w:rsid w:val="00707350"/>
    <w:rsid w:val="00711DEC"/>
    <w:rsid w:val="00711EB4"/>
    <w:rsid w:val="00712325"/>
    <w:rsid w:val="00715054"/>
    <w:rsid w:val="00720D8C"/>
    <w:rsid w:val="0072127E"/>
    <w:rsid w:val="00722497"/>
    <w:rsid w:val="007224B8"/>
    <w:rsid w:val="007239A7"/>
    <w:rsid w:val="00723C29"/>
    <w:rsid w:val="00724CED"/>
    <w:rsid w:val="00730014"/>
    <w:rsid w:val="00731938"/>
    <w:rsid w:val="00731C4B"/>
    <w:rsid w:val="00734F87"/>
    <w:rsid w:val="007359AB"/>
    <w:rsid w:val="0074416B"/>
    <w:rsid w:val="007465D4"/>
    <w:rsid w:val="00751287"/>
    <w:rsid w:val="00752BCA"/>
    <w:rsid w:val="00753F90"/>
    <w:rsid w:val="00755C69"/>
    <w:rsid w:val="00757291"/>
    <w:rsid w:val="00760F23"/>
    <w:rsid w:val="00762CD4"/>
    <w:rsid w:val="00770337"/>
    <w:rsid w:val="00773B35"/>
    <w:rsid w:val="00782760"/>
    <w:rsid w:val="00783908"/>
    <w:rsid w:val="007927C1"/>
    <w:rsid w:val="00795988"/>
    <w:rsid w:val="00797AE8"/>
    <w:rsid w:val="007A29CE"/>
    <w:rsid w:val="007A5899"/>
    <w:rsid w:val="007A589E"/>
    <w:rsid w:val="007B25C3"/>
    <w:rsid w:val="007B3514"/>
    <w:rsid w:val="007B6C79"/>
    <w:rsid w:val="007C15DC"/>
    <w:rsid w:val="007C5294"/>
    <w:rsid w:val="007C6FC9"/>
    <w:rsid w:val="007C7525"/>
    <w:rsid w:val="007D2079"/>
    <w:rsid w:val="007D22D6"/>
    <w:rsid w:val="007D22FC"/>
    <w:rsid w:val="007D3F50"/>
    <w:rsid w:val="007E1876"/>
    <w:rsid w:val="007E2A01"/>
    <w:rsid w:val="007F1276"/>
    <w:rsid w:val="007F1E23"/>
    <w:rsid w:val="007F4664"/>
    <w:rsid w:val="008021E2"/>
    <w:rsid w:val="00803AFD"/>
    <w:rsid w:val="0081037A"/>
    <w:rsid w:val="00811390"/>
    <w:rsid w:val="008138A0"/>
    <w:rsid w:val="00814E68"/>
    <w:rsid w:val="008156C3"/>
    <w:rsid w:val="008163FF"/>
    <w:rsid w:val="00820067"/>
    <w:rsid w:val="008209BB"/>
    <w:rsid w:val="00821F3D"/>
    <w:rsid w:val="00822F98"/>
    <w:rsid w:val="00824FF2"/>
    <w:rsid w:val="0082520B"/>
    <w:rsid w:val="008254EF"/>
    <w:rsid w:val="00825E91"/>
    <w:rsid w:val="00827CA7"/>
    <w:rsid w:val="008309AD"/>
    <w:rsid w:val="0083199B"/>
    <w:rsid w:val="00831FB0"/>
    <w:rsid w:val="00832F6F"/>
    <w:rsid w:val="00834C33"/>
    <w:rsid w:val="008366FB"/>
    <w:rsid w:val="00836DE6"/>
    <w:rsid w:val="00840955"/>
    <w:rsid w:val="008478BD"/>
    <w:rsid w:val="00851D9F"/>
    <w:rsid w:val="0085232A"/>
    <w:rsid w:val="00852A08"/>
    <w:rsid w:val="008531DB"/>
    <w:rsid w:val="00854817"/>
    <w:rsid w:val="00855713"/>
    <w:rsid w:val="008617C2"/>
    <w:rsid w:val="00863C8A"/>
    <w:rsid w:val="00866FDA"/>
    <w:rsid w:val="00867710"/>
    <w:rsid w:val="00867BF1"/>
    <w:rsid w:val="0087192C"/>
    <w:rsid w:val="00871AC4"/>
    <w:rsid w:val="00871B7E"/>
    <w:rsid w:val="0087565B"/>
    <w:rsid w:val="00876C48"/>
    <w:rsid w:val="0087757B"/>
    <w:rsid w:val="00883B9F"/>
    <w:rsid w:val="00885E7E"/>
    <w:rsid w:val="008A19D4"/>
    <w:rsid w:val="008A7914"/>
    <w:rsid w:val="008A7B52"/>
    <w:rsid w:val="008B02DE"/>
    <w:rsid w:val="008B3DC1"/>
    <w:rsid w:val="008B4F1A"/>
    <w:rsid w:val="008B5617"/>
    <w:rsid w:val="008B6180"/>
    <w:rsid w:val="008C0F9C"/>
    <w:rsid w:val="008C21A4"/>
    <w:rsid w:val="008C3ED4"/>
    <w:rsid w:val="008D3159"/>
    <w:rsid w:val="008D38AA"/>
    <w:rsid w:val="008D3FC5"/>
    <w:rsid w:val="008D4294"/>
    <w:rsid w:val="008D47DA"/>
    <w:rsid w:val="008D5340"/>
    <w:rsid w:val="008D6E7E"/>
    <w:rsid w:val="008D7F2C"/>
    <w:rsid w:val="008E00EE"/>
    <w:rsid w:val="008E1252"/>
    <w:rsid w:val="008E5000"/>
    <w:rsid w:val="008E5742"/>
    <w:rsid w:val="008F47B7"/>
    <w:rsid w:val="008F5018"/>
    <w:rsid w:val="009006D2"/>
    <w:rsid w:val="00902474"/>
    <w:rsid w:val="00903054"/>
    <w:rsid w:val="00906C2A"/>
    <w:rsid w:val="00906CD6"/>
    <w:rsid w:val="00907C30"/>
    <w:rsid w:val="00907D67"/>
    <w:rsid w:val="00912C15"/>
    <w:rsid w:val="00912F47"/>
    <w:rsid w:val="009131A7"/>
    <w:rsid w:val="00915917"/>
    <w:rsid w:val="00921F2F"/>
    <w:rsid w:val="0092561D"/>
    <w:rsid w:val="00933388"/>
    <w:rsid w:val="0093361C"/>
    <w:rsid w:val="009415C2"/>
    <w:rsid w:val="0094238E"/>
    <w:rsid w:val="009520E3"/>
    <w:rsid w:val="0095362F"/>
    <w:rsid w:val="00957084"/>
    <w:rsid w:val="009612A1"/>
    <w:rsid w:val="00961BDD"/>
    <w:rsid w:val="0096405A"/>
    <w:rsid w:val="0096543F"/>
    <w:rsid w:val="0096767C"/>
    <w:rsid w:val="00975D98"/>
    <w:rsid w:val="00975FEE"/>
    <w:rsid w:val="00980057"/>
    <w:rsid w:val="009805BF"/>
    <w:rsid w:val="0098073F"/>
    <w:rsid w:val="00985986"/>
    <w:rsid w:val="00985C48"/>
    <w:rsid w:val="00990C41"/>
    <w:rsid w:val="00992308"/>
    <w:rsid w:val="009951DF"/>
    <w:rsid w:val="009A2F7D"/>
    <w:rsid w:val="009A6D8F"/>
    <w:rsid w:val="009B3570"/>
    <w:rsid w:val="009B628C"/>
    <w:rsid w:val="009B7532"/>
    <w:rsid w:val="009B7EC1"/>
    <w:rsid w:val="009C100C"/>
    <w:rsid w:val="009C2D7F"/>
    <w:rsid w:val="009C55CF"/>
    <w:rsid w:val="009C727C"/>
    <w:rsid w:val="009D5C9D"/>
    <w:rsid w:val="009D6DC1"/>
    <w:rsid w:val="009E17FC"/>
    <w:rsid w:val="009E2D43"/>
    <w:rsid w:val="009E2F67"/>
    <w:rsid w:val="009E30D8"/>
    <w:rsid w:val="009E3782"/>
    <w:rsid w:val="009E3BFF"/>
    <w:rsid w:val="009E4D54"/>
    <w:rsid w:val="009E5142"/>
    <w:rsid w:val="009E5F6C"/>
    <w:rsid w:val="009E7538"/>
    <w:rsid w:val="009E7AA3"/>
    <w:rsid w:val="009F00D4"/>
    <w:rsid w:val="009F0267"/>
    <w:rsid w:val="009F2ADA"/>
    <w:rsid w:val="009F4754"/>
    <w:rsid w:val="009F4B9A"/>
    <w:rsid w:val="009F6B1D"/>
    <w:rsid w:val="00A00D83"/>
    <w:rsid w:val="00A04DA8"/>
    <w:rsid w:val="00A059C1"/>
    <w:rsid w:val="00A110BC"/>
    <w:rsid w:val="00A12168"/>
    <w:rsid w:val="00A128F6"/>
    <w:rsid w:val="00A1303F"/>
    <w:rsid w:val="00A146B5"/>
    <w:rsid w:val="00A17A11"/>
    <w:rsid w:val="00A20B0B"/>
    <w:rsid w:val="00A22749"/>
    <w:rsid w:val="00A227CD"/>
    <w:rsid w:val="00A25C64"/>
    <w:rsid w:val="00A32760"/>
    <w:rsid w:val="00A327C7"/>
    <w:rsid w:val="00A35CDA"/>
    <w:rsid w:val="00A3628C"/>
    <w:rsid w:val="00A364CC"/>
    <w:rsid w:val="00A36928"/>
    <w:rsid w:val="00A4244C"/>
    <w:rsid w:val="00A53653"/>
    <w:rsid w:val="00A53AD6"/>
    <w:rsid w:val="00A55F4B"/>
    <w:rsid w:val="00A5779E"/>
    <w:rsid w:val="00A62AD8"/>
    <w:rsid w:val="00A639A0"/>
    <w:rsid w:val="00A64CB9"/>
    <w:rsid w:val="00A702D5"/>
    <w:rsid w:val="00A705D5"/>
    <w:rsid w:val="00A7276F"/>
    <w:rsid w:val="00A82D82"/>
    <w:rsid w:val="00A92CBE"/>
    <w:rsid w:val="00A939F6"/>
    <w:rsid w:val="00A95FAC"/>
    <w:rsid w:val="00A97313"/>
    <w:rsid w:val="00AA1C17"/>
    <w:rsid w:val="00AA2166"/>
    <w:rsid w:val="00AA4D65"/>
    <w:rsid w:val="00AA7465"/>
    <w:rsid w:val="00AB01F0"/>
    <w:rsid w:val="00AB0A0D"/>
    <w:rsid w:val="00AB36AF"/>
    <w:rsid w:val="00AB6ADD"/>
    <w:rsid w:val="00AB7B4E"/>
    <w:rsid w:val="00AC626E"/>
    <w:rsid w:val="00AC6D9B"/>
    <w:rsid w:val="00AD2E6D"/>
    <w:rsid w:val="00AD4349"/>
    <w:rsid w:val="00AD551F"/>
    <w:rsid w:val="00AE1D99"/>
    <w:rsid w:val="00AE27CC"/>
    <w:rsid w:val="00AE294F"/>
    <w:rsid w:val="00AE465A"/>
    <w:rsid w:val="00AF0067"/>
    <w:rsid w:val="00AF1EF7"/>
    <w:rsid w:val="00B1510E"/>
    <w:rsid w:val="00B161B3"/>
    <w:rsid w:val="00B20DF1"/>
    <w:rsid w:val="00B24C9D"/>
    <w:rsid w:val="00B24F54"/>
    <w:rsid w:val="00B268DC"/>
    <w:rsid w:val="00B27646"/>
    <w:rsid w:val="00B27EB3"/>
    <w:rsid w:val="00B33C6C"/>
    <w:rsid w:val="00B34FF4"/>
    <w:rsid w:val="00B35E06"/>
    <w:rsid w:val="00B37642"/>
    <w:rsid w:val="00B407C5"/>
    <w:rsid w:val="00B40833"/>
    <w:rsid w:val="00B421B2"/>
    <w:rsid w:val="00B45A23"/>
    <w:rsid w:val="00B45F57"/>
    <w:rsid w:val="00B47BFE"/>
    <w:rsid w:val="00B52D4E"/>
    <w:rsid w:val="00B554AB"/>
    <w:rsid w:val="00B61E67"/>
    <w:rsid w:val="00B635BD"/>
    <w:rsid w:val="00B66B68"/>
    <w:rsid w:val="00B719E3"/>
    <w:rsid w:val="00B73804"/>
    <w:rsid w:val="00B769B1"/>
    <w:rsid w:val="00B8500D"/>
    <w:rsid w:val="00B86538"/>
    <w:rsid w:val="00B91838"/>
    <w:rsid w:val="00B91847"/>
    <w:rsid w:val="00B95586"/>
    <w:rsid w:val="00B95941"/>
    <w:rsid w:val="00B96503"/>
    <w:rsid w:val="00BA1F51"/>
    <w:rsid w:val="00BA5556"/>
    <w:rsid w:val="00BA72CF"/>
    <w:rsid w:val="00BA75DE"/>
    <w:rsid w:val="00BB0E6E"/>
    <w:rsid w:val="00BB6A5B"/>
    <w:rsid w:val="00BC5E3F"/>
    <w:rsid w:val="00BC69F3"/>
    <w:rsid w:val="00BD21CC"/>
    <w:rsid w:val="00BD23EF"/>
    <w:rsid w:val="00BD2B9E"/>
    <w:rsid w:val="00BD4C1E"/>
    <w:rsid w:val="00BD6FC4"/>
    <w:rsid w:val="00BD78DA"/>
    <w:rsid w:val="00BE1D7A"/>
    <w:rsid w:val="00BE22E4"/>
    <w:rsid w:val="00BE234F"/>
    <w:rsid w:val="00BE3FD3"/>
    <w:rsid w:val="00BE45EE"/>
    <w:rsid w:val="00BE7949"/>
    <w:rsid w:val="00BE7E5C"/>
    <w:rsid w:val="00BF1356"/>
    <w:rsid w:val="00BF22EB"/>
    <w:rsid w:val="00BF4CC6"/>
    <w:rsid w:val="00BF5725"/>
    <w:rsid w:val="00BF75E5"/>
    <w:rsid w:val="00BF7735"/>
    <w:rsid w:val="00C02D4E"/>
    <w:rsid w:val="00C03D4E"/>
    <w:rsid w:val="00C0421F"/>
    <w:rsid w:val="00C07647"/>
    <w:rsid w:val="00C078C3"/>
    <w:rsid w:val="00C10381"/>
    <w:rsid w:val="00C124B4"/>
    <w:rsid w:val="00C13146"/>
    <w:rsid w:val="00C13B46"/>
    <w:rsid w:val="00C15FCF"/>
    <w:rsid w:val="00C21E24"/>
    <w:rsid w:val="00C22F40"/>
    <w:rsid w:val="00C26924"/>
    <w:rsid w:val="00C27524"/>
    <w:rsid w:val="00C34059"/>
    <w:rsid w:val="00C3649C"/>
    <w:rsid w:val="00C37D6B"/>
    <w:rsid w:val="00C41FB5"/>
    <w:rsid w:val="00C422DF"/>
    <w:rsid w:val="00C424A6"/>
    <w:rsid w:val="00C468A5"/>
    <w:rsid w:val="00C53C75"/>
    <w:rsid w:val="00C60856"/>
    <w:rsid w:val="00C61CE5"/>
    <w:rsid w:val="00C61CF5"/>
    <w:rsid w:val="00C65258"/>
    <w:rsid w:val="00C67781"/>
    <w:rsid w:val="00C71E2B"/>
    <w:rsid w:val="00C72AC4"/>
    <w:rsid w:val="00C77655"/>
    <w:rsid w:val="00C81232"/>
    <w:rsid w:val="00C81D92"/>
    <w:rsid w:val="00C82DCC"/>
    <w:rsid w:val="00C82FA1"/>
    <w:rsid w:val="00C84F3D"/>
    <w:rsid w:val="00C86ABE"/>
    <w:rsid w:val="00C877E7"/>
    <w:rsid w:val="00CA1D0E"/>
    <w:rsid w:val="00CA2AAB"/>
    <w:rsid w:val="00CA3D2A"/>
    <w:rsid w:val="00CA708A"/>
    <w:rsid w:val="00CB60D9"/>
    <w:rsid w:val="00CB7517"/>
    <w:rsid w:val="00CC5704"/>
    <w:rsid w:val="00CC5752"/>
    <w:rsid w:val="00CC72CC"/>
    <w:rsid w:val="00CC73DA"/>
    <w:rsid w:val="00CD0097"/>
    <w:rsid w:val="00CD1ACF"/>
    <w:rsid w:val="00CD28F4"/>
    <w:rsid w:val="00CD3179"/>
    <w:rsid w:val="00CD5110"/>
    <w:rsid w:val="00CE1C72"/>
    <w:rsid w:val="00CE2385"/>
    <w:rsid w:val="00CE3466"/>
    <w:rsid w:val="00CE5F12"/>
    <w:rsid w:val="00CF13C6"/>
    <w:rsid w:val="00CF1799"/>
    <w:rsid w:val="00CF199B"/>
    <w:rsid w:val="00CF24C3"/>
    <w:rsid w:val="00CF7360"/>
    <w:rsid w:val="00D0047C"/>
    <w:rsid w:val="00D0102E"/>
    <w:rsid w:val="00D035EB"/>
    <w:rsid w:val="00D0677D"/>
    <w:rsid w:val="00D0742A"/>
    <w:rsid w:val="00D0745F"/>
    <w:rsid w:val="00D07AF1"/>
    <w:rsid w:val="00D1416D"/>
    <w:rsid w:val="00D15270"/>
    <w:rsid w:val="00D15797"/>
    <w:rsid w:val="00D16C29"/>
    <w:rsid w:val="00D22D50"/>
    <w:rsid w:val="00D2356E"/>
    <w:rsid w:val="00D23F05"/>
    <w:rsid w:val="00D248FB"/>
    <w:rsid w:val="00D26B6A"/>
    <w:rsid w:val="00D30677"/>
    <w:rsid w:val="00D31E2F"/>
    <w:rsid w:val="00D32235"/>
    <w:rsid w:val="00D33EFB"/>
    <w:rsid w:val="00D367D4"/>
    <w:rsid w:val="00D36C33"/>
    <w:rsid w:val="00D36D7E"/>
    <w:rsid w:val="00D410AF"/>
    <w:rsid w:val="00D453C3"/>
    <w:rsid w:val="00D4687A"/>
    <w:rsid w:val="00D47009"/>
    <w:rsid w:val="00D551D5"/>
    <w:rsid w:val="00D55210"/>
    <w:rsid w:val="00D55AB2"/>
    <w:rsid w:val="00D56D0C"/>
    <w:rsid w:val="00D57385"/>
    <w:rsid w:val="00D5741C"/>
    <w:rsid w:val="00D60708"/>
    <w:rsid w:val="00D61431"/>
    <w:rsid w:val="00D63216"/>
    <w:rsid w:val="00D651E5"/>
    <w:rsid w:val="00D6572F"/>
    <w:rsid w:val="00D73CF9"/>
    <w:rsid w:val="00D76F9D"/>
    <w:rsid w:val="00D83C86"/>
    <w:rsid w:val="00D85900"/>
    <w:rsid w:val="00D8767B"/>
    <w:rsid w:val="00D9541B"/>
    <w:rsid w:val="00D95576"/>
    <w:rsid w:val="00D9575E"/>
    <w:rsid w:val="00D95B4F"/>
    <w:rsid w:val="00DA0BF8"/>
    <w:rsid w:val="00DA4662"/>
    <w:rsid w:val="00DA482E"/>
    <w:rsid w:val="00DA61BE"/>
    <w:rsid w:val="00DA6AFF"/>
    <w:rsid w:val="00DB1B3E"/>
    <w:rsid w:val="00DB3C57"/>
    <w:rsid w:val="00DB6106"/>
    <w:rsid w:val="00DB6B43"/>
    <w:rsid w:val="00DB78C7"/>
    <w:rsid w:val="00DB7CEB"/>
    <w:rsid w:val="00DC1242"/>
    <w:rsid w:val="00DC23A4"/>
    <w:rsid w:val="00DC3B0B"/>
    <w:rsid w:val="00DC3D0D"/>
    <w:rsid w:val="00DC5307"/>
    <w:rsid w:val="00DC5DE9"/>
    <w:rsid w:val="00DD09F5"/>
    <w:rsid w:val="00DD109A"/>
    <w:rsid w:val="00DD2B89"/>
    <w:rsid w:val="00DD379A"/>
    <w:rsid w:val="00DD5C2D"/>
    <w:rsid w:val="00DD5FA7"/>
    <w:rsid w:val="00DD6309"/>
    <w:rsid w:val="00DE001F"/>
    <w:rsid w:val="00DE081C"/>
    <w:rsid w:val="00DE17D6"/>
    <w:rsid w:val="00DE64AC"/>
    <w:rsid w:val="00DF32D7"/>
    <w:rsid w:val="00DF72F7"/>
    <w:rsid w:val="00E00F36"/>
    <w:rsid w:val="00E019EB"/>
    <w:rsid w:val="00E0349E"/>
    <w:rsid w:val="00E041B2"/>
    <w:rsid w:val="00E043E7"/>
    <w:rsid w:val="00E05923"/>
    <w:rsid w:val="00E072BA"/>
    <w:rsid w:val="00E112CD"/>
    <w:rsid w:val="00E121BE"/>
    <w:rsid w:val="00E149EE"/>
    <w:rsid w:val="00E14AEF"/>
    <w:rsid w:val="00E16620"/>
    <w:rsid w:val="00E170AA"/>
    <w:rsid w:val="00E2014D"/>
    <w:rsid w:val="00E21ADE"/>
    <w:rsid w:val="00E231AF"/>
    <w:rsid w:val="00E247E0"/>
    <w:rsid w:val="00E25414"/>
    <w:rsid w:val="00E2738A"/>
    <w:rsid w:val="00E31CEB"/>
    <w:rsid w:val="00E3461F"/>
    <w:rsid w:val="00E347F3"/>
    <w:rsid w:val="00E42266"/>
    <w:rsid w:val="00E4248B"/>
    <w:rsid w:val="00E437FD"/>
    <w:rsid w:val="00E45A81"/>
    <w:rsid w:val="00E47463"/>
    <w:rsid w:val="00E503D1"/>
    <w:rsid w:val="00E512D0"/>
    <w:rsid w:val="00E5169E"/>
    <w:rsid w:val="00E52868"/>
    <w:rsid w:val="00E5768D"/>
    <w:rsid w:val="00E61717"/>
    <w:rsid w:val="00E656D8"/>
    <w:rsid w:val="00E71120"/>
    <w:rsid w:val="00E72146"/>
    <w:rsid w:val="00E733B5"/>
    <w:rsid w:val="00E76A37"/>
    <w:rsid w:val="00E772BF"/>
    <w:rsid w:val="00E83F09"/>
    <w:rsid w:val="00E840FB"/>
    <w:rsid w:val="00EA434F"/>
    <w:rsid w:val="00EA6DF4"/>
    <w:rsid w:val="00EA705B"/>
    <w:rsid w:val="00EA74DD"/>
    <w:rsid w:val="00EB176F"/>
    <w:rsid w:val="00EB4C3B"/>
    <w:rsid w:val="00EC091C"/>
    <w:rsid w:val="00EC2B81"/>
    <w:rsid w:val="00EC483E"/>
    <w:rsid w:val="00EC6169"/>
    <w:rsid w:val="00EC6277"/>
    <w:rsid w:val="00EE172E"/>
    <w:rsid w:val="00EE3A63"/>
    <w:rsid w:val="00EE42AD"/>
    <w:rsid w:val="00EE5861"/>
    <w:rsid w:val="00EE7FD8"/>
    <w:rsid w:val="00EF241B"/>
    <w:rsid w:val="00EF2FD4"/>
    <w:rsid w:val="00EF3C4B"/>
    <w:rsid w:val="00EF4160"/>
    <w:rsid w:val="00EF4660"/>
    <w:rsid w:val="00EF583E"/>
    <w:rsid w:val="00F01A85"/>
    <w:rsid w:val="00F05D4C"/>
    <w:rsid w:val="00F05E93"/>
    <w:rsid w:val="00F062DF"/>
    <w:rsid w:val="00F0643D"/>
    <w:rsid w:val="00F07B56"/>
    <w:rsid w:val="00F121EA"/>
    <w:rsid w:val="00F1246A"/>
    <w:rsid w:val="00F12993"/>
    <w:rsid w:val="00F12A23"/>
    <w:rsid w:val="00F156D9"/>
    <w:rsid w:val="00F1751A"/>
    <w:rsid w:val="00F22073"/>
    <w:rsid w:val="00F30238"/>
    <w:rsid w:val="00F34017"/>
    <w:rsid w:val="00F366BA"/>
    <w:rsid w:val="00F40022"/>
    <w:rsid w:val="00F4103F"/>
    <w:rsid w:val="00F44323"/>
    <w:rsid w:val="00F4486A"/>
    <w:rsid w:val="00F46BED"/>
    <w:rsid w:val="00F46EDF"/>
    <w:rsid w:val="00F530C8"/>
    <w:rsid w:val="00F56012"/>
    <w:rsid w:val="00F56657"/>
    <w:rsid w:val="00F56795"/>
    <w:rsid w:val="00F57514"/>
    <w:rsid w:val="00F60041"/>
    <w:rsid w:val="00F608EA"/>
    <w:rsid w:val="00F61800"/>
    <w:rsid w:val="00F6220F"/>
    <w:rsid w:val="00F62C9E"/>
    <w:rsid w:val="00F657C2"/>
    <w:rsid w:val="00F658B6"/>
    <w:rsid w:val="00F74A12"/>
    <w:rsid w:val="00F77193"/>
    <w:rsid w:val="00F822FD"/>
    <w:rsid w:val="00F836CD"/>
    <w:rsid w:val="00F87243"/>
    <w:rsid w:val="00F938ED"/>
    <w:rsid w:val="00F947B6"/>
    <w:rsid w:val="00FA1356"/>
    <w:rsid w:val="00FA6062"/>
    <w:rsid w:val="00FB0D13"/>
    <w:rsid w:val="00FB7625"/>
    <w:rsid w:val="00FC0B82"/>
    <w:rsid w:val="00FC2DB8"/>
    <w:rsid w:val="00FC3258"/>
    <w:rsid w:val="00FC6631"/>
    <w:rsid w:val="00FC7623"/>
    <w:rsid w:val="00FD1FAE"/>
    <w:rsid w:val="00FD26ED"/>
    <w:rsid w:val="00FD41E8"/>
    <w:rsid w:val="00FD5509"/>
    <w:rsid w:val="00FE2ACF"/>
    <w:rsid w:val="00FE3EE5"/>
    <w:rsid w:val="00FE73F5"/>
    <w:rsid w:val="00FE7FA4"/>
    <w:rsid w:val="00FF3259"/>
    <w:rsid w:val="00FF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o:colormru v:ext="edit" colors="#f30,#ff6400"/>
    </o:shapedefaults>
    <o:shapelayout v:ext="edit">
      <o:idmap v:ext="edit" data="1"/>
    </o:shapelayout>
  </w:shapeDefaults>
  <w:decimalSymbol w:val="."/>
  <w:listSeparator w:val=","/>
  <w14:docId w14:val="51C2DF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semiHidden="0" w:uiPriority="9" w:unhideWhenUsed="0"/>
    <w:lsdException w:name="heading 3" w:semiHidden="0" w:uiPriority="9" w:unhideWhenUsed="0"/>
    <w:lsdException w:name="heading 4" w:semiHidden="0" w:uiPriority="9" w:unhideWhenUsed="0"/>
    <w:lsdException w:name="heading 5" w:semiHidden="0" w:uiPriority="9" w:unhideWhenUsed="0"/>
    <w:lsdException w:name="heading 6" w:semiHidden="0" w:uiPriority="9" w:unhideWhenUsed="0"/>
    <w:lsdException w:name="heading 7" w:semiHidden="0" w:uiPriority="9" w:unhideWhenUsed="0"/>
    <w:lsdException w:name="heading 8" w:semiHidden="0" w:uiPriority="9" w:unhideWhenUsed="0"/>
    <w:lsdException w:name="heading 9" w:semiHidden="0" w:uiPriority="9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A71"/>
    <w:pPr>
      <w:spacing w:after="200" w:line="276" w:lineRule="auto"/>
    </w:pPr>
    <w:rPr>
      <w:sz w:val="22"/>
      <w:szCs w:val="22"/>
      <w:lang w:val="en-GB"/>
    </w:rPr>
  </w:style>
  <w:style w:type="paragraph" w:styleId="Heading1">
    <w:name w:val="heading 1"/>
    <w:basedOn w:val="Text"/>
    <w:next w:val="Text"/>
    <w:link w:val="Heading1Char"/>
    <w:uiPriority w:val="9"/>
    <w:rsid w:val="00F01A85"/>
    <w:pPr>
      <w:keepNext/>
      <w:keepLines/>
      <w:pageBreakBefore/>
      <w:numPr>
        <w:numId w:val="1"/>
      </w:numPr>
      <w:spacing w:before="240"/>
      <w:ind w:left="992" w:hanging="992"/>
      <w:outlineLvl w:val="0"/>
    </w:pPr>
    <w:rPr>
      <w:rFonts w:eastAsia="Times New Roman"/>
      <w:b/>
      <w:bCs/>
      <w:caps/>
      <w:sz w:val="24"/>
      <w:szCs w:val="24"/>
    </w:rPr>
  </w:style>
  <w:style w:type="paragraph" w:styleId="Heading2">
    <w:name w:val="heading 2"/>
    <w:basedOn w:val="Text"/>
    <w:next w:val="Text"/>
    <w:link w:val="Heading2Char"/>
    <w:uiPriority w:val="9"/>
    <w:rsid w:val="0074416B"/>
    <w:pPr>
      <w:keepNext/>
      <w:keepLines/>
      <w:numPr>
        <w:ilvl w:val="1"/>
        <w:numId w:val="1"/>
      </w:numPr>
      <w:spacing w:before="200" w:line="240" w:lineRule="auto"/>
      <w:ind w:left="993" w:hanging="993"/>
      <w:outlineLvl w:val="1"/>
    </w:pPr>
    <w:rPr>
      <w:rFonts w:eastAsia="Times New Roman"/>
      <w:b/>
      <w:bCs/>
      <w:caps/>
      <w:sz w:val="22"/>
    </w:rPr>
  </w:style>
  <w:style w:type="paragraph" w:styleId="Heading3">
    <w:name w:val="heading 3"/>
    <w:basedOn w:val="Text"/>
    <w:next w:val="Text"/>
    <w:link w:val="Heading3Char"/>
    <w:uiPriority w:val="9"/>
    <w:rsid w:val="0074416B"/>
    <w:pPr>
      <w:keepNext/>
      <w:keepLines/>
      <w:numPr>
        <w:ilvl w:val="2"/>
        <w:numId w:val="1"/>
      </w:numPr>
      <w:spacing w:before="200" w:after="0"/>
      <w:ind w:left="993" w:hanging="993"/>
      <w:outlineLvl w:val="2"/>
    </w:pPr>
    <w:rPr>
      <w:rFonts w:eastAsia="Times New Roman"/>
      <w:b/>
      <w:bCs/>
    </w:rPr>
  </w:style>
  <w:style w:type="paragraph" w:styleId="Heading4">
    <w:name w:val="heading 4"/>
    <w:basedOn w:val="Text"/>
    <w:next w:val="Text"/>
    <w:link w:val="Heading4Char"/>
    <w:uiPriority w:val="9"/>
    <w:rsid w:val="0074416B"/>
    <w:pPr>
      <w:keepNext/>
      <w:keepLines/>
      <w:numPr>
        <w:ilvl w:val="3"/>
        <w:numId w:val="1"/>
      </w:numPr>
      <w:spacing w:before="200" w:after="0"/>
      <w:ind w:left="993" w:hanging="993"/>
      <w:outlineLvl w:val="3"/>
    </w:pPr>
    <w:rPr>
      <w:rFonts w:eastAsia="Times New Roman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E0349E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rsid w:val="00E0349E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rsid w:val="00E0349E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rsid w:val="00E0349E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rsid w:val="00E0349E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rmal"/>
    <w:link w:val="TextChar"/>
    <w:qFormat/>
    <w:rsid w:val="00D30677"/>
    <w:pPr>
      <w:spacing w:after="120" w:line="480" w:lineRule="auto"/>
    </w:pPr>
    <w:rPr>
      <w:rFonts w:ascii="Futura Bk" w:hAnsi="Futura Bk"/>
      <w:sz w:val="20"/>
      <w:szCs w:val="20"/>
      <w:lang w:val="en-US"/>
    </w:rPr>
  </w:style>
  <w:style w:type="character" w:customStyle="1" w:styleId="Heading1Char">
    <w:name w:val="Heading 1 Char"/>
    <w:link w:val="Heading1"/>
    <w:uiPriority w:val="9"/>
    <w:rsid w:val="00F01A85"/>
    <w:rPr>
      <w:rFonts w:ascii="Futura Bk" w:eastAsia="Times New Roman" w:hAnsi="Futura Bk"/>
      <w:b/>
      <w:bCs/>
      <w:caps/>
      <w:sz w:val="24"/>
      <w:szCs w:val="24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B2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5B2B32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9"/>
    <w:rsid w:val="0074416B"/>
    <w:rPr>
      <w:rFonts w:ascii="Futura Bk" w:eastAsia="Times New Roman" w:hAnsi="Futura Bk"/>
      <w:b/>
      <w:bCs/>
      <w:caps/>
      <w:sz w:val="22"/>
      <w:lang w:val="en-US" w:eastAsia="en-US"/>
    </w:rPr>
  </w:style>
  <w:style w:type="character" w:customStyle="1" w:styleId="Heading3Char">
    <w:name w:val="Heading 3 Char"/>
    <w:link w:val="Heading3"/>
    <w:uiPriority w:val="9"/>
    <w:rsid w:val="0074416B"/>
    <w:rPr>
      <w:rFonts w:ascii="Futura Bk" w:eastAsia="Times New Roman" w:hAnsi="Futura Bk"/>
      <w:b/>
      <w:bCs/>
      <w:lang w:val="en-US" w:eastAsia="en-US"/>
    </w:rPr>
  </w:style>
  <w:style w:type="character" w:customStyle="1" w:styleId="Heading4Char">
    <w:name w:val="Heading 4 Char"/>
    <w:link w:val="Heading4"/>
    <w:uiPriority w:val="9"/>
    <w:rsid w:val="0074416B"/>
    <w:rPr>
      <w:rFonts w:ascii="Futura Bk" w:eastAsia="Times New Roman" w:hAnsi="Futura Bk"/>
      <w:b/>
      <w:bCs/>
      <w:i/>
      <w:iCs/>
      <w:lang w:val="en-US" w:eastAsia="en-US"/>
    </w:rPr>
  </w:style>
  <w:style w:type="character" w:customStyle="1" w:styleId="Heading5Char">
    <w:name w:val="Heading 5 Char"/>
    <w:link w:val="Heading5"/>
    <w:uiPriority w:val="9"/>
    <w:rsid w:val="00E0349E"/>
    <w:rPr>
      <w:rFonts w:ascii="Cambria" w:eastAsia="Times New Roman" w:hAnsi="Cambria"/>
      <w:color w:val="243F60"/>
      <w:sz w:val="22"/>
      <w:szCs w:val="22"/>
      <w:lang w:eastAsia="en-US"/>
    </w:rPr>
  </w:style>
  <w:style w:type="character" w:customStyle="1" w:styleId="Heading6Char">
    <w:name w:val="Heading 6 Char"/>
    <w:link w:val="Heading6"/>
    <w:uiPriority w:val="9"/>
    <w:rsid w:val="00E0349E"/>
    <w:rPr>
      <w:rFonts w:ascii="Cambria" w:eastAsia="Times New Roman" w:hAnsi="Cambria"/>
      <w:i/>
      <w:iCs/>
      <w:color w:val="243F60"/>
      <w:sz w:val="22"/>
      <w:szCs w:val="22"/>
      <w:lang w:eastAsia="en-US"/>
    </w:rPr>
  </w:style>
  <w:style w:type="character" w:customStyle="1" w:styleId="Heading7Char">
    <w:name w:val="Heading 7 Char"/>
    <w:link w:val="Heading7"/>
    <w:uiPriority w:val="9"/>
    <w:rsid w:val="00E0349E"/>
    <w:rPr>
      <w:rFonts w:ascii="Cambria" w:eastAsia="Times New Roman" w:hAnsi="Cambria"/>
      <w:i/>
      <w:iCs/>
      <w:color w:val="404040"/>
      <w:sz w:val="22"/>
      <w:szCs w:val="22"/>
      <w:lang w:eastAsia="en-US"/>
    </w:rPr>
  </w:style>
  <w:style w:type="character" w:customStyle="1" w:styleId="Heading8Char">
    <w:name w:val="Heading 8 Char"/>
    <w:link w:val="Heading8"/>
    <w:uiPriority w:val="9"/>
    <w:rsid w:val="00E0349E"/>
    <w:rPr>
      <w:rFonts w:ascii="Cambria" w:eastAsia="Times New Roman" w:hAnsi="Cambria"/>
      <w:color w:val="404040"/>
      <w:lang w:eastAsia="en-US"/>
    </w:rPr>
  </w:style>
  <w:style w:type="character" w:customStyle="1" w:styleId="Heading9Char">
    <w:name w:val="Heading 9 Char"/>
    <w:link w:val="Heading9"/>
    <w:uiPriority w:val="9"/>
    <w:rsid w:val="00E0349E"/>
    <w:rPr>
      <w:rFonts w:ascii="Cambria" w:eastAsia="Times New Roman" w:hAnsi="Cambria"/>
      <w:i/>
      <w:iCs/>
      <w:color w:val="404040"/>
      <w:lang w:eastAsia="en-US"/>
    </w:rPr>
  </w:style>
  <w:style w:type="paragraph" w:styleId="NoSpacing">
    <w:name w:val="No Spacing"/>
    <w:uiPriority w:val="1"/>
    <w:rsid w:val="00E0349E"/>
    <w:rPr>
      <w:sz w:val="22"/>
      <w:szCs w:val="22"/>
      <w:lang w:val="en-GB"/>
    </w:rPr>
  </w:style>
  <w:style w:type="paragraph" w:customStyle="1" w:styleId="ManuTitle">
    <w:name w:val="Manu Title"/>
    <w:basedOn w:val="Text"/>
    <w:next w:val="Text"/>
    <w:qFormat/>
    <w:rsid w:val="008D7F2C"/>
    <w:pPr>
      <w:keepNext/>
      <w:keepLines/>
      <w:spacing w:after="0"/>
    </w:pPr>
    <w:rPr>
      <w:b/>
      <w:caps/>
      <w:sz w:val="24"/>
    </w:rPr>
  </w:style>
  <w:style w:type="paragraph" w:styleId="Header">
    <w:name w:val="header"/>
    <w:basedOn w:val="Normal"/>
    <w:link w:val="HeaderChar"/>
    <w:uiPriority w:val="99"/>
    <w:unhideWhenUsed/>
    <w:rsid w:val="00B34F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4FF4"/>
  </w:style>
  <w:style w:type="paragraph" w:styleId="Footer">
    <w:name w:val="footer"/>
    <w:basedOn w:val="Normal"/>
    <w:link w:val="FooterChar"/>
    <w:uiPriority w:val="99"/>
    <w:unhideWhenUsed/>
    <w:rsid w:val="00B34F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4FF4"/>
  </w:style>
  <w:style w:type="paragraph" w:styleId="BalloonText">
    <w:name w:val="Balloon Text"/>
    <w:basedOn w:val="Normal"/>
    <w:link w:val="BalloonTextChar"/>
    <w:uiPriority w:val="99"/>
    <w:semiHidden/>
    <w:unhideWhenUsed/>
    <w:rsid w:val="00B34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34FF4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rsid w:val="0074416B"/>
    <w:pPr>
      <w:spacing w:after="0" w:line="240" w:lineRule="auto"/>
      <w:ind w:left="-113"/>
    </w:pPr>
    <w:rPr>
      <w:rFonts w:ascii="Futura Bk" w:hAnsi="Futura Bk"/>
      <w:b/>
      <w:color w:val="A5A3AA"/>
      <w:sz w:val="44"/>
      <w:szCs w:val="48"/>
      <w:lang w:val="en-US" w:eastAsia="ja-JP"/>
    </w:rPr>
  </w:style>
  <w:style w:type="character" w:customStyle="1" w:styleId="TitleChar">
    <w:name w:val="Title Char"/>
    <w:link w:val="Title"/>
    <w:uiPriority w:val="10"/>
    <w:rsid w:val="0074416B"/>
    <w:rPr>
      <w:rFonts w:ascii="Futura Bk" w:hAnsi="Futura Bk"/>
      <w:b/>
      <w:color w:val="A5A3AA"/>
      <w:sz w:val="44"/>
      <w:szCs w:val="48"/>
      <w:lang w:val="en-US" w:eastAsia="ja-JP"/>
    </w:rPr>
  </w:style>
  <w:style w:type="character" w:styleId="Hyperlink">
    <w:name w:val="Hyperlink"/>
    <w:uiPriority w:val="99"/>
    <w:unhideWhenUsed/>
    <w:rsid w:val="009C2D7F"/>
    <w:rPr>
      <w:color w:val="0000FF"/>
      <w:u w:val="single"/>
    </w:rPr>
  </w:style>
  <w:style w:type="table" w:styleId="TableGrid">
    <w:name w:val="Table Grid"/>
    <w:basedOn w:val="TableNormal"/>
    <w:rsid w:val="009C2D7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ghtShading-Accent11">
    <w:name w:val="Light Shading - Accent 11"/>
    <w:basedOn w:val="TableNormal"/>
    <w:uiPriority w:val="60"/>
    <w:rsid w:val="009C2D7F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02007"/>
    <w:pPr>
      <w:numPr>
        <w:numId w:val="0"/>
      </w:numPr>
      <w:spacing w:before="480" w:after="0"/>
      <w:outlineLvl w:val="9"/>
    </w:pPr>
    <w:rPr>
      <w:rFonts w:ascii="Cambria" w:hAnsi="Cambria"/>
      <w:caps w:val="0"/>
      <w:color w:val="365F91"/>
      <w:sz w:val="28"/>
      <w:szCs w:val="28"/>
      <w:lang w:eastAsia="ja-JP"/>
    </w:rPr>
  </w:style>
  <w:style w:type="paragraph" w:styleId="TOC1">
    <w:name w:val="toc 1"/>
    <w:basedOn w:val="Text"/>
    <w:next w:val="Text"/>
    <w:autoRedefine/>
    <w:uiPriority w:val="39"/>
    <w:unhideWhenUsed/>
    <w:rsid w:val="00202007"/>
    <w:pPr>
      <w:tabs>
        <w:tab w:val="right" w:leader="dot" w:pos="9350"/>
      </w:tabs>
      <w:spacing w:after="100"/>
      <w:ind w:left="993" w:hanging="993"/>
    </w:pPr>
    <w:rPr>
      <w:noProof/>
    </w:rPr>
  </w:style>
  <w:style w:type="paragraph" w:styleId="TOC2">
    <w:name w:val="toc 2"/>
    <w:basedOn w:val="Text"/>
    <w:next w:val="Text"/>
    <w:autoRedefine/>
    <w:uiPriority w:val="39"/>
    <w:unhideWhenUsed/>
    <w:rsid w:val="00202007"/>
    <w:pPr>
      <w:tabs>
        <w:tab w:val="right" w:leader="dot" w:pos="9350"/>
      </w:tabs>
      <w:spacing w:after="100"/>
      <w:ind w:left="993" w:hanging="993"/>
    </w:pPr>
    <w:rPr>
      <w:noProof/>
    </w:rPr>
  </w:style>
  <w:style w:type="paragraph" w:styleId="Caption">
    <w:name w:val="caption"/>
    <w:basedOn w:val="Text"/>
    <w:next w:val="Text"/>
    <w:uiPriority w:val="35"/>
    <w:qFormat/>
    <w:rsid w:val="00C26924"/>
    <w:pPr>
      <w:keepNext/>
      <w:keepLines/>
      <w:ind w:left="1418" w:hanging="1418"/>
    </w:pPr>
    <w:rPr>
      <w:b/>
    </w:rPr>
  </w:style>
  <w:style w:type="paragraph" w:customStyle="1" w:styleId="Tabletext">
    <w:name w:val="Table text"/>
    <w:basedOn w:val="Text"/>
    <w:qFormat/>
    <w:rsid w:val="00C81232"/>
    <w:pPr>
      <w:spacing w:before="80" w:after="80" w:line="240" w:lineRule="auto"/>
    </w:pPr>
    <w:rPr>
      <w:rFonts w:eastAsia="Times New Roman"/>
      <w:szCs w:val="18"/>
    </w:rPr>
  </w:style>
  <w:style w:type="character" w:styleId="PlaceholderText">
    <w:name w:val="Placeholder Text"/>
    <w:uiPriority w:val="99"/>
    <w:semiHidden/>
    <w:rsid w:val="00136A8E"/>
    <w:rPr>
      <w:color w:val="808080"/>
    </w:rPr>
  </w:style>
  <w:style w:type="paragraph" w:styleId="ListParagraph">
    <w:name w:val="List Paragraph"/>
    <w:basedOn w:val="Normal"/>
    <w:uiPriority w:val="34"/>
    <w:rsid w:val="00F05E93"/>
    <w:pPr>
      <w:ind w:left="720"/>
      <w:contextualSpacing/>
    </w:pPr>
  </w:style>
  <w:style w:type="paragraph" w:customStyle="1" w:styleId="Titlepagetext">
    <w:name w:val="Title page text"/>
    <w:basedOn w:val="Text"/>
    <w:qFormat/>
    <w:rsid w:val="008D7F2C"/>
    <w:pPr>
      <w:tabs>
        <w:tab w:val="left" w:pos="1112"/>
      </w:tabs>
      <w:spacing w:after="0"/>
    </w:pPr>
    <w:rPr>
      <w:lang w:eastAsia="ja-JP"/>
    </w:rPr>
  </w:style>
  <w:style w:type="paragraph" w:styleId="TOC3">
    <w:name w:val="toc 3"/>
    <w:basedOn w:val="Text"/>
    <w:next w:val="Text"/>
    <w:autoRedefine/>
    <w:uiPriority w:val="39"/>
    <w:unhideWhenUsed/>
    <w:rsid w:val="00202007"/>
    <w:pPr>
      <w:tabs>
        <w:tab w:val="right" w:leader="dot" w:pos="9350"/>
      </w:tabs>
      <w:spacing w:after="100"/>
      <w:ind w:left="993" w:hanging="993"/>
    </w:pPr>
    <w:rPr>
      <w:noProof/>
    </w:rPr>
  </w:style>
  <w:style w:type="paragraph" w:customStyle="1" w:styleId="Footnote">
    <w:name w:val="Footnote"/>
    <w:basedOn w:val="Text"/>
    <w:qFormat/>
    <w:rsid w:val="00B635BD"/>
    <w:pPr>
      <w:spacing w:before="60"/>
    </w:pPr>
    <w:rPr>
      <w:sz w:val="18"/>
    </w:rPr>
  </w:style>
  <w:style w:type="table" w:customStyle="1" w:styleId="OssianReportTable">
    <w:name w:val="Ossian Report Table"/>
    <w:basedOn w:val="TableNormal"/>
    <w:uiPriority w:val="99"/>
    <w:rsid w:val="00866FDA"/>
    <w:pPr>
      <w:keepNext/>
      <w:keepLines/>
      <w:spacing w:before="60" w:after="60"/>
      <w:jc w:val="center"/>
    </w:pPr>
    <w:rPr>
      <w:rFonts w:ascii="Futura Bk" w:hAnsi="Futura Bk"/>
    </w:rPr>
    <w:tblPr>
      <w:tblBorders>
        <w:top w:val="single" w:sz="6" w:space="0" w:color="auto"/>
        <w:bottom w:val="single" w:sz="6" w:space="0" w:color="auto"/>
      </w:tblBorders>
    </w:tblPr>
    <w:tcPr>
      <w:vAlign w:val="center"/>
    </w:tcPr>
    <w:tblStylePr w:type="firstRow">
      <w:pPr>
        <w:jc w:val="center"/>
      </w:pPr>
      <w:rPr>
        <w:rFonts w:ascii="Futura Bk" w:hAnsi="Futura Bk"/>
        <w:b/>
        <w:sz w:val="20"/>
      </w:rPr>
      <w:tblPr/>
      <w:tcPr>
        <w:tcBorders>
          <w:bottom w:val="single" w:sz="4" w:space="0" w:color="auto"/>
        </w:tcBorders>
        <w:shd w:val="clear" w:color="auto" w:fill="D9D9D9"/>
      </w:tcPr>
    </w:tblStylePr>
    <w:tblStylePr w:type="firstCol">
      <w:pPr>
        <w:wordWrap/>
        <w:jc w:val="left"/>
      </w:pPr>
      <w:rPr>
        <w:rFonts w:ascii="Futura Bk" w:hAnsi="Futura Bk"/>
        <w:b w:val="0"/>
        <w:sz w:val="20"/>
      </w:rPr>
    </w:tblStylePr>
  </w:style>
  <w:style w:type="paragraph" w:styleId="TableofFigures">
    <w:name w:val="table of figures"/>
    <w:basedOn w:val="Text"/>
    <w:next w:val="Text"/>
    <w:uiPriority w:val="99"/>
    <w:unhideWhenUsed/>
    <w:rsid w:val="004C0BA4"/>
    <w:pPr>
      <w:spacing w:after="0"/>
    </w:pPr>
  </w:style>
  <w:style w:type="paragraph" w:customStyle="1" w:styleId="Manuheading">
    <w:name w:val="Manu heading"/>
    <w:basedOn w:val="Heading1"/>
    <w:next w:val="Text"/>
    <w:qFormat/>
    <w:rsid w:val="00D30677"/>
    <w:pPr>
      <w:numPr>
        <w:numId w:val="0"/>
      </w:numPr>
    </w:pPr>
  </w:style>
  <w:style w:type="paragraph" w:customStyle="1" w:styleId="Manusub-heading">
    <w:name w:val="Manu sub-heading"/>
    <w:basedOn w:val="Text"/>
    <w:next w:val="Text"/>
    <w:qFormat/>
    <w:rsid w:val="00757291"/>
    <w:pPr>
      <w:keepNext/>
      <w:keepLines/>
    </w:pPr>
    <w:rPr>
      <w:b/>
    </w:rPr>
  </w:style>
  <w:style w:type="paragraph" w:styleId="EndnoteText">
    <w:name w:val="endnote text"/>
    <w:basedOn w:val="Normal"/>
    <w:link w:val="EndnoteTextChar"/>
    <w:uiPriority w:val="99"/>
    <w:unhideWhenUsed/>
    <w:rsid w:val="0075729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757291"/>
    <w:rPr>
      <w:lang w:eastAsia="en-US"/>
    </w:rPr>
  </w:style>
  <w:style w:type="character" w:styleId="EndnoteReference">
    <w:name w:val="endnote reference"/>
    <w:uiPriority w:val="99"/>
    <w:unhideWhenUsed/>
    <w:rsid w:val="00757291"/>
    <w:rPr>
      <w:vertAlign w:val="superscript"/>
    </w:rPr>
  </w:style>
  <w:style w:type="table" w:customStyle="1" w:styleId="OssianReportTable1">
    <w:name w:val="Ossian Report Table1"/>
    <w:basedOn w:val="TableNormal"/>
    <w:uiPriority w:val="99"/>
    <w:rsid w:val="008E1252"/>
    <w:pPr>
      <w:keepNext/>
      <w:keepLines/>
      <w:spacing w:before="60" w:after="60"/>
      <w:jc w:val="center"/>
    </w:pPr>
    <w:rPr>
      <w:rFonts w:ascii="Futura Bk" w:hAnsi="Futura Bk"/>
    </w:rPr>
    <w:tblPr>
      <w:tblBorders>
        <w:top w:val="single" w:sz="6" w:space="0" w:color="auto"/>
        <w:bottom w:val="single" w:sz="6" w:space="0" w:color="auto"/>
      </w:tblBorders>
    </w:tblPr>
    <w:tcPr>
      <w:vAlign w:val="center"/>
    </w:tcPr>
    <w:tblStylePr w:type="firstRow">
      <w:pPr>
        <w:jc w:val="center"/>
      </w:pPr>
      <w:rPr>
        <w:rFonts w:ascii="Futura Bk" w:hAnsi="Futura Bk"/>
        <w:b/>
        <w:sz w:val="20"/>
      </w:rPr>
      <w:tblPr/>
      <w:tcPr>
        <w:tcBorders>
          <w:bottom w:val="single" w:sz="4" w:space="0" w:color="auto"/>
        </w:tcBorders>
        <w:shd w:val="clear" w:color="auto" w:fill="D9D9D9"/>
      </w:tcPr>
    </w:tblStylePr>
    <w:tblStylePr w:type="firstCol">
      <w:pPr>
        <w:wordWrap/>
        <w:jc w:val="left"/>
      </w:pPr>
      <w:rPr>
        <w:rFonts w:ascii="Futura Bk" w:hAnsi="Futura Bk"/>
        <w:b w:val="0"/>
        <w:sz w:val="20"/>
      </w:rPr>
    </w:tblStylePr>
  </w:style>
  <w:style w:type="table" w:customStyle="1" w:styleId="OssianReportTable2">
    <w:name w:val="Ossian Report Table2"/>
    <w:basedOn w:val="TableNormal"/>
    <w:uiPriority w:val="99"/>
    <w:rsid w:val="00730014"/>
    <w:pPr>
      <w:keepNext/>
      <w:keepLines/>
      <w:spacing w:before="60" w:after="60"/>
      <w:jc w:val="center"/>
    </w:pPr>
    <w:rPr>
      <w:rFonts w:ascii="Futura Bk" w:hAnsi="Futura Bk"/>
    </w:rPr>
    <w:tblPr>
      <w:tblBorders>
        <w:top w:val="single" w:sz="6" w:space="0" w:color="auto"/>
        <w:bottom w:val="single" w:sz="6" w:space="0" w:color="auto"/>
      </w:tblBorders>
    </w:tblPr>
    <w:tcPr>
      <w:vAlign w:val="center"/>
    </w:tcPr>
    <w:tblStylePr w:type="firstRow">
      <w:pPr>
        <w:jc w:val="center"/>
      </w:pPr>
      <w:rPr>
        <w:rFonts w:ascii="Futura Bk" w:hAnsi="Futura Bk"/>
        <w:b/>
        <w:sz w:val="20"/>
      </w:rPr>
      <w:tblPr/>
      <w:tcPr>
        <w:tcBorders>
          <w:bottom w:val="single" w:sz="4" w:space="0" w:color="auto"/>
        </w:tcBorders>
        <w:shd w:val="clear" w:color="auto" w:fill="D9D9D9"/>
      </w:tcPr>
    </w:tblStylePr>
    <w:tblStylePr w:type="firstCol">
      <w:pPr>
        <w:wordWrap/>
        <w:jc w:val="left"/>
      </w:pPr>
      <w:rPr>
        <w:rFonts w:ascii="Futura Bk" w:hAnsi="Futura Bk"/>
        <w:b w:val="0"/>
        <w:sz w:val="20"/>
      </w:rPr>
    </w:tblStylePr>
  </w:style>
  <w:style w:type="character" w:customStyle="1" w:styleId="ProposaltextChar">
    <w:name w:val="Proposal text Char"/>
    <w:basedOn w:val="DefaultParagraphFont"/>
    <w:link w:val="Proposaltext"/>
    <w:locked/>
    <w:rsid w:val="009F0267"/>
    <w:rPr>
      <w:rFonts w:ascii="Futura Bk" w:hAnsi="Futura Bk"/>
    </w:rPr>
  </w:style>
  <w:style w:type="paragraph" w:customStyle="1" w:styleId="Proposaltext">
    <w:name w:val="Proposal text"/>
    <w:basedOn w:val="Normal"/>
    <w:link w:val="ProposaltextChar"/>
    <w:qFormat/>
    <w:rsid w:val="009F0267"/>
    <w:pPr>
      <w:spacing w:before="120" w:after="120" w:line="360" w:lineRule="auto"/>
    </w:pPr>
    <w:rPr>
      <w:rFonts w:ascii="Futura Bk" w:hAnsi="Futura Bk"/>
      <w:sz w:val="20"/>
      <w:szCs w:val="20"/>
      <w:lang w:val="en-US"/>
    </w:rPr>
  </w:style>
  <w:style w:type="paragraph" w:customStyle="1" w:styleId="Proposalheading">
    <w:name w:val="Proposal heading"/>
    <w:basedOn w:val="Proposaltext"/>
    <w:next w:val="Proposaltext"/>
    <w:qFormat/>
    <w:rsid w:val="009F0267"/>
    <w:pPr>
      <w:keepNext/>
      <w:keepLines/>
      <w:spacing w:before="80" w:after="80"/>
    </w:pPr>
    <w:rPr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3A20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20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206D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20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206D"/>
    <w:rPr>
      <w:b/>
      <w:bCs/>
      <w:lang w:val="en-GB"/>
    </w:rPr>
  </w:style>
  <w:style w:type="paragraph" w:styleId="Revision">
    <w:name w:val="Revision"/>
    <w:hidden/>
    <w:uiPriority w:val="99"/>
    <w:semiHidden/>
    <w:rsid w:val="0002279A"/>
    <w:rPr>
      <w:sz w:val="22"/>
      <w:szCs w:val="22"/>
      <w:lang w:val="en-GB"/>
    </w:rPr>
  </w:style>
  <w:style w:type="character" w:customStyle="1" w:styleId="TextChar">
    <w:name w:val="Text Char"/>
    <w:basedOn w:val="DefaultParagraphFont"/>
    <w:link w:val="Text"/>
    <w:locked/>
    <w:rsid w:val="00556A71"/>
    <w:rPr>
      <w:rFonts w:ascii="Futura Bk" w:hAnsi="Futura B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semiHidden="0" w:uiPriority="9" w:unhideWhenUsed="0"/>
    <w:lsdException w:name="heading 3" w:semiHidden="0" w:uiPriority="9" w:unhideWhenUsed="0"/>
    <w:lsdException w:name="heading 4" w:semiHidden="0" w:uiPriority="9" w:unhideWhenUsed="0"/>
    <w:lsdException w:name="heading 5" w:semiHidden="0" w:uiPriority="9" w:unhideWhenUsed="0"/>
    <w:lsdException w:name="heading 6" w:semiHidden="0" w:uiPriority="9" w:unhideWhenUsed="0"/>
    <w:lsdException w:name="heading 7" w:semiHidden="0" w:uiPriority="9" w:unhideWhenUsed="0"/>
    <w:lsdException w:name="heading 8" w:semiHidden="0" w:uiPriority="9" w:unhideWhenUsed="0"/>
    <w:lsdException w:name="heading 9" w:semiHidden="0" w:uiPriority="9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A71"/>
    <w:pPr>
      <w:spacing w:after="200" w:line="276" w:lineRule="auto"/>
    </w:pPr>
    <w:rPr>
      <w:sz w:val="22"/>
      <w:szCs w:val="22"/>
      <w:lang w:val="en-GB"/>
    </w:rPr>
  </w:style>
  <w:style w:type="paragraph" w:styleId="Heading1">
    <w:name w:val="heading 1"/>
    <w:basedOn w:val="Text"/>
    <w:next w:val="Text"/>
    <w:link w:val="Heading1Char"/>
    <w:uiPriority w:val="9"/>
    <w:rsid w:val="00F01A85"/>
    <w:pPr>
      <w:keepNext/>
      <w:keepLines/>
      <w:pageBreakBefore/>
      <w:numPr>
        <w:numId w:val="1"/>
      </w:numPr>
      <w:spacing w:before="240"/>
      <w:ind w:left="992" w:hanging="992"/>
      <w:outlineLvl w:val="0"/>
    </w:pPr>
    <w:rPr>
      <w:rFonts w:eastAsia="Times New Roman"/>
      <w:b/>
      <w:bCs/>
      <w:caps/>
      <w:sz w:val="24"/>
      <w:szCs w:val="24"/>
    </w:rPr>
  </w:style>
  <w:style w:type="paragraph" w:styleId="Heading2">
    <w:name w:val="heading 2"/>
    <w:basedOn w:val="Text"/>
    <w:next w:val="Text"/>
    <w:link w:val="Heading2Char"/>
    <w:uiPriority w:val="9"/>
    <w:rsid w:val="0074416B"/>
    <w:pPr>
      <w:keepNext/>
      <w:keepLines/>
      <w:numPr>
        <w:ilvl w:val="1"/>
        <w:numId w:val="1"/>
      </w:numPr>
      <w:spacing w:before="200" w:line="240" w:lineRule="auto"/>
      <w:ind w:left="993" w:hanging="993"/>
      <w:outlineLvl w:val="1"/>
    </w:pPr>
    <w:rPr>
      <w:rFonts w:eastAsia="Times New Roman"/>
      <w:b/>
      <w:bCs/>
      <w:caps/>
      <w:sz w:val="22"/>
    </w:rPr>
  </w:style>
  <w:style w:type="paragraph" w:styleId="Heading3">
    <w:name w:val="heading 3"/>
    <w:basedOn w:val="Text"/>
    <w:next w:val="Text"/>
    <w:link w:val="Heading3Char"/>
    <w:uiPriority w:val="9"/>
    <w:rsid w:val="0074416B"/>
    <w:pPr>
      <w:keepNext/>
      <w:keepLines/>
      <w:numPr>
        <w:ilvl w:val="2"/>
        <w:numId w:val="1"/>
      </w:numPr>
      <w:spacing w:before="200" w:after="0"/>
      <w:ind w:left="993" w:hanging="993"/>
      <w:outlineLvl w:val="2"/>
    </w:pPr>
    <w:rPr>
      <w:rFonts w:eastAsia="Times New Roman"/>
      <w:b/>
      <w:bCs/>
    </w:rPr>
  </w:style>
  <w:style w:type="paragraph" w:styleId="Heading4">
    <w:name w:val="heading 4"/>
    <w:basedOn w:val="Text"/>
    <w:next w:val="Text"/>
    <w:link w:val="Heading4Char"/>
    <w:uiPriority w:val="9"/>
    <w:rsid w:val="0074416B"/>
    <w:pPr>
      <w:keepNext/>
      <w:keepLines/>
      <w:numPr>
        <w:ilvl w:val="3"/>
        <w:numId w:val="1"/>
      </w:numPr>
      <w:spacing w:before="200" w:after="0"/>
      <w:ind w:left="993" w:hanging="993"/>
      <w:outlineLvl w:val="3"/>
    </w:pPr>
    <w:rPr>
      <w:rFonts w:eastAsia="Times New Roman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E0349E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rsid w:val="00E0349E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rsid w:val="00E0349E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rsid w:val="00E0349E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rsid w:val="00E0349E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rmal"/>
    <w:link w:val="TextChar"/>
    <w:qFormat/>
    <w:rsid w:val="00D30677"/>
    <w:pPr>
      <w:spacing w:after="120" w:line="480" w:lineRule="auto"/>
    </w:pPr>
    <w:rPr>
      <w:rFonts w:ascii="Futura Bk" w:hAnsi="Futura Bk"/>
      <w:sz w:val="20"/>
      <w:szCs w:val="20"/>
      <w:lang w:val="en-US"/>
    </w:rPr>
  </w:style>
  <w:style w:type="character" w:customStyle="1" w:styleId="Heading1Char">
    <w:name w:val="Heading 1 Char"/>
    <w:link w:val="Heading1"/>
    <w:uiPriority w:val="9"/>
    <w:rsid w:val="00F01A85"/>
    <w:rPr>
      <w:rFonts w:ascii="Futura Bk" w:eastAsia="Times New Roman" w:hAnsi="Futura Bk"/>
      <w:b/>
      <w:bCs/>
      <w:caps/>
      <w:sz w:val="24"/>
      <w:szCs w:val="24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B2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5B2B32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9"/>
    <w:rsid w:val="0074416B"/>
    <w:rPr>
      <w:rFonts w:ascii="Futura Bk" w:eastAsia="Times New Roman" w:hAnsi="Futura Bk"/>
      <w:b/>
      <w:bCs/>
      <w:caps/>
      <w:sz w:val="22"/>
      <w:lang w:val="en-US" w:eastAsia="en-US"/>
    </w:rPr>
  </w:style>
  <w:style w:type="character" w:customStyle="1" w:styleId="Heading3Char">
    <w:name w:val="Heading 3 Char"/>
    <w:link w:val="Heading3"/>
    <w:uiPriority w:val="9"/>
    <w:rsid w:val="0074416B"/>
    <w:rPr>
      <w:rFonts w:ascii="Futura Bk" w:eastAsia="Times New Roman" w:hAnsi="Futura Bk"/>
      <w:b/>
      <w:bCs/>
      <w:lang w:val="en-US" w:eastAsia="en-US"/>
    </w:rPr>
  </w:style>
  <w:style w:type="character" w:customStyle="1" w:styleId="Heading4Char">
    <w:name w:val="Heading 4 Char"/>
    <w:link w:val="Heading4"/>
    <w:uiPriority w:val="9"/>
    <w:rsid w:val="0074416B"/>
    <w:rPr>
      <w:rFonts w:ascii="Futura Bk" w:eastAsia="Times New Roman" w:hAnsi="Futura Bk"/>
      <w:b/>
      <w:bCs/>
      <w:i/>
      <w:iCs/>
      <w:lang w:val="en-US" w:eastAsia="en-US"/>
    </w:rPr>
  </w:style>
  <w:style w:type="character" w:customStyle="1" w:styleId="Heading5Char">
    <w:name w:val="Heading 5 Char"/>
    <w:link w:val="Heading5"/>
    <w:uiPriority w:val="9"/>
    <w:rsid w:val="00E0349E"/>
    <w:rPr>
      <w:rFonts w:ascii="Cambria" w:eastAsia="Times New Roman" w:hAnsi="Cambria"/>
      <w:color w:val="243F60"/>
      <w:sz w:val="22"/>
      <w:szCs w:val="22"/>
      <w:lang w:eastAsia="en-US"/>
    </w:rPr>
  </w:style>
  <w:style w:type="character" w:customStyle="1" w:styleId="Heading6Char">
    <w:name w:val="Heading 6 Char"/>
    <w:link w:val="Heading6"/>
    <w:uiPriority w:val="9"/>
    <w:rsid w:val="00E0349E"/>
    <w:rPr>
      <w:rFonts w:ascii="Cambria" w:eastAsia="Times New Roman" w:hAnsi="Cambria"/>
      <w:i/>
      <w:iCs/>
      <w:color w:val="243F60"/>
      <w:sz w:val="22"/>
      <w:szCs w:val="22"/>
      <w:lang w:eastAsia="en-US"/>
    </w:rPr>
  </w:style>
  <w:style w:type="character" w:customStyle="1" w:styleId="Heading7Char">
    <w:name w:val="Heading 7 Char"/>
    <w:link w:val="Heading7"/>
    <w:uiPriority w:val="9"/>
    <w:rsid w:val="00E0349E"/>
    <w:rPr>
      <w:rFonts w:ascii="Cambria" w:eastAsia="Times New Roman" w:hAnsi="Cambria"/>
      <w:i/>
      <w:iCs/>
      <w:color w:val="404040"/>
      <w:sz w:val="22"/>
      <w:szCs w:val="22"/>
      <w:lang w:eastAsia="en-US"/>
    </w:rPr>
  </w:style>
  <w:style w:type="character" w:customStyle="1" w:styleId="Heading8Char">
    <w:name w:val="Heading 8 Char"/>
    <w:link w:val="Heading8"/>
    <w:uiPriority w:val="9"/>
    <w:rsid w:val="00E0349E"/>
    <w:rPr>
      <w:rFonts w:ascii="Cambria" w:eastAsia="Times New Roman" w:hAnsi="Cambria"/>
      <w:color w:val="404040"/>
      <w:lang w:eastAsia="en-US"/>
    </w:rPr>
  </w:style>
  <w:style w:type="character" w:customStyle="1" w:styleId="Heading9Char">
    <w:name w:val="Heading 9 Char"/>
    <w:link w:val="Heading9"/>
    <w:uiPriority w:val="9"/>
    <w:rsid w:val="00E0349E"/>
    <w:rPr>
      <w:rFonts w:ascii="Cambria" w:eastAsia="Times New Roman" w:hAnsi="Cambria"/>
      <w:i/>
      <w:iCs/>
      <w:color w:val="404040"/>
      <w:lang w:eastAsia="en-US"/>
    </w:rPr>
  </w:style>
  <w:style w:type="paragraph" w:styleId="NoSpacing">
    <w:name w:val="No Spacing"/>
    <w:uiPriority w:val="1"/>
    <w:rsid w:val="00E0349E"/>
    <w:rPr>
      <w:sz w:val="22"/>
      <w:szCs w:val="22"/>
      <w:lang w:val="en-GB"/>
    </w:rPr>
  </w:style>
  <w:style w:type="paragraph" w:customStyle="1" w:styleId="ManuTitle">
    <w:name w:val="Manu Title"/>
    <w:basedOn w:val="Text"/>
    <w:next w:val="Text"/>
    <w:qFormat/>
    <w:rsid w:val="008D7F2C"/>
    <w:pPr>
      <w:keepNext/>
      <w:keepLines/>
      <w:spacing w:after="0"/>
    </w:pPr>
    <w:rPr>
      <w:b/>
      <w:caps/>
      <w:sz w:val="24"/>
    </w:rPr>
  </w:style>
  <w:style w:type="paragraph" w:styleId="Header">
    <w:name w:val="header"/>
    <w:basedOn w:val="Normal"/>
    <w:link w:val="HeaderChar"/>
    <w:uiPriority w:val="99"/>
    <w:unhideWhenUsed/>
    <w:rsid w:val="00B34F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4FF4"/>
  </w:style>
  <w:style w:type="paragraph" w:styleId="Footer">
    <w:name w:val="footer"/>
    <w:basedOn w:val="Normal"/>
    <w:link w:val="FooterChar"/>
    <w:uiPriority w:val="99"/>
    <w:unhideWhenUsed/>
    <w:rsid w:val="00B34F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4FF4"/>
  </w:style>
  <w:style w:type="paragraph" w:styleId="BalloonText">
    <w:name w:val="Balloon Text"/>
    <w:basedOn w:val="Normal"/>
    <w:link w:val="BalloonTextChar"/>
    <w:uiPriority w:val="99"/>
    <w:semiHidden/>
    <w:unhideWhenUsed/>
    <w:rsid w:val="00B34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34FF4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rsid w:val="0074416B"/>
    <w:pPr>
      <w:spacing w:after="0" w:line="240" w:lineRule="auto"/>
      <w:ind w:left="-113"/>
    </w:pPr>
    <w:rPr>
      <w:rFonts w:ascii="Futura Bk" w:hAnsi="Futura Bk"/>
      <w:b/>
      <w:color w:val="A5A3AA"/>
      <w:sz w:val="44"/>
      <w:szCs w:val="48"/>
      <w:lang w:val="en-US" w:eastAsia="ja-JP"/>
    </w:rPr>
  </w:style>
  <w:style w:type="character" w:customStyle="1" w:styleId="TitleChar">
    <w:name w:val="Title Char"/>
    <w:link w:val="Title"/>
    <w:uiPriority w:val="10"/>
    <w:rsid w:val="0074416B"/>
    <w:rPr>
      <w:rFonts w:ascii="Futura Bk" w:hAnsi="Futura Bk"/>
      <w:b/>
      <w:color w:val="A5A3AA"/>
      <w:sz w:val="44"/>
      <w:szCs w:val="48"/>
      <w:lang w:val="en-US" w:eastAsia="ja-JP"/>
    </w:rPr>
  </w:style>
  <w:style w:type="character" w:styleId="Hyperlink">
    <w:name w:val="Hyperlink"/>
    <w:uiPriority w:val="99"/>
    <w:unhideWhenUsed/>
    <w:rsid w:val="009C2D7F"/>
    <w:rPr>
      <w:color w:val="0000FF"/>
      <w:u w:val="single"/>
    </w:rPr>
  </w:style>
  <w:style w:type="table" w:styleId="TableGrid">
    <w:name w:val="Table Grid"/>
    <w:basedOn w:val="TableNormal"/>
    <w:rsid w:val="009C2D7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ghtShading-Accent11">
    <w:name w:val="Light Shading - Accent 11"/>
    <w:basedOn w:val="TableNormal"/>
    <w:uiPriority w:val="60"/>
    <w:rsid w:val="009C2D7F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02007"/>
    <w:pPr>
      <w:numPr>
        <w:numId w:val="0"/>
      </w:numPr>
      <w:spacing w:before="480" w:after="0"/>
      <w:outlineLvl w:val="9"/>
    </w:pPr>
    <w:rPr>
      <w:rFonts w:ascii="Cambria" w:hAnsi="Cambria"/>
      <w:caps w:val="0"/>
      <w:color w:val="365F91"/>
      <w:sz w:val="28"/>
      <w:szCs w:val="28"/>
      <w:lang w:eastAsia="ja-JP"/>
    </w:rPr>
  </w:style>
  <w:style w:type="paragraph" w:styleId="TOC1">
    <w:name w:val="toc 1"/>
    <w:basedOn w:val="Text"/>
    <w:next w:val="Text"/>
    <w:autoRedefine/>
    <w:uiPriority w:val="39"/>
    <w:unhideWhenUsed/>
    <w:rsid w:val="00202007"/>
    <w:pPr>
      <w:tabs>
        <w:tab w:val="right" w:leader="dot" w:pos="9350"/>
      </w:tabs>
      <w:spacing w:after="100"/>
      <w:ind w:left="993" w:hanging="993"/>
    </w:pPr>
    <w:rPr>
      <w:noProof/>
    </w:rPr>
  </w:style>
  <w:style w:type="paragraph" w:styleId="TOC2">
    <w:name w:val="toc 2"/>
    <w:basedOn w:val="Text"/>
    <w:next w:val="Text"/>
    <w:autoRedefine/>
    <w:uiPriority w:val="39"/>
    <w:unhideWhenUsed/>
    <w:rsid w:val="00202007"/>
    <w:pPr>
      <w:tabs>
        <w:tab w:val="right" w:leader="dot" w:pos="9350"/>
      </w:tabs>
      <w:spacing w:after="100"/>
      <w:ind w:left="993" w:hanging="993"/>
    </w:pPr>
    <w:rPr>
      <w:noProof/>
    </w:rPr>
  </w:style>
  <w:style w:type="paragraph" w:styleId="Caption">
    <w:name w:val="caption"/>
    <w:basedOn w:val="Text"/>
    <w:next w:val="Text"/>
    <w:uiPriority w:val="35"/>
    <w:qFormat/>
    <w:rsid w:val="00C26924"/>
    <w:pPr>
      <w:keepNext/>
      <w:keepLines/>
      <w:ind w:left="1418" w:hanging="1418"/>
    </w:pPr>
    <w:rPr>
      <w:b/>
    </w:rPr>
  </w:style>
  <w:style w:type="paragraph" w:customStyle="1" w:styleId="Tabletext">
    <w:name w:val="Table text"/>
    <w:basedOn w:val="Text"/>
    <w:qFormat/>
    <w:rsid w:val="00C81232"/>
    <w:pPr>
      <w:spacing w:before="80" w:after="80" w:line="240" w:lineRule="auto"/>
    </w:pPr>
    <w:rPr>
      <w:rFonts w:eastAsia="Times New Roman"/>
      <w:szCs w:val="18"/>
    </w:rPr>
  </w:style>
  <w:style w:type="character" w:styleId="PlaceholderText">
    <w:name w:val="Placeholder Text"/>
    <w:uiPriority w:val="99"/>
    <w:semiHidden/>
    <w:rsid w:val="00136A8E"/>
    <w:rPr>
      <w:color w:val="808080"/>
    </w:rPr>
  </w:style>
  <w:style w:type="paragraph" w:styleId="ListParagraph">
    <w:name w:val="List Paragraph"/>
    <w:basedOn w:val="Normal"/>
    <w:uiPriority w:val="34"/>
    <w:rsid w:val="00F05E93"/>
    <w:pPr>
      <w:ind w:left="720"/>
      <w:contextualSpacing/>
    </w:pPr>
  </w:style>
  <w:style w:type="paragraph" w:customStyle="1" w:styleId="Titlepagetext">
    <w:name w:val="Title page text"/>
    <w:basedOn w:val="Text"/>
    <w:qFormat/>
    <w:rsid w:val="008D7F2C"/>
    <w:pPr>
      <w:tabs>
        <w:tab w:val="left" w:pos="1112"/>
      </w:tabs>
      <w:spacing w:after="0"/>
    </w:pPr>
    <w:rPr>
      <w:lang w:eastAsia="ja-JP"/>
    </w:rPr>
  </w:style>
  <w:style w:type="paragraph" w:styleId="TOC3">
    <w:name w:val="toc 3"/>
    <w:basedOn w:val="Text"/>
    <w:next w:val="Text"/>
    <w:autoRedefine/>
    <w:uiPriority w:val="39"/>
    <w:unhideWhenUsed/>
    <w:rsid w:val="00202007"/>
    <w:pPr>
      <w:tabs>
        <w:tab w:val="right" w:leader="dot" w:pos="9350"/>
      </w:tabs>
      <w:spacing w:after="100"/>
      <w:ind w:left="993" w:hanging="993"/>
    </w:pPr>
    <w:rPr>
      <w:noProof/>
    </w:rPr>
  </w:style>
  <w:style w:type="paragraph" w:customStyle="1" w:styleId="Footnote">
    <w:name w:val="Footnote"/>
    <w:basedOn w:val="Text"/>
    <w:qFormat/>
    <w:rsid w:val="00B635BD"/>
    <w:pPr>
      <w:spacing w:before="60"/>
    </w:pPr>
    <w:rPr>
      <w:sz w:val="18"/>
    </w:rPr>
  </w:style>
  <w:style w:type="table" w:customStyle="1" w:styleId="OssianReportTable">
    <w:name w:val="Ossian Report Table"/>
    <w:basedOn w:val="TableNormal"/>
    <w:uiPriority w:val="99"/>
    <w:rsid w:val="00866FDA"/>
    <w:pPr>
      <w:keepNext/>
      <w:keepLines/>
      <w:spacing w:before="60" w:after="60"/>
      <w:jc w:val="center"/>
    </w:pPr>
    <w:rPr>
      <w:rFonts w:ascii="Futura Bk" w:hAnsi="Futura Bk"/>
    </w:rPr>
    <w:tblPr>
      <w:tblBorders>
        <w:top w:val="single" w:sz="6" w:space="0" w:color="auto"/>
        <w:bottom w:val="single" w:sz="6" w:space="0" w:color="auto"/>
      </w:tblBorders>
    </w:tblPr>
    <w:tcPr>
      <w:vAlign w:val="center"/>
    </w:tcPr>
    <w:tblStylePr w:type="firstRow">
      <w:pPr>
        <w:jc w:val="center"/>
      </w:pPr>
      <w:rPr>
        <w:rFonts w:ascii="Futura Bk" w:hAnsi="Futura Bk"/>
        <w:b/>
        <w:sz w:val="20"/>
      </w:rPr>
      <w:tblPr/>
      <w:tcPr>
        <w:tcBorders>
          <w:bottom w:val="single" w:sz="4" w:space="0" w:color="auto"/>
        </w:tcBorders>
        <w:shd w:val="clear" w:color="auto" w:fill="D9D9D9"/>
      </w:tcPr>
    </w:tblStylePr>
    <w:tblStylePr w:type="firstCol">
      <w:pPr>
        <w:wordWrap/>
        <w:jc w:val="left"/>
      </w:pPr>
      <w:rPr>
        <w:rFonts w:ascii="Futura Bk" w:hAnsi="Futura Bk"/>
        <w:b w:val="0"/>
        <w:sz w:val="20"/>
      </w:rPr>
    </w:tblStylePr>
  </w:style>
  <w:style w:type="paragraph" w:styleId="TableofFigures">
    <w:name w:val="table of figures"/>
    <w:basedOn w:val="Text"/>
    <w:next w:val="Text"/>
    <w:uiPriority w:val="99"/>
    <w:unhideWhenUsed/>
    <w:rsid w:val="004C0BA4"/>
    <w:pPr>
      <w:spacing w:after="0"/>
    </w:pPr>
  </w:style>
  <w:style w:type="paragraph" w:customStyle="1" w:styleId="Manuheading">
    <w:name w:val="Manu heading"/>
    <w:basedOn w:val="Heading1"/>
    <w:next w:val="Text"/>
    <w:qFormat/>
    <w:rsid w:val="00D30677"/>
    <w:pPr>
      <w:numPr>
        <w:numId w:val="0"/>
      </w:numPr>
    </w:pPr>
  </w:style>
  <w:style w:type="paragraph" w:customStyle="1" w:styleId="Manusub-heading">
    <w:name w:val="Manu sub-heading"/>
    <w:basedOn w:val="Text"/>
    <w:next w:val="Text"/>
    <w:qFormat/>
    <w:rsid w:val="00757291"/>
    <w:pPr>
      <w:keepNext/>
      <w:keepLines/>
    </w:pPr>
    <w:rPr>
      <w:b/>
    </w:rPr>
  </w:style>
  <w:style w:type="paragraph" w:styleId="EndnoteText">
    <w:name w:val="endnote text"/>
    <w:basedOn w:val="Normal"/>
    <w:link w:val="EndnoteTextChar"/>
    <w:uiPriority w:val="99"/>
    <w:unhideWhenUsed/>
    <w:rsid w:val="0075729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757291"/>
    <w:rPr>
      <w:lang w:eastAsia="en-US"/>
    </w:rPr>
  </w:style>
  <w:style w:type="character" w:styleId="EndnoteReference">
    <w:name w:val="endnote reference"/>
    <w:uiPriority w:val="99"/>
    <w:unhideWhenUsed/>
    <w:rsid w:val="00757291"/>
    <w:rPr>
      <w:vertAlign w:val="superscript"/>
    </w:rPr>
  </w:style>
  <w:style w:type="table" w:customStyle="1" w:styleId="OssianReportTable1">
    <w:name w:val="Ossian Report Table1"/>
    <w:basedOn w:val="TableNormal"/>
    <w:uiPriority w:val="99"/>
    <w:rsid w:val="008E1252"/>
    <w:pPr>
      <w:keepNext/>
      <w:keepLines/>
      <w:spacing w:before="60" w:after="60"/>
      <w:jc w:val="center"/>
    </w:pPr>
    <w:rPr>
      <w:rFonts w:ascii="Futura Bk" w:hAnsi="Futura Bk"/>
    </w:rPr>
    <w:tblPr>
      <w:tblBorders>
        <w:top w:val="single" w:sz="6" w:space="0" w:color="auto"/>
        <w:bottom w:val="single" w:sz="6" w:space="0" w:color="auto"/>
      </w:tblBorders>
    </w:tblPr>
    <w:tcPr>
      <w:vAlign w:val="center"/>
    </w:tcPr>
    <w:tblStylePr w:type="firstRow">
      <w:pPr>
        <w:jc w:val="center"/>
      </w:pPr>
      <w:rPr>
        <w:rFonts w:ascii="Futura Bk" w:hAnsi="Futura Bk"/>
        <w:b/>
        <w:sz w:val="20"/>
      </w:rPr>
      <w:tblPr/>
      <w:tcPr>
        <w:tcBorders>
          <w:bottom w:val="single" w:sz="4" w:space="0" w:color="auto"/>
        </w:tcBorders>
        <w:shd w:val="clear" w:color="auto" w:fill="D9D9D9"/>
      </w:tcPr>
    </w:tblStylePr>
    <w:tblStylePr w:type="firstCol">
      <w:pPr>
        <w:wordWrap/>
        <w:jc w:val="left"/>
      </w:pPr>
      <w:rPr>
        <w:rFonts w:ascii="Futura Bk" w:hAnsi="Futura Bk"/>
        <w:b w:val="0"/>
        <w:sz w:val="20"/>
      </w:rPr>
    </w:tblStylePr>
  </w:style>
  <w:style w:type="table" w:customStyle="1" w:styleId="OssianReportTable2">
    <w:name w:val="Ossian Report Table2"/>
    <w:basedOn w:val="TableNormal"/>
    <w:uiPriority w:val="99"/>
    <w:rsid w:val="00730014"/>
    <w:pPr>
      <w:keepNext/>
      <w:keepLines/>
      <w:spacing w:before="60" w:after="60"/>
      <w:jc w:val="center"/>
    </w:pPr>
    <w:rPr>
      <w:rFonts w:ascii="Futura Bk" w:hAnsi="Futura Bk"/>
    </w:rPr>
    <w:tblPr>
      <w:tblBorders>
        <w:top w:val="single" w:sz="6" w:space="0" w:color="auto"/>
        <w:bottom w:val="single" w:sz="6" w:space="0" w:color="auto"/>
      </w:tblBorders>
    </w:tblPr>
    <w:tcPr>
      <w:vAlign w:val="center"/>
    </w:tcPr>
    <w:tblStylePr w:type="firstRow">
      <w:pPr>
        <w:jc w:val="center"/>
      </w:pPr>
      <w:rPr>
        <w:rFonts w:ascii="Futura Bk" w:hAnsi="Futura Bk"/>
        <w:b/>
        <w:sz w:val="20"/>
      </w:rPr>
      <w:tblPr/>
      <w:tcPr>
        <w:tcBorders>
          <w:bottom w:val="single" w:sz="4" w:space="0" w:color="auto"/>
        </w:tcBorders>
        <w:shd w:val="clear" w:color="auto" w:fill="D9D9D9"/>
      </w:tcPr>
    </w:tblStylePr>
    <w:tblStylePr w:type="firstCol">
      <w:pPr>
        <w:wordWrap/>
        <w:jc w:val="left"/>
      </w:pPr>
      <w:rPr>
        <w:rFonts w:ascii="Futura Bk" w:hAnsi="Futura Bk"/>
        <w:b w:val="0"/>
        <w:sz w:val="20"/>
      </w:rPr>
    </w:tblStylePr>
  </w:style>
  <w:style w:type="character" w:customStyle="1" w:styleId="ProposaltextChar">
    <w:name w:val="Proposal text Char"/>
    <w:basedOn w:val="DefaultParagraphFont"/>
    <w:link w:val="Proposaltext"/>
    <w:locked/>
    <w:rsid w:val="009F0267"/>
    <w:rPr>
      <w:rFonts w:ascii="Futura Bk" w:hAnsi="Futura Bk"/>
    </w:rPr>
  </w:style>
  <w:style w:type="paragraph" w:customStyle="1" w:styleId="Proposaltext">
    <w:name w:val="Proposal text"/>
    <w:basedOn w:val="Normal"/>
    <w:link w:val="ProposaltextChar"/>
    <w:qFormat/>
    <w:rsid w:val="009F0267"/>
    <w:pPr>
      <w:spacing w:before="120" w:after="120" w:line="360" w:lineRule="auto"/>
    </w:pPr>
    <w:rPr>
      <w:rFonts w:ascii="Futura Bk" w:hAnsi="Futura Bk"/>
      <w:sz w:val="20"/>
      <w:szCs w:val="20"/>
      <w:lang w:val="en-US"/>
    </w:rPr>
  </w:style>
  <w:style w:type="paragraph" w:customStyle="1" w:styleId="Proposalheading">
    <w:name w:val="Proposal heading"/>
    <w:basedOn w:val="Proposaltext"/>
    <w:next w:val="Proposaltext"/>
    <w:qFormat/>
    <w:rsid w:val="009F0267"/>
    <w:pPr>
      <w:keepNext/>
      <w:keepLines/>
      <w:spacing w:before="80" w:after="80"/>
    </w:pPr>
    <w:rPr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3A20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20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206D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20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206D"/>
    <w:rPr>
      <w:b/>
      <w:bCs/>
      <w:lang w:val="en-GB"/>
    </w:rPr>
  </w:style>
  <w:style w:type="paragraph" w:styleId="Revision">
    <w:name w:val="Revision"/>
    <w:hidden/>
    <w:uiPriority w:val="99"/>
    <w:semiHidden/>
    <w:rsid w:val="0002279A"/>
    <w:rPr>
      <w:sz w:val="22"/>
      <w:szCs w:val="22"/>
      <w:lang w:val="en-GB"/>
    </w:rPr>
  </w:style>
  <w:style w:type="character" w:customStyle="1" w:styleId="TextChar">
    <w:name w:val="Text Char"/>
    <w:basedOn w:val="DefaultParagraphFont"/>
    <w:link w:val="Text"/>
    <w:locked/>
    <w:rsid w:val="00556A71"/>
    <w:rPr>
      <w:rFonts w:ascii="Futura Bk" w:hAnsi="Futura B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106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2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69128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5016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1371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8146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6550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59321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1407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5531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729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7774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9697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6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1433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7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1918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4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331663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4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472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7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31AE5-494B-4D0B-AA9D-34C0D9592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Ossian Report</vt:lpstr>
    </vt:vector>
  </TitlesOfParts>
  <Company>Novo Nordisk A/S</Company>
  <LinksUpToDate>false</LinksUpToDate>
  <CharactersWithSpaces>2985</CharactersWithSpaces>
  <SharedDoc>false</SharedDoc>
  <HLinks>
    <vt:vector size="12" baseType="variant">
      <vt:variant>
        <vt:i4>4456573</vt:i4>
      </vt:variant>
      <vt:variant>
        <vt:i4>3</vt:i4>
      </vt:variant>
      <vt:variant>
        <vt:i4>0</vt:i4>
      </vt:variant>
      <vt:variant>
        <vt:i4>5</vt:i4>
      </vt:variant>
      <vt:variant>
        <vt:lpwstr>mailto:valentine@ossianconsulting.com</vt:lpwstr>
      </vt:variant>
      <vt:variant>
        <vt:lpwstr/>
      </vt:variant>
      <vt:variant>
        <vt:i4>4653104</vt:i4>
      </vt:variant>
      <vt:variant>
        <vt:i4>0</vt:i4>
      </vt:variant>
      <vt:variant>
        <vt:i4>0</vt:i4>
      </vt:variant>
      <vt:variant>
        <vt:i4>5</vt:i4>
      </vt:variant>
      <vt:variant>
        <vt:lpwstr>mailto:joshua.ray@roche.com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Ossian Report</dc:title>
  <dc:creator>Barney</dc:creator>
  <cp:lastModifiedBy>Shine David S.A.</cp:lastModifiedBy>
  <cp:revision>5</cp:revision>
  <cp:lastPrinted>2011-03-28T17:05:00Z</cp:lastPrinted>
  <dcterms:created xsi:type="dcterms:W3CDTF">2015-02-24T15:01:00Z</dcterms:created>
  <dcterms:modified xsi:type="dcterms:W3CDTF">2015-03-03T14:21:00Z</dcterms:modified>
</cp:coreProperties>
</file>