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D7F64" w14:textId="77777777" w:rsidR="009940AC" w:rsidRDefault="009940AC" w:rsidP="009940AC">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Table S1</w:t>
      </w:r>
    </w:p>
    <w:p w14:paraId="18DD127F"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Instrumental Variable Regression: Dependent Variable Proportion of Days Covered</w:t>
      </w:r>
    </w:p>
    <w:p w14:paraId="741B4C94" w14:textId="77777777" w:rsidR="009940AC" w:rsidRDefault="009940AC" w:rsidP="009940AC">
      <w:pPr>
        <w:spacing w:after="0" w:line="240" w:lineRule="auto"/>
        <w:jc w:val="center"/>
        <w:rPr>
          <w:rFonts w:ascii="Times New Roman" w:hAnsi="Times New Roman" w:cs="Times New Roman"/>
          <w:b/>
          <w:sz w:val="24"/>
          <w:szCs w:val="24"/>
        </w:rPr>
      </w:pPr>
    </w:p>
    <w:p w14:paraId="5655BDAE" w14:textId="77777777" w:rsidR="009940AC" w:rsidRDefault="009940AC" w:rsidP="009940AC">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16"/>
        <w:gridCol w:w="3117"/>
        <w:gridCol w:w="3117"/>
      </w:tblGrid>
      <w:tr w:rsidR="009940AC" w14:paraId="5FE351DA" w14:textId="77777777" w:rsidTr="00711C7D">
        <w:tc>
          <w:tcPr>
            <w:tcW w:w="3116" w:type="dxa"/>
            <w:tcBorders>
              <w:top w:val="single" w:sz="4" w:space="0" w:color="auto"/>
              <w:left w:val="single" w:sz="4" w:space="0" w:color="auto"/>
              <w:bottom w:val="single" w:sz="4" w:space="0" w:color="auto"/>
              <w:right w:val="single" w:sz="4" w:space="0" w:color="auto"/>
            </w:tcBorders>
            <w:hideMark/>
          </w:tcPr>
          <w:p w14:paraId="325A960D"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3117" w:type="dxa"/>
            <w:tcBorders>
              <w:top w:val="single" w:sz="4" w:space="0" w:color="auto"/>
              <w:left w:val="single" w:sz="4" w:space="0" w:color="auto"/>
              <w:bottom w:val="single" w:sz="4" w:space="0" w:color="auto"/>
              <w:right w:val="single" w:sz="4" w:space="0" w:color="auto"/>
            </w:tcBorders>
            <w:hideMark/>
          </w:tcPr>
          <w:p w14:paraId="583B4265"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3117" w:type="dxa"/>
            <w:tcBorders>
              <w:top w:val="single" w:sz="4" w:space="0" w:color="auto"/>
              <w:left w:val="single" w:sz="4" w:space="0" w:color="auto"/>
              <w:bottom w:val="single" w:sz="4" w:space="0" w:color="auto"/>
              <w:right w:val="single" w:sz="4" w:space="0" w:color="auto"/>
            </w:tcBorders>
            <w:hideMark/>
          </w:tcPr>
          <w:p w14:paraId="746EF614"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r>
      <w:tr w:rsidR="009940AC" w14:paraId="0B2C7F7A"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2EC80A50" w14:textId="77777777" w:rsidR="009940AC" w:rsidRDefault="009940AC" w:rsidP="00711C7D">
            <w:pPr>
              <w:rPr>
                <w:rFonts w:ascii="Times New Roman" w:hAnsi="Times New Roman" w:cs="Times New Roman"/>
                <w:b/>
                <w:sz w:val="24"/>
                <w:szCs w:val="24"/>
              </w:rPr>
            </w:pPr>
            <w:r>
              <w:rPr>
                <w:rFonts w:ascii="Garamond" w:hAnsi="Garamond" w:cs="Calibri"/>
                <w:color w:val="000000"/>
              </w:rPr>
              <w:t>Intercept</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B406B0A"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35.6904</w:t>
            </w:r>
          </w:p>
        </w:tc>
        <w:tc>
          <w:tcPr>
            <w:tcW w:w="3117" w:type="dxa"/>
            <w:tcBorders>
              <w:top w:val="single" w:sz="4" w:space="0" w:color="auto"/>
              <w:left w:val="single" w:sz="4" w:space="0" w:color="auto"/>
              <w:bottom w:val="single" w:sz="4" w:space="0" w:color="auto"/>
              <w:right w:val="single" w:sz="4" w:space="0" w:color="auto"/>
            </w:tcBorders>
            <w:vAlign w:val="bottom"/>
            <w:hideMark/>
          </w:tcPr>
          <w:p w14:paraId="01573F85"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7895B882"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45231A9A" w14:textId="77777777" w:rsidR="009940AC" w:rsidRDefault="009940AC" w:rsidP="00711C7D">
            <w:pPr>
              <w:rPr>
                <w:rFonts w:ascii="Times New Roman" w:hAnsi="Times New Roman" w:cs="Times New Roman"/>
                <w:b/>
                <w:sz w:val="24"/>
                <w:szCs w:val="24"/>
              </w:rPr>
            </w:pPr>
            <w:r>
              <w:rPr>
                <w:rFonts w:ascii="Garamond" w:hAnsi="Garamond" w:cs="Calibri"/>
                <w:color w:val="000000"/>
              </w:rPr>
              <w:t>Age</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EC05C8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0.2563</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4AA6947"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082FBE7D"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22D44CC3" w14:textId="77777777" w:rsidR="009940AC" w:rsidRDefault="009940AC" w:rsidP="00711C7D">
            <w:pPr>
              <w:rPr>
                <w:rFonts w:ascii="Times New Roman" w:hAnsi="Times New Roman" w:cs="Times New Roman"/>
                <w:b/>
                <w:sz w:val="24"/>
                <w:szCs w:val="24"/>
              </w:rPr>
            </w:pPr>
            <w:r>
              <w:rPr>
                <w:rFonts w:ascii="Garamond" w:hAnsi="Garamond" w:cs="Calibri"/>
                <w:color w:val="000000"/>
              </w:rPr>
              <w:t>Female</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591A04B"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-1.7092</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EBF33B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0.0001</w:t>
            </w:r>
          </w:p>
        </w:tc>
      </w:tr>
      <w:tr w:rsidR="009940AC" w14:paraId="711CA9C8"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2AAB6E25" w14:textId="77777777" w:rsidR="009940AC" w:rsidRDefault="009940AC" w:rsidP="00711C7D">
            <w:pPr>
              <w:rPr>
                <w:rFonts w:ascii="Times New Roman" w:hAnsi="Times New Roman" w:cs="Times New Roman"/>
                <w:b/>
                <w:sz w:val="24"/>
                <w:szCs w:val="24"/>
              </w:rPr>
            </w:pPr>
            <w:r>
              <w:rPr>
                <w:rFonts w:ascii="Garamond" w:hAnsi="Garamond" w:cs="Calibri"/>
                <w:color w:val="000000"/>
              </w:rPr>
              <w:t>Northeast</w:t>
            </w:r>
          </w:p>
        </w:tc>
        <w:tc>
          <w:tcPr>
            <w:tcW w:w="3117" w:type="dxa"/>
            <w:tcBorders>
              <w:top w:val="single" w:sz="4" w:space="0" w:color="auto"/>
              <w:left w:val="single" w:sz="4" w:space="0" w:color="auto"/>
              <w:bottom w:val="single" w:sz="4" w:space="0" w:color="auto"/>
              <w:right w:val="single" w:sz="4" w:space="0" w:color="auto"/>
            </w:tcBorders>
            <w:vAlign w:val="bottom"/>
            <w:hideMark/>
          </w:tcPr>
          <w:p w14:paraId="0DAD45C8"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3.4675</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B5AAFF2"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1A594FB6"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73AA59CF" w14:textId="77777777" w:rsidR="009940AC" w:rsidRDefault="009940AC" w:rsidP="00711C7D">
            <w:pPr>
              <w:rPr>
                <w:rFonts w:ascii="Times New Roman" w:hAnsi="Times New Roman" w:cs="Times New Roman"/>
                <w:b/>
                <w:sz w:val="24"/>
                <w:szCs w:val="24"/>
              </w:rPr>
            </w:pPr>
            <w:r>
              <w:rPr>
                <w:rFonts w:ascii="Garamond" w:hAnsi="Garamond" w:cs="Calibri"/>
                <w:color w:val="000000"/>
              </w:rPr>
              <w:t>North Central</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94459A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3.2009</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E303474"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02130D7D"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6F53BF79" w14:textId="77777777" w:rsidR="009940AC" w:rsidRDefault="009940AC" w:rsidP="00711C7D">
            <w:pPr>
              <w:rPr>
                <w:rFonts w:ascii="Times New Roman" w:hAnsi="Times New Roman" w:cs="Times New Roman"/>
                <w:b/>
                <w:sz w:val="24"/>
                <w:szCs w:val="24"/>
              </w:rPr>
            </w:pPr>
            <w:r>
              <w:rPr>
                <w:rFonts w:ascii="Garamond" w:hAnsi="Garamond" w:cs="Calibri"/>
                <w:color w:val="000000"/>
              </w:rPr>
              <w:t>West</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AE5744C"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1.8265</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FAB84D0"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0.0132</w:t>
            </w:r>
          </w:p>
        </w:tc>
      </w:tr>
      <w:tr w:rsidR="009940AC" w14:paraId="705E4BF9"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2FF9136F" w14:textId="77777777" w:rsidR="009940AC" w:rsidRDefault="009940AC" w:rsidP="00711C7D">
            <w:pPr>
              <w:rPr>
                <w:rFonts w:ascii="Times New Roman" w:hAnsi="Times New Roman" w:cs="Times New Roman"/>
                <w:b/>
                <w:sz w:val="24"/>
                <w:szCs w:val="24"/>
              </w:rPr>
            </w:pPr>
            <w:r>
              <w:rPr>
                <w:rFonts w:ascii="Garamond" w:hAnsi="Garamond" w:cs="Calibri"/>
                <w:color w:val="000000"/>
              </w:rPr>
              <w:t>Comprehensive Insurance</w:t>
            </w:r>
          </w:p>
        </w:tc>
        <w:tc>
          <w:tcPr>
            <w:tcW w:w="3117" w:type="dxa"/>
            <w:tcBorders>
              <w:top w:val="single" w:sz="4" w:space="0" w:color="auto"/>
              <w:left w:val="single" w:sz="4" w:space="0" w:color="auto"/>
              <w:bottom w:val="single" w:sz="4" w:space="0" w:color="auto"/>
              <w:right w:val="single" w:sz="4" w:space="0" w:color="auto"/>
            </w:tcBorders>
            <w:vAlign w:val="bottom"/>
            <w:hideMark/>
          </w:tcPr>
          <w:p w14:paraId="016B4473"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-2.0086</w:t>
            </w:r>
          </w:p>
        </w:tc>
        <w:tc>
          <w:tcPr>
            <w:tcW w:w="3117" w:type="dxa"/>
            <w:tcBorders>
              <w:top w:val="single" w:sz="4" w:space="0" w:color="auto"/>
              <w:left w:val="single" w:sz="4" w:space="0" w:color="auto"/>
              <w:bottom w:val="single" w:sz="4" w:space="0" w:color="auto"/>
              <w:right w:val="single" w:sz="4" w:space="0" w:color="auto"/>
            </w:tcBorders>
            <w:vAlign w:val="bottom"/>
            <w:hideMark/>
          </w:tcPr>
          <w:p w14:paraId="0B2D9FF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0.0490</w:t>
            </w:r>
          </w:p>
        </w:tc>
      </w:tr>
      <w:tr w:rsidR="009940AC" w14:paraId="1FC8EA21"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6C959038" w14:textId="77777777" w:rsidR="009940AC" w:rsidRDefault="009940AC" w:rsidP="00711C7D">
            <w:pPr>
              <w:rPr>
                <w:rFonts w:ascii="Times New Roman" w:hAnsi="Times New Roman" w:cs="Times New Roman"/>
                <w:b/>
                <w:sz w:val="24"/>
                <w:szCs w:val="24"/>
              </w:rPr>
            </w:pPr>
            <w:r>
              <w:rPr>
                <w:rFonts w:ascii="Garamond" w:hAnsi="Garamond" w:cs="Calibri"/>
                <w:color w:val="000000"/>
              </w:rPr>
              <w:t>Health Maintenance Org</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0CAA73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0.0076</w:t>
            </w:r>
          </w:p>
        </w:tc>
        <w:tc>
          <w:tcPr>
            <w:tcW w:w="3117" w:type="dxa"/>
            <w:tcBorders>
              <w:top w:val="single" w:sz="4" w:space="0" w:color="auto"/>
              <w:left w:val="single" w:sz="4" w:space="0" w:color="auto"/>
              <w:bottom w:val="single" w:sz="4" w:space="0" w:color="auto"/>
              <w:right w:val="single" w:sz="4" w:space="0" w:color="auto"/>
            </w:tcBorders>
            <w:vAlign w:val="bottom"/>
            <w:hideMark/>
          </w:tcPr>
          <w:p w14:paraId="397D87A0"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0.9938</w:t>
            </w:r>
          </w:p>
        </w:tc>
      </w:tr>
      <w:tr w:rsidR="009940AC" w14:paraId="430AD126"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79CAC821" w14:textId="77777777" w:rsidR="009940AC" w:rsidRDefault="009940AC" w:rsidP="00711C7D">
            <w:pPr>
              <w:rPr>
                <w:rFonts w:ascii="Times New Roman" w:hAnsi="Times New Roman" w:cs="Times New Roman"/>
                <w:b/>
                <w:sz w:val="24"/>
                <w:szCs w:val="24"/>
              </w:rPr>
            </w:pPr>
            <w:r>
              <w:rPr>
                <w:rFonts w:ascii="Garamond" w:hAnsi="Garamond" w:cs="Calibri"/>
                <w:color w:val="000000"/>
              </w:rPr>
              <w:t>Preferred Provider Organization</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36C9983"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0.9575</w:t>
            </w:r>
          </w:p>
        </w:tc>
        <w:tc>
          <w:tcPr>
            <w:tcW w:w="3117" w:type="dxa"/>
            <w:tcBorders>
              <w:top w:val="single" w:sz="4" w:space="0" w:color="auto"/>
              <w:left w:val="single" w:sz="4" w:space="0" w:color="auto"/>
              <w:bottom w:val="single" w:sz="4" w:space="0" w:color="auto"/>
              <w:right w:val="single" w:sz="4" w:space="0" w:color="auto"/>
            </w:tcBorders>
            <w:vAlign w:val="bottom"/>
            <w:hideMark/>
          </w:tcPr>
          <w:p w14:paraId="284A3CCA"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0.2342</w:t>
            </w:r>
          </w:p>
        </w:tc>
      </w:tr>
      <w:tr w:rsidR="009940AC" w14:paraId="19DD82D3"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11066863" w14:textId="77777777" w:rsidR="009940AC" w:rsidRDefault="009940AC" w:rsidP="00711C7D">
            <w:pPr>
              <w:rPr>
                <w:rFonts w:ascii="Times New Roman" w:hAnsi="Times New Roman" w:cs="Times New Roman"/>
                <w:b/>
                <w:sz w:val="24"/>
                <w:szCs w:val="24"/>
              </w:rPr>
            </w:pPr>
            <w:r>
              <w:rPr>
                <w:rFonts w:ascii="Garamond" w:hAnsi="Garamond" w:cs="Calibri"/>
                <w:color w:val="000000"/>
              </w:rPr>
              <w:t>Unknown Insurance</w:t>
            </w:r>
          </w:p>
        </w:tc>
        <w:tc>
          <w:tcPr>
            <w:tcW w:w="3117" w:type="dxa"/>
            <w:tcBorders>
              <w:top w:val="single" w:sz="4" w:space="0" w:color="auto"/>
              <w:left w:val="single" w:sz="4" w:space="0" w:color="auto"/>
              <w:bottom w:val="single" w:sz="4" w:space="0" w:color="auto"/>
              <w:right w:val="single" w:sz="4" w:space="0" w:color="auto"/>
            </w:tcBorders>
            <w:vAlign w:val="bottom"/>
            <w:hideMark/>
          </w:tcPr>
          <w:p w14:paraId="3DDF5FAD"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0.6860</w:t>
            </w:r>
          </w:p>
        </w:tc>
        <w:tc>
          <w:tcPr>
            <w:tcW w:w="3117" w:type="dxa"/>
            <w:tcBorders>
              <w:top w:val="single" w:sz="4" w:space="0" w:color="auto"/>
              <w:left w:val="single" w:sz="4" w:space="0" w:color="auto"/>
              <w:bottom w:val="single" w:sz="4" w:space="0" w:color="auto"/>
              <w:right w:val="single" w:sz="4" w:space="0" w:color="auto"/>
            </w:tcBorders>
            <w:vAlign w:val="bottom"/>
            <w:hideMark/>
          </w:tcPr>
          <w:p w14:paraId="3D665527"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0.5276</w:t>
            </w:r>
          </w:p>
        </w:tc>
      </w:tr>
      <w:tr w:rsidR="009940AC" w14:paraId="5DE969A0"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61F0A155" w14:textId="77777777" w:rsidR="009940AC" w:rsidRDefault="009940AC" w:rsidP="00711C7D">
            <w:pPr>
              <w:rPr>
                <w:rFonts w:ascii="Times New Roman" w:hAnsi="Times New Roman" w:cs="Times New Roman"/>
                <w:b/>
                <w:sz w:val="24"/>
                <w:szCs w:val="24"/>
              </w:rPr>
            </w:pPr>
            <w:r>
              <w:rPr>
                <w:rFonts w:ascii="Garamond" w:hAnsi="Garamond" w:cs="Calibri"/>
                <w:color w:val="000000"/>
              </w:rPr>
              <w:t>Index Prescription for U-500 Basal Insulin</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76A1B0F"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-0.6051</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C9CFED7"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0.0002</w:t>
            </w:r>
          </w:p>
        </w:tc>
      </w:tr>
      <w:tr w:rsidR="009940AC" w14:paraId="750A548D"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5E861223"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CCI</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872C1F3"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-1.2036</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5875D12"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701B32B8"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285A9D56" w14:textId="77777777" w:rsidR="009940AC" w:rsidRDefault="009940AC" w:rsidP="00711C7D">
            <w:pPr>
              <w:rPr>
                <w:rFonts w:ascii="Times New Roman" w:hAnsi="Times New Roman" w:cs="Times New Roman"/>
                <w:b/>
                <w:sz w:val="24"/>
                <w:szCs w:val="24"/>
              </w:rPr>
            </w:pPr>
            <w:r>
              <w:rPr>
                <w:rFonts w:ascii="Garamond" w:hAnsi="Garamond" w:cs="Calibri"/>
                <w:color w:val="000000"/>
              </w:rPr>
              <w:t xml:space="preserve">Pre-Period DCSI </w:t>
            </w:r>
          </w:p>
        </w:tc>
        <w:tc>
          <w:tcPr>
            <w:tcW w:w="3117" w:type="dxa"/>
            <w:tcBorders>
              <w:top w:val="single" w:sz="4" w:space="0" w:color="auto"/>
              <w:left w:val="single" w:sz="4" w:space="0" w:color="auto"/>
              <w:bottom w:val="single" w:sz="4" w:space="0" w:color="auto"/>
              <w:right w:val="single" w:sz="4" w:space="0" w:color="auto"/>
            </w:tcBorders>
            <w:vAlign w:val="bottom"/>
            <w:hideMark/>
          </w:tcPr>
          <w:p w14:paraId="3752A650"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-3.1781</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8C31C22"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0.0033</w:t>
            </w:r>
          </w:p>
        </w:tc>
      </w:tr>
      <w:tr w:rsidR="009940AC" w14:paraId="0FF6E8E7"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5E75AC1C"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Anxiety</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358A455"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-2.2222</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AA53BE0"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0.0076</w:t>
            </w:r>
          </w:p>
        </w:tc>
      </w:tr>
      <w:tr w:rsidR="009940AC" w14:paraId="182D7AED"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0E51A84F"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Depression</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DB28FA0"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2.7753</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63CDE6A"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70F3A997"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23D197A9"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Hyperlipidemia</w:t>
            </w:r>
          </w:p>
        </w:tc>
        <w:tc>
          <w:tcPr>
            <w:tcW w:w="3117" w:type="dxa"/>
            <w:tcBorders>
              <w:top w:val="single" w:sz="4" w:space="0" w:color="auto"/>
              <w:left w:val="single" w:sz="4" w:space="0" w:color="auto"/>
              <w:bottom w:val="single" w:sz="4" w:space="0" w:color="auto"/>
              <w:right w:val="single" w:sz="4" w:space="0" w:color="auto"/>
            </w:tcBorders>
            <w:vAlign w:val="bottom"/>
            <w:hideMark/>
          </w:tcPr>
          <w:p w14:paraId="3AB405C3"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2.6117</w:t>
            </w:r>
          </w:p>
        </w:tc>
        <w:tc>
          <w:tcPr>
            <w:tcW w:w="3117" w:type="dxa"/>
            <w:tcBorders>
              <w:top w:val="single" w:sz="4" w:space="0" w:color="auto"/>
              <w:left w:val="single" w:sz="4" w:space="0" w:color="auto"/>
              <w:bottom w:val="single" w:sz="4" w:space="0" w:color="auto"/>
              <w:right w:val="single" w:sz="4" w:space="0" w:color="auto"/>
            </w:tcBorders>
            <w:vAlign w:val="bottom"/>
            <w:hideMark/>
          </w:tcPr>
          <w:p w14:paraId="274DDBBD"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55DE3AE6"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4EBDEE15"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Number of A1c Tests</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7636894"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-0.2082</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BAFE482"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0.6878</w:t>
            </w:r>
          </w:p>
        </w:tc>
      </w:tr>
      <w:tr w:rsidR="009940AC" w14:paraId="0CAE369B"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49866425"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 of GLA Medications</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3BCAA12"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-14.7134</w:t>
            </w:r>
          </w:p>
        </w:tc>
        <w:tc>
          <w:tcPr>
            <w:tcW w:w="3117" w:type="dxa"/>
            <w:tcBorders>
              <w:top w:val="single" w:sz="4" w:space="0" w:color="auto"/>
              <w:left w:val="single" w:sz="4" w:space="0" w:color="auto"/>
              <w:bottom w:val="single" w:sz="4" w:space="0" w:color="auto"/>
              <w:right w:val="single" w:sz="4" w:space="0" w:color="auto"/>
            </w:tcBorders>
            <w:vAlign w:val="bottom"/>
            <w:hideMark/>
          </w:tcPr>
          <w:p w14:paraId="37D54B15"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28BF40EC"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127180D9"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 of Non-GLA Medications</w:t>
            </w:r>
          </w:p>
        </w:tc>
        <w:tc>
          <w:tcPr>
            <w:tcW w:w="3117" w:type="dxa"/>
            <w:tcBorders>
              <w:top w:val="single" w:sz="4" w:space="0" w:color="auto"/>
              <w:left w:val="single" w:sz="4" w:space="0" w:color="auto"/>
              <w:bottom w:val="single" w:sz="4" w:space="0" w:color="auto"/>
              <w:right w:val="single" w:sz="4" w:space="0" w:color="auto"/>
            </w:tcBorders>
            <w:vAlign w:val="bottom"/>
            <w:hideMark/>
          </w:tcPr>
          <w:p w14:paraId="2768C293"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3.1283</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8FD4EA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348BAD87"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4C2A7912"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Cardiologist Visits</w:t>
            </w:r>
          </w:p>
        </w:tc>
        <w:tc>
          <w:tcPr>
            <w:tcW w:w="3117" w:type="dxa"/>
            <w:tcBorders>
              <w:top w:val="single" w:sz="4" w:space="0" w:color="auto"/>
              <w:left w:val="single" w:sz="4" w:space="0" w:color="auto"/>
              <w:bottom w:val="single" w:sz="4" w:space="0" w:color="auto"/>
              <w:right w:val="single" w:sz="4" w:space="0" w:color="auto"/>
            </w:tcBorders>
            <w:vAlign w:val="bottom"/>
            <w:hideMark/>
          </w:tcPr>
          <w:p w14:paraId="1473917E"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6.8737</w:t>
            </w:r>
          </w:p>
        </w:tc>
        <w:tc>
          <w:tcPr>
            <w:tcW w:w="3117" w:type="dxa"/>
            <w:tcBorders>
              <w:top w:val="single" w:sz="4" w:space="0" w:color="auto"/>
              <w:left w:val="single" w:sz="4" w:space="0" w:color="auto"/>
              <w:bottom w:val="single" w:sz="4" w:space="0" w:color="auto"/>
              <w:right w:val="single" w:sz="4" w:space="0" w:color="auto"/>
            </w:tcBorders>
            <w:vAlign w:val="bottom"/>
            <w:hideMark/>
          </w:tcPr>
          <w:p w14:paraId="30A13C1B"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66119BAA"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6D8CE616"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Visit to Ophthamologist</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163D639"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6.4356</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E1E28D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0.0305</w:t>
            </w:r>
          </w:p>
        </w:tc>
      </w:tr>
      <w:tr w:rsidR="009940AC" w14:paraId="0FEF553D"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4C8DC7C3"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Visit to Nephrologist</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635591B"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-1.5896</w:t>
            </w:r>
          </w:p>
        </w:tc>
        <w:tc>
          <w:tcPr>
            <w:tcW w:w="3117" w:type="dxa"/>
            <w:tcBorders>
              <w:top w:val="single" w:sz="4" w:space="0" w:color="auto"/>
              <w:left w:val="single" w:sz="4" w:space="0" w:color="auto"/>
              <w:bottom w:val="single" w:sz="4" w:space="0" w:color="auto"/>
              <w:right w:val="single" w:sz="4" w:space="0" w:color="auto"/>
            </w:tcBorders>
            <w:vAlign w:val="bottom"/>
            <w:hideMark/>
          </w:tcPr>
          <w:p w14:paraId="77A855C5"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0.0025</w:t>
            </w:r>
          </w:p>
        </w:tc>
      </w:tr>
      <w:tr w:rsidR="009940AC" w14:paraId="1C87EC64"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6BA5C393" w14:textId="77777777" w:rsidR="009940AC" w:rsidRDefault="009940AC" w:rsidP="00711C7D">
            <w:pPr>
              <w:rPr>
                <w:rFonts w:ascii="Times New Roman" w:hAnsi="Times New Roman" w:cs="Times New Roman"/>
                <w:b/>
                <w:sz w:val="24"/>
                <w:szCs w:val="24"/>
              </w:rPr>
            </w:pPr>
            <w:r>
              <w:rPr>
                <w:rFonts w:ascii="Garamond" w:hAnsi="Garamond" w:cs="Calibri"/>
                <w:color w:val="000000"/>
              </w:rPr>
              <w:t>Pre-Period Visit to Endocrinologist</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14CC401"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2.5714</w:t>
            </w:r>
          </w:p>
        </w:tc>
        <w:tc>
          <w:tcPr>
            <w:tcW w:w="3117" w:type="dxa"/>
            <w:tcBorders>
              <w:top w:val="single" w:sz="4" w:space="0" w:color="auto"/>
              <w:left w:val="single" w:sz="4" w:space="0" w:color="auto"/>
              <w:bottom w:val="single" w:sz="4" w:space="0" w:color="auto"/>
              <w:right w:val="single" w:sz="4" w:space="0" w:color="auto"/>
            </w:tcBorders>
            <w:vAlign w:val="bottom"/>
            <w:hideMark/>
          </w:tcPr>
          <w:p w14:paraId="09083FE5"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&lt;.0001</w:t>
            </w:r>
          </w:p>
        </w:tc>
      </w:tr>
      <w:tr w:rsidR="009940AC" w14:paraId="0DF33E8E"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258474A6" w14:textId="77777777" w:rsidR="009940AC" w:rsidRDefault="009940AC" w:rsidP="00711C7D">
            <w:pPr>
              <w:rPr>
                <w:rFonts w:ascii="Times New Roman" w:hAnsi="Times New Roman" w:cs="Times New Roman"/>
                <w:b/>
                <w:sz w:val="24"/>
                <w:szCs w:val="24"/>
              </w:rPr>
            </w:pPr>
            <w:r>
              <w:rPr>
                <w:rFonts w:ascii="Garamond" w:hAnsi="Garamond" w:cs="Calibri"/>
                <w:color w:val="000000"/>
              </w:rPr>
              <w:t>Coinsurance (1st 3 Months of Post-Period)</w:t>
            </w:r>
          </w:p>
        </w:tc>
        <w:tc>
          <w:tcPr>
            <w:tcW w:w="3117" w:type="dxa"/>
            <w:tcBorders>
              <w:top w:val="single" w:sz="4" w:space="0" w:color="auto"/>
              <w:left w:val="single" w:sz="4" w:space="0" w:color="auto"/>
              <w:bottom w:val="single" w:sz="4" w:space="0" w:color="auto"/>
              <w:right w:val="single" w:sz="4" w:space="0" w:color="auto"/>
            </w:tcBorders>
            <w:vAlign w:val="bottom"/>
            <w:hideMark/>
          </w:tcPr>
          <w:p w14:paraId="657BC03F"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3.2116</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78B16B7"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0.0013</w:t>
            </w:r>
          </w:p>
        </w:tc>
      </w:tr>
      <w:tr w:rsidR="009940AC" w14:paraId="494B4C3B" w14:textId="77777777" w:rsidTr="00711C7D">
        <w:tc>
          <w:tcPr>
            <w:tcW w:w="3116" w:type="dxa"/>
            <w:tcBorders>
              <w:top w:val="single" w:sz="4" w:space="0" w:color="auto"/>
              <w:left w:val="single" w:sz="4" w:space="0" w:color="auto"/>
              <w:bottom w:val="single" w:sz="4" w:space="0" w:color="auto"/>
              <w:right w:val="single" w:sz="4" w:space="0" w:color="auto"/>
            </w:tcBorders>
            <w:vAlign w:val="bottom"/>
            <w:hideMark/>
          </w:tcPr>
          <w:p w14:paraId="47B3796B" w14:textId="77777777" w:rsidR="009940AC" w:rsidRDefault="009940AC" w:rsidP="00711C7D">
            <w:pPr>
              <w:rPr>
                <w:rFonts w:ascii="Times New Roman" w:hAnsi="Times New Roman" w:cs="Times New Roman"/>
                <w:b/>
                <w:sz w:val="24"/>
                <w:szCs w:val="24"/>
              </w:rPr>
            </w:pPr>
            <w:r>
              <w:rPr>
                <w:rFonts w:ascii="Garamond" w:hAnsi="Garamond" w:cs="Calibri"/>
                <w:color w:val="000000"/>
              </w:rPr>
              <w:t>Copayments (1st 3 Months of Post-Period</w:t>
            </w:r>
          </w:p>
        </w:tc>
        <w:tc>
          <w:tcPr>
            <w:tcW w:w="3117" w:type="dxa"/>
            <w:tcBorders>
              <w:top w:val="single" w:sz="4" w:space="0" w:color="auto"/>
              <w:left w:val="single" w:sz="4" w:space="0" w:color="auto"/>
              <w:bottom w:val="single" w:sz="4" w:space="0" w:color="auto"/>
              <w:right w:val="single" w:sz="4" w:space="0" w:color="auto"/>
            </w:tcBorders>
            <w:vAlign w:val="bottom"/>
            <w:hideMark/>
          </w:tcPr>
          <w:p w14:paraId="4B45E1AD"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-1.77761</w:t>
            </w:r>
          </w:p>
        </w:tc>
        <w:tc>
          <w:tcPr>
            <w:tcW w:w="3117" w:type="dxa"/>
            <w:tcBorders>
              <w:top w:val="single" w:sz="4" w:space="0" w:color="auto"/>
              <w:left w:val="single" w:sz="4" w:space="0" w:color="auto"/>
              <w:bottom w:val="single" w:sz="4" w:space="0" w:color="auto"/>
              <w:right w:val="single" w:sz="4" w:space="0" w:color="auto"/>
            </w:tcBorders>
            <w:vAlign w:val="bottom"/>
            <w:hideMark/>
          </w:tcPr>
          <w:p w14:paraId="52EF8196" w14:textId="77777777" w:rsidR="009940AC" w:rsidRDefault="009940AC" w:rsidP="00711C7D">
            <w:pPr>
              <w:jc w:val="center"/>
              <w:rPr>
                <w:rFonts w:ascii="Times New Roman" w:hAnsi="Times New Roman" w:cs="Times New Roman"/>
                <w:b/>
                <w:sz w:val="24"/>
                <w:szCs w:val="24"/>
              </w:rPr>
            </w:pPr>
            <w:r>
              <w:rPr>
                <w:rFonts w:ascii="Garamond" w:hAnsi="Garamond" w:cs="Calibri"/>
                <w:color w:val="000000"/>
              </w:rPr>
              <w:t>0.0038</w:t>
            </w:r>
          </w:p>
        </w:tc>
      </w:tr>
    </w:tbl>
    <w:p w14:paraId="68B84D1F" w14:textId="77777777" w:rsidR="009940AC" w:rsidRDefault="009940AC" w:rsidP="009940AC">
      <w:pPr>
        <w:spacing w:after="0" w:line="240" w:lineRule="auto"/>
        <w:jc w:val="center"/>
        <w:rPr>
          <w:rFonts w:ascii="Times New Roman" w:hAnsi="Times New Roman" w:cs="Times New Roman"/>
          <w:b/>
          <w:sz w:val="24"/>
          <w:szCs w:val="24"/>
        </w:rPr>
      </w:pPr>
    </w:p>
    <w:p w14:paraId="0173885D" w14:textId="77777777" w:rsidR="009940AC" w:rsidRDefault="009940AC" w:rsidP="009940AC">
      <w:pPr>
        <w:spacing w:after="0" w:line="240" w:lineRule="auto"/>
        <w:jc w:val="center"/>
        <w:rPr>
          <w:rFonts w:ascii="Times New Roman" w:hAnsi="Times New Roman" w:cs="Times New Roman"/>
          <w:b/>
          <w:sz w:val="24"/>
          <w:szCs w:val="24"/>
        </w:rPr>
      </w:pPr>
    </w:p>
    <w:p w14:paraId="4843130E" w14:textId="77777777" w:rsidR="009940AC" w:rsidRDefault="009940AC" w:rsidP="009940AC">
      <w:pPr>
        <w:spacing w:after="0" w:line="240" w:lineRule="auto"/>
        <w:jc w:val="center"/>
        <w:rPr>
          <w:rFonts w:ascii="Times New Roman" w:hAnsi="Times New Roman" w:cs="Times New Roman"/>
          <w:b/>
          <w:sz w:val="24"/>
          <w:szCs w:val="24"/>
        </w:rPr>
      </w:pPr>
    </w:p>
    <w:p w14:paraId="503ECD90" w14:textId="77777777" w:rsidR="009940AC" w:rsidRDefault="009940AC" w:rsidP="009940AC">
      <w:pPr>
        <w:spacing w:after="0" w:line="240" w:lineRule="auto"/>
        <w:jc w:val="center"/>
        <w:rPr>
          <w:rFonts w:ascii="Times New Roman" w:hAnsi="Times New Roman" w:cs="Times New Roman"/>
          <w:b/>
          <w:sz w:val="24"/>
          <w:szCs w:val="24"/>
        </w:rPr>
      </w:pPr>
    </w:p>
    <w:p w14:paraId="1460EB93" w14:textId="77777777" w:rsidR="009940AC" w:rsidRDefault="009940AC" w:rsidP="009940AC">
      <w:pPr>
        <w:spacing w:after="0" w:line="240" w:lineRule="auto"/>
        <w:jc w:val="center"/>
        <w:rPr>
          <w:rFonts w:ascii="Times New Roman" w:hAnsi="Times New Roman" w:cs="Times New Roman"/>
          <w:b/>
          <w:sz w:val="24"/>
          <w:szCs w:val="24"/>
        </w:rPr>
      </w:pPr>
    </w:p>
    <w:p w14:paraId="653A2D35" w14:textId="77777777" w:rsidR="009940AC" w:rsidRDefault="009940AC" w:rsidP="009940AC">
      <w:pPr>
        <w:spacing w:after="0" w:line="240" w:lineRule="auto"/>
        <w:jc w:val="center"/>
        <w:rPr>
          <w:rFonts w:ascii="Times New Roman" w:hAnsi="Times New Roman" w:cs="Times New Roman"/>
          <w:b/>
          <w:sz w:val="24"/>
          <w:szCs w:val="24"/>
        </w:rPr>
      </w:pPr>
    </w:p>
    <w:p w14:paraId="03E53D0C" w14:textId="77777777" w:rsidR="009940AC" w:rsidRDefault="009940AC" w:rsidP="009940AC">
      <w:pPr>
        <w:spacing w:after="0" w:line="240" w:lineRule="auto"/>
        <w:jc w:val="center"/>
        <w:rPr>
          <w:rFonts w:ascii="Times New Roman" w:hAnsi="Times New Roman" w:cs="Times New Roman"/>
          <w:b/>
          <w:sz w:val="24"/>
          <w:szCs w:val="24"/>
        </w:rPr>
      </w:pPr>
    </w:p>
    <w:p w14:paraId="0C63B354" w14:textId="77777777" w:rsidR="009940AC" w:rsidRDefault="009940AC" w:rsidP="009940AC">
      <w:pPr>
        <w:spacing w:after="0" w:line="240" w:lineRule="auto"/>
        <w:jc w:val="center"/>
        <w:rPr>
          <w:rFonts w:ascii="Times New Roman" w:hAnsi="Times New Roman" w:cs="Times New Roman"/>
          <w:b/>
          <w:sz w:val="24"/>
          <w:szCs w:val="24"/>
        </w:rPr>
      </w:pPr>
    </w:p>
    <w:p w14:paraId="67E3594E" w14:textId="77777777" w:rsidR="009940AC" w:rsidRDefault="009940AC" w:rsidP="009940AC">
      <w:pPr>
        <w:spacing w:after="0" w:line="240" w:lineRule="auto"/>
        <w:jc w:val="center"/>
        <w:rPr>
          <w:rFonts w:ascii="Times New Roman" w:hAnsi="Times New Roman" w:cs="Times New Roman"/>
          <w:b/>
          <w:sz w:val="24"/>
          <w:szCs w:val="24"/>
        </w:rPr>
      </w:pPr>
    </w:p>
    <w:p w14:paraId="17E60398" w14:textId="77777777" w:rsidR="009940AC" w:rsidRDefault="009940AC" w:rsidP="009940AC">
      <w:pPr>
        <w:spacing w:after="0" w:line="240" w:lineRule="auto"/>
        <w:jc w:val="center"/>
        <w:rPr>
          <w:rFonts w:ascii="Times New Roman" w:hAnsi="Times New Roman" w:cs="Times New Roman"/>
          <w:b/>
          <w:sz w:val="24"/>
          <w:szCs w:val="24"/>
        </w:rPr>
      </w:pPr>
    </w:p>
    <w:p w14:paraId="6E24942A" w14:textId="77777777" w:rsidR="009940AC" w:rsidRDefault="009940AC" w:rsidP="009940AC">
      <w:pPr>
        <w:spacing w:after="0" w:line="240" w:lineRule="auto"/>
        <w:jc w:val="center"/>
        <w:rPr>
          <w:rFonts w:ascii="Times New Roman" w:hAnsi="Times New Roman" w:cs="Times New Roman"/>
          <w:b/>
          <w:sz w:val="24"/>
          <w:szCs w:val="24"/>
        </w:rPr>
      </w:pPr>
    </w:p>
    <w:p w14:paraId="0C550712" w14:textId="77777777" w:rsidR="009940AC" w:rsidRDefault="009940AC" w:rsidP="009940AC">
      <w:pPr>
        <w:spacing w:after="0" w:line="240" w:lineRule="auto"/>
        <w:jc w:val="center"/>
        <w:rPr>
          <w:rFonts w:ascii="Times New Roman" w:hAnsi="Times New Roman" w:cs="Times New Roman"/>
          <w:b/>
          <w:sz w:val="24"/>
          <w:szCs w:val="24"/>
        </w:rPr>
      </w:pPr>
    </w:p>
    <w:p w14:paraId="34FD0219" w14:textId="77777777" w:rsidR="009940AC" w:rsidRDefault="009940AC" w:rsidP="009940AC">
      <w:pPr>
        <w:spacing w:after="0" w:line="240" w:lineRule="auto"/>
        <w:rPr>
          <w:rFonts w:ascii="Times New Roman" w:hAnsi="Times New Roman" w:cs="Times New Roman"/>
          <w:b/>
          <w:sz w:val="24"/>
          <w:szCs w:val="24"/>
        </w:rPr>
        <w:sectPr w:rsidR="009940AC" w:rsidSect="007D089E">
          <w:pgSz w:w="12240" w:h="15840"/>
          <w:pgMar w:top="1440" w:right="1440" w:bottom="1440" w:left="1440" w:header="720" w:footer="720" w:gutter="0"/>
          <w:cols w:space="720"/>
        </w:sectPr>
      </w:pPr>
    </w:p>
    <w:p w14:paraId="69465AA3"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S2</w:t>
      </w:r>
    </w:p>
    <w:p w14:paraId="4B100C16"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Diabetes-Related Cost Regressions</w:t>
      </w:r>
    </w:p>
    <w:p w14:paraId="41AC7EE9" w14:textId="77777777" w:rsidR="009940AC" w:rsidRDefault="009940AC" w:rsidP="009940AC">
      <w:pPr>
        <w:spacing w:after="0" w:line="240" w:lineRule="auto"/>
        <w:jc w:val="center"/>
        <w:rPr>
          <w:rFonts w:ascii="Times New Roman" w:hAnsi="Times New Roman" w:cs="Times New Roman"/>
          <w:b/>
          <w:sz w:val="24"/>
          <w:szCs w:val="24"/>
        </w:rPr>
      </w:pPr>
    </w:p>
    <w:p w14:paraId="118D7F19" w14:textId="77777777" w:rsidR="009940AC" w:rsidRDefault="009940AC" w:rsidP="009940AC">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68"/>
        <w:gridCol w:w="1336"/>
        <w:gridCol w:w="1109"/>
        <w:gridCol w:w="1336"/>
        <w:gridCol w:w="1109"/>
        <w:gridCol w:w="1336"/>
        <w:gridCol w:w="1110"/>
        <w:gridCol w:w="1336"/>
        <w:gridCol w:w="1110"/>
      </w:tblGrid>
      <w:tr w:rsidR="009940AC" w14:paraId="14908715" w14:textId="77777777" w:rsidTr="00711C7D">
        <w:tc>
          <w:tcPr>
            <w:tcW w:w="3168" w:type="dxa"/>
            <w:vMerge w:val="restart"/>
            <w:tcBorders>
              <w:top w:val="single" w:sz="4" w:space="0" w:color="auto"/>
              <w:left w:val="single" w:sz="4" w:space="0" w:color="auto"/>
              <w:bottom w:val="single" w:sz="4" w:space="0" w:color="auto"/>
              <w:right w:val="single" w:sz="4" w:space="0" w:color="auto"/>
            </w:tcBorders>
          </w:tcPr>
          <w:p w14:paraId="7C519C5F" w14:textId="77777777" w:rsidR="009940AC" w:rsidRDefault="009940AC" w:rsidP="00711C7D">
            <w:pPr>
              <w:rPr>
                <w:rFonts w:ascii="Times New Roman" w:hAnsi="Times New Roman" w:cs="Times New Roman"/>
                <w:sz w:val="24"/>
                <w:szCs w:val="24"/>
              </w:rPr>
            </w:pPr>
          </w:p>
        </w:tc>
        <w:tc>
          <w:tcPr>
            <w:tcW w:w="2445" w:type="dxa"/>
            <w:gridSpan w:val="2"/>
            <w:tcBorders>
              <w:top w:val="single" w:sz="4" w:space="0" w:color="auto"/>
              <w:left w:val="single" w:sz="4" w:space="0" w:color="auto"/>
              <w:bottom w:val="single" w:sz="4" w:space="0" w:color="auto"/>
              <w:right w:val="single" w:sz="4" w:space="0" w:color="auto"/>
            </w:tcBorders>
            <w:hideMark/>
          </w:tcPr>
          <w:p w14:paraId="61E8F4D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Total Costs</w:t>
            </w:r>
          </w:p>
        </w:tc>
        <w:tc>
          <w:tcPr>
            <w:tcW w:w="2445" w:type="dxa"/>
            <w:gridSpan w:val="2"/>
            <w:tcBorders>
              <w:top w:val="single" w:sz="4" w:space="0" w:color="auto"/>
              <w:left w:val="single" w:sz="4" w:space="0" w:color="auto"/>
              <w:bottom w:val="single" w:sz="4" w:space="0" w:color="auto"/>
              <w:right w:val="single" w:sz="4" w:space="0" w:color="auto"/>
            </w:tcBorders>
            <w:hideMark/>
          </w:tcPr>
          <w:p w14:paraId="41063147"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Drug Costs</w:t>
            </w:r>
          </w:p>
        </w:tc>
        <w:tc>
          <w:tcPr>
            <w:tcW w:w="2446" w:type="dxa"/>
            <w:gridSpan w:val="2"/>
            <w:tcBorders>
              <w:top w:val="single" w:sz="4" w:space="0" w:color="auto"/>
              <w:left w:val="single" w:sz="4" w:space="0" w:color="auto"/>
              <w:bottom w:val="single" w:sz="4" w:space="0" w:color="auto"/>
              <w:right w:val="single" w:sz="4" w:space="0" w:color="auto"/>
            </w:tcBorders>
            <w:hideMark/>
          </w:tcPr>
          <w:p w14:paraId="259D41B8"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Outpatient Costs</w:t>
            </w:r>
          </w:p>
        </w:tc>
        <w:tc>
          <w:tcPr>
            <w:tcW w:w="2446" w:type="dxa"/>
            <w:gridSpan w:val="2"/>
            <w:tcBorders>
              <w:top w:val="single" w:sz="4" w:space="0" w:color="auto"/>
              <w:left w:val="single" w:sz="4" w:space="0" w:color="auto"/>
              <w:bottom w:val="single" w:sz="4" w:space="0" w:color="auto"/>
              <w:right w:val="single" w:sz="4" w:space="0" w:color="auto"/>
            </w:tcBorders>
            <w:hideMark/>
          </w:tcPr>
          <w:p w14:paraId="1CEEE9E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Acute Care Costs</w:t>
            </w:r>
          </w:p>
        </w:tc>
      </w:tr>
      <w:tr w:rsidR="009940AC" w14:paraId="21D99833" w14:textId="77777777" w:rsidTr="00711C7D">
        <w:tc>
          <w:tcPr>
            <w:tcW w:w="0" w:type="auto"/>
            <w:vMerge/>
            <w:tcBorders>
              <w:top w:val="single" w:sz="4" w:space="0" w:color="auto"/>
              <w:left w:val="single" w:sz="4" w:space="0" w:color="auto"/>
              <w:bottom w:val="single" w:sz="4" w:space="0" w:color="auto"/>
              <w:right w:val="single" w:sz="4" w:space="0" w:color="auto"/>
            </w:tcBorders>
            <w:vAlign w:val="center"/>
            <w:hideMark/>
          </w:tcPr>
          <w:p w14:paraId="079AF8A4" w14:textId="77777777" w:rsidR="009940AC" w:rsidRDefault="009940AC" w:rsidP="00711C7D">
            <w:pPr>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hideMark/>
          </w:tcPr>
          <w:p w14:paraId="5F414E0B"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09" w:type="dxa"/>
            <w:tcBorders>
              <w:top w:val="single" w:sz="4" w:space="0" w:color="auto"/>
              <w:left w:val="single" w:sz="4" w:space="0" w:color="auto"/>
              <w:bottom w:val="single" w:sz="4" w:space="0" w:color="auto"/>
              <w:right w:val="single" w:sz="4" w:space="0" w:color="auto"/>
            </w:tcBorders>
            <w:hideMark/>
          </w:tcPr>
          <w:p w14:paraId="675BEB1D"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c>
          <w:tcPr>
            <w:tcW w:w="1336" w:type="dxa"/>
            <w:tcBorders>
              <w:top w:val="single" w:sz="4" w:space="0" w:color="auto"/>
              <w:left w:val="single" w:sz="4" w:space="0" w:color="auto"/>
              <w:bottom w:val="single" w:sz="4" w:space="0" w:color="auto"/>
              <w:right w:val="single" w:sz="4" w:space="0" w:color="auto"/>
            </w:tcBorders>
            <w:hideMark/>
          </w:tcPr>
          <w:p w14:paraId="4C579FAF"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09" w:type="dxa"/>
            <w:tcBorders>
              <w:top w:val="single" w:sz="4" w:space="0" w:color="auto"/>
              <w:left w:val="single" w:sz="4" w:space="0" w:color="auto"/>
              <w:bottom w:val="single" w:sz="4" w:space="0" w:color="auto"/>
              <w:right w:val="single" w:sz="4" w:space="0" w:color="auto"/>
            </w:tcBorders>
            <w:hideMark/>
          </w:tcPr>
          <w:p w14:paraId="5895E8D8"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c>
          <w:tcPr>
            <w:tcW w:w="1336" w:type="dxa"/>
            <w:tcBorders>
              <w:top w:val="single" w:sz="4" w:space="0" w:color="auto"/>
              <w:left w:val="single" w:sz="4" w:space="0" w:color="auto"/>
              <w:bottom w:val="single" w:sz="4" w:space="0" w:color="auto"/>
              <w:right w:val="single" w:sz="4" w:space="0" w:color="auto"/>
            </w:tcBorders>
            <w:hideMark/>
          </w:tcPr>
          <w:p w14:paraId="0A12925E"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10" w:type="dxa"/>
            <w:tcBorders>
              <w:top w:val="single" w:sz="4" w:space="0" w:color="auto"/>
              <w:left w:val="single" w:sz="4" w:space="0" w:color="auto"/>
              <w:bottom w:val="single" w:sz="4" w:space="0" w:color="auto"/>
              <w:right w:val="single" w:sz="4" w:space="0" w:color="auto"/>
            </w:tcBorders>
            <w:hideMark/>
          </w:tcPr>
          <w:p w14:paraId="0585E935"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c>
          <w:tcPr>
            <w:tcW w:w="1336" w:type="dxa"/>
            <w:tcBorders>
              <w:top w:val="single" w:sz="4" w:space="0" w:color="auto"/>
              <w:left w:val="single" w:sz="4" w:space="0" w:color="auto"/>
              <w:bottom w:val="single" w:sz="4" w:space="0" w:color="auto"/>
              <w:right w:val="single" w:sz="4" w:space="0" w:color="auto"/>
            </w:tcBorders>
            <w:hideMark/>
          </w:tcPr>
          <w:p w14:paraId="7D504D8C"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10" w:type="dxa"/>
            <w:tcBorders>
              <w:top w:val="single" w:sz="4" w:space="0" w:color="auto"/>
              <w:left w:val="single" w:sz="4" w:space="0" w:color="auto"/>
              <w:bottom w:val="single" w:sz="4" w:space="0" w:color="auto"/>
              <w:right w:val="single" w:sz="4" w:space="0" w:color="auto"/>
            </w:tcBorders>
            <w:hideMark/>
          </w:tcPr>
          <w:p w14:paraId="0CBBF603"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r>
      <w:tr w:rsidR="009940AC" w14:paraId="27D9932B"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33B09E77" w14:textId="77777777" w:rsidR="009940AC" w:rsidRDefault="009940AC" w:rsidP="00711C7D">
            <w:pPr>
              <w:rPr>
                <w:rFonts w:ascii="Times New Roman" w:hAnsi="Times New Roman" w:cs="Times New Roman"/>
                <w:sz w:val="24"/>
                <w:szCs w:val="24"/>
              </w:rPr>
            </w:pPr>
            <w:r>
              <w:rPr>
                <w:rFonts w:ascii="Garamond" w:hAnsi="Garamond" w:cs="Calibri"/>
                <w:color w:val="000000"/>
              </w:rPr>
              <w:t>Intercept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9BC0F1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10.0872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E9B2F8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27C4AC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8.4693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54CA4B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85872E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8.9735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43BDD2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7A022F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10.7552</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569687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62D46C53"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60EFAEB6" w14:textId="77777777" w:rsidR="009940AC" w:rsidRDefault="009940AC" w:rsidP="00711C7D">
            <w:pPr>
              <w:rPr>
                <w:rFonts w:ascii="Times New Roman" w:hAnsi="Times New Roman" w:cs="Times New Roman"/>
                <w:sz w:val="24"/>
                <w:szCs w:val="24"/>
              </w:rPr>
            </w:pPr>
            <w:r>
              <w:rPr>
                <w:rFonts w:ascii="Garamond" w:hAnsi="Garamond" w:cs="Calibri"/>
                <w:color w:val="000000"/>
              </w:rPr>
              <w:t>Age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60E710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-0.0006</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3121AF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0.3793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8A23DC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3286A9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08DC30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97EADE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0.3842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BE2F5D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0.0034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CFD773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0.0351</w:t>
            </w:r>
          </w:p>
        </w:tc>
      </w:tr>
      <w:tr w:rsidR="009940AC" w14:paraId="142ED50C"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0A4C8E16" w14:textId="77777777" w:rsidR="009940AC" w:rsidRDefault="009940AC" w:rsidP="00711C7D">
            <w:pPr>
              <w:rPr>
                <w:rFonts w:ascii="Times New Roman" w:hAnsi="Times New Roman" w:cs="Times New Roman"/>
                <w:sz w:val="24"/>
                <w:szCs w:val="24"/>
              </w:rPr>
            </w:pPr>
            <w:r>
              <w:rPr>
                <w:rFonts w:ascii="Garamond" w:hAnsi="Garamond" w:cs="Calibri"/>
                <w:color w:val="000000"/>
              </w:rPr>
              <w:t>Female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5F3A4F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-0.0410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F0CF37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EE61F7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-0.0480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D51C0E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462C30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-0.0268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BE18EB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0.0770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72D80F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-0.0949</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7B84B5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0.0011</w:t>
            </w:r>
          </w:p>
        </w:tc>
      </w:tr>
      <w:tr w:rsidR="009940AC" w14:paraId="56E9E733"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63AFE6AD" w14:textId="77777777" w:rsidR="009940AC" w:rsidRDefault="009940AC" w:rsidP="00711C7D">
            <w:pPr>
              <w:rPr>
                <w:rFonts w:ascii="Times New Roman" w:hAnsi="Times New Roman" w:cs="Times New Roman"/>
                <w:sz w:val="24"/>
                <w:szCs w:val="24"/>
              </w:rPr>
            </w:pPr>
            <w:r>
              <w:rPr>
                <w:rFonts w:ascii="Garamond" w:hAnsi="Garamond" w:cs="Calibri"/>
                <w:color w:val="000000"/>
              </w:rPr>
              <w:t>Northeast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E31795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0.0454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B08565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0.0129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9E63FA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0.0661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125762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531EF9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0.0944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7C1234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773809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0.0254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519B96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0.5577</w:t>
            </w:r>
          </w:p>
        </w:tc>
      </w:tr>
      <w:tr w:rsidR="009940AC" w14:paraId="587BB0E9"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6657805E" w14:textId="77777777" w:rsidR="009940AC" w:rsidRDefault="009940AC" w:rsidP="00711C7D">
            <w:pPr>
              <w:rPr>
                <w:rFonts w:ascii="Times New Roman" w:hAnsi="Times New Roman" w:cs="Times New Roman"/>
                <w:sz w:val="24"/>
                <w:szCs w:val="24"/>
              </w:rPr>
            </w:pPr>
            <w:r>
              <w:rPr>
                <w:rFonts w:ascii="Garamond" w:hAnsi="Garamond" w:cs="Calibri"/>
                <w:color w:val="000000"/>
              </w:rPr>
              <w:t>North Central</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5E4851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0.1017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AD3AA1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531E8A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0.0378</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6B86CC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0.0172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C32A52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0.1328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DF78BE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CBE437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0.0832</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A2E97A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0.0220</w:t>
            </w:r>
          </w:p>
        </w:tc>
      </w:tr>
      <w:tr w:rsidR="009940AC" w14:paraId="7D546D2C"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1C3EC80B" w14:textId="77777777" w:rsidR="009940AC" w:rsidRDefault="009940AC" w:rsidP="00711C7D">
            <w:pPr>
              <w:rPr>
                <w:rFonts w:ascii="Times New Roman" w:hAnsi="Times New Roman" w:cs="Times New Roman"/>
                <w:sz w:val="24"/>
                <w:szCs w:val="24"/>
              </w:rPr>
            </w:pPr>
            <w:r>
              <w:rPr>
                <w:rFonts w:ascii="Garamond" w:hAnsi="Garamond" w:cs="Calibri"/>
                <w:color w:val="000000"/>
              </w:rPr>
              <w:t>West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F8D08F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0.0574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09DC3B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F6966F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-0.0689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99F1F3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87E526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0.1252</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12B50A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5C28C8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0.2542</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3952FB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283BABC4"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2AED2E31" w14:textId="77777777" w:rsidR="009940AC" w:rsidRDefault="009940AC" w:rsidP="00711C7D">
            <w:pPr>
              <w:rPr>
                <w:rFonts w:ascii="Times New Roman" w:hAnsi="Times New Roman" w:cs="Times New Roman"/>
                <w:sz w:val="24"/>
                <w:szCs w:val="24"/>
              </w:rPr>
            </w:pPr>
            <w:r>
              <w:rPr>
                <w:rFonts w:ascii="Garamond" w:hAnsi="Garamond" w:cs="Calibri"/>
                <w:color w:val="000000"/>
              </w:rPr>
              <w:t>Comprehensive Insurance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811D55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0.0605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F32EFC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0.0289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026935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-0.0262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2EE705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0.3504</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058218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-0.2105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00C12A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A34C19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0.0452</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4F2F8B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0.4724</w:t>
            </w:r>
          </w:p>
        </w:tc>
      </w:tr>
      <w:tr w:rsidR="009940AC" w14:paraId="61055B30"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143955A6" w14:textId="77777777" w:rsidR="009940AC" w:rsidRDefault="009940AC" w:rsidP="00711C7D">
            <w:pPr>
              <w:rPr>
                <w:rFonts w:ascii="Times New Roman" w:hAnsi="Times New Roman" w:cs="Times New Roman"/>
                <w:sz w:val="24"/>
                <w:szCs w:val="24"/>
              </w:rPr>
            </w:pPr>
            <w:r>
              <w:rPr>
                <w:rFonts w:ascii="Garamond" w:hAnsi="Garamond" w:cs="Calibri"/>
                <w:color w:val="000000"/>
              </w:rPr>
              <w:t>Health Maintenance Org</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69773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0.0929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B42900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0.0004</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39B856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0.0023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05990B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0.9302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712981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0.0340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F60DCA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0.2887</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1FDE50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0.1741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4475E9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0.0064</w:t>
            </w:r>
          </w:p>
        </w:tc>
      </w:tr>
      <w:tr w:rsidR="009940AC" w14:paraId="51134A49"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25883C72" w14:textId="77777777" w:rsidR="009940AC" w:rsidRDefault="009940AC" w:rsidP="00711C7D">
            <w:pPr>
              <w:rPr>
                <w:rFonts w:ascii="Times New Roman" w:hAnsi="Times New Roman" w:cs="Times New Roman"/>
                <w:sz w:val="24"/>
                <w:szCs w:val="24"/>
              </w:rPr>
            </w:pPr>
            <w:r>
              <w:rPr>
                <w:rFonts w:ascii="Garamond" w:hAnsi="Garamond" w:cs="Calibri"/>
                <w:color w:val="000000"/>
              </w:rPr>
              <w:t>Preferred Provider Org</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683AC7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0.0939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47D37C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2D1138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0.0744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9E6D3C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0.0007</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75803F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0.0520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69CDFD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0.0495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B431A8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0.1434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85DC9C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0.0069</w:t>
            </w:r>
          </w:p>
        </w:tc>
      </w:tr>
      <w:tr w:rsidR="009940AC" w14:paraId="1EAB8D43"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6C15AEAE" w14:textId="77777777" w:rsidR="009940AC" w:rsidRDefault="009940AC" w:rsidP="00711C7D">
            <w:pPr>
              <w:rPr>
                <w:rFonts w:ascii="Times New Roman" w:hAnsi="Times New Roman" w:cs="Times New Roman"/>
                <w:sz w:val="24"/>
                <w:szCs w:val="24"/>
              </w:rPr>
            </w:pPr>
            <w:r>
              <w:rPr>
                <w:rFonts w:ascii="Garamond" w:hAnsi="Garamond" w:cs="Calibri"/>
                <w:color w:val="000000"/>
              </w:rPr>
              <w:t>Unknown Insurance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6DB331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0.0401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2439FC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0.1725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7560F8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0.1036</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B9F882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236807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-0.0621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FEBB96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0.0819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133E87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-0.0169</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F6A5E2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0.8136</w:t>
            </w:r>
          </w:p>
        </w:tc>
      </w:tr>
      <w:tr w:rsidR="009940AC" w14:paraId="3521D384"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3656FD8F" w14:textId="77777777" w:rsidR="009940AC" w:rsidRDefault="009940AC" w:rsidP="00711C7D">
            <w:pPr>
              <w:rPr>
                <w:rFonts w:ascii="Times New Roman" w:hAnsi="Times New Roman" w:cs="Times New Roman"/>
                <w:sz w:val="24"/>
                <w:szCs w:val="24"/>
              </w:rPr>
            </w:pPr>
            <w:r>
              <w:rPr>
                <w:rFonts w:ascii="Garamond" w:hAnsi="Garamond" w:cs="Calibri"/>
                <w:color w:val="000000"/>
              </w:rPr>
              <w:t>Index Prescription for U-500 Basal Insulin</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24A35F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0.4386</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404DE2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9CA87E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0.6160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9CD9D8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021761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0.3571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EBB808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0.0004</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A3FB6A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0.2075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94E1FA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0.2670</w:t>
            </w:r>
          </w:p>
        </w:tc>
      </w:tr>
      <w:tr w:rsidR="009940AC" w14:paraId="67664E6E"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6DBC341C" w14:textId="77777777" w:rsidR="009940AC" w:rsidRDefault="009940AC" w:rsidP="00711C7D">
            <w:pPr>
              <w:rPr>
                <w:rFonts w:ascii="Times New Roman" w:hAnsi="Times New Roman" w:cs="Times New Roman"/>
                <w:sz w:val="24"/>
                <w:szCs w:val="24"/>
              </w:rPr>
            </w:pPr>
            <w:r>
              <w:rPr>
                <w:rFonts w:ascii="Garamond" w:hAnsi="Garamond" w:cs="Calibri"/>
                <w:color w:val="000000"/>
              </w:rPr>
              <w:t>Pre-Period CCI</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828091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0.0215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2F2699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8C9875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-0.0091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65A0B5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0.0529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772EB2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0.0405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EB4982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13EE21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0.0243</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474943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0.0159</w:t>
            </w:r>
          </w:p>
        </w:tc>
      </w:tr>
      <w:tr w:rsidR="009940AC" w14:paraId="060BEC1F"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5ADBB876" w14:textId="77777777" w:rsidR="009940AC" w:rsidRDefault="009940AC" w:rsidP="00711C7D">
            <w:pPr>
              <w:rPr>
                <w:rFonts w:ascii="Times New Roman" w:hAnsi="Times New Roman" w:cs="Times New Roman"/>
                <w:sz w:val="24"/>
                <w:szCs w:val="24"/>
              </w:rPr>
            </w:pPr>
            <w:r>
              <w:rPr>
                <w:rFonts w:ascii="Garamond" w:hAnsi="Garamond" w:cs="Calibri"/>
                <w:color w:val="000000"/>
              </w:rPr>
              <w:t xml:space="preserve">Pre-Period DCSI </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A40734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0.0777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593B15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E07B0E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819396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0.8598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ABCB8F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0.1007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511395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0D2B03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0.0438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DBF7C3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0.0002</w:t>
            </w:r>
          </w:p>
        </w:tc>
      </w:tr>
      <w:tr w:rsidR="009940AC" w14:paraId="79B73B53"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126E1AF6" w14:textId="77777777" w:rsidR="009940AC" w:rsidRDefault="009940AC" w:rsidP="00711C7D">
            <w:pPr>
              <w:rPr>
                <w:rFonts w:ascii="Times New Roman" w:hAnsi="Times New Roman" w:cs="Times New Roman"/>
                <w:sz w:val="24"/>
                <w:szCs w:val="24"/>
              </w:rPr>
            </w:pPr>
            <w:r>
              <w:rPr>
                <w:rFonts w:ascii="Garamond" w:hAnsi="Garamond" w:cs="Calibri"/>
                <w:color w:val="000000"/>
              </w:rPr>
              <w:t>Pre-Period Anxiety</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50CFD9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0.0404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E69B33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0.1792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80C4C1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-0.0393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AD11BB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0.1929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320851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-0.0077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19E556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0.8340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23F94B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0.0418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C399FE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0.5030</w:t>
            </w:r>
          </w:p>
        </w:tc>
      </w:tr>
      <w:tr w:rsidR="009940AC" w14:paraId="6DD57E87"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056BCF2D" w14:textId="77777777" w:rsidR="009940AC" w:rsidRDefault="009940AC" w:rsidP="00711C7D">
            <w:pPr>
              <w:rPr>
                <w:rFonts w:ascii="Times New Roman" w:hAnsi="Times New Roman" w:cs="Times New Roman"/>
                <w:sz w:val="24"/>
                <w:szCs w:val="24"/>
              </w:rPr>
            </w:pPr>
            <w:r>
              <w:rPr>
                <w:rFonts w:ascii="Garamond" w:hAnsi="Garamond" w:cs="Calibri"/>
                <w:color w:val="000000"/>
              </w:rPr>
              <w:t>Pre-Period Depression</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3F793B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0.1129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BEBA1D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9AB6E7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-0.0231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0B9DD7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0.3211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572F3D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0.0378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600E9A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0.1768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C11792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0.1308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562795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0.0065</w:t>
            </w:r>
          </w:p>
        </w:tc>
      </w:tr>
      <w:tr w:rsidR="009940AC" w14:paraId="5785DBD2"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3263FA47" w14:textId="77777777" w:rsidR="009940AC" w:rsidRDefault="009940AC" w:rsidP="00711C7D">
            <w:pPr>
              <w:rPr>
                <w:rFonts w:ascii="Times New Roman" w:hAnsi="Times New Roman" w:cs="Times New Roman"/>
                <w:sz w:val="24"/>
                <w:szCs w:val="24"/>
              </w:rPr>
            </w:pPr>
            <w:r>
              <w:rPr>
                <w:rFonts w:ascii="Garamond" w:hAnsi="Garamond" w:cs="Calibri"/>
                <w:color w:val="000000"/>
              </w:rPr>
              <w:t>Pre-Period Hyperlipidemia</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0854BB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0.0548</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4B7523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7DB2AC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0.0589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E040F3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CC8C0C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0.0900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C980ED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07E670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0.0384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C4393B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0.2150</w:t>
            </w:r>
          </w:p>
        </w:tc>
      </w:tr>
      <w:tr w:rsidR="009940AC" w14:paraId="43AB68AB"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54EDE0E" w14:textId="77777777" w:rsidR="009940AC" w:rsidRDefault="009940AC" w:rsidP="00711C7D">
            <w:pPr>
              <w:rPr>
                <w:rFonts w:ascii="Times New Roman" w:hAnsi="Times New Roman" w:cs="Times New Roman"/>
                <w:sz w:val="24"/>
                <w:szCs w:val="24"/>
              </w:rPr>
            </w:pPr>
            <w:r>
              <w:rPr>
                <w:rFonts w:ascii="Garamond" w:hAnsi="Garamond" w:cs="Calibri"/>
                <w:color w:val="000000"/>
              </w:rPr>
              <w:t>Pre-Period Number of A1c Tests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DA9A5F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0.0319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050B74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39390E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0.0252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F2BE39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1C6C54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0.0405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18A780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82B727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0.0800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5D33BD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7C511AEF"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21DB3F91" w14:textId="77777777" w:rsidR="009940AC" w:rsidRDefault="009940AC" w:rsidP="00711C7D">
            <w:pPr>
              <w:rPr>
                <w:rFonts w:ascii="Times New Roman" w:hAnsi="Times New Roman" w:cs="Times New Roman"/>
                <w:sz w:val="24"/>
                <w:szCs w:val="24"/>
              </w:rPr>
            </w:pPr>
            <w:r>
              <w:rPr>
                <w:rFonts w:ascii="Garamond" w:hAnsi="Garamond" w:cs="Calibri"/>
                <w:color w:val="000000"/>
              </w:rPr>
              <w:t>Pre-Period # of GLA Medications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322502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0.0547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66AB88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735AEF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0.2011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187169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67ABAA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-0.0281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D56A49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FF59A4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-0.0060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C2CC36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0.6081</w:t>
            </w:r>
          </w:p>
        </w:tc>
      </w:tr>
      <w:tr w:rsidR="009940AC" w14:paraId="46643633"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E833ED4" w14:textId="77777777" w:rsidR="009940AC" w:rsidRDefault="009940AC" w:rsidP="00711C7D">
            <w:pPr>
              <w:rPr>
                <w:rFonts w:ascii="Times New Roman" w:hAnsi="Times New Roman" w:cs="Times New Roman"/>
                <w:sz w:val="24"/>
                <w:szCs w:val="24"/>
              </w:rPr>
            </w:pPr>
            <w:r>
              <w:rPr>
                <w:rFonts w:ascii="Garamond" w:hAnsi="Garamond" w:cs="Calibri"/>
                <w:color w:val="000000"/>
              </w:rPr>
              <w:t>Pre-Period # of Non-GLA Medications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C0E3C8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0.0187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9350E5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374E14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0.0127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5F30BF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81E5B1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0.0168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F997E3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E8AC29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0.0139</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C57FBD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51B494F8"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0D8021FD" w14:textId="77777777" w:rsidR="009940AC" w:rsidRDefault="009940AC" w:rsidP="00711C7D">
            <w:pPr>
              <w:rPr>
                <w:rFonts w:ascii="Times New Roman" w:hAnsi="Times New Roman" w:cs="Times New Roman"/>
                <w:sz w:val="24"/>
                <w:szCs w:val="24"/>
              </w:rPr>
            </w:pPr>
            <w:r>
              <w:rPr>
                <w:rFonts w:ascii="Garamond" w:hAnsi="Garamond" w:cs="Calibri"/>
                <w:color w:val="000000"/>
              </w:rPr>
              <w:t>Pre-Period Cardiologist Visits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7A4AA2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0.0058</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31F3E7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0.6861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0ACB8A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-0.0435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D34621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DA4DA2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0.0716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85238C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558002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-0.0718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C09DEC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0.0208</w:t>
            </w:r>
          </w:p>
        </w:tc>
      </w:tr>
      <w:tr w:rsidR="009940AC" w14:paraId="4B095CFC"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17C3C0BE"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Ophthamologist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BC5F9E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-0.0110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511450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0.4738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291C7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0.0194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DAAEE6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0.2098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1887A4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0.0867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BC6C6C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3C3F4B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-0.0164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F8EF99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0.6394</w:t>
            </w:r>
          </w:p>
        </w:tc>
      </w:tr>
      <w:tr w:rsidR="009940AC" w14:paraId="1BB7024B"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1410E8E"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Nephrologist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7D843B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0.0831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EAA8D0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0.0025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FF260A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-0.0434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07399B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0.1138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DDD35F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0.2681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A6CCDF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B26D58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0.0932</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BD955A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0.1049</w:t>
            </w:r>
          </w:p>
        </w:tc>
      </w:tr>
      <w:tr w:rsidR="009940AC" w14:paraId="3300C77C"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56DFB3F0"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Endocrinologist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F06DCF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5580DA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0.9446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E11A22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0.1145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586991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7AD03C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0.0180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376575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0.3729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E005B2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-0.1974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EB4A3E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6A7FEA60"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3FF1AF79" w14:textId="77777777" w:rsidR="009940AC" w:rsidRDefault="009940AC" w:rsidP="00711C7D">
            <w:pPr>
              <w:rPr>
                <w:rFonts w:ascii="Times New Roman" w:hAnsi="Times New Roman" w:cs="Times New Roman"/>
                <w:sz w:val="24"/>
                <w:szCs w:val="24"/>
              </w:rPr>
            </w:pPr>
            <w:r>
              <w:rPr>
                <w:rFonts w:ascii="Garamond" w:hAnsi="Garamond" w:cs="Calibri"/>
                <w:color w:val="000000"/>
              </w:rPr>
              <w:t>Estimated PDC</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5E57D1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-0.0095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FFD984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EC8A8D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0.0076</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30275B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06B6C2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-0.0156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4214A0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C21759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-0.0316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AA8D85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bl>
    <w:p w14:paraId="484F593D" w14:textId="77777777" w:rsidR="009940AC" w:rsidRDefault="009940AC" w:rsidP="009940AC">
      <w:pPr>
        <w:spacing w:after="0" w:line="240" w:lineRule="auto"/>
        <w:rPr>
          <w:rFonts w:ascii="Times New Roman" w:hAnsi="Times New Roman" w:cs="Times New Roman"/>
          <w:b/>
          <w:sz w:val="24"/>
          <w:szCs w:val="24"/>
        </w:rPr>
      </w:pPr>
    </w:p>
    <w:p w14:paraId="271F565F" w14:textId="77777777" w:rsidR="009940AC" w:rsidRDefault="009940AC" w:rsidP="009940A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Acute care costs were estimated using a two-part model where the first part estimates the probability of an acute care visit and the second part estimates costs for those who had an acute care visit. All cost regressions were estimated using general linear models with gamma distribution and log link.</w:t>
      </w:r>
    </w:p>
    <w:p w14:paraId="784152D9" w14:textId="77777777" w:rsidR="009940AC" w:rsidRDefault="009940AC" w:rsidP="009940AC">
      <w:pPr>
        <w:rPr>
          <w:rFonts w:ascii="Times New Roman" w:hAnsi="Times New Roman" w:cs="Times New Roman"/>
          <w:b/>
          <w:sz w:val="24"/>
          <w:szCs w:val="24"/>
        </w:rPr>
      </w:pPr>
      <w:r>
        <w:rPr>
          <w:rFonts w:ascii="Times New Roman" w:hAnsi="Times New Roman" w:cs="Times New Roman"/>
          <w:b/>
          <w:sz w:val="24"/>
          <w:szCs w:val="24"/>
        </w:rPr>
        <w:br w:type="page"/>
      </w:r>
    </w:p>
    <w:p w14:paraId="7D1454F3"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S3</w:t>
      </w:r>
    </w:p>
    <w:p w14:paraId="100BF3E1"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All-Cause Cost Regressions</w:t>
      </w:r>
    </w:p>
    <w:p w14:paraId="3597AD1F" w14:textId="77777777" w:rsidR="009940AC" w:rsidRDefault="009940AC" w:rsidP="009940AC">
      <w:pPr>
        <w:spacing w:after="0" w:line="240" w:lineRule="auto"/>
        <w:jc w:val="center"/>
        <w:rPr>
          <w:rFonts w:ascii="Times New Roman" w:hAnsi="Times New Roman" w:cs="Times New Roman"/>
          <w:b/>
          <w:sz w:val="24"/>
          <w:szCs w:val="24"/>
        </w:rPr>
      </w:pPr>
    </w:p>
    <w:p w14:paraId="16D94273" w14:textId="77777777" w:rsidR="009940AC" w:rsidRDefault="009940AC" w:rsidP="009940AC">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68"/>
        <w:gridCol w:w="1336"/>
        <w:gridCol w:w="1109"/>
        <w:gridCol w:w="1336"/>
        <w:gridCol w:w="1109"/>
        <w:gridCol w:w="1336"/>
        <w:gridCol w:w="1110"/>
        <w:gridCol w:w="1336"/>
        <w:gridCol w:w="1110"/>
      </w:tblGrid>
      <w:tr w:rsidR="009940AC" w14:paraId="77FD4009" w14:textId="77777777" w:rsidTr="00711C7D">
        <w:tc>
          <w:tcPr>
            <w:tcW w:w="3168" w:type="dxa"/>
            <w:vMerge w:val="restart"/>
            <w:tcBorders>
              <w:top w:val="single" w:sz="4" w:space="0" w:color="auto"/>
              <w:left w:val="single" w:sz="4" w:space="0" w:color="auto"/>
              <w:bottom w:val="single" w:sz="4" w:space="0" w:color="auto"/>
              <w:right w:val="single" w:sz="4" w:space="0" w:color="auto"/>
            </w:tcBorders>
          </w:tcPr>
          <w:p w14:paraId="27D6F47E" w14:textId="77777777" w:rsidR="009940AC" w:rsidRDefault="009940AC" w:rsidP="00711C7D">
            <w:pPr>
              <w:rPr>
                <w:rFonts w:ascii="Times New Roman" w:hAnsi="Times New Roman" w:cs="Times New Roman"/>
                <w:sz w:val="24"/>
                <w:szCs w:val="24"/>
              </w:rPr>
            </w:pPr>
          </w:p>
        </w:tc>
        <w:tc>
          <w:tcPr>
            <w:tcW w:w="2445" w:type="dxa"/>
            <w:gridSpan w:val="2"/>
            <w:tcBorders>
              <w:top w:val="single" w:sz="4" w:space="0" w:color="auto"/>
              <w:left w:val="single" w:sz="4" w:space="0" w:color="auto"/>
              <w:bottom w:val="single" w:sz="4" w:space="0" w:color="auto"/>
              <w:right w:val="single" w:sz="4" w:space="0" w:color="auto"/>
            </w:tcBorders>
            <w:hideMark/>
          </w:tcPr>
          <w:p w14:paraId="7C6E60E2"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Total Costs</w:t>
            </w:r>
          </w:p>
        </w:tc>
        <w:tc>
          <w:tcPr>
            <w:tcW w:w="2445" w:type="dxa"/>
            <w:gridSpan w:val="2"/>
            <w:tcBorders>
              <w:top w:val="single" w:sz="4" w:space="0" w:color="auto"/>
              <w:left w:val="single" w:sz="4" w:space="0" w:color="auto"/>
              <w:bottom w:val="single" w:sz="4" w:space="0" w:color="auto"/>
              <w:right w:val="single" w:sz="4" w:space="0" w:color="auto"/>
            </w:tcBorders>
            <w:hideMark/>
          </w:tcPr>
          <w:p w14:paraId="3187B982"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Drug Costs</w:t>
            </w:r>
          </w:p>
        </w:tc>
        <w:tc>
          <w:tcPr>
            <w:tcW w:w="2446" w:type="dxa"/>
            <w:gridSpan w:val="2"/>
            <w:tcBorders>
              <w:top w:val="single" w:sz="4" w:space="0" w:color="auto"/>
              <w:left w:val="single" w:sz="4" w:space="0" w:color="auto"/>
              <w:bottom w:val="single" w:sz="4" w:space="0" w:color="auto"/>
              <w:right w:val="single" w:sz="4" w:space="0" w:color="auto"/>
            </w:tcBorders>
            <w:hideMark/>
          </w:tcPr>
          <w:p w14:paraId="3EE4905C"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Outpatient Costs</w:t>
            </w:r>
          </w:p>
        </w:tc>
        <w:tc>
          <w:tcPr>
            <w:tcW w:w="2446" w:type="dxa"/>
            <w:gridSpan w:val="2"/>
            <w:tcBorders>
              <w:top w:val="single" w:sz="4" w:space="0" w:color="auto"/>
              <w:left w:val="single" w:sz="4" w:space="0" w:color="auto"/>
              <w:bottom w:val="single" w:sz="4" w:space="0" w:color="auto"/>
              <w:right w:val="single" w:sz="4" w:space="0" w:color="auto"/>
            </w:tcBorders>
            <w:hideMark/>
          </w:tcPr>
          <w:p w14:paraId="6182F4FC"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Acute Care Costs</w:t>
            </w:r>
          </w:p>
        </w:tc>
      </w:tr>
      <w:tr w:rsidR="009940AC" w14:paraId="4835A3D8" w14:textId="77777777" w:rsidTr="00711C7D">
        <w:tc>
          <w:tcPr>
            <w:tcW w:w="0" w:type="auto"/>
            <w:vMerge/>
            <w:tcBorders>
              <w:top w:val="single" w:sz="4" w:space="0" w:color="auto"/>
              <w:left w:val="single" w:sz="4" w:space="0" w:color="auto"/>
              <w:bottom w:val="single" w:sz="4" w:space="0" w:color="auto"/>
              <w:right w:val="single" w:sz="4" w:space="0" w:color="auto"/>
            </w:tcBorders>
            <w:vAlign w:val="center"/>
            <w:hideMark/>
          </w:tcPr>
          <w:p w14:paraId="498E86F7" w14:textId="77777777" w:rsidR="009940AC" w:rsidRDefault="009940AC" w:rsidP="00711C7D">
            <w:pPr>
              <w:rPr>
                <w:rFonts w:ascii="Times New Roman" w:hAnsi="Times New Roman" w:cs="Times New Roman"/>
                <w:sz w:val="24"/>
                <w:szCs w:val="24"/>
              </w:rPr>
            </w:pPr>
          </w:p>
        </w:tc>
        <w:tc>
          <w:tcPr>
            <w:tcW w:w="1336" w:type="dxa"/>
            <w:tcBorders>
              <w:top w:val="single" w:sz="4" w:space="0" w:color="auto"/>
              <w:left w:val="single" w:sz="4" w:space="0" w:color="auto"/>
              <w:bottom w:val="single" w:sz="4" w:space="0" w:color="auto"/>
              <w:right w:val="single" w:sz="4" w:space="0" w:color="auto"/>
            </w:tcBorders>
            <w:hideMark/>
          </w:tcPr>
          <w:p w14:paraId="7BDC8892"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09" w:type="dxa"/>
            <w:tcBorders>
              <w:top w:val="single" w:sz="4" w:space="0" w:color="auto"/>
              <w:left w:val="single" w:sz="4" w:space="0" w:color="auto"/>
              <w:bottom w:val="single" w:sz="4" w:space="0" w:color="auto"/>
              <w:right w:val="single" w:sz="4" w:space="0" w:color="auto"/>
            </w:tcBorders>
            <w:hideMark/>
          </w:tcPr>
          <w:p w14:paraId="567036E2"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c>
          <w:tcPr>
            <w:tcW w:w="1336" w:type="dxa"/>
            <w:tcBorders>
              <w:top w:val="single" w:sz="4" w:space="0" w:color="auto"/>
              <w:left w:val="single" w:sz="4" w:space="0" w:color="auto"/>
              <w:bottom w:val="single" w:sz="4" w:space="0" w:color="auto"/>
              <w:right w:val="single" w:sz="4" w:space="0" w:color="auto"/>
            </w:tcBorders>
            <w:hideMark/>
          </w:tcPr>
          <w:p w14:paraId="29F66108"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09" w:type="dxa"/>
            <w:tcBorders>
              <w:top w:val="single" w:sz="4" w:space="0" w:color="auto"/>
              <w:left w:val="single" w:sz="4" w:space="0" w:color="auto"/>
              <w:bottom w:val="single" w:sz="4" w:space="0" w:color="auto"/>
              <w:right w:val="single" w:sz="4" w:space="0" w:color="auto"/>
            </w:tcBorders>
            <w:hideMark/>
          </w:tcPr>
          <w:p w14:paraId="6BF53D14"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c>
          <w:tcPr>
            <w:tcW w:w="1336" w:type="dxa"/>
            <w:tcBorders>
              <w:top w:val="single" w:sz="4" w:space="0" w:color="auto"/>
              <w:left w:val="single" w:sz="4" w:space="0" w:color="auto"/>
              <w:bottom w:val="single" w:sz="4" w:space="0" w:color="auto"/>
              <w:right w:val="single" w:sz="4" w:space="0" w:color="auto"/>
            </w:tcBorders>
            <w:hideMark/>
          </w:tcPr>
          <w:p w14:paraId="3A352BE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10" w:type="dxa"/>
            <w:tcBorders>
              <w:top w:val="single" w:sz="4" w:space="0" w:color="auto"/>
              <w:left w:val="single" w:sz="4" w:space="0" w:color="auto"/>
              <w:bottom w:val="single" w:sz="4" w:space="0" w:color="auto"/>
              <w:right w:val="single" w:sz="4" w:space="0" w:color="auto"/>
            </w:tcBorders>
            <w:hideMark/>
          </w:tcPr>
          <w:p w14:paraId="24E28F65"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c>
          <w:tcPr>
            <w:tcW w:w="1336" w:type="dxa"/>
            <w:tcBorders>
              <w:top w:val="single" w:sz="4" w:space="0" w:color="auto"/>
              <w:left w:val="single" w:sz="4" w:space="0" w:color="auto"/>
              <w:bottom w:val="single" w:sz="4" w:space="0" w:color="auto"/>
              <w:right w:val="single" w:sz="4" w:space="0" w:color="auto"/>
            </w:tcBorders>
            <w:hideMark/>
          </w:tcPr>
          <w:p w14:paraId="22A3D1F0"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110" w:type="dxa"/>
            <w:tcBorders>
              <w:top w:val="single" w:sz="4" w:space="0" w:color="auto"/>
              <w:left w:val="single" w:sz="4" w:space="0" w:color="auto"/>
              <w:bottom w:val="single" w:sz="4" w:space="0" w:color="auto"/>
              <w:right w:val="single" w:sz="4" w:space="0" w:color="auto"/>
            </w:tcBorders>
            <w:hideMark/>
          </w:tcPr>
          <w:p w14:paraId="01B9992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 Value</w:t>
            </w:r>
          </w:p>
        </w:tc>
      </w:tr>
      <w:tr w:rsidR="009940AC" w14:paraId="5D65EE1B"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CDB692A" w14:textId="77777777" w:rsidR="009940AC" w:rsidRDefault="009940AC" w:rsidP="00711C7D">
            <w:pPr>
              <w:rPr>
                <w:rFonts w:ascii="Times New Roman" w:hAnsi="Times New Roman" w:cs="Times New Roman"/>
                <w:sz w:val="24"/>
                <w:szCs w:val="24"/>
              </w:rPr>
            </w:pPr>
            <w:r>
              <w:rPr>
                <w:rFonts w:ascii="Garamond" w:hAnsi="Garamond" w:cs="Calibri"/>
                <w:color w:val="000000"/>
              </w:rPr>
              <w:t>Intercept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85E5CF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10.6930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721D22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7886BF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9.1023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7A2294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315BCF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9.8406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3FF307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FF30BD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10.3677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A19087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5080525F"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2A6C62D8" w14:textId="77777777" w:rsidR="009940AC" w:rsidRDefault="009940AC" w:rsidP="00711C7D">
            <w:pPr>
              <w:rPr>
                <w:rFonts w:ascii="Times New Roman" w:hAnsi="Times New Roman" w:cs="Times New Roman"/>
                <w:sz w:val="24"/>
                <w:szCs w:val="24"/>
              </w:rPr>
            </w:pPr>
            <w:r>
              <w:rPr>
                <w:rFonts w:ascii="Garamond" w:hAnsi="Garamond" w:cs="Calibri"/>
                <w:color w:val="000000"/>
              </w:rPr>
              <w:t>Age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B18B49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DD3C5B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054C94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-0.0021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FBBAEA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E27CCB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7E4EA4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3FCC4A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0.0095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310A46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12118766"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65E4D483" w14:textId="77777777" w:rsidR="009940AC" w:rsidRDefault="009940AC" w:rsidP="00711C7D">
            <w:pPr>
              <w:rPr>
                <w:rFonts w:ascii="Times New Roman" w:hAnsi="Times New Roman" w:cs="Times New Roman"/>
                <w:sz w:val="24"/>
                <w:szCs w:val="24"/>
              </w:rPr>
            </w:pPr>
            <w:r>
              <w:rPr>
                <w:rFonts w:ascii="Garamond" w:hAnsi="Garamond" w:cs="Calibri"/>
                <w:color w:val="000000"/>
              </w:rPr>
              <w:t>Female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6B982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-0.0593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5DBCAD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C006D5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-0.1540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76EC1D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F10751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-0.0150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56978A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0.3238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A45A10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-0.0710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C3ED8D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0.0053</w:t>
            </w:r>
          </w:p>
        </w:tc>
      </w:tr>
      <w:tr w:rsidR="009940AC" w14:paraId="0A9E49AA"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5841F0F" w14:textId="77777777" w:rsidR="009940AC" w:rsidRDefault="009940AC" w:rsidP="00711C7D">
            <w:pPr>
              <w:rPr>
                <w:rFonts w:ascii="Times New Roman" w:hAnsi="Times New Roman" w:cs="Times New Roman"/>
                <w:sz w:val="24"/>
                <w:szCs w:val="24"/>
              </w:rPr>
            </w:pPr>
            <w:r>
              <w:rPr>
                <w:rFonts w:ascii="Garamond" w:hAnsi="Garamond" w:cs="Calibri"/>
                <w:color w:val="000000"/>
              </w:rPr>
              <w:t>Northeast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8A8557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0.1593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CE3C05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85600F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0.0678</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671368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046285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0.1436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E878EF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1856EE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0.2686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6FB880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04A4E97F"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757CBF6B" w14:textId="77777777" w:rsidR="009940AC" w:rsidRDefault="009940AC" w:rsidP="00711C7D">
            <w:pPr>
              <w:rPr>
                <w:rFonts w:ascii="Times New Roman" w:hAnsi="Times New Roman" w:cs="Times New Roman"/>
                <w:sz w:val="24"/>
                <w:szCs w:val="24"/>
              </w:rPr>
            </w:pPr>
            <w:r>
              <w:rPr>
                <w:rFonts w:ascii="Garamond" w:hAnsi="Garamond" w:cs="Calibri"/>
                <w:color w:val="000000"/>
              </w:rPr>
              <w:t>North Central</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DC862B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0.0145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B7F96E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0.3607</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8CC7A3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-0.0031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778DA6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0.8323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25FA67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0.0153</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A82FA0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0.4271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DBEB89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8BCF8E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0.9854</w:t>
            </w:r>
          </w:p>
        </w:tc>
      </w:tr>
      <w:tr w:rsidR="009940AC" w14:paraId="2B1BE6C8"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59E561F" w14:textId="77777777" w:rsidR="009940AC" w:rsidRDefault="009940AC" w:rsidP="00711C7D">
            <w:pPr>
              <w:rPr>
                <w:rFonts w:ascii="Times New Roman" w:hAnsi="Times New Roman" w:cs="Times New Roman"/>
                <w:sz w:val="24"/>
                <w:szCs w:val="24"/>
              </w:rPr>
            </w:pPr>
            <w:r>
              <w:rPr>
                <w:rFonts w:ascii="Garamond" w:hAnsi="Garamond" w:cs="Calibri"/>
                <w:color w:val="000000"/>
              </w:rPr>
              <w:t>West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65ACAD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0.0379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423687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0.0584</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D6AEA4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-0.0370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9AA923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0.0438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FB81B7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0.1123</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501F1F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6ABFC0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0.1757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EF1537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15ABB698"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6871455E" w14:textId="77777777" w:rsidR="009940AC" w:rsidRDefault="009940AC" w:rsidP="00711C7D">
            <w:pPr>
              <w:rPr>
                <w:rFonts w:ascii="Times New Roman" w:hAnsi="Times New Roman" w:cs="Times New Roman"/>
                <w:sz w:val="24"/>
                <w:szCs w:val="24"/>
              </w:rPr>
            </w:pPr>
            <w:r>
              <w:rPr>
                <w:rFonts w:ascii="Garamond" w:hAnsi="Garamond" w:cs="Calibri"/>
                <w:color w:val="000000"/>
              </w:rPr>
              <w:t>Comprehensive Insurance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C7F28A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-0.0974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546572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0.0004</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68AECA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-0.0186</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AA6A3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0.4665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5E6F27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-0.2360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7EFECB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A59C2A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-0.1717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08DA97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0.0019</w:t>
            </w:r>
          </w:p>
        </w:tc>
      </w:tr>
      <w:tr w:rsidR="009940AC" w14:paraId="24B81464"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77888FB3" w14:textId="77777777" w:rsidR="009940AC" w:rsidRDefault="009940AC" w:rsidP="00711C7D">
            <w:pPr>
              <w:rPr>
                <w:rFonts w:ascii="Times New Roman" w:hAnsi="Times New Roman" w:cs="Times New Roman"/>
                <w:sz w:val="24"/>
                <w:szCs w:val="24"/>
              </w:rPr>
            </w:pPr>
            <w:r>
              <w:rPr>
                <w:rFonts w:ascii="Garamond" w:hAnsi="Garamond" w:cs="Calibri"/>
                <w:color w:val="000000"/>
              </w:rPr>
              <w:t>Health Maintenance Org</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CFDC5D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-0.0231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E9C37E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0.3778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A196E7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CB0758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0.8398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8994D6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-0.0850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C3C2DD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0.0076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BB7190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A48C4F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0.9861</w:t>
            </w:r>
          </w:p>
        </w:tc>
      </w:tr>
      <w:tr w:rsidR="009940AC" w14:paraId="7A2945F7"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4F2F4B4" w14:textId="77777777" w:rsidR="009940AC" w:rsidRDefault="009940AC" w:rsidP="00711C7D">
            <w:pPr>
              <w:rPr>
                <w:rFonts w:ascii="Times New Roman" w:hAnsi="Times New Roman" w:cs="Times New Roman"/>
                <w:sz w:val="24"/>
                <w:szCs w:val="24"/>
              </w:rPr>
            </w:pPr>
            <w:r>
              <w:rPr>
                <w:rFonts w:ascii="Garamond" w:hAnsi="Garamond" w:cs="Calibri"/>
                <w:color w:val="000000"/>
              </w:rPr>
              <w:t>Preferred Provider Org</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7A275F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0.1251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E94064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FC2B10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0.0838</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B0F544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622159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0.0607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4A3393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0.0218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4D6DA6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0.2155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184AE8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73ED80E8"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1C6E0068" w14:textId="77777777" w:rsidR="009940AC" w:rsidRDefault="009940AC" w:rsidP="00711C7D">
            <w:pPr>
              <w:rPr>
                <w:rFonts w:ascii="Times New Roman" w:hAnsi="Times New Roman" w:cs="Times New Roman"/>
                <w:sz w:val="24"/>
                <w:szCs w:val="24"/>
              </w:rPr>
            </w:pPr>
            <w:r>
              <w:rPr>
                <w:rFonts w:ascii="Garamond" w:hAnsi="Garamond" w:cs="Calibri"/>
                <w:color w:val="000000"/>
              </w:rPr>
              <w:t>Unknown Insurance</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3124A0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0.0640</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FADF95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0.0291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043EE9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0.0933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9255BE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944154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0.0231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3F0DC2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0.5153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A3B513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0.0185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0A84F0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0.7655</w:t>
            </w:r>
          </w:p>
        </w:tc>
      </w:tr>
      <w:tr w:rsidR="009940AC" w14:paraId="0E62FC17"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797746A7" w14:textId="77777777" w:rsidR="009940AC" w:rsidRDefault="009940AC" w:rsidP="00711C7D">
            <w:pPr>
              <w:rPr>
                <w:rFonts w:ascii="Times New Roman" w:hAnsi="Times New Roman" w:cs="Times New Roman"/>
                <w:sz w:val="24"/>
                <w:szCs w:val="24"/>
              </w:rPr>
            </w:pPr>
            <w:r>
              <w:rPr>
                <w:rFonts w:ascii="Garamond" w:hAnsi="Garamond" w:cs="Calibri"/>
                <w:color w:val="000000"/>
              </w:rPr>
              <w:t>Index Prescription for U-500 Basal Insulin</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FDE76F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0.2059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486DD2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0.0128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4DE67D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0.3432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342CB6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481BA2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0.1518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FD0646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0.1309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8A8C0A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0.0216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CF2819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0.8958</w:t>
            </w:r>
          </w:p>
        </w:tc>
      </w:tr>
      <w:tr w:rsidR="009940AC" w14:paraId="61F80851"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066DBD99" w14:textId="77777777" w:rsidR="009940AC" w:rsidRDefault="009940AC" w:rsidP="00711C7D">
            <w:pPr>
              <w:rPr>
                <w:rFonts w:ascii="Times New Roman" w:hAnsi="Times New Roman" w:cs="Times New Roman"/>
                <w:sz w:val="24"/>
                <w:szCs w:val="24"/>
              </w:rPr>
            </w:pPr>
            <w:r>
              <w:rPr>
                <w:rFonts w:ascii="Garamond" w:hAnsi="Garamond" w:cs="Calibri"/>
                <w:color w:val="000000"/>
              </w:rPr>
              <w:t>Pre-Period CCI</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B0F55B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0.0837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6595EF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D9C4C9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0.0754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033458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9FF0B8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0.1069</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8694E4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AED8B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0.0505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61941A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602D658D"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0364002B" w14:textId="77777777" w:rsidR="009940AC" w:rsidRDefault="009940AC" w:rsidP="00711C7D">
            <w:pPr>
              <w:rPr>
                <w:rFonts w:ascii="Times New Roman" w:hAnsi="Times New Roman" w:cs="Times New Roman"/>
                <w:sz w:val="24"/>
                <w:szCs w:val="24"/>
              </w:rPr>
            </w:pPr>
            <w:r>
              <w:rPr>
                <w:rFonts w:ascii="Garamond" w:hAnsi="Garamond" w:cs="Calibri"/>
                <w:color w:val="000000"/>
              </w:rPr>
              <w:t xml:space="preserve">Pre-Period DCSI </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E6724F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0.0284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601420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94E4EB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-0.0579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C2EDCB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CD4F85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0.0336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149235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DDD776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0.0354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439959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0.0007</w:t>
            </w:r>
          </w:p>
        </w:tc>
      </w:tr>
      <w:tr w:rsidR="009940AC" w14:paraId="009F8FDF"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89DB102" w14:textId="77777777" w:rsidR="009940AC" w:rsidRDefault="009940AC" w:rsidP="00711C7D">
            <w:pPr>
              <w:rPr>
                <w:rFonts w:ascii="Times New Roman" w:hAnsi="Times New Roman" w:cs="Times New Roman"/>
                <w:sz w:val="24"/>
                <w:szCs w:val="24"/>
              </w:rPr>
            </w:pPr>
            <w:r>
              <w:rPr>
                <w:rFonts w:ascii="Garamond" w:hAnsi="Garamond" w:cs="Calibri"/>
                <w:color w:val="000000"/>
              </w:rPr>
              <w:t>Pre-Period Anxiety</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49C6AF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-0.0117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FBFC23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0.6971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A8AC54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-0.0691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8BFBE1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0.0121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EED3FA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0.0373</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EAF600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0.3082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902CFA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-0.0795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BE4B92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0.1621</w:t>
            </w:r>
          </w:p>
        </w:tc>
      </w:tr>
      <w:tr w:rsidR="009940AC" w14:paraId="39B71ED2"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045EFFCF" w14:textId="77777777" w:rsidR="009940AC" w:rsidRDefault="009940AC" w:rsidP="00711C7D">
            <w:pPr>
              <w:rPr>
                <w:rFonts w:ascii="Times New Roman" w:hAnsi="Times New Roman" w:cs="Times New Roman"/>
                <w:sz w:val="24"/>
                <w:szCs w:val="24"/>
              </w:rPr>
            </w:pPr>
            <w:r>
              <w:rPr>
                <w:rFonts w:ascii="Garamond" w:hAnsi="Garamond" w:cs="Calibri"/>
                <w:color w:val="000000"/>
              </w:rPr>
              <w:t>Pre-Period Depression</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B88589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0.0628</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8BBFE5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0.0066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F18595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0.0624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1429533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0.0032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06A971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-0.0545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432F79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0.0523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2522CF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0.1292</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593948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0.0036</w:t>
            </w:r>
          </w:p>
        </w:tc>
      </w:tr>
      <w:tr w:rsidR="009940AC" w14:paraId="32BABAE1"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1263548" w14:textId="77777777" w:rsidR="009940AC" w:rsidRDefault="009940AC" w:rsidP="00711C7D">
            <w:pPr>
              <w:rPr>
                <w:rFonts w:ascii="Times New Roman" w:hAnsi="Times New Roman" w:cs="Times New Roman"/>
                <w:sz w:val="24"/>
                <w:szCs w:val="24"/>
              </w:rPr>
            </w:pPr>
            <w:r>
              <w:rPr>
                <w:rFonts w:ascii="Garamond" w:hAnsi="Garamond" w:cs="Calibri"/>
                <w:color w:val="000000"/>
              </w:rPr>
              <w:t>Pre-Period Hyperlipidemia</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1D6E09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-0.0539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B7243F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9A5349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-0.0105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1E0507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0.3869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57CA30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-0.0373</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9861DC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0.0223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932236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-0.0656</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3850FC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0.0172</w:t>
            </w:r>
          </w:p>
        </w:tc>
      </w:tr>
      <w:tr w:rsidR="009940AC" w14:paraId="31C40370"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0A01A10" w14:textId="77777777" w:rsidR="009940AC" w:rsidRDefault="009940AC" w:rsidP="00711C7D">
            <w:pPr>
              <w:rPr>
                <w:rFonts w:ascii="Times New Roman" w:hAnsi="Times New Roman" w:cs="Times New Roman"/>
                <w:sz w:val="24"/>
                <w:szCs w:val="24"/>
              </w:rPr>
            </w:pPr>
            <w:r>
              <w:rPr>
                <w:rFonts w:ascii="Garamond" w:hAnsi="Garamond" w:cs="Calibri"/>
                <w:color w:val="000000"/>
              </w:rPr>
              <w:t>Pre-Period Number of A1c Tests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914A6D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0.0041</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85237F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0.5264</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539C3B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0.0166</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4170EA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39A63E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0.0088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4F76E1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0.2779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346FB5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0.0078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6524044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0.5548</w:t>
            </w:r>
          </w:p>
        </w:tc>
      </w:tr>
      <w:tr w:rsidR="009940AC" w14:paraId="3354E5D5"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47C4A0A6" w14:textId="77777777" w:rsidR="009940AC" w:rsidRDefault="009940AC" w:rsidP="00711C7D">
            <w:pPr>
              <w:rPr>
                <w:rFonts w:ascii="Times New Roman" w:hAnsi="Times New Roman" w:cs="Times New Roman"/>
                <w:sz w:val="24"/>
                <w:szCs w:val="24"/>
              </w:rPr>
            </w:pPr>
            <w:r>
              <w:rPr>
                <w:rFonts w:ascii="Garamond" w:hAnsi="Garamond" w:cs="Calibri"/>
                <w:color w:val="000000"/>
              </w:rPr>
              <w:t>Pre-Period # of GLA Medications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D53ECA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-0.0172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7AA8F2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0.0008</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5434FE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0.0797</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25DC86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2DE160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-0.0657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D00A32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C7FCC0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-0.0205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DC2557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0.0492</w:t>
            </w:r>
          </w:p>
        </w:tc>
      </w:tr>
      <w:tr w:rsidR="009940AC" w14:paraId="199741B9"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5B01FA0A" w14:textId="77777777" w:rsidR="009940AC" w:rsidRDefault="009940AC" w:rsidP="00711C7D">
            <w:pPr>
              <w:rPr>
                <w:rFonts w:ascii="Times New Roman" w:hAnsi="Times New Roman" w:cs="Times New Roman"/>
                <w:sz w:val="24"/>
                <w:szCs w:val="24"/>
              </w:rPr>
            </w:pPr>
            <w:r>
              <w:rPr>
                <w:rFonts w:ascii="Garamond" w:hAnsi="Garamond" w:cs="Calibri"/>
                <w:color w:val="000000"/>
              </w:rPr>
              <w:t>Pre-Period # of Non-GLA Medications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5E22D6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0.0473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0F54F4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DEEC50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0.0492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2C09C23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D6D668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0.0457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903A7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C49645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0.0359</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69B945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100C0E3E"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5AC127CD" w14:textId="77777777" w:rsidR="009940AC" w:rsidRDefault="009940AC" w:rsidP="00711C7D">
            <w:pPr>
              <w:rPr>
                <w:rFonts w:ascii="Times New Roman" w:hAnsi="Times New Roman" w:cs="Times New Roman"/>
                <w:sz w:val="24"/>
                <w:szCs w:val="24"/>
              </w:rPr>
            </w:pPr>
            <w:r>
              <w:rPr>
                <w:rFonts w:ascii="Garamond" w:hAnsi="Garamond" w:cs="Calibri"/>
                <w:color w:val="000000"/>
              </w:rPr>
              <w:t>Pre-Period Cardiologist Visits</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F20DC4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0.1399</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AAEA25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896158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-0.0054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0C4D1E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0.6832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9B5806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0.1570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30BE86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AE084D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0.1644</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2555E3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2D41D57A"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398B2515"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Ophthamologist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A1A783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0.0173</w:t>
            </w:r>
          </w:p>
        </w:tc>
        <w:tc>
          <w:tcPr>
            <w:tcW w:w="1109" w:type="dxa"/>
            <w:tcBorders>
              <w:top w:val="single" w:sz="4" w:space="0" w:color="auto"/>
              <w:left w:val="single" w:sz="4" w:space="0" w:color="auto"/>
              <w:bottom w:val="single" w:sz="4" w:space="0" w:color="auto"/>
              <w:right w:val="single" w:sz="4" w:space="0" w:color="auto"/>
            </w:tcBorders>
            <w:vAlign w:val="bottom"/>
            <w:hideMark/>
          </w:tcPr>
          <w:p w14:paraId="54818FF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0.2623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97C0DD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0.0315</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72B72D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0.0253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8E10FA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0.1187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4D231F9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780939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-0.0761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7AABD61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0.0146</w:t>
            </w:r>
          </w:p>
        </w:tc>
      </w:tr>
      <w:tr w:rsidR="009940AC" w14:paraId="521E9AE6"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51A772F9"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Nephrologist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FF2A98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0.4514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B5D74A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B52279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0.0742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69C62A7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2580A2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0.7850</w:t>
            </w:r>
          </w:p>
        </w:tc>
        <w:tc>
          <w:tcPr>
            <w:tcW w:w="1110" w:type="dxa"/>
            <w:tcBorders>
              <w:top w:val="single" w:sz="4" w:space="0" w:color="auto"/>
              <w:left w:val="single" w:sz="4" w:space="0" w:color="auto"/>
              <w:bottom w:val="single" w:sz="4" w:space="0" w:color="auto"/>
              <w:right w:val="single" w:sz="4" w:space="0" w:color="auto"/>
            </w:tcBorders>
            <w:vAlign w:val="bottom"/>
            <w:hideMark/>
          </w:tcPr>
          <w:p w14:paraId="368B05E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E6DAF7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0.2071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20F0D4C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r w:rsidR="009940AC" w14:paraId="3604D123"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7B293887"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Endocrinologist</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76A7E1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0.0094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4B750E1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0.5690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4AAE71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0.0912</w:t>
            </w:r>
          </w:p>
        </w:tc>
        <w:tc>
          <w:tcPr>
            <w:tcW w:w="1109" w:type="dxa"/>
            <w:tcBorders>
              <w:top w:val="single" w:sz="4" w:space="0" w:color="auto"/>
              <w:left w:val="single" w:sz="4" w:space="0" w:color="auto"/>
              <w:bottom w:val="single" w:sz="4" w:space="0" w:color="auto"/>
              <w:right w:val="single" w:sz="4" w:space="0" w:color="auto"/>
            </w:tcBorders>
            <w:vAlign w:val="bottom"/>
            <w:hideMark/>
          </w:tcPr>
          <w:p w14:paraId="0B71446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35A5A2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0.0417</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C41FE4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0.0383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AC5081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-0.0831</w:t>
            </w:r>
          </w:p>
        </w:tc>
        <w:tc>
          <w:tcPr>
            <w:tcW w:w="1110" w:type="dxa"/>
            <w:tcBorders>
              <w:top w:val="single" w:sz="4" w:space="0" w:color="auto"/>
              <w:left w:val="single" w:sz="4" w:space="0" w:color="auto"/>
              <w:bottom w:val="single" w:sz="4" w:space="0" w:color="auto"/>
              <w:right w:val="single" w:sz="4" w:space="0" w:color="auto"/>
            </w:tcBorders>
            <w:vAlign w:val="bottom"/>
            <w:hideMark/>
          </w:tcPr>
          <w:p w14:paraId="53D5395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0.0157</w:t>
            </w:r>
          </w:p>
        </w:tc>
      </w:tr>
      <w:tr w:rsidR="009940AC" w14:paraId="4FD9E02E" w14:textId="77777777" w:rsidTr="00711C7D">
        <w:tc>
          <w:tcPr>
            <w:tcW w:w="3168" w:type="dxa"/>
            <w:tcBorders>
              <w:top w:val="single" w:sz="4" w:space="0" w:color="auto"/>
              <w:left w:val="single" w:sz="4" w:space="0" w:color="auto"/>
              <w:bottom w:val="single" w:sz="4" w:space="0" w:color="auto"/>
              <w:right w:val="single" w:sz="4" w:space="0" w:color="auto"/>
            </w:tcBorders>
            <w:vAlign w:val="bottom"/>
            <w:hideMark/>
          </w:tcPr>
          <w:p w14:paraId="71D7F717" w14:textId="77777777" w:rsidR="009940AC" w:rsidRDefault="009940AC" w:rsidP="00711C7D">
            <w:pPr>
              <w:rPr>
                <w:rFonts w:ascii="Times New Roman" w:hAnsi="Times New Roman" w:cs="Times New Roman"/>
                <w:sz w:val="24"/>
                <w:szCs w:val="24"/>
              </w:rPr>
            </w:pPr>
            <w:r>
              <w:rPr>
                <w:rFonts w:ascii="Garamond" w:hAnsi="Garamond" w:cs="Calibri"/>
                <w:color w:val="000000"/>
              </w:rPr>
              <w:t>Estimated PDC</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52F233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-0.0114</w:t>
            </w:r>
          </w:p>
        </w:tc>
        <w:tc>
          <w:tcPr>
            <w:tcW w:w="1109" w:type="dxa"/>
            <w:tcBorders>
              <w:top w:val="single" w:sz="4" w:space="0" w:color="auto"/>
              <w:left w:val="single" w:sz="4" w:space="0" w:color="auto"/>
              <w:bottom w:val="single" w:sz="4" w:space="0" w:color="auto"/>
              <w:right w:val="single" w:sz="4" w:space="0" w:color="auto"/>
            </w:tcBorders>
            <w:vAlign w:val="bottom"/>
            <w:hideMark/>
          </w:tcPr>
          <w:p w14:paraId="7C66EA8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340B01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0.0028</w:t>
            </w:r>
          </w:p>
        </w:tc>
        <w:tc>
          <w:tcPr>
            <w:tcW w:w="1109" w:type="dxa"/>
            <w:tcBorders>
              <w:top w:val="single" w:sz="4" w:space="0" w:color="auto"/>
              <w:left w:val="single" w:sz="4" w:space="0" w:color="auto"/>
              <w:bottom w:val="single" w:sz="4" w:space="0" w:color="auto"/>
              <w:right w:val="single" w:sz="4" w:space="0" w:color="auto"/>
            </w:tcBorders>
            <w:vAlign w:val="bottom"/>
            <w:hideMark/>
          </w:tcPr>
          <w:p w14:paraId="33B1054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0.0419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92540B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-0.0138</w:t>
            </w:r>
          </w:p>
        </w:tc>
        <w:tc>
          <w:tcPr>
            <w:tcW w:w="1110" w:type="dxa"/>
            <w:tcBorders>
              <w:top w:val="single" w:sz="4" w:space="0" w:color="auto"/>
              <w:left w:val="single" w:sz="4" w:space="0" w:color="auto"/>
              <w:bottom w:val="single" w:sz="4" w:space="0" w:color="auto"/>
              <w:right w:val="single" w:sz="4" w:space="0" w:color="auto"/>
            </w:tcBorders>
            <w:vAlign w:val="bottom"/>
            <w:hideMark/>
          </w:tcPr>
          <w:p w14:paraId="1530ECA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0F458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-0.0225</w:t>
            </w:r>
          </w:p>
        </w:tc>
        <w:tc>
          <w:tcPr>
            <w:tcW w:w="1110" w:type="dxa"/>
            <w:tcBorders>
              <w:top w:val="single" w:sz="4" w:space="0" w:color="auto"/>
              <w:left w:val="single" w:sz="4" w:space="0" w:color="auto"/>
              <w:bottom w:val="single" w:sz="4" w:space="0" w:color="auto"/>
              <w:right w:val="single" w:sz="4" w:space="0" w:color="auto"/>
            </w:tcBorders>
            <w:vAlign w:val="bottom"/>
            <w:hideMark/>
          </w:tcPr>
          <w:p w14:paraId="08FF93E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r>
    </w:tbl>
    <w:p w14:paraId="747A27B0" w14:textId="77777777" w:rsidR="009940AC" w:rsidRDefault="009940AC" w:rsidP="009940A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Acute care costs were estimated using a two-part model where the first part estimates the probability of an acute care visit and the second part estimates costs for those who had an acute care visit. All cost regressions were estimated using general linear models with gamma distribution and log link.</w:t>
      </w:r>
    </w:p>
    <w:p w14:paraId="0D51891F" w14:textId="77777777" w:rsidR="009940AC" w:rsidRDefault="009940AC" w:rsidP="009940AC">
      <w:pPr>
        <w:spacing w:after="0" w:line="240" w:lineRule="auto"/>
        <w:jc w:val="center"/>
        <w:rPr>
          <w:rFonts w:ascii="Times New Roman" w:hAnsi="Times New Roman" w:cs="Times New Roman"/>
          <w:b/>
          <w:sz w:val="24"/>
          <w:szCs w:val="24"/>
        </w:rPr>
      </w:pPr>
    </w:p>
    <w:p w14:paraId="0C06193F" w14:textId="77777777" w:rsidR="009940AC" w:rsidRDefault="009940AC" w:rsidP="009940AC">
      <w:pPr>
        <w:rPr>
          <w:rFonts w:ascii="Times New Roman" w:hAnsi="Times New Roman" w:cs="Times New Roman"/>
          <w:b/>
          <w:sz w:val="24"/>
          <w:szCs w:val="24"/>
        </w:rPr>
      </w:pPr>
      <w:r>
        <w:rPr>
          <w:rFonts w:ascii="Times New Roman" w:hAnsi="Times New Roman" w:cs="Times New Roman"/>
          <w:b/>
          <w:sz w:val="24"/>
          <w:szCs w:val="24"/>
        </w:rPr>
        <w:br w:type="page"/>
      </w:r>
    </w:p>
    <w:p w14:paraId="61033517"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S4</w:t>
      </w:r>
    </w:p>
    <w:p w14:paraId="53189DD4"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Diabetes-Related Resource Utilization Multivariable Analyses</w:t>
      </w:r>
    </w:p>
    <w:p w14:paraId="726BAC1F" w14:textId="77777777" w:rsidR="009940AC" w:rsidRDefault="009940AC" w:rsidP="009940AC">
      <w:pPr>
        <w:spacing w:after="0" w:line="240" w:lineRule="auto"/>
        <w:jc w:val="center"/>
        <w:rPr>
          <w:rFonts w:ascii="Times New Roman" w:hAnsi="Times New Roman" w:cs="Times New Roman"/>
          <w:sz w:val="24"/>
          <w:szCs w:val="24"/>
        </w:rPr>
      </w:pPr>
    </w:p>
    <w:p w14:paraId="27B726DC" w14:textId="77777777" w:rsidR="009940AC" w:rsidRDefault="009940AC" w:rsidP="009940AC">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844"/>
        <w:gridCol w:w="1286"/>
        <w:gridCol w:w="1287"/>
        <w:gridCol w:w="1287"/>
        <w:gridCol w:w="1336"/>
        <w:gridCol w:w="1287"/>
        <w:gridCol w:w="1336"/>
        <w:gridCol w:w="1287"/>
      </w:tblGrid>
      <w:tr w:rsidR="009940AC" w14:paraId="61836F76" w14:textId="77777777" w:rsidTr="00711C7D">
        <w:tc>
          <w:tcPr>
            <w:tcW w:w="3844" w:type="dxa"/>
            <w:vMerge w:val="restart"/>
            <w:tcBorders>
              <w:top w:val="single" w:sz="4" w:space="0" w:color="auto"/>
              <w:left w:val="single" w:sz="4" w:space="0" w:color="auto"/>
              <w:bottom w:val="single" w:sz="4" w:space="0" w:color="auto"/>
              <w:right w:val="single" w:sz="4" w:space="0" w:color="auto"/>
            </w:tcBorders>
          </w:tcPr>
          <w:p w14:paraId="385A9AAB" w14:textId="77777777" w:rsidR="009940AC" w:rsidRDefault="009940AC" w:rsidP="00711C7D">
            <w:pPr>
              <w:rPr>
                <w:rFonts w:ascii="Times New Roman" w:hAnsi="Times New Roman" w:cs="Times New Roman"/>
                <w:b/>
                <w:sz w:val="24"/>
                <w:szCs w:val="24"/>
              </w:rPr>
            </w:pPr>
          </w:p>
          <w:p w14:paraId="06EC564F" w14:textId="77777777" w:rsidR="009940AC" w:rsidRDefault="009940AC" w:rsidP="00711C7D">
            <w:pPr>
              <w:rPr>
                <w:rFonts w:ascii="Times New Roman" w:hAnsi="Times New Roman" w:cs="Times New Roman"/>
                <w:b/>
                <w:sz w:val="24"/>
                <w:szCs w:val="24"/>
              </w:rPr>
            </w:pPr>
          </w:p>
          <w:p w14:paraId="33B7D36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3860" w:type="dxa"/>
            <w:gridSpan w:val="3"/>
            <w:tcBorders>
              <w:top w:val="single" w:sz="4" w:space="0" w:color="auto"/>
              <w:left w:val="single" w:sz="4" w:space="0" w:color="auto"/>
              <w:bottom w:val="single" w:sz="4" w:space="0" w:color="auto"/>
              <w:right w:val="single" w:sz="4" w:space="0" w:color="auto"/>
            </w:tcBorders>
          </w:tcPr>
          <w:p w14:paraId="2E36649F" w14:textId="77777777" w:rsidR="009940AC" w:rsidRDefault="009940AC" w:rsidP="00711C7D">
            <w:pPr>
              <w:jc w:val="center"/>
              <w:rPr>
                <w:rFonts w:ascii="Times New Roman" w:hAnsi="Times New Roman" w:cs="Times New Roman"/>
                <w:b/>
                <w:sz w:val="24"/>
                <w:szCs w:val="24"/>
              </w:rPr>
            </w:pPr>
          </w:p>
          <w:p w14:paraId="77BEFCCD"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Probability of Hospitalization</w:t>
            </w:r>
          </w:p>
        </w:tc>
        <w:tc>
          <w:tcPr>
            <w:tcW w:w="2623" w:type="dxa"/>
            <w:gridSpan w:val="2"/>
            <w:tcBorders>
              <w:top w:val="single" w:sz="4" w:space="0" w:color="auto"/>
              <w:left w:val="single" w:sz="4" w:space="0" w:color="auto"/>
              <w:bottom w:val="single" w:sz="4" w:space="0" w:color="auto"/>
              <w:right w:val="single" w:sz="4" w:space="0" w:color="auto"/>
            </w:tcBorders>
          </w:tcPr>
          <w:p w14:paraId="74F54AE4" w14:textId="77777777" w:rsidR="009940AC" w:rsidRDefault="009940AC" w:rsidP="00711C7D">
            <w:pPr>
              <w:jc w:val="center"/>
              <w:rPr>
                <w:rFonts w:ascii="Times New Roman" w:hAnsi="Times New Roman" w:cs="Times New Roman"/>
                <w:b/>
                <w:sz w:val="24"/>
                <w:szCs w:val="24"/>
              </w:rPr>
            </w:pPr>
          </w:p>
          <w:p w14:paraId="014707F1"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of Hospitalizations</w:t>
            </w:r>
          </w:p>
        </w:tc>
        <w:tc>
          <w:tcPr>
            <w:tcW w:w="2623" w:type="dxa"/>
            <w:gridSpan w:val="2"/>
            <w:tcBorders>
              <w:top w:val="single" w:sz="4" w:space="0" w:color="auto"/>
              <w:left w:val="single" w:sz="4" w:space="0" w:color="auto"/>
              <w:bottom w:val="single" w:sz="4" w:space="0" w:color="auto"/>
              <w:right w:val="single" w:sz="4" w:space="0" w:color="auto"/>
            </w:tcBorders>
            <w:hideMark/>
          </w:tcPr>
          <w:p w14:paraId="1D084673"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Hospital Length of Stay</w:t>
            </w:r>
          </w:p>
        </w:tc>
      </w:tr>
      <w:tr w:rsidR="009940AC" w14:paraId="2151DCD8" w14:textId="77777777" w:rsidTr="00711C7D">
        <w:tc>
          <w:tcPr>
            <w:tcW w:w="0" w:type="auto"/>
            <w:vMerge/>
            <w:tcBorders>
              <w:top w:val="single" w:sz="4" w:space="0" w:color="auto"/>
              <w:left w:val="single" w:sz="4" w:space="0" w:color="auto"/>
              <w:bottom w:val="single" w:sz="4" w:space="0" w:color="auto"/>
              <w:right w:val="single" w:sz="4" w:space="0" w:color="auto"/>
            </w:tcBorders>
            <w:vAlign w:val="center"/>
            <w:hideMark/>
          </w:tcPr>
          <w:p w14:paraId="0A57E45D" w14:textId="77777777" w:rsidR="009940AC" w:rsidRDefault="009940AC" w:rsidP="00711C7D">
            <w:pPr>
              <w:rPr>
                <w:rFonts w:ascii="Times New Roman" w:hAnsi="Times New Roman" w:cs="Times New Roman"/>
                <w:b/>
                <w:sz w:val="24"/>
                <w:szCs w:val="24"/>
              </w:rPr>
            </w:pPr>
          </w:p>
        </w:tc>
        <w:tc>
          <w:tcPr>
            <w:tcW w:w="1286" w:type="dxa"/>
            <w:tcBorders>
              <w:top w:val="single" w:sz="4" w:space="0" w:color="auto"/>
              <w:left w:val="single" w:sz="4" w:space="0" w:color="auto"/>
              <w:bottom w:val="single" w:sz="4" w:space="0" w:color="auto"/>
              <w:right w:val="single" w:sz="4" w:space="0" w:color="auto"/>
            </w:tcBorders>
            <w:hideMark/>
          </w:tcPr>
          <w:p w14:paraId="68E08186"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Odds Ratio</w:t>
            </w:r>
          </w:p>
        </w:tc>
        <w:tc>
          <w:tcPr>
            <w:tcW w:w="1287" w:type="dxa"/>
            <w:tcBorders>
              <w:top w:val="single" w:sz="4" w:space="0" w:color="auto"/>
              <w:left w:val="single" w:sz="4" w:space="0" w:color="auto"/>
              <w:bottom w:val="single" w:sz="4" w:space="0" w:color="auto"/>
              <w:right w:val="single" w:sz="4" w:space="0" w:color="auto"/>
            </w:tcBorders>
            <w:hideMark/>
          </w:tcPr>
          <w:p w14:paraId="07D5E54C"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95% Lower CI</w:t>
            </w:r>
          </w:p>
        </w:tc>
        <w:tc>
          <w:tcPr>
            <w:tcW w:w="1287" w:type="dxa"/>
            <w:tcBorders>
              <w:top w:val="single" w:sz="4" w:space="0" w:color="auto"/>
              <w:left w:val="single" w:sz="4" w:space="0" w:color="auto"/>
              <w:bottom w:val="single" w:sz="4" w:space="0" w:color="auto"/>
              <w:right w:val="single" w:sz="4" w:space="0" w:color="auto"/>
            </w:tcBorders>
            <w:hideMark/>
          </w:tcPr>
          <w:p w14:paraId="33CA5280"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95% Upper CI</w:t>
            </w:r>
          </w:p>
        </w:tc>
        <w:tc>
          <w:tcPr>
            <w:tcW w:w="1336" w:type="dxa"/>
            <w:tcBorders>
              <w:top w:val="single" w:sz="4" w:space="0" w:color="auto"/>
              <w:left w:val="single" w:sz="4" w:space="0" w:color="auto"/>
              <w:bottom w:val="single" w:sz="4" w:space="0" w:color="auto"/>
              <w:right w:val="single" w:sz="4" w:space="0" w:color="auto"/>
            </w:tcBorders>
          </w:tcPr>
          <w:p w14:paraId="73CBD3AF" w14:textId="77777777" w:rsidR="009940AC" w:rsidRDefault="009940AC" w:rsidP="00711C7D">
            <w:pPr>
              <w:jc w:val="center"/>
              <w:rPr>
                <w:rFonts w:ascii="Times New Roman" w:hAnsi="Times New Roman" w:cs="Times New Roman"/>
                <w:b/>
                <w:sz w:val="24"/>
                <w:szCs w:val="24"/>
              </w:rPr>
            </w:pPr>
          </w:p>
          <w:p w14:paraId="6D84E2F2"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287" w:type="dxa"/>
            <w:tcBorders>
              <w:top w:val="single" w:sz="4" w:space="0" w:color="auto"/>
              <w:left w:val="single" w:sz="4" w:space="0" w:color="auto"/>
              <w:bottom w:val="single" w:sz="4" w:space="0" w:color="auto"/>
              <w:right w:val="single" w:sz="4" w:space="0" w:color="auto"/>
            </w:tcBorders>
            <w:hideMark/>
          </w:tcPr>
          <w:p w14:paraId="1E036037"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w:t>
            </w:r>
          </w:p>
          <w:p w14:paraId="028EF307"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xml:space="preserve"> Value</w:t>
            </w:r>
          </w:p>
        </w:tc>
        <w:tc>
          <w:tcPr>
            <w:tcW w:w="1336" w:type="dxa"/>
            <w:tcBorders>
              <w:top w:val="single" w:sz="4" w:space="0" w:color="auto"/>
              <w:left w:val="single" w:sz="4" w:space="0" w:color="auto"/>
              <w:bottom w:val="single" w:sz="4" w:space="0" w:color="auto"/>
              <w:right w:val="single" w:sz="4" w:space="0" w:color="auto"/>
            </w:tcBorders>
          </w:tcPr>
          <w:p w14:paraId="410E0D3D" w14:textId="77777777" w:rsidR="009940AC" w:rsidRDefault="009940AC" w:rsidP="00711C7D">
            <w:pPr>
              <w:jc w:val="center"/>
              <w:rPr>
                <w:rFonts w:ascii="Times New Roman" w:hAnsi="Times New Roman" w:cs="Times New Roman"/>
                <w:b/>
                <w:sz w:val="24"/>
                <w:szCs w:val="24"/>
              </w:rPr>
            </w:pPr>
          </w:p>
          <w:p w14:paraId="531EB1C1"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287" w:type="dxa"/>
            <w:tcBorders>
              <w:top w:val="single" w:sz="4" w:space="0" w:color="auto"/>
              <w:left w:val="single" w:sz="4" w:space="0" w:color="auto"/>
              <w:bottom w:val="single" w:sz="4" w:space="0" w:color="auto"/>
              <w:right w:val="single" w:sz="4" w:space="0" w:color="auto"/>
            </w:tcBorders>
            <w:hideMark/>
          </w:tcPr>
          <w:p w14:paraId="5B962CB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w:t>
            </w:r>
          </w:p>
          <w:p w14:paraId="2B3EBFD3"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xml:space="preserve"> Value</w:t>
            </w:r>
          </w:p>
        </w:tc>
      </w:tr>
      <w:tr w:rsidR="009940AC" w14:paraId="34688947"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5C92001E"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Intercept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681B5AD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C7898B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987573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829650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0.0129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7163A3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0.9335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AC3A33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E5A973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r>
      <w:tr w:rsidR="009940AC" w14:paraId="72CC1B23"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29673047"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Age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6B3D23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B9420D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CBD571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1.0100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6C2C5A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0.0091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92474C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6A0AE4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2.0562</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D4A347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316FADA8"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1B3A005C"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Female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1B2C799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1.0780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441DAE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1.0150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D78384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1.1450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813932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-0.0478</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201CC3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0.0600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A04FE0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0.0185</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C9313E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0F1733EC"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2465E1F8"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Northeast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39ABC0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1.0420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22D8AE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0.9540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83698B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1.1390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18D3AF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0.1510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21BB5B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C17698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-0.0886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9391CE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0.0222</w:t>
            </w:r>
          </w:p>
        </w:tc>
      </w:tr>
      <w:tr w:rsidR="009940AC" w14:paraId="0A2A3D19"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082FA254"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North Central</w:t>
            </w:r>
          </w:p>
        </w:tc>
        <w:tc>
          <w:tcPr>
            <w:tcW w:w="1286" w:type="dxa"/>
            <w:tcBorders>
              <w:top w:val="single" w:sz="4" w:space="0" w:color="auto"/>
              <w:left w:val="single" w:sz="4" w:space="0" w:color="auto"/>
              <w:bottom w:val="single" w:sz="4" w:space="0" w:color="auto"/>
              <w:right w:val="single" w:sz="4" w:space="0" w:color="auto"/>
            </w:tcBorders>
            <w:vAlign w:val="bottom"/>
            <w:hideMark/>
          </w:tcPr>
          <w:p w14:paraId="26732FD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1.3870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BFEC48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1.2840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7C5B00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1.4980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5FEDF9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0.3070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DD4CF5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8241A5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0.2683</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C14847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26CAE1A3"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11768B3A"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West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0BC7EAD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1.0250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F8816F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0.9310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2E6B13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1.1280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728710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0.0042</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58402D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0.9220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46EA76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0.2138</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41939C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27515438"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503EE93B"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Comprehensive Insurance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18864D0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1.4960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346FD0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1.3080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565174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1.7120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23B122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0.2054</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F352D3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0.0003</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613EA1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-0.1890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508A29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0.0024</w:t>
            </w:r>
          </w:p>
        </w:tc>
      </w:tr>
      <w:tr w:rsidR="009940AC" w14:paraId="1A397F4F"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76189D04"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Health Maintenance Org</w:t>
            </w:r>
          </w:p>
        </w:tc>
        <w:tc>
          <w:tcPr>
            <w:tcW w:w="1286" w:type="dxa"/>
            <w:tcBorders>
              <w:top w:val="single" w:sz="4" w:space="0" w:color="auto"/>
              <w:left w:val="single" w:sz="4" w:space="0" w:color="auto"/>
              <w:bottom w:val="single" w:sz="4" w:space="0" w:color="auto"/>
              <w:right w:val="single" w:sz="4" w:space="0" w:color="auto"/>
            </w:tcBorders>
            <w:vAlign w:val="bottom"/>
            <w:hideMark/>
          </w:tcPr>
          <w:p w14:paraId="294C96E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1.1630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A458D2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1.0270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94519B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1.3170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AF74CF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0.1625</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C50FD1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0.0036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A0964B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0.2156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56AB89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0.0112</w:t>
            </w:r>
          </w:p>
        </w:tc>
      </w:tr>
      <w:tr w:rsidR="009940AC" w14:paraId="3635DEAE"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2AD5C18F"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Preferred Provider Organization</w:t>
            </w:r>
          </w:p>
        </w:tc>
        <w:tc>
          <w:tcPr>
            <w:tcW w:w="1286" w:type="dxa"/>
            <w:tcBorders>
              <w:top w:val="single" w:sz="4" w:space="0" w:color="auto"/>
              <w:left w:val="single" w:sz="4" w:space="0" w:color="auto"/>
              <w:bottom w:val="single" w:sz="4" w:space="0" w:color="auto"/>
              <w:right w:val="single" w:sz="4" w:space="0" w:color="auto"/>
            </w:tcBorders>
            <w:vAlign w:val="bottom"/>
            <w:hideMark/>
          </w:tcPr>
          <w:p w14:paraId="656F45D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1.0150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8D7407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0.9150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4D0FCA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1.1250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0789FC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0.0985</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E976A4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0.0364</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1D58B8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0.2141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8566A3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0.0087</w:t>
            </w:r>
          </w:p>
        </w:tc>
      </w:tr>
      <w:tr w:rsidR="009940AC" w14:paraId="6F30291D"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4BAC881C"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Unknown Insurance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34EE7E4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C6F370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0.8960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19F854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1.1830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FC7C37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-0.0351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DA17BB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0.5866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7135DF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0.1320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D08A1B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0.0503</w:t>
            </w:r>
          </w:p>
        </w:tc>
      </w:tr>
      <w:tr w:rsidR="009940AC" w14:paraId="66AC46B4"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25A63C9E"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Index Prescription for U-500 Basal Insulin</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5702F4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1.2370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BD25AE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0.8310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FF6656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1.8400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A9CE24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0.4499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FA1B11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0.0025</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914478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-0.0852</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A09D7E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0.3512</w:t>
            </w:r>
          </w:p>
        </w:tc>
      </w:tr>
      <w:tr w:rsidR="009940AC" w14:paraId="59B9A3F7"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7A215169"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CCI</w:t>
            </w:r>
          </w:p>
        </w:tc>
        <w:tc>
          <w:tcPr>
            <w:tcW w:w="1286" w:type="dxa"/>
            <w:tcBorders>
              <w:top w:val="single" w:sz="4" w:space="0" w:color="auto"/>
              <w:left w:val="single" w:sz="4" w:space="0" w:color="auto"/>
              <w:bottom w:val="single" w:sz="4" w:space="0" w:color="auto"/>
              <w:right w:val="single" w:sz="4" w:space="0" w:color="auto"/>
            </w:tcBorders>
            <w:vAlign w:val="bottom"/>
            <w:hideMark/>
          </w:tcPr>
          <w:p w14:paraId="6B3D2A2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487ABB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0.9820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3D4055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1.0280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7DEB83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64E2AB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FC9776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0.5056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EF5E0B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0.0444</w:t>
            </w:r>
          </w:p>
        </w:tc>
      </w:tr>
      <w:tr w:rsidR="009940AC" w14:paraId="708079C7"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41D42760"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 xml:space="preserve">Pre-Period DCSI </w:t>
            </w:r>
          </w:p>
        </w:tc>
        <w:tc>
          <w:tcPr>
            <w:tcW w:w="1286" w:type="dxa"/>
            <w:tcBorders>
              <w:top w:val="single" w:sz="4" w:space="0" w:color="auto"/>
              <w:left w:val="single" w:sz="4" w:space="0" w:color="auto"/>
              <w:bottom w:val="single" w:sz="4" w:space="0" w:color="auto"/>
              <w:right w:val="single" w:sz="4" w:space="0" w:color="auto"/>
            </w:tcBorders>
            <w:vAlign w:val="bottom"/>
            <w:hideMark/>
          </w:tcPr>
          <w:p w14:paraId="02F7764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1.1660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A80501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1.1330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78C555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1.1990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DB3188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0.1195</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AC049F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DE30DB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0.0297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A91A55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0.0330</w:t>
            </w:r>
          </w:p>
        </w:tc>
      </w:tr>
      <w:tr w:rsidR="009940AC" w14:paraId="76AB4917"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0BCCC793"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Anxiety</w:t>
            </w:r>
          </w:p>
        </w:tc>
        <w:tc>
          <w:tcPr>
            <w:tcW w:w="1286" w:type="dxa"/>
            <w:tcBorders>
              <w:top w:val="single" w:sz="4" w:space="0" w:color="auto"/>
              <w:left w:val="single" w:sz="4" w:space="0" w:color="auto"/>
              <w:bottom w:val="single" w:sz="4" w:space="0" w:color="auto"/>
              <w:right w:val="single" w:sz="4" w:space="0" w:color="auto"/>
            </w:tcBorders>
            <w:vAlign w:val="bottom"/>
            <w:hideMark/>
          </w:tcPr>
          <w:p w14:paraId="4A1104A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1.2090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9ED5C7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201A94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1.4080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4C81DC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C2A2C7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0.4819</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8F973C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0.1164</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4DC68B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0278AEBB"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241FF22A"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Depression</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89A040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1.3140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79896E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1.1710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3E1A4D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1.4750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27D70D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0.2011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15E024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E8A3D6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0.0184</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862699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0.8432</w:t>
            </w:r>
          </w:p>
        </w:tc>
      </w:tr>
      <w:tr w:rsidR="009940AC" w14:paraId="68F1379B"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6AD3E13F"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Hyperlipidemia</w:t>
            </w:r>
          </w:p>
        </w:tc>
        <w:tc>
          <w:tcPr>
            <w:tcW w:w="1286" w:type="dxa"/>
            <w:tcBorders>
              <w:top w:val="single" w:sz="4" w:space="0" w:color="auto"/>
              <w:left w:val="single" w:sz="4" w:space="0" w:color="auto"/>
              <w:bottom w:val="single" w:sz="4" w:space="0" w:color="auto"/>
              <w:right w:val="single" w:sz="4" w:space="0" w:color="auto"/>
            </w:tcBorders>
            <w:vAlign w:val="bottom"/>
            <w:hideMark/>
          </w:tcPr>
          <w:p w14:paraId="5D75194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1.0830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056F4F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1.0150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30132A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1.1560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FFFFE4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0.0302</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ACA3DE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0.2672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BB4F68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0.2721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86229F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0.0001</w:t>
            </w:r>
          </w:p>
        </w:tc>
      </w:tr>
      <w:tr w:rsidR="009940AC" w14:paraId="00074474"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08EF22C8"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Number of A1c Tests</w:t>
            </w:r>
          </w:p>
        </w:tc>
        <w:tc>
          <w:tcPr>
            <w:tcW w:w="1286" w:type="dxa"/>
            <w:tcBorders>
              <w:top w:val="single" w:sz="4" w:space="0" w:color="auto"/>
              <w:left w:val="single" w:sz="4" w:space="0" w:color="auto"/>
              <w:bottom w:val="single" w:sz="4" w:space="0" w:color="auto"/>
              <w:right w:val="single" w:sz="4" w:space="0" w:color="auto"/>
            </w:tcBorders>
            <w:vAlign w:val="bottom"/>
            <w:hideMark/>
          </w:tcPr>
          <w:p w14:paraId="5916149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1.0100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F20DF1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0.9780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B1A4C7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1.0430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AF4616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C495CB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0.0376</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577EB5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0.0147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48D692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0.7265</w:t>
            </w:r>
          </w:p>
        </w:tc>
      </w:tr>
      <w:tr w:rsidR="009940AC" w14:paraId="4F8BCADC"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31D9B65C"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 of GLA Medications</w:t>
            </w:r>
          </w:p>
        </w:tc>
        <w:tc>
          <w:tcPr>
            <w:tcW w:w="1286" w:type="dxa"/>
            <w:tcBorders>
              <w:top w:val="single" w:sz="4" w:space="0" w:color="auto"/>
              <w:left w:val="single" w:sz="4" w:space="0" w:color="auto"/>
              <w:bottom w:val="single" w:sz="4" w:space="0" w:color="auto"/>
              <w:right w:val="single" w:sz="4" w:space="0" w:color="auto"/>
            </w:tcBorders>
            <w:vAlign w:val="bottom"/>
            <w:hideMark/>
          </w:tcPr>
          <w:p w14:paraId="0835C55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0.8640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1DF3FA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0.8420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C9A400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0.8850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4978CF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-0.1168</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5077E3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B824E2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0.0647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0FC711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0.0010</w:t>
            </w:r>
          </w:p>
        </w:tc>
      </w:tr>
      <w:tr w:rsidR="009940AC" w14:paraId="1C3F3F4A"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40F240A6"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 of Non-GLA Medications</w:t>
            </w:r>
          </w:p>
        </w:tc>
        <w:tc>
          <w:tcPr>
            <w:tcW w:w="1286" w:type="dxa"/>
            <w:tcBorders>
              <w:top w:val="single" w:sz="4" w:space="0" w:color="auto"/>
              <w:left w:val="single" w:sz="4" w:space="0" w:color="auto"/>
              <w:bottom w:val="single" w:sz="4" w:space="0" w:color="auto"/>
              <w:right w:val="single" w:sz="4" w:space="0" w:color="auto"/>
            </w:tcBorders>
            <w:vAlign w:val="bottom"/>
            <w:hideMark/>
          </w:tcPr>
          <w:p w14:paraId="28A6FB4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9024D2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857794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1.0430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ED4B95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0.0295</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1D8087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7C8A0D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-0.0929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6CFC82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0A8E8C3B"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416BC4BD"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Visit to Cardiologist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5E674BB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1.2200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BD1A3F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1.1370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48D3DA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1.3100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98355E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0.1208</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E848E0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E4AC64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0.0347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5A5F40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7DBFC9EF"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19A659F3"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Visit to Ophthamologist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1DD580B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0.9020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2B6CFB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0.8360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A4C131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0.9720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384871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-0.1014</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E3F1FE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0.0011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6B78A4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0.0861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A40A9D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0.0474</w:t>
            </w:r>
          </w:p>
        </w:tc>
      </w:tr>
      <w:tr w:rsidR="009940AC" w14:paraId="3FE00B6E"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41B2BE33"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lastRenderedPageBreak/>
              <w:t>Pre-Period Visit to Nephrologist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0137856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0.8800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A061A0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0.7680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720AB2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B52AFB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0.0576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E2CC4D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0.2331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6877A2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665865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0.5140</w:t>
            </w:r>
          </w:p>
        </w:tc>
      </w:tr>
      <w:tr w:rsidR="009940AC" w14:paraId="67BF86E1"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1123418C"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Visit to Endocrinologist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10964F6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0.9850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1702CE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0.9090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778877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1.0660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5F2CF4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-0.1285</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F07B7C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0.0002</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622425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0.1767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B57861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0.0296</w:t>
            </w:r>
          </w:p>
        </w:tc>
      </w:tr>
      <w:tr w:rsidR="009940AC" w14:paraId="48B0EF6F" w14:textId="77777777" w:rsidTr="00711C7D">
        <w:trPr>
          <w:trHeight w:val="315"/>
        </w:trPr>
        <w:tc>
          <w:tcPr>
            <w:tcW w:w="3844" w:type="dxa"/>
            <w:tcBorders>
              <w:top w:val="single" w:sz="4" w:space="0" w:color="auto"/>
              <w:left w:val="single" w:sz="4" w:space="0" w:color="auto"/>
              <w:bottom w:val="single" w:sz="4" w:space="0" w:color="auto"/>
              <w:right w:val="single" w:sz="4" w:space="0" w:color="auto"/>
            </w:tcBorders>
            <w:vAlign w:val="bottom"/>
            <w:hideMark/>
          </w:tcPr>
          <w:p w14:paraId="39A648DE"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Estimated PDC</w:t>
            </w:r>
          </w:p>
        </w:tc>
        <w:tc>
          <w:tcPr>
            <w:tcW w:w="1286" w:type="dxa"/>
            <w:tcBorders>
              <w:top w:val="single" w:sz="4" w:space="0" w:color="auto"/>
              <w:left w:val="single" w:sz="4" w:space="0" w:color="auto"/>
              <w:bottom w:val="single" w:sz="4" w:space="0" w:color="auto"/>
              <w:right w:val="single" w:sz="4" w:space="0" w:color="auto"/>
            </w:tcBorders>
            <w:vAlign w:val="bottom"/>
            <w:hideMark/>
          </w:tcPr>
          <w:p w14:paraId="3B46526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0.9680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3D4068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0.9590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80AF2A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0.9760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70B144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-0.0317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F15E96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6A890D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-0.2237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BC9D30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bl>
    <w:p w14:paraId="46DE4AE4" w14:textId="77777777" w:rsidR="009940AC" w:rsidRDefault="009940AC" w:rsidP="009940AC">
      <w:pPr>
        <w:spacing w:after="0" w:line="240" w:lineRule="auto"/>
        <w:jc w:val="center"/>
        <w:rPr>
          <w:rFonts w:ascii="Times New Roman" w:hAnsi="Times New Roman" w:cs="Times New Roman"/>
          <w:b/>
          <w:sz w:val="24"/>
          <w:szCs w:val="24"/>
        </w:rPr>
      </w:pPr>
    </w:p>
    <w:p w14:paraId="58EBF74D" w14:textId="77777777" w:rsidR="009940AC" w:rsidRDefault="009940AC" w:rsidP="009940AC">
      <w:pPr>
        <w:spacing w:after="0" w:line="240" w:lineRule="auto"/>
        <w:jc w:val="center"/>
        <w:rPr>
          <w:rFonts w:ascii="Times New Roman" w:hAnsi="Times New Roman" w:cs="Times New Roman"/>
          <w:b/>
          <w:sz w:val="24"/>
          <w:szCs w:val="24"/>
        </w:rPr>
      </w:pPr>
    </w:p>
    <w:p w14:paraId="6F7B2314" w14:textId="77777777" w:rsidR="009940AC" w:rsidRDefault="009940AC" w:rsidP="009940AC">
      <w:pPr>
        <w:spacing w:after="0" w:line="240" w:lineRule="auto"/>
        <w:rPr>
          <w:rFonts w:ascii="Times New Roman" w:hAnsi="Times New Roman" w:cs="Times New Roman"/>
          <w:sz w:val="24"/>
          <w:szCs w:val="24"/>
        </w:rPr>
      </w:pPr>
      <w:r>
        <w:rPr>
          <w:rFonts w:ascii="Times New Roman" w:hAnsi="Times New Roman" w:cs="Times New Roman"/>
          <w:sz w:val="24"/>
          <w:szCs w:val="24"/>
        </w:rPr>
        <w:t>The probability of hospitalization was estimated using a logistic regression. Hospital length of stay and number of hospitalizations were estimated using negative binomial regressions.</w:t>
      </w:r>
    </w:p>
    <w:p w14:paraId="61FDBBDC" w14:textId="77777777" w:rsidR="009940AC" w:rsidRDefault="009940AC" w:rsidP="009940AC">
      <w:pPr>
        <w:spacing w:after="0" w:line="240" w:lineRule="auto"/>
        <w:jc w:val="center"/>
        <w:rPr>
          <w:rFonts w:ascii="Times New Roman" w:hAnsi="Times New Roman" w:cs="Times New Roman"/>
          <w:b/>
          <w:sz w:val="24"/>
          <w:szCs w:val="24"/>
        </w:rPr>
      </w:pPr>
    </w:p>
    <w:p w14:paraId="5E1CE207" w14:textId="77777777" w:rsidR="009940AC" w:rsidRDefault="009940AC" w:rsidP="009940AC">
      <w:pPr>
        <w:spacing w:after="0" w:line="240" w:lineRule="auto"/>
        <w:jc w:val="center"/>
        <w:rPr>
          <w:rFonts w:ascii="Times New Roman" w:hAnsi="Times New Roman" w:cs="Times New Roman"/>
          <w:b/>
          <w:sz w:val="24"/>
          <w:szCs w:val="24"/>
        </w:rPr>
      </w:pPr>
    </w:p>
    <w:p w14:paraId="15181118" w14:textId="77777777" w:rsidR="009940AC" w:rsidRDefault="009940AC" w:rsidP="009940AC">
      <w:pPr>
        <w:spacing w:after="0" w:line="240" w:lineRule="auto"/>
        <w:jc w:val="center"/>
        <w:rPr>
          <w:rFonts w:ascii="Times New Roman" w:hAnsi="Times New Roman" w:cs="Times New Roman"/>
          <w:b/>
          <w:sz w:val="24"/>
          <w:szCs w:val="24"/>
        </w:rPr>
      </w:pPr>
    </w:p>
    <w:p w14:paraId="5754846F" w14:textId="77777777" w:rsidR="009940AC" w:rsidRDefault="009940AC" w:rsidP="009940AC">
      <w:pPr>
        <w:spacing w:after="0" w:line="240" w:lineRule="auto"/>
        <w:jc w:val="center"/>
        <w:rPr>
          <w:rFonts w:ascii="Times New Roman" w:hAnsi="Times New Roman" w:cs="Times New Roman"/>
          <w:b/>
          <w:sz w:val="24"/>
          <w:szCs w:val="24"/>
        </w:rPr>
      </w:pPr>
    </w:p>
    <w:p w14:paraId="6069716F" w14:textId="77777777" w:rsidR="009940AC" w:rsidRDefault="009940AC" w:rsidP="009940AC">
      <w:pPr>
        <w:spacing w:after="0" w:line="240" w:lineRule="auto"/>
        <w:jc w:val="center"/>
        <w:rPr>
          <w:rFonts w:ascii="Times New Roman" w:hAnsi="Times New Roman" w:cs="Times New Roman"/>
          <w:b/>
          <w:sz w:val="24"/>
          <w:szCs w:val="24"/>
        </w:rPr>
      </w:pPr>
    </w:p>
    <w:p w14:paraId="4831AABB" w14:textId="77777777" w:rsidR="009940AC" w:rsidRDefault="009940AC" w:rsidP="009940AC">
      <w:pPr>
        <w:spacing w:after="0" w:line="240" w:lineRule="auto"/>
        <w:jc w:val="center"/>
        <w:rPr>
          <w:rFonts w:ascii="Times New Roman" w:hAnsi="Times New Roman" w:cs="Times New Roman"/>
          <w:b/>
          <w:sz w:val="24"/>
          <w:szCs w:val="24"/>
        </w:rPr>
      </w:pPr>
    </w:p>
    <w:p w14:paraId="346FA7FE" w14:textId="77777777" w:rsidR="009940AC" w:rsidRDefault="009940AC" w:rsidP="009940AC">
      <w:pPr>
        <w:spacing w:after="0" w:line="240" w:lineRule="auto"/>
        <w:jc w:val="center"/>
        <w:rPr>
          <w:rFonts w:ascii="Times New Roman" w:hAnsi="Times New Roman" w:cs="Times New Roman"/>
          <w:b/>
          <w:sz w:val="24"/>
          <w:szCs w:val="24"/>
        </w:rPr>
      </w:pPr>
    </w:p>
    <w:p w14:paraId="3A8C8FDE" w14:textId="77777777" w:rsidR="009940AC" w:rsidRDefault="009940AC" w:rsidP="009940AC">
      <w:pPr>
        <w:spacing w:after="0" w:line="240" w:lineRule="auto"/>
        <w:jc w:val="center"/>
        <w:rPr>
          <w:rFonts w:ascii="Times New Roman" w:hAnsi="Times New Roman" w:cs="Times New Roman"/>
          <w:b/>
          <w:sz w:val="24"/>
          <w:szCs w:val="24"/>
        </w:rPr>
      </w:pPr>
    </w:p>
    <w:p w14:paraId="3D781443" w14:textId="77777777" w:rsidR="009940AC" w:rsidRDefault="009940AC" w:rsidP="009940AC">
      <w:pPr>
        <w:spacing w:after="0" w:line="240" w:lineRule="auto"/>
        <w:jc w:val="center"/>
        <w:rPr>
          <w:rFonts w:ascii="Times New Roman" w:hAnsi="Times New Roman" w:cs="Times New Roman"/>
          <w:b/>
          <w:sz w:val="24"/>
          <w:szCs w:val="24"/>
        </w:rPr>
      </w:pPr>
    </w:p>
    <w:p w14:paraId="42AE154C" w14:textId="77777777" w:rsidR="009940AC" w:rsidRDefault="009940AC" w:rsidP="009940AC">
      <w:pPr>
        <w:spacing w:after="0" w:line="240" w:lineRule="auto"/>
        <w:jc w:val="center"/>
        <w:rPr>
          <w:rFonts w:ascii="Times New Roman" w:hAnsi="Times New Roman" w:cs="Times New Roman"/>
          <w:b/>
          <w:sz w:val="24"/>
          <w:szCs w:val="24"/>
        </w:rPr>
      </w:pPr>
    </w:p>
    <w:p w14:paraId="2B73DEF9" w14:textId="77777777" w:rsidR="009940AC" w:rsidRDefault="009940AC" w:rsidP="009940AC">
      <w:pPr>
        <w:spacing w:after="0" w:line="240" w:lineRule="auto"/>
        <w:jc w:val="center"/>
        <w:rPr>
          <w:rFonts w:ascii="Times New Roman" w:hAnsi="Times New Roman" w:cs="Times New Roman"/>
          <w:b/>
          <w:sz w:val="24"/>
          <w:szCs w:val="24"/>
        </w:rPr>
      </w:pPr>
    </w:p>
    <w:p w14:paraId="173DD28C" w14:textId="77777777" w:rsidR="009940AC" w:rsidRDefault="009940AC" w:rsidP="009940AC">
      <w:pPr>
        <w:spacing w:after="0" w:line="240" w:lineRule="auto"/>
        <w:jc w:val="center"/>
        <w:rPr>
          <w:rFonts w:ascii="Times New Roman" w:hAnsi="Times New Roman" w:cs="Times New Roman"/>
          <w:b/>
          <w:sz w:val="24"/>
          <w:szCs w:val="24"/>
        </w:rPr>
      </w:pPr>
    </w:p>
    <w:p w14:paraId="39C30167" w14:textId="77777777" w:rsidR="009940AC" w:rsidRDefault="009940AC" w:rsidP="009940AC">
      <w:pPr>
        <w:spacing w:after="0" w:line="240" w:lineRule="auto"/>
        <w:jc w:val="center"/>
        <w:rPr>
          <w:rFonts w:ascii="Times New Roman" w:hAnsi="Times New Roman" w:cs="Times New Roman"/>
          <w:b/>
          <w:sz w:val="24"/>
          <w:szCs w:val="24"/>
        </w:rPr>
      </w:pPr>
    </w:p>
    <w:p w14:paraId="09199D45" w14:textId="77777777" w:rsidR="009940AC" w:rsidRDefault="009940AC" w:rsidP="009940AC">
      <w:pPr>
        <w:spacing w:after="0" w:line="240" w:lineRule="auto"/>
        <w:jc w:val="center"/>
        <w:rPr>
          <w:rFonts w:ascii="Times New Roman" w:hAnsi="Times New Roman" w:cs="Times New Roman"/>
          <w:b/>
          <w:sz w:val="24"/>
          <w:szCs w:val="24"/>
        </w:rPr>
      </w:pPr>
    </w:p>
    <w:p w14:paraId="36B3132B" w14:textId="77777777" w:rsidR="009940AC" w:rsidRDefault="009940AC" w:rsidP="009940AC">
      <w:pPr>
        <w:spacing w:after="0" w:line="240" w:lineRule="auto"/>
        <w:jc w:val="center"/>
        <w:rPr>
          <w:rFonts w:ascii="Times New Roman" w:hAnsi="Times New Roman" w:cs="Times New Roman"/>
          <w:b/>
          <w:sz w:val="24"/>
          <w:szCs w:val="24"/>
        </w:rPr>
      </w:pPr>
    </w:p>
    <w:p w14:paraId="0EF32DD1" w14:textId="77777777" w:rsidR="009940AC" w:rsidRDefault="009940AC" w:rsidP="009940AC">
      <w:pPr>
        <w:spacing w:after="0" w:line="240" w:lineRule="auto"/>
        <w:jc w:val="center"/>
        <w:rPr>
          <w:rFonts w:ascii="Times New Roman" w:hAnsi="Times New Roman" w:cs="Times New Roman"/>
          <w:b/>
          <w:sz w:val="24"/>
          <w:szCs w:val="24"/>
        </w:rPr>
      </w:pPr>
    </w:p>
    <w:p w14:paraId="2231728F" w14:textId="77777777" w:rsidR="009940AC" w:rsidRDefault="009940AC" w:rsidP="009940AC">
      <w:pPr>
        <w:spacing w:after="0" w:line="240" w:lineRule="auto"/>
        <w:jc w:val="center"/>
        <w:rPr>
          <w:rFonts w:ascii="Times New Roman" w:hAnsi="Times New Roman" w:cs="Times New Roman"/>
          <w:b/>
          <w:sz w:val="24"/>
          <w:szCs w:val="24"/>
        </w:rPr>
      </w:pPr>
    </w:p>
    <w:p w14:paraId="5E04A44D" w14:textId="77777777" w:rsidR="009940AC" w:rsidRDefault="009940AC" w:rsidP="009940AC">
      <w:pPr>
        <w:spacing w:after="0" w:line="240" w:lineRule="auto"/>
        <w:jc w:val="center"/>
        <w:rPr>
          <w:rFonts w:ascii="Times New Roman" w:hAnsi="Times New Roman" w:cs="Times New Roman"/>
          <w:b/>
          <w:sz w:val="24"/>
          <w:szCs w:val="24"/>
        </w:rPr>
      </w:pPr>
    </w:p>
    <w:p w14:paraId="731FFB55" w14:textId="77777777" w:rsidR="009940AC" w:rsidRDefault="009940AC" w:rsidP="009940AC">
      <w:pPr>
        <w:spacing w:after="0" w:line="240" w:lineRule="auto"/>
        <w:jc w:val="center"/>
        <w:rPr>
          <w:rFonts w:ascii="Times New Roman" w:hAnsi="Times New Roman" w:cs="Times New Roman"/>
          <w:b/>
          <w:sz w:val="24"/>
          <w:szCs w:val="24"/>
        </w:rPr>
      </w:pPr>
    </w:p>
    <w:p w14:paraId="2CF9D228" w14:textId="77777777" w:rsidR="009940AC" w:rsidRDefault="009940AC" w:rsidP="009940AC">
      <w:pPr>
        <w:spacing w:after="0" w:line="240" w:lineRule="auto"/>
        <w:jc w:val="center"/>
        <w:rPr>
          <w:rFonts w:ascii="Times New Roman" w:hAnsi="Times New Roman" w:cs="Times New Roman"/>
          <w:b/>
          <w:sz w:val="24"/>
          <w:szCs w:val="24"/>
        </w:rPr>
      </w:pPr>
    </w:p>
    <w:p w14:paraId="07002020" w14:textId="77777777" w:rsidR="009940AC" w:rsidRDefault="009940AC" w:rsidP="009940AC">
      <w:pPr>
        <w:spacing w:after="0" w:line="240" w:lineRule="auto"/>
        <w:jc w:val="center"/>
        <w:rPr>
          <w:rFonts w:ascii="Times New Roman" w:hAnsi="Times New Roman" w:cs="Times New Roman"/>
          <w:b/>
          <w:sz w:val="24"/>
          <w:szCs w:val="24"/>
        </w:rPr>
      </w:pPr>
    </w:p>
    <w:p w14:paraId="2ADD2C11" w14:textId="77777777" w:rsidR="009940AC" w:rsidRDefault="009940AC" w:rsidP="009940AC">
      <w:pPr>
        <w:spacing w:after="0" w:line="240" w:lineRule="auto"/>
        <w:jc w:val="center"/>
        <w:rPr>
          <w:rFonts w:ascii="Times New Roman" w:hAnsi="Times New Roman" w:cs="Times New Roman"/>
          <w:b/>
          <w:sz w:val="24"/>
          <w:szCs w:val="24"/>
        </w:rPr>
      </w:pPr>
    </w:p>
    <w:p w14:paraId="01F043BF" w14:textId="77777777" w:rsidR="009940AC" w:rsidRDefault="009940AC" w:rsidP="009940AC">
      <w:pPr>
        <w:spacing w:after="0" w:line="240" w:lineRule="auto"/>
        <w:jc w:val="center"/>
        <w:rPr>
          <w:rFonts w:ascii="Times New Roman" w:hAnsi="Times New Roman" w:cs="Times New Roman"/>
          <w:b/>
          <w:sz w:val="24"/>
          <w:szCs w:val="24"/>
        </w:rPr>
      </w:pPr>
    </w:p>
    <w:p w14:paraId="7963B95F" w14:textId="77777777" w:rsidR="009940AC" w:rsidRDefault="009940AC" w:rsidP="009940AC">
      <w:pPr>
        <w:spacing w:after="0" w:line="240" w:lineRule="auto"/>
        <w:jc w:val="center"/>
        <w:rPr>
          <w:rFonts w:ascii="Times New Roman" w:hAnsi="Times New Roman" w:cs="Times New Roman"/>
          <w:b/>
          <w:sz w:val="24"/>
          <w:szCs w:val="24"/>
        </w:rPr>
      </w:pPr>
    </w:p>
    <w:p w14:paraId="01CB5A31" w14:textId="77777777" w:rsidR="009940AC" w:rsidRDefault="009940AC" w:rsidP="009940AC">
      <w:pPr>
        <w:spacing w:after="0" w:line="240" w:lineRule="auto"/>
        <w:jc w:val="center"/>
        <w:rPr>
          <w:rFonts w:ascii="Times New Roman" w:hAnsi="Times New Roman" w:cs="Times New Roman"/>
          <w:b/>
          <w:sz w:val="24"/>
          <w:szCs w:val="24"/>
        </w:rPr>
      </w:pPr>
    </w:p>
    <w:p w14:paraId="714FCAC3" w14:textId="77777777" w:rsidR="009940AC" w:rsidRDefault="009940AC" w:rsidP="009940AC">
      <w:pPr>
        <w:spacing w:after="0" w:line="240" w:lineRule="auto"/>
        <w:jc w:val="center"/>
        <w:rPr>
          <w:rFonts w:ascii="Times New Roman" w:hAnsi="Times New Roman" w:cs="Times New Roman"/>
          <w:b/>
          <w:sz w:val="24"/>
          <w:szCs w:val="24"/>
        </w:rPr>
      </w:pPr>
    </w:p>
    <w:p w14:paraId="1D228731"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Table S4 (Continued) </w:t>
      </w:r>
    </w:p>
    <w:p w14:paraId="50A92004" w14:textId="77777777" w:rsidR="009940AC" w:rsidRDefault="009940AC" w:rsidP="009940AC">
      <w:pPr>
        <w:spacing w:after="0" w:line="240" w:lineRule="auto"/>
        <w:jc w:val="center"/>
        <w:rPr>
          <w:rFonts w:ascii="Times New Roman" w:hAnsi="Times New Roman" w:cs="Times New Roman"/>
          <w:b/>
          <w:sz w:val="24"/>
          <w:szCs w:val="24"/>
        </w:rPr>
      </w:pPr>
    </w:p>
    <w:tbl>
      <w:tblPr>
        <w:tblStyle w:val="TableGrid"/>
        <w:tblW w:w="0" w:type="auto"/>
        <w:jc w:val="center"/>
        <w:tblLook w:val="04A0" w:firstRow="1" w:lastRow="0" w:firstColumn="1" w:lastColumn="0" w:noHBand="0" w:noVBand="1"/>
      </w:tblPr>
      <w:tblGrid>
        <w:gridCol w:w="3844"/>
        <w:gridCol w:w="1286"/>
        <w:gridCol w:w="1287"/>
        <w:gridCol w:w="1287"/>
        <w:gridCol w:w="1336"/>
        <w:gridCol w:w="1287"/>
      </w:tblGrid>
      <w:tr w:rsidR="009940AC" w14:paraId="0229B479" w14:textId="77777777" w:rsidTr="00711C7D">
        <w:trPr>
          <w:jc w:val="center"/>
        </w:trPr>
        <w:tc>
          <w:tcPr>
            <w:tcW w:w="3844" w:type="dxa"/>
            <w:vMerge w:val="restart"/>
            <w:tcBorders>
              <w:top w:val="single" w:sz="4" w:space="0" w:color="auto"/>
              <w:left w:val="single" w:sz="4" w:space="0" w:color="auto"/>
              <w:bottom w:val="single" w:sz="4" w:space="0" w:color="auto"/>
              <w:right w:val="single" w:sz="4" w:space="0" w:color="auto"/>
            </w:tcBorders>
          </w:tcPr>
          <w:p w14:paraId="033E22A8" w14:textId="77777777" w:rsidR="009940AC" w:rsidRDefault="009940AC" w:rsidP="00711C7D">
            <w:pPr>
              <w:rPr>
                <w:rFonts w:ascii="Times New Roman" w:hAnsi="Times New Roman" w:cs="Times New Roman"/>
                <w:b/>
                <w:sz w:val="24"/>
                <w:szCs w:val="24"/>
              </w:rPr>
            </w:pPr>
          </w:p>
          <w:p w14:paraId="01C43B69" w14:textId="77777777" w:rsidR="009940AC" w:rsidRDefault="009940AC" w:rsidP="00711C7D">
            <w:pPr>
              <w:rPr>
                <w:rFonts w:ascii="Times New Roman" w:hAnsi="Times New Roman" w:cs="Times New Roman"/>
                <w:b/>
                <w:sz w:val="24"/>
                <w:szCs w:val="24"/>
              </w:rPr>
            </w:pPr>
          </w:p>
          <w:p w14:paraId="6027DD59"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3860" w:type="dxa"/>
            <w:gridSpan w:val="3"/>
            <w:tcBorders>
              <w:top w:val="single" w:sz="4" w:space="0" w:color="auto"/>
              <w:left w:val="single" w:sz="4" w:space="0" w:color="auto"/>
              <w:bottom w:val="single" w:sz="4" w:space="0" w:color="auto"/>
              <w:right w:val="single" w:sz="4" w:space="0" w:color="auto"/>
            </w:tcBorders>
          </w:tcPr>
          <w:p w14:paraId="746384A1" w14:textId="77777777" w:rsidR="009940AC" w:rsidRDefault="009940AC" w:rsidP="00711C7D">
            <w:pPr>
              <w:jc w:val="center"/>
              <w:rPr>
                <w:rFonts w:ascii="Times New Roman" w:hAnsi="Times New Roman" w:cs="Times New Roman"/>
                <w:b/>
                <w:sz w:val="24"/>
                <w:szCs w:val="24"/>
              </w:rPr>
            </w:pPr>
          </w:p>
          <w:p w14:paraId="28E3FCDD"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Probability of ER Visit</w:t>
            </w:r>
          </w:p>
        </w:tc>
        <w:tc>
          <w:tcPr>
            <w:tcW w:w="2623" w:type="dxa"/>
            <w:gridSpan w:val="2"/>
            <w:tcBorders>
              <w:top w:val="single" w:sz="4" w:space="0" w:color="auto"/>
              <w:left w:val="single" w:sz="4" w:space="0" w:color="auto"/>
              <w:bottom w:val="single" w:sz="4" w:space="0" w:color="auto"/>
              <w:right w:val="single" w:sz="4" w:space="0" w:color="auto"/>
            </w:tcBorders>
          </w:tcPr>
          <w:p w14:paraId="4D68852C" w14:textId="77777777" w:rsidR="009940AC" w:rsidRDefault="009940AC" w:rsidP="00711C7D">
            <w:pPr>
              <w:jc w:val="center"/>
              <w:rPr>
                <w:rFonts w:ascii="Times New Roman" w:hAnsi="Times New Roman" w:cs="Times New Roman"/>
                <w:b/>
                <w:sz w:val="24"/>
                <w:szCs w:val="24"/>
              </w:rPr>
            </w:pPr>
          </w:p>
          <w:p w14:paraId="3DC9CF7D"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of ER Visits</w:t>
            </w:r>
          </w:p>
        </w:tc>
      </w:tr>
      <w:tr w:rsidR="009940AC" w14:paraId="3562ADD6" w14:textId="77777777" w:rsidTr="00711C7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3311" w14:textId="77777777" w:rsidR="009940AC" w:rsidRDefault="009940AC" w:rsidP="00711C7D">
            <w:pPr>
              <w:rPr>
                <w:rFonts w:ascii="Times New Roman" w:hAnsi="Times New Roman" w:cs="Times New Roman"/>
                <w:b/>
                <w:sz w:val="24"/>
                <w:szCs w:val="24"/>
              </w:rPr>
            </w:pPr>
          </w:p>
        </w:tc>
        <w:tc>
          <w:tcPr>
            <w:tcW w:w="1286" w:type="dxa"/>
            <w:tcBorders>
              <w:top w:val="single" w:sz="4" w:space="0" w:color="auto"/>
              <w:left w:val="single" w:sz="4" w:space="0" w:color="auto"/>
              <w:bottom w:val="single" w:sz="4" w:space="0" w:color="auto"/>
              <w:right w:val="single" w:sz="4" w:space="0" w:color="auto"/>
            </w:tcBorders>
            <w:hideMark/>
          </w:tcPr>
          <w:p w14:paraId="509CD3FE"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Odds Ratio</w:t>
            </w:r>
          </w:p>
        </w:tc>
        <w:tc>
          <w:tcPr>
            <w:tcW w:w="1287" w:type="dxa"/>
            <w:tcBorders>
              <w:top w:val="single" w:sz="4" w:space="0" w:color="auto"/>
              <w:left w:val="single" w:sz="4" w:space="0" w:color="auto"/>
              <w:bottom w:val="single" w:sz="4" w:space="0" w:color="auto"/>
              <w:right w:val="single" w:sz="4" w:space="0" w:color="auto"/>
            </w:tcBorders>
            <w:hideMark/>
          </w:tcPr>
          <w:p w14:paraId="2B7D8653"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95% Lower CI</w:t>
            </w:r>
          </w:p>
        </w:tc>
        <w:tc>
          <w:tcPr>
            <w:tcW w:w="1287" w:type="dxa"/>
            <w:tcBorders>
              <w:top w:val="single" w:sz="4" w:space="0" w:color="auto"/>
              <w:left w:val="single" w:sz="4" w:space="0" w:color="auto"/>
              <w:bottom w:val="single" w:sz="4" w:space="0" w:color="auto"/>
              <w:right w:val="single" w:sz="4" w:space="0" w:color="auto"/>
            </w:tcBorders>
            <w:hideMark/>
          </w:tcPr>
          <w:p w14:paraId="0996E9D5"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95% Upper CI</w:t>
            </w:r>
          </w:p>
        </w:tc>
        <w:tc>
          <w:tcPr>
            <w:tcW w:w="1336" w:type="dxa"/>
            <w:tcBorders>
              <w:top w:val="single" w:sz="4" w:space="0" w:color="auto"/>
              <w:left w:val="single" w:sz="4" w:space="0" w:color="auto"/>
              <w:bottom w:val="single" w:sz="4" w:space="0" w:color="auto"/>
              <w:right w:val="single" w:sz="4" w:space="0" w:color="auto"/>
            </w:tcBorders>
          </w:tcPr>
          <w:p w14:paraId="7D955562" w14:textId="77777777" w:rsidR="009940AC" w:rsidRDefault="009940AC" w:rsidP="00711C7D">
            <w:pPr>
              <w:jc w:val="center"/>
              <w:rPr>
                <w:rFonts w:ascii="Times New Roman" w:hAnsi="Times New Roman" w:cs="Times New Roman"/>
                <w:b/>
                <w:sz w:val="24"/>
                <w:szCs w:val="24"/>
              </w:rPr>
            </w:pPr>
          </w:p>
          <w:p w14:paraId="64F99BF7"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287" w:type="dxa"/>
            <w:tcBorders>
              <w:top w:val="single" w:sz="4" w:space="0" w:color="auto"/>
              <w:left w:val="single" w:sz="4" w:space="0" w:color="auto"/>
              <w:bottom w:val="single" w:sz="4" w:space="0" w:color="auto"/>
              <w:right w:val="single" w:sz="4" w:space="0" w:color="auto"/>
            </w:tcBorders>
            <w:hideMark/>
          </w:tcPr>
          <w:p w14:paraId="56E14D3D"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w:t>
            </w:r>
          </w:p>
          <w:p w14:paraId="1C5CF654"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xml:space="preserve"> Value</w:t>
            </w:r>
          </w:p>
        </w:tc>
      </w:tr>
      <w:tr w:rsidR="009940AC" w14:paraId="3F3EA7BA"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25B3C2DC"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Intercept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C473CC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3F3636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B3845F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 </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8E2259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1.251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6C92FE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2D6FB851"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61B54E01"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Age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037E687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37B3B0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9938D0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1.0120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C95FC1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0.004</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0F4E12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0.015</w:t>
            </w:r>
          </w:p>
        </w:tc>
      </w:tr>
      <w:tr w:rsidR="009940AC" w14:paraId="215EBAB0"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31FED903"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Female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18D81CE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1.0950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5D9E1C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2B8301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1.1640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F18D7A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716664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293CD368"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4A2CC64E"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Northeast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32C08C6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0.9160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FD7451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0.8370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082CFB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566533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-0.024</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193AC1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0.546</w:t>
            </w:r>
          </w:p>
        </w:tc>
      </w:tr>
      <w:tr w:rsidR="009940AC" w14:paraId="7EBD3BBA"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1D86FE59"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North Central</w:t>
            </w:r>
          </w:p>
        </w:tc>
        <w:tc>
          <w:tcPr>
            <w:tcW w:w="1286" w:type="dxa"/>
            <w:tcBorders>
              <w:top w:val="single" w:sz="4" w:space="0" w:color="auto"/>
              <w:left w:val="single" w:sz="4" w:space="0" w:color="auto"/>
              <w:bottom w:val="single" w:sz="4" w:space="0" w:color="auto"/>
              <w:right w:val="single" w:sz="4" w:space="0" w:color="auto"/>
            </w:tcBorders>
            <w:vAlign w:val="bottom"/>
            <w:hideMark/>
          </w:tcPr>
          <w:p w14:paraId="5ED84D5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1.3990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B1BAE2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1.2960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FF4630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1.5110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D872BF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0.369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5ADFC8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127A37C2"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3CA93E5D"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West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43CA4FE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1.0440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368FE4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0.9470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DEFD91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1.1510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5670A8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0.033</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D0C0DC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0.431</w:t>
            </w:r>
          </w:p>
        </w:tc>
      </w:tr>
      <w:tr w:rsidR="009940AC" w14:paraId="0F870E52"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75B9CF7C"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Comprehensive Insurance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459C93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1.5440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3896F3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1.3510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A7D67C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1.7650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803175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0.495</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9A3E4A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029ADF8E"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4B3D0FBE"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Health Maintenance Org</w:t>
            </w:r>
          </w:p>
        </w:tc>
        <w:tc>
          <w:tcPr>
            <w:tcW w:w="1286" w:type="dxa"/>
            <w:tcBorders>
              <w:top w:val="single" w:sz="4" w:space="0" w:color="auto"/>
              <w:left w:val="single" w:sz="4" w:space="0" w:color="auto"/>
              <w:bottom w:val="single" w:sz="4" w:space="0" w:color="auto"/>
              <w:right w:val="single" w:sz="4" w:space="0" w:color="auto"/>
            </w:tcBorders>
            <w:vAlign w:val="bottom"/>
            <w:hideMark/>
          </w:tcPr>
          <w:p w14:paraId="0091CF7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1.2960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4D0706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1.1420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B75026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1.4700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2E9E67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0.329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23BFE6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494C58BC"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0A7EF812"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Preferred Provider Organization</w:t>
            </w:r>
          </w:p>
        </w:tc>
        <w:tc>
          <w:tcPr>
            <w:tcW w:w="1286" w:type="dxa"/>
            <w:tcBorders>
              <w:top w:val="single" w:sz="4" w:space="0" w:color="auto"/>
              <w:left w:val="single" w:sz="4" w:space="0" w:color="auto"/>
              <w:bottom w:val="single" w:sz="4" w:space="0" w:color="auto"/>
              <w:right w:val="single" w:sz="4" w:space="0" w:color="auto"/>
            </w:tcBorders>
            <w:vAlign w:val="bottom"/>
            <w:hideMark/>
          </w:tcPr>
          <w:p w14:paraId="43FF87D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D0AD72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0.9060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3EDBDF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1.1190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29DF77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0.111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12C3DD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0.017</w:t>
            </w:r>
          </w:p>
        </w:tc>
      </w:tr>
      <w:tr w:rsidR="009940AC" w14:paraId="3B9A6A69"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10F50E06"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Unknown Insurance</w:t>
            </w:r>
          </w:p>
        </w:tc>
        <w:tc>
          <w:tcPr>
            <w:tcW w:w="1286" w:type="dxa"/>
            <w:tcBorders>
              <w:top w:val="single" w:sz="4" w:space="0" w:color="auto"/>
              <w:left w:val="single" w:sz="4" w:space="0" w:color="auto"/>
              <w:bottom w:val="single" w:sz="4" w:space="0" w:color="auto"/>
              <w:right w:val="single" w:sz="4" w:space="0" w:color="auto"/>
            </w:tcBorders>
            <w:vAlign w:val="bottom"/>
            <w:hideMark/>
          </w:tcPr>
          <w:p w14:paraId="2427BAF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1.0700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33C9E2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0.9290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78CF54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1.2330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5AA388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0.089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E46579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0.151</w:t>
            </w:r>
          </w:p>
        </w:tc>
      </w:tr>
      <w:tr w:rsidR="009940AC" w14:paraId="1CA726B0"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2DF106FA"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Index Prescription for U-500 Basal Insulin</w:t>
            </w:r>
          </w:p>
        </w:tc>
        <w:tc>
          <w:tcPr>
            <w:tcW w:w="1286" w:type="dxa"/>
            <w:tcBorders>
              <w:top w:val="single" w:sz="4" w:space="0" w:color="auto"/>
              <w:left w:val="single" w:sz="4" w:space="0" w:color="auto"/>
              <w:bottom w:val="single" w:sz="4" w:space="0" w:color="auto"/>
              <w:right w:val="single" w:sz="4" w:space="0" w:color="auto"/>
            </w:tcBorders>
            <w:vAlign w:val="bottom"/>
            <w:hideMark/>
          </w:tcPr>
          <w:p w14:paraId="12A56D9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1.2950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F69888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0.8720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3EA8757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1.9230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FB04EB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0.366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9C9C56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0.024</w:t>
            </w:r>
          </w:p>
        </w:tc>
      </w:tr>
      <w:tr w:rsidR="009940AC" w14:paraId="766F7075"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5383E3BC"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CCI</w:t>
            </w:r>
          </w:p>
        </w:tc>
        <w:tc>
          <w:tcPr>
            <w:tcW w:w="1286" w:type="dxa"/>
            <w:tcBorders>
              <w:top w:val="single" w:sz="4" w:space="0" w:color="auto"/>
              <w:left w:val="single" w:sz="4" w:space="0" w:color="auto"/>
              <w:bottom w:val="single" w:sz="4" w:space="0" w:color="auto"/>
              <w:right w:val="single" w:sz="4" w:space="0" w:color="auto"/>
            </w:tcBorders>
            <w:vAlign w:val="bottom"/>
            <w:hideMark/>
          </w:tcPr>
          <w:p w14:paraId="05C48D2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1.0020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0689DB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0.9800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87728F5"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1.0240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E6B10A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0.023</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C6B963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0.016</w:t>
            </w:r>
          </w:p>
        </w:tc>
      </w:tr>
      <w:tr w:rsidR="009940AC" w14:paraId="14665650"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2C3A31AA"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 xml:space="preserve">Pre-Period DCSI </w:t>
            </w:r>
          </w:p>
        </w:tc>
        <w:tc>
          <w:tcPr>
            <w:tcW w:w="1286" w:type="dxa"/>
            <w:tcBorders>
              <w:top w:val="single" w:sz="4" w:space="0" w:color="auto"/>
              <w:left w:val="single" w:sz="4" w:space="0" w:color="auto"/>
              <w:bottom w:val="single" w:sz="4" w:space="0" w:color="auto"/>
              <w:right w:val="single" w:sz="4" w:space="0" w:color="auto"/>
            </w:tcBorders>
            <w:vAlign w:val="bottom"/>
            <w:hideMark/>
          </w:tcPr>
          <w:p w14:paraId="4F9015A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1.1060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59BB22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1.0760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10DB5F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1.1360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60AA8F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0.062</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201A6B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1A34B454"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3509F0A4"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Anxiety</w:t>
            </w:r>
          </w:p>
        </w:tc>
        <w:tc>
          <w:tcPr>
            <w:tcW w:w="1286" w:type="dxa"/>
            <w:tcBorders>
              <w:top w:val="single" w:sz="4" w:space="0" w:color="auto"/>
              <w:left w:val="single" w:sz="4" w:space="0" w:color="auto"/>
              <w:bottom w:val="single" w:sz="4" w:space="0" w:color="auto"/>
              <w:right w:val="single" w:sz="4" w:space="0" w:color="auto"/>
            </w:tcBorders>
            <w:vAlign w:val="bottom"/>
            <w:hideMark/>
          </w:tcPr>
          <w:p w14:paraId="5961892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1.2190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DD8C67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1.0540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042766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1.4090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0C54FF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0.229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4C98BA6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1F12CEE2"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72F6ADFD"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Depression</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C7DBAF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1.2570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E79AF7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1.1250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D4CD16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1.4040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70940C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0.216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9077B5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25EB7476"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2F9782A1"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Hyperlipidemia</w:t>
            </w:r>
          </w:p>
        </w:tc>
        <w:tc>
          <w:tcPr>
            <w:tcW w:w="1286" w:type="dxa"/>
            <w:tcBorders>
              <w:top w:val="single" w:sz="4" w:space="0" w:color="auto"/>
              <w:left w:val="single" w:sz="4" w:space="0" w:color="auto"/>
              <w:bottom w:val="single" w:sz="4" w:space="0" w:color="auto"/>
              <w:right w:val="single" w:sz="4" w:space="0" w:color="auto"/>
            </w:tcBorders>
            <w:vAlign w:val="bottom"/>
            <w:hideMark/>
          </w:tcPr>
          <w:p w14:paraId="627B1BC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1.1000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7E4769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2A6FAB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1.1740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AEC1EB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0.101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F63E24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0.000</w:t>
            </w:r>
          </w:p>
        </w:tc>
      </w:tr>
      <w:tr w:rsidR="009940AC" w14:paraId="42771A68"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54DFAA15"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Number of A1c Tests</w:t>
            </w:r>
          </w:p>
        </w:tc>
        <w:tc>
          <w:tcPr>
            <w:tcW w:w="1286" w:type="dxa"/>
            <w:tcBorders>
              <w:top w:val="single" w:sz="4" w:space="0" w:color="auto"/>
              <w:left w:val="single" w:sz="4" w:space="0" w:color="auto"/>
              <w:bottom w:val="single" w:sz="4" w:space="0" w:color="auto"/>
              <w:right w:val="single" w:sz="4" w:space="0" w:color="auto"/>
            </w:tcBorders>
            <w:vAlign w:val="bottom"/>
            <w:hideMark/>
          </w:tcPr>
          <w:p w14:paraId="238CD1F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1.0770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C5F4DD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1.0420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1F390C0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1.1120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A8FAFA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0.084</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5517EB8"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7BA5530B"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6E3CDF25"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 of GLA Medications</w:t>
            </w:r>
          </w:p>
        </w:tc>
        <w:tc>
          <w:tcPr>
            <w:tcW w:w="1286" w:type="dxa"/>
            <w:tcBorders>
              <w:top w:val="single" w:sz="4" w:space="0" w:color="auto"/>
              <w:left w:val="single" w:sz="4" w:space="0" w:color="auto"/>
              <w:bottom w:val="single" w:sz="4" w:space="0" w:color="auto"/>
              <w:right w:val="single" w:sz="4" w:space="0" w:color="auto"/>
            </w:tcBorders>
            <w:vAlign w:val="bottom"/>
            <w:hideMark/>
          </w:tcPr>
          <w:p w14:paraId="304986B4"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0.9110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FC16F6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0.8880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ADB64E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0.9340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DBA213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-0.097</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899497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11FF185F"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106FB8E5"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 of Non-GLA Medications</w:t>
            </w:r>
          </w:p>
        </w:tc>
        <w:tc>
          <w:tcPr>
            <w:tcW w:w="1286" w:type="dxa"/>
            <w:tcBorders>
              <w:top w:val="single" w:sz="4" w:space="0" w:color="auto"/>
              <w:left w:val="single" w:sz="4" w:space="0" w:color="auto"/>
              <w:bottom w:val="single" w:sz="4" w:space="0" w:color="auto"/>
              <w:right w:val="single" w:sz="4" w:space="0" w:color="auto"/>
            </w:tcBorders>
            <w:vAlign w:val="bottom"/>
            <w:hideMark/>
          </w:tcPr>
          <w:p w14:paraId="2914F24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39E388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1.0310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7EC2EA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1.0420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AC65D5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0.036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6F78D92"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r w:rsidR="009940AC" w14:paraId="301C420C"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0256B195"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Visit to Cardiologist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52E7560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1.0240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FDC2D8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0.9540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CCB5C81"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1.0980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0A866C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-0.016</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77BB6B0"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0.592</w:t>
            </w:r>
          </w:p>
        </w:tc>
      </w:tr>
      <w:tr w:rsidR="009940AC" w14:paraId="4CB0866F"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471EA478"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Visit to Ophthamologist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7D986ED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0.9400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BE08FA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0.8730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0F5104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1.0140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47F511B"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-0.099</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35771A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0.002</w:t>
            </w:r>
          </w:p>
        </w:tc>
      </w:tr>
      <w:tr w:rsidR="009940AC" w14:paraId="71A64EFE"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2B223DF2"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Visit to Nephrologist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5BAF3CC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0.8370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6CBBDCF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0.7330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E1993F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0.9540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64DBA67"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-0.070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EF4D543"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0.193</w:t>
            </w:r>
          </w:p>
        </w:tc>
      </w:tr>
      <w:tr w:rsidR="009940AC" w14:paraId="2258CC17"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14315672"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t>Pre-Period Visit to Endocrinologist</w:t>
            </w:r>
          </w:p>
        </w:tc>
        <w:tc>
          <w:tcPr>
            <w:tcW w:w="1286" w:type="dxa"/>
            <w:tcBorders>
              <w:top w:val="single" w:sz="4" w:space="0" w:color="auto"/>
              <w:left w:val="single" w:sz="4" w:space="0" w:color="auto"/>
              <w:bottom w:val="single" w:sz="4" w:space="0" w:color="auto"/>
              <w:right w:val="single" w:sz="4" w:space="0" w:color="auto"/>
            </w:tcBorders>
            <w:vAlign w:val="bottom"/>
            <w:hideMark/>
          </w:tcPr>
          <w:p w14:paraId="43CE03B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0.8910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1726FEE"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0.8210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2E3CEA7C"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0.9660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1FC5589"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-0.111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786A555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0.002</w:t>
            </w:r>
          </w:p>
        </w:tc>
      </w:tr>
      <w:tr w:rsidR="009940AC" w14:paraId="6E2B2A91" w14:textId="77777777" w:rsidTr="00711C7D">
        <w:trPr>
          <w:trHeight w:val="315"/>
          <w:jc w:val="center"/>
        </w:trPr>
        <w:tc>
          <w:tcPr>
            <w:tcW w:w="3844" w:type="dxa"/>
            <w:tcBorders>
              <w:top w:val="single" w:sz="4" w:space="0" w:color="auto"/>
              <w:left w:val="single" w:sz="4" w:space="0" w:color="auto"/>
              <w:bottom w:val="single" w:sz="4" w:space="0" w:color="auto"/>
              <w:right w:val="single" w:sz="4" w:space="0" w:color="auto"/>
            </w:tcBorders>
            <w:vAlign w:val="bottom"/>
            <w:hideMark/>
          </w:tcPr>
          <w:p w14:paraId="439A4DF8" w14:textId="77777777" w:rsidR="009940AC" w:rsidRDefault="009940AC" w:rsidP="00711C7D">
            <w:pPr>
              <w:rPr>
                <w:rFonts w:ascii="Garamond" w:eastAsia="Times New Roman" w:hAnsi="Garamond" w:cs="Calibri"/>
                <w:color w:val="000000"/>
                <w:sz w:val="24"/>
                <w:szCs w:val="24"/>
              </w:rPr>
            </w:pPr>
            <w:r>
              <w:rPr>
                <w:rFonts w:ascii="Garamond" w:hAnsi="Garamond" w:cs="Calibri"/>
                <w:color w:val="000000"/>
              </w:rPr>
              <w:lastRenderedPageBreak/>
              <w:t>Estimated PDC</w:t>
            </w:r>
          </w:p>
        </w:tc>
        <w:tc>
          <w:tcPr>
            <w:tcW w:w="1286" w:type="dxa"/>
            <w:tcBorders>
              <w:top w:val="single" w:sz="4" w:space="0" w:color="auto"/>
              <w:left w:val="single" w:sz="4" w:space="0" w:color="auto"/>
              <w:bottom w:val="single" w:sz="4" w:space="0" w:color="auto"/>
              <w:right w:val="single" w:sz="4" w:space="0" w:color="auto"/>
            </w:tcBorders>
            <w:vAlign w:val="bottom"/>
            <w:hideMark/>
          </w:tcPr>
          <w:p w14:paraId="11AE051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0.9620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C068066"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0.9530</w:t>
            </w:r>
          </w:p>
        </w:tc>
        <w:tc>
          <w:tcPr>
            <w:tcW w:w="1287" w:type="dxa"/>
            <w:tcBorders>
              <w:top w:val="single" w:sz="4" w:space="0" w:color="auto"/>
              <w:left w:val="single" w:sz="4" w:space="0" w:color="auto"/>
              <w:bottom w:val="single" w:sz="4" w:space="0" w:color="auto"/>
              <w:right w:val="single" w:sz="4" w:space="0" w:color="auto"/>
            </w:tcBorders>
            <w:vAlign w:val="bottom"/>
            <w:hideMark/>
          </w:tcPr>
          <w:p w14:paraId="0078AD9D"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0.9700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0A90A5F"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-0.041</w:t>
            </w:r>
          </w:p>
        </w:tc>
        <w:tc>
          <w:tcPr>
            <w:tcW w:w="1287" w:type="dxa"/>
            <w:tcBorders>
              <w:top w:val="single" w:sz="4" w:space="0" w:color="auto"/>
              <w:left w:val="single" w:sz="4" w:space="0" w:color="auto"/>
              <w:bottom w:val="single" w:sz="4" w:space="0" w:color="auto"/>
              <w:right w:val="single" w:sz="4" w:space="0" w:color="auto"/>
            </w:tcBorders>
            <w:vAlign w:val="bottom"/>
            <w:hideMark/>
          </w:tcPr>
          <w:p w14:paraId="5FFFAA0A" w14:textId="77777777" w:rsidR="009940AC" w:rsidRDefault="009940AC" w:rsidP="00711C7D">
            <w:pPr>
              <w:jc w:val="center"/>
              <w:rPr>
                <w:rFonts w:ascii="Garamond" w:eastAsia="Times New Roman" w:hAnsi="Garamond" w:cs="Calibri"/>
                <w:color w:val="000000"/>
                <w:sz w:val="24"/>
                <w:szCs w:val="24"/>
              </w:rPr>
            </w:pPr>
            <w:r>
              <w:rPr>
                <w:rFonts w:ascii="Garamond" w:hAnsi="Garamond" w:cs="Calibri"/>
                <w:color w:val="000000"/>
              </w:rPr>
              <w:t>&lt;.0001</w:t>
            </w:r>
          </w:p>
        </w:tc>
      </w:tr>
    </w:tbl>
    <w:p w14:paraId="090CF89C" w14:textId="77777777" w:rsidR="009940AC" w:rsidRDefault="009940AC" w:rsidP="009940AC">
      <w:pPr>
        <w:spacing w:after="0" w:line="240" w:lineRule="auto"/>
        <w:jc w:val="center"/>
        <w:rPr>
          <w:rFonts w:ascii="Times New Roman" w:hAnsi="Times New Roman" w:cs="Times New Roman"/>
          <w:b/>
          <w:sz w:val="24"/>
          <w:szCs w:val="24"/>
        </w:rPr>
      </w:pPr>
    </w:p>
    <w:p w14:paraId="51AA3CEE" w14:textId="77777777" w:rsidR="009940AC" w:rsidRDefault="009940AC" w:rsidP="009940AC">
      <w:pPr>
        <w:spacing w:after="0" w:line="240" w:lineRule="auto"/>
        <w:jc w:val="center"/>
        <w:rPr>
          <w:rFonts w:ascii="Times New Roman" w:hAnsi="Times New Roman" w:cs="Times New Roman"/>
          <w:b/>
          <w:sz w:val="24"/>
          <w:szCs w:val="24"/>
        </w:rPr>
      </w:pPr>
    </w:p>
    <w:p w14:paraId="0AF06283" w14:textId="77777777" w:rsidR="009940AC" w:rsidRDefault="009940AC" w:rsidP="009940AC">
      <w:pPr>
        <w:spacing w:after="0" w:line="240" w:lineRule="auto"/>
        <w:rPr>
          <w:rFonts w:ascii="Times New Roman" w:hAnsi="Times New Roman" w:cs="Times New Roman"/>
          <w:sz w:val="24"/>
          <w:szCs w:val="24"/>
        </w:rPr>
      </w:pPr>
      <w:r>
        <w:rPr>
          <w:rFonts w:ascii="Times New Roman" w:hAnsi="Times New Roman" w:cs="Times New Roman"/>
          <w:sz w:val="24"/>
          <w:szCs w:val="24"/>
        </w:rPr>
        <w:t>The probability of an emergency room visit was estimated using a logistic regression. The number of emergency room visits was estimated using negative binomial regression.</w:t>
      </w:r>
    </w:p>
    <w:p w14:paraId="42FFEC38" w14:textId="77777777" w:rsidR="009940AC" w:rsidRDefault="009940AC" w:rsidP="009940AC">
      <w:pPr>
        <w:spacing w:after="0" w:line="240" w:lineRule="auto"/>
        <w:jc w:val="center"/>
        <w:rPr>
          <w:rFonts w:ascii="Times New Roman" w:hAnsi="Times New Roman" w:cs="Times New Roman"/>
          <w:b/>
          <w:sz w:val="24"/>
          <w:szCs w:val="24"/>
        </w:rPr>
      </w:pPr>
    </w:p>
    <w:p w14:paraId="6F15F5C2" w14:textId="77777777" w:rsidR="009940AC" w:rsidRDefault="009940AC" w:rsidP="009940AC">
      <w:pPr>
        <w:spacing w:after="0" w:line="240" w:lineRule="auto"/>
        <w:jc w:val="center"/>
        <w:rPr>
          <w:rFonts w:ascii="Times New Roman" w:hAnsi="Times New Roman" w:cs="Times New Roman"/>
          <w:b/>
          <w:sz w:val="24"/>
          <w:szCs w:val="24"/>
        </w:rPr>
      </w:pPr>
    </w:p>
    <w:p w14:paraId="38821661" w14:textId="77777777" w:rsidR="009940AC" w:rsidRDefault="009940AC" w:rsidP="009940AC">
      <w:pPr>
        <w:spacing w:after="0" w:line="240" w:lineRule="auto"/>
        <w:jc w:val="center"/>
        <w:rPr>
          <w:rFonts w:ascii="Times New Roman" w:hAnsi="Times New Roman" w:cs="Times New Roman"/>
          <w:b/>
          <w:sz w:val="24"/>
          <w:szCs w:val="24"/>
        </w:rPr>
      </w:pPr>
    </w:p>
    <w:p w14:paraId="71A1474D" w14:textId="77777777" w:rsidR="009940AC" w:rsidRDefault="009940AC" w:rsidP="009940AC">
      <w:pPr>
        <w:spacing w:after="0" w:line="240" w:lineRule="auto"/>
        <w:jc w:val="center"/>
        <w:rPr>
          <w:rFonts w:ascii="Times New Roman" w:hAnsi="Times New Roman" w:cs="Times New Roman"/>
          <w:b/>
          <w:sz w:val="24"/>
          <w:szCs w:val="24"/>
        </w:rPr>
      </w:pPr>
    </w:p>
    <w:p w14:paraId="53393A6D" w14:textId="77777777" w:rsidR="009940AC" w:rsidRDefault="009940AC" w:rsidP="009940AC">
      <w:pPr>
        <w:spacing w:after="0" w:line="240" w:lineRule="auto"/>
        <w:jc w:val="center"/>
        <w:rPr>
          <w:rFonts w:ascii="Times New Roman" w:hAnsi="Times New Roman" w:cs="Times New Roman"/>
          <w:b/>
          <w:sz w:val="24"/>
          <w:szCs w:val="24"/>
        </w:rPr>
      </w:pPr>
    </w:p>
    <w:p w14:paraId="55833F56" w14:textId="77777777" w:rsidR="009940AC" w:rsidRDefault="009940AC" w:rsidP="009940AC">
      <w:pPr>
        <w:spacing w:after="0" w:line="240" w:lineRule="auto"/>
        <w:jc w:val="center"/>
        <w:rPr>
          <w:rFonts w:ascii="Times New Roman" w:hAnsi="Times New Roman" w:cs="Times New Roman"/>
          <w:b/>
          <w:sz w:val="24"/>
          <w:szCs w:val="24"/>
        </w:rPr>
      </w:pPr>
    </w:p>
    <w:p w14:paraId="2721BAFB" w14:textId="77777777" w:rsidR="009940AC" w:rsidRDefault="009940AC" w:rsidP="009940AC">
      <w:pPr>
        <w:spacing w:after="0" w:line="240" w:lineRule="auto"/>
        <w:jc w:val="center"/>
        <w:rPr>
          <w:rFonts w:ascii="Times New Roman" w:hAnsi="Times New Roman" w:cs="Times New Roman"/>
          <w:b/>
          <w:sz w:val="24"/>
          <w:szCs w:val="24"/>
        </w:rPr>
      </w:pPr>
    </w:p>
    <w:p w14:paraId="540F08DF" w14:textId="77777777" w:rsidR="009940AC" w:rsidRDefault="009940AC" w:rsidP="009940AC">
      <w:pPr>
        <w:spacing w:after="0" w:line="240" w:lineRule="auto"/>
        <w:jc w:val="center"/>
        <w:rPr>
          <w:rFonts w:ascii="Times New Roman" w:hAnsi="Times New Roman" w:cs="Times New Roman"/>
          <w:b/>
          <w:sz w:val="24"/>
          <w:szCs w:val="24"/>
        </w:rPr>
      </w:pPr>
    </w:p>
    <w:p w14:paraId="5FD43D1C" w14:textId="77777777" w:rsidR="009940AC" w:rsidRDefault="009940AC" w:rsidP="009940AC">
      <w:pPr>
        <w:spacing w:after="0" w:line="240" w:lineRule="auto"/>
        <w:jc w:val="center"/>
        <w:rPr>
          <w:rFonts w:ascii="Times New Roman" w:hAnsi="Times New Roman" w:cs="Times New Roman"/>
          <w:b/>
          <w:sz w:val="24"/>
          <w:szCs w:val="24"/>
        </w:rPr>
      </w:pPr>
    </w:p>
    <w:p w14:paraId="6C393CCD" w14:textId="77777777" w:rsidR="009940AC" w:rsidRDefault="009940AC" w:rsidP="009940AC">
      <w:pPr>
        <w:spacing w:after="0" w:line="240" w:lineRule="auto"/>
        <w:jc w:val="center"/>
        <w:rPr>
          <w:rFonts w:ascii="Times New Roman" w:hAnsi="Times New Roman" w:cs="Times New Roman"/>
          <w:b/>
          <w:sz w:val="24"/>
          <w:szCs w:val="24"/>
        </w:rPr>
      </w:pPr>
    </w:p>
    <w:p w14:paraId="6ADE784F" w14:textId="77777777" w:rsidR="009940AC" w:rsidRDefault="009940AC" w:rsidP="009940AC">
      <w:pPr>
        <w:spacing w:after="0" w:line="240" w:lineRule="auto"/>
        <w:jc w:val="center"/>
        <w:rPr>
          <w:rFonts w:ascii="Times New Roman" w:hAnsi="Times New Roman" w:cs="Times New Roman"/>
          <w:b/>
          <w:sz w:val="24"/>
          <w:szCs w:val="24"/>
        </w:rPr>
      </w:pPr>
    </w:p>
    <w:p w14:paraId="73BA6801" w14:textId="77777777" w:rsidR="009940AC" w:rsidRDefault="009940AC" w:rsidP="009940AC">
      <w:pPr>
        <w:spacing w:after="0" w:line="240" w:lineRule="auto"/>
        <w:jc w:val="center"/>
        <w:rPr>
          <w:rFonts w:ascii="Times New Roman" w:hAnsi="Times New Roman" w:cs="Times New Roman"/>
          <w:b/>
          <w:sz w:val="24"/>
          <w:szCs w:val="24"/>
        </w:rPr>
      </w:pPr>
    </w:p>
    <w:p w14:paraId="5134F190" w14:textId="77777777" w:rsidR="009940AC" w:rsidRDefault="009940AC" w:rsidP="009940AC">
      <w:pPr>
        <w:spacing w:after="0" w:line="240" w:lineRule="auto"/>
        <w:jc w:val="center"/>
        <w:rPr>
          <w:rFonts w:ascii="Times New Roman" w:hAnsi="Times New Roman" w:cs="Times New Roman"/>
          <w:b/>
          <w:sz w:val="24"/>
          <w:szCs w:val="24"/>
        </w:rPr>
      </w:pPr>
    </w:p>
    <w:p w14:paraId="7723FD3F" w14:textId="77777777" w:rsidR="009940AC" w:rsidRDefault="009940AC" w:rsidP="009940AC">
      <w:pPr>
        <w:spacing w:after="0" w:line="240" w:lineRule="auto"/>
        <w:jc w:val="center"/>
        <w:rPr>
          <w:rFonts w:ascii="Times New Roman" w:hAnsi="Times New Roman" w:cs="Times New Roman"/>
          <w:b/>
          <w:sz w:val="24"/>
          <w:szCs w:val="24"/>
        </w:rPr>
      </w:pPr>
    </w:p>
    <w:p w14:paraId="3AB75538" w14:textId="77777777" w:rsidR="009940AC" w:rsidRDefault="009940AC" w:rsidP="009940AC">
      <w:pPr>
        <w:spacing w:after="0" w:line="240" w:lineRule="auto"/>
        <w:jc w:val="center"/>
        <w:rPr>
          <w:rFonts w:ascii="Times New Roman" w:hAnsi="Times New Roman" w:cs="Times New Roman"/>
          <w:b/>
          <w:sz w:val="24"/>
          <w:szCs w:val="24"/>
        </w:rPr>
      </w:pPr>
    </w:p>
    <w:p w14:paraId="264D1E96" w14:textId="77777777" w:rsidR="009940AC" w:rsidRDefault="009940AC" w:rsidP="009940AC">
      <w:pPr>
        <w:spacing w:after="0" w:line="240" w:lineRule="auto"/>
        <w:jc w:val="center"/>
        <w:rPr>
          <w:rFonts w:ascii="Times New Roman" w:hAnsi="Times New Roman" w:cs="Times New Roman"/>
          <w:b/>
          <w:sz w:val="24"/>
          <w:szCs w:val="24"/>
        </w:rPr>
      </w:pPr>
    </w:p>
    <w:p w14:paraId="779B20C7" w14:textId="77777777" w:rsidR="009940AC" w:rsidRDefault="009940AC" w:rsidP="009940AC">
      <w:pPr>
        <w:spacing w:after="0" w:line="240" w:lineRule="auto"/>
        <w:jc w:val="center"/>
        <w:rPr>
          <w:rFonts w:ascii="Times New Roman" w:hAnsi="Times New Roman" w:cs="Times New Roman"/>
          <w:b/>
          <w:sz w:val="24"/>
          <w:szCs w:val="24"/>
        </w:rPr>
      </w:pPr>
    </w:p>
    <w:p w14:paraId="15456CA7" w14:textId="77777777" w:rsidR="009940AC" w:rsidRDefault="009940AC" w:rsidP="009940AC">
      <w:pPr>
        <w:spacing w:after="0" w:line="240" w:lineRule="auto"/>
        <w:jc w:val="center"/>
        <w:rPr>
          <w:rFonts w:ascii="Times New Roman" w:hAnsi="Times New Roman" w:cs="Times New Roman"/>
          <w:b/>
          <w:sz w:val="24"/>
          <w:szCs w:val="24"/>
        </w:rPr>
      </w:pPr>
    </w:p>
    <w:p w14:paraId="23660DF9" w14:textId="77777777" w:rsidR="009940AC" w:rsidRDefault="009940AC" w:rsidP="009940AC">
      <w:pPr>
        <w:spacing w:after="0" w:line="240" w:lineRule="auto"/>
        <w:jc w:val="center"/>
        <w:rPr>
          <w:rFonts w:ascii="Times New Roman" w:hAnsi="Times New Roman" w:cs="Times New Roman"/>
          <w:b/>
          <w:sz w:val="24"/>
          <w:szCs w:val="24"/>
        </w:rPr>
      </w:pPr>
    </w:p>
    <w:p w14:paraId="1D32D1FD" w14:textId="77777777" w:rsidR="009940AC" w:rsidRDefault="009940AC" w:rsidP="009940AC">
      <w:pPr>
        <w:spacing w:after="0" w:line="240" w:lineRule="auto"/>
        <w:jc w:val="center"/>
        <w:rPr>
          <w:rFonts w:ascii="Times New Roman" w:hAnsi="Times New Roman" w:cs="Times New Roman"/>
          <w:b/>
          <w:sz w:val="24"/>
          <w:szCs w:val="24"/>
        </w:rPr>
      </w:pPr>
    </w:p>
    <w:p w14:paraId="41AEAA28" w14:textId="77777777" w:rsidR="009940AC" w:rsidRDefault="009940AC" w:rsidP="009940AC">
      <w:pPr>
        <w:spacing w:after="0" w:line="240" w:lineRule="auto"/>
        <w:jc w:val="center"/>
        <w:rPr>
          <w:rFonts w:ascii="Times New Roman" w:hAnsi="Times New Roman" w:cs="Times New Roman"/>
          <w:b/>
          <w:sz w:val="24"/>
          <w:szCs w:val="24"/>
        </w:rPr>
      </w:pPr>
    </w:p>
    <w:p w14:paraId="64C292CD" w14:textId="77777777" w:rsidR="009940AC" w:rsidRDefault="009940AC" w:rsidP="009940AC">
      <w:pPr>
        <w:spacing w:after="0" w:line="240" w:lineRule="auto"/>
        <w:jc w:val="center"/>
        <w:rPr>
          <w:rFonts w:ascii="Times New Roman" w:hAnsi="Times New Roman" w:cs="Times New Roman"/>
          <w:b/>
          <w:sz w:val="24"/>
          <w:szCs w:val="24"/>
        </w:rPr>
      </w:pPr>
    </w:p>
    <w:p w14:paraId="1786AD40" w14:textId="77777777" w:rsidR="009940AC" w:rsidRDefault="009940AC" w:rsidP="009940AC">
      <w:pPr>
        <w:spacing w:after="0" w:line="240" w:lineRule="auto"/>
        <w:jc w:val="center"/>
        <w:rPr>
          <w:rFonts w:ascii="Times New Roman" w:hAnsi="Times New Roman" w:cs="Times New Roman"/>
          <w:b/>
          <w:sz w:val="24"/>
          <w:szCs w:val="24"/>
        </w:rPr>
      </w:pPr>
    </w:p>
    <w:p w14:paraId="24B11D82" w14:textId="77777777" w:rsidR="009940AC" w:rsidRDefault="009940AC" w:rsidP="009940AC">
      <w:pPr>
        <w:spacing w:after="0" w:line="240" w:lineRule="auto"/>
        <w:jc w:val="center"/>
        <w:rPr>
          <w:rFonts w:ascii="Times New Roman" w:hAnsi="Times New Roman" w:cs="Times New Roman"/>
          <w:b/>
          <w:sz w:val="24"/>
          <w:szCs w:val="24"/>
        </w:rPr>
      </w:pPr>
    </w:p>
    <w:p w14:paraId="39C5D2FA" w14:textId="77777777" w:rsidR="009940AC" w:rsidRDefault="009940AC" w:rsidP="009940AC">
      <w:pPr>
        <w:spacing w:after="0" w:line="240" w:lineRule="auto"/>
        <w:jc w:val="center"/>
        <w:rPr>
          <w:rFonts w:ascii="Times New Roman" w:hAnsi="Times New Roman" w:cs="Times New Roman"/>
          <w:b/>
          <w:sz w:val="24"/>
          <w:szCs w:val="24"/>
        </w:rPr>
      </w:pPr>
    </w:p>
    <w:p w14:paraId="753B96FC" w14:textId="77777777" w:rsidR="009940AC" w:rsidRDefault="009940AC" w:rsidP="009940AC">
      <w:pPr>
        <w:spacing w:after="0" w:line="240" w:lineRule="auto"/>
        <w:jc w:val="center"/>
        <w:rPr>
          <w:rFonts w:ascii="Times New Roman" w:hAnsi="Times New Roman" w:cs="Times New Roman"/>
          <w:b/>
          <w:sz w:val="24"/>
          <w:szCs w:val="24"/>
        </w:rPr>
      </w:pPr>
    </w:p>
    <w:p w14:paraId="0A1C3D68" w14:textId="77777777" w:rsidR="009940AC" w:rsidRDefault="009940AC" w:rsidP="009940AC">
      <w:pPr>
        <w:spacing w:after="0" w:line="240" w:lineRule="auto"/>
        <w:jc w:val="center"/>
        <w:rPr>
          <w:rFonts w:ascii="Times New Roman" w:hAnsi="Times New Roman" w:cs="Times New Roman"/>
          <w:b/>
          <w:sz w:val="24"/>
          <w:szCs w:val="24"/>
        </w:rPr>
      </w:pPr>
    </w:p>
    <w:p w14:paraId="786C7BFF" w14:textId="77777777" w:rsidR="009940AC" w:rsidRDefault="009940AC" w:rsidP="009940AC">
      <w:pPr>
        <w:spacing w:after="0" w:line="240" w:lineRule="auto"/>
        <w:jc w:val="center"/>
        <w:rPr>
          <w:rFonts w:ascii="Times New Roman" w:hAnsi="Times New Roman" w:cs="Times New Roman"/>
          <w:b/>
          <w:sz w:val="24"/>
          <w:szCs w:val="24"/>
        </w:rPr>
      </w:pPr>
    </w:p>
    <w:p w14:paraId="74DDCED5"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S5</w:t>
      </w:r>
    </w:p>
    <w:p w14:paraId="7C54C27A"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All-Cause Resource Utilization Multivariable Analyses</w:t>
      </w:r>
    </w:p>
    <w:p w14:paraId="5AB5C153" w14:textId="77777777" w:rsidR="009940AC" w:rsidRDefault="009940AC" w:rsidP="009940AC">
      <w:pPr>
        <w:spacing w:after="0" w:line="240" w:lineRule="auto"/>
        <w:jc w:val="center"/>
        <w:rPr>
          <w:rFonts w:ascii="Times New Roman" w:hAnsi="Times New Roman" w:cs="Times New Roman"/>
          <w:sz w:val="24"/>
          <w:szCs w:val="24"/>
        </w:rPr>
      </w:pPr>
    </w:p>
    <w:p w14:paraId="09C66280" w14:textId="77777777" w:rsidR="009940AC" w:rsidRDefault="009940AC" w:rsidP="009940AC">
      <w:pPr>
        <w:spacing w:after="0" w:line="240" w:lineRule="auto"/>
        <w:jc w:val="cente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844"/>
        <w:gridCol w:w="1286"/>
        <w:gridCol w:w="1287"/>
        <w:gridCol w:w="1287"/>
        <w:gridCol w:w="1336"/>
        <w:gridCol w:w="1287"/>
        <w:gridCol w:w="1336"/>
        <w:gridCol w:w="1287"/>
      </w:tblGrid>
      <w:tr w:rsidR="009940AC" w14:paraId="130B8241" w14:textId="77777777" w:rsidTr="00711C7D">
        <w:tc>
          <w:tcPr>
            <w:tcW w:w="3883" w:type="dxa"/>
            <w:vMerge w:val="restart"/>
            <w:tcBorders>
              <w:top w:val="single" w:sz="4" w:space="0" w:color="auto"/>
              <w:left w:val="single" w:sz="4" w:space="0" w:color="auto"/>
              <w:bottom w:val="single" w:sz="4" w:space="0" w:color="auto"/>
              <w:right w:val="single" w:sz="4" w:space="0" w:color="auto"/>
            </w:tcBorders>
          </w:tcPr>
          <w:p w14:paraId="1ABD77B5" w14:textId="77777777" w:rsidR="009940AC" w:rsidRDefault="009940AC" w:rsidP="00711C7D">
            <w:pPr>
              <w:rPr>
                <w:rFonts w:ascii="Times New Roman" w:hAnsi="Times New Roman" w:cs="Times New Roman"/>
                <w:b/>
                <w:sz w:val="24"/>
                <w:szCs w:val="24"/>
              </w:rPr>
            </w:pPr>
          </w:p>
          <w:p w14:paraId="71A61EDC" w14:textId="77777777" w:rsidR="009940AC" w:rsidRDefault="009940AC" w:rsidP="00711C7D">
            <w:pPr>
              <w:rPr>
                <w:rFonts w:ascii="Times New Roman" w:hAnsi="Times New Roman" w:cs="Times New Roman"/>
                <w:b/>
                <w:sz w:val="24"/>
                <w:szCs w:val="24"/>
              </w:rPr>
            </w:pPr>
          </w:p>
          <w:p w14:paraId="0CFAE266"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3885" w:type="dxa"/>
            <w:gridSpan w:val="3"/>
            <w:tcBorders>
              <w:top w:val="single" w:sz="4" w:space="0" w:color="auto"/>
              <w:left w:val="single" w:sz="4" w:space="0" w:color="auto"/>
              <w:bottom w:val="single" w:sz="4" w:space="0" w:color="auto"/>
              <w:right w:val="single" w:sz="4" w:space="0" w:color="auto"/>
            </w:tcBorders>
          </w:tcPr>
          <w:p w14:paraId="0FCC1BEE" w14:textId="77777777" w:rsidR="009940AC" w:rsidRDefault="009940AC" w:rsidP="00711C7D">
            <w:pPr>
              <w:jc w:val="center"/>
              <w:rPr>
                <w:rFonts w:ascii="Times New Roman" w:hAnsi="Times New Roman" w:cs="Times New Roman"/>
                <w:b/>
                <w:sz w:val="24"/>
                <w:szCs w:val="24"/>
              </w:rPr>
            </w:pPr>
          </w:p>
          <w:p w14:paraId="245827C5"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Probability of Hospitalization</w:t>
            </w:r>
          </w:p>
        </w:tc>
        <w:tc>
          <w:tcPr>
            <w:tcW w:w="2591" w:type="dxa"/>
            <w:gridSpan w:val="2"/>
            <w:tcBorders>
              <w:top w:val="single" w:sz="4" w:space="0" w:color="auto"/>
              <w:left w:val="single" w:sz="4" w:space="0" w:color="auto"/>
              <w:bottom w:val="single" w:sz="4" w:space="0" w:color="auto"/>
              <w:right w:val="single" w:sz="4" w:space="0" w:color="auto"/>
            </w:tcBorders>
          </w:tcPr>
          <w:p w14:paraId="64FA6DC8" w14:textId="77777777" w:rsidR="009940AC" w:rsidRDefault="009940AC" w:rsidP="00711C7D">
            <w:pPr>
              <w:jc w:val="center"/>
              <w:rPr>
                <w:rFonts w:ascii="Times New Roman" w:hAnsi="Times New Roman" w:cs="Times New Roman"/>
                <w:b/>
                <w:sz w:val="24"/>
                <w:szCs w:val="24"/>
              </w:rPr>
            </w:pPr>
          </w:p>
          <w:p w14:paraId="76527AD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of Hospitalizations</w:t>
            </w:r>
          </w:p>
        </w:tc>
        <w:tc>
          <w:tcPr>
            <w:tcW w:w="2591" w:type="dxa"/>
            <w:gridSpan w:val="2"/>
            <w:tcBorders>
              <w:top w:val="single" w:sz="4" w:space="0" w:color="auto"/>
              <w:left w:val="single" w:sz="4" w:space="0" w:color="auto"/>
              <w:bottom w:val="single" w:sz="4" w:space="0" w:color="auto"/>
              <w:right w:val="single" w:sz="4" w:space="0" w:color="auto"/>
            </w:tcBorders>
            <w:hideMark/>
          </w:tcPr>
          <w:p w14:paraId="553FFE4C"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Hospital Length of Stay</w:t>
            </w:r>
          </w:p>
        </w:tc>
      </w:tr>
      <w:tr w:rsidR="009940AC" w14:paraId="5A89F991" w14:textId="77777777" w:rsidTr="00711C7D">
        <w:tc>
          <w:tcPr>
            <w:tcW w:w="0" w:type="auto"/>
            <w:vMerge/>
            <w:tcBorders>
              <w:top w:val="single" w:sz="4" w:space="0" w:color="auto"/>
              <w:left w:val="single" w:sz="4" w:space="0" w:color="auto"/>
              <w:bottom w:val="single" w:sz="4" w:space="0" w:color="auto"/>
              <w:right w:val="single" w:sz="4" w:space="0" w:color="auto"/>
            </w:tcBorders>
            <w:vAlign w:val="center"/>
            <w:hideMark/>
          </w:tcPr>
          <w:p w14:paraId="3B90A685" w14:textId="77777777" w:rsidR="009940AC" w:rsidRDefault="009940AC" w:rsidP="00711C7D">
            <w:pPr>
              <w:rPr>
                <w:rFonts w:ascii="Times New Roman" w:hAnsi="Times New Roman" w:cs="Times New Roman"/>
                <w:b/>
                <w:sz w:val="24"/>
                <w:szCs w:val="24"/>
              </w:rPr>
            </w:pPr>
          </w:p>
        </w:tc>
        <w:tc>
          <w:tcPr>
            <w:tcW w:w="1295" w:type="dxa"/>
            <w:tcBorders>
              <w:top w:val="single" w:sz="4" w:space="0" w:color="auto"/>
              <w:left w:val="single" w:sz="4" w:space="0" w:color="auto"/>
              <w:bottom w:val="single" w:sz="4" w:space="0" w:color="auto"/>
              <w:right w:val="single" w:sz="4" w:space="0" w:color="auto"/>
            </w:tcBorders>
            <w:hideMark/>
          </w:tcPr>
          <w:p w14:paraId="37510AEB"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Odds Ratio</w:t>
            </w:r>
          </w:p>
        </w:tc>
        <w:tc>
          <w:tcPr>
            <w:tcW w:w="1295" w:type="dxa"/>
            <w:tcBorders>
              <w:top w:val="single" w:sz="4" w:space="0" w:color="auto"/>
              <w:left w:val="single" w:sz="4" w:space="0" w:color="auto"/>
              <w:bottom w:val="single" w:sz="4" w:space="0" w:color="auto"/>
              <w:right w:val="single" w:sz="4" w:space="0" w:color="auto"/>
            </w:tcBorders>
            <w:hideMark/>
          </w:tcPr>
          <w:p w14:paraId="3B1CA19A"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95% Lower CI</w:t>
            </w:r>
          </w:p>
        </w:tc>
        <w:tc>
          <w:tcPr>
            <w:tcW w:w="1295" w:type="dxa"/>
            <w:tcBorders>
              <w:top w:val="single" w:sz="4" w:space="0" w:color="auto"/>
              <w:left w:val="single" w:sz="4" w:space="0" w:color="auto"/>
              <w:bottom w:val="single" w:sz="4" w:space="0" w:color="auto"/>
              <w:right w:val="single" w:sz="4" w:space="0" w:color="auto"/>
            </w:tcBorders>
            <w:hideMark/>
          </w:tcPr>
          <w:p w14:paraId="54706EAE"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95% Upper CI</w:t>
            </w:r>
          </w:p>
        </w:tc>
        <w:tc>
          <w:tcPr>
            <w:tcW w:w="1296" w:type="dxa"/>
            <w:tcBorders>
              <w:top w:val="single" w:sz="4" w:space="0" w:color="auto"/>
              <w:left w:val="single" w:sz="4" w:space="0" w:color="auto"/>
              <w:bottom w:val="single" w:sz="4" w:space="0" w:color="auto"/>
              <w:right w:val="single" w:sz="4" w:space="0" w:color="auto"/>
            </w:tcBorders>
          </w:tcPr>
          <w:p w14:paraId="7852EBF7" w14:textId="77777777" w:rsidR="009940AC" w:rsidRDefault="009940AC" w:rsidP="00711C7D">
            <w:pPr>
              <w:jc w:val="center"/>
              <w:rPr>
                <w:rFonts w:ascii="Times New Roman" w:hAnsi="Times New Roman" w:cs="Times New Roman"/>
                <w:b/>
                <w:sz w:val="24"/>
                <w:szCs w:val="24"/>
              </w:rPr>
            </w:pPr>
          </w:p>
          <w:p w14:paraId="20334C02"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295" w:type="dxa"/>
            <w:tcBorders>
              <w:top w:val="single" w:sz="4" w:space="0" w:color="auto"/>
              <w:left w:val="single" w:sz="4" w:space="0" w:color="auto"/>
              <w:bottom w:val="single" w:sz="4" w:space="0" w:color="auto"/>
              <w:right w:val="single" w:sz="4" w:space="0" w:color="auto"/>
            </w:tcBorders>
            <w:hideMark/>
          </w:tcPr>
          <w:p w14:paraId="6AF7A424"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w:t>
            </w:r>
          </w:p>
          <w:p w14:paraId="3960FADB"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xml:space="preserve"> Value</w:t>
            </w:r>
          </w:p>
        </w:tc>
        <w:tc>
          <w:tcPr>
            <w:tcW w:w="1296" w:type="dxa"/>
            <w:tcBorders>
              <w:top w:val="single" w:sz="4" w:space="0" w:color="auto"/>
              <w:left w:val="single" w:sz="4" w:space="0" w:color="auto"/>
              <w:bottom w:val="single" w:sz="4" w:space="0" w:color="auto"/>
              <w:right w:val="single" w:sz="4" w:space="0" w:color="auto"/>
            </w:tcBorders>
          </w:tcPr>
          <w:p w14:paraId="58846E1C" w14:textId="77777777" w:rsidR="009940AC" w:rsidRDefault="009940AC" w:rsidP="00711C7D">
            <w:pPr>
              <w:jc w:val="center"/>
              <w:rPr>
                <w:rFonts w:ascii="Times New Roman" w:hAnsi="Times New Roman" w:cs="Times New Roman"/>
                <w:b/>
                <w:sz w:val="24"/>
                <w:szCs w:val="24"/>
              </w:rPr>
            </w:pPr>
          </w:p>
          <w:p w14:paraId="6B811E1B"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Coefficient</w:t>
            </w:r>
          </w:p>
        </w:tc>
        <w:tc>
          <w:tcPr>
            <w:tcW w:w="1295" w:type="dxa"/>
            <w:tcBorders>
              <w:top w:val="single" w:sz="4" w:space="0" w:color="auto"/>
              <w:left w:val="single" w:sz="4" w:space="0" w:color="auto"/>
              <w:bottom w:val="single" w:sz="4" w:space="0" w:color="auto"/>
              <w:right w:val="single" w:sz="4" w:space="0" w:color="auto"/>
            </w:tcBorders>
            <w:hideMark/>
          </w:tcPr>
          <w:p w14:paraId="536CEE43"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w:t>
            </w:r>
          </w:p>
          <w:p w14:paraId="14FD754E"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xml:space="preserve"> Value</w:t>
            </w:r>
          </w:p>
        </w:tc>
      </w:tr>
      <w:tr w:rsidR="009940AC" w14:paraId="473C4E3C"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7A380D68"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Intercept</w:t>
            </w:r>
          </w:p>
        </w:tc>
        <w:tc>
          <w:tcPr>
            <w:tcW w:w="1295" w:type="dxa"/>
            <w:tcBorders>
              <w:top w:val="single" w:sz="4" w:space="0" w:color="auto"/>
              <w:left w:val="single" w:sz="4" w:space="0" w:color="auto"/>
              <w:bottom w:val="single" w:sz="4" w:space="0" w:color="auto"/>
              <w:right w:val="single" w:sz="4" w:space="0" w:color="auto"/>
            </w:tcBorders>
            <w:hideMark/>
          </w:tcPr>
          <w:p w14:paraId="536757E6"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295" w:type="dxa"/>
            <w:tcBorders>
              <w:top w:val="single" w:sz="4" w:space="0" w:color="auto"/>
              <w:left w:val="single" w:sz="4" w:space="0" w:color="auto"/>
              <w:bottom w:val="single" w:sz="4" w:space="0" w:color="auto"/>
              <w:right w:val="single" w:sz="4" w:space="0" w:color="auto"/>
            </w:tcBorders>
            <w:hideMark/>
          </w:tcPr>
          <w:p w14:paraId="3EA3FBF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295" w:type="dxa"/>
            <w:tcBorders>
              <w:top w:val="single" w:sz="4" w:space="0" w:color="auto"/>
              <w:left w:val="single" w:sz="4" w:space="0" w:color="auto"/>
              <w:bottom w:val="single" w:sz="4" w:space="0" w:color="auto"/>
              <w:right w:val="single" w:sz="4" w:space="0" w:color="auto"/>
            </w:tcBorders>
            <w:hideMark/>
          </w:tcPr>
          <w:p w14:paraId="3406957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 </w:t>
            </w:r>
          </w:p>
        </w:tc>
        <w:tc>
          <w:tcPr>
            <w:tcW w:w="1296" w:type="dxa"/>
            <w:tcBorders>
              <w:top w:val="single" w:sz="4" w:space="0" w:color="auto"/>
              <w:left w:val="single" w:sz="4" w:space="0" w:color="auto"/>
              <w:bottom w:val="single" w:sz="4" w:space="0" w:color="auto"/>
              <w:right w:val="single" w:sz="4" w:space="0" w:color="auto"/>
            </w:tcBorders>
            <w:hideMark/>
          </w:tcPr>
          <w:p w14:paraId="7BA0C26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-0.0027</w:t>
            </w:r>
          </w:p>
        </w:tc>
        <w:tc>
          <w:tcPr>
            <w:tcW w:w="1295" w:type="dxa"/>
            <w:tcBorders>
              <w:top w:val="single" w:sz="4" w:space="0" w:color="auto"/>
              <w:left w:val="single" w:sz="4" w:space="0" w:color="auto"/>
              <w:bottom w:val="single" w:sz="4" w:space="0" w:color="auto"/>
              <w:right w:val="single" w:sz="4" w:space="0" w:color="auto"/>
            </w:tcBorders>
            <w:hideMark/>
          </w:tcPr>
          <w:p w14:paraId="614FEBB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0.9848</w:t>
            </w:r>
          </w:p>
        </w:tc>
        <w:tc>
          <w:tcPr>
            <w:tcW w:w="1296" w:type="dxa"/>
            <w:tcBorders>
              <w:top w:val="single" w:sz="4" w:space="0" w:color="auto"/>
              <w:left w:val="single" w:sz="4" w:space="0" w:color="auto"/>
              <w:bottom w:val="single" w:sz="4" w:space="0" w:color="auto"/>
              <w:right w:val="single" w:sz="4" w:space="0" w:color="auto"/>
            </w:tcBorders>
            <w:hideMark/>
          </w:tcPr>
          <w:p w14:paraId="5213ECE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1.9346</w:t>
            </w:r>
          </w:p>
        </w:tc>
        <w:tc>
          <w:tcPr>
            <w:tcW w:w="1295" w:type="dxa"/>
            <w:tcBorders>
              <w:top w:val="single" w:sz="4" w:space="0" w:color="auto"/>
              <w:left w:val="single" w:sz="4" w:space="0" w:color="auto"/>
              <w:bottom w:val="single" w:sz="4" w:space="0" w:color="auto"/>
              <w:right w:val="single" w:sz="4" w:space="0" w:color="auto"/>
            </w:tcBorders>
            <w:hideMark/>
          </w:tcPr>
          <w:p w14:paraId="6174570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262B2D75"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6F923CB2"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Age</w:t>
            </w:r>
          </w:p>
        </w:tc>
        <w:tc>
          <w:tcPr>
            <w:tcW w:w="1295" w:type="dxa"/>
            <w:tcBorders>
              <w:top w:val="single" w:sz="4" w:space="0" w:color="auto"/>
              <w:left w:val="single" w:sz="4" w:space="0" w:color="auto"/>
              <w:bottom w:val="single" w:sz="4" w:space="0" w:color="auto"/>
              <w:right w:val="single" w:sz="4" w:space="0" w:color="auto"/>
            </w:tcBorders>
            <w:hideMark/>
          </w:tcPr>
          <w:p w14:paraId="582F5DE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1.0110</w:t>
            </w:r>
          </w:p>
        </w:tc>
        <w:tc>
          <w:tcPr>
            <w:tcW w:w="1295" w:type="dxa"/>
            <w:tcBorders>
              <w:top w:val="single" w:sz="4" w:space="0" w:color="auto"/>
              <w:left w:val="single" w:sz="4" w:space="0" w:color="auto"/>
              <w:bottom w:val="single" w:sz="4" w:space="0" w:color="auto"/>
              <w:right w:val="single" w:sz="4" w:space="0" w:color="auto"/>
            </w:tcBorders>
            <w:hideMark/>
          </w:tcPr>
          <w:p w14:paraId="2C31DCF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1.0070</w:t>
            </w:r>
          </w:p>
        </w:tc>
        <w:tc>
          <w:tcPr>
            <w:tcW w:w="1295" w:type="dxa"/>
            <w:tcBorders>
              <w:top w:val="single" w:sz="4" w:space="0" w:color="auto"/>
              <w:left w:val="single" w:sz="4" w:space="0" w:color="auto"/>
              <w:bottom w:val="single" w:sz="4" w:space="0" w:color="auto"/>
              <w:right w:val="single" w:sz="4" w:space="0" w:color="auto"/>
            </w:tcBorders>
            <w:hideMark/>
          </w:tcPr>
          <w:p w14:paraId="0FF6506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1.0150</w:t>
            </w:r>
          </w:p>
        </w:tc>
        <w:tc>
          <w:tcPr>
            <w:tcW w:w="1296" w:type="dxa"/>
            <w:tcBorders>
              <w:top w:val="single" w:sz="4" w:space="0" w:color="auto"/>
              <w:left w:val="single" w:sz="4" w:space="0" w:color="auto"/>
              <w:bottom w:val="single" w:sz="4" w:space="0" w:color="auto"/>
              <w:right w:val="single" w:sz="4" w:space="0" w:color="auto"/>
            </w:tcBorders>
            <w:hideMark/>
          </w:tcPr>
          <w:p w14:paraId="7777A8D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0.0114</w:t>
            </w:r>
          </w:p>
        </w:tc>
        <w:tc>
          <w:tcPr>
            <w:tcW w:w="1295" w:type="dxa"/>
            <w:tcBorders>
              <w:top w:val="single" w:sz="4" w:space="0" w:color="auto"/>
              <w:left w:val="single" w:sz="4" w:space="0" w:color="auto"/>
              <w:bottom w:val="single" w:sz="4" w:space="0" w:color="auto"/>
              <w:right w:val="single" w:sz="4" w:space="0" w:color="auto"/>
            </w:tcBorders>
            <w:hideMark/>
          </w:tcPr>
          <w:p w14:paraId="4494C14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19C8A39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0.0187</w:t>
            </w:r>
          </w:p>
        </w:tc>
        <w:tc>
          <w:tcPr>
            <w:tcW w:w="1295" w:type="dxa"/>
            <w:tcBorders>
              <w:top w:val="single" w:sz="4" w:space="0" w:color="auto"/>
              <w:left w:val="single" w:sz="4" w:space="0" w:color="auto"/>
              <w:bottom w:val="single" w:sz="4" w:space="0" w:color="auto"/>
              <w:right w:val="single" w:sz="4" w:space="0" w:color="auto"/>
            </w:tcBorders>
            <w:hideMark/>
          </w:tcPr>
          <w:p w14:paraId="4138413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5535045E"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617B9DBF"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Female</w:t>
            </w:r>
          </w:p>
        </w:tc>
        <w:tc>
          <w:tcPr>
            <w:tcW w:w="1295" w:type="dxa"/>
            <w:tcBorders>
              <w:top w:val="single" w:sz="4" w:space="0" w:color="auto"/>
              <w:left w:val="single" w:sz="4" w:space="0" w:color="auto"/>
              <w:bottom w:val="single" w:sz="4" w:space="0" w:color="auto"/>
              <w:right w:val="single" w:sz="4" w:space="0" w:color="auto"/>
            </w:tcBorders>
            <w:hideMark/>
          </w:tcPr>
          <w:p w14:paraId="5E5F83B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1.1550</w:t>
            </w:r>
          </w:p>
        </w:tc>
        <w:tc>
          <w:tcPr>
            <w:tcW w:w="1295" w:type="dxa"/>
            <w:tcBorders>
              <w:top w:val="single" w:sz="4" w:space="0" w:color="auto"/>
              <w:left w:val="single" w:sz="4" w:space="0" w:color="auto"/>
              <w:bottom w:val="single" w:sz="4" w:space="0" w:color="auto"/>
              <w:right w:val="single" w:sz="4" w:space="0" w:color="auto"/>
            </w:tcBorders>
            <w:hideMark/>
          </w:tcPr>
          <w:p w14:paraId="114D3A2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1.0810</w:t>
            </w:r>
          </w:p>
        </w:tc>
        <w:tc>
          <w:tcPr>
            <w:tcW w:w="1295" w:type="dxa"/>
            <w:tcBorders>
              <w:top w:val="single" w:sz="4" w:space="0" w:color="auto"/>
              <w:left w:val="single" w:sz="4" w:space="0" w:color="auto"/>
              <w:bottom w:val="single" w:sz="4" w:space="0" w:color="auto"/>
              <w:right w:val="single" w:sz="4" w:space="0" w:color="auto"/>
            </w:tcBorders>
            <w:hideMark/>
          </w:tcPr>
          <w:p w14:paraId="5ABCE43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1.2340</w:t>
            </w:r>
          </w:p>
        </w:tc>
        <w:tc>
          <w:tcPr>
            <w:tcW w:w="1296" w:type="dxa"/>
            <w:tcBorders>
              <w:top w:val="single" w:sz="4" w:space="0" w:color="auto"/>
              <w:left w:val="single" w:sz="4" w:space="0" w:color="auto"/>
              <w:bottom w:val="single" w:sz="4" w:space="0" w:color="auto"/>
              <w:right w:val="single" w:sz="4" w:space="0" w:color="auto"/>
            </w:tcBorders>
            <w:hideMark/>
          </w:tcPr>
          <w:p w14:paraId="1B8C5AC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-0.0723</w:t>
            </w:r>
          </w:p>
        </w:tc>
        <w:tc>
          <w:tcPr>
            <w:tcW w:w="1295" w:type="dxa"/>
            <w:tcBorders>
              <w:top w:val="single" w:sz="4" w:space="0" w:color="auto"/>
              <w:left w:val="single" w:sz="4" w:space="0" w:color="auto"/>
              <w:bottom w:val="single" w:sz="4" w:space="0" w:color="auto"/>
              <w:right w:val="single" w:sz="4" w:space="0" w:color="auto"/>
            </w:tcBorders>
            <w:hideMark/>
          </w:tcPr>
          <w:p w14:paraId="7283C96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0.0017</w:t>
            </w:r>
          </w:p>
        </w:tc>
        <w:tc>
          <w:tcPr>
            <w:tcW w:w="1296" w:type="dxa"/>
            <w:tcBorders>
              <w:top w:val="single" w:sz="4" w:space="0" w:color="auto"/>
              <w:left w:val="single" w:sz="4" w:space="0" w:color="auto"/>
              <w:bottom w:val="single" w:sz="4" w:space="0" w:color="auto"/>
              <w:right w:val="single" w:sz="4" w:space="0" w:color="auto"/>
            </w:tcBorders>
            <w:hideMark/>
          </w:tcPr>
          <w:p w14:paraId="44D356D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-0.1020</w:t>
            </w:r>
          </w:p>
        </w:tc>
        <w:tc>
          <w:tcPr>
            <w:tcW w:w="1295" w:type="dxa"/>
            <w:tcBorders>
              <w:top w:val="single" w:sz="4" w:space="0" w:color="auto"/>
              <w:left w:val="single" w:sz="4" w:space="0" w:color="auto"/>
              <w:bottom w:val="single" w:sz="4" w:space="0" w:color="auto"/>
              <w:right w:val="single" w:sz="4" w:space="0" w:color="auto"/>
            </w:tcBorders>
            <w:hideMark/>
          </w:tcPr>
          <w:p w14:paraId="7AB6E32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0.0037</w:t>
            </w:r>
          </w:p>
        </w:tc>
      </w:tr>
      <w:tr w:rsidR="009940AC" w14:paraId="471367DC"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6DF562C9"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Northeast</w:t>
            </w:r>
          </w:p>
        </w:tc>
        <w:tc>
          <w:tcPr>
            <w:tcW w:w="1295" w:type="dxa"/>
            <w:tcBorders>
              <w:top w:val="single" w:sz="4" w:space="0" w:color="auto"/>
              <w:left w:val="single" w:sz="4" w:space="0" w:color="auto"/>
              <w:bottom w:val="single" w:sz="4" w:space="0" w:color="auto"/>
              <w:right w:val="single" w:sz="4" w:space="0" w:color="auto"/>
            </w:tcBorders>
            <w:hideMark/>
          </w:tcPr>
          <w:p w14:paraId="79DBB4A6"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1.2130</w:t>
            </w:r>
          </w:p>
        </w:tc>
        <w:tc>
          <w:tcPr>
            <w:tcW w:w="1295" w:type="dxa"/>
            <w:tcBorders>
              <w:top w:val="single" w:sz="4" w:space="0" w:color="auto"/>
              <w:left w:val="single" w:sz="4" w:space="0" w:color="auto"/>
              <w:bottom w:val="single" w:sz="4" w:space="0" w:color="auto"/>
              <w:right w:val="single" w:sz="4" w:space="0" w:color="auto"/>
            </w:tcBorders>
            <w:hideMark/>
          </w:tcPr>
          <w:p w14:paraId="7CAE396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1.1000</w:t>
            </w:r>
          </w:p>
        </w:tc>
        <w:tc>
          <w:tcPr>
            <w:tcW w:w="1295" w:type="dxa"/>
            <w:tcBorders>
              <w:top w:val="single" w:sz="4" w:space="0" w:color="auto"/>
              <w:left w:val="single" w:sz="4" w:space="0" w:color="auto"/>
              <w:bottom w:val="single" w:sz="4" w:space="0" w:color="auto"/>
              <w:right w:val="single" w:sz="4" w:space="0" w:color="auto"/>
            </w:tcBorders>
            <w:hideMark/>
          </w:tcPr>
          <w:p w14:paraId="42DD941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1.3360</w:t>
            </w:r>
          </w:p>
        </w:tc>
        <w:tc>
          <w:tcPr>
            <w:tcW w:w="1296" w:type="dxa"/>
            <w:tcBorders>
              <w:top w:val="single" w:sz="4" w:space="0" w:color="auto"/>
              <w:left w:val="single" w:sz="4" w:space="0" w:color="auto"/>
              <w:bottom w:val="single" w:sz="4" w:space="0" w:color="auto"/>
              <w:right w:val="single" w:sz="4" w:space="0" w:color="auto"/>
            </w:tcBorders>
            <w:hideMark/>
          </w:tcPr>
          <w:p w14:paraId="4987F912"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0.1818</w:t>
            </w:r>
          </w:p>
        </w:tc>
        <w:tc>
          <w:tcPr>
            <w:tcW w:w="1295" w:type="dxa"/>
            <w:tcBorders>
              <w:top w:val="single" w:sz="4" w:space="0" w:color="auto"/>
              <w:left w:val="single" w:sz="4" w:space="0" w:color="auto"/>
              <w:bottom w:val="single" w:sz="4" w:space="0" w:color="auto"/>
              <w:right w:val="single" w:sz="4" w:space="0" w:color="auto"/>
            </w:tcBorders>
            <w:hideMark/>
          </w:tcPr>
          <w:p w14:paraId="006B0DE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2600C25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0.3415</w:t>
            </w:r>
          </w:p>
        </w:tc>
        <w:tc>
          <w:tcPr>
            <w:tcW w:w="1295" w:type="dxa"/>
            <w:tcBorders>
              <w:top w:val="single" w:sz="4" w:space="0" w:color="auto"/>
              <w:left w:val="single" w:sz="4" w:space="0" w:color="auto"/>
              <w:bottom w:val="single" w:sz="4" w:space="0" w:color="auto"/>
              <w:right w:val="single" w:sz="4" w:space="0" w:color="auto"/>
            </w:tcBorders>
            <w:hideMark/>
          </w:tcPr>
          <w:p w14:paraId="062B52C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5B21B440"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4E8430A9"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North Central</w:t>
            </w:r>
          </w:p>
        </w:tc>
        <w:tc>
          <w:tcPr>
            <w:tcW w:w="1295" w:type="dxa"/>
            <w:tcBorders>
              <w:top w:val="single" w:sz="4" w:space="0" w:color="auto"/>
              <w:left w:val="single" w:sz="4" w:space="0" w:color="auto"/>
              <w:bottom w:val="single" w:sz="4" w:space="0" w:color="auto"/>
              <w:right w:val="single" w:sz="4" w:space="0" w:color="auto"/>
            </w:tcBorders>
            <w:hideMark/>
          </w:tcPr>
          <w:p w14:paraId="404B9B5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1.3530</w:t>
            </w:r>
          </w:p>
        </w:tc>
        <w:tc>
          <w:tcPr>
            <w:tcW w:w="1295" w:type="dxa"/>
            <w:tcBorders>
              <w:top w:val="single" w:sz="4" w:space="0" w:color="auto"/>
              <w:left w:val="single" w:sz="4" w:space="0" w:color="auto"/>
              <w:bottom w:val="single" w:sz="4" w:space="0" w:color="auto"/>
              <w:right w:val="single" w:sz="4" w:space="0" w:color="auto"/>
            </w:tcBorders>
            <w:hideMark/>
          </w:tcPr>
          <w:p w14:paraId="2F93FBB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1.2410</w:t>
            </w:r>
          </w:p>
        </w:tc>
        <w:tc>
          <w:tcPr>
            <w:tcW w:w="1295" w:type="dxa"/>
            <w:tcBorders>
              <w:top w:val="single" w:sz="4" w:space="0" w:color="auto"/>
              <w:left w:val="single" w:sz="4" w:space="0" w:color="auto"/>
              <w:bottom w:val="single" w:sz="4" w:space="0" w:color="auto"/>
              <w:right w:val="single" w:sz="4" w:space="0" w:color="auto"/>
            </w:tcBorders>
            <w:hideMark/>
          </w:tcPr>
          <w:p w14:paraId="5B2BF5B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1.4750</w:t>
            </w:r>
          </w:p>
        </w:tc>
        <w:tc>
          <w:tcPr>
            <w:tcW w:w="1296" w:type="dxa"/>
            <w:tcBorders>
              <w:top w:val="single" w:sz="4" w:space="0" w:color="auto"/>
              <w:left w:val="single" w:sz="4" w:space="0" w:color="auto"/>
              <w:bottom w:val="single" w:sz="4" w:space="0" w:color="auto"/>
              <w:right w:val="single" w:sz="4" w:space="0" w:color="auto"/>
            </w:tcBorders>
            <w:hideMark/>
          </w:tcPr>
          <w:p w14:paraId="407E58B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0.2482</w:t>
            </w:r>
          </w:p>
        </w:tc>
        <w:tc>
          <w:tcPr>
            <w:tcW w:w="1295" w:type="dxa"/>
            <w:tcBorders>
              <w:top w:val="single" w:sz="4" w:space="0" w:color="auto"/>
              <w:left w:val="single" w:sz="4" w:space="0" w:color="auto"/>
              <w:bottom w:val="single" w:sz="4" w:space="0" w:color="auto"/>
              <w:right w:val="single" w:sz="4" w:space="0" w:color="auto"/>
            </w:tcBorders>
            <w:hideMark/>
          </w:tcPr>
          <w:p w14:paraId="4A1DC87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73A00CE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0.1860</w:t>
            </w:r>
          </w:p>
        </w:tc>
        <w:tc>
          <w:tcPr>
            <w:tcW w:w="1295" w:type="dxa"/>
            <w:tcBorders>
              <w:top w:val="single" w:sz="4" w:space="0" w:color="auto"/>
              <w:left w:val="single" w:sz="4" w:space="0" w:color="auto"/>
              <w:bottom w:val="single" w:sz="4" w:space="0" w:color="auto"/>
              <w:right w:val="single" w:sz="4" w:space="0" w:color="auto"/>
            </w:tcBorders>
            <w:hideMark/>
          </w:tcPr>
          <w:p w14:paraId="5E1B5F3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1F3AED4A"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370CD637"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West</w:t>
            </w:r>
          </w:p>
        </w:tc>
        <w:tc>
          <w:tcPr>
            <w:tcW w:w="1295" w:type="dxa"/>
            <w:tcBorders>
              <w:top w:val="single" w:sz="4" w:space="0" w:color="auto"/>
              <w:left w:val="single" w:sz="4" w:space="0" w:color="auto"/>
              <w:bottom w:val="single" w:sz="4" w:space="0" w:color="auto"/>
              <w:right w:val="single" w:sz="4" w:space="0" w:color="auto"/>
            </w:tcBorders>
            <w:hideMark/>
          </w:tcPr>
          <w:p w14:paraId="0282C31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0.8320</w:t>
            </w:r>
          </w:p>
        </w:tc>
        <w:tc>
          <w:tcPr>
            <w:tcW w:w="1295" w:type="dxa"/>
            <w:tcBorders>
              <w:top w:val="single" w:sz="4" w:space="0" w:color="auto"/>
              <w:left w:val="single" w:sz="4" w:space="0" w:color="auto"/>
              <w:bottom w:val="single" w:sz="4" w:space="0" w:color="auto"/>
              <w:right w:val="single" w:sz="4" w:space="0" w:color="auto"/>
            </w:tcBorders>
            <w:hideMark/>
          </w:tcPr>
          <w:p w14:paraId="6D830B4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0.7520</w:t>
            </w:r>
          </w:p>
        </w:tc>
        <w:tc>
          <w:tcPr>
            <w:tcW w:w="1295" w:type="dxa"/>
            <w:tcBorders>
              <w:top w:val="single" w:sz="4" w:space="0" w:color="auto"/>
              <w:left w:val="single" w:sz="4" w:space="0" w:color="auto"/>
              <w:bottom w:val="single" w:sz="4" w:space="0" w:color="auto"/>
              <w:right w:val="single" w:sz="4" w:space="0" w:color="auto"/>
            </w:tcBorders>
            <w:hideMark/>
          </w:tcPr>
          <w:p w14:paraId="5755101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0.9200</w:t>
            </w:r>
          </w:p>
        </w:tc>
        <w:tc>
          <w:tcPr>
            <w:tcW w:w="1296" w:type="dxa"/>
            <w:tcBorders>
              <w:top w:val="single" w:sz="4" w:space="0" w:color="auto"/>
              <w:left w:val="single" w:sz="4" w:space="0" w:color="auto"/>
              <w:bottom w:val="single" w:sz="4" w:space="0" w:color="auto"/>
              <w:right w:val="single" w:sz="4" w:space="0" w:color="auto"/>
            </w:tcBorders>
            <w:hideMark/>
          </w:tcPr>
          <w:p w14:paraId="75573D0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-0.0154</w:t>
            </w:r>
          </w:p>
        </w:tc>
        <w:tc>
          <w:tcPr>
            <w:tcW w:w="1295" w:type="dxa"/>
            <w:tcBorders>
              <w:top w:val="single" w:sz="4" w:space="0" w:color="auto"/>
              <w:left w:val="single" w:sz="4" w:space="0" w:color="auto"/>
              <w:bottom w:val="single" w:sz="4" w:space="0" w:color="auto"/>
              <w:right w:val="single" w:sz="4" w:space="0" w:color="auto"/>
            </w:tcBorders>
            <w:hideMark/>
          </w:tcPr>
          <w:p w14:paraId="2ECC833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0.6932</w:t>
            </w:r>
          </w:p>
        </w:tc>
        <w:tc>
          <w:tcPr>
            <w:tcW w:w="1296" w:type="dxa"/>
            <w:tcBorders>
              <w:top w:val="single" w:sz="4" w:space="0" w:color="auto"/>
              <w:left w:val="single" w:sz="4" w:space="0" w:color="auto"/>
              <w:bottom w:val="single" w:sz="4" w:space="0" w:color="auto"/>
              <w:right w:val="single" w:sz="4" w:space="0" w:color="auto"/>
            </w:tcBorders>
            <w:hideMark/>
          </w:tcPr>
          <w:p w14:paraId="76D1C63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-0.2008</w:t>
            </w:r>
          </w:p>
        </w:tc>
        <w:tc>
          <w:tcPr>
            <w:tcW w:w="1295" w:type="dxa"/>
            <w:tcBorders>
              <w:top w:val="single" w:sz="4" w:space="0" w:color="auto"/>
              <w:left w:val="single" w:sz="4" w:space="0" w:color="auto"/>
              <w:bottom w:val="single" w:sz="4" w:space="0" w:color="auto"/>
              <w:right w:val="single" w:sz="4" w:space="0" w:color="auto"/>
            </w:tcBorders>
            <w:hideMark/>
          </w:tcPr>
          <w:p w14:paraId="68AF116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0.0004</w:t>
            </w:r>
          </w:p>
        </w:tc>
      </w:tr>
      <w:tr w:rsidR="009940AC" w14:paraId="27342DEE"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32AE000F"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Comprehensive Insurance</w:t>
            </w:r>
          </w:p>
        </w:tc>
        <w:tc>
          <w:tcPr>
            <w:tcW w:w="1295" w:type="dxa"/>
            <w:tcBorders>
              <w:top w:val="single" w:sz="4" w:space="0" w:color="auto"/>
              <w:left w:val="single" w:sz="4" w:space="0" w:color="auto"/>
              <w:bottom w:val="single" w:sz="4" w:space="0" w:color="auto"/>
              <w:right w:val="single" w:sz="4" w:space="0" w:color="auto"/>
            </w:tcBorders>
            <w:hideMark/>
          </w:tcPr>
          <w:p w14:paraId="5845009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2.5990</w:t>
            </w:r>
          </w:p>
        </w:tc>
        <w:tc>
          <w:tcPr>
            <w:tcW w:w="1295" w:type="dxa"/>
            <w:tcBorders>
              <w:top w:val="single" w:sz="4" w:space="0" w:color="auto"/>
              <w:left w:val="single" w:sz="4" w:space="0" w:color="auto"/>
              <w:bottom w:val="single" w:sz="4" w:space="0" w:color="auto"/>
              <w:right w:val="single" w:sz="4" w:space="0" w:color="auto"/>
            </w:tcBorders>
            <w:hideMark/>
          </w:tcPr>
          <w:p w14:paraId="6A33683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2.2110</w:t>
            </w:r>
          </w:p>
        </w:tc>
        <w:tc>
          <w:tcPr>
            <w:tcW w:w="1295" w:type="dxa"/>
            <w:tcBorders>
              <w:top w:val="single" w:sz="4" w:space="0" w:color="auto"/>
              <w:left w:val="single" w:sz="4" w:space="0" w:color="auto"/>
              <w:bottom w:val="single" w:sz="4" w:space="0" w:color="auto"/>
              <w:right w:val="single" w:sz="4" w:space="0" w:color="auto"/>
            </w:tcBorders>
            <w:hideMark/>
          </w:tcPr>
          <w:p w14:paraId="51328A0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3.0540</w:t>
            </w:r>
          </w:p>
        </w:tc>
        <w:tc>
          <w:tcPr>
            <w:tcW w:w="1296" w:type="dxa"/>
            <w:tcBorders>
              <w:top w:val="single" w:sz="4" w:space="0" w:color="auto"/>
              <w:left w:val="single" w:sz="4" w:space="0" w:color="auto"/>
              <w:bottom w:val="single" w:sz="4" w:space="0" w:color="auto"/>
              <w:right w:val="single" w:sz="4" w:space="0" w:color="auto"/>
            </w:tcBorders>
            <w:hideMark/>
          </w:tcPr>
          <w:p w14:paraId="1AE7272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0.1133</w:t>
            </w:r>
          </w:p>
        </w:tc>
        <w:tc>
          <w:tcPr>
            <w:tcW w:w="1295" w:type="dxa"/>
            <w:tcBorders>
              <w:top w:val="single" w:sz="4" w:space="0" w:color="auto"/>
              <w:left w:val="single" w:sz="4" w:space="0" w:color="auto"/>
              <w:bottom w:val="single" w:sz="4" w:space="0" w:color="auto"/>
              <w:right w:val="single" w:sz="4" w:space="0" w:color="auto"/>
            </w:tcBorders>
            <w:hideMark/>
          </w:tcPr>
          <w:p w14:paraId="30D51A5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0.0253</w:t>
            </w:r>
          </w:p>
        </w:tc>
        <w:tc>
          <w:tcPr>
            <w:tcW w:w="1296" w:type="dxa"/>
            <w:tcBorders>
              <w:top w:val="single" w:sz="4" w:space="0" w:color="auto"/>
              <w:left w:val="single" w:sz="4" w:space="0" w:color="auto"/>
              <w:bottom w:val="single" w:sz="4" w:space="0" w:color="auto"/>
              <w:right w:val="single" w:sz="4" w:space="0" w:color="auto"/>
            </w:tcBorders>
            <w:hideMark/>
          </w:tcPr>
          <w:p w14:paraId="7A607762"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0.1846</w:t>
            </w:r>
          </w:p>
        </w:tc>
        <w:tc>
          <w:tcPr>
            <w:tcW w:w="1295" w:type="dxa"/>
            <w:tcBorders>
              <w:top w:val="single" w:sz="4" w:space="0" w:color="auto"/>
              <w:left w:val="single" w:sz="4" w:space="0" w:color="auto"/>
              <w:bottom w:val="single" w:sz="4" w:space="0" w:color="auto"/>
              <w:right w:val="single" w:sz="4" w:space="0" w:color="auto"/>
            </w:tcBorders>
            <w:hideMark/>
          </w:tcPr>
          <w:p w14:paraId="61D0ED8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0.0164</w:t>
            </w:r>
          </w:p>
        </w:tc>
      </w:tr>
      <w:tr w:rsidR="009940AC" w14:paraId="2432146F"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17D2C28E"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Health Maintenance Org</w:t>
            </w:r>
          </w:p>
        </w:tc>
        <w:tc>
          <w:tcPr>
            <w:tcW w:w="1295" w:type="dxa"/>
            <w:tcBorders>
              <w:top w:val="single" w:sz="4" w:space="0" w:color="auto"/>
              <w:left w:val="single" w:sz="4" w:space="0" w:color="auto"/>
              <w:bottom w:val="single" w:sz="4" w:space="0" w:color="auto"/>
              <w:right w:val="single" w:sz="4" w:space="0" w:color="auto"/>
            </w:tcBorders>
            <w:hideMark/>
          </w:tcPr>
          <w:p w14:paraId="0B7E72D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1.0580</w:t>
            </w:r>
          </w:p>
        </w:tc>
        <w:tc>
          <w:tcPr>
            <w:tcW w:w="1295" w:type="dxa"/>
            <w:tcBorders>
              <w:top w:val="single" w:sz="4" w:space="0" w:color="auto"/>
              <w:left w:val="single" w:sz="4" w:space="0" w:color="auto"/>
              <w:bottom w:val="single" w:sz="4" w:space="0" w:color="auto"/>
              <w:right w:val="single" w:sz="4" w:space="0" w:color="auto"/>
            </w:tcBorders>
            <w:hideMark/>
          </w:tcPr>
          <w:p w14:paraId="0D077C5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0.9290</w:t>
            </w:r>
          </w:p>
        </w:tc>
        <w:tc>
          <w:tcPr>
            <w:tcW w:w="1295" w:type="dxa"/>
            <w:tcBorders>
              <w:top w:val="single" w:sz="4" w:space="0" w:color="auto"/>
              <w:left w:val="single" w:sz="4" w:space="0" w:color="auto"/>
              <w:bottom w:val="single" w:sz="4" w:space="0" w:color="auto"/>
              <w:right w:val="single" w:sz="4" w:space="0" w:color="auto"/>
            </w:tcBorders>
            <w:hideMark/>
          </w:tcPr>
          <w:p w14:paraId="733ADDB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1.2060</w:t>
            </w:r>
          </w:p>
        </w:tc>
        <w:tc>
          <w:tcPr>
            <w:tcW w:w="1296" w:type="dxa"/>
            <w:tcBorders>
              <w:top w:val="single" w:sz="4" w:space="0" w:color="auto"/>
              <w:left w:val="single" w:sz="4" w:space="0" w:color="auto"/>
              <w:bottom w:val="single" w:sz="4" w:space="0" w:color="auto"/>
              <w:right w:val="single" w:sz="4" w:space="0" w:color="auto"/>
            </w:tcBorders>
            <w:hideMark/>
          </w:tcPr>
          <w:p w14:paraId="34589ED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0.0688</w:t>
            </w:r>
          </w:p>
        </w:tc>
        <w:tc>
          <w:tcPr>
            <w:tcW w:w="1295" w:type="dxa"/>
            <w:tcBorders>
              <w:top w:val="single" w:sz="4" w:space="0" w:color="auto"/>
              <w:left w:val="single" w:sz="4" w:space="0" w:color="auto"/>
              <w:bottom w:val="single" w:sz="4" w:space="0" w:color="auto"/>
              <w:right w:val="single" w:sz="4" w:space="0" w:color="auto"/>
            </w:tcBorders>
            <w:hideMark/>
          </w:tcPr>
          <w:p w14:paraId="46D213D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0.1742</w:t>
            </w:r>
          </w:p>
        </w:tc>
        <w:tc>
          <w:tcPr>
            <w:tcW w:w="1296" w:type="dxa"/>
            <w:tcBorders>
              <w:top w:val="single" w:sz="4" w:space="0" w:color="auto"/>
              <w:left w:val="single" w:sz="4" w:space="0" w:color="auto"/>
              <w:bottom w:val="single" w:sz="4" w:space="0" w:color="auto"/>
              <w:right w:val="single" w:sz="4" w:space="0" w:color="auto"/>
            </w:tcBorders>
            <w:hideMark/>
          </w:tcPr>
          <w:p w14:paraId="044FFD5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0.1354</w:t>
            </w:r>
          </w:p>
        </w:tc>
        <w:tc>
          <w:tcPr>
            <w:tcW w:w="1295" w:type="dxa"/>
            <w:tcBorders>
              <w:top w:val="single" w:sz="4" w:space="0" w:color="auto"/>
              <w:left w:val="single" w:sz="4" w:space="0" w:color="auto"/>
              <w:bottom w:val="single" w:sz="4" w:space="0" w:color="auto"/>
              <w:right w:val="single" w:sz="4" w:space="0" w:color="auto"/>
            </w:tcBorders>
            <w:hideMark/>
          </w:tcPr>
          <w:p w14:paraId="0BB7C5F6"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0.0683</w:t>
            </w:r>
          </w:p>
        </w:tc>
      </w:tr>
      <w:tr w:rsidR="009940AC" w14:paraId="7A49220B"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3046A44B"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Preferred Provider Organization</w:t>
            </w:r>
          </w:p>
        </w:tc>
        <w:tc>
          <w:tcPr>
            <w:tcW w:w="1295" w:type="dxa"/>
            <w:tcBorders>
              <w:top w:val="single" w:sz="4" w:space="0" w:color="auto"/>
              <w:left w:val="single" w:sz="4" w:space="0" w:color="auto"/>
              <w:bottom w:val="single" w:sz="4" w:space="0" w:color="auto"/>
              <w:right w:val="single" w:sz="4" w:space="0" w:color="auto"/>
            </w:tcBorders>
            <w:hideMark/>
          </w:tcPr>
          <w:p w14:paraId="21198D0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1.1270</w:t>
            </w:r>
          </w:p>
        </w:tc>
        <w:tc>
          <w:tcPr>
            <w:tcW w:w="1295" w:type="dxa"/>
            <w:tcBorders>
              <w:top w:val="single" w:sz="4" w:space="0" w:color="auto"/>
              <w:left w:val="single" w:sz="4" w:space="0" w:color="auto"/>
              <w:bottom w:val="single" w:sz="4" w:space="0" w:color="auto"/>
              <w:right w:val="single" w:sz="4" w:space="0" w:color="auto"/>
            </w:tcBorders>
            <w:hideMark/>
          </w:tcPr>
          <w:p w14:paraId="6C44908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1.0110</w:t>
            </w:r>
          </w:p>
        </w:tc>
        <w:tc>
          <w:tcPr>
            <w:tcW w:w="1295" w:type="dxa"/>
            <w:tcBorders>
              <w:top w:val="single" w:sz="4" w:space="0" w:color="auto"/>
              <w:left w:val="single" w:sz="4" w:space="0" w:color="auto"/>
              <w:bottom w:val="single" w:sz="4" w:space="0" w:color="auto"/>
              <w:right w:val="single" w:sz="4" w:space="0" w:color="auto"/>
            </w:tcBorders>
            <w:hideMark/>
          </w:tcPr>
          <w:p w14:paraId="1D6940F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1.2560</w:t>
            </w:r>
          </w:p>
        </w:tc>
        <w:tc>
          <w:tcPr>
            <w:tcW w:w="1296" w:type="dxa"/>
            <w:tcBorders>
              <w:top w:val="single" w:sz="4" w:space="0" w:color="auto"/>
              <w:left w:val="single" w:sz="4" w:space="0" w:color="auto"/>
              <w:bottom w:val="single" w:sz="4" w:space="0" w:color="auto"/>
              <w:right w:val="single" w:sz="4" w:space="0" w:color="auto"/>
            </w:tcBorders>
            <w:hideMark/>
          </w:tcPr>
          <w:p w14:paraId="69EF21B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0.1123</w:t>
            </w:r>
          </w:p>
        </w:tc>
        <w:tc>
          <w:tcPr>
            <w:tcW w:w="1295" w:type="dxa"/>
            <w:tcBorders>
              <w:top w:val="single" w:sz="4" w:space="0" w:color="auto"/>
              <w:left w:val="single" w:sz="4" w:space="0" w:color="auto"/>
              <w:bottom w:val="single" w:sz="4" w:space="0" w:color="auto"/>
              <w:right w:val="single" w:sz="4" w:space="0" w:color="auto"/>
            </w:tcBorders>
            <w:hideMark/>
          </w:tcPr>
          <w:p w14:paraId="15ED7AB2"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0.0076</w:t>
            </w:r>
          </w:p>
        </w:tc>
        <w:tc>
          <w:tcPr>
            <w:tcW w:w="1296" w:type="dxa"/>
            <w:tcBorders>
              <w:top w:val="single" w:sz="4" w:space="0" w:color="auto"/>
              <w:left w:val="single" w:sz="4" w:space="0" w:color="auto"/>
              <w:bottom w:val="single" w:sz="4" w:space="0" w:color="auto"/>
              <w:right w:val="single" w:sz="4" w:space="0" w:color="auto"/>
            </w:tcBorders>
            <w:hideMark/>
          </w:tcPr>
          <w:p w14:paraId="5288B2E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0.1938</w:t>
            </w:r>
          </w:p>
        </w:tc>
        <w:tc>
          <w:tcPr>
            <w:tcW w:w="1295" w:type="dxa"/>
            <w:tcBorders>
              <w:top w:val="single" w:sz="4" w:space="0" w:color="auto"/>
              <w:left w:val="single" w:sz="4" w:space="0" w:color="auto"/>
              <w:bottom w:val="single" w:sz="4" w:space="0" w:color="auto"/>
              <w:right w:val="single" w:sz="4" w:space="0" w:color="auto"/>
            </w:tcBorders>
            <w:hideMark/>
          </w:tcPr>
          <w:p w14:paraId="61439F7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0.0016</w:t>
            </w:r>
          </w:p>
        </w:tc>
      </w:tr>
      <w:tr w:rsidR="009940AC" w14:paraId="03EE8B64"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62ABF854"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Unknown Insurance</w:t>
            </w:r>
          </w:p>
        </w:tc>
        <w:tc>
          <w:tcPr>
            <w:tcW w:w="1295" w:type="dxa"/>
            <w:tcBorders>
              <w:top w:val="single" w:sz="4" w:space="0" w:color="auto"/>
              <w:left w:val="single" w:sz="4" w:space="0" w:color="auto"/>
              <w:bottom w:val="single" w:sz="4" w:space="0" w:color="auto"/>
              <w:right w:val="single" w:sz="4" w:space="0" w:color="auto"/>
            </w:tcBorders>
            <w:hideMark/>
          </w:tcPr>
          <w:p w14:paraId="7A62A3E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1.1830</w:t>
            </w:r>
          </w:p>
        </w:tc>
        <w:tc>
          <w:tcPr>
            <w:tcW w:w="1295" w:type="dxa"/>
            <w:tcBorders>
              <w:top w:val="single" w:sz="4" w:space="0" w:color="auto"/>
              <w:left w:val="single" w:sz="4" w:space="0" w:color="auto"/>
              <w:bottom w:val="single" w:sz="4" w:space="0" w:color="auto"/>
              <w:right w:val="single" w:sz="4" w:space="0" w:color="auto"/>
            </w:tcBorders>
            <w:hideMark/>
          </w:tcPr>
          <w:p w14:paraId="3537AD2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1.0230</w:t>
            </w:r>
          </w:p>
        </w:tc>
        <w:tc>
          <w:tcPr>
            <w:tcW w:w="1295" w:type="dxa"/>
            <w:tcBorders>
              <w:top w:val="single" w:sz="4" w:space="0" w:color="auto"/>
              <w:left w:val="single" w:sz="4" w:space="0" w:color="auto"/>
              <w:bottom w:val="single" w:sz="4" w:space="0" w:color="auto"/>
              <w:right w:val="single" w:sz="4" w:space="0" w:color="auto"/>
            </w:tcBorders>
            <w:hideMark/>
          </w:tcPr>
          <w:p w14:paraId="33FA033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1.3680</w:t>
            </w:r>
          </w:p>
        </w:tc>
        <w:tc>
          <w:tcPr>
            <w:tcW w:w="1296" w:type="dxa"/>
            <w:tcBorders>
              <w:top w:val="single" w:sz="4" w:space="0" w:color="auto"/>
              <w:left w:val="single" w:sz="4" w:space="0" w:color="auto"/>
              <w:bottom w:val="single" w:sz="4" w:space="0" w:color="auto"/>
              <w:right w:val="single" w:sz="4" w:space="0" w:color="auto"/>
            </w:tcBorders>
            <w:hideMark/>
          </w:tcPr>
          <w:p w14:paraId="195B07B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-0.0043</w:t>
            </w:r>
          </w:p>
        </w:tc>
        <w:tc>
          <w:tcPr>
            <w:tcW w:w="1295" w:type="dxa"/>
            <w:tcBorders>
              <w:top w:val="single" w:sz="4" w:space="0" w:color="auto"/>
              <w:left w:val="single" w:sz="4" w:space="0" w:color="auto"/>
              <w:bottom w:val="single" w:sz="4" w:space="0" w:color="auto"/>
              <w:right w:val="single" w:sz="4" w:space="0" w:color="auto"/>
            </w:tcBorders>
            <w:hideMark/>
          </w:tcPr>
          <w:p w14:paraId="5444A99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0.9404</w:t>
            </w:r>
          </w:p>
        </w:tc>
        <w:tc>
          <w:tcPr>
            <w:tcW w:w="1296" w:type="dxa"/>
            <w:tcBorders>
              <w:top w:val="single" w:sz="4" w:space="0" w:color="auto"/>
              <w:left w:val="single" w:sz="4" w:space="0" w:color="auto"/>
              <w:bottom w:val="single" w:sz="4" w:space="0" w:color="auto"/>
              <w:right w:val="single" w:sz="4" w:space="0" w:color="auto"/>
            </w:tcBorders>
            <w:hideMark/>
          </w:tcPr>
          <w:p w14:paraId="6929D33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0.0975</w:t>
            </w:r>
          </w:p>
        </w:tc>
        <w:tc>
          <w:tcPr>
            <w:tcW w:w="1295" w:type="dxa"/>
            <w:tcBorders>
              <w:top w:val="single" w:sz="4" w:space="0" w:color="auto"/>
              <w:left w:val="single" w:sz="4" w:space="0" w:color="auto"/>
              <w:bottom w:val="single" w:sz="4" w:space="0" w:color="auto"/>
              <w:right w:val="single" w:sz="4" w:space="0" w:color="auto"/>
            </w:tcBorders>
            <w:hideMark/>
          </w:tcPr>
          <w:p w14:paraId="049930B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0.2408</w:t>
            </w:r>
          </w:p>
        </w:tc>
      </w:tr>
      <w:tr w:rsidR="009940AC" w14:paraId="3288FE67"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71662390"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Index Prescription for U-500 Basal Insulin</w:t>
            </w:r>
          </w:p>
        </w:tc>
        <w:tc>
          <w:tcPr>
            <w:tcW w:w="1295" w:type="dxa"/>
            <w:tcBorders>
              <w:top w:val="single" w:sz="4" w:space="0" w:color="auto"/>
              <w:left w:val="single" w:sz="4" w:space="0" w:color="auto"/>
              <w:bottom w:val="single" w:sz="4" w:space="0" w:color="auto"/>
              <w:right w:val="single" w:sz="4" w:space="0" w:color="auto"/>
            </w:tcBorders>
            <w:hideMark/>
          </w:tcPr>
          <w:p w14:paraId="766F39E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1.1390</w:t>
            </w:r>
          </w:p>
        </w:tc>
        <w:tc>
          <w:tcPr>
            <w:tcW w:w="1295" w:type="dxa"/>
            <w:tcBorders>
              <w:top w:val="single" w:sz="4" w:space="0" w:color="auto"/>
              <w:left w:val="single" w:sz="4" w:space="0" w:color="auto"/>
              <w:bottom w:val="single" w:sz="4" w:space="0" w:color="auto"/>
              <w:right w:val="single" w:sz="4" w:space="0" w:color="auto"/>
            </w:tcBorders>
            <w:hideMark/>
          </w:tcPr>
          <w:p w14:paraId="240D570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0.7310</w:t>
            </w:r>
          </w:p>
        </w:tc>
        <w:tc>
          <w:tcPr>
            <w:tcW w:w="1295" w:type="dxa"/>
            <w:tcBorders>
              <w:top w:val="single" w:sz="4" w:space="0" w:color="auto"/>
              <w:left w:val="single" w:sz="4" w:space="0" w:color="auto"/>
              <w:bottom w:val="single" w:sz="4" w:space="0" w:color="auto"/>
              <w:right w:val="single" w:sz="4" w:space="0" w:color="auto"/>
            </w:tcBorders>
            <w:hideMark/>
          </w:tcPr>
          <w:p w14:paraId="2ED0174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1.7750</w:t>
            </w:r>
          </w:p>
        </w:tc>
        <w:tc>
          <w:tcPr>
            <w:tcW w:w="1296" w:type="dxa"/>
            <w:tcBorders>
              <w:top w:val="single" w:sz="4" w:space="0" w:color="auto"/>
              <w:left w:val="single" w:sz="4" w:space="0" w:color="auto"/>
              <w:bottom w:val="single" w:sz="4" w:space="0" w:color="auto"/>
              <w:right w:val="single" w:sz="4" w:space="0" w:color="auto"/>
            </w:tcBorders>
            <w:hideMark/>
          </w:tcPr>
          <w:p w14:paraId="001A156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0.2742</w:t>
            </w:r>
          </w:p>
        </w:tc>
        <w:tc>
          <w:tcPr>
            <w:tcW w:w="1295" w:type="dxa"/>
            <w:tcBorders>
              <w:top w:val="single" w:sz="4" w:space="0" w:color="auto"/>
              <w:left w:val="single" w:sz="4" w:space="0" w:color="auto"/>
              <w:bottom w:val="single" w:sz="4" w:space="0" w:color="auto"/>
              <w:right w:val="single" w:sz="4" w:space="0" w:color="auto"/>
            </w:tcBorders>
            <w:hideMark/>
          </w:tcPr>
          <w:p w14:paraId="03B3C7A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0.0502</w:t>
            </w:r>
          </w:p>
        </w:tc>
        <w:tc>
          <w:tcPr>
            <w:tcW w:w="1296" w:type="dxa"/>
            <w:tcBorders>
              <w:top w:val="single" w:sz="4" w:space="0" w:color="auto"/>
              <w:left w:val="single" w:sz="4" w:space="0" w:color="auto"/>
              <w:bottom w:val="single" w:sz="4" w:space="0" w:color="auto"/>
              <w:right w:val="single" w:sz="4" w:space="0" w:color="auto"/>
            </w:tcBorders>
            <w:hideMark/>
          </w:tcPr>
          <w:p w14:paraId="22FEB36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0.2019</w:t>
            </w:r>
          </w:p>
        </w:tc>
        <w:tc>
          <w:tcPr>
            <w:tcW w:w="1295" w:type="dxa"/>
            <w:tcBorders>
              <w:top w:val="single" w:sz="4" w:space="0" w:color="auto"/>
              <w:left w:val="single" w:sz="4" w:space="0" w:color="auto"/>
              <w:bottom w:val="single" w:sz="4" w:space="0" w:color="auto"/>
              <w:right w:val="single" w:sz="4" w:space="0" w:color="auto"/>
            </w:tcBorders>
            <w:hideMark/>
          </w:tcPr>
          <w:p w14:paraId="2035299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0.3815</w:t>
            </w:r>
          </w:p>
        </w:tc>
      </w:tr>
      <w:tr w:rsidR="009940AC" w14:paraId="0B53775A"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4C947944"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CCI</w:t>
            </w:r>
          </w:p>
        </w:tc>
        <w:tc>
          <w:tcPr>
            <w:tcW w:w="1295" w:type="dxa"/>
            <w:tcBorders>
              <w:top w:val="single" w:sz="4" w:space="0" w:color="auto"/>
              <w:left w:val="single" w:sz="4" w:space="0" w:color="auto"/>
              <w:bottom w:val="single" w:sz="4" w:space="0" w:color="auto"/>
              <w:right w:val="single" w:sz="4" w:space="0" w:color="auto"/>
            </w:tcBorders>
            <w:hideMark/>
          </w:tcPr>
          <w:p w14:paraId="76FCFE9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1.0300</w:t>
            </w:r>
          </w:p>
        </w:tc>
        <w:tc>
          <w:tcPr>
            <w:tcW w:w="1295" w:type="dxa"/>
            <w:tcBorders>
              <w:top w:val="single" w:sz="4" w:space="0" w:color="auto"/>
              <w:left w:val="single" w:sz="4" w:space="0" w:color="auto"/>
              <w:bottom w:val="single" w:sz="4" w:space="0" w:color="auto"/>
              <w:right w:val="single" w:sz="4" w:space="0" w:color="auto"/>
            </w:tcBorders>
            <w:hideMark/>
          </w:tcPr>
          <w:p w14:paraId="62C05AD2"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1.0010</w:t>
            </w:r>
          </w:p>
        </w:tc>
        <w:tc>
          <w:tcPr>
            <w:tcW w:w="1295" w:type="dxa"/>
            <w:tcBorders>
              <w:top w:val="single" w:sz="4" w:space="0" w:color="auto"/>
              <w:left w:val="single" w:sz="4" w:space="0" w:color="auto"/>
              <w:bottom w:val="single" w:sz="4" w:space="0" w:color="auto"/>
              <w:right w:val="single" w:sz="4" w:space="0" w:color="auto"/>
            </w:tcBorders>
            <w:hideMark/>
          </w:tcPr>
          <w:p w14:paraId="0869145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1.0590</w:t>
            </w:r>
          </w:p>
        </w:tc>
        <w:tc>
          <w:tcPr>
            <w:tcW w:w="1296" w:type="dxa"/>
            <w:tcBorders>
              <w:top w:val="single" w:sz="4" w:space="0" w:color="auto"/>
              <w:left w:val="single" w:sz="4" w:space="0" w:color="auto"/>
              <w:bottom w:val="single" w:sz="4" w:space="0" w:color="auto"/>
              <w:right w:val="single" w:sz="4" w:space="0" w:color="auto"/>
            </w:tcBorders>
            <w:hideMark/>
          </w:tcPr>
          <w:p w14:paraId="423D1BB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0.0384</w:t>
            </w:r>
          </w:p>
        </w:tc>
        <w:tc>
          <w:tcPr>
            <w:tcW w:w="1295" w:type="dxa"/>
            <w:tcBorders>
              <w:top w:val="single" w:sz="4" w:space="0" w:color="auto"/>
              <w:left w:val="single" w:sz="4" w:space="0" w:color="auto"/>
              <w:bottom w:val="single" w:sz="4" w:space="0" w:color="auto"/>
              <w:right w:val="single" w:sz="4" w:space="0" w:color="auto"/>
            </w:tcBorders>
            <w:hideMark/>
          </w:tcPr>
          <w:p w14:paraId="3D5D802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470AC40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0.0597</w:t>
            </w:r>
          </w:p>
        </w:tc>
        <w:tc>
          <w:tcPr>
            <w:tcW w:w="1295" w:type="dxa"/>
            <w:tcBorders>
              <w:top w:val="single" w:sz="4" w:space="0" w:color="auto"/>
              <w:left w:val="single" w:sz="4" w:space="0" w:color="auto"/>
              <w:bottom w:val="single" w:sz="4" w:space="0" w:color="auto"/>
              <w:right w:val="single" w:sz="4" w:space="0" w:color="auto"/>
            </w:tcBorders>
            <w:hideMark/>
          </w:tcPr>
          <w:p w14:paraId="030FAC5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4D46011C"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1C1660D6"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 xml:space="preserve">Pre-Period DCSI </w:t>
            </w:r>
          </w:p>
        </w:tc>
        <w:tc>
          <w:tcPr>
            <w:tcW w:w="1295" w:type="dxa"/>
            <w:tcBorders>
              <w:top w:val="single" w:sz="4" w:space="0" w:color="auto"/>
              <w:left w:val="single" w:sz="4" w:space="0" w:color="auto"/>
              <w:bottom w:val="single" w:sz="4" w:space="0" w:color="auto"/>
              <w:right w:val="single" w:sz="4" w:space="0" w:color="auto"/>
            </w:tcBorders>
            <w:hideMark/>
          </w:tcPr>
          <w:p w14:paraId="218DB18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1.1920</w:t>
            </w:r>
          </w:p>
        </w:tc>
        <w:tc>
          <w:tcPr>
            <w:tcW w:w="1295" w:type="dxa"/>
            <w:tcBorders>
              <w:top w:val="single" w:sz="4" w:space="0" w:color="auto"/>
              <w:left w:val="single" w:sz="4" w:space="0" w:color="auto"/>
              <w:bottom w:val="single" w:sz="4" w:space="0" w:color="auto"/>
              <w:right w:val="single" w:sz="4" w:space="0" w:color="auto"/>
            </w:tcBorders>
            <w:hideMark/>
          </w:tcPr>
          <w:p w14:paraId="53DF35D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1.1510</w:t>
            </w:r>
          </w:p>
        </w:tc>
        <w:tc>
          <w:tcPr>
            <w:tcW w:w="1295" w:type="dxa"/>
            <w:tcBorders>
              <w:top w:val="single" w:sz="4" w:space="0" w:color="auto"/>
              <w:left w:val="single" w:sz="4" w:space="0" w:color="auto"/>
              <w:bottom w:val="single" w:sz="4" w:space="0" w:color="auto"/>
              <w:right w:val="single" w:sz="4" w:space="0" w:color="auto"/>
            </w:tcBorders>
            <w:hideMark/>
          </w:tcPr>
          <w:p w14:paraId="352102A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1.2350</w:t>
            </w:r>
          </w:p>
        </w:tc>
        <w:tc>
          <w:tcPr>
            <w:tcW w:w="1296" w:type="dxa"/>
            <w:tcBorders>
              <w:top w:val="single" w:sz="4" w:space="0" w:color="auto"/>
              <w:left w:val="single" w:sz="4" w:space="0" w:color="auto"/>
              <w:bottom w:val="single" w:sz="4" w:space="0" w:color="auto"/>
              <w:right w:val="single" w:sz="4" w:space="0" w:color="auto"/>
            </w:tcBorders>
            <w:hideMark/>
          </w:tcPr>
          <w:p w14:paraId="4E6FDA1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0.0966</w:t>
            </w:r>
          </w:p>
        </w:tc>
        <w:tc>
          <w:tcPr>
            <w:tcW w:w="1295" w:type="dxa"/>
            <w:tcBorders>
              <w:top w:val="single" w:sz="4" w:space="0" w:color="auto"/>
              <w:left w:val="single" w:sz="4" w:space="0" w:color="auto"/>
              <w:bottom w:val="single" w:sz="4" w:space="0" w:color="auto"/>
              <w:right w:val="single" w:sz="4" w:space="0" w:color="auto"/>
            </w:tcBorders>
            <w:hideMark/>
          </w:tcPr>
          <w:p w14:paraId="340FB11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590A041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0.0849</w:t>
            </w:r>
          </w:p>
        </w:tc>
        <w:tc>
          <w:tcPr>
            <w:tcW w:w="1295" w:type="dxa"/>
            <w:tcBorders>
              <w:top w:val="single" w:sz="4" w:space="0" w:color="auto"/>
              <w:left w:val="single" w:sz="4" w:space="0" w:color="auto"/>
              <w:bottom w:val="single" w:sz="4" w:space="0" w:color="auto"/>
              <w:right w:val="single" w:sz="4" w:space="0" w:color="auto"/>
            </w:tcBorders>
            <w:hideMark/>
          </w:tcPr>
          <w:p w14:paraId="704CCC4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127E9553"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11A55AED"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Anxiety</w:t>
            </w:r>
          </w:p>
        </w:tc>
        <w:tc>
          <w:tcPr>
            <w:tcW w:w="1295" w:type="dxa"/>
            <w:tcBorders>
              <w:top w:val="single" w:sz="4" w:space="0" w:color="auto"/>
              <w:left w:val="single" w:sz="4" w:space="0" w:color="auto"/>
              <w:bottom w:val="single" w:sz="4" w:space="0" w:color="auto"/>
              <w:right w:val="single" w:sz="4" w:space="0" w:color="auto"/>
            </w:tcBorders>
            <w:hideMark/>
          </w:tcPr>
          <w:p w14:paraId="0F9E021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1.2320</w:t>
            </w:r>
          </w:p>
        </w:tc>
        <w:tc>
          <w:tcPr>
            <w:tcW w:w="1295" w:type="dxa"/>
            <w:tcBorders>
              <w:top w:val="single" w:sz="4" w:space="0" w:color="auto"/>
              <w:left w:val="single" w:sz="4" w:space="0" w:color="auto"/>
              <w:bottom w:val="single" w:sz="4" w:space="0" w:color="auto"/>
              <w:right w:val="single" w:sz="4" w:space="0" w:color="auto"/>
            </w:tcBorders>
            <w:hideMark/>
          </w:tcPr>
          <w:p w14:paraId="3BC273C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1.0230</w:t>
            </w:r>
          </w:p>
        </w:tc>
        <w:tc>
          <w:tcPr>
            <w:tcW w:w="1295" w:type="dxa"/>
            <w:tcBorders>
              <w:top w:val="single" w:sz="4" w:space="0" w:color="auto"/>
              <w:left w:val="single" w:sz="4" w:space="0" w:color="auto"/>
              <w:bottom w:val="single" w:sz="4" w:space="0" w:color="auto"/>
              <w:right w:val="single" w:sz="4" w:space="0" w:color="auto"/>
            </w:tcBorders>
            <w:hideMark/>
          </w:tcPr>
          <w:p w14:paraId="2DE0BA8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1.4830</w:t>
            </w:r>
          </w:p>
        </w:tc>
        <w:tc>
          <w:tcPr>
            <w:tcW w:w="1296" w:type="dxa"/>
            <w:tcBorders>
              <w:top w:val="single" w:sz="4" w:space="0" w:color="auto"/>
              <w:left w:val="single" w:sz="4" w:space="0" w:color="auto"/>
              <w:bottom w:val="single" w:sz="4" w:space="0" w:color="auto"/>
              <w:right w:val="single" w:sz="4" w:space="0" w:color="auto"/>
            </w:tcBorders>
            <w:hideMark/>
          </w:tcPr>
          <w:p w14:paraId="216115C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0.0196</w:t>
            </w:r>
          </w:p>
        </w:tc>
        <w:tc>
          <w:tcPr>
            <w:tcW w:w="1295" w:type="dxa"/>
            <w:tcBorders>
              <w:top w:val="single" w:sz="4" w:space="0" w:color="auto"/>
              <w:left w:val="single" w:sz="4" w:space="0" w:color="auto"/>
              <w:bottom w:val="single" w:sz="4" w:space="0" w:color="auto"/>
              <w:right w:val="single" w:sz="4" w:space="0" w:color="auto"/>
            </w:tcBorders>
            <w:hideMark/>
          </w:tcPr>
          <w:p w14:paraId="248D3E6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0.6928</w:t>
            </w:r>
          </w:p>
        </w:tc>
        <w:tc>
          <w:tcPr>
            <w:tcW w:w="1296" w:type="dxa"/>
            <w:tcBorders>
              <w:top w:val="single" w:sz="4" w:space="0" w:color="auto"/>
              <w:left w:val="single" w:sz="4" w:space="0" w:color="auto"/>
              <w:bottom w:val="single" w:sz="4" w:space="0" w:color="auto"/>
              <w:right w:val="single" w:sz="4" w:space="0" w:color="auto"/>
            </w:tcBorders>
            <w:hideMark/>
          </w:tcPr>
          <w:p w14:paraId="599E9C8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-0.0410</w:t>
            </w:r>
          </w:p>
        </w:tc>
        <w:tc>
          <w:tcPr>
            <w:tcW w:w="1295" w:type="dxa"/>
            <w:tcBorders>
              <w:top w:val="single" w:sz="4" w:space="0" w:color="auto"/>
              <w:left w:val="single" w:sz="4" w:space="0" w:color="auto"/>
              <w:bottom w:val="single" w:sz="4" w:space="0" w:color="auto"/>
              <w:right w:val="single" w:sz="4" w:space="0" w:color="auto"/>
            </w:tcBorders>
            <w:hideMark/>
          </w:tcPr>
          <w:p w14:paraId="34E6BA1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0.6258</w:t>
            </w:r>
          </w:p>
        </w:tc>
      </w:tr>
      <w:tr w:rsidR="009940AC" w14:paraId="222C745D"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1D3339C4"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Depression</w:t>
            </w:r>
          </w:p>
        </w:tc>
        <w:tc>
          <w:tcPr>
            <w:tcW w:w="1295" w:type="dxa"/>
            <w:tcBorders>
              <w:top w:val="single" w:sz="4" w:space="0" w:color="auto"/>
              <w:left w:val="single" w:sz="4" w:space="0" w:color="auto"/>
              <w:bottom w:val="single" w:sz="4" w:space="0" w:color="auto"/>
              <w:right w:val="single" w:sz="4" w:space="0" w:color="auto"/>
            </w:tcBorders>
            <w:hideMark/>
          </w:tcPr>
          <w:p w14:paraId="513BD8E9"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1.2060</w:t>
            </w:r>
          </w:p>
        </w:tc>
        <w:tc>
          <w:tcPr>
            <w:tcW w:w="1295" w:type="dxa"/>
            <w:tcBorders>
              <w:top w:val="single" w:sz="4" w:space="0" w:color="auto"/>
              <w:left w:val="single" w:sz="4" w:space="0" w:color="auto"/>
              <w:bottom w:val="single" w:sz="4" w:space="0" w:color="auto"/>
              <w:right w:val="single" w:sz="4" w:space="0" w:color="auto"/>
            </w:tcBorders>
            <w:hideMark/>
          </w:tcPr>
          <w:p w14:paraId="7FFD5222"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1.0500</w:t>
            </w:r>
          </w:p>
        </w:tc>
        <w:tc>
          <w:tcPr>
            <w:tcW w:w="1295" w:type="dxa"/>
            <w:tcBorders>
              <w:top w:val="single" w:sz="4" w:space="0" w:color="auto"/>
              <w:left w:val="single" w:sz="4" w:space="0" w:color="auto"/>
              <w:bottom w:val="single" w:sz="4" w:space="0" w:color="auto"/>
              <w:right w:val="single" w:sz="4" w:space="0" w:color="auto"/>
            </w:tcBorders>
            <w:hideMark/>
          </w:tcPr>
          <w:p w14:paraId="3444ED5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1.3840</w:t>
            </w:r>
          </w:p>
        </w:tc>
        <w:tc>
          <w:tcPr>
            <w:tcW w:w="1296" w:type="dxa"/>
            <w:tcBorders>
              <w:top w:val="single" w:sz="4" w:space="0" w:color="auto"/>
              <w:left w:val="single" w:sz="4" w:space="0" w:color="auto"/>
              <w:bottom w:val="single" w:sz="4" w:space="0" w:color="auto"/>
              <w:right w:val="single" w:sz="4" w:space="0" w:color="auto"/>
            </w:tcBorders>
            <w:hideMark/>
          </w:tcPr>
          <w:p w14:paraId="535220B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0.1498</w:t>
            </w:r>
          </w:p>
        </w:tc>
        <w:tc>
          <w:tcPr>
            <w:tcW w:w="1295" w:type="dxa"/>
            <w:tcBorders>
              <w:top w:val="single" w:sz="4" w:space="0" w:color="auto"/>
              <w:left w:val="single" w:sz="4" w:space="0" w:color="auto"/>
              <w:bottom w:val="single" w:sz="4" w:space="0" w:color="auto"/>
              <w:right w:val="single" w:sz="4" w:space="0" w:color="auto"/>
            </w:tcBorders>
            <w:hideMark/>
          </w:tcPr>
          <w:p w14:paraId="10BDB47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58C21F76"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0.2333</w:t>
            </w:r>
          </w:p>
        </w:tc>
        <w:tc>
          <w:tcPr>
            <w:tcW w:w="1295" w:type="dxa"/>
            <w:tcBorders>
              <w:top w:val="single" w:sz="4" w:space="0" w:color="auto"/>
              <w:left w:val="single" w:sz="4" w:space="0" w:color="auto"/>
              <w:bottom w:val="single" w:sz="4" w:space="0" w:color="auto"/>
              <w:right w:val="single" w:sz="4" w:space="0" w:color="auto"/>
            </w:tcBorders>
            <w:hideMark/>
          </w:tcPr>
          <w:p w14:paraId="2A3DDBF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0.0003</w:t>
            </w:r>
          </w:p>
        </w:tc>
      </w:tr>
      <w:tr w:rsidR="009940AC" w14:paraId="69571968"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1E78E143"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Hyperlipidemia</w:t>
            </w:r>
          </w:p>
        </w:tc>
        <w:tc>
          <w:tcPr>
            <w:tcW w:w="1295" w:type="dxa"/>
            <w:tcBorders>
              <w:top w:val="single" w:sz="4" w:space="0" w:color="auto"/>
              <w:left w:val="single" w:sz="4" w:space="0" w:color="auto"/>
              <w:bottom w:val="single" w:sz="4" w:space="0" w:color="auto"/>
              <w:right w:val="single" w:sz="4" w:space="0" w:color="auto"/>
            </w:tcBorders>
            <w:hideMark/>
          </w:tcPr>
          <w:p w14:paraId="1E669A2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0.9260</w:t>
            </w:r>
          </w:p>
        </w:tc>
        <w:tc>
          <w:tcPr>
            <w:tcW w:w="1295" w:type="dxa"/>
            <w:tcBorders>
              <w:top w:val="single" w:sz="4" w:space="0" w:color="auto"/>
              <w:left w:val="single" w:sz="4" w:space="0" w:color="auto"/>
              <w:bottom w:val="single" w:sz="4" w:space="0" w:color="auto"/>
              <w:right w:val="single" w:sz="4" w:space="0" w:color="auto"/>
            </w:tcBorders>
            <w:hideMark/>
          </w:tcPr>
          <w:p w14:paraId="6133FF8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0.8620</w:t>
            </w:r>
          </w:p>
        </w:tc>
        <w:tc>
          <w:tcPr>
            <w:tcW w:w="1295" w:type="dxa"/>
            <w:tcBorders>
              <w:top w:val="single" w:sz="4" w:space="0" w:color="auto"/>
              <w:left w:val="single" w:sz="4" w:space="0" w:color="auto"/>
              <w:bottom w:val="single" w:sz="4" w:space="0" w:color="auto"/>
              <w:right w:val="single" w:sz="4" w:space="0" w:color="auto"/>
            </w:tcBorders>
            <w:hideMark/>
          </w:tcPr>
          <w:p w14:paraId="22DF2E4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0.9940</w:t>
            </w:r>
          </w:p>
        </w:tc>
        <w:tc>
          <w:tcPr>
            <w:tcW w:w="1296" w:type="dxa"/>
            <w:tcBorders>
              <w:top w:val="single" w:sz="4" w:space="0" w:color="auto"/>
              <w:left w:val="single" w:sz="4" w:space="0" w:color="auto"/>
              <w:bottom w:val="single" w:sz="4" w:space="0" w:color="auto"/>
              <w:right w:val="single" w:sz="4" w:space="0" w:color="auto"/>
            </w:tcBorders>
            <w:hideMark/>
          </w:tcPr>
          <w:p w14:paraId="66FEDE7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-0.0892</w:t>
            </w:r>
          </w:p>
        </w:tc>
        <w:tc>
          <w:tcPr>
            <w:tcW w:w="1295" w:type="dxa"/>
            <w:tcBorders>
              <w:top w:val="single" w:sz="4" w:space="0" w:color="auto"/>
              <w:left w:val="single" w:sz="4" w:space="0" w:color="auto"/>
              <w:bottom w:val="single" w:sz="4" w:space="0" w:color="auto"/>
              <w:right w:val="single" w:sz="4" w:space="0" w:color="auto"/>
            </w:tcBorders>
            <w:hideMark/>
          </w:tcPr>
          <w:p w14:paraId="5AA8529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0.0003</w:t>
            </w:r>
          </w:p>
        </w:tc>
        <w:tc>
          <w:tcPr>
            <w:tcW w:w="1296" w:type="dxa"/>
            <w:tcBorders>
              <w:top w:val="single" w:sz="4" w:space="0" w:color="auto"/>
              <w:left w:val="single" w:sz="4" w:space="0" w:color="auto"/>
              <w:bottom w:val="single" w:sz="4" w:space="0" w:color="auto"/>
              <w:right w:val="single" w:sz="4" w:space="0" w:color="auto"/>
            </w:tcBorders>
            <w:hideMark/>
          </w:tcPr>
          <w:p w14:paraId="0674636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-0.0949</w:t>
            </w:r>
          </w:p>
        </w:tc>
        <w:tc>
          <w:tcPr>
            <w:tcW w:w="1295" w:type="dxa"/>
            <w:tcBorders>
              <w:top w:val="single" w:sz="4" w:space="0" w:color="auto"/>
              <w:left w:val="single" w:sz="4" w:space="0" w:color="auto"/>
              <w:bottom w:val="single" w:sz="4" w:space="0" w:color="auto"/>
              <w:right w:val="single" w:sz="4" w:space="0" w:color="auto"/>
            </w:tcBorders>
            <w:hideMark/>
          </w:tcPr>
          <w:p w14:paraId="3A15973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0.0134</w:t>
            </w:r>
          </w:p>
        </w:tc>
      </w:tr>
      <w:tr w:rsidR="009940AC" w14:paraId="3CB39CCA"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4D76915C"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Number of A1c Tests</w:t>
            </w:r>
          </w:p>
        </w:tc>
        <w:tc>
          <w:tcPr>
            <w:tcW w:w="1295" w:type="dxa"/>
            <w:tcBorders>
              <w:top w:val="single" w:sz="4" w:space="0" w:color="auto"/>
              <w:left w:val="single" w:sz="4" w:space="0" w:color="auto"/>
              <w:bottom w:val="single" w:sz="4" w:space="0" w:color="auto"/>
              <w:right w:val="single" w:sz="4" w:space="0" w:color="auto"/>
            </w:tcBorders>
            <w:hideMark/>
          </w:tcPr>
          <w:p w14:paraId="58B34372"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0.9930</w:t>
            </w:r>
          </w:p>
        </w:tc>
        <w:tc>
          <w:tcPr>
            <w:tcW w:w="1295" w:type="dxa"/>
            <w:tcBorders>
              <w:top w:val="single" w:sz="4" w:space="0" w:color="auto"/>
              <w:left w:val="single" w:sz="4" w:space="0" w:color="auto"/>
              <w:bottom w:val="single" w:sz="4" w:space="0" w:color="auto"/>
              <w:right w:val="single" w:sz="4" w:space="0" w:color="auto"/>
            </w:tcBorders>
            <w:hideMark/>
          </w:tcPr>
          <w:p w14:paraId="702F622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0.9580</w:t>
            </w:r>
          </w:p>
        </w:tc>
        <w:tc>
          <w:tcPr>
            <w:tcW w:w="1295" w:type="dxa"/>
            <w:tcBorders>
              <w:top w:val="single" w:sz="4" w:space="0" w:color="auto"/>
              <w:left w:val="single" w:sz="4" w:space="0" w:color="auto"/>
              <w:bottom w:val="single" w:sz="4" w:space="0" w:color="auto"/>
              <w:right w:val="single" w:sz="4" w:space="0" w:color="auto"/>
            </w:tcBorders>
            <w:hideMark/>
          </w:tcPr>
          <w:p w14:paraId="64D44D2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1.0300</w:t>
            </w:r>
          </w:p>
        </w:tc>
        <w:tc>
          <w:tcPr>
            <w:tcW w:w="1296" w:type="dxa"/>
            <w:tcBorders>
              <w:top w:val="single" w:sz="4" w:space="0" w:color="auto"/>
              <w:left w:val="single" w:sz="4" w:space="0" w:color="auto"/>
              <w:bottom w:val="single" w:sz="4" w:space="0" w:color="auto"/>
              <w:right w:val="single" w:sz="4" w:space="0" w:color="auto"/>
            </w:tcBorders>
            <w:hideMark/>
          </w:tcPr>
          <w:p w14:paraId="3FA1926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0.0112</w:t>
            </w:r>
          </w:p>
        </w:tc>
        <w:tc>
          <w:tcPr>
            <w:tcW w:w="1295" w:type="dxa"/>
            <w:tcBorders>
              <w:top w:val="single" w:sz="4" w:space="0" w:color="auto"/>
              <w:left w:val="single" w:sz="4" w:space="0" w:color="auto"/>
              <w:bottom w:val="single" w:sz="4" w:space="0" w:color="auto"/>
              <w:right w:val="single" w:sz="4" w:space="0" w:color="auto"/>
            </w:tcBorders>
            <w:hideMark/>
          </w:tcPr>
          <w:p w14:paraId="3479AE0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0.3459</w:t>
            </w:r>
          </w:p>
        </w:tc>
        <w:tc>
          <w:tcPr>
            <w:tcW w:w="1296" w:type="dxa"/>
            <w:tcBorders>
              <w:top w:val="single" w:sz="4" w:space="0" w:color="auto"/>
              <w:left w:val="single" w:sz="4" w:space="0" w:color="auto"/>
              <w:bottom w:val="single" w:sz="4" w:space="0" w:color="auto"/>
              <w:right w:val="single" w:sz="4" w:space="0" w:color="auto"/>
            </w:tcBorders>
            <w:hideMark/>
          </w:tcPr>
          <w:p w14:paraId="3B1699D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0.0446</w:t>
            </w:r>
          </w:p>
        </w:tc>
        <w:tc>
          <w:tcPr>
            <w:tcW w:w="1295" w:type="dxa"/>
            <w:tcBorders>
              <w:top w:val="single" w:sz="4" w:space="0" w:color="auto"/>
              <w:left w:val="single" w:sz="4" w:space="0" w:color="auto"/>
              <w:bottom w:val="single" w:sz="4" w:space="0" w:color="auto"/>
              <w:right w:val="single" w:sz="4" w:space="0" w:color="auto"/>
            </w:tcBorders>
            <w:hideMark/>
          </w:tcPr>
          <w:p w14:paraId="6D1794C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0.0140</w:t>
            </w:r>
          </w:p>
        </w:tc>
      </w:tr>
      <w:tr w:rsidR="009940AC" w14:paraId="6D5B366B"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5192CD05"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 of GLA Medications</w:t>
            </w:r>
          </w:p>
        </w:tc>
        <w:tc>
          <w:tcPr>
            <w:tcW w:w="1295" w:type="dxa"/>
            <w:tcBorders>
              <w:top w:val="single" w:sz="4" w:space="0" w:color="auto"/>
              <w:left w:val="single" w:sz="4" w:space="0" w:color="auto"/>
              <w:bottom w:val="single" w:sz="4" w:space="0" w:color="auto"/>
              <w:right w:val="single" w:sz="4" w:space="0" w:color="auto"/>
            </w:tcBorders>
            <w:hideMark/>
          </w:tcPr>
          <w:p w14:paraId="07D0184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0.8560</w:t>
            </w:r>
          </w:p>
        </w:tc>
        <w:tc>
          <w:tcPr>
            <w:tcW w:w="1295" w:type="dxa"/>
            <w:tcBorders>
              <w:top w:val="single" w:sz="4" w:space="0" w:color="auto"/>
              <w:left w:val="single" w:sz="4" w:space="0" w:color="auto"/>
              <w:bottom w:val="single" w:sz="4" w:space="0" w:color="auto"/>
              <w:right w:val="single" w:sz="4" w:space="0" w:color="auto"/>
            </w:tcBorders>
            <w:hideMark/>
          </w:tcPr>
          <w:p w14:paraId="55401F0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0.8330</w:t>
            </w:r>
          </w:p>
        </w:tc>
        <w:tc>
          <w:tcPr>
            <w:tcW w:w="1295" w:type="dxa"/>
            <w:tcBorders>
              <w:top w:val="single" w:sz="4" w:space="0" w:color="auto"/>
              <w:left w:val="single" w:sz="4" w:space="0" w:color="auto"/>
              <w:bottom w:val="single" w:sz="4" w:space="0" w:color="auto"/>
              <w:right w:val="single" w:sz="4" w:space="0" w:color="auto"/>
            </w:tcBorders>
            <w:hideMark/>
          </w:tcPr>
          <w:p w14:paraId="17F2409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0.8800</w:t>
            </w:r>
          </w:p>
        </w:tc>
        <w:tc>
          <w:tcPr>
            <w:tcW w:w="1296" w:type="dxa"/>
            <w:tcBorders>
              <w:top w:val="single" w:sz="4" w:space="0" w:color="auto"/>
              <w:left w:val="single" w:sz="4" w:space="0" w:color="auto"/>
              <w:bottom w:val="single" w:sz="4" w:space="0" w:color="auto"/>
              <w:right w:val="single" w:sz="4" w:space="0" w:color="auto"/>
            </w:tcBorders>
            <w:hideMark/>
          </w:tcPr>
          <w:p w14:paraId="43A4581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-0.1257</w:t>
            </w:r>
          </w:p>
        </w:tc>
        <w:tc>
          <w:tcPr>
            <w:tcW w:w="1295" w:type="dxa"/>
            <w:tcBorders>
              <w:top w:val="single" w:sz="4" w:space="0" w:color="auto"/>
              <w:left w:val="single" w:sz="4" w:space="0" w:color="auto"/>
              <w:bottom w:val="single" w:sz="4" w:space="0" w:color="auto"/>
              <w:right w:val="single" w:sz="4" w:space="0" w:color="auto"/>
            </w:tcBorders>
            <w:hideMark/>
          </w:tcPr>
          <w:p w14:paraId="12D43A8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72D6348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-0.0935</w:t>
            </w:r>
          </w:p>
        </w:tc>
        <w:tc>
          <w:tcPr>
            <w:tcW w:w="1295" w:type="dxa"/>
            <w:tcBorders>
              <w:top w:val="single" w:sz="4" w:space="0" w:color="auto"/>
              <w:left w:val="single" w:sz="4" w:space="0" w:color="auto"/>
              <w:bottom w:val="single" w:sz="4" w:space="0" w:color="auto"/>
              <w:right w:val="single" w:sz="4" w:space="0" w:color="auto"/>
            </w:tcBorders>
            <w:hideMark/>
          </w:tcPr>
          <w:p w14:paraId="1EA9A63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4BABC19A"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5F4392EB"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 of Non-GLA Medications</w:t>
            </w:r>
          </w:p>
        </w:tc>
        <w:tc>
          <w:tcPr>
            <w:tcW w:w="1295" w:type="dxa"/>
            <w:tcBorders>
              <w:top w:val="single" w:sz="4" w:space="0" w:color="auto"/>
              <w:left w:val="single" w:sz="4" w:space="0" w:color="auto"/>
              <w:bottom w:val="single" w:sz="4" w:space="0" w:color="auto"/>
              <w:right w:val="single" w:sz="4" w:space="0" w:color="auto"/>
            </w:tcBorders>
            <w:hideMark/>
          </w:tcPr>
          <w:p w14:paraId="3E68188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1.0640</w:t>
            </w:r>
          </w:p>
        </w:tc>
        <w:tc>
          <w:tcPr>
            <w:tcW w:w="1295" w:type="dxa"/>
            <w:tcBorders>
              <w:top w:val="single" w:sz="4" w:space="0" w:color="auto"/>
              <w:left w:val="single" w:sz="4" w:space="0" w:color="auto"/>
              <w:bottom w:val="single" w:sz="4" w:space="0" w:color="auto"/>
              <w:right w:val="single" w:sz="4" w:space="0" w:color="auto"/>
            </w:tcBorders>
            <w:hideMark/>
          </w:tcPr>
          <w:p w14:paraId="3A813CF2"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1.0570</w:t>
            </w:r>
          </w:p>
        </w:tc>
        <w:tc>
          <w:tcPr>
            <w:tcW w:w="1295" w:type="dxa"/>
            <w:tcBorders>
              <w:top w:val="single" w:sz="4" w:space="0" w:color="auto"/>
              <w:left w:val="single" w:sz="4" w:space="0" w:color="auto"/>
              <w:bottom w:val="single" w:sz="4" w:space="0" w:color="auto"/>
              <w:right w:val="single" w:sz="4" w:space="0" w:color="auto"/>
            </w:tcBorders>
            <w:hideMark/>
          </w:tcPr>
          <w:p w14:paraId="0B0BE436"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1.0710</w:t>
            </w:r>
          </w:p>
        </w:tc>
        <w:tc>
          <w:tcPr>
            <w:tcW w:w="1296" w:type="dxa"/>
            <w:tcBorders>
              <w:top w:val="single" w:sz="4" w:space="0" w:color="auto"/>
              <w:left w:val="single" w:sz="4" w:space="0" w:color="auto"/>
              <w:bottom w:val="single" w:sz="4" w:space="0" w:color="auto"/>
              <w:right w:val="single" w:sz="4" w:space="0" w:color="auto"/>
            </w:tcBorders>
            <w:hideMark/>
          </w:tcPr>
          <w:p w14:paraId="623EAC5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0.0418</w:t>
            </w:r>
          </w:p>
        </w:tc>
        <w:tc>
          <w:tcPr>
            <w:tcW w:w="1295" w:type="dxa"/>
            <w:tcBorders>
              <w:top w:val="single" w:sz="4" w:space="0" w:color="auto"/>
              <w:left w:val="single" w:sz="4" w:space="0" w:color="auto"/>
              <w:bottom w:val="single" w:sz="4" w:space="0" w:color="auto"/>
              <w:right w:val="single" w:sz="4" w:space="0" w:color="auto"/>
            </w:tcBorders>
            <w:hideMark/>
          </w:tcPr>
          <w:p w14:paraId="1966F68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1E0B655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0.0466</w:t>
            </w:r>
          </w:p>
        </w:tc>
        <w:tc>
          <w:tcPr>
            <w:tcW w:w="1295" w:type="dxa"/>
            <w:tcBorders>
              <w:top w:val="single" w:sz="4" w:space="0" w:color="auto"/>
              <w:left w:val="single" w:sz="4" w:space="0" w:color="auto"/>
              <w:bottom w:val="single" w:sz="4" w:space="0" w:color="auto"/>
              <w:right w:val="single" w:sz="4" w:space="0" w:color="auto"/>
            </w:tcBorders>
            <w:hideMark/>
          </w:tcPr>
          <w:p w14:paraId="363C8AF6"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149141CE"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172F20AB"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Visit to Cardiologist</w:t>
            </w:r>
          </w:p>
        </w:tc>
        <w:tc>
          <w:tcPr>
            <w:tcW w:w="1295" w:type="dxa"/>
            <w:tcBorders>
              <w:top w:val="single" w:sz="4" w:space="0" w:color="auto"/>
              <w:left w:val="single" w:sz="4" w:space="0" w:color="auto"/>
              <w:bottom w:val="single" w:sz="4" w:space="0" w:color="auto"/>
              <w:right w:val="single" w:sz="4" w:space="0" w:color="auto"/>
            </w:tcBorders>
            <w:hideMark/>
          </w:tcPr>
          <w:p w14:paraId="0604ECE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1.4410</w:t>
            </w:r>
          </w:p>
        </w:tc>
        <w:tc>
          <w:tcPr>
            <w:tcW w:w="1295" w:type="dxa"/>
            <w:tcBorders>
              <w:top w:val="single" w:sz="4" w:space="0" w:color="auto"/>
              <w:left w:val="single" w:sz="4" w:space="0" w:color="auto"/>
              <w:bottom w:val="single" w:sz="4" w:space="0" w:color="auto"/>
              <w:right w:val="single" w:sz="4" w:space="0" w:color="auto"/>
            </w:tcBorders>
            <w:hideMark/>
          </w:tcPr>
          <w:p w14:paraId="060231C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1.3260</w:t>
            </w:r>
          </w:p>
        </w:tc>
        <w:tc>
          <w:tcPr>
            <w:tcW w:w="1295" w:type="dxa"/>
            <w:tcBorders>
              <w:top w:val="single" w:sz="4" w:space="0" w:color="auto"/>
              <w:left w:val="single" w:sz="4" w:space="0" w:color="auto"/>
              <w:bottom w:val="single" w:sz="4" w:space="0" w:color="auto"/>
              <w:right w:val="single" w:sz="4" w:space="0" w:color="auto"/>
            </w:tcBorders>
            <w:hideMark/>
          </w:tcPr>
          <w:p w14:paraId="1D3BF4B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1.5650</w:t>
            </w:r>
          </w:p>
        </w:tc>
        <w:tc>
          <w:tcPr>
            <w:tcW w:w="1296" w:type="dxa"/>
            <w:tcBorders>
              <w:top w:val="single" w:sz="4" w:space="0" w:color="auto"/>
              <w:left w:val="single" w:sz="4" w:space="0" w:color="auto"/>
              <w:bottom w:val="single" w:sz="4" w:space="0" w:color="auto"/>
              <w:right w:val="single" w:sz="4" w:space="0" w:color="auto"/>
            </w:tcBorders>
            <w:hideMark/>
          </w:tcPr>
          <w:p w14:paraId="2028A38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0.2183</w:t>
            </w:r>
          </w:p>
        </w:tc>
        <w:tc>
          <w:tcPr>
            <w:tcW w:w="1295" w:type="dxa"/>
            <w:tcBorders>
              <w:top w:val="single" w:sz="4" w:space="0" w:color="auto"/>
              <w:left w:val="single" w:sz="4" w:space="0" w:color="auto"/>
              <w:bottom w:val="single" w:sz="4" w:space="0" w:color="auto"/>
              <w:right w:val="single" w:sz="4" w:space="0" w:color="auto"/>
            </w:tcBorders>
            <w:hideMark/>
          </w:tcPr>
          <w:p w14:paraId="5216DDC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524692F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0.1795</w:t>
            </w:r>
          </w:p>
        </w:tc>
        <w:tc>
          <w:tcPr>
            <w:tcW w:w="1295" w:type="dxa"/>
            <w:tcBorders>
              <w:top w:val="single" w:sz="4" w:space="0" w:color="auto"/>
              <w:left w:val="single" w:sz="4" w:space="0" w:color="auto"/>
              <w:bottom w:val="single" w:sz="4" w:space="0" w:color="auto"/>
              <w:right w:val="single" w:sz="4" w:space="0" w:color="auto"/>
            </w:tcBorders>
            <w:hideMark/>
          </w:tcPr>
          <w:p w14:paraId="78815470"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0A64897C"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23962BB8"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lastRenderedPageBreak/>
              <w:t>Pre-Period Visit to Ophthalmologist</w:t>
            </w:r>
          </w:p>
        </w:tc>
        <w:tc>
          <w:tcPr>
            <w:tcW w:w="1295" w:type="dxa"/>
            <w:tcBorders>
              <w:top w:val="single" w:sz="4" w:space="0" w:color="auto"/>
              <w:left w:val="single" w:sz="4" w:space="0" w:color="auto"/>
              <w:bottom w:val="single" w:sz="4" w:space="0" w:color="auto"/>
              <w:right w:val="single" w:sz="4" w:space="0" w:color="auto"/>
            </w:tcBorders>
            <w:hideMark/>
          </w:tcPr>
          <w:p w14:paraId="5317E7F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0.9090</w:t>
            </w:r>
          </w:p>
        </w:tc>
        <w:tc>
          <w:tcPr>
            <w:tcW w:w="1295" w:type="dxa"/>
            <w:tcBorders>
              <w:top w:val="single" w:sz="4" w:space="0" w:color="auto"/>
              <w:left w:val="single" w:sz="4" w:space="0" w:color="auto"/>
              <w:bottom w:val="single" w:sz="4" w:space="0" w:color="auto"/>
              <w:right w:val="single" w:sz="4" w:space="0" w:color="auto"/>
            </w:tcBorders>
            <w:hideMark/>
          </w:tcPr>
          <w:p w14:paraId="5729E7E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0.8360</w:t>
            </w:r>
          </w:p>
        </w:tc>
        <w:tc>
          <w:tcPr>
            <w:tcW w:w="1295" w:type="dxa"/>
            <w:tcBorders>
              <w:top w:val="single" w:sz="4" w:space="0" w:color="auto"/>
              <w:left w:val="single" w:sz="4" w:space="0" w:color="auto"/>
              <w:bottom w:val="single" w:sz="4" w:space="0" w:color="auto"/>
              <w:right w:val="single" w:sz="4" w:space="0" w:color="auto"/>
            </w:tcBorders>
            <w:hideMark/>
          </w:tcPr>
          <w:p w14:paraId="7DB39E6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0.9890</w:t>
            </w:r>
          </w:p>
        </w:tc>
        <w:tc>
          <w:tcPr>
            <w:tcW w:w="1296" w:type="dxa"/>
            <w:tcBorders>
              <w:top w:val="single" w:sz="4" w:space="0" w:color="auto"/>
              <w:left w:val="single" w:sz="4" w:space="0" w:color="auto"/>
              <w:bottom w:val="single" w:sz="4" w:space="0" w:color="auto"/>
              <w:right w:val="single" w:sz="4" w:space="0" w:color="auto"/>
            </w:tcBorders>
            <w:hideMark/>
          </w:tcPr>
          <w:p w14:paraId="6ED1BD4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-0.1112</w:t>
            </w:r>
          </w:p>
        </w:tc>
        <w:tc>
          <w:tcPr>
            <w:tcW w:w="1295" w:type="dxa"/>
            <w:tcBorders>
              <w:top w:val="single" w:sz="4" w:space="0" w:color="auto"/>
              <w:left w:val="single" w:sz="4" w:space="0" w:color="auto"/>
              <w:bottom w:val="single" w:sz="4" w:space="0" w:color="auto"/>
              <w:right w:val="single" w:sz="4" w:space="0" w:color="auto"/>
            </w:tcBorders>
            <w:hideMark/>
          </w:tcPr>
          <w:p w14:paraId="7F57F6A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6C9D7F96"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-0.1006</w:t>
            </w:r>
          </w:p>
        </w:tc>
        <w:tc>
          <w:tcPr>
            <w:tcW w:w="1295" w:type="dxa"/>
            <w:tcBorders>
              <w:top w:val="single" w:sz="4" w:space="0" w:color="auto"/>
              <w:left w:val="single" w:sz="4" w:space="0" w:color="auto"/>
              <w:bottom w:val="single" w:sz="4" w:space="0" w:color="auto"/>
              <w:right w:val="single" w:sz="4" w:space="0" w:color="auto"/>
            </w:tcBorders>
            <w:hideMark/>
          </w:tcPr>
          <w:p w14:paraId="71349C7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0.0202</w:t>
            </w:r>
          </w:p>
        </w:tc>
      </w:tr>
      <w:tr w:rsidR="009940AC" w14:paraId="659B1104"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4DFB0953"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Visit to Nephrologist</w:t>
            </w:r>
          </w:p>
        </w:tc>
        <w:tc>
          <w:tcPr>
            <w:tcW w:w="1295" w:type="dxa"/>
            <w:tcBorders>
              <w:top w:val="single" w:sz="4" w:space="0" w:color="auto"/>
              <w:left w:val="single" w:sz="4" w:space="0" w:color="auto"/>
              <w:bottom w:val="single" w:sz="4" w:space="0" w:color="auto"/>
              <w:right w:val="single" w:sz="4" w:space="0" w:color="auto"/>
            </w:tcBorders>
            <w:hideMark/>
          </w:tcPr>
          <w:p w14:paraId="32A1A698"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0.9330</w:t>
            </w:r>
          </w:p>
        </w:tc>
        <w:tc>
          <w:tcPr>
            <w:tcW w:w="1295" w:type="dxa"/>
            <w:tcBorders>
              <w:top w:val="single" w:sz="4" w:space="0" w:color="auto"/>
              <w:left w:val="single" w:sz="4" w:space="0" w:color="auto"/>
              <w:bottom w:val="single" w:sz="4" w:space="0" w:color="auto"/>
              <w:right w:val="single" w:sz="4" w:space="0" w:color="auto"/>
            </w:tcBorders>
            <w:hideMark/>
          </w:tcPr>
          <w:p w14:paraId="7E80EF3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0.7860</w:t>
            </w:r>
          </w:p>
        </w:tc>
        <w:tc>
          <w:tcPr>
            <w:tcW w:w="1295" w:type="dxa"/>
            <w:tcBorders>
              <w:top w:val="single" w:sz="4" w:space="0" w:color="auto"/>
              <w:left w:val="single" w:sz="4" w:space="0" w:color="auto"/>
              <w:bottom w:val="single" w:sz="4" w:space="0" w:color="auto"/>
              <w:right w:val="single" w:sz="4" w:space="0" w:color="auto"/>
            </w:tcBorders>
            <w:hideMark/>
          </w:tcPr>
          <w:p w14:paraId="3365A3DD"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1.1060</w:t>
            </w:r>
          </w:p>
        </w:tc>
        <w:tc>
          <w:tcPr>
            <w:tcW w:w="1296" w:type="dxa"/>
            <w:tcBorders>
              <w:top w:val="single" w:sz="4" w:space="0" w:color="auto"/>
              <w:left w:val="single" w:sz="4" w:space="0" w:color="auto"/>
              <w:bottom w:val="single" w:sz="4" w:space="0" w:color="auto"/>
              <w:right w:val="single" w:sz="4" w:space="0" w:color="auto"/>
            </w:tcBorders>
            <w:hideMark/>
          </w:tcPr>
          <w:p w14:paraId="5D4C266E"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0.1529</w:t>
            </w:r>
          </w:p>
        </w:tc>
        <w:tc>
          <w:tcPr>
            <w:tcW w:w="1295" w:type="dxa"/>
            <w:tcBorders>
              <w:top w:val="single" w:sz="4" w:space="0" w:color="auto"/>
              <w:left w:val="single" w:sz="4" w:space="0" w:color="auto"/>
              <w:bottom w:val="single" w:sz="4" w:space="0" w:color="auto"/>
              <w:right w:val="single" w:sz="4" w:space="0" w:color="auto"/>
            </w:tcBorders>
            <w:hideMark/>
          </w:tcPr>
          <w:p w14:paraId="4D6B3F4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0.0004</w:t>
            </w:r>
          </w:p>
        </w:tc>
        <w:tc>
          <w:tcPr>
            <w:tcW w:w="1296" w:type="dxa"/>
            <w:tcBorders>
              <w:top w:val="single" w:sz="4" w:space="0" w:color="auto"/>
              <w:left w:val="single" w:sz="4" w:space="0" w:color="auto"/>
              <w:bottom w:val="single" w:sz="4" w:space="0" w:color="auto"/>
              <w:right w:val="single" w:sz="4" w:space="0" w:color="auto"/>
            </w:tcBorders>
            <w:hideMark/>
          </w:tcPr>
          <w:p w14:paraId="266831A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0.2224</w:t>
            </w:r>
          </w:p>
        </w:tc>
        <w:tc>
          <w:tcPr>
            <w:tcW w:w="1295" w:type="dxa"/>
            <w:tcBorders>
              <w:top w:val="single" w:sz="4" w:space="0" w:color="auto"/>
              <w:left w:val="single" w:sz="4" w:space="0" w:color="auto"/>
              <w:bottom w:val="single" w:sz="4" w:space="0" w:color="auto"/>
              <w:right w:val="single" w:sz="4" w:space="0" w:color="auto"/>
            </w:tcBorders>
            <w:hideMark/>
          </w:tcPr>
          <w:p w14:paraId="0646CFB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0.0028</w:t>
            </w:r>
          </w:p>
        </w:tc>
      </w:tr>
      <w:tr w:rsidR="009940AC" w14:paraId="15EF6BF2"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08E8C47C"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Pre-Period Visit to Endocrinologist</w:t>
            </w:r>
          </w:p>
        </w:tc>
        <w:tc>
          <w:tcPr>
            <w:tcW w:w="1295" w:type="dxa"/>
            <w:tcBorders>
              <w:top w:val="single" w:sz="4" w:space="0" w:color="auto"/>
              <w:left w:val="single" w:sz="4" w:space="0" w:color="auto"/>
              <w:bottom w:val="single" w:sz="4" w:space="0" w:color="auto"/>
              <w:right w:val="single" w:sz="4" w:space="0" w:color="auto"/>
            </w:tcBorders>
            <w:hideMark/>
          </w:tcPr>
          <w:p w14:paraId="64C6907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0.9040</w:t>
            </w:r>
          </w:p>
        </w:tc>
        <w:tc>
          <w:tcPr>
            <w:tcW w:w="1295" w:type="dxa"/>
            <w:tcBorders>
              <w:top w:val="single" w:sz="4" w:space="0" w:color="auto"/>
              <w:left w:val="single" w:sz="4" w:space="0" w:color="auto"/>
              <w:bottom w:val="single" w:sz="4" w:space="0" w:color="auto"/>
              <w:right w:val="single" w:sz="4" w:space="0" w:color="auto"/>
            </w:tcBorders>
            <w:hideMark/>
          </w:tcPr>
          <w:p w14:paraId="30A08FF4"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0.8290</w:t>
            </w:r>
          </w:p>
        </w:tc>
        <w:tc>
          <w:tcPr>
            <w:tcW w:w="1295" w:type="dxa"/>
            <w:tcBorders>
              <w:top w:val="single" w:sz="4" w:space="0" w:color="auto"/>
              <w:left w:val="single" w:sz="4" w:space="0" w:color="auto"/>
              <w:bottom w:val="single" w:sz="4" w:space="0" w:color="auto"/>
              <w:right w:val="single" w:sz="4" w:space="0" w:color="auto"/>
            </w:tcBorders>
            <w:hideMark/>
          </w:tcPr>
          <w:p w14:paraId="1ABF470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0.9860</w:t>
            </w:r>
          </w:p>
        </w:tc>
        <w:tc>
          <w:tcPr>
            <w:tcW w:w="1296" w:type="dxa"/>
            <w:tcBorders>
              <w:top w:val="single" w:sz="4" w:space="0" w:color="auto"/>
              <w:left w:val="single" w:sz="4" w:space="0" w:color="auto"/>
              <w:bottom w:val="single" w:sz="4" w:space="0" w:color="auto"/>
              <w:right w:val="single" w:sz="4" w:space="0" w:color="auto"/>
            </w:tcBorders>
            <w:hideMark/>
          </w:tcPr>
          <w:p w14:paraId="3713B027"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-0.1201</w:t>
            </w:r>
          </w:p>
        </w:tc>
        <w:tc>
          <w:tcPr>
            <w:tcW w:w="1295" w:type="dxa"/>
            <w:tcBorders>
              <w:top w:val="single" w:sz="4" w:space="0" w:color="auto"/>
              <w:left w:val="single" w:sz="4" w:space="0" w:color="auto"/>
              <w:bottom w:val="single" w:sz="4" w:space="0" w:color="auto"/>
              <w:right w:val="single" w:sz="4" w:space="0" w:color="auto"/>
            </w:tcBorders>
            <w:hideMark/>
          </w:tcPr>
          <w:p w14:paraId="0959AA4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0.0001</w:t>
            </w:r>
          </w:p>
        </w:tc>
        <w:tc>
          <w:tcPr>
            <w:tcW w:w="1296" w:type="dxa"/>
            <w:tcBorders>
              <w:top w:val="single" w:sz="4" w:space="0" w:color="auto"/>
              <w:left w:val="single" w:sz="4" w:space="0" w:color="auto"/>
              <w:bottom w:val="single" w:sz="4" w:space="0" w:color="auto"/>
              <w:right w:val="single" w:sz="4" w:space="0" w:color="auto"/>
            </w:tcBorders>
            <w:hideMark/>
          </w:tcPr>
          <w:p w14:paraId="4FE52A2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-0.2160</w:t>
            </w:r>
          </w:p>
        </w:tc>
        <w:tc>
          <w:tcPr>
            <w:tcW w:w="1295" w:type="dxa"/>
            <w:tcBorders>
              <w:top w:val="single" w:sz="4" w:space="0" w:color="auto"/>
              <w:left w:val="single" w:sz="4" w:space="0" w:color="auto"/>
              <w:bottom w:val="single" w:sz="4" w:space="0" w:color="auto"/>
              <w:right w:val="single" w:sz="4" w:space="0" w:color="auto"/>
            </w:tcBorders>
            <w:hideMark/>
          </w:tcPr>
          <w:p w14:paraId="258FBA6B"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r w:rsidR="009940AC" w14:paraId="4033EDEC" w14:textId="77777777" w:rsidTr="00711C7D">
        <w:trPr>
          <w:trHeight w:val="315"/>
        </w:trPr>
        <w:tc>
          <w:tcPr>
            <w:tcW w:w="3883" w:type="dxa"/>
            <w:tcBorders>
              <w:top w:val="single" w:sz="4" w:space="0" w:color="auto"/>
              <w:left w:val="single" w:sz="4" w:space="0" w:color="auto"/>
              <w:bottom w:val="single" w:sz="4" w:space="0" w:color="auto"/>
              <w:right w:val="single" w:sz="4" w:space="0" w:color="auto"/>
            </w:tcBorders>
            <w:hideMark/>
          </w:tcPr>
          <w:p w14:paraId="1D0CEAEC" w14:textId="77777777" w:rsidR="009940AC" w:rsidRDefault="009940AC" w:rsidP="00711C7D">
            <w:pPr>
              <w:rPr>
                <w:rFonts w:ascii="Garamond" w:eastAsia="Times New Roman" w:hAnsi="Garamond" w:cs="Calibri"/>
                <w:color w:val="000000"/>
                <w:sz w:val="24"/>
                <w:szCs w:val="24"/>
              </w:rPr>
            </w:pPr>
            <w:r>
              <w:rPr>
                <w:rFonts w:ascii="Garamond" w:eastAsia="Times New Roman" w:hAnsi="Garamond" w:cs="Calibri"/>
                <w:color w:val="000000"/>
                <w:sz w:val="24"/>
                <w:szCs w:val="24"/>
              </w:rPr>
              <w:t>Estimated PDC</w:t>
            </w:r>
          </w:p>
        </w:tc>
        <w:tc>
          <w:tcPr>
            <w:tcW w:w="1295" w:type="dxa"/>
            <w:tcBorders>
              <w:top w:val="single" w:sz="4" w:space="0" w:color="auto"/>
              <w:left w:val="single" w:sz="4" w:space="0" w:color="auto"/>
              <w:bottom w:val="single" w:sz="4" w:space="0" w:color="auto"/>
              <w:right w:val="single" w:sz="4" w:space="0" w:color="auto"/>
            </w:tcBorders>
            <w:hideMark/>
          </w:tcPr>
          <w:p w14:paraId="139D289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0.9670</w:t>
            </w:r>
          </w:p>
        </w:tc>
        <w:tc>
          <w:tcPr>
            <w:tcW w:w="1295" w:type="dxa"/>
            <w:tcBorders>
              <w:top w:val="single" w:sz="4" w:space="0" w:color="auto"/>
              <w:left w:val="single" w:sz="4" w:space="0" w:color="auto"/>
              <w:bottom w:val="single" w:sz="4" w:space="0" w:color="auto"/>
              <w:right w:val="single" w:sz="4" w:space="0" w:color="auto"/>
            </w:tcBorders>
            <w:hideMark/>
          </w:tcPr>
          <w:p w14:paraId="0F2A0B6F"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0.9570</w:t>
            </w:r>
          </w:p>
        </w:tc>
        <w:tc>
          <w:tcPr>
            <w:tcW w:w="1295" w:type="dxa"/>
            <w:tcBorders>
              <w:top w:val="single" w:sz="4" w:space="0" w:color="auto"/>
              <w:left w:val="single" w:sz="4" w:space="0" w:color="auto"/>
              <w:bottom w:val="single" w:sz="4" w:space="0" w:color="auto"/>
              <w:right w:val="single" w:sz="4" w:space="0" w:color="auto"/>
            </w:tcBorders>
            <w:hideMark/>
          </w:tcPr>
          <w:p w14:paraId="5B05631C"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0.9760</w:t>
            </w:r>
          </w:p>
        </w:tc>
        <w:tc>
          <w:tcPr>
            <w:tcW w:w="1296" w:type="dxa"/>
            <w:tcBorders>
              <w:top w:val="single" w:sz="4" w:space="0" w:color="auto"/>
              <w:left w:val="single" w:sz="4" w:space="0" w:color="auto"/>
              <w:bottom w:val="single" w:sz="4" w:space="0" w:color="auto"/>
              <w:right w:val="single" w:sz="4" w:space="0" w:color="auto"/>
            </w:tcBorders>
            <w:hideMark/>
          </w:tcPr>
          <w:p w14:paraId="78B81571"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-0.0289</w:t>
            </w:r>
          </w:p>
        </w:tc>
        <w:tc>
          <w:tcPr>
            <w:tcW w:w="1295" w:type="dxa"/>
            <w:tcBorders>
              <w:top w:val="single" w:sz="4" w:space="0" w:color="auto"/>
              <w:left w:val="single" w:sz="4" w:space="0" w:color="auto"/>
              <w:bottom w:val="single" w:sz="4" w:space="0" w:color="auto"/>
              <w:right w:val="single" w:sz="4" w:space="0" w:color="auto"/>
            </w:tcBorders>
            <w:hideMark/>
          </w:tcPr>
          <w:p w14:paraId="491B7BF3"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c>
          <w:tcPr>
            <w:tcW w:w="1296" w:type="dxa"/>
            <w:tcBorders>
              <w:top w:val="single" w:sz="4" w:space="0" w:color="auto"/>
              <w:left w:val="single" w:sz="4" w:space="0" w:color="auto"/>
              <w:bottom w:val="single" w:sz="4" w:space="0" w:color="auto"/>
              <w:right w:val="single" w:sz="4" w:space="0" w:color="auto"/>
            </w:tcBorders>
            <w:hideMark/>
          </w:tcPr>
          <w:p w14:paraId="3E6EE255"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-0.0445</w:t>
            </w:r>
          </w:p>
        </w:tc>
        <w:tc>
          <w:tcPr>
            <w:tcW w:w="1295" w:type="dxa"/>
            <w:tcBorders>
              <w:top w:val="single" w:sz="4" w:space="0" w:color="auto"/>
              <w:left w:val="single" w:sz="4" w:space="0" w:color="auto"/>
              <w:bottom w:val="single" w:sz="4" w:space="0" w:color="auto"/>
              <w:right w:val="single" w:sz="4" w:space="0" w:color="auto"/>
            </w:tcBorders>
            <w:hideMark/>
          </w:tcPr>
          <w:p w14:paraId="3EEDB48A" w14:textId="77777777" w:rsidR="009940AC" w:rsidRDefault="009940AC" w:rsidP="00711C7D">
            <w:pPr>
              <w:jc w:val="center"/>
              <w:rPr>
                <w:rFonts w:ascii="Garamond" w:eastAsia="Times New Roman" w:hAnsi="Garamond" w:cs="Calibri"/>
                <w:color w:val="000000"/>
                <w:sz w:val="24"/>
                <w:szCs w:val="24"/>
              </w:rPr>
            </w:pPr>
            <w:r>
              <w:rPr>
                <w:rFonts w:ascii="Garamond" w:eastAsia="Times New Roman" w:hAnsi="Garamond" w:cs="Calibri"/>
                <w:color w:val="000000"/>
                <w:sz w:val="24"/>
                <w:szCs w:val="24"/>
              </w:rPr>
              <w:t>&lt;.0001</w:t>
            </w:r>
          </w:p>
        </w:tc>
      </w:tr>
    </w:tbl>
    <w:p w14:paraId="233B3DC5" w14:textId="77777777" w:rsidR="009940AC" w:rsidRDefault="009940AC" w:rsidP="009940AC">
      <w:pPr>
        <w:spacing w:after="0" w:line="240" w:lineRule="auto"/>
        <w:jc w:val="center"/>
        <w:rPr>
          <w:rFonts w:ascii="Times New Roman" w:hAnsi="Times New Roman" w:cs="Times New Roman"/>
          <w:b/>
          <w:sz w:val="24"/>
          <w:szCs w:val="24"/>
        </w:rPr>
      </w:pPr>
    </w:p>
    <w:p w14:paraId="32BD6989" w14:textId="77777777" w:rsidR="009940AC" w:rsidRDefault="009940AC" w:rsidP="009940AC">
      <w:pPr>
        <w:spacing w:after="0" w:line="240" w:lineRule="auto"/>
        <w:jc w:val="center"/>
        <w:rPr>
          <w:rFonts w:ascii="Times New Roman" w:hAnsi="Times New Roman" w:cs="Times New Roman"/>
          <w:b/>
          <w:sz w:val="24"/>
          <w:szCs w:val="24"/>
        </w:rPr>
      </w:pPr>
    </w:p>
    <w:p w14:paraId="278684BD" w14:textId="77777777" w:rsidR="009940AC" w:rsidRDefault="009940AC" w:rsidP="009940AC">
      <w:pPr>
        <w:spacing w:after="0" w:line="240" w:lineRule="auto"/>
        <w:rPr>
          <w:rFonts w:ascii="Times New Roman" w:hAnsi="Times New Roman" w:cs="Times New Roman"/>
          <w:sz w:val="24"/>
          <w:szCs w:val="24"/>
        </w:rPr>
      </w:pPr>
      <w:r>
        <w:rPr>
          <w:rFonts w:ascii="Times New Roman" w:hAnsi="Times New Roman" w:cs="Times New Roman"/>
          <w:sz w:val="24"/>
          <w:szCs w:val="24"/>
        </w:rPr>
        <w:t>The probability of hospitalization was estimated using a logistic regression. Hospital length of stay and the number of hospitalizations were estimated using negative binomial regressions.</w:t>
      </w:r>
    </w:p>
    <w:p w14:paraId="6E9F0393" w14:textId="77777777" w:rsidR="009940AC" w:rsidRDefault="009940AC" w:rsidP="009940AC">
      <w:pPr>
        <w:spacing w:after="0" w:line="240" w:lineRule="auto"/>
        <w:jc w:val="center"/>
        <w:rPr>
          <w:rFonts w:ascii="Times New Roman" w:hAnsi="Times New Roman" w:cs="Times New Roman"/>
          <w:b/>
          <w:sz w:val="24"/>
          <w:szCs w:val="24"/>
        </w:rPr>
      </w:pPr>
    </w:p>
    <w:p w14:paraId="65591217" w14:textId="77777777" w:rsidR="009940AC" w:rsidRDefault="009940AC" w:rsidP="009940AC">
      <w:pPr>
        <w:spacing w:after="0" w:line="240" w:lineRule="auto"/>
        <w:jc w:val="center"/>
        <w:rPr>
          <w:rFonts w:ascii="Times New Roman" w:hAnsi="Times New Roman" w:cs="Times New Roman"/>
          <w:b/>
          <w:sz w:val="24"/>
          <w:szCs w:val="24"/>
        </w:rPr>
      </w:pPr>
    </w:p>
    <w:p w14:paraId="2517E794" w14:textId="77777777" w:rsidR="009940AC" w:rsidRDefault="009940AC" w:rsidP="009940AC">
      <w:pPr>
        <w:spacing w:after="0" w:line="240" w:lineRule="auto"/>
        <w:jc w:val="center"/>
        <w:rPr>
          <w:rFonts w:ascii="Times New Roman" w:hAnsi="Times New Roman" w:cs="Times New Roman"/>
          <w:b/>
          <w:sz w:val="24"/>
          <w:szCs w:val="24"/>
        </w:rPr>
      </w:pPr>
    </w:p>
    <w:p w14:paraId="211BEFD6" w14:textId="77777777" w:rsidR="009940AC" w:rsidRDefault="009940AC" w:rsidP="009940AC">
      <w:pPr>
        <w:spacing w:after="0" w:line="240" w:lineRule="auto"/>
        <w:jc w:val="center"/>
        <w:rPr>
          <w:rFonts w:ascii="Times New Roman" w:hAnsi="Times New Roman" w:cs="Times New Roman"/>
          <w:b/>
          <w:sz w:val="24"/>
          <w:szCs w:val="24"/>
        </w:rPr>
      </w:pPr>
    </w:p>
    <w:p w14:paraId="47CC9AC4" w14:textId="77777777" w:rsidR="009940AC" w:rsidRDefault="009940AC" w:rsidP="009940AC">
      <w:pPr>
        <w:spacing w:after="0" w:line="240" w:lineRule="auto"/>
        <w:jc w:val="center"/>
        <w:rPr>
          <w:rFonts w:ascii="Times New Roman" w:hAnsi="Times New Roman" w:cs="Times New Roman"/>
          <w:b/>
          <w:sz w:val="24"/>
          <w:szCs w:val="24"/>
        </w:rPr>
      </w:pPr>
    </w:p>
    <w:p w14:paraId="0F5A299F" w14:textId="77777777" w:rsidR="009940AC" w:rsidRDefault="009940AC" w:rsidP="009940AC">
      <w:pPr>
        <w:spacing w:after="0" w:line="240" w:lineRule="auto"/>
        <w:jc w:val="center"/>
        <w:rPr>
          <w:rFonts w:ascii="Times New Roman" w:hAnsi="Times New Roman" w:cs="Times New Roman"/>
          <w:b/>
          <w:sz w:val="24"/>
          <w:szCs w:val="24"/>
        </w:rPr>
      </w:pPr>
    </w:p>
    <w:p w14:paraId="10FB7921" w14:textId="77777777" w:rsidR="009940AC" w:rsidRDefault="009940AC" w:rsidP="009940AC">
      <w:pPr>
        <w:spacing w:after="0" w:line="240" w:lineRule="auto"/>
        <w:jc w:val="center"/>
        <w:rPr>
          <w:rFonts w:ascii="Times New Roman" w:hAnsi="Times New Roman" w:cs="Times New Roman"/>
          <w:b/>
          <w:sz w:val="24"/>
          <w:szCs w:val="24"/>
        </w:rPr>
      </w:pPr>
    </w:p>
    <w:p w14:paraId="1A629B97" w14:textId="77777777" w:rsidR="009940AC" w:rsidRDefault="009940AC" w:rsidP="009940AC">
      <w:pPr>
        <w:spacing w:after="0" w:line="240" w:lineRule="auto"/>
        <w:jc w:val="center"/>
        <w:rPr>
          <w:rFonts w:ascii="Times New Roman" w:hAnsi="Times New Roman" w:cs="Times New Roman"/>
          <w:b/>
          <w:sz w:val="24"/>
          <w:szCs w:val="24"/>
        </w:rPr>
      </w:pPr>
    </w:p>
    <w:p w14:paraId="53F7B6F6" w14:textId="77777777" w:rsidR="009940AC" w:rsidRDefault="009940AC" w:rsidP="009940AC">
      <w:pPr>
        <w:spacing w:after="0" w:line="240" w:lineRule="auto"/>
        <w:jc w:val="center"/>
        <w:rPr>
          <w:rFonts w:ascii="Times New Roman" w:hAnsi="Times New Roman" w:cs="Times New Roman"/>
          <w:b/>
          <w:sz w:val="24"/>
          <w:szCs w:val="24"/>
        </w:rPr>
      </w:pPr>
    </w:p>
    <w:p w14:paraId="6132E3AA" w14:textId="77777777" w:rsidR="009940AC" w:rsidRDefault="009940AC" w:rsidP="009940AC">
      <w:pPr>
        <w:spacing w:after="0" w:line="240" w:lineRule="auto"/>
        <w:jc w:val="center"/>
        <w:rPr>
          <w:rFonts w:ascii="Times New Roman" w:hAnsi="Times New Roman" w:cs="Times New Roman"/>
          <w:b/>
          <w:sz w:val="24"/>
          <w:szCs w:val="24"/>
        </w:rPr>
      </w:pPr>
    </w:p>
    <w:p w14:paraId="7854EAF6" w14:textId="77777777" w:rsidR="009940AC" w:rsidRDefault="009940AC" w:rsidP="009940AC">
      <w:pPr>
        <w:spacing w:after="0" w:line="240" w:lineRule="auto"/>
        <w:jc w:val="center"/>
        <w:rPr>
          <w:rFonts w:ascii="Times New Roman" w:hAnsi="Times New Roman" w:cs="Times New Roman"/>
          <w:b/>
          <w:sz w:val="24"/>
          <w:szCs w:val="24"/>
        </w:rPr>
      </w:pPr>
    </w:p>
    <w:p w14:paraId="6CC6E962" w14:textId="77777777" w:rsidR="009940AC" w:rsidRDefault="009940AC" w:rsidP="009940AC">
      <w:pPr>
        <w:spacing w:after="0" w:line="240" w:lineRule="auto"/>
        <w:jc w:val="center"/>
        <w:rPr>
          <w:rFonts w:ascii="Times New Roman" w:hAnsi="Times New Roman" w:cs="Times New Roman"/>
          <w:b/>
          <w:sz w:val="24"/>
          <w:szCs w:val="24"/>
        </w:rPr>
      </w:pPr>
    </w:p>
    <w:p w14:paraId="25F444EC" w14:textId="77777777" w:rsidR="009940AC" w:rsidRDefault="009940AC" w:rsidP="009940AC">
      <w:pPr>
        <w:spacing w:after="0" w:line="240" w:lineRule="auto"/>
        <w:jc w:val="center"/>
        <w:rPr>
          <w:rFonts w:ascii="Times New Roman" w:hAnsi="Times New Roman" w:cs="Times New Roman"/>
          <w:b/>
          <w:sz w:val="24"/>
          <w:szCs w:val="24"/>
        </w:rPr>
      </w:pPr>
    </w:p>
    <w:p w14:paraId="2704D000" w14:textId="77777777" w:rsidR="009940AC" w:rsidRDefault="009940AC" w:rsidP="009940AC">
      <w:pPr>
        <w:spacing w:after="0" w:line="240" w:lineRule="auto"/>
        <w:jc w:val="center"/>
        <w:rPr>
          <w:rFonts w:ascii="Times New Roman" w:hAnsi="Times New Roman" w:cs="Times New Roman"/>
          <w:b/>
          <w:sz w:val="24"/>
          <w:szCs w:val="24"/>
        </w:rPr>
      </w:pPr>
    </w:p>
    <w:p w14:paraId="7EAC67AA" w14:textId="77777777" w:rsidR="009940AC" w:rsidRDefault="009940AC" w:rsidP="009940AC">
      <w:pPr>
        <w:spacing w:after="0" w:line="240" w:lineRule="auto"/>
        <w:jc w:val="center"/>
        <w:rPr>
          <w:rFonts w:ascii="Times New Roman" w:hAnsi="Times New Roman" w:cs="Times New Roman"/>
          <w:b/>
          <w:sz w:val="24"/>
          <w:szCs w:val="24"/>
        </w:rPr>
      </w:pPr>
    </w:p>
    <w:p w14:paraId="3711D287" w14:textId="77777777" w:rsidR="009940AC" w:rsidRDefault="009940AC" w:rsidP="009940AC">
      <w:pPr>
        <w:spacing w:after="0" w:line="240" w:lineRule="auto"/>
        <w:jc w:val="center"/>
        <w:rPr>
          <w:rFonts w:ascii="Times New Roman" w:hAnsi="Times New Roman" w:cs="Times New Roman"/>
          <w:b/>
          <w:sz w:val="24"/>
          <w:szCs w:val="24"/>
        </w:rPr>
      </w:pPr>
    </w:p>
    <w:p w14:paraId="41C662EE" w14:textId="77777777" w:rsidR="009940AC" w:rsidRDefault="009940AC" w:rsidP="009940AC">
      <w:pPr>
        <w:spacing w:after="0" w:line="240" w:lineRule="auto"/>
        <w:jc w:val="center"/>
        <w:rPr>
          <w:rFonts w:ascii="Times New Roman" w:hAnsi="Times New Roman" w:cs="Times New Roman"/>
          <w:b/>
          <w:sz w:val="24"/>
          <w:szCs w:val="24"/>
        </w:rPr>
      </w:pPr>
    </w:p>
    <w:p w14:paraId="72CE0EC9" w14:textId="77777777" w:rsidR="009940AC" w:rsidRDefault="009940AC" w:rsidP="009940AC">
      <w:pPr>
        <w:spacing w:after="0" w:line="240" w:lineRule="auto"/>
        <w:jc w:val="center"/>
        <w:rPr>
          <w:rFonts w:ascii="Times New Roman" w:hAnsi="Times New Roman" w:cs="Times New Roman"/>
          <w:b/>
          <w:sz w:val="24"/>
          <w:szCs w:val="24"/>
        </w:rPr>
      </w:pPr>
    </w:p>
    <w:p w14:paraId="661A3C6A" w14:textId="77777777" w:rsidR="009940AC" w:rsidRDefault="009940AC" w:rsidP="009940AC">
      <w:pPr>
        <w:spacing w:after="0" w:line="240" w:lineRule="auto"/>
        <w:jc w:val="center"/>
        <w:rPr>
          <w:rFonts w:ascii="Times New Roman" w:hAnsi="Times New Roman" w:cs="Times New Roman"/>
          <w:b/>
          <w:sz w:val="24"/>
          <w:szCs w:val="24"/>
        </w:rPr>
      </w:pPr>
    </w:p>
    <w:p w14:paraId="178C910B" w14:textId="77777777" w:rsidR="009940AC" w:rsidRDefault="009940AC" w:rsidP="009940AC">
      <w:pPr>
        <w:spacing w:after="0" w:line="240" w:lineRule="auto"/>
        <w:jc w:val="center"/>
        <w:rPr>
          <w:rFonts w:ascii="Times New Roman" w:hAnsi="Times New Roman" w:cs="Times New Roman"/>
          <w:b/>
          <w:sz w:val="24"/>
          <w:szCs w:val="24"/>
        </w:rPr>
      </w:pPr>
    </w:p>
    <w:p w14:paraId="06A50102" w14:textId="77777777" w:rsidR="009940AC" w:rsidRDefault="009940AC" w:rsidP="009940AC">
      <w:pPr>
        <w:spacing w:after="0" w:line="240" w:lineRule="auto"/>
        <w:jc w:val="center"/>
        <w:rPr>
          <w:rFonts w:ascii="Times New Roman" w:hAnsi="Times New Roman" w:cs="Times New Roman"/>
          <w:b/>
          <w:sz w:val="24"/>
          <w:szCs w:val="24"/>
        </w:rPr>
      </w:pPr>
    </w:p>
    <w:p w14:paraId="03244B13" w14:textId="77777777" w:rsidR="009940AC" w:rsidRDefault="009940AC" w:rsidP="009940AC">
      <w:pPr>
        <w:spacing w:after="0" w:line="240" w:lineRule="auto"/>
        <w:jc w:val="center"/>
        <w:rPr>
          <w:rFonts w:ascii="Times New Roman" w:hAnsi="Times New Roman" w:cs="Times New Roman"/>
          <w:b/>
          <w:sz w:val="24"/>
          <w:szCs w:val="24"/>
        </w:rPr>
      </w:pPr>
    </w:p>
    <w:p w14:paraId="2260C4DD" w14:textId="77777777" w:rsidR="009940AC" w:rsidRDefault="009940AC" w:rsidP="009940AC">
      <w:pPr>
        <w:spacing w:after="0" w:line="240" w:lineRule="auto"/>
        <w:jc w:val="center"/>
        <w:rPr>
          <w:rFonts w:ascii="Times New Roman" w:hAnsi="Times New Roman" w:cs="Times New Roman"/>
          <w:b/>
          <w:sz w:val="24"/>
          <w:szCs w:val="24"/>
        </w:rPr>
      </w:pPr>
    </w:p>
    <w:p w14:paraId="756D0529" w14:textId="77777777" w:rsidR="009940AC" w:rsidRDefault="009940AC" w:rsidP="009940AC">
      <w:pPr>
        <w:spacing w:after="0" w:line="240" w:lineRule="auto"/>
        <w:jc w:val="center"/>
        <w:rPr>
          <w:rFonts w:ascii="Times New Roman" w:hAnsi="Times New Roman" w:cs="Times New Roman"/>
          <w:b/>
          <w:sz w:val="24"/>
          <w:szCs w:val="24"/>
        </w:rPr>
      </w:pPr>
    </w:p>
    <w:p w14:paraId="726BF38C" w14:textId="77777777" w:rsidR="009940AC" w:rsidRDefault="009940AC" w:rsidP="009940AC">
      <w:pPr>
        <w:spacing w:after="0" w:line="240" w:lineRule="auto"/>
        <w:jc w:val="center"/>
        <w:rPr>
          <w:rFonts w:ascii="Times New Roman" w:hAnsi="Times New Roman" w:cs="Times New Roman"/>
          <w:b/>
          <w:sz w:val="24"/>
          <w:szCs w:val="24"/>
        </w:rPr>
      </w:pPr>
    </w:p>
    <w:p w14:paraId="326B333A" w14:textId="77777777" w:rsidR="009940AC" w:rsidRDefault="009940AC" w:rsidP="009940A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Table S5 (Cont.)</w:t>
      </w:r>
    </w:p>
    <w:p w14:paraId="55990B2A" w14:textId="77777777" w:rsidR="009940AC" w:rsidRDefault="009940AC" w:rsidP="009940AC">
      <w:pPr>
        <w:spacing w:after="0"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451"/>
        <w:gridCol w:w="1167"/>
        <w:gridCol w:w="1170"/>
        <w:gridCol w:w="1170"/>
        <w:gridCol w:w="1336"/>
        <w:gridCol w:w="1168"/>
        <w:gridCol w:w="1165"/>
        <w:gridCol w:w="1162"/>
        <w:gridCol w:w="1161"/>
      </w:tblGrid>
      <w:tr w:rsidR="009940AC" w14:paraId="6649F445" w14:textId="77777777" w:rsidTr="00711C7D">
        <w:tc>
          <w:tcPr>
            <w:tcW w:w="3451" w:type="dxa"/>
            <w:vMerge w:val="restart"/>
            <w:tcBorders>
              <w:top w:val="single" w:sz="4" w:space="0" w:color="auto"/>
              <w:left w:val="single" w:sz="4" w:space="0" w:color="auto"/>
              <w:bottom w:val="single" w:sz="4" w:space="0" w:color="auto"/>
              <w:right w:val="single" w:sz="4" w:space="0" w:color="auto"/>
            </w:tcBorders>
          </w:tcPr>
          <w:p w14:paraId="6B4E34F4" w14:textId="77777777" w:rsidR="009940AC" w:rsidRDefault="009940AC" w:rsidP="00711C7D">
            <w:pPr>
              <w:rPr>
                <w:rFonts w:ascii="Times New Roman" w:hAnsi="Times New Roman" w:cs="Times New Roman"/>
                <w:sz w:val="24"/>
                <w:szCs w:val="24"/>
              </w:rPr>
            </w:pPr>
          </w:p>
          <w:p w14:paraId="325267A8" w14:textId="77777777" w:rsidR="009940AC" w:rsidRDefault="009940AC" w:rsidP="00711C7D">
            <w:pPr>
              <w:rPr>
                <w:rFonts w:ascii="Times New Roman" w:hAnsi="Times New Roman" w:cs="Times New Roman"/>
                <w:sz w:val="24"/>
                <w:szCs w:val="24"/>
              </w:rPr>
            </w:pPr>
          </w:p>
          <w:p w14:paraId="1E5F6AFB" w14:textId="77777777" w:rsidR="009940AC" w:rsidRDefault="009940AC" w:rsidP="00711C7D">
            <w:pPr>
              <w:rPr>
                <w:rFonts w:ascii="Times New Roman" w:hAnsi="Times New Roman" w:cs="Times New Roman"/>
                <w:sz w:val="24"/>
                <w:szCs w:val="24"/>
              </w:rPr>
            </w:pPr>
          </w:p>
          <w:p w14:paraId="4D97D595" w14:textId="77777777" w:rsidR="009940AC" w:rsidRDefault="009940AC" w:rsidP="00711C7D">
            <w:pPr>
              <w:rPr>
                <w:rFonts w:ascii="Times New Roman" w:hAnsi="Times New Roman" w:cs="Times New Roman"/>
                <w:sz w:val="24"/>
                <w:szCs w:val="24"/>
              </w:rPr>
            </w:pPr>
          </w:p>
          <w:p w14:paraId="54E98A06"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Variable</w:t>
            </w:r>
          </w:p>
        </w:tc>
        <w:tc>
          <w:tcPr>
            <w:tcW w:w="3507" w:type="dxa"/>
            <w:gridSpan w:val="3"/>
            <w:tcBorders>
              <w:top w:val="single" w:sz="4" w:space="0" w:color="auto"/>
              <w:left w:val="single" w:sz="4" w:space="0" w:color="auto"/>
              <w:bottom w:val="single" w:sz="4" w:space="0" w:color="auto"/>
              <w:right w:val="single" w:sz="4" w:space="0" w:color="auto"/>
            </w:tcBorders>
          </w:tcPr>
          <w:p w14:paraId="1E60DA4E" w14:textId="77777777" w:rsidR="009940AC" w:rsidRDefault="009940AC" w:rsidP="00711C7D">
            <w:pPr>
              <w:jc w:val="center"/>
              <w:rPr>
                <w:rFonts w:ascii="Times New Roman" w:hAnsi="Times New Roman" w:cs="Times New Roman"/>
                <w:b/>
                <w:sz w:val="24"/>
                <w:szCs w:val="24"/>
              </w:rPr>
            </w:pPr>
          </w:p>
          <w:p w14:paraId="04A398D0"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Probability of ER Visit</w:t>
            </w:r>
          </w:p>
        </w:tc>
        <w:tc>
          <w:tcPr>
            <w:tcW w:w="2504" w:type="dxa"/>
            <w:gridSpan w:val="2"/>
            <w:tcBorders>
              <w:top w:val="single" w:sz="4" w:space="0" w:color="auto"/>
              <w:left w:val="single" w:sz="4" w:space="0" w:color="auto"/>
              <w:bottom w:val="single" w:sz="4" w:space="0" w:color="auto"/>
              <w:right w:val="single" w:sz="4" w:space="0" w:color="auto"/>
            </w:tcBorders>
          </w:tcPr>
          <w:p w14:paraId="132A1910" w14:textId="77777777" w:rsidR="009940AC" w:rsidRDefault="009940AC" w:rsidP="00711C7D">
            <w:pPr>
              <w:jc w:val="center"/>
              <w:rPr>
                <w:rFonts w:ascii="Times New Roman" w:hAnsi="Times New Roman" w:cs="Times New Roman"/>
                <w:b/>
                <w:sz w:val="24"/>
                <w:szCs w:val="24"/>
              </w:rPr>
            </w:pPr>
          </w:p>
          <w:p w14:paraId="511048D0"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 of ER Visits</w:t>
            </w:r>
          </w:p>
        </w:tc>
        <w:tc>
          <w:tcPr>
            <w:tcW w:w="3488" w:type="dxa"/>
            <w:gridSpan w:val="3"/>
            <w:tcBorders>
              <w:top w:val="single" w:sz="4" w:space="0" w:color="auto"/>
              <w:left w:val="single" w:sz="4" w:space="0" w:color="auto"/>
              <w:bottom w:val="single" w:sz="4" w:space="0" w:color="auto"/>
              <w:right w:val="single" w:sz="4" w:space="0" w:color="auto"/>
            </w:tcBorders>
            <w:hideMark/>
          </w:tcPr>
          <w:p w14:paraId="78C630C5"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Probability of Acute Complication</w:t>
            </w:r>
          </w:p>
        </w:tc>
      </w:tr>
      <w:tr w:rsidR="009940AC" w14:paraId="3AD4C01D" w14:textId="77777777" w:rsidTr="00711C7D">
        <w:tc>
          <w:tcPr>
            <w:tcW w:w="0" w:type="auto"/>
            <w:vMerge/>
            <w:tcBorders>
              <w:top w:val="single" w:sz="4" w:space="0" w:color="auto"/>
              <w:left w:val="single" w:sz="4" w:space="0" w:color="auto"/>
              <w:bottom w:val="single" w:sz="4" w:space="0" w:color="auto"/>
              <w:right w:val="single" w:sz="4" w:space="0" w:color="auto"/>
            </w:tcBorders>
            <w:vAlign w:val="center"/>
            <w:hideMark/>
          </w:tcPr>
          <w:p w14:paraId="3E2CDAE6" w14:textId="77777777" w:rsidR="009940AC" w:rsidRDefault="009940AC" w:rsidP="00711C7D">
            <w:pPr>
              <w:rPr>
                <w:rFonts w:ascii="Times New Roman" w:hAnsi="Times New Roman" w:cs="Times New Roman"/>
                <w:b/>
                <w:sz w:val="24"/>
                <w:szCs w:val="24"/>
              </w:rPr>
            </w:pPr>
          </w:p>
        </w:tc>
        <w:tc>
          <w:tcPr>
            <w:tcW w:w="1167" w:type="dxa"/>
            <w:tcBorders>
              <w:top w:val="single" w:sz="4" w:space="0" w:color="auto"/>
              <w:left w:val="single" w:sz="4" w:space="0" w:color="auto"/>
              <w:bottom w:val="single" w:sz="4" w:space="0" w:color="auto"/>
              <w:right w:val="single" w:sz="4" w:space="0" w:color="auto"/>
            </w:tcBorders>
          </w:tcPr>
          <w:p w14:paraId="59D68F9B" w14:textId="77777777" w:rsidR="009940AC" w:rsidRDefault="009940AC" w:rsidP="00711C7D">
            <w:pPr>
              <w:jc w:val="center"/>
              <w:rPr>
                <w:rFonts w:ascii="Times New Roman" w:hAnsi="Times New Roman" w:cs="Times New Roman"/>
                <w:b/>
                <w:sz w:val="24"/>
                <w:szCs w:val="24"/>
              </w:rPr>
            </w:pPr>
          </w:p>
          <w:p w14:paraId="17501649"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Odds Ratio</w:t>
            </w:r>
          </w:p>
        </w:tc>
        <w:tc>
          <w:tcPr>
            <w:tcW w:w="1170" w:type="dxa"/>
            <w:tcBorders>
              <w:top w:val="single" w:sz="4" w:space="0" w:color="auto"/>
              <w:left w:val="single" w:sz="4" w:space="0" w:color="auto"/>
              <w:bottom w:val="single" w:sz="4" w:space="0" w:color="auto"/>
              <w:right w:val="single" w:sz="4" w:space="0" w:color="auto"/>
            </w:tcBorders>
            <w:hideMark/>
          </w:tcPr>
          <w:p w14:paraId="7673B45A"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95% Lower CI</w:t>
            </w:r>
          </w:p>
        </w:tc>
        <w:tc>
          <w:tcPr>
            <w:tcW w:w="1170" w:type="dxa"/>
            <w:tcBorders>
              <w:top w:val="single" w:sz="4" w:space="0" w:color="auto"/>
              <w:left w:val="single" w:sz="4" w:space="0" w:color="auto"/>
              <w:bottom w:val="single" w:sz="4" w:space="0" w:color="auto"/>
              <w:right w:val="single" w:sz="4" w:space="0" w:color="auto"/>
            </w:tcBorders>
            <w:hideMark/>
          </w:tcPr>
          <w:p w14:paraId="4FDAC5A0"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95% Upper CI</w:t>
            </w:r>
          </w:p>
        </w:tc>
        <w:tc>
          <w:tcPr>
            <w:tcW w:w="1336" w:type="dxa"/>
            <w:tcBorders>
              <w:top w:val="single" w:sz="4" w:space="0" w:color="auto"/>
              <w:left w:val="single" w:sz="4" w:space="0" w:color="auto"/>
              <w:bottom w:val="single" w:sz="4" w:space="0" w:color="auto"/>
              <w:right w:val="single" w:sz="4" w:space="0" w:color="auto"/>
            </w:tcBorders>
          </w:tcPr>
          <w:p w14:paraId="16DC5861" w14:textId="77777777" w:rsidR="009940AC" w:rsidRDefault="009940AC" w:rsidP="00711C7D">
            <w:pPr>
              <w:jc w:val="center"/>
              <w:rPr>
                <w:rFonts w:ascii="Times New Roman" w:hAnsi="Times New Roman" w:cs="Times New Roman"/>
                <w:b/>
                <w:sz w:val="24"/>
                <w:szCs w:val="24"/>
              </w:rPr>
            </w:pPr>
          </w:p>
          <w:p w14:paraId="1E373F22" w14:textId="77777777" w:rsidR="009940AC" w:rsidRDefault="009940AC" w:rsidP="00711C7D">
            <w:pPr>
              <w:jc w:val="center"/>
              <w:rPr>
                <w:rFonts w:ascii="Times New Roman" w:hAnsi="Times New Roman" w:cs="Times New Roman"/>
                <w:b/>
                <w:sz w:val="24"/>
                <w:szCs w:val="24"/>
              </w:rPr>
            </w:pPr>
          </w:p>
          <w:p w14:paraId="487DB02D"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Coefficient</w:t>
            </w:r>
          </w:p>
        </w:tc>
        <w:tc>
          <w:tcPr>
            <w:tcW w:w="1168" w:type="dxa"/>
            <w:tcBorders>
              <w:top w:val="single" w:sz="4" w:space="0" w:color="auto"/>
              <w:left w:val="single" w:sz="4" w:space="0" w:color="auto"/>
              <w:bottom w:val="single" w:sz="4" w:space="0" w:color="auto"/>
              <w:right w:val="single" w:sz="4" w:space="0" w:color="auto"/>
            </w:tcBorders>
          </w:tcPr>
          <w:p w14:paraId="18DC8A5D" w14:textId="77777777" w:rsidR="009940AC" w:rsidRDefault="009940AC" w:rsidP="00711C7D">
            <w:pPr>
              <w:jc w:val="center"/>
              <w:rPr>
                <w:rFonts w:ascii="Times New Roman" w:hAnsi="Times New Roman" w:cs="Times New Roman"/>
                <w:b/>
                <w:sz w:val="24"/>
                <w:szCs w:val="24"/>
              </w:rPr>
            </w:pPr>
          </w:p>
          <w:p w14:paraId="5FB4C75B" w14:textId="77777777" w:rsidR="009940AC" w:rsidRDefault="009940AC" w:rsidP="00711C7D">
            <w:pPr>
              <w:jc w:val="center"/>
              <w:rPr>
                <w:rFonts w:ascii="Times New Roman" w:hAnsi="Times New Roman" w:cs="Times New Roman"/>
                <w:b/>
                <w:sz w:val="24"/>
                <w:szCs w:val="24"/>
              </w:rPr>
            </w:pPr>
            <w:r>
              <w:rPr>
                <w:rFonts w:ascii="Times New Roman" w:hAnsi="Times New Roman" w:cs="Times New Roman"/>
                <w:b/>
                <w:sz w:val="24"/>
                <w:szCs w:val="24"/>
              </w:rPr>
              <w:t>P</w:t>
            </w:r>
          </w:p>
          <w:p w14:paraId="3550E964"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 xml:space="preserve"> Value</w:t>
            </w:r>
          </w:p>
        </w:tc>
        <w:tc>
          <w:tcPr>
            <w:tcW w:w="1165" w:type="dxa"/>
            <w:tcBorders>
              <w:top w:val="single" w:sz="4" w:space="0" w:color="auto"/>
              <w:left w:val="single" w:sz="4" w:space="0" w:color="auto"/>
              <w:bottom w:val="single" w:sz="4" w:space="0" w:color="auto"/>
              <w:right w:val="single" w:sz="4" w:space="0" w:color="auto"/>
            </w:tcBorders>
          </w:tcPr>
          <w:p w14:paraId="7C167A6A" w14:textId="77777777" w:rsidR="009940AC" w:rsidRDefault="009940AC" w:rsidP="00711C7D">
            <w:pPr>
              <w:jc w:val="center"/>
              <w:rPr>
                <w:rFonts w:ascii="Times New Roman" w:hAnsi="Times New Roman" w:cs="Times New Roman"/>
                <w:b/>
                <w:sz w:val="24"/>
                <w:szCs w:val="24"/>
              </w:rPr>
            </w:pPr>
          </w:p>
          <w:p w14:paraId="05633397"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Odds Ratio</w:t>
            </w:r>
          </w:p>
        </w:tc>
        <w:tc>
          <w:tcPr>
            <w:tcW w:w="1162" w:type="dxa"/>
            <w:tcBorders>
              <w:top w:val="single" w:sz="4" w:space="0" w:color="auto"/>
              <w:left w:val="single" w:sz="4" w:space="0" w:color="auto"/>
              <w:bottom w:val="single" w:sz="4" w:space="0" w:color="auto"/>
              <w:right w:val="single" w:sz="4" w:space="0" w:color="auto"/>
            </w:tcBorders>
            <w:hideMark/>
          </w:tcPr>
          <w:p w14:paraId="49BEDDBB"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95% Lower CI</w:t>
            </w:r>
          </w:p>
        </w:tc>
        <w:tc>
          <w:tcPr>
            <w:tcW w:w="1161" w:type="dxa"/>
            <w:tcBorders>
              <w:top w:val="single" w:sz="4" w:space="0" w:color="auto"/>
              <w:left w:val="single" w:sz="4" w:space="0" w:color="auto"/>
              <w:bottom w:val="single" w:sz="4" w:space="0" w:color="auto"/>
              <w:right w:val="single" w:sz="4" w:space="0" w:color="auto"/>
            </w:tcBorders>
            <w:hideMark/>
          </w:tcPr>
          <w:p w14:paraId="3A4D196A" w14:textId="77777777" w:rsidR="009940AC" w:rsidRDefault="009940AC" w:rsidP="00711C7D">
            <w:pPr>
              <w:jc w:val="center"/>
              <w:rPr>
                <w:rFonts w:ascii="Times New Roman" w:hAnsi="Times New Roman" w:cs="Times New Roman"/>
                <w:sz w:val="24"/>
                <w:szCs w:val="24"/>
              </w:rPr>
            </w:pPr>
            <w:r>
              <w:rPr>
                <w:rFonts w:ascii="Times New Roman" w:hAnsi="Times New Roman" w:cs="Times New Roman"/>
                <w:b/>
                <w:sz w:val="24"/>
                <w:szCs w:val="24"/>
              </w:rPr>
              <w:t>95% Upper CI</w:t>
            </w:r>
          </w:p>
        </w:tc>
      </w:tr>
      <w:tr w:rsidR="009940AC" w14:paraId="2CC9AEA5"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0EDAF2C1" w14:textId="77777777" w:rsidR="009940AC" w:rsidRDefault="009940AC" w:rsidP="00711C7D">
            <w:pPr>
              <w:rPr>
                <w:rFonts w:ascii="Times New Roman" w:hAnsi="Times New Roman" w:cs="Times New Roman"/>
                <w:sz w:val="24"/>
                <w:szCs w:val="24"/>
              </w:rPr>
            </w:pPr>
            <w:r>
              <w:rPr>
                <w:rFonts w:ascii="Garamond" w:hAnsi="Garamond" w:cs="Calibri"/>
                <w:color w:val="000000"/>
              </w:rPr>
              <w:t>Intercept</w:t>
            </w:r>
          </w:p>
        </w:tc>
        <w:tc>
          <w:tcPr>
            <w:tcW w:w="1167" w:type="dxa"/>
            <w:tcBorders>
              <w:top w:val="single" w:sz="4" w:space="0" w:color="auto"/>
              <w:left w:val="single" w:sz="4" w:space="0" w:color="auto"/>
              <w:bottom w:val="single" w:sz="4" w:space="0" w:color="auto"/>
              <w:right w:val="single" w:sz="4" w:space="0" w:color="auto"/>
            </w:tcBorders>
            <w:vAlign w:val="bottom"/>
            <w:hideMark/>
          </w:tcPr>
          <w:p w14:paraId="009F7DE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 </w:t>
            </w:r>
          </w:p>
        </w:tc>
        <w:tc>
          <w:tcPr>
            <w:tcW w:w="1170" w:type="dxa"/>
            <w:tcBorders>
              <w:top w:val="single" w:sz="4" w:space="0" w:color="auto"/>
              <w:left w:val="single" w:sz="4" w:space="0" w:color="auto"/>
              <w:bottom w:val="single" w:sz="4" w:space="0" w:color="auto"/>
              <w:right w:val="single" w:sz="4" w:space="0" w:color="auto"/>
            </w:tcBorders>
            <w:vAlign w:val="bottom"/>
            <w:hideMark/>
          </w:tcPr>
          <w:p w14:paraId="01ADCBB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 </w:t>
            </w:r>
          </w:p>
        </w:tc>
        <w:tc>
          <w:tcPr>
            <w:tcW w:w="1170" w:type="dxa"/>
            <w:tcBorders>
              <w:top w:val="single" w:sz="4" w:space="0" w:color="auto"/>
              <w:left w:val="single" w:sz="4" w:space="0" w:color="auto"/>
              <w:bottom w:val="single" w:sz="4" w:space="0" w:color="auto"/>
              <w:right w:val="single" w:sz="4" w:space="0" w:color="auto"/>
            </w:tcBorders>
            <w:vAlign w:val="bottom"/>
            <w:hideMark/>
          </w:tcPr>
          <w:p w14:paraId="036C887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 </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5BD0F6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1.414</w:t>
            </w:r>
          </w:p>
        </w:tc>
        <w:tc>
          <w:tcPr>
            <w:tcW w:w="1168" w:type="dxa"/>
            <w:tcBorders>
              <w:top w:val="single" w:sz="4" w:space="0" w:color="auto"/>
              <w:left w:val="single" w:sz="4" w:space="0" w:color="auto"/>
              <w:bottom w:val="single" w:sz="4" w:space="0" w:color="auto"/>
              <w:right w:val="single" w:sz="4" w:space="0" w:color="auto"/>
            </w:tcBorders>
            <w:vAlign w:val="bottom"/>
            <w:hideMark/>
          </w:tcPr>
          <w:p w14:paraId="71054B9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tcPr>
          <w:p w14:paraId="7330D65C" w14:textId="77777777" w:rsidR="009940AC" w:rsidRDefault="009940AC" w:rsidP="00711C7D">
            <w:pPr>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14:paraId="339C7BC9" w14:textId="77777777" w:rsidR="009940AC" w:rsidRDefault="009940AC" w:rsidP="00711C7D">
            <w:pPr>
              <w:jc w:val="center"/>
              <w:rPr>
                <w:rFonts w:ascii="Times New Roman" w:hAnsi="Times New Roman" w:cs="Times New Roman"/>
                <w:sz w:val="24"/>
                <w:szCs w:val="24"/>
              </w:rPr>
            </w:pPr>
          </w:p>
        </w:tc>
        <w:tc>
          <w:tcPr>
            <w:tcW w:w="1161" w:type="dxa"/>
            <w:tcBorders>
              <w:top w:val="single" w:sz="4" w:space="0" w:color="auto"/>
              <w:left w:val="single" w:sz="4" w:space="0" w:color="auto"/>
              <w:bottom w:val="single" w:sz="4" w:space="0" w:color="auto"/>
              <w:right w:val="single" w:sz="4" w:space="0" w:color="auto"/>
            </w:tcBorders>
          </w:tcPr>
          <w:p w14:paraId="1545AB4F" w14:textId="77777777" w:rsidR="009940AC" w:rsidRDefault="009940AC" w:rsidP="00711C7D">
            <w:pPr>
              <w:jc w:val="center"/>
              <w:rPr>
                <w:rFonts w:ascii="Times New Roman" w:hAnsi="Times New Roman" w:cs="Times New Roman"/>
                <w:sz w:val="24"/>
                <w:szCs w:val="24"/>
              </w:rPr>
            </w:pPr>
          </w:p>
        </w:tc>
      </w:tr>
      <w:tr w:rsidR="009940AC" w14:paraId="70B296EA"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503DCB94" w14:textId="77777777" w:rsidR="009940AC" w:rsidRDefault="009940AC" w:rsidP="00711C7D">
            <w:pPr>
              <w:rPr>
                <w:rFonts w:ascii="Times New Roman" w:hAnsi="Times New Roman" w:cs="Times New Roman"/>
                <w:sz w:val="24"/>
                <w:szCs w:val="24"/>
              </w:rPr>
            </w:pPr>
            <w:r>
              <w:rPr>
                <w:rFonts w:ascii="Garamond" w:hAnsi="Garamond" w:cs="Calibri"/>
                <w:color w:val="000000"/>
              </w:rPr>
              <w:t>Age</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DB7CC3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3F22904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1.0080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C05F17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B0C93B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0.005</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C8B52C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77F490C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1.0030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7C62603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0.9990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6511A34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1.0070</w:t>
            </w:r>
          </w:p>
        </w:tc>
      </w:tr>
      <w:tr w:rsidR="009940AC" w14:paraId="74A3F16C"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0E5475F6" w14:textId="77777777" w:rsidR="009940AC" w:rsidRDefault="009940AC" w:rsidP="00711C7D">
            <w:pPr>
              <w:rPr>
                <w:rFonts w:ascii="Times New Roman" w:hAnsi="Times New Roman" w:cs="Times New Roman"/>
                <w:sz w:val="24"/>
                <w:szCs w:val="24"/>
              </w:rPr>
            </w:pPr>
            <w:r>
              <w:rPr>
                <w:rFonts w:ascii="Garamond" w:hAnsi="Garamond" w:cs="Calibri"/>
                <w:color w:val="000000"/>
              </w:rPr>
              <w:t>Female</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93E280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1.1350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09236D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1.0680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44F771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1.2070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379910D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0.128</w:t>
            </w:r>
          </w:p>
        </w:tc>
        <w:tc>
          <w:tcPr>
            <w:tcW w:w="1168" w:type="dxa"/>
            <w:tcBorders>
              <w:top w:val="single" w:sz="4" w:space="0" w:color="auto"/>
              <w:left w:val="single" w:sz="4" w:space="0" w:color="auto"/>
              <w:bottom w:val="single" w:sz="4" w:space="0" w:color="auto"/>
              <w:right w:val="single" w:sz="4" w:space="0" w:color="auto"/>
            </w:tcBorders>
            <w:vAlign w:val="bottom"/>
            <w:hideMark/>
          </w:tcPr>
          <w:p w14:paraId="0627CD4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3FFA764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1.0260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0698741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0.9580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21A93D5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1.0990</w:t>
            </w:r>
          </w:p>
        </w:tc>
      </w:tr>
      <w:tr w:rsidR="009940AC" w14:paraId="481A2CDD"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5071B7DE" w14:textId="77777777" w:rsidR="009940AC" w:rsidRDefault="009940AC" w:rsidP="00711C7D">
            <w:pPr>
              <w:rPr>
                <w:rFonts w:ascii="Times New Roman" w:hAnsi="Times New Roman" w:cs="Times New Roman"/>
                <w:sz w:val="24"/>
                <w:szCs w:val="24"/>
              </w:rPr>
            </w:pPr>
            <w:r>
              <w:rPr>
                <w:rFonts w:ascii="Garamond" w:hAnsi="Garamond" w:cs="Calibri"/>
                <w:color w:val="000000"/>
              </w:rPr>
              <w:t>Northeast</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5A78E6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1.1810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780EB53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1.0800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674B213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1.2930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845851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0.165</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E10460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415A957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1.0120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4B24CEC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0.9140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5E1E366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1.1210</w:t>
            </w:r>
          </w:p>
        </w:tc>
      </w:tr>
      <w:tr w:rsidR="009940AC" w14:paraId="444CC9B0"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2F380882" w14:textId="77777777" w:rsidR="009940AC" w:rsidRDefault="009940AC" w:rsidP="00711C7D">
            <w:pPr>
              <w:rPr>
                <w:rFonts w:ascii="Times New Roman" w:hAnsi="Times New Roman" w:cs="Times New Roman"/>
                <w:sz w:val="24"/>
                <w:szCs w:val="24"/>
              </w:rPr>
            </w:pPr>
            <w:r>
              <w:rPr>
                <w:rFonts w:ascii="Garamond" w:hAnsi="Garamond" w:cs="Calibri"/>
                <w:color w:val="000000"/>
              </w:rPr>
              <w:t>North Central</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3AB1E2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1.1920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6AF5C4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1.1020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3073376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1.2900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F20513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0.221</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5D78D2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5950096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1.1470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6E84CF1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1.0520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780A758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1.2500</w:t>
            </w:r>
          </w:p>
        </w:tc>
      </w:tr>
      <w:tr w:rsidR="009940AC" w14:paraId="5AED5C3C"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50E23D94" w14:textId="77777777" w:rsidR="009940AC" w:rsidRDefault="009940AC" w:rsidP="00711C7D">
            <w:pPr>
              <w:rPr>
                <w:rFonts w:ascii="Times New Roman" w:hAnsi="Times New Roman" w:cs="Times New Roman"/>
                <w:sz w:val="24"/>
                <w:szCs w:val="24"/>
              </w:rPr>
            </w:pPr>
            <w:r>
              <w:rPr>
                <w:rFonts w:ascii="Garamond" w:hAnsi="Garamond" w:cs="Calibri"/>
                <w:color w:val="000000"/>
              </w:rPr>
              <w:t>West</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2612C0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0.8800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34E323D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0.7990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08E3EA3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0.9690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A9E2A4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-0.099</w:t>
            </w:r>
          </w:p>
        </w:tc>
        <w:tc>
          <w:tcPr>
            <w:tcW w:w="1168" w:type="dxa"/>
            <w:tcBorders>
              <w:top w:val="single" w:sz="4" w:space="0" w:color="auto"/>
              <w:left w:val="single" w:sz="4" w:space="0" w:color="auto"/>
              <w:bottom w:val="single" w:sz="4" w:space="0" w:color="auto"/>
              <w:right w:val="single" w:sz="4" w:space="0" w:color="auto"/>
            </w:tcBorders>
            <w:vAlign w:val="bottom"/>
            <w:hideMark/>
          </w:tcPr>
          <w:p w14:paraId="10C808B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0.004</w:t>
            </w:r>
          </w:p>
        </w:tc>
        <w:tc>
          <w:tcPr>
            <w:tcW w:w="1165" w:type="dxa"/>
            <w:tcBorders>
              <w:top w:val="single" w:sz="4" w:space="0" w:color="auto"/>
              <w:left w:val="single" w:sz="4" w:space="0" w:color="auto"/>
              <w:bottom w:val="single" w:sz="4" w:space="0" w:color="auto"/>
              <w:right w:val="single" w:sz="4" w:space="0" w:color="auto"/>
            </w:tcBorders>
            <w:vAlign w:val="bottom"/>
            <w:hideMark/>
          </w:tcPr>
          <w:p w14:paraId="6503D73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1.1890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F63EDF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1.0660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17ACCAD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1.3260</w:t>
            </w:r>
          </w:p>
        </w:tc>
      </w:tr>
      <w:tr w:rsidR="009940AC" w14:paraId="31836B53"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5EF85F5C" w14:textId="77777777" w:rsidR="009940AC" w:rsidRDefault="009940AC" w:rsidP="00711C7D">
            <w:pPr>
              <w:rPr>
                <w:rFonts w:ascii="Times New Roman" w:hAnsi="Times New Roman" w:cs="Times New Roman"/>
                <w:sz w:val="24"/>
                <w:szCs w:val="24"/>
              </w:rPr>
            </w:pPr>
            <w:r>
              <w:rPr>
                <w:rFonts w:ascii="Garamond" w:hAnsi="Garamond" w:cs="Calibri"/>
                <w:color w:val="000000"/>
              </w:rPr>
              <w:t>Comprehensive Insurance</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96F260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1.4040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38130A6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1.2230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D82D0E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1.6120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E94422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0.259</w:t>
            </w:r>
          </w:p>
        </w:tc>
        <w:tc>
          <w:tcPr>
            <w:tcW w:w="1168" w:type="dxa"/>
            <w:tcBorders>
              <w:top w:val="single" w:sz="4" w:space="0" w:color="auto"/>
              <w:left w:val="single" w:sz="4" w:space="0" w:color="auto"/>
              <w:bottom w:val="single" w:sz="4" w:space="0" w:color="auto"/>
              <w:right w:val="single" w:sz="4" w:space="0" w:color="auto"/>
            </w:tcBorders>
            <w:vAlign w:val="bottom"/>
            <w:hideMark/>
          </w:tcPr>
          <w:p w14:paraId="08BB642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17FF1C8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1.4570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30F5CBB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1.2540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60943A0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1.6930</w:t>
            </w:r>
          </w:p>
        </w:tc>
      </w:tr>
      <w:tr w:rsidR="009940AC" w14:paraId="52BBC2DB"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19B912E4" w14:textId="77777777" w:rsidR="009940AC" w:rsidRDefault="009940AC" w:rsidP="00711C7D">
            <w:pPr>
              <w:rPr>
                <w:rFonts w:ascii="Times New Roman" w:hAnsi="Times New Roman" w:cs="Times New Roman"/>
                <w:sz w:val="24"/>
                <w:szCs w:val="24"/>
              </w:rPr>
            </w:pPr>
            <w:r>
              <w:rPr>
                <w:rFonts w:ascii="Garamond" w:hAnsi="Garamond" w:cs="Calibri"/>
                <w:color w:val="000000"/>
              </w:rPr>
              <w:t>Health Maintenance Org</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C16701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1.2120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33D73C8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1.0690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633B0CE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1.3750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B6A89F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0.167</w:t>
            </w:r>
          </w:p>
        </w:tc>
        <w:tc>
          <w:tcPr>
            <w:tcW w:w="1168" w:type="dxa"/>
            <w:tcBorders>
              <w:top w:val="single" w:sz="4" w:space="0" w:color="auto"/>
              <w:left w:val="single" w:sz="4" w:space="0" w:color="auto"/>
              <w:bottom w:val="single" w:sz="4" w:space="0" w:color="auto"/>
              <w:right w:val="single" w:sz="4" w:space="0" w:color="auto"/>
            </w:tcBorders>
            <w:vAlign w:val="bottom"/>
            <w:hideMark/>
          </w:tcPr>
          <w:p w14:paraId="713B2A8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0.000</w:t>
            </w:r>
          </w:p>
        </w:tc>
        <w:tc>
          <w:tcPr>
            <w:tcW w:w="1165" w:type="dxa"/>
            <w:tcBorders>
              <w:top w:val="single" w:sz="4" w:space="0" w:color="auto"/>
              <w:left w:val="single" w:sz="4" w:space="0" w:color="auto"/>
              <w:bottom w:val="single" w:sz="4" w:space="0" w:color="auto"/>
              <w:right w:val="single" w:sz="4" w:space="0" w:color="auto"/>
            </w:tcBorders>
            <w:vAlign w:val="bottom"/>
            <w:hideMark/>
          </w:tcPr>
          <w:p w14:paraId="05DB9BF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1.1960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4FB369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1.0340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446ADD6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1.3840</w:t>
            </w:r>
          </w:p>
        </w:tc>
      </w:tr>
      <w:tr w:rsidR="009940AC" w14:paraId="02121B85"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082F25A0" w14:textId="77777777" w:rsidR="009940AC" w:rsidRDefault="009940AC" w:rsidP="00711C7D">
            <w:pPr>
              <w:rPr>
                <w:rFonts w:ascii="Times New Roman" w:hAnsi="Times New Roman" w:cs="Times New Roman"/>
                <w:sz w:val="24"/>
                <w:szCs w:val="24"/>
              </w:rPr>
            </w:pPr>
            <w:r>
              <w:rPr>
                <w:rFonts w:ascii="Garamond" w:hAnsi="Garamond" w:cs="Calibri"/>
                <w:color w:val="000000"/>
              </w:rPr>
              <w:t>Preferred Provider Organization</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3C32B5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1.1010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16275A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0.9920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7947973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1.2220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A80671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0.098</w:t>
            </w:r>
          </w:p>
        </w:tc>
        <w:tc>
          <w:tcPr>
            <w:tcW w:w="1168" w:type="dxa"/>
            <w:tcBorders>
              <w:top w:val="single" w:sz="4" w:space="0" w:color="auto"/>
              <w:left w:val="single" w:sz="4" w:space="0" w:color="auto"/>
              <w:bottom w:val="single" w:sz="4" w:space="0" w:color="auto"/>
              <w:right w:val="single" w:sz="4" w:space="0" w:color="auto"/>
            </w:tcBorders>
            <w:vAlign w:val="bottom"/>
            <w:hideMark/>
          </w:tcPr>
          <w:p w14:paraId="3AFF454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0.008</w:t>
            </w:r>
          </w:p>
        </w:tc>
        <w:tc>
          <w:tcPr>
            <w:tcW w:w="1165" w:type="dxa"/>
            <w:tcBorders>
              <w:top w:val="single" w:sz="4" w:space="0" w:color="auto"/>
              <w:left w:val="single" w:sz="4" w:space="0" w:color="auto"/>
              <w:bottom w:val="single" w:sz="4" w:space="0" w:color="auto"/>
              <w:right w:val="single" w:sz="4" w:space="0" w:color="auto"/>
            </w:tcBorders>
            <w:vAlign w:val="bottom"/>
            <w:hideMark/>
          </w:tcPr>
          <w:p w14:paraId="6E128F6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1.0390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914935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0.9190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0564AB7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1.1760</w:t>
            </w:r>
          </w:p>
        </w:tc>
      </w:tr>
      <w:tr w:rsidR="009940AC" w14:paraId="7763D2D0"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0BB66E66" w14:textId="77777777" w:rsidR="009940AC" w:rsidRDefault="009940AC" w:rsidP="00711C7D">
            <w:pPr>
              <w:rPr>
                <w:rFonts w:ascii="Times New Roman" w:hAnsi="Times New Roman" w:cs="Times New Roman"/>
                <w:sz w:val="24"/>
                <w:szCs w:val="24"/>
              </w:rPr>
            </w:pPr>
            <w:r>
              <w:rPr>
                <w:rFonts w:ascii="Garamond" w:hAnsi="Garamond" w:cs="Calibri"/>
                <w:color w:val="000000"/>
              </w:rPr>
              <w:t>Unknown Insurance</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0B5F18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1.1210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0F00D5C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0.9760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E151D8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1.2890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B1A009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0.038</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F96283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0.443</w:t>
            </w:r>
          </w:p>
        </w:tc>
        <w:tc>
          <w:tcPr>
            <w:tcW w:w="1165" w:type="dxa"/>
            <w:tcBorders>
              <w:top w:val="single" w:sz="4" w:space="0" w:color="auto"/>
              <w:left w:val="single" w:sz="4" w:space="0" w:color="auto"/>
              <w:bottom w:val="single" w:sz="4" w:space="0" w:color="auto"/>
              <w:right w:val="single" w:sz="4" w:space="0" w:color="auto"/>
            </w:tcBorders>
            <w:vAlign w:val="bottom"/>
            <w:hideMark/>
          </w:tcPr>
          <w:p w14:paraId="2E9224E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1.0480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379E274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0.8880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4955B09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1.2370</w:t>
            </w:r>
          </w:p>
        </w:tc>
      </w:tr>
      <w:tr w:rsidR="009940AC" w14:paraId="72980A23"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4B9B667B" w14:textId="77777777" w:rsidR="009940AC" w:rsidRDefault="009940AC" w:rsidP="00711C7D">
            <w:pPr>
              <w:rPr>
                <w:rFonts w:ascii="Times New Roman" w:hAnsi="Times New Roman" w:cs="Times New Roman"/>
                <w:sz w:val="24"/>
                <w:szCs w:val="24"/>
              </w:rPr>
            </w:pPr>
            <w:r>
              <w:rPr>
                <w:rFonts w:ascii="Garamond" w:hAnsi="Garamond" w:cs="Calibri"/>
                <w:color w:val="000000"/>
              </w:rPr>
              <w:t>Index Prescription for U-500 Basal Insulin</w:t>
            </w:r>
          </w:p>
        </w:tc>
        <w:tc>
          <w:tcPr>
            <w:tcW w:w="1167" w:type="dxa"/>
            <w:tcBorders>
              <w:top w:val="single" w:sz="4" w:space="0" w:color="auto"/>
              <w:left w:val="single" w:sz="4" w:space="0" w:color="auto"/>
              <w:bottom w:val="single" w:sz="4" w:space="0" w:color="auto"/>
              <w:right w:val="single" w:sz="4" w:space="0" w:color="auto"/>
            </w:tcBorders>
            <w:vAlign w:val="bottom"/>
            <w:hideMark/>
          </w:tcPr>
          <w:p w14:paraId="23B74C5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1.5080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9F835F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0.9910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523A28F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2.2940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C4200A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0.235</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B1F71E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0.078</w:t>
            </w:r>
          </w:p>
        </w:tc>
        <w:tc>
          <w:tcPr>
            <w:tcW w:w="1165" w:type="dxa"/>
            <w:tcBorders>
              <w:top w:val="single" w:sz="4" w:space="0" w:color="auto"/>
              <w:left w:val="single" w:sz="4" w:space="0" w:color="auto"/>
              <w:bottom w:val="single" w:sz="4" w:space="0" w:color="auto"/>
              <w:right w:val="single" w:sz="4" w:space="0" w:color="auto"/>
            </w:tcBorders>
            <w:vAlign w:val="bottom"/>
            <w:hideMark/>
          </w:tcPr>
          <w:p w14:paraId="7061EBC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1.9430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779F465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1.3010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3459C2E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2.9040</w:t>
            </w:r>
          </w:p>
        </w:tc>
      </w:tr>
      <w:tr w:rsidR="009940AC" w14:paraId="5DC97E43"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4DC9CD36" w14:textId="77777777" w:rsidR="009940AC" w:rsidRDefault="009940AC" w:rsidP="00711C7D">
            <w:pPr>
              <w:rPr>
                <w:rFonts w:ascii="Times New Roman" w:hAnsi="Times New Roman" w:cs="Times New Roman"/>
                <w:sz w:val="24"/>
                <w:szCs w:val="24"/>
              </w:rPr>
            </w:pPr>
            <w:r>
              <w:rPr>
                <w:rFonts w:ascii="Garamond" w:hAnsi="Garamond" w:cs="Calibri"/>
                <w:color w:val="000000"/>
              </w:rPr>
              <w:t>Pre-Period CCI</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1D26B0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1.0370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1061DB2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1520D2D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746398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0.038</w:t>
            </w:r>
          </w:p>
        </w:tc>
        <w:tc>
          <w:tcPr>
            <w:tcW w:w="1168" w:type="dxa"/>
            <w:tcBorders>
              <w:top w:val="single" w:sz="4" w:space="0" w:color="auto"/>
              <w:left w:val="single" w:sz="4" w:space="0" w:color="auto"/>
              <w:bottom w:val="single" w:sz="4" w:space="0" w:color="auto"/>
              <w:right w:val="single" w:sz="4" w:space="0" w:color="auto"/>
            </w:tcBorders>
            <w:vAlign w:val="bottom"/>
            <w:hideMark/>
          </w:tcPr>
          <w:p w14:paraId="4C19062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770E869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1.0090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034D7EE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0.9860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4F0A6B7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1.0330</w:t>
            </w:r>
          </w:p>
        </w:tc>
      </w:tr>
      <w:tr w:rsidR="009940AC" w14:paraId="101D8007"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15FDAC81" w14:textId="77777777" w:rsidR="009940AC" w:rsidRDefault="009940AC" w:rsidP="00711C7D">
            <w:pPr>
              <w:rPr>
                <w:rFonts w:ascii="Times New Roman" w:hAnsi="Times New Roman" w:cs="Times New Roman"/>
                <w:sz w:val="24"/>
                <w:szCs w:val="24"/>
              </w:rPr>
            </w:pPr>
            <w:r>
              <w:rPr>
                <w:rFonts w:ascii="Garamond" w:hAnsi="Garamond" w:cs="Calibri"/>
                <w:color w:val="000000"/>
              </w:rPr>
              <w:t xml:space="preserve">Pre-Period DCSI </w:t>
            </w:r>
          </w:p>
        </w:tc>
        <w:tc>
          <w:tcPr>
            <w:tcW w:w="1167" w:type="dxa"/>
            <w:tcBorders>
              <w:top w:val="single" w:sz="4" w:space="0" w:color="auto"/>
              <w:left w:val="single" w:sz="4" w:space="0" w:color="auto"/>
              <w:bottom w:val="single" w:sz="4" w:space="0" w:color="auto"/>
              <w:right w:val="single" w:sz="4" w:space="0" w:color="auto"/>
            </w:tcBorders>
            <w:vAlign w:val="bottom"/>
            <w:hideMark/>
          </w:tcPr>
          <w:p w14:paraId="3FCF946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1.0750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197BF39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1.0440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33D34C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1.1080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1E1ED4B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0.053</w:t>
            </w:r>
          </w:p>
        </w:tc>
        <w:tc>
          <w:tcPr>
            <w:tcW w:w="1168" w:type="dxa"/>
            <w:tcBorders>
              <w:top w:val="single" w:sz="4" w:space="0" w:color="auto"/>
              <w:left w:val="single" w:sz="4" w:space="0" w:color="auto"/>
              <w:bottom w:val="single" w:sz="4" w:space="0" w:color="auto"/>
              <w:right w:val="single" w:sz="4" w:space="0" w:color="auto"/>
            </w:tcBorders>
            <w:vAlign w:val="bottom"/>
            <w:hideMark/>
          </w:tcPr>
          <w:p w14:paraId="1FD263B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65474B8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1.1670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7B2945C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1.1340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79676F1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1.2010</w:t>
            </w:r>
          </w:p>
        </w:tc>
      </w:tr>
      <w:tr w:rsidR="009940AC" w14:paraId="4B013644"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56C548B6" w14:textId="77777777" w:rsidR="009940AC" w:rsidRDefault="009940AC" w:rsidP="00711C7D">
            <w:pPr>
              <w:rPr>
                <w:rFonts w:ascii="Times New Roman" w:hAnsi="Times New Roman" w:cs="Times New Roman"/>
                <w:sz w:val="24"/>
                <w:szCs w:val="24"/>
              </w:rPr>
            </w:pPr>
            <w:r>
              <w:rPr>
                <w:rFonts w:ascii="Garamond" w:hAnsi="Garamond" w:cs="Calibri"/>
                <w:color w:val="000000"/>
              </w:rPr>
              <w:t>Pre-Period Anxiety</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983427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1.1960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6B9A7D1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1.0170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0BEBB3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1.4060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0212C9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0.151</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3B836C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6D1A6AA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1.0190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297A53E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0.8750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54F1601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1.1880</w:t>
            </w:r>
          </w:p>
        </w:tc>
      </w:tr>
      <w:tr w:rsidR="009940AC" w14:paraId="50AC219E"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088BA09A" w14:textId="77777777" w:rsidR="009940AC" w:rsidRDefault="009940AC" w:rsidP="00711C7D">
            <w:pPr>
              <w:rPr>
                <w:rFonts w:ascii="Times New Roman" w:hAnsi="Times New Roman" w:cs="Times New Roman"/>
                <w:sz w:val="24"/>
                <w:szCs w:val="24"/>
              </w:rPr>
            </w:pPr>
            <w:r>
              <w:rPr>
                <w:rFonts w:ascii="Garamond" w:hAnsi="Garamond" w:cs="Calibri"/>
                <w:color w:val="000000"/>
              </w:rPr>
              <w:t>Pre-Period Depression</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F9CFBE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1.1740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7477A89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1.0400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D8BE8E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1.3260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B72880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0.213</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3D8A75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499997B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1.1510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245D334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1.0220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2684D35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1.2950</w:t>
            </w:r>
          </w:p>
        </w:tc>
      </w:tr>
      <w:tr w:rsidR="009940AC" w14:paraId="441AFC01"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76929E03" w14:textId="77777777" w:rsidR="009940AC" w:rsidRDefault="009940AC" w:rsidP="00711C7D">
            <w:pPr>
              <w:rPr>
                <w:rFonts w:ascii="Times New Roman" w:hAnsi="Times New Roman" w:cs="Times New Roman"/>
                <w:sz w:val="24"/>
                <w:szCs w:val="24"/>
              </w:rPr>
            </w:pPr>
            <w:r>
              <w:rPr>
                <w:rFonts w:ascii="Garamond" w:hAnsi="Garamond" w:cs="Calibri"/>
                <w:color w:val="000000"/>
              </w:rPr>
              <w:t>Pre-Period Hyperlipidemia</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1C4BD5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0.9450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3A0B44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0.8850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6731FE5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1.0090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03F7EA1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-0.020</w:t>
            </w:r>
          </w:p>
        </w:tc>
        <w:tc>
          <w:tcPr>
            <w:tcW w:w="1168" w:type="dxa"/>
            <w:tcBorders>
              <w:top w:val="single" w:sz="4" w:space="0" w:color="auto"/>
              <w:left w:val="single" w:sz="4" w:space="0" w:color="auto"/>
              <w:bottom w:val="single" w:sz="4" w:space="0" w:color="auto"/>
              <w:right w:val="single" w:sz="4" w:space="0" w:color="auto"/>
            </w:tcBorders>
            <w:vAlign w:val="bottom"/>
            <w:hideMark/>
          </w:tcPr>
          <w:p w14:paraId="58DC1F9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0.383</w:t>
            </w:r>
          </w:p>
        </w:tc>
        <w:tc>
          <w:tcPr>
            <w:tcW w:w="1165" w:type="dxa"/>
            <w:tcBorders>
              <w:top w:val="single" w:sz="4" w:space="0" w:color="auto"/>
              <w:left w:val="single" w:sz="4" w:space="0" w:color="auto"/>
              <w:bottom w:val="single" w:sz="4" w:space="0" w:color="auto"/>
              <w:right w:val="single" w:sz="4" w:space="0" w:color="auto"/>
            </w:tcBorders>
            <w:vAlign w:val="bottom"/>
            <w:hideMark/>
          </w:tcPr>
          <w:p w14:paraId="0FB4B64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1.0140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22C1942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0.9420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775CF47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1.0900</w:t>
            </w:r>
          </w:p>
        </w:tc>
      </w:tr>
      <w:tr w:rsidR="009940AC" w14:paraId="212C3E8F"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5A428190" w14:textId="77777777" w:rsidR="009940AC" w:rsidRDefault="009940AC" w:rsidP="00711C7D">
            <w:pPr>
              <w:rPr>
                <w:rFonts w:ascii="Times New Roman" w:hAnsi="Times New Roman" w:cs="Times New Roman"/>
                <w:sz w:val="24"/>
                <w:szCs w:val="24"/>
              </w:rPr>
            </w:pPr>
            <w:r>
              <w:rPr>
                <w:rFonts w:ascii="Garamond" w:hAnsi="Garamond" w:cs="Calibri"/>
                <w:color w:val="000000"/>
              </w:rPr>
              <w:t>Pre-Period Number of A1c Tests</w:t>
            </w:r>
          </w:p>
        </w:tc>
        <w:tc>
          <w:tcPr>
            <w:tcW w:w="1167" w:type="dxa"/>
            <w:tcBorders>
              <w:top w:val="single" w:sz="4" w:space="0" w:color="auto"/>
              <w:left w:val="single" w:sz="4" w:space="0" w:color="auto"/>
              <w:bottom w:val="single" w:sz="4" w:space="0" w:color="auto"/>
              <w:right w:val="single" w:sz="4" w:space="0" w:color="auto"/>
            </w:tcBorders>
            <w:vAlign w:val="bottom"/>
            <w:hideMark/>
          </w:tcPr>
          <w:p w14:paraId="44714AE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1.0220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954493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0.9890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18A1BD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1.0570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6A5A3AC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0.030</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28CD46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0.008</w:t>
            </w:r>
          </w:p>
        </w:tc>
        <w:tc>
          <w:tcPr>
            <w:tcW w:w="1165" w:type="dxa"/>
            <w:tcBorders>
              <w:top w:val="single" w:sz="4" w:space="0" w:color="auto"/>
              <w:left w:val="single" w:sz="4" w:space="0" w:color="auto"/>
              <w:bottom w:val="single" w:sz="4" w:space="0" w:color="auto"/>
              <w:right w:val="single" w:sz="4" w:space="0" w:color="auto"/>
            </w:tcBorders>
            <w:vAlign w:val="bottom"/>
            <w:hideMark/>
          </w:tcPr>
          <w:p w14:paraId="0FBE636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1.0650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15F7CE9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1.0280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5EBD59D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1.1040</w:t>
            </w:r>
          </w:p>
        </w:tc>
      </w:tr>
      <w:tr w:rsidR="009940AC" w14:paraId="3224D3C9"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3968C94B" w14:textId="77777777" w:rsidR="009940AC" w:rsidRDefault="009940AC" w:rsidP="00711C7D">
            <w:pPr>
              <w:rPr>
                <w:rFonts w:ascii="Times New Roman" w:hAnsi="Times New Roman" w:cs="Times New Roman"/>
                <w:sz w:val="24"/>
                <w:szCs w:val="24"/>
              </w:rPr>
            </w:pPr>
            <w:r>
              <w:rPr>
                <w:rFonts w:ascii="Garamond" w:hAnsi="Garamond" w:cs="Calibri"/>
                <w:color w:val="000000"/>
              </w:rPr>
              <w:t>Pre-Period # of GLA Medications</w:t>
            </w:r>
          </w:p>
        </w:tc>
        <w:tc>
          <w:tcPr>
            <w:tcW w:w="1167" w:type="dxa"/>
            <w:tcBorders>
              <w:top w:val="single" w:sz="4" w:space="0" w:color="auto"/>
              <w:left w:val="single" w:sz="4" w:space="0" w:color="auto"/>
              <w:bottom w:val="single" w:sz="4" w:space="0" w:color="auto"/>
              <w:right w:val="single" w:sz="4" w:space="0" w:color="auto"/>
            </w:tcBorders>
            <w:vAlign w:val="bottom"/>
            <w:hideMark/>
          </w:tcPr>
          <w:p w14:paraId="03FF17D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0.9090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6C41710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0.8860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59A446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0.9320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A3E1C7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-0.104</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BD722A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775837B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0.9440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0E5DDD9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0.9180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420AC49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0.9710</w:t>
            </w:r>
          </w:p>
        </w:tc>
      </w:tr>
      <w:tr w:rsidR="009940AC" w14:paraId="548C03EA"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49DD9452" w14:textId="77777777" w:rsidR="009940AC" w:rsidRDefault="009940AC" w:rsidP="00711C7D">
            <w:pPr>
              <w:rPr>
                <w:rFonts w:ascii="Times New Roman" w:hAnsi="Times New Roman" w:cs="Times New Roman"/>
                <w:sz w:val="24"/>
                <w:szCs w:val="24"/>
              </w:rPr>
            </w:pPr>
            <w:r>
              <w:rPr>
                <w:rFonts w:ascii="Garamond" w:hAnsi="Garamond" w:cs="Calibri"/>
                <w:color w:val="000000"/>
              </w:rPr>
              <w:t>Pre-Period # of Non-GLA Medications</w:t>
            </w:r>
          </w:p>
        </w:tc>
        <w:tc>
          <w:tcPr>
            <w:tcW w:w="1167" w:type="dxa"/>
            <w:tcBorders>
              <w:top w:val="single" w:sz="4" w:space="0" w:color="auto"/>
              <w:left w:val="single" w:sz="4" w:space="0" w:color="auto"/>
              <w:bottom w:val="single" w:sz="4" w:space="0" w:color="auto"/>
              <w:right w:val="single" w:sz="4" w:space="0" w:color="auto"/>
            </w:tcBorders>
            <w:vAlign w:val="bottom"/>
            <w:hideMark/>
          </w:tcPr>
          <w:p w14:paraId="548FE08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1.0630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EA4C97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1.0560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02D0FBA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1.0690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653C67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0.050</w:t>
            </w:r>
          </w:p>
        </w:tc>
        <w:tc>
          <w:tcPr>
            <w:tcW w:w="1168" w:type="dxa"/>
            <w:tcBorders>
              <w:top w:val="single" w:sz="4" w:space="0" w:color="auto"/>
              <w:left w:val="single" w:sz="4" w:space="0" w:color="auto"/>
              <w:bottom w:val="single" w:sz="4" w:space="0" w:color="auto"/>
              <w:right w:val="single" w:sz="4" w:space="0" w:color="auto"/>
            </w:tcBorders>
            <w:vAlign w:val="bottom"/>
            <w:hideMark/>
          </w:tcPr>
          <w:p w14:paraId="76F2441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472AE3F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1.0190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377A0B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1.0140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2F5E6D1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1.0250</w:t>
            </w:r>
          </w:p>
        </w:tc>
      </w:tr>
      <w:tr w:rsidR="009940AC" w14:paraId="707F4EDC"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1A7F0BD1"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Cardiologist</w:t>
            </w:r>
          </w:p>
        </w:tc>
        <w:tc>
          <w:tcPr>
            <w:tcW w:w="1167" w:type="dxa"/>
            <w:tcBorders>
              <w:top w:val="single" w:sz="4" w:space="0" w:color="auto"/>
              <w:left w:val="single" w:sz="4" w:space="0" w:color="auto"/>
              <w:bottom w:val="single" w:sz="4" w:space="0" w:color="auto"/>
              <w:right w:val="single" w:sz="4" w:space="0" w:color="auto"/>
            </w:tcBorders>
            <w:vAlign w:val="bottom"/>
            <w:hideMark/>
          </w:tcPr>
          <w:p w14:paraId="16F5024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1.2140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506638B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1.1290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7C9A77CE"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1.3060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4CF303E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0.130</w:t>
            </w:r>
          </w:p>
        </w:tc>
        <w:tc>
          <w:tcPr>
            <w:tcW w:w="1168" w:type="dxa"/>
            <w:tcBorders>
              <w:top w:val="single" w:sz="4" w:space="0" w:color="auto"/>
              <w:left w:val="single" w:sz="4" w:space="0" w:color="auto"/>
              <w:bottom w:val="single" w:sz="4" w:space="0" w:color="auto"/>
              <w:right w:val="single" w:sz="4" w:space="0" w:color="auto"/>
            </w:tcBorders>
            <w:vAlign w:val="bottom"/>
            <w:hideMark/>
          </w:tcPr>
          <w:p w14:paraId="21EAC97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473F5AF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0.9550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649221FA"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0.8830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552E690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1.0320</w:t>
            </w:r>
          </w:p>
        </w:tc>
      </w:tr>
      <w:tr w:rsidR="009940AC" w14:paraId="3CBD326D"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5F0145A8"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Ophthalmologist</w:t>
            </w:r>
          </w:p>
        </w:tc>
        <w:tc>
          <w:tcPr>
            <w:tcW w:w="1167" w:type="dxa"/>
            <w:tcBorders>
              <w:top w:val="single" w:sz="4" w:space="0" w:color="auto"/>
              <w:left w:val="single" w:sz="4" w:space="0" w:color="auto"/>
              <w:bottom w:val="single" w:sz="4" w:space="0" w:color="auto"/>
              <w:right w:val="single" w:sz="4" w:space="0" w:color="auto"/>
            </w:tcBorders>
            <w:vAlign w:val="bottom"/>
            <w:hideMark/>
          </w:tcPr>
          <w:p w14:paraId="4EDA220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0.9510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159861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0.8810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027A2F1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1.0270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46D868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-0.069</w:t>
            </w:r>
          </w:p>
        </w:tc>
        <w:tc>
          <w:tcPr>
            <w:tcW w:w="1168" w:type="dxa"/>
            <w:tcBorders>
              <w:top w:val="single" w:sz="4" w:space="0" w:color="auto"/>
              <w:left w:val="single" w:sz="4" w:space="0" w:color="auto"/>
              <w:bottom w:val="single" w:sz="4" w:space="0" w:color="auto"/>
              <w:right w:val="single" w:sz="4" w:space="0" w:color="auto"/>
            </w:tcBorders>
            <w:vAlign w:val="bottom"/>
            <w:hideMark/>
          </w:tcPr>
          <w:p w14:paraId="18CEEEF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0.007</w:t>
            </w:r>
          </w:p>
        </w:tc>
        <w:tc>
          <w:tcPr>
            <w:tcW w:w="1165" w:type="dxa"/>
            <w:tcBorders>
              <w:top w:val="single" w:sz="4" w:space="0" w:color="auto"/>
              <w:left w:val="single" w:sz="4" w:space="0" w:color="auto"/>
              <w:bottom w:val="single" w:sz="4" w:space="0" w:color="auto"/>
              <w:right w:val="single" w:sz="4" w:space="0" w:color="auto"/>
            </w:tcBorders>
            <w:vAlign w:val="bottom"/>
            <w:hideMark/>
          </w:tcPr>
          <w:p w14:paraId="55B174B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1.0370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13D81A5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0.9550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6476CDA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1.1270</w:t>
            </w:r>
          </w:p>
        </w:tc>
      </w:tr>
      <w:tr w:rsidR="009940AC" w14:paraId="6E17005E"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41444B80"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Nephrologist</w:t>
            </w:r>
          </w:p>
        </w:tc>
        <w:tc>
          <w:tcPr>
            <w:tcW w:w="1167" w:type="dxa"/>
            <w:tcBorders>
              <w:top w:val="single" w:sz="4" w:space="0" w:color="auto"/>
              <w:left w:val="single" w:sz="4" w:space="0" w:color="auto"/>
              <w:bottom w:val="single" w:sz="4" w:space="0" w:color="auto"/>
              <w:right w:val="single" w:sz="4" w:space="0" w:color="auto"/>
            </w:tcBorders>
            <w:vAlign w:val="bottom"/>
            <w:hideMark/>
          </w:tcPr>
          <w:p w14:paraId="74114769"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1.0440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55ED862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0.9020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1440352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1.2080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7E43C85F"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0.017</w:t>
            </w:r>
          </w:p>
        </w:tc>
        <w:tc>
          <w:tcPr>
            <w:tcW w:w="1168" w:type="dxa"/>
            <w:tcBorders>
              <w:top w:val="single" w:sz="4" w:space="0" w:color="auto"/>
              <w:left w:val="single" w:sz="4" w:space="0" w:color="auto"/>
              <w:bottom w:val="single" w:sz="4" w:space="0" w:color="auto"/>
              <w:right w:val="single" w:sz="4" w:space="0" w:color="auto"/>
            </w:tcBorders>
            <w:vAlign w:val="bottom"/>
            <w:hideMark/>
          </w:tcPr>
          <w:p w14:paraId="096ACEFD"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0.702</w:t>
            </w:r>
          </w:p>
        </w:tc>
        <w:tc>
          <w:tcPr>
            <w:tcW w:w="1165" w:type="dxa"/>
            <w:tcBorders>
              <w:top w:val="single" w:sz="4" w:space="0" w:color="auto"/>
              <w:left w:val="single" w:sz="4" w:space="0" w:color="auto"/>
              <w:bottom w:val="single" w:sz="4" w:space="0" w:color="auto"/>
              <w:right w:val="single" w:sz="4" w:space="0" w:color="auto"/>
            </w:tcBorders>
            <w:vAlign w:val="bottom"/>
            <w:hideMark/>
          </w:tcPr>
          <w:p w14:paraId="619377BB"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0.9670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7165272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0.8420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509B3A4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1.1100</w:t>
            </w:r>
          </w:p>
        </w:tc>
      </w:tr>
      <w:tr w:rsidR="009940AC" w14:paraId="610D0222"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037602CC" w14:textId="77777777" w:rsidR="009940AC" w:rsidRDefault="009940AC" w:rsidP="00711C7D">
            <w:pPr>
              <w:rPr>
                <w:rFonts w:ascii="Times New Roman" w:hAnsi="Times New Roman" w:cs="Times New Roman"/>
                <w:sz w:val="24"/>
                <w:szCs w:val="24"/>
              </w:rPr>
            </w:pPr>
            <w:r>
              <w:rPr>
                <w:rFonts w:ascii="Garamond" w:hAnsi="Garamond" w:cs="Calibri"/>
                <w:color w:val="000000"/>
              </w:rPr>
              <w:t>Pre-Period Visit to Endocrinologist</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1560E4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0.8880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3D6E55D1"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0.8190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4CDF0A37"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0.9630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2397D146"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-0.118</w:t>
            </w:r>
          </w:p>
        </w:tc>
        <w:tc>
          <w:tcPr>
            <w:tcW w:w="1168" w:type="dxa"/>
            <w:tcBorders>
              <w:top w:val="single" w:sz="4" w:space="0" w:color="auto"/>
              <w:left w:val="single" w:sz="4" w:space="0" w:color="auto"/>
              <w:bottom w:val="single" w:sz="4" w:space="0" w:color="auto"/>
              <w:right w:val="single" w:sz="4" w:space="0" w:color="auto"/>
            </w:tcBorders>
            <w:vAlign w:val="bottom"/>
            <w:hideMark/>
          </w:tcPr>
          <w:p w14:paraId="1244367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5DEAF48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1.0180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19B3FC2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0.9310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28DDD3A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1.1140</w:t>
            </w:r>
          </w:p>
        </w:tc>
      </w:tr>
      <w:tr w:rsidR="009940AC" w14:paraId="54F96639" w14:textId="77777777" w:rsidTr="00711C7D">
        <w:tc>
          <w:tcPr>
            <w:tcW w:w="3451" w:type="dxa"/>
            <w:tcBorders>
              <w:top w:val="single" w:sz="4" w:space="0" w:color="auto"/>
              <w:left w:val="single" w:sz="4" w:space="0" w:color="auto"/>
              <w:bottom w:val="single" w:sz="4" w:space="0" w:color="auto"/>
              <w:right w:val="single" w:sz="4" w:space="0" w:color="auto"/>
            </w:tcBorders>
            <w:vAlign w:val="bottom"/>
            <w:hideMark/>
          </w:tcPr>
          <w:p w14:paraId="4B17BE19" w14:textId="77777777" w:rsidR="009940AC" w:rsidRDefault="009940AC" w:rsidP="00711C7D">
            <w:pPr>
              <w:rPr>
                <w:rFonts w:ascii="Times New Roman" w:hAnsi="Times New Roman" w:cs="Times New Roman"/>
                <w:sz w:val="24"/>
                <w:szCs w:val="24"/>
              </w:rPr>
            </w:pPr>
            <w:r>
              <w:rPr>
                <w:rFonts w:ascii="Garamond" w:hAnsi="Garamond" w:cs="Calibri"/>
                <w:color w:val="000000"/>
              </w:rPr>
              <w:t>Estimated PDC</w:t>
            </w:r>
          </w:p>
        </w:tc>
        <w:tc>
          <w:tcPr>
            <w:tcW w:w="1167" w:type="dxa"/>
            <w:tcBorders>
              <w:top w:val="single" w:sz="4" w:space="0" w:color="auto"/>
              <w:left w:val="single" w:sz="4" w:space="0" w:color="auto"/>
              <w:bottom w:val="single" w:sz="4" w:space="0" w:color="auto"/>
              <w:right w:val="single" w:sz="4" w:space="0" w:color="auto"/>
            </w:tcBorders>
            <w:vAlign w:val="bottom"/>
            <w:hideMark/>
          </w:tcPr>
          <w:p w14:paraId="68E4A690"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0.9640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26D6C838"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0.9550</w:t>
            </w:r>
          </w:p>
        </w:tc>
        <w:tc>
          <w:tcPr>
            <w:tcW w:w="1170" w:type="dxa"/>
            <w:tcBorders>
              <w:top w:val="single" w:sz="4" w:space="0" w:color="auto"/>
              <w:left w:val="single" w:sz="4" w:space="0" w:color="auto"/>
              <w:bottom w:val="single" w:sz="4" w:space="0" w:color="auto"/>
              <w:right w:val="single" w:sz="4" w:space="0" w:color="auto"/>
            </w:tcBorders>
            <w:vAlign w:val="bottom"/>
            <w:hideMark/>
          </w:tcPr>
          <w:p w14:paraId="18CBC105"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0.9720</w:t>
            </w:r>
          </w:p>
        </w:tc>
        <w:tc>
          <w:tcPr>
            <w:tcW w:w="1336" w:type="dxa"/>
            <w:tcBorders>
              <w:top w:val="single" w:sz="4" w:space="0" w:color="auto"/>
              <w:left w:val="single" w:sz="4" w:space="0" w:color="auto"/>
              <w:bottom w:val="single" w:sz="4" w:space="0" w:color="auto"/>
              <w:right w:val="single" w:sz="4" w:space="0" w:color="auto"/>
            </w:tcBorders>
            <w:vAlign w:val="bottom"/>
            <w:hideMark/>
          </w:tcPr>
          <w:p w14:paraId="5BB8AAE4"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-0.033</w:t>
            </w:r>
          </w:p>
        </w:tc>
        <w:tc>
          <w:tcPr>
            <w:tcW w:w="1168" w:type="dxa"/>
            <w:tcBorders>
              <w:top w:val="single" w:sz="4" w:space="0" w:color="auto"/>
              <w:left w:val="single" w:sz="4" w:space="0" w:color="auto"/>
              <w:bottom w:val="single" w:sz="4" w:space="0" w:color="auto"/>
              <w:right w:val="single" w:sz="4" w:space="0" w:color="auto"/>
            </w:tcBorders>
            <w:vAlign w:val="bottom"/>
            <w:hideMark/>
          </w:tcPr>
          <w:p w14:paraId="5680D102"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&lt;.0001</w:t>
            </w:r>
          </w:p>
        </w:tc>
        <w:tc>
          <w:tcPr>
            <w:tcW w:w="1165" w:type="dxa"/>
            <w:tcBorders>
              <w:top w:val="single" w:sz="4" w:space="0" w:color="auto"/>
              <w:left w:val="single" w:sz="4" w:space="0" w:color="auto"/>
              <w:bottom w:val="single" w:sz="4" w:space="0" w:color="auto"/>
              <w:right w:val="single" w:sz="4" w:space="0" w:color="auto"/>
            </w:tcBorders>
            <w:vAlign w:val="bottom"/>
            <w:hideMark/>
          </w:tcPr>
          <w:p w14:paraId="26DF0DF3"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0.9730</w:t>
            </w:r>
          </w:p>
        </w:tc>
        <w:tc>
          <w:tcPr>
            <w:tcW w:w="1162" w:type="dxa"/>
            <w:tcBorders>
              <w:top w:val="single" w:sz="4" w:space="0" w:color="auto"/>
              <w:left w:val="single" w:sz="4" w:space="0" w:color="auto"/>
              <w:bottom w:val="single" w:sz="4" w:space="0" w:color="auto"/>
              <w:right w:val="single" w:sz="4" w:space="0" w:color="auto"/>
            </w:tcBorders>
            <w:vAlign w:val="bottom"/>
            <w:hideMark/>
          </w:tcPr>
          <w:p w14:paraId="5626DD0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0.9640</w:t>
            </w:r>
          </w:p>
        </w:tc>
        <w:tc>
          <w:tcPr>
            <w:tcW w:w="1161" w:type="dxa"/>
            <w:tcBorders>
              <w:top w:val="single" w:sz="4" w:space="0" w:color="auto"/>
              <w:left w:val="single" w:sz="4" w:space="0" w:color="auto"/>
              <w:bottom w:val="single" w:sz="4" w:space="0" w:color="auto"/>
              <w:right w:val="single" w:sz="4" w:space="0" w:color="auto"/>
            </w:tcBorders>
            <w:vAlign w:val="bottom"/>
            <w:hideMark/>
          </w:tcPr>
          <w:p w14:paraId="2BFAF0EC" w14:textId="77777777" w:rsidR="009940AC" w:rsidRDefault="009940AC" w:rsidP="00711C7D">
            <w:pPr>
              <w:jc w:val="center"/>
              <w:rPr>
                <w:rFonts w:ascii="Times New Roman" w:hAnsi="Times New Roman" w:cs="Times New Roman"/>
                <w:sz w:val="24"/>
                <w:szCs w:val="24"/>
              </w:rPr>
            </w:pPr>
            <w:r>
              <w:rPr>
                <w:rFonts w:ascii="Garamond" w:hAnsi="Garamond" w:cs="Calibri"/>
                <w:color w:val="000000"/>
              </w:rPr>
              <w:t>0.9820</w:t>
            </w:r>
          </w:p>
        </w:tc>
      </w:tr>
    </w:tbl>
    <w:p w14:paraId="7ED38666" w14:textId="77777777" w:rsidR="009940AC" w:rsidRDefault="009940AC" w:rsidP="009940AC">
      <w:pPr>
        <w:spacing w:after="0" w:line="240" w:lineRule="auto"/>
        <w:jc w:val="center"/>
        <w:rPr>
          <w:rFonts w:ascii="Times New Roman" w:hAnsi="Times New Roman" w:cs="Times New Roman"/>
          <w:sz w:val="24"/>
          <w:szCs w:val="24"/>
        </w:rPr>
      </w:pPr>
    </w:p>
    <w:p w14:paraId="13D7F443" w14:textId="77777777" w:rsidR="009940AC" w:rsidRDefault="009940AC" w:rsidP="009940A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probability an emergency room visit, or an acute complication were estimated using logistic regressions. The number of emergency room visits was estimated using a negative binomial regression.</w:t>
      </w:r>
    </w:p>
    <w:p w14:paraId="5EC275E5" w14:textId="77777777" w:rsidR="009940AC" w:rsidRDefault="009940AC" w:rsidP="009940AC">
      <w:pPr>
        <w:spacing w:after="0" w:line="240" w:lineRule="auto"/>
        <w:jc w:val="center"/>
        <w:rPr>
          <w:rFonts w:ascii="Times New Roman" w:hAnsi="Times New Roman" w:cs="Times New Roman"/>
          <w:b/>
          <w:sz w:val="24"/>
          <w:szCs w:val="24"/>
        </w:rPr>
      </w:pPr>
    </w:p>
    <w:p w14:paraId="3C0D0D74" w14:textId="77777777" w:rsidR="005D5E89" w:rsidRDefault="005D5E89"/>
    <w:sectPr w:rsidR="005D5E89" w:rsidSect="009940AC">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4A1A1A"/>
    <w:multiLevelType w:val="hybridMultilevel"/>
    <w:tmpl w:val="C77C7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A88765D"/>
    <w:multiLevelType w:val="hybridMultilevel"/>
    <w:tmpl w:val="419EA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0AC"/>
    <w:rsid w:val="005D5E89"/>
    <w:rsid w:val="00994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12ED8"/>
  <w15:chartTrackingRefBased/>
  <w15:docId w15:val="{AD01D93C-0026-455D-8119-1280D4E0B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40AC"/>
  </w:style>
  <w:style w:type="paragraph" w:styleId="Heading2">
    <w:name w:val="heading 2"/>
    <w:basedOn w:val="Normal"/>
    <w:next w:val="Normal"/>
    <w:link w:val="Heading2Char"/>
    <w:uiPriority w:val="9"/>
    <w:unhideWhenUsed/>
    <w:qFormat/>
    <w:rsid w:val="009940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40AC"/>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940AC"/>
    <w:pPr>
      <w:ind w:left="720"/>
      <w:contextualSpacing/>
    </w:pPr>
  </w:style>
  <w:style w:type="paragraph" w:styleId="NormalWeb">
    <w:name w:val="Normal (Web)"/>
    <w:basedOn w:val="Normal"/>
    <w:uiPriority w:val="99"/>
    <w:unhideWhenUsed/>
    <w:rsid w:val="009940A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nuscript">
    <w:name w:val="Manuscript"/>
    <w:link w:val="ManuscriptChar"/>
    <w:qFormat/>
    <w:rsid w:val="009940AC"/>
    <w:pPr>
      <w:spacing w:before="100" w:beforeAutospacing="1" w:after="100" w:afterAutospacing="1" w:line="480" w:lineRule="auto"/>
      <w:ind w:firstLine="720"/>
    </w:pPr>
    <w:rPr>
      <w:rFonts w:ascii="Times New Roman" w:hAnsi="Times New Roman" w:cs="Times New Roman"/>
      <w:sz w:val="24"/>
      <w:szCs w:val="24"/>
    </w:rPr>
  </w:style>
  <w:style w:type="character" w:customStyle="1" w:styleId="ManuscriptChar">
    <w:name w:val="Manuscript Char"/>
    <w:basedOn w:val="DefaultParagraphFont"/>
    <w:link w:val="Manuscript"/>
    <w:locked/>
    <w:rsid w:val="009940AC"/>
    <w:rPr>
      <w:rFonts w:ascii="Times New Roman" w:hAnsi="Times New Roman" w:cs="Times New Roman"/>
      <w:sz w:val="24"/>
      <w:szCs w:val="24"/>
    </w:rPr>
  </w:style>
  <w:style w:type="paragraph" w:styleId="Header">
    <w:name w:val="header"/>
    <w:basedOn w:val="Normal"/>
    <w:link w:val="HeaderChar"/>
    <w:uiPriority w:val="99"/>
    <w:unhideWhenUsed/>
    <w:rsid w:val="009940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0AC"/>
  </w:style>
  <w:style w:type="paragraph" w:styleId="Footer">
    <w:name w:val="footer"/>
    <w:basedOn w:val="Normal"/>
    <w:link w:val="FooterChar"/>
    <w:uiPriority w:val="99"/>
    <w:unhideWhenUsed/>
    <w:rsid w:val="009940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0AC"/>
  </w:style>
  <w:style w:type="paragraph" w:styleId="Bibliography">
    <w:name w:val="Bibliography"/>
    <w:basedOn w:val="Normal"/>
    <w:next w:val="Normal"/>
    <w:uiPriority w:val="37"/>
    <w:unhideWhenUsed/>
    <w:rsid w:val="009940AC"/>
    <w:pPr>
      <w:tabs>
        <w:tab w:val="left" w:pos="504"/>
      </w:tabs>
      <w:spacing w:after="0" w:line="240" w:lineRule="auto"/>
      <w:ind w:left="504" w:hanging="504"/>
    </w:pPr>
  </w:style>
  <w:style w:type="table" w:styleId="TableGrid">
    <w:name w:val="Table Grid"/>
    <w:basedOn w:val="TableNormal"/>
    <w:uiPriority w:val="39"/>
    <w:rsid w:val="0099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40AC"/>
    <w:rPr>
      <w:sz w:val="16"/>
      <w:szCs w:val="16"/>
    </w:rPr>
  </w:style>
  <w:style w:type="paragraph" w:styleId="CommentText">
    <w:name w:val="annotation text"/>
    <w:basedOn w:val="Normal"/>
    <w:link w:val="CommentTextChar"/>
    <w:uiPriority w:val="99"/>
    <w:unhideWhenUsed/>
    <w:rsid w:val="009940AC"/>
    <w:pPr>
      <w:spacing w:line="240" w:lineRule="auto"/>
    </w:pPr>
    <w:rPr>
      <w:sz w:val="20"/>
      <w:szCs w:val="20"/>
    </w:rPr>
  </w:style>
  <w:style w:type="character" w:customStyle="1" w:styleId="CommentTextChar">
    <w:name w:val="Comment Text Char"/>
    <w:basedOn w:val="DefaultParagraphFont"/>
    <w:link w:val="CommentText"/>
    <w:uiPriority w:val="99"/>
    <w:rsid w:val="009940AC"/>
    <w:rPr>
      <w:sz w:val="20"/>
      <w:szCs w:val="20"/>
    </w:rPr>
  </w:style>
  <w:style w:type="paragraph" w:styleId="CommentSubject">
    <w:name w:val="annotation subject"/>
    <w:basedOn w:val="CommentText"/>
    <w:next w:val="CommentText"/>
    <w:link w:val="CommentSubjectChar"/>
    <w:uiPriority w:val="99"/>
    <w:semiHidden/>
    <w:unhideWhenUsed/>
    <w:rsid w:val="009940AC"/>
    <w:rPr>
      <w:b/>
      <w:bCs/>
    </w:rPr>
  </w:style>
  <w:style w:type="character" w:customStyle="1" w:styleId="CommentSubjectChar">
    <w:name w:val="Comment Subject Char"/>
    <w:basedOn w:val="CommentTextChar"/>
    <w:link w:val="CommentSubject"/>
    <w:uiPriority w:val="99"/>
    <w:semiHidden/>
    <w:rsid w:val="009940AC"/>
    <w:rPr>
      <w:b/>
      <w:bCs/>
      <w:sz w:val="20"/>
      <w:szCs w:val="20"/>
    </w:rPr>
  </w:style>
  <w:style w:type="paragraph" w:styleId="BalloonText">
    <w:name w:val="Balloon Text"/>
    <w:basedOn w:val="Normal"/>
    <w:link w:val="BalloonTextChar"/>
    <w:uiPriority w:val="99"/>
    <w:semiHidden/>
    <w:unhideWhenUsed/>
    <w:rsid w:val="00994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40AC"/>
    <w:rPr>
      <w:rFonts w:ascii="Segoe UI" w:hAnsi="Segoe UI" w:cs="Segoe UI"/>
      <w:sz w:val="18"/>
      <w:szCs w:val="18"/>
    </w:rPr>
  </w:style>
  <w:style w:type="character" w:styleId="Hyperlink">
    <w:name w:val="Hyperlink"/>
    <w:basedOn w:val="DefaultParagraphFont"/>
    <w:uiPriority w:val="99"/>
    <w:unhideWhenUsed/>
    <w:rsid w:val="009940AC"/>
    <w:rPr>
      <w:color w:val="0563C1" w:themeColor="hyperlink"/>
      <w:u w:val="single"/>
    </w:rPr>
  </w:style>
  <w:style w:type="character" w:styleId="UnresolvedMention">
    <w:name w:val="Unresolved Mention"/>
    <w:basedOn w:val="DefaultParagraphFont"/>
    <w:uiPriority w:val="99"/>
    <w:semiHidden/>
    <w:unhideWhenUsed/>
    <w:rsid w:val="009940AC"/>
    <w:rPr>
      <w:color w:val="808080"/>
      <w:shd w:val="clear" w:color="auto" w:fill="E6E6E6"/>
    </w:rPr>
  </w:style>
  <w:style w:type="paragraph" w:styleId="BodyText2">
    <w:name w:val="Body Text 2"/>
    <w:basedOn w:val="Normal"/>
    <w:link w:val="BodyText2Char"/>
    <w:unhideWhenUsed/>
    <w:rsid w:val="009940AC"/>
    <w:pPr>
      <w:spacing w:before="14" w:after="120"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940AC"/>
    <w:rPr>
      <w:rFonts w:ascii="Times New Roman" w:eastAsia="Times New Roman" w:hAnsi="Times New Roman" w:cs="Times New Roman"/>
      <w:sz w:val="24"/>
      <w:szCs w:val="20"/>
    </w:rPr>
  </w:style>
  <w:style w:type="paragraph" w:customStyle="1" w:styleId="ManuscriptBodyText">
    <w:name w:val="Manuscript Body Text"/>
    <w:basedOn w:val="Normal"/>
    <w:link w:val="ManuscriptBodyTextChar"/>
    <w:qFormat/>
    <w:rsid w:val="009940AC"/>
    <w:pPr>
      <w:spacing w:after="0" w:line="480" w:lineRule="auto"/>
      <w:ind w:firstLine="720"/>
    </w:pPr>
    <w:rPr>
      <w:rFonts w:ascii="Times New Roman" w:eastAsia="Times New Roman" w:hAnsi="Times New Roman" w:cs="Times New Roman"/>
      <w:sz w:val="24"/>
      <w:szCs w:val="24"/>
    </w:rPr>
  </w:style>
  <w:style w:type="character" w:customStyle="1" w:styleId="ManuscriptBodyTextChar">
    <w:name w:val="Manuscript Body Text Char"/>
    <w:basedOn w:val="DefaultParagraphFont"/>
    <w:link w:val="ManuscriptBodyText"/>
    <w:rsid w:val="009940AC"/>
    <w:rPr>
      <w:rFonts w:ascii="Times New Roman" w:eastAsia="Times New Roman" w:hAnsi="Times New Roman" w:cs="Times New Roman"/>
      <w:sz w:val="24"/>
      <w:szCs w:val="24"/>
    </w:rPr>
  </w:style>
  <w:style w:type="paragraph" w:styleId="Revision">
    <w:name w:val="Revision"/>
    <w:hidden/>
    <w:uiPriority w:val="99"/>
    <w:semiHidden/>
    <w:rsid w:val="009940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2133</Words>
  <Characters>12161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dc:creator>
  <cp:keywords/>
  <dc:description/>
  <cp:lastModifiedBy>Moe</cp:lastModifiedBy>
  <cp:revision>1</cp:revision>
  <dcterms:created xsi:type="dcterms:W3CDTF">2018-03-23T14:55:00Z</dcterms:created>
  <dcterms:modified xsi:type="dcterms:W3CDTF">2018-03-23T14:55:00Z</dcterms:modified>
</cp:coreProperties>
</file>