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02777" w14:textId="0A35B4B4" w:rsidR="003E45C8" w:rsidRPr="00C3202E" w:rsidRDefault="00BB2BA5" w:rsidP="00BB2BA5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r w:rsidRPr="00C3202E">
        <w:rPr>
          <w:rFonts w:ascii="Times New Roman" w:hAnsi="Times New Roman" w:cs="Times New Roman"/>
          <w:b/>
          <w:lang w:val="en-US"/>
        </w:rPr>
        <w:t>IGOMIPS registry</w:t>
      </w:r>
    </w:p>
    <w:p w14:paraId="20E19C4B" w14:textId="77777777" w:rsidR="00BB2BA5" w:rsidRPr="00C3202E" w:rsidRDefault="00BB2BA5" w:rsidP="00BB2BA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9620D7F" w14:textId="6D6EAC13" w:rsidR="00BB2BA5" w:rsidRPr="00C3202E" w:rsidRDefault="00BB2BA5" w:rsidP="00BB2BA5">
      <w:pPr>
        <w:spacing w:line="360" w:lineRule="auto"/>
        <w:rPr>
          <w:rFonts w:ascii="Times New Roman" w:hAnsi="Times New Roman" w:cs="Times New Roman"/>
        </w:rPr>
      </w:pPr>
      <w:r w:rsidRPr="00C3202E">
        <w:rPr>
          <w:rFonts w:ascii="Times New Roman" w:hAnsi="Times New Roman" w:cs="Times New Roman"/>
          <w:lang w:val="en-US"/>
        </w:rPr>
        <w:t xml:space="preserve">The following surgeons contributed patients to the IGOMIPS registry, but do not qualify for full authorships. </w:t>
      </w:r>
      <w:r w:rsidRPr="00C3202E">
        <w:rPr>
          <w:rFonts w:ascii="Times New Roman" w:hAnsi="Times New Roman" w:cs="Times New Roman"/>
        </w:rPr>
        <w:t>They should be listed as COLLABORATORS.</w:t>
      </w:r>
    </w:p>
    <w:p w14:paraId="63C27C6B" w14:textId="77777777" w:rsidR="0055153D" w:rsidRPr="00C3202E" w:rsidRDefault="0055153D" w:rsidP="00BB2BA5">
      <w:pPr>
        <w:spacing w:line="360" w:lineRule="auto"/>
        <w:rPr>
          <w:rFonts w:ascii="Times New Roman" w:hAnsi="Times New Roman" w:cs="Times New Roman"/>
        </w:rPr>
      </w:pPr>
    </w:p>
    <w:p w14:paraId="70C56A49" w14:textId="48A89BD3" w:rsidR="0055153D" w:rsidRPr="00C3202E" w:rsidRDefault="0055153D" w:rsidP="0055153D">
      <w:pPr>
        <w:rPr>
          <w:rFonts w:ascii="Times New Roman" w:hAnsi="Times New Roman" w:cs="Times New Roman"/>
        </w:rPr>
      </w:pPr>
      <w:r w:rsidRPr="00C3202E">
        <w:rPr>
          <w:rFonts w:ascii="Times New Roman" w:eastAsia="Calibri" w:hAnsi="Times New Roman" w:cs="Times New Roman"/>
          <w:bCs/>
        </w:rPr>
        <w:t>Emanuele F Kauffman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</w:t>
      </w:r>
      <w:r w:rsidRPr="00C3202E">
        <w:rPr>
          <w:rFonts w:ascii="Times New Roman" w:eastAsia="Calibri" w:hAnsi="Times New Roman" w:cs="Times New Roman"/>
          <w:bCs/>
        </w:rPr>
        <w:t>, Giovanni Capretti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</w:t>
      </w:r>
      <w:r w:rsidRPr="00C3202E">
        <w:rPr>
          <w:rFonts w:ascii="Times New Roman" w:eastAsia="Calibri" w:hAnsi="Times New Roman" w:cs="Times New Roman"/>
          <w:bCs/>
        </w:rPr>
        <w:t>, Luana Genova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3</w:t>
      </w:r>
      <w:r w:rsidRPr="00C3202E">
        <w:rPr>
          <w:rFonts w:ascii="Times New Roman" w:eastAsia="Calibri" w:hAnsi="Times New Roman" w:cs="Times New Roman"/>
          <w:bCs/>
        </w:rPr>
        <w:t>, De Pastena Matteo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4</w:t>
      </w:r>
      <w:r w:rsidRPr="00C3202E">
        <w:rPr>
          <w:rFonts w:ascii="Times New Roman" w:eastAsia="Calibri" w:hAnsi="Times New Roman" w:cs="Times New Roman"/>
          <w:bCs/>
        </w:rPr>
        <w:t>, Michele Mazzola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5</w:t>
      </w:r>
      <w:r w:rsidRPr="00C3202E">
        <w:rPr>
          <w:rFonts w:ascii="Times New Roman" w:eastAsia="Calibri" w:hAnsi="Times New Roman" w:cs="Times New Roman"/>
          <w:bCs/>
        </w:rPr>
        <w:t>, Alessandro Giardino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6</w:t>
      </w:r>
      <w:r w:rsidRPr="00C3202E">
        <w:rPr>
          <w:rFonts w:ascii="Times New Roman" w:eastAsia="Calibri" w:hAnsi="Times New Roman" w:cs="Times New Roman"/>
          <w:bCs/>
        </w:rPr>
        <w:t>, Matteo Palmieri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7</w:t>
      </w:r>
      <w:r w:rsidRPr="00C3202E">
        <w:rPr>
          <w:rFonts w:ascii="Times New Roman" w:eastAsia="Calibri" w:hAnsi="Times New Roman" w:cs="Times New Roman"/>
          <w:bCs/>
        </w:rPr>
        <w:t>, Alberto Manzoni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8</w:t>
      </w:r>
      <w:r w:rsidRPr="00C3202E">
        <w:rPr>
          <w:rFonts w:ascii="Times New Roman" w:eastAsia="Calibri" w:hAnsi="Times New Roman" w:cs="Times New Roman"/>
          <w:bCs/>
        </w:rPr>
        <w:t>, Vittoria Barbieri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9</w:t>
      </w:r>
      <w:r w:rsidRPr="00C3202E">
        <w:rPr>
          <w:rFonts w:ascii="Times New Roman" w:eastAsia="Calibri" w:hAnsi="Times New Roman" w:cs="Times New Roman"/>
          <w:bCs/>
        </w:rPr>
        <w:t>, Roberto Ballarin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10</w:t>
      </w:r>
      <w:r w:rsidRPr="00C3202E">
        <w:rPr>
          <w:rFonts w:ascii="Times New Roman" w:eastAsia="Calibri" w:hAnsi="Times New Roman" w:cs="Times New Roman"/>
          <w:bCs/>
        </w:rPr>
        <w:t>, Gianluca Rompianesi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11</w:t>
      </w:r>
      <w:r w:rsidRPr="00C3202E">
        <w:rPr>
          <w:rFonts w:ascii="Times New Roman" w:eastAsia="Calibri" w:hAnsi="Times New Roman" w:cs="Times New Roman"/>
          <w:bCs/>
        </w:rPr>
        <w:t>, Roberta Rossi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12</w:t>
      </w:r>
      <w:r w:rsidRPr="00C3202E">
        <w:rPr>
          <w:rFonts w:ascii="Times New Roman" w:eastAsia="Calibri" w:hAnsi="Times New Roman" w:cs="Times New Roman"/>
          <w:bCs/>
        </w:rPr>
        <w:t>, Laura Mastrangelo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13</w:t>
      </w:r>
      <w:r w:rsidRPr="00C3202E">
        <w:rPr>
          <w:rFonts w:ascii="Times New Roman" w:eastAsia="Calibri" w:hAnsi="Times New Roman" w:cs="Times New Roman"/>
          <w:bCs/>
        </w:rPr>
        <w:t>, Serena Langella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14</w:t>
      </w:r>
      <w:r w:rsidRPr="00C3202E">
        <w:rPr>
          <w:rFonts w:ascii="Times New Roman" w:eastAsia="Calibri" w:hAnsi="Times New Roman" w:cs="Times New Roman"/>
          <w:bCs/>
        </w:rPr>
        <w:t>, Mariangela Ilardi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15</w:t>
      </w:r>
      <w:r w:rsidRPr="00C3202E">
        <w:rPr>
          <w:rFonts w:ascii="Times New Roman" w:eastAsia="Calibri" w:hAnsi="Times New Roman" w:cs="Times New Roman"/>
          <w:bCs/>
        </w:rPr>
        <w:t>, Roberta Menghi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16</w:t>
      </w:r>
      <w:r w:rsidRPr="00C3202E">
        <w:rPr>
          <w:rFonts w:ascii="Times New Roman" w:eastAsia="Calibri" w:hAnsi="Times New Roman" w:cs="Times New Roman"/>
          <w:bCs/>
        </w:rPr>
        <w:t>, Claudio Ricci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17</w:t>
      </w:r>
      <w:r w:rsidRPr="00C3202E">
        <w:rPr>
          <w:rFonts w:ascii="Times New Roman" w:eastAsia="Calibri" w:hAnsi="Times New Roman" w:cs="Times New Roman"/>
          <w:bCs/>
        </w:rPr>
        <w:t>, Andrea Gardini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18</w:t>
      </w:r>
      <w:r w:rsidRPr="00C3202E">
        <w:rPr>
          <w:rFonts w:ascii="Times New Roman" w:eastAsia="Calibri" w:hAnsi="Times New Roman" w:cs="Times New Roman"/>
          <w:bCs/>
        </w:rPr>
        <w:t>, Donata Campra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19</w:t>
      </w:r>
      <w:r w:rsidRPr="00C3202E">
        <w:rPr>
          <w:rFonts w:ascii="Times New Roman" w:eastAsia="Calibri" w:hAnsi="Times New Roman" w:cs="Times New Roman"/>
          <w:bCs/>
        </w:rPr>
        <w:t>, Enrico Crolla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20</w:t>
      </w:r>
      <w:r w:rsidRPr="00C3202E">
        <w:rPr>
          <w:rFonts w:ascii="Times New Roman" w:eastAsia="Calibri" w:hAnsi="Times New Roman" w:cs="Times New Roman"/>
          <w:bCs/>
        </w:rPr>
        <w:t>, Sara Cecconi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21</w:t>
      </w:r>
      <w:r w:rsidRPr="00C3202E">
        <w:rPr>
          <w:rFonts w:ascii="Times New Roman" w:eastAsia="Calibri" w:hAnsi="Times New Roman" w:cs="Times New Roman"/>
          <w:bCs/>
        </w:rPr>
        <w:t>, Roberto L Meniconi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22</w:t>
      </w:r>
      <w:r w:rsidRPr="00C3202E">
        <w:rPr>
          <w:rFonts w:ascii="Times New Roman" w:eastAsia="Calibri" w:hAnsi="Times New Roman" w:cs="Times New Roman"/>
          <w:bCs/>
        </w:rPr>
        <w:t>, Valentina Ferraro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23</w:t>
      </w:r>
      <w:r w:rsidRPr="00C3202E">
        <w:rPr>
          <w:rFonts w:ascii="Times New Roman" w:eastAsia="Calibri" w:hAnsi="Times New Roman" w:cs="Times New Roman"/>
          <w:bCs/>
        </w:rPr>
        <w:t>, Marco Brizzolari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24</w:t>
      </w:r>
      <w:r w:rsidRPr="00C3202E">
        <w:rPr>
          <w:rFonts w:ascii="Times New Roman" w:eastAsia="Calibri" w:hAnsi="Times New Roman" w:cs="Times New Roman"/>
          <w:bCs/>
        </w:rPr>
        <w:t>, Francesco Izzo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25</w:t>
      </w:r>
      <w:r w:rsidRPr="00C3202E">
        <w:rPr>
          <w:rFonts w:ascii="Times New Roman" w:eastAsia="Calibri" w:hAnsi="Times New Roman" w:cs="Times New Roman"/>
          <w:bCs/>
        </w:rPr>
        <w:t>, Davide Cintorino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26</w:t>
      </w:r>
      <w:r w:rsidRPr="00C3202E">
        <w:rPr>
          <w:rFonts w:ascii="Times New Roman" w:eastAsia="Calibri" w:hAnsi="Times New Roman" w:cs="Times New Roman"/>
          <w:bCs/>
        </w:rPr>
        <w:t>, Stefano Marcucci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27</w:t>
      </w:r>
      <w:r w:rsidRPr="00C3202E">
        <w:rPr>
          <w:rFonts w:ascii="Times New Roman" w:eastAsia="Calibri" w:hAnsi="Times New Roman" w:cs="Times New Roman"/>
          <w:bCs/>
        </w:rPr>
        <w:t>, Giuseppe Giuliani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28</w:t>
      </w:r>
      <w:r w:rsidRPr="00C3202E">
        <w:rPr>
          <w:rFonts w:ascii="Times New Roman" w:eastAsia="Calibri" w:hAnsi="Times New Roman" w:cs="Times New Roman"/>
          <w:bCs/>
        </w:rPr>
        <w:t>, Luigi Veneroni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29</w:t>
      </w:r>
      <w:r w:rsidRPr="00C3202E">
        <w:rPr>
          <w:rFonts w:ascii="Times New Roman" w:eastAsia="Calibri" w:hAnsi="Times New Roman" w:cs="Times New Roman"/>
          <w:bCs/>
        </w:rPr>
        <w:t>, Francesco Moro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30</w:t>
      </w:r>
      <w:r w:rsidRPr="00C3202E">
        <w:rPr>
          <w:rFonts w:ascii="Times New Roman" w:eastAsia="Calibri" w:hAnsi="Times New Roman" w:cs="Times New Roman"/>
          <w:bCs/>
        </w:rPr>
        <w:t>, Cristina Nistri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31</w:t>
      </w:r>
      <w:r w:rsidRPr="00C3202E">
        <w:rPr>
          <w:rFonts w:ascii="Times New Roman" w:eastAsia="Calibri" w:hAnsi="Times New Roman" w:cs="Times New Roman"/>
          <w:bCs/>
        </w:rPr>
        <w:t xml:space="preserve">, </w:t>
      </w:r>
      <w:r w:rsidR="00CD01D7" w:rsidRPr="00C3202E">
        <w:rPr>
          <w:rFonts w:ascii="Times New Roman" w:eastAsia="Calibri" w:hAnsi="Times New Roman" w:cs="Times New Roman"/>
          <w:bCs/>
        </w:rPr>
        <w:t>Damiano Caputo</w:t>
      </w:r>
      <w:r w:rsidR="00CD01D7" w:rsidRPr="00C3202E">
        <w:rPr>
          <w:rFonts w:ascii="Times New Roman" w:eastAsia="Calibri" w:hAnsi="Times New Roman" w:cs="Times New Roman"/>
          <w:bCs/>
          <w:vertAlign w:val="superscript"/>
        </w:rPr>
        <w:t>32</w:t>
      </w:r>
      <w:r w:rsidR="00CD01D7" w:rsidRPr="00C3202E">
        <w:rPr>
          <w:rFonts w:ascii="Times New Roman" w:eastAsia="Calibri" w:hAnsi="Times New Roman" w:cs="Times New Roman"/>
          <w:bCs/>
        </w:rPr>
        <w:t xml:space="preserve">, </w:t>
      </w:r>
      <w:r w:rsidRPr="00C3202E">
        <w:rPr>
          <w:rFonts w:ascii="Times New Roman" w:eastAsia="Calibri" w:hAnsi="Times New Roman" w:cs="Times New Roman"/>
          <w:bCs/>
        </w:rPr>
        <w:t>Baiocchi Gianluca</w:t>
      </w:r>
      <w:r w:rsidRPr="00C3202E">
        <w:rPr>
          <w:rFonts w:ascii="Times New Roman" w:eastAsia="Calibri" w:hAnsi="Times New Roman" w:cs="Times New Roman"/>
          <w:bCs/>
          <w:vertAlign w:val="superscript"/>
        </w:rPr>
        <w:t>3</w:t>
      </w:r>
      <w:r w:rsidR="00CD01D7" w:rsidRPr="00C3202E">
        <w:rPr>
          <w:rFonts w:ascii="Times New Roman" w:eastAsia="Calibri" w:hAnsi="Times New Roman" w:cs="Times New Roman"/>
          <w:bCs/>
          <w:vertAlign w:val="superscript"/>
        </w:rPr>
        <w:t>3</w:t>
      </w:r>
      <w:r w:rsidRPr="00C3202E">
        <w:rPr>
          <w:rFonts w:ascii="Times New Roman" w:eastAsia="Calibri" w:hAnsi="Times New Roman" w:cs="Times New Roman"/>
          <w:bCs/>
        </w:rPr>
        <w:t>,</w:t>
      </w:r>
      <w:r w:rsidRPr="00C3202E">
        <w:rPr>
          <w:rFonts w:ascii="Times New Roman" w:eastAsia="Calibri" w:hAnsi="Times New Roman" w:cs="Times New Roman"/>
        </w:rPr>
        <w:t xml:space="preserve"> Vincenzo Mazzaferro</w:t>
      </w:r>
      <w:r w:rsidRPr="00C3202E">
        <w:rPr>
          <w:rFonts w:ascii="Times New Roman" w:eastAsia="Calibri" w:hAnsi="Times New Roman" w:cs="Times New Roman"/>
          <w:vertAlign w:val="superscript"/>
        </w:rPr>
        <w:t>3</w:t>
      </w:r>
      <w:r w:rsidR="00CD01D7" w:rsidRPr="00C3202E">
        <w:rPr>
          <w:rFonts w:ascii="Times New Roman" w:eastAsia="Calibri" w:hAnsi="Times New Roman" w:cs="Times New Roman"/>
          <w:vertAlign w:val="superscript"/>
        </w:rPr>
        <w:t>4</w:t>
      </w:r>
    </w:p>
    <w:p w14:paraId="608B6981" w14:textId="77777777" w:rsidR="0055153D" w:rsidRPr="00C3202E" w:rsidRDefault="0055153D" w:rsidP="0055153D">
      <w:pPr>
        <w:rPr>
          <w:rFonts w:ascii="Times New Roman" w:hAnsi="Times New Roman" w:cs="Times New Roman"/>
        </w:rPr>
      </w:pPr>
    </w:p>
    <w:p w14:paraId="5F5B64C9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/>
          <w:bCs/>
          <w:color w:val="000000" w:themeColor="text1"/>
          <w:lang w:val="en-US"/>
        </w:rPr>
      </w:pPr>
      <w:r w:rsidRPr="00C3202E">
        <w:rPr>
          <w:rFonts w:ascii="Times New Roman" w:eastAsia="Calibri" w:hAnsi="Times New Roman" w:cs="Times New Roman"/>
          <w:b/>
          <w:bCs/>
          <w:color w:val="000000" w:themeColor="text1"/>
          <w:lang w:val="en-US"/>
        </w:rPr>
        <w:t xml:space="preserve">Affiliations </w:t>
      </w:r>
    </w:p>
    <w:p w14:paraId="50365493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1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 xml:space="preserve"> Division of General and Transplant Surgery, University of Pisa, Pisa, Italy</w:t>
      </w:r>
    </w:p>
    <w:p w14:paraId="4F577846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Pancreatic Surgery Unit, Department of Biomedical Sciences, Humanitas University, Pieve Emanuele, Italy and IRCCS Humanitas Research Hospital, Rozzano, Italy,</w:t>
      </w:r>
    </w:p>
    <w:p w14:paraId="69ADEC58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3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Pancreatic Surgery Unit, Pancreas Translational &amp; Clinical Research Center, OSR ENETS Center of Excellence, IRCCS San Raffaele Scientific Institute, Milan, Italy; Vita-Salute San Raffaele University, Milan, Italy</w:t>
      </w:r>
    </w:p>
    <w:p w14:paraId="5050E0C8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4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General and Pancreatic Surgery Unit, Pancreas Institute, University of Verona, Verona, Italy</w:t>
      </w:r>
    </w:p>
    <w:p w14:paraId="49CC3950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5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Division of Minimally-Invasive Surgical Oncology, ASST Grande Ospedale Metropolitano Niguarda, Milan, Italy</w:t>
      </w:r>
    </w:p>
    <w:p w14:paraId="3ABF980A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6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Department of Surgery, Pederzoli Hospital, Peschiera, Italy</w:t>
      </w:r>
    </w:p>
    <w:p w14:paraId="633899A3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7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General Surgery, Department of Translational Research and New Technologies in Medicine and Surgery, University of Pisa, Italy; EndoCAS (Center for Computer Assisted Surgery), University of Pisa, Italy.</w:t>
      </w:r>
    </w:p>
    <w:p w14:paraId="0D6AF289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8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Department of Surgery, Poliambulanza Foundation Hospital, Brescia, Italy</w:t>
      </w:r>
    </w:p>
    <w:p w14:paraId="5AE72FF5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9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Department of Surgery, Ospedale Card. G. Panico, Tricase, Italy</w:t>
      </w:r>
    </w:p>
    <w:p w14:paraId="7227C110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10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Hepato-pancreato-biliary Surgery and Liver Transplantation Unit, University of Modena and Reggio Emilia, Modena, Italy</w:t>
      </w:r>
    </w:p>
    <w:p w14:paraId="7A2674B3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11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Division of HPB Minimally Invasive and Robotic Surgery, Department of Clinical Medicine and Surgery, Federico II University Hospital, Naples, Italy</w:t>
      </w:r>
    </w:p>
    <w:p w14:paraId="3057FAD4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12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Hepatobiliary and Abdominal Transplantation Surgery, Department of Experimental and Clinical Medicine, Riuniti Hospital, Polytechnic University of Marche, Ancona, Italy</w:t>
      </w:r>
    </w:p>
    <w:p w14:paraId="3A3E5DF9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13</w:t>
      </w:r>
      <w:r w:rsidRPr="00C3202E">
        <w:rPr>
          <w:rFonts w:ascii="Times New Roman" w:eastAsia="Calibri" w:hAnsi="Times New Roman" w:cs="Times New Roman"/>
          <w:bCs/>
        </w:rPr>
        <w:tab/>
        <w:t>Department of General Surgery, IRCCS, Azienda Ospedaliero-Universitaria di Bologna, Maggiore Hospital, Bologna, Italy</w:t>
      </w:r>
    </w:p>
    <w:p w14:paraId="05A7F3D3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lastRenderedPageBreak/>
        <w:t>14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Department of General and Oncological Surgery, "Umberto I" Mauriziano Hospital, Turin, Italy</w:t>
      </w:r>
    </w:p>
    <w:p w14:paraId="17419B61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15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Department Clinical Medicine and Surgery, Federico II University of Naples, Via Pansini 5, 80131, Naples, Italy</w:t>
      </w:r>
    </w:p>
    <w:p w14:paraId="4AF294C8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16</w:t>
      </w:r>
      <w:r w:rsidRPr="00C3202E">
        <w:rPr>
          <w:rFonts w:ascii="Times New Roman" w:eastAsia="Calibri" w:hAnsi="Times New Roman" w:cs="Times New Roman"/>
          <w:bCs/>
        </w:rPr>
        <w:tab/>
        <w:t>Digestive Surgery, Fondazione Policlinico Universitario A. Gemelli, IRCCS, Catholic University, Rome, Italy</w:t>
      </w:r>
    </w:p>
    <w:p w14:paraId="3012D341" w14:textId="77777777" w:rsidR="00CD01D7" w:rsidRPr="00C3202E" w:rsidRDefault="0055153D" w:rsidP="00CD01D7">
      <w:pPr>
        <w:spacing w:line="360" w:lineRule="auto"/>
        <w:ind w:left="700" w:hanging="700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17</w:t>
      </w:r>
      <w:r w:rsidRPr="00C3202E">
        <w:rPr>
          <w:rFonts w:ascii="Times New Roman" w:eastAsia="Calibri" w:hAnsi="Times New Roman" w:cs="Times New Roman"/>
          <w:bCs/>
        </w:rPr>
        <w:tab/>
      </w:r>
      <w:r w:rsidR="00CD01D7" w:rsidRPr="00C3202E">
        <w:rPr>
          <w:rFonts w:ascii="Times New Roman" w:eastAsia="Calibri" w:hAnsi="Times New Roman" w:cs="Times New Roman"/>
          <w:bCs/>
        </w:rPr>
        <w:t>Division of Pancreatic Surgery, IRCCS, Azienda Ospedaliero Universitaria di Bologna</w:t>
      </w:r>
      <w:r w:rsidR="00CD01D7" w:rsidRPr="00C3202E">
        <w:rPr>
          <w:rFonts w:ascii="Times New Roman" w:eastAsia="Calibri" w:hAnsi="Times New Roman" w:cs="Times New Roman"/>
          <w:bCs/>
          <w:vertAlign w:val="superscript"/>
        </w:rPr>
        <w:t>, </w:t>
      </w:r>
      <w:r w:rsidR="00CD01D7" w:rsidRPr="00C3202E">
        <w:rPr>
          <w:rFonts w:ascii="Times New Roman" w:eastAsia="Calibri" w:hAnsi="Times New Roman" w:cs="Times New Roman"/>
          <w:bCs/>
        </w:rPr>
        <w:t>Department of Internal Medicine and Surgery (DIMEC), Alma Mater Studiorum, University of Bologna, Italy</w:t>
      </w:r>
    </w:p>
    <w:p w14:paraId="2F3B6754" w14:textId="5D3F2D84" w:rsidR="0055153D" w:rsidRPr="00C3202E" w:rsidRDefault="0055153D" w:rsidP="00CD01D7">
      <w:pPr>
        <w:spacing w:line="360" w:lineRule="auto"/>
        <w:ind w:left="700" w:hanging="700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18</w:t>
      </w:r>
      <w:r w:rsidRPr="00C3202E">
        <w:rPr>
          <w:rFonts w:ascii="Times New Roman" w:eastAsia="Calibri" w:hAnsi="Times New Roman" w:cs="Times New Roman"/>
          <w:bCs/>
        </w:rPr>
        <w:tab/>
        <w:t>General and Oncology Surgery, Morgagni-Pierantoni Hospital, Forli, Italy</w:t>
      </w:r>
    </w:p>
    <w:p w14:paraId="14F7D6B6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19</w:t>
      </w:r>
      <w:r w:rsidRPr="00C3202E">
        <w:rPr>
          <w:rFonts w:ascii="Times New Roman" w:eastAsia="Calibri" w:hAnsi="Times New Roman" w:cs="Times New Roman"/>
          <w:bCs/>
        </w:rPr>
        <w:tab/>
        <w:t>General and Emergency Surgery, University of Turin, AOU Città della Salute e della Scienza di Torino, Turin, Italy</w:t>
      </w:r>
    </w:p>
    <w:p w14:paraId="02F4CBC1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20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 xml:space="preserve">Department of Oncological Surgery Team 1, "Antonio Cardarelli" </w:t>
      </w:r>
      <w:proofErr w:type="gramStart"/>
      <w:r w:rsidRPr="00C3202E">
        <w:rPr>
          <w:rFonts w:ascii="Times New Roman" w:eastAsia="Calibri" w:hAnsi="Times New Roman" w:cs="Times New Roman"/>
          <w:bCs/>
          <w:lang w:val="en-US"/>
        </w:rPr>
        <w:t>Hospital,  Naples</w:t>
      </w:r>
      <w:proofErr w:type="gramEnd"/>
      <w:r w:rsidRPr="00C3202E">
        <w:rPr>
          <w:rFonts w:ascii="Times New Roman" w:eastAsia="Calibri" w:hAnsi="Times New Roman" w:cs="Times New Roman"/>
          <w:bCs/>
          <w:lang w:val="en-US"/>
        </w:rPr>
        <w:t>, Italy</w:t>
      </w:r>
    </w:p>
    <w:p w14:paraId="0439511B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21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Hepatobiliary Surgery Unit Department of Medicine and Surgery University of Parma Parma Italy</w:t>
      </w:r>
    </w:p>
    <w:p w14:paraId="25E92FCF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22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Transplantation Department, S. Camillo-Forlanini Hospital, Rome, Italy</w:t>
      </w:r>
    </w:p>
    <w:p w14:paraId="7DDBEF1A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23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Department of Hepato-Pancreatic-Biliary Surgery, General Regional Hospital "F. Miulli", Acquaviva delle Fonti, Bari, Italy</w:t>
      </w:r>
    </w:p>
    <w:p w14:paraId="7970C45F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24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4th Surgery Unit, Azienda ULSS2 Marca Trevigiana, Treviso, Italy</w:t>
      </w:r>
    </w:p>
    <w:p w14:paraId="762A65C6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25</w:t>
      </w:r>
      <w:r w:rsidRPr="00C3202E">
        <w:rPr>
          <w:rFonts w:ascii="Times New Roman" w:eastAsia="Calibri" w:hAnsi="Times New Roman" w:cs="Times New Roman"/>
          <w:bCs/>
        </w:rPr>
        <w:tab/>
        <w:t>Division of Hepatobiliary Surgical Oncology, Istituto Nazionale Tumori IRCCS Fondazione Pascale - IRCCS di Napoli, Naples, Italy</w:t>
      </w:r>
    </w:p>
    <w:p w14:paraId="538F411C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26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Abdominal Surgery and Organ Transplantation Unit, ISMETT, Palermo, Italy</w:t>
      </w:r>
    </w:p>
    <w:p w14:paraId="39C1A378" w14:textId="1171460B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27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</w:r>
      <w:r w:rsidR="00CD01D7" w:rsidRPr="00C3202E">
        <w:rPr>
          <w:rFonts w:ascii="Times New Roman" w:eastAsia="Calibri" w:hAnsi="Times New Roman" w:cs="Times New Roman"/>
          <w:bCs/>
          <w:lang w:val="en-US"/>
        </w:rPr>
        <w:t>Department of General Surgery and HPB Unit, Santa Chiara Hospital, Trento, Italy</w:t>
      </w:r>
    </w:p>
    <w:p w14:paraId="54A8F355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28</w:t>
      </w:r>
      <w:r w:rsidRPr="00C3202E">
        <w:rPr>
          <w:rFonts w:ascii="Times New Roman" w:eastAsia="Calibri" w:hAnsi="Times New Roman" w:cs="Times New Roman"/>
          <w:bCs/>
        </w:rPr>
        <w:tab/>
        <w:t>USL Toscana Sud Est, Misericordia Hospital, Grosseto, Italy</w:t>
      </w:r>
    </w:p>
    <w:p w14:paraId="708BDB51" w14:textId="77777777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29</w:t>
      </w:r>
      <w:r w:rsidRPr="00C3202E">
        <w:rPr>
          <w:rFonts w:ascii="Times New Roman" w:eastAsia="Calibri" w:hAnsi="Times New Roman" w:cs="Times New Roman"/>
          <w:bCs/>
        </w:rPr>
        <w:tab/>
        <w:t>General Surgery Unit, Infermi Hospital, Rimini, RN, Italy</w:t>
      </w:r>
    </w:p>
    <w:p w14:paraId="4069B1A8" w14:textId="77777777" w:rsidR="0055153D" w:rsidRPr="00C3202E" w:rsidRDefault="0055153D" w:rsidP="0055153D">
      <w:pPr>
        <w:spacing w:line="360" w:lineRule="auto"/>
        <w:ind w:left="700" w:hanging="700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30</w:t>
      </w:r>
      <w:r w:rsidRPr="00C3202E">
        <w:rPr>
          <w:rFonts w:ascii="Times New Roman" w:eastAsia="Calibri" w:hAnsi="Times New Roman" w:cs="Times New Roman"/>
          <w:bCs/>
        </w:rPr>
        <w:tab/>
        <w:t>Liver Transplant Center -General Surgery 2U, University of Turin, AOU Città della Salute e della Scienza di Torino, Turin, Italy</w:t>
      </w:r>
    </w:p>
    <w:p w14:paraId="31D13DFE" w14:textId="5E2DD2D8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31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>Department of Surgery, Regional Hospital of Treviso, Italy</w:t>
      </w:r>
      <w:r w:rsidR="00CD01D7" w:rsidRPr="00C3202E">
        <w:rPr>
          <w:rFonts w:ascii="Times New Roman" w:eastAsia="Calibri" w:hAnsi="Times New Roman" w:cs="Times New Roman"/>
          <w:bCs/>
          <w:lang w:val="en-US"/>
        </w:rPr>
        <w:tab/>
      </w:r>
    </w:p>
    <w:p w14:paraId="4140EEED" w14:textId="1B624269" w:rsidR="00CD01D7" w:rsidRPr="00C3202E" w:rsidRDefault="00CD01D7" w:rsidP="00CD01D7">
      <w:pPr>
        <w:spacing w:line="360" w:lineRule="auto"/>
        <w:ind w:left="700" w:hanging="700"/>
        <w:rPr>
          <w:rFonts w:ascii="Times New Roman" w:eastAsia="Calibri" w:hAnsi="Times New Roman" w:cs="Times New Roman"/>
          <w:bCs/>
          <w:lang w:val="en-US"/>
        </w:rPr>
      </w:pPr>
      <w:r w:rsidRPr="00C3202E">
        <w:rPr>
          <w:rFonts w:ascii="Times New Roman" w:eastAsia="Calibri" w:hAnsi="Times New Roman" w:cs="Times New Roman"/>
          <w:bCs/>
          <w:lang w:val="en-US"/>
        </w:rPr>
        <w:t>32</w:t>
      </w:r>
      <w:r w:rsidRPr="00C3202E">
        <w:rPr>
          <w:rFonts w:ascii="Times New Roman" w:eastAsia="Calibri" w:hAnsi="Times New Roman" w:cs="Times New Roman"/>
          <w:bCs/>
          <w:lang w:val="en-US"/>
        </w:rPr>
        <w:tab/>
        <w:t xml:space="preserve">Department of Surgery, University Campus Bio-Medico of Rome, </w:t>
      </w:r>
      <w:r w:rsidRPr="00C3202E">
        <w:rPr>
          <w:rFonts w:ascii="Times New Roman" w:eastAsia="Calibri" w:hAnsi="Times New Roman" w:cs="Times New Roman"/>
          <w:bCs/>
        </w:rPr>
        <w:t xml:space="preserve">Fondazione Policlinico Universitario Campus Bio-Medico, </w:t>
      </w:r>
      <w:r w:rsidRPr="00C3202E">
        <w:rPr>
          <w:rFonts w:ascii="Times New Roman" w:eastAsia="Calibri" w:hAnsi="Times New Roman" w:cs="Times New Roman"/>
          <w:bCs/>
          <w:lang w:val="en-US"/>
        </w:rPr>
        <w:t>Rome, Italy</w:t>
      </w:r>
    </w:p>
    <w:p w14:paraId="43440972" w14:textId="75517040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3</w:t>
      </w:r>
      <w:r w:rsidR="00CD01D7" w:rsidRPr="00C3202E">
        <w:rPr>
          <w:rFonts w:ascii="Times New Roman" w:eastAsia="Calibri" w:hAnsi="Times New Roman" w:cs="Times New Roman"/>
          <w:bCs/>
        </w:rPr>
        <w:t>3</w:t>
      </w:r>
      <w:r w:rsidRPr="00C3202E">
        <w:rPr>
          <w:rFonts w:ascii="Times New Roman" w:eastAsia="Calibri" w:hAnsi="Times New Roman" w:cs="Times New Roman"/>
          <w:bCs/>
        </w:rPr>
        <w:tab/>
        <w:t>Ospedale Maggiore di Cremona, Cremona, Italy</w:t>
      </w:r>
    </w:p>
    <w:p w14:paraId="242B41E4" w14:textId="18586A95" w:rsidR="0055153D" w:rsidRPr="00C3202E" w:rsidRDefault="0055153D" w:rsidP="0055153D">
      <w:pPr>
        <w:spacing w:line="360" w:lineRule="auto"/>
        <w:rPr>
          <w:rFonts w:ascii="Times New Roman" w:eastAsia="Calibri" w:hAnsi="Times New Roman" w:cs="Times New Roman"/>
          <w:bCs/>
        </w:rPr>
      </w:pPr>
      <w:r w:rsidRPr="00C3202E">
        <w:rPr>
          <w:rFonts w:ascii="Times New Roman" w:eastAsia="Calibri" w:hAnsi="Times New Roman" w:cs="Times New Roman"/>
          <w:bCs/>
        </w:rPr>
        <w:t>3</w:t>
      </w:r>
      <w:r w:rsidR="00CD01D7" w:rsidRPr="00C3202E">
        <w:rPr>
          <w:rFonts w:ascii="Times New Roman" w:eastAsia="Calibri" w:hAnsi="Times New Roman" w:cs="Times New Roman"/>
          <w:bCs/>
        </w:rPr>
        <w:t>4</w:t>
      </w:r>
      <w:r w:rsidRPr="00C3202E">
        <w:rPr>
          <w:rFonts w:ascii="Times New Roman" w:eastAsia="Calibri" w:hAnsi="Times New Roman" w:cs="Times New Roman"/>
          <w:bCs/>
        </w:rPr>
        <w:tab/>
        <w:t>Istituto Nazionale Tumori di Milano, Milano, Italy</w:t>
      </w:r>
    </w:p>
    <w:p w14:paraId="301D57FE" w14:textId="77777777" w:rsidR="0055153D" w:rsidRPr="00C3202E" w:rsidRDefault="0055153D" w:rsidP="00BB2BA5">
      <w:pPr>
        <w:spacing w:line="360" w:lineRule="auto"/>
        <w:rPr>
          <w:rFonts w:ascii="Times New Roman" w:hAnsi="Times New Roman" w:cs="Times New Roman"/>
        </w:rPr>
      </w:pPr>
    </w:p>
    <w:p w14:paraId="4FBE359F" w14:textId="77777777" w:rsidR="00BB2BA5" w:rsidRPr="00C3202E" w:rsidRDefault="00BB2BA5" w:rsidP="00BB2BA5">
      <w:pPr>
        <w:spacing w:line="360" w:lineRule="auto"/>
        <w:rPr>
          <w:rFonts w:ascii="Times New Roman" w:hAnsi="Times New Roman" w:cs="Times New Roman"/>
        </w:rPr>
      </w:pPr>
    </w:p>
    <w:p w14:paraId="49CC4B24" w14:textId="77777777" w:rsidR="00BB2BA5" w:rsidRPr="00C3202E" w:rsidRDefault="00BB2BA5" w:rsidP="00BB2BA5">
      <w:pPr>
        <w:spacing w:line="360" w:lineRule="auto"/>
        <w:rPr>
          <w:rFonts w:ascii="Times New Roman" w:hAnsi="Times New Roman" w:cs="Times New Roman"/>
        </w:rPr>
      </w:pPr>
    </w:p>
    <w:p w14:paraId="3D6B6FD5" w14:textId="77777777" w:rsidR="00BB2BA5" w:rsidRPr="00C3202E" w:rsidRDefault="00BB2BA5" w:rsidP="00BB2BA5">
      <w:pPr>
        <w:spacing w:line="360" w:lineRule="auto"/>
        <w:rPr>
          <w:rFonts w:ascii="Times New Roman" w:hAnsi="Times New Roman" w:cs="Times New Roman"/>
        </w:rPr>
      </w:pPr>
    </w:p>
    <w:p w14:paraId="00FE94B2" w14:textId="77777777" w:rsidR="00BB2BA5" w:rsidRPr="00C3202E" w:rsidRDefault="00BB2BA5" w:rsidP="00BB2BA5">
      <w:pPr>
        <w:spacing w:line="360" w:lineRule="auto"/>
        <w:rPr>
          <w:rFonts w:ascii="Times New Roman" w:hAnsi="Times New Roman" w:cs="Times New Roman"/>
        </w:rPr>
      </w:pPr>
    </w:p>
    <w:bookmarkEnd w:id="0"/>
    <w:sectPr w:rsidR="00BB2BA5" w:rsidRPr="00C3202E" w:rsidSect="0000494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D16"/>
    <w:rsid w:val="00004948"/>
    <w:rsid w:val="003E45C8"/>
    <w:rsid w:val="0055153D"/>
    <w:rsid w:val="00773D16"/>
    <w:rsid w:val="00BB2BA5"/>
    <w:rsid w:val="00C3202E"/>
    <w:rsid w:val="00CD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E476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669</Words>
  <Characters>3817</Characters>
  <Application>Microsoft Macintosh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4</cp:revision>
  <dcterms:created xsi:type="dcterms:W3CDTF">2023-03-26T20:07:00Z</dcterms:created>
  <dcterms:modified xsi:type="dcterms:W3CDTF">2023-03-27T06:29:00Z</dcterms:modified>
</cp:coreProperties>
</file>