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2"/>
        <w:gridCol w:w="1628"/>
        <w:gridCol w:w="4111"/>
        <w:gridCol w:w="1134"/>
        <w:gridCol w:w="992"/>
      </w:tblGrid>
      <w:tr w:rsidR="00AC69C0" w:rsidRPr="00AC69C0" w:rsidTr="00AC69C0">
        <w:trPr>
          <w:trHeight w:val="890"/>
        </w:trPr>
        <w:tc>
          <w:tcPr>
            <w:tcW w:w="1032" w:type="dxa"/>
            <w:hideMark/>
          </w:tcPr>
          <w:p w:rsidR="00AC69C0" w:rsidRPr="00AC69C0" w:rsidRDefault="00AC69C0" w:rsidP="005067B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Antibody Codes</w:t>
            </w:r>
          </w:p>
        </w:tc>
        <w:tc>
          <w:tcPr>
            <w:tcW w:w="1628" w:type="dxa"/>
            <w:hideMark/>
          </w:tcPr>
          <w:p w:rsidR="00AC69C0" w:rsidRPr="00AC69C0" w:rsidRDefault="00AC69C0" w:rsidP="005067B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Target Name with Alias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Full Target Protein Name</w:t>
            </w:r>
          </w:p>
        </w:tc>
        <w:tc>
          <w:tcPr>
            <w:tcW w:w="1134" w:type="dxa"/>
            <w:hideMark/>
          </w:tcPr>
          <w:p w:rsidR="00AC69C0" w:rsidRPr="00AC69C0" w:rsidRDefault="00AC69C0" w:rsidP="005067B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CFC </w:t>
            </w:r>
            <w:r w:rsidRPr="00AC69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(</w:t>
            </w:r>
            <w:r w:rsidRPr="00AC69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%</w:t>
            </w:r>
            <w:r w:rsidRPr="00AC69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  <w:hideMark/>
          </w:tcPr>
          <w:p w:rsidR="00AC69C0" w:rsidRPr="00AC69C0" w:rsidRDefault="00AC69C0" w:rsidP="00AC69C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Student T test p</w:t>
            </w:r>
            <w:r w:rsidRPr="00AC69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-</w:t>
            </w:r>
            <w:r w:rsidRPr="00AC69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value</w:t>
            </w:r>
          </w:p>
        </w:tc>
      </w:tr>
      <w:tr w:rsidR="00AC69C0" w:rsidRPr="00AC69C0" w:rsidTr="005067BA">
        <w:trPr>
          <w:trHeight w:val="62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NN294-1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Neuroligin 1 (NLGN1)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Neuroligin-1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251.8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0.074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NN317-1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SCNN1B (Beta-ENaC; SCNEB)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Amiloride-sensitive sodium channel subunit beta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219.7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0.018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NK172-2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C69C0">
              <w:rPr>
                <w:rFonts w:asciiTheme="majorBidi" w:hAnsiTheme="majorBidi" w:cstheme="majorBidi"/>
                <w:sz w:val="20"/>
                <w:szCs w:val="20"/>
              </w:rPr>
              <w:t>Src</w:t>
            </w:r>
            <w:proofErr w:type="spellEnd"/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C69C0">
              <w:rPr>
                <w:rFonts w:asciiTheme="majorBidi" w:hAnsiTheme="majorBidi" w:cstheme="majorBidi"/>
                <w:sz w:val="20"/>
                <w:szCs w:val="20"/>
              </w:rPr>
              <w:t>Src</w:t>
            </w:r>
            <w:proofErr w:type="spellEnd"/>
            <w:r w:rsidRPr="00AC69C0">
              <w:rPr>
                <w:rFonts w:asciiTheme="majorBidi" w:hAnsiTheme="majorBidi" w:cstheme="majorBidi"/>
                <w:sz w:val="20"/>
                <w:szCs w:val="20"/>
              </w:rPr>
              <w:t xml:space="preserve"> proto-oncogene-encoded protein-tyrosine kinase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94.3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0.003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NP049-1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MYPT1 (MBS)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Protein phosphatase 1 regulatory subunit 12A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93.5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0.009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NP033-2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PP2A B (PPP2R5A; B56)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Protein-serine phosphatase 2A - B regulatory subunit - B56 alpha isoform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92.0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0.032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NN177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NPM1 (B23)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C69C0">
              <w:rPr>
                <w:rFonts w:asciiTheme="majorBidi" w:hAnsiTheme="majorBidi" w:cstheme="majorBidi"/>
                <w:sz w:val="20"/>
                <w:szCs w:val="20"/>
              </w:rPr>
              <w:t>Nucleophosmin</w:t>
            </w:r>
            <w:proofErr w:type="spellEnd"/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87.1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0.007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NK099-4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MEK1 (MAP2K1; MKK1)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MAPK/ERK dual-specificity kinase 1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86.0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0.015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NK133-3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C69C0">
              <w:rPr>
                <w:rFonts w:asciiTheme="majorBidi" w:hAnsiTheme="majorBidi" w:cstheme="majorBidi"/>
                <w:sz w:val="20"/>
                <w:szCs w:val="20"/>
              </w:rPr>
              <w:t>PKCb</w:t>
            </w:r>
            <w:proofErr w:type="spellEnd"/>
            <w:r w:rsidRPr="00AC69C0">
              <w:rPr>
                <w:rFonts w:asciiTheme="majorBidi" w:hAnsiTheme="majorBidi" w:cstheme="majorBidi"/>
                <w:sz w:val="20"/>
                <w:szCs w:val="20"/>
              </w:rPr>
              <w:t xml:space="preserve"> (PRKCB1)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  <w:lang w:val="de-DE"/>
              </w:rPr>
              <w:t>Protein-</w:t>
            </w:r>
            <w:proofErr w:type="spellStart"/>
            <w:r w:rsidRPr="00AC69C0">
              <w:rPr>
                <w:rFonts w:asciiTheme="majorBidi" w:hAnsiTheme="majorBidi" w:cstheme="majorBidi"/>
                <w:sz w:val="20"/>
                <w:szCs w:val="20"/>
                <w:lang w:val="de-DE"/>
              </w:rPr>
              <w:t>serine</w:t>
            </w:r>
            <w:proofErr w:type="spellEnd"/>
            <w:r w:rsidRPr="00AC69C0">
              <w:rPr>
                <w:rFonts w:asciiTheme="majorBidi" w:hAnsiTheme="majorBidi" w:cstheme="majorBidi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AC69C0">
              <w:rPr>
                <w:rFonts w:asciiTheme="majorBidi" w:hAnsiTheme="majorBidi" w:cstheme="majorBidi"/>
                <w:sz w:val="20"/>
                <w:szCs w:val="20"/>
                <w:lang w:val="de-DE"/>
              </w:rPr>
              <w:t>kinase</w:t>
            </w:r>
            <w:proofErr w:type="spellEnd"/>
            <w:r w:rsidRPr="00AC69C0">
              <w:rPr>
                <w:rFonts w:asciiTheme="majorBidi" w:hAnsiTheme="majorBidi" w:cstheme="majorBidi"/>
                <w:sz w:val="20"/>
                <w:szCs w:val="20"/>
                <w:lang w:val="de-DE"/>
              </w:rPr>
              <w:t xml:space="preserve"> C </w:t>
            </w:r>
            <w:proofErr w:type="spellStart"/>
            <w:r w:rsidRPr="00AC69C0">
              <w:rPr>
                <w:rFonts w:asciiTheme="majorBidi" w:hAnsiTheme="majorBidi" w:cstheme="majorBidi"/>
                <w:sz w:val="20"/>
                <w:szCs w:val="20"/>
                <w:lang w:val="de-DE"/>
              </w:rPr>
              <w:t>beta</w:t>
            </w:r>
            <w:proofErr w:type="spellEnd"/>
            <w:r w:rsidRPr="00AC69C0">
              <w:rPr>
                <w:rFonts w:asciiTheme="majorBidi" w:hAnsiTheme="majorBidi" w:cstheme="majorBidi"/>
                <w:sz w:val="20"/>
                <w:szCs w:val="20"/>
                <w:lang w:val="de-DE"/>
              </w:rPr>
              <w:t xml:space="preserve"> 1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84.6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0.017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NN144-2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PLCG1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1-phosphatidylinositol 4,5-bisphosphate phosphodiesterase gamma-1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84.3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0.030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NK362-1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C69C0">
              <w:rPr>
                <w:rFonts w:asciiTheme="majorBidi" w:hAnsiTheme="majorBidi" w:cstheme="majorBidi"/>
                <w:sz w:val="20"/>
                <w:szCs w:val="20"/>
              </w:rPr>
              <w:t>Bcr</w:t>
            </w:r>
            <w:proofErr w:type="spellEnd"/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Breakpoint cluster region protein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80.0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0.043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NK163-4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Ros (ROS1)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C69C0">
              <w:rPr>
                <w:rFonts w:asciiTheme="majorBidi" w:hAnsiTheme="majorBidi" w:cstheme="majorBidi"/>
                <w:sz w:val="20"/>
                <w:szCs w:val="20"/>
              </w:rPr>
              <w:t>Orosomucoid</w:t>
            </w:r>
            <w:proofErr w:type="spellEnd"/>
            <w:r w:rsidRPr="00AC69C0">
              <w:rPr>
                <w:rFonts w:asciiTheme="majorBidi" w:hAnsiTheme="majorBidi" w:cstheme="majorBidi"/>
                <w:sz w:val="20"/>
                <w:szCs w:val="20"/>
              </w:rPr>
              <w:t xml:space="preserve"> 1 receptor-tyrosine kinase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77.8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0.003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NN132-2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PHOCN (MOB4; mMOB1)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 xml:space="preserve">MOB-like protein </w:t>
            </w:r>
            <w:proofErr w:type="spellStart"/>
            <w:r w:rsidRPr="00AC69C0">
              <w:rPr>
                <w:rFonts w:asciiTheme="majorBidi" w:hAnsiTheme="majorBidi" w:cstheme="majorBidi"/>
                <w:sz w:val="20"/>
                <w:szCs w:val="20"/>
              </w:rPr>
              <w:t>phocein</w:t>
            </w:r>
            <w:proofErr w:type="spellEnd"/>
            <w:r w:rsidRPr="00AC69C0">
              <w:rPr>
                <w:rFonts w:asciiTheme="majorBidi" w:hAnsiTheme="majorBidi" w:cstheme="majorBidi"/>
                <w:sz w:val="20"/>
                <w:szCs w:val="20"/>
              </w:rPr>
              <w:t xml:space="preserve"> (Preimplantation protein 3)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76.2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0.038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NN102-NN124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STAT1a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Signal transducer and activator of transcription 1 alpha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73.6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0.014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NN168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ELK1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ETS domain-containing protein Elk-1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71.7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0.032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NN362-1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 xml:space="preserve">VGLUT3 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Vesicular glutamate transporter 3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70.8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0.012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NN436-1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C69C0">
              <w:rPr>
                <w:rFonts w:asciiTheme="majorBidi" w:hAnsiTheme="majorBidi" w:cstheme="majorBidi"/>
                <w:sz w:val="20"/>
                <w:szCs w:val="20"/>
              </w:rPr>
              <w:t>eNos</w:t>
            </w:r>
            <w:proofErr w:type="spellEnd"/>
            <w:r w:rsidRPr="00AC69C0">
              <w:rPr>
                <w:rFonts w:asciiTheme="majorBidi" w:hAnsiTheme="majorBidi" w:cstheme="majorBidi"/>
                <w:sz w:val="20"/>
                <w:szCs w:val="20"/>
              </w:rPr>
              <w:t xml:space="preserve"> (NOS3)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Nitric oxide synthase, endothelial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67.9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0.041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NN443-1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Rad17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Cell cycle checkpoint protein RAD17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67.3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0.003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NK090-1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Ksr1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Protein-serine kinase suppressor of Ras 1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59.0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0.036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NK178-2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C69C0">
              <w:rPr>
                <w:rFonts w:asciiTheme="majorBidi" w:hAnsiTheme="majorBidi" w:cstheme="majorBidi"/>
                <w:sz w:val="20"/>
                <w:szCs w:val="20"/>
              </w:rPr>
              <w:t>TrkA</w:t>
            </w:r>
            <w:proofErr w:type="spellEnd"/>
            <w:r w:rsidRPr="00AC69C0">
              <w:rPr>
                <w:rFonts w:asciiTheme="majorBidi" w:hAnsiTheme="majorBidi" w:cstheme="majorBidi"/>
                <w:sz w:val="20"/>
                <w:szCs w:val="20"/>
              </w:rPr>
              <w:t xml:space="preserve"> (NGFR; NTRK1)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Nerve growth factor (NGF) receptor-tyrosine kinase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56.2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0.039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NN101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SPHK2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Sphingosine kinase 2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56.1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0.036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NK202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PKG1a (PRKG1A)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cGMP-dependent protein kinase I-alpha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54.1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0.003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NN031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Cyclin E1 (CCNE1)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Cyclin E1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53.8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0.015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NK244-4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Ret (c-Ret; GDNF receptor)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Proto-oncogene tyrosine-protein kinase receptor Ret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53.2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0.040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NK177-2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Tlk1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Tousled-like protein-serine kinase 1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52.6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0.029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NN370-1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Synaptophysin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Synaptophysin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50.4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0.039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NK022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C69C0">
              <w:rPr>
                <w:rFonts w:asciiTheme="majorBidi" w:hAnsiTheme="majorBidi" w:cstheme="majorBidi"/>
                <w:sz w:val="20"/>
                <w:szCs w:val="20"/>
              </w:rPr>
              <w:t>CaMKK</w:t>
            </w:r>
            <w:proofErr w:type="spellEnd"/>
            <w:r w:rsidRPr="00AC69C0">
              <w:rPr>
                <w:rFonts w:asciiTheme="majorBidi" w:hAnsiTheme="majorBidi" w:cstheme="majorBidi"/>
                <w:sz w:val="20"/>
                <w:szCs w:val="20"/>
              </w:rPr>
              <w:t xml:space="preserve"> (CaMKK1)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 xml:space="preserve">Calcium-calmodulin-dependent protein kinase </w:t>
            </w:r>
            <w:proofErr w:type="spellStart"/>
            <w:r w:rsidRPr="00AC69C0">
              <w:rPr>
                <w:rFonts w:asciiTheme="majorBidi" w:hAnsiTheme="majorBidi" w:cstheme="majorBidi"/>
                <w:sz w:val="20"/>
                <w:szCs w:val="20"/>
              </w:rPr>
              <w:t>kinase</w:t>
            </w:r>
            <w:proofErr w:type="spellEnd"/>
            <w:r w:rsidRPr="00AC69C0">
              <w:rPr>
                <w:rFonts w:asciiTheme="majorBidi" w:hAnsiTheme="majorBidi" w:cstheme="majorBidi"/>
                <w:sz w:val="20"/>
                <w:szCs w:val="20"/>
              </w:rPr>
              <w:t xml:space="preserve"> 1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49.8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0.026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NK071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C69C0">
              <w:rPr>
                <w:rFonts w:asciiTheme="majorBidi" w:hAnsiTheme="majorBidi" w:cstheme="majorBidi"/>
                <w:sz w:val="20"/>
                <w:szCs w:val="20"/>
              </w:rPr>
              <w:t>Haspin</w:t>
            </w:r>
            <w:proofErr w:type="spellEnd"/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 xml:space="preserve">Protein-serine/threonine kinase </w:t>
            </w:r>
            <w:proofErr w:type="spellStart"/>
            <w:r w:rsidRPr="00AC69C0">
              <w:rPr>
                <w:rFonts w:asciiTheme="majorBidi" w:hAnsiTheme="majorBidi" w:cstheme="majorBidi"/>
                <w:sz w:val="20"/>
                <w:szCs w:val="20"/>
              </w:rPr>
              <w:t>haspin</w:t>
            </w:r>
            <w:proofErr w:type="spellEnd"/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49.4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0.033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NK201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C69C0">
              <w:rPr>
                <w:rFonts w:asciiTheme="majorBidi" w:hAnsiTheme="majorBidi" w:cstheme="majorBidi"/>
                <w:sz w:val="20"/>
                <w:szCs w:val="20"/>
              </w:rPr>
              <w:t>PKCa</w:t>
            </w:r>
            <w:proofErr w:type="spellEnd"/>
            <w:r w:rsidRPr="00AC69C0">
              <w:rPr>
                <w:rFonts w:asciiTheme="majorBidi" w:hAnsiTheme="majorBidi" w:cstheme="majorBidi"/>
                <w:sz w:val="20"/>
                <w:szCs w:val="20"/>
              </w:rPr>
              <w:t xml:space="preserve"> (PRKCA)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  <w:lang w:val="de-DE"/>
              </w:rPr>
              <w:t>Protein-</w:t>
            </w:r>
            <w:proofErr w:type="spellStart"/>
            <w:r w:rsidRPr="00AC69C0">
              <w:rPr>
                <w:rFonts w:asciiTheme="majorBidi" w:hAnsiTheme="majorBidi" w:cstheme="majorBidi"/>
                <w:sz w:val="20"/>
                <w:szCs w:val="20"/>
                <w:lang w:val="de-DE"/>
              </w:rPr>
              <w:t>serine</w:t>
            </w:r>
            <w:proofErr w:type="spellEnd"/>
            <w:r w:rsidRPr="00AC69C0">
              <w:rPr>
                <w:rFonts w:asciiTheme="majorBidi" w:hAnsiTheme="majorBidi" w:cstheme="majorBidi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AC69C0">
              <w:rPr>
                <w:rFonts w:asciiTheme="majorBidi" w:hAnsiTheme="majorBidi" w:cstheme="majorBidi"/>
                <w:sz w:val="20"/>
                <w:szCs w:val="20"/>
                <w:lang w:val="de-DE"/>
              </w:rPr>
              <w:t>kinase</w:t>
            </w:r>
            <w:proofErr w:type="spellEnd"/>
            <w:r w:rsidRPr="00AC69C0">
              <w:rPr>
                <w:rFonts w:asciiTheme="majorBidi" w:hAnsiTheme="majorBidi" w:cstheme="majorBidi"/>
                <w:sz w:val="20"/>
                <w:szCs w:val="20"/>
                <w:lang w:val="de-DE"/>
              </w:rPr>
              <w:t xml:space="preserve"> C </w:t>
            </w:r>
            <w:proofErr w:type="spellStart"/>
            <w:r w:rsidRPr="00AC69C0">
              <w:rPr>
                <w:rFonts w:asciiTheme="majorBidi" w:hAnsiTheme="majorBidi" w:cstheme="majorBidi"/>
                <w:sz w:val="20"/>
                <w:szCs w:val="20"/>
                <w:lang w:val="de-DE"/>
              </w:rPr>
              <w:t>alpha</w:t>
            </w:r>
            <w:proofErr w:type="spellEnd"/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49.4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0.013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NN431-1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C69C0">
              <w:rPr>
                <w:rFonts w:asciiTheme="majorBidi" w:hAnsiTheme="majorBidi" w:cstheme="majorBidi"/>
                <w:sz w:val="20"/>
                <w:szCs w:val="20"/>
              </w:rPr>
              <w:t>MyoD</w:t>
            </w:r>
            <w:proofErr w:type="spellEnd"/>
            <w:r w:rsidRPr="00AC69C0">
              <w:rPr>
                <w:rFonts w:asciiTheme="majorBidi" w:hAnsiTheme="majorBidi" w:cstheme="majorBidi"/>
                <w:sz w:val="20"/>
                <w:szCs w:val="20"/>
              </w:rPr>
              <w:t xml:space="preserve"> (MYOD1)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Myoblast determination protein 1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47.4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0.035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NK099-3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MEK1 (MAP2K1; MKK1)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MAPK/ERK dual-specificity kinase 1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45.9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0.001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NK111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Mnk2 (MKNK2)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MAP kinase-interacting serine-threonine kinase 2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45.4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0.040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NN105-2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STAT5A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Signal transducer and activator of transcription 5A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45.3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0.006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NN300-1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C69C0">
              <w:rPr>
                <w:rFonts w:asciiTheme="majorBidi" w:hAnsiTheme="majorBidi" w:cstheme="majorBidi"/>
                <w:sz w:val="20"/>
                <w:szCs w:val="20"/>
              </w:rPr>
              <w:t>NrCAM</w:t>
            </w:r>
            <w:proofErr w:type="spellEnd"/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Neuronal cell adhesion molecule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43.3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0.003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NN271-1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INPP5F (OCRL)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Inositol polyphosphate 5-phosphatase OCRL-1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43.0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0.022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NK402-1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PKAR2B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cAMP-dependent protein-serine kinase regulatory type 2 subunit beta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42.6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0.038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NK283-1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C69C0">
              <w:rPr>
                <w:rFonts w:asciiTheme="majorBidi" w:hAnsiTheme="majorBidi" w:cstheme="majorBidi"/>
                <w:sz w:val="20"/>
                <w:szCs w:val="20"/>
              </w:rPr>
              <w:t>MRCKb</w:t>
            </w:r>
            <w:proofErr w:type="spellEnd"/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Protein-serine/threonine kinase MRCK beta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42.4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0.001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NK112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C69C0">
              <w:rPr>
                <w:rFonts w:asciiTheme="majorBidi" w:hAnsiTheme="majorBidi" w:cstheme="majorBidi"/>
                <w:sz w:val="20"/>
                <w:szCs w:val="20"/>
              </w:rPr>
              <w:t>Mos</w:t>
            </w:r>
            <w:proofErr w:type="spellEnd"/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Moloney sarcoma oncogene-encoded protein-serine kinase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42.3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0.012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NN347-2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TNFR1 (CD120a; TNFRSF1A; TNFAR)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C69C0">
              <w:rPr>
                <w:rFonts w:asciiTheme="majorBidi" w:hAnsiTheme="majorBidi" w:cstheme="majorBidi"/>
                <w:sz w:val="20"/>
                <w:szCs w:val="20"/>
              </w:rPr>
              <w:t>Tumour</w:t>
            </w:r>
            <w:proofErr w:type="spellEnd"/>
            <w:r w:rsidRPr="00AC69C0">
              <w:rPr>
                <w:rFonts w:asciiTheme="majorBidi" w:hAnsiTheme="majorBidi" w:cstheme="majorBidi"/>
                <w:sz w:val="20"/>
                <w:szCs w:val="20"/>
              </w:rPr>
              <w:t xml:space="preserve"> necrosis factor receptor superfamily member 1A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41.9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0.022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NN364-3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ACTA1 (Alpha-actin)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Actin, alpha, beta and gamma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41.4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0.009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NN086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Paxillin 1 (PXN)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Paxillin 1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40.8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0.034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NK400-1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TEC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Protein-tyrosine kinase Tec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40.3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0.034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NN437-1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Nrf2 (NFE2L2)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Nuclear factor erythroid 2-related factor 2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40.3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0.020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NN217-1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C69C0">
              <w:rPr>
                <w:rFonts w:asciiTheme="majorBidi" w:hAnsiTheme="majorBidi" w:cstheme="majorBidi"/>
                <w:sz w:val="20"/>
                <w:szCs w:val="20"/>
              </w:rPr>
              <w:t>Beclin</w:t>
            </w:r>
            <w:proofErr w:type="spellEnd"/>
            <w:r w:rsidRPr="00AC69C0">
              <w:rPr>
                <w:rFonts w:asciiTheme="majorBidi" w:hAnsiTheme="majorBidi" w:cstheme="majorBidi"/>
                <w:sz w:val="20"/>
                <w:szCs w:val="20"/>
              </w:rPr>
              <w:t xml:space="preserve"> 1 (BECN1; GT197)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Beclin-1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39.8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0.045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NN033-3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PP2A/Bb (PPP2R2B)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Protein-serine phosphatase 2A - B regulatory subunit - beta isoform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39.3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0.016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NN228-1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CavBeta2 (CACNB2; CAB2)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Voltage-dependent L-type calcium channel subunit beta-2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38.5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0.038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NN390-1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ACACA (ACC1; ACCA)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Acetyl-CoA carboxylase 1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37.5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0.032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NN405-1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DAB1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Disabled homologue 1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37.4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0.015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NN364-2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ACTA1 (Alpha-actin)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Actin, alpha skeletal muscle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35.2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0.049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NK155-9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Raf1 (c-Raf)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RAF proto-oncogene serine/threonine-protein kinase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33.8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0.030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NK172-3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C69C0">
              <w:rPr>
                <w:rFonts w:asciiTheme="majorBidi" w:hAnsiTheme="majorBidi" w:cstheme="majorBidi"/>
                <w:sz w:val="20"/>
                <w:szCs w:val="20"/>
              </w:rPr>
              <w:t>Src</w:t>
            </w:r>
            <w:proofErr w:type="spellEnd"/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C69C0">
              <w:rPr>
                <w:rFonts w:asciiTheme="majorBidi" w:hAnsiTheme="majorBidi" w:cstheme="majorBidi"/>
                <w:sz w:val="20"/>
                <w:szCs w:val="20"/>
              </w:rPr>
              <w:t>Src</w:t>
            </w:r>
            <w:proofErr w:type="spellEnd"/>
            <w:r w:rsidRPr="00AC69C0">
              <w:rPr>
                <w:rFonts w:asciiTheme="majorBidi" w:hAnsiTheme="majorBidi" w:cstheme="majorBidi"/>
                <w:sz w:val="20"/>
                <w:szCs w:val="20"/>
              </w:rPr>
              <w:t xml:space="preserve"> proto-oncogene-encoded protein-tyrosine kinase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33.7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0.006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NN394-1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BLNK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B-cell linker protein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32.6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0.045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NN344-1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SYT10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Synaptotagmin-10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32.6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0.010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NN106-2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STAT5B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Signal transducer and activator of transcription 5B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32.0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0.019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NN438-1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OSR1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Protein odd-skipped-related 1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31.9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0.034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NK241-2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Kit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Mast/stem cell growth factor receptor Kit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30.7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0.029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NN379-1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COX4I1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Cytochrome c oxidase subunit 4 isoform 1, mitochondrial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30.5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0.024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NK134-2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PKCb2 (PRKCB2)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  <w:lang w:val="de-DE"/>
              </w:rPr>
              <w:t>Protein-</w:t>
            </w:r>
            <w:proofErr w:type="spellStart"/>
            <w:r w:rsidRPr="00AC69C0">
              <w:rPr>
                <w:rFonts w:asciiTheme="majorBidi" w:hAnsiTheme="majorBidi" w:cstheme="majorBidi"/>
                <w:sz w:val="20"/>
                <w:szCs w:val="20"/>
                <w:lang w:val="de-DE"/>
              </w:rPr>
              <w:t>serine</w:t>
            </w:r>
            <w:proofErr w:type="spellEnd"/>
            <w:r w:rsidRPr="00AC69C0">
              <w:rPr>
                <w:rFonts w:asciiTheme="majorBidi" w:hAnsiTheme="majorBidi" w:cstheme="majorBidi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AC69C0">
              <w:rPr>
                <w:rFonts w:asciiTheme="majorBidi" w:hAnsiTheme="majorBidi" w:cstheme="majorBidi"/>
                <w:sz w:val="20"/>
                <w:szCs w:val="20"/>
                <w:lang w:val="de-DE"/>
              </w:rPr>
              <w:t>kinase</w:t>
            </w:r>
            <w:proofErr w:type="spellEnd"/>
            <w:r w:rsidRPr="00AC69C0">
              <w:rPr>
                <w:rFonts w:asciiTheme="majorBidi" w:hAnsiTheme="majorBidi" w:cstheme="majorBidi"/>
                <w:sz w:val="20"/>
                <w:szCs w:val="20"/>
                <w:lang w:val="de-DE"/>
              </w:rPr>
              <w:t xml:space="preserve"> C </w:t>
            </w:r>
            <w:proofErr w:type="spellStart"/>
            <w:r w:rsidRPr="00AC69C0">
              <w:rPr>
                <w:rFonts w:asciiTheme="majorBidi" w:hAnsiTheme="majorBidi" w:cstheme="majorBidi"/>
                <w:sz w:val="20"/>
                <w:szCs w:val="20"/>
                <w:lang w:val="de-DE"/>
              </w:rPr>
              <w:t>beta</w:t>
            </w:r>
            <w:proofErr w:type="spellEnd"/>
            <w:r w:rsidRPr="00AC69C0">
              <w:rPr>
                <w:rFonts w:asciiTheme="majorBidi" w:hAnsiTheme="majorBidi" w:cstheme="majorBidi"/>
                <w:sz w:val="20"/>
                <w:szCs w:val="20"/>
                <w:lang w:val="de-DE"/>
              </w:rPr>
              <w:t xml:space="preserve"> 2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29.8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0.047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NK133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C69C0">
              <w:rPr>
                <w:rFonts w:asciiTheme="majorBidi" w:hAnsiTheme="majorBidi" w:cstheme="majorBidi"/>
                <w:sz w:val="20"/>
                <w:szCs w:val="20"/>
              </w:rPr>
              <w:t>PKCb</w:t>
            </w:r>
            <w:proofErr w:type="spellEnd"/>
            <w:r w:rsidRPr="00AC69C0">
              <w:rPr>
                <w:rFonts w:asciiTheme="majorBidi" w:hAnsiTheme="majorBidi" w:cstheme="majorBidi"/>
                <w:sz w:val="20"/>
                <w:szCs w:val="20"/>
              </w:rPr>
              <w:t xml:space="preserve"> (PRKCB1)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  <w:lang w:val="de-DE"/>
              </w:rPr>
              <w:t>Protein-</w:t>
            </w:r>
            <w:proofErr w:type="spellStart"/>
            <w:r w:rsidRPr="00AC69C0">
              <w:rPr>
                <w:rFonts w:asciiTheme="majorBidi" w:hAnsiTheme="majorBidi" w:cstheme="majorBidi"/>
                <w:sz w:val="20"/>
                <w:szCs w:val="20"/>
                <w:lang w:val="de-DE"/>
              </w:rPr>
              <w:t>serine</w:t>
            </w:r>
            <w:proofErr w:type="spellEnd"/>
            <w:r w:rsidRPr="00AC69C0">
              <w:rPr>
                <w:rFonts w:asciiTheme="majorBidi" w:hAnsiTheme="majorBidi" w:cstheme="majorBidi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AC69C0">
              <w:rPr>
                <w:rFonts w:asciiTheme="majorBidi" w:hAnsiTheme="majorBidi" w:cstheme="majorBidi"/>
                <w:sz w:val="20"/>
                <w:szCs w:val="20"/>
                <w:lang w:val="de-DE"/>
              </w:rPr>
              <w:t>kinase</w:t>
            </w:r>
            <w:proofErr w:type="spellEnd"/>
            <w:r w:rsidRPr="00AC69C0">
              <w:rPr>
                <w:rFonts w:asciiTheme="majorBidi" w:hAnsiTheme="majorBidi" w:cstheme="majorBidi"/>
                <w:sz w:val="20"/>
                <w:szCs w:val="20"/>
                <w:lang w:val="de-DE"/>
              </w:rPr>
              <w:t xml:space="preserve"> C </w:t>
            </w:r>
            <w:proofErr w:type="spellStart"/>
            <w:r w:rsidRPr="00AC69C0">
              <w:rPr>
                <w:rFonts w:asciiTheme="majorBidi" w:hAnsiTheme="majorBidi" w:cstheme="majorBidi"/>
                <w:sz w:val="20"/>
                <w:szCs w:val="20"/>
                <w:lang w:val="de-DE"/>
              </w:rPr>
              <w:t>beta</w:t>
            </w:r>
            <w:proofErr w:type="spellEnd"/>
            <w:r w:rsidRPr="00AC69C0">
              <w:rPr>
                <w:rFonts w:asciiTheme="majorBidi" w:hAnsiTheme="majorBidi" w:cstheme="majorBidi"/>
                <w:sz w:val="20"/>
                <w:szCs w:val="20"/>
                <w:lang w:val="de-DE"/>
              </w:rPr>
              <w:t xml:space="preserve"> 1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29.4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0.041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NK281-2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MOK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  <w:lang w:val="nl-NL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  <w:lang w:val="nl-NL"/>
              </w:rPr>
              <w:t>MAPK/MAK/MRK overlapping kinase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29.4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0.040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NK144-1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PKR1 (PRKR; EIF2AK2)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Double stranded RNA dependent protein-serine kinase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29.3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0.039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NN150-3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RAB5A (Rab5)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Ras-related protein Rab-5A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29.2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0.018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NN062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HSP105 (HSPH1, HSP110)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 xml:space="preserve">Heat shock 105 </w:t>
            </w:r>
            <w:proofErr w:type="spellStart"/>
            <w:r w:rsidRPr="00AC69C0">
              <w:rPr>
                <w:rFonts w:asciiTheme="majorBidi" w:hAnsiTheme="majorBidi" w:cstheme="majorBidi"/>
                <w:sz w:val="20"/>
                <w:szCs w:val="20"/>
              </w:rPr>
              <w:t>kDa</w:t>
            </w:r>
            <w:proofErr w:type="spellEnd"/>
            <w:r w:rsidRPr="00AC69C0">
              <w:rPr>
                <w:rFonts w:asciiTheme="majorBidi" w:hAnsiTheme="majorBidi" w:cstheme="majorBidi"/>
                <w:sz w:val="20"/>
                <w:szCs w:val="20"/>
              </w:rPr>
              <w:t xml:space="preserve"> protein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29.0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0.032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NK211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CaMK1a (</w:t>
            </w:r>
            <w:proofErr w:type="spellStart"/>
            <w:r w:rsidRPr="00AC69C0">
              <w:rPr>
                <w:rFonts w:asciiTheme="majorBidi" w:hAnsiTheme="majorBidi" w:cstheme="majorBidi"/>
                <w:sz w:val="20"/>
                <w:szCs w:val="20"/>
              </w:rPr>
              <w:t>CaMKI</w:t>
            </w:r>
            <w:proofErr w:type="spellEnd"/>
            <w:r w:rsidRPr="00AC69C0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Calcium/calmodulin-dependent protein-serine kinase 1 alpha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28.7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0.003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NK100-5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MEK2 (MAP2K2; MKK2)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MAPK/ERK dual-specificity kinase 2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28.6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0.037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NK053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EphA1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Ephrin type-A receptor 1 protein-tyrosine kinase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28.3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0.041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NK211-2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CaMK1a (</w:t>
            </w:r>
            <w:proofErr w:type="spellStart"/>
            <w:r w:rsidRPr="00AC69C0">
              <w:rPr>
                <w:rFonts w:asciiTheme="majorBidi" w:hAnsiTheme="majorBidi" w:cstheme="majorBidi"/>
                <w:sz w:val="20"/>
                <w:szCs w:val="20"/>
              </w:rPr>
              <w:t>CaMKI</w:t>
            </w:r>
            <w:proofErr w:type="spellEnd"/>
            <w:r w:rsidRPr="00AC69C0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Calcium/calmodulin-dependent protein-serine kinase 1 alpha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28.1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0.043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NK101-7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MKK3 (MAP2K3; MEK3)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MAPK/ERK dual-specificity kinase 3 beta isoform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27.6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0.003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NK123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PAK3 (</w:t>
            </w:r>
            <w:proofErr w:type="spellStart"/>
            <w:r w:rsidRPr="00AC69C0">
              <w:rPr>
                <w:rFonts w:asciiTheme="majorBidi" w:hAnsiTheme="majorBidi" w:cstheme="majorBidi"/>
                <w:sz w:val="20"/>
                <w:szCs w:val="20"/>
              </w:rPr>
              <w:t>PAKb</w:t>
            </w:r>
            <w:proofErr w:type="spellEnd"/>
            <w:r w:rsidRPr="00AC69C0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p21-activated kinase 3 (beta) (Protein-serine/threonine kinase PAK3)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26.7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0.046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NN030-1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Cyclin D1 (CCND1)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Cyclin D1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25.4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0.031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NK086-4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JAK3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Janus protein-tyrosine kinase 3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25.1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0.030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NP013-NP014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PP2A/Ca (PPP2CA)/'PP2A/</w:t>
            </w:r>
            <w:proofErr w:type="spellStart"/>
            <w:r w:rsidRPr="00AC69C0">
              <w:rPr>
                <w:rFonts w:asciiTheme="majorBidi" w:hAnsiTheme="majorBidi" w:cstheme="majorBidi"/>
                <w:sz w:val="20"/>
                <w:szCs w:val="20"/>
              </w:rPr>
              <w:t>Cb</w:t>
            </w:r>
            <w:proofErr w:type="spellEnd"/>
            <w:r w:rsidRPr="00AC69C0">
              <w:rPr>
                <w:rFonts w:asciiTheme="majorBidi" w:hAnsiTheme="majorBidi" w:cstheme="majorBidi"/>
                <w:sz w:val="20"/>
                <w:szCs w:val="20"/>
              </w:rPr>
              <w:t xml:space="preserve"> (PPP2CB)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Protein-serine phosphatase 2A - catalytic subunit - alpha and beta isoform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24.4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0.022</w:t>
            </w:r>
          </w:p>
        </w:tc>
        <w:bookmarkStart w:id="0" w:name="_GoBack"/>
        <w:bookmarkEnd w:id="0"/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NP050-1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PP2B-B1/2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Calcineurin subunit B type 2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24.4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0.005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NN089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PIK3R1 (PI3K p85)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Phosphatidylinositol 3-kinase regulatory subunit alpha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23.7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0.034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NN171-2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C69C0">
              <w:rPr>
                <w:rFonts w:asciiTheme="majorBidi" w:hAnsiTheme="majorBidi" w:cstheme="majorBidi"/>
                <w:sz w:val="20"/>
                <w:szCs w:val="20"/>
              </w:rPr>
              <w:t>Synapsin</w:t>
            </w:r>
            <w:proofErr w:type="spellEnd"/>
            <w:r w:rsidRPr="00AC69C0">
              <w:rPr>
                <w:rFonts w:asciiTheme="majorBidi" w:hAnsiTheme="majorBidi" w:cstheme="majorBidi"/>
                <w:sz w:val="20"/>
                <w:szCs w:val="20"/>
              </w:rPr>
              <w:t xml:space="preserve"> 1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C69C0">
              <w:rPr>
                <w:rFonts w:asciiTheme="majorBidi" w:hAnsiTheme="majorBidi" w:cstheme="majorBidi"/>
                <w:sz w:val="20"/>
                <w:szCs w:val="20"/>
              </w:rPr>
              <w:t>Synapsin</w:t>
            </w:r>
            <w:proofErr w:type="spellEnd"/>
            <w:r w:rsidRPr="00AC69C0">
              <w:rPr>
                <w:rFonts w:asciiTheme="majorBidi" w:hAnsiTheme="majorBidi" w:cstheme="majorBidi"/>
                <w:sz w:val="20"/>
                <w:szCs w:val="20"/>
              </w:rPr>
              <w:t xml:space="preserve"> 1 isoform </w:t>
            </w:r>
            <w:proofErr w:type="spellStart"/>
            <w:r w:rsidRPr="00AC69C0">
              <w:rPr>
                <w:rFonts w:asciiTheme="majorBidi" w:hAnsiTheme="majorBidi" w:cstheme="majorBidi"/>
                <w:sz w:val="20"/>
                <w:szCs w:val="20"/>
              </w:rPr>
              <w:t>Ia</w:t>
            </w:r>
            <w:proofErr w:type="spellEnd"/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23.6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0.009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NK166-2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RSK4 (RPS6KA6)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Ribosomal S6 protein-serine kinase 4 (alpha 6)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23.6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0.001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NN424-1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ITGA4 (CD49D)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Integrin alpha 4 (VLA4)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22.9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0.044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NN281-1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KRAS (KRAS2; RASK2)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 xml:space="preserve">GTPase </w:t>
            </w:r>
            <w:proofErr w:type="spellStart"/>
            <w:r w:rsidRPr="00AC69C0">
              <w:rPr>
                <w:rFonts w:asciiTheme="majorBidi" w:hAnsiTheme="majorBidi" w:cstheme="majorBidi"/>
                <w:sz w:val="20"/>
                <w:szCs w:val="20"/>
              </w:rPr>
              <w:t>KRas</w:t>
            </w:r>
            <w:proofErr w:type="spellEnd"/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22.6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0.002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NK259-2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AMPKa1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5'-AMP-activated protein kinase catalytic subunit alpha-1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22.2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0.035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NK288-1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Pim2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Protein-serine/threonine kinase pim-2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21.6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0.003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NN237-1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DICER1 (Dicer; HERNA; Helicase MOI)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Endoribonuclease Dicer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21.1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0.028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NK121-4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p38d MAPK (MAPK13)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Mitogen-activated protein-serine kinase p38 delta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20.3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0.023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NK226-1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VEGFR1 (Flt1)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Vascular endothelial growth factor receptor 1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20.1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0.026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NP005-2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LAR (PTPRF)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Receptor-type tyrosine-protein phosphatase F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19.8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0.002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NK253-2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WNK2 (PRKWNK2)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Protein-serine/threonine kinase WNK2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19.7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0.026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NK230-2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ATM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Ataxia telangiectasia mutated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19.7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0.011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NN328-1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SOD3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Extracellular superoxide dismutase [Cu-Zn]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19.4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0.041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NN134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C69C0">
              <w:rPr>
                <w:rFonts w:asciiTheme="majorBidi" w:hAnsiTheme="majorBidi" w:cstheme="majorBidi"/>
                <w:sz w:val="20"/>
                <w:szCs w:val="20"/>
              </w:rPr>
              <w:t>Striatin</w:t>
            </w:r>
            <w:proofErr w:type="spellEnd"/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C69C0">
              <w:rPr>
                <w:rFonts w:asciiTheme="majorBidi" w:hAnsiTheme="majorBidi" w:cstheme="majorBidi"/>
                <w:sz w:val="20"/>
                <w:szCs w:val="20"/>
              </w:rPr>
              <w:t>Striatin</w:t>
            </w:r>
            <w:proofErr w:type="spellEnd"/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-21.9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0.015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NN052-7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HO1 (HO; HMOX1)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Heme oxygenase 1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-24.4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0.005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NN312-1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REEP1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Receptor expression-enhancing protein 1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-24.8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0.049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NK291-1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Plk4 (SAK; STK18)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Polo-like protein-serine kinase 4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-24.8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0.004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NP041-3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DUSP7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Dual specificity protein phosphatase-7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-25.0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0.003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NN060-12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HSP72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 xml:space="preserve">Heat shock-related 70 </w:t>
            </w:r>
            <w:proofErr w:type="spellStart"/>
            <w:r w:rsidRPr="00AC69C0">
              <w:rPr>
                <w:rFonts w:asciiTheme="majorBidi" w:hAnsiTheme="majorBidi" w:cstheme="majorBidi"/>
                <w:sz w:val="20"/>
                <w:szCs w:val="20"/>
              </w:rPr>
              <w:t>kDa</w:t>
            </w:r>
            <w:proofErr w:type="spellEnd"/>
            <w:r w:rsidRPr="00AC69C0">
              <w:rPr>
                <w:rFonts w:asciiTheme="majorBidi" w:hAnsiTheme="majorBidi" w:cstheme="majorBidi"/>
                <w:sz w:val="20"/>
                <w:szCs w:val="20"/>
              </w:rPr>
              <w:t xml:space="preserve"> protein 2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-27.4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0.024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NN061-3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 xml:space="preserve">HSP90AB1 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 xml:space="preserve">Heat shock 90 </w:t>
            </w:r>
            <w:proofErr w:type="spellStart"/>
            <w:r w:rsidRPr="00AC69C0">
              <w:rPr>
                <w:rFonts w:asciiTheme="majorBidi" w:hAnsiTheme="majorBidi" w:cstheme="majorBidi"/>
                <w:sz w:val="20"/>
                <w:szCs w:val="20"/>
              </w:rPr>
              <w:t>kDa</w:t>
            </w:r>
            <w:proofErr w:type="spellEnd"/>
            <w:r w:rsidRPr="00AC69C0">
              <w:rPr>
                <w:rFonts w:asciiTheme="majorBidi" w:hAnsiTheme="majorBidi" w:cstheme="majorBidi"/>
                <w:sz w:val="20"/>
                <w:szCs w:val="20"/>
              </w:rPr>
              <w:t xml:space="preserve"> protein beta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-34.7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0.045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NP033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PP2A B (PPP2R5A; B56)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Protein-serine phosphatase 2A - B regulatory subunit - B56 alpha isoform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-35.6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0.008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NK028-4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CDK5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proofErr w:type="spellStart"/>
            <w:r w:rsidRPr="00AC69C0">
              <w:rPr>
                <w:rFonts w:asciiTheme="majorBidi" w:hAnsiTheme="majorBidi" w:cstheme="majorBidi"/>
                <w:sz w:val="20"/>
                <w:szCs w:val="20"/>
                <w:lang w:val="de-DE"/>
              </w:rPr>
              <w:t>Cyclin-dependent</w:t>
            </w:r>
            <w:proofErr w:type="spellEnd"/>
            <w:r w:rsidRPr="00AC69C0">
              <w:rPr>
                <w:rFonts w:asciiTheme="majorBidi" w:hAnsiTheme="majorBidi" w:cstheme="majorBidi"/>
                <w:sz w:val="20"/>
                <w:szCs w:val="20"/>
                <w:lang w:val="de-DE"/>
              </w:rPr>
              <w:t xml:space="preserve"> protein-</w:t>
            </w:r>
            <w:proofErr w:type="spellStart"/>
            <w:r w:rsidRPr="00AC69C0">
              <w:rPr>
                <w:rFonts w:asciiTheme="majorBidi" w:hAnsiTheme="majorBidi" w:cstheme="majorBidi"/>
                <w:sz w:val="20"/>
                <w:szCs w:val="20"/>
                <w:lang w:val="de-DE"/>
              </w:rPr>
              <w:t>serine</w:t>
            </w:r>
            <w:proofErr w:type="spellEnd"/>
            <w:r w:rsidRPr="00AC69C0">
              <w:rPr>
                <w:rFonts w:asciiTheme="majorBidi" w:hAnsiTheme="majorBidi" w:cstheme="majorBidi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AC69C0">
              <w:rPr>
                <w:rFonts w:asciiTheme="majorBidi" w:hAnsiTheme="majorBidi" w:cstheme="majorBidi"/>
                <w:sz w:val="20"/>
                <w:szCs w:val="20"/>
                <w:lang w:val="de-DE"/>
              </w:rPr>
              <w:t>kinase</w:t>
            </w:r>
            <w:proofErr w:type="spellEnd"/>
            <w:r w:rsidRPr="00AC69C0">
              <w:rPr>
                <w:rFonts w:asciiTheme="majorBidi" w:hAnsiTheme="majorBidi" w:cstheme="majorBidi"/>
                <w:sz w:val="20"/>
                <w:szCs w:val="20"/>
                <w:lang w:val="de-DE"/>
              </w:rPr>
              <w:t xml:space="preserve"> 5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-36.3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0.024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NN141-1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 xml:space="preserve">PDI (P4hb; PDIA1; </w:t>
            </w:r>
            <w:r w:rsidRPr="00AC69C0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ERBA2L; PO4DB)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Protein disulfide-isomerase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-38.4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0.042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NK085-3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JAK2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Janus protein-tyrosine kinase 2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-39.4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0.043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NN248-1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FIH (HIF1; HIF1AN)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Hypoxia-inducible factor 1-alpha inhibitor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-44.9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0.017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NN350-1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TRPC5 (TRP5)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Short transient receptor potential channel 5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-47.0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0.029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NP039-1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DUSP5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Dual specificity protein phosphatase-5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-49.1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0.040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NK254-1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WNK3 (PRKWNK3)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Protein-serine/threonine kinase WNK3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-50.6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0.045</w:t>
            </w:r>
          </w:p>
        </w:tc>
      </w:tr>
      <w:tr w:rsidR="00AC69C0" w:rsidRPr="00AC69C0" w:rsidTr="005067BA">
        <w:trPr>
          <w:trHeight w:val="300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NK129-5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Akt1 (</w:t>
            </w:r>
            <w:proofErr w:type="spellStart"/>
            <w:r w:rsidRPr="00AC69C0">
              <w:rPr>
                <w:rFonts w:asciiTheme="majorBidi" w:hAnsiTheme="majorBidi" w:cstheme="majorBidi"/>
                <w:sz w:val="20"/>
                <w:szCs w:val="20"/>
              </w:rPr>
              <w:t>PKBa</w:t>
            </w:r>
            <w:proofErr w:type="spellEnd"/>
            <w:r w:rsidRPr="00AC69C0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RAC-alpha protein-serine/threonine kinase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-53.4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0.038</w:t>
            </w:r>
          </w:p>
        </w:tc>
      </w:tr>
      <w:tr w:rsidR="00AC69C0" w:rsidRPr="00AC69C0" w:rsidTr="005067BA">
        <w:trPr>
          <w:trHeight w:val="315"/>
        </w:trPr>
        <w:tc>
          <w:tcPr>
            <w:tcW w:w="103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NN047</w:t>
            </w:r>
          </w:p>
        </w:tc>
        <w:tc>
          <w:tcPr>
            <w:tcW w:w="1628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Grp75 (HspA9)</w:t>
            </w:r>
          </w:p>
        </w:tc>
        <w:tc>
          <w:tcPr>
            <w:tcW w:w="4111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Stress-70 protein, mitochondrial</w:t>
            </w:r>
          </w:p>
        </w:tc>
        <w:tc>
          <w:tcPr>
            <w:tcW w:w="1134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-59.3</w:t>
            </w:r>
          </w:p>
        </w:tc>
        <w:tc>
          <w:tcPr>
            <w:tcW w:w="992" w:type="dxa"/>
            <w:noWrap/>
            <w:hideMark/>
          </w:tcPr>
          <w:p w:rsidR="00AC69C0" w:rsidRPr="00AC69C0" w:rsidRDefault="00AC69C0" w:rsidP="005067B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C69C0">
              <w:rPr>
                <w:rFonts w:asciiTheme="majorBidi" w:hAnsiTheme="majorBidi" w:cstheme="majorBidi"/>
                <w:sz w:val="20"/>
                <w:szCs w:val="20"/>
              </w:rPr>
              <w:t>0.008</w:t>
            </w:r>
          </w:p>
        </w:tc>
      </w:tr>
    </w:tbl>
    <w:p w:rsidR="00AC69C0" w:rsidRPr="00AC69C0" w:rsidRDefault="00AC69C0">
      <w:pPr>
        <w:rPr>
          <w:rFonts w:asciiTheme="majorBidi" w:hAnsiTheme="majorBidi" w:cstheme="majorBidi"/>
        </w:rPr>
      </w:pPr>
    </w:p>
    <w:sectPr w:rsidR="00AC69C0" w:rsidRPr="00AC69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9C0"/>
    <w:rsid w:val="00AC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16B93"/>
  <w15:chartTrackingRefBased/>
  <w15:docId w15:val="{548ABB87-6AE7-4050-99DE-04925E30B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69C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1118</Words>
  <Characters>6379</Characters>
  <Application>Microsoft Office Word</Application>
  <DocSecurity>0</DocSecurity>
  <Lines>53</Lines>
  <Paragraphs>14</Paragraphs>
  <ScaleCrop>false</ScaleCrop>
  <Company/>
  <LinksUpToDate>false</LinksUpToDate>
  <CharactersWithSpaces>7483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Baruh Polis</dc:creator>
  <cp:keywords/>
  <dc:description/>
  <cp:lastModifiedBy>Baruh Polis</cp:lastModifiedBy>
  <cp:revision>1</cp:revision>
  <dcterms:created xsi:type="dcterms:W3CDTF">2018-06-20T08:33:00Z</dcterms:created>
  <dcterms:modified xsi:type="dcterms:W3CDTF">2018-06-20T08:36:00Z</dcterms:modified>
</cp:coreProperties>
</file>