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B1D33" w14:textId="04A8F2A9" w:rsidR="006A29A0" w:rsidRPr="00494286" w:rsidRDefault="00AF6935" w:rsidP="00E95759">
      <w:pPr>
        <w:keepNext/>
        <w:keepLines/>
        <w:suppressAutoHyphens/>
        <w:overflowPunct w:val="0"/>
        <w:autoSpaceDE w:val="0"/>
        <w:autoSpaceDN w:val="0"/>
        <w:adjustRightInd w:val="0"/>
        <w:spacing w:after="480" w:line="360" w:lineRule="auto"/>
        <w:jc w:val="center"/>
        <w:textAlignment w:val="baseline"/>
        <w:rPr>
          <w:rFonts w:ascii="Times New Roman" w:eastAsia="Tahoma" w:hAnsi="Times New Roman" w:cs="Times New Roman"/>
          <w:b/>
          <w:sz w:val="28"/>
          <w:szCs w:val="28"/>
        </w:rPr>
      </w:pPr>
      <w:r w:rsidRPr="00494286">
        <w:rPr>
          <w:rFonts w:ascii="Times New Roman" w:eastAsia="Tahoma" w:hAnsi="Times New Roman" w:cs="Times New Roman"/>
          <w:b/>
          <w:sz w:val="28"/>
          <w:szCs w:val="28"/>
        </w:rPr>
        <w:t>Assessing COVID-19 IgG levels among vaccinated and non-vaccinated individuals in Mthatha – South Africa</w:t>
      </w:r>
      <w:r w:rsidR="00744111" w:rsidRPr="00494286">
        <w:rPr>
          <w:rFonts w:ascii="Times New Roman" w:eastAsia="Tahoma" w:hAnsi="Times New Roman" w:cs="Times New Roman"/>
          <w:b/>
          <w:sz w:val="28"/>
          <w:szCs w:val="28"/>
        </w:rPr>
        <w:t>: A case-control approach</w:t>
      </w:r>
    </w:p>
    <w:p w14:paraId="0D2C27D0" w14:textId="00CBF61F" w:rsidR="006A29A0" w:rsidRPr="00E95759" w:rsidRDefault="006A29A0" w:rsidP="00E95759">
      <w:pPr>
        <w:overflowPunct w:val="0"/>
        <w:autoSpaceDE w:val="0"/>
        <w:autoSpaceDN w:val="0"/>
        <w:adjustRightInd w:val="0"/>
        <w:spacing w:line="360" w:lineRule="auto"/>
        <w:jc w:val="center"/>
        <w:textAlignment w:val="baseline"/>
        <w:rPr>
          <w:rFonts w:ascii="Times New Roman" w:eastAsia="Tahoma" w:hAnsi="Times New Roman" w:cs="Times New Roman"/>
          <w:szCs w:val="24"/>
        </w:rPr>
      </w:pPr>
      <w:r w:rsidRPr="00E95759">
        <w:rPr>
          <w:rFonts w:ascii="Times New Roman" w:eastAsia="Tahoma" w:hAnsi="Times New Roman" w:cs="Times New Roman"/>
          <w:szCs w:val="24"/>
        </w:rPr>
        <w:t>William Owus</w:t>
      </w:r>
      <w:r w:rsidR="00494286">
        <w:rPr>
          <w:rFonts w:ascii="Times New Roman" w:eastAsia="Tahoma" w:hAnsi="Times New Roman" w:cs="Times New Roman"/>
          <w:szCs w:val="24"/>
        </w:rPr>
        <w:t>u</w:t>
      </w:r>
      <w:r w:rsidR="00AF6935" w:rsidRPr="00E95759">
        <w:rPr>
          <w:rFonts w:ascii="Times New Roman" w:eastAsia="Tahoma" w:hAnsi="Times New Roman" w:cs="Times New Roman"/>
          <w:szCs w:val="24"/>
        </w:rPr>
        <w:t>;</w:t>
      </w:r>
      <w:r w:rsidRPr="00E95759">
        <w:rPr>
          <w:rFonts w:ascii="Times New Roman" w:eastAsia="Tahoma" w:hAnsi="Times New Roman" w:cs="Times New Roman"/>
          <w:szCs w:val="24"/>
        </w:rPr>
        <w:t xml:space="preserve"> Gabriel </w:t>
      </w:r>
      <w:proofErr w:type="spellStart"/>
      <w:r w:rsidR="00A56609" w:rsidRPr="00E95759">
        <w:rPr>
          <w:rFonts w:ascii="Times New Roman" w:eastAsia="Tahoma" w:hAnsi="Times New Roman" w:cs="Times New Roman"/>
          <w:szCs w:val="24"/>
        </w:rPr>
        <w:t>Tchuente</w:t>
      </w:r>
      <w:proofErr w:type="spellEnd"/>
      <w:r w:rsidR="00A56609" w:rsidRPr="00E95759">
        <w:rPr>
          <w:rFonts w:ascii="Times New Roman" w:eastAsia="Tahoma" w:hAnsi="Times New Roman" w:cs="Times New Roman"/>
          <w:szCs w:val="24"/>
        </w:rPr>
        <w:t xml:space="preserve"> </w:t>
      </w:r>
      <w:proofErr w:type="spellStart"/>
      <w:r w:rsidRPr="00E95759">
        <w:rPr>
          <w:rFonts w:ascii="Times New Roman" w:eastAsia="Tahoma" w:hAnsi="Times New Roman" w:cs="Times New Roman"/>
          <w:szCs w:val="24"/>
        </w:rPr>
        <w:t>Kamsu</w:t>
      </w:r>
      <w:proofErr w:type="spellEnd"/>
      <w:r w:rsidR="00AF6935" w:rsidRPr="00E95759">
        <w:rPr>
          <w:rFonts w:ascii="Times New Roman" w:eastAsia="Tahoma" w:hAnsi="Times New Roman" w:cs="Times New Roman"/>
          <w:szCs w:val="24"/>
        </w:rPr>
        <w:t xml:space="preserve">; Eugene </w:t>
      </w:r>
      <w:proofErr w:type="spellStart"/>
      <w:r w:rsidR="00AF6935" w:rsidRPr="00E95759">
        <w:rPr>
          <w:rFonts w:ascii="Times New Roman" w:eastAsia="Tahoma" w:hAnsi="Times New Roman" w:cs="Times New Roman"/>
          <w:szCs w:val="24"/>
        </w:rPr>
        <w:t>Jamot</w:t>
      </w:r>
      <w:proofErr w:type="spellEnd"/>
      <w:r w:rsidR="00AF6935" w:rsidRPr="00E95759">
        <w:rPr>
          <w:rFonts w:ascii="Times New Roman" w:eastAsia="Tahoma" w:hAnsi="Times New Roman" w:cs="Times New Roman"/>
          <w:szCs w:val="24"/>
        </w:rPr>
        <w:t xml:space="preserve"> </w:t>
      </w:r>
      <w:proofErr w:type="spellStart"/>
      <w:r w:rsidR="00AF6935" w:rsidRPr="00E95759">
        <w:rPr>
          <w:rFonts w:ascii="Times New Roman" w:eastAsia="Tahoma" w:hAnsi="Times New Roman" w:cs="Times New Roman"/>
          <w:szCs w:val="24"/>
        </w:rPr>
        <w:t>Ndebia</w:t>
      </w:r>
      <w:proofErr w:type="spellEnd"/>
      <w:r w:rsidR="00AF6935" w:rsidRPr="00E95759">
        <w:rPr>
          <w:rFonts w:ascii="Times New Roman" w:eastAsia="Tahoma" w:hAnsi="Times New Roman" w:cs="Times New Roman"/>
          <w:szCs w:val="24"/>
        </w:rPr>
        <w:t>*</w:t>
      </w:r>
    </w:p>
    <w:p w14:paraId="72001AD2" w14:textId="77777777" w:rsidR="006A29A0" w:rsidRPr="00E95759" w:rsidRDefault="006A29A0" w:rsidP="00E95759">
      <w:pPr>
        <w:overflowPunct w:val="0"/>
        <w:autoSpaceDE w:val="0"/>
        <w:autoSpaceDN w:val="0"/>
        <w:adjustRightInd w:val="0"/>
        <w:spacing w:line="360" w:lineRule="auto"/>
        <w:contextualSpacing/>
        <w:jc w:val="center"/>
        <w:textAlignment w:val="baseline"/>
        <w:rPr>
          <w:rFonts w:ascii="Times New Roman" w:eastAsia="Tahoma" w:hAnsi="Times New Roman" w:cs="Times New Roman"/>
          <w:szCs w:val="24"/>
        </w:rPr>
      </w:pPr>
      <w:r w:rsidRPr="00E95759">
        <w:rPr>
          <w:rFonts w:ascii="Times New Roman" w:eastAsia="Tahoma" w:hAnsi="Times New Roman" w:cs="Times New Roman"/>
          <w:szCs w:val="24"/>
        </w:rPr>
        <w:t>Department of Human Biology, Walter Sisulu University, Nelson Mandela Drive, Mthatha, 5117, South Africa</w:t>
      </w:r>
    </w:p>
    <w:p w14:paraId="1BFEFAE4" w14:textId="3001389D" w:rsidR="00744111" w:rsidRDefault="00744111" w:rsidP="00E95759">
      <w:pPr>
        <w:overflowPunct w:val="0"/>
        <w:autoSpaceDE w:val="0"/>
        <w:autoSpaceDN w:val="0"/>
        <w:adjustRightInd w:val="0"/>
        <w:spacing w:line="360" w:lineRule="auto"/>
        <w:contextualSpacing/>
        <w:jc w:val="center"/>
        <w:textAlignment w:val="baseline"/>
        <w:rPr>
          <w:rFonts w:ascii="Times New Roman" w:eastAsia="Tahoma" w:hAnsi="Times New Roman" w:cs="Times New Roman"/>
          <w:szCs w:val="24"/>
        </w:rPr>
      </w:pPr>
      <w:r w:rsidRPr="00E95759">
        <w:rPr>
          <w:rFonts w:ascii="Times New Roman" w:eastAsia="Tahoma" w:hAnsi="Times New Roman" w:cs="Times New Roman"/>
          <w:szCs w:val="24"/>
        </w:rPr>
        <w:t>*Corresponding author:</w:t>
      </w:r>
      <w:r w:rsidRPr="00E95759">
        <w:rPr>
          <w:rFonts w:ascii="Times New Roman" w:hAnsi="Times New Roman" w:cs="Times New Roman"/>
          <w:szCs w:val="24"/>
        </w:rPr>
        <w:t xml:space="preserve"> </w:t>
      </w:r>
      <w:r w:rsidRPr="00E95759">
        <w:rPr>
          <w:rFonts w:ascii="Times New Roman" w:eastAsia="Tahoma" w:hAnsi="Times New Roman" w:cs="Times New Roman"/>
          <w:szCs w:val="24"/>
        </w:rPr>
        <w:t>Eugene Jamot Ndebia (</w:t>
      </w:r>
      <w:hyperlink r:id="rId7" w:history="1">
        <w:r w:rsidR="00494286" w:rsidRPr="001754A3">
          <w:rPr>
            <w:rStyle w:val="Hyperlink"/>
            <w:rFonts w:ascii="Times New Roman" w:eastAsia="Tahoma" w:hAnsi="Times New Roman" w:cs="Times New Roman"/>
            <w:szCs w:val="24"/>
          </w:rPr>
          <w:t>endebia@wsu.ac.za</w:t>
        </w:r>
      </w:hyperlink>
      <w:r w:rsidRPr="00E95759">
        <w:rPr>
          <w:rFonts w:ascii="Times New Roman" w:eastAsia="Tahoma" w:hAnsi="Times New Roman" w:cs="Times New Roman"/>
          <w:szCs w:val="24"/>
        </w:rPr>
        <w:t>)</w:t>
      </w:r>
    </w:p>
    <w:p w14:paraId="36CE6635" w14:textId="57E5AB01" w:rsidR="00494286" w:rsidRDefault="00494286" w:rsidP="00494286">
      <w:pPr>
        <w:overflowPunct w:val="0"/>
        <w:autoSpaceDE w:val="0"/>
        <w:autoSpaceDN w:val="0"/>
        <w:adjustRightInd w:val="0"/>
        <w:spacing w:line="360" w:lineRule="auto"/>
        <w:contextualSpacing/>
        <w:jc w:val="left"/>
        <w:textAlignment w:val="baseline"/>
        <w:rPr>
          <w:rFonts w:ascii="Times New Roman" w:eastAsia="Tahoma" w:hAnsi="Times New Roman" w:cs="Times New Roman"/>
          <w:szCs w:val="24"/>
        </w:rPr>
      </w:pPr>
      <w:r>
        <w:rPr>
          <w:rFonts w:ascii="Times New Roman" w:eastAsia="Tahoma" w:hAnsi="Times New Roman" w:cs="Times New Roman"/>
          <w:szCs w:val="24"/>
        </w:rPr>
        <w:t xml:space="preserve">Authors </w:t>
      </w:r>
      <w:proofErr w:type="spellStart"/>
      <w:proofErr w:type="gramStart"/>
      <w:r>
        <w:rPr>
          <w:rFonts w:ascii="Times New Roman" w:eastAsia="Tahoma" w:hAnsi="Times New Roman" w:cs="Times New Roman"/>
          <w:szCs w:val="24"/>
        </w:rPr>
        <w:t>informations</w:t>
      </w:r>
      <w:proofErr w:type="spellEnd"/>
      <w:r>
        <w:rPr>
          <w:rFonts w:ascii="Times New Roman" w:eastAsia="Tahoma" w:hAnsi="Times New Roman" w:cs="Times New Roman"/>
          <w:szCs w:val="24"/>
        </w:rPr>
        <w:t xml:space="preserve"> :</w:t>
      </w:r>
      <w:proofErr w:type="gramEnd"/>
    </w:p>
    <w:p w14:paraId="310A7793" w14:textId="25976CBD" w:rsidR="00494286" w:rsidRPr="00A56609" w:rsidRDefault="00494286" w:rsidP="00A56609">
      <w:pPr>
        <w:pStyle w:val="Heading2"/>
        <w:rPr>
          <w:rFonts w:ascii="Times New Roman" w:hAnsi="Times New Roman" w:cs="Times New Roman"/>
          <w:color w:val="auto"/>
          <w:sz w:val="36"/>
        </w:rPr>
      </w:pPr>
      <w:r w:rsidRPr="00293E38">
        <w:rPr>
          <w:rFonts w:ascii="Times New Roman" w:eastAsia="Tahoma" w:hAnsi="Times New Roman" w:cs="Times New Roman"/>
          <w:b/>
          <w:bCs/>
          <w:color w:val="auto"/>
          <w:szCs w:val="24"/>
          <w:u w:val="single"/>
        </w:rPr>
        <w:t xml:space="preserve">William </w:t>
      </w:r>
      <w:r w:rsidR="00A56609" w:rsidRPr="00293E38">
        <w:rPr>
          <w:rFonts w:ascii="Times New Roman" w:eastAsia="Tahoma" w:hAnsi="Times New Roman" w:cs="Times New Roman"/>
          <w:b/>
          <w:bCs/>
          <w:color w:val="auto"/>
          <w:szCs w:val="24"/>
          <w:u w:val="single"/>
        </w:rPr>
        <w:t>Owusu</w:t>
      </w:r>
      <w:r w:rsidR="00A56609" w:rsidRPr="00A56609">
        <w:rPr>
          <w:rFonts w:ascii="Times New Roman" w:eastAsia="Tahoma" w:hAnsi="Times New Roman" w:cs="Times New Roman"/>
          <w:color w:val="auto"/>
          <w:szCs w:val="24"/>
          <w:u w:val="single"/>
        </w:rPr>
        <w:t>:</w:t>
      </w:r>
      <w:r w:rsidRPr="00A56609">
        <w:rPr>
          <w:rFonts w:ascii="Times New Roman" w:eastAsia="Tahoma" w:hAnsi="Times New Roman" w:cs="Times New Roman"/>
          <w:color w:val="auto"/>
          <w:szCs w:val="24"/>
        </w:rPr>
        <w:t xml:space="preserve"> </w:t>
      </w:r>
      <w:r w:rsidR="00293E38" w:rsidRPr="00A56609">
        <w:rPr>
          <w:rFonts w:ascii="Times New Roman" w:eastAsia="Tahoma" w:hAnsi="Times New Roman" w:cs="Times New Roman"/>
          <w:color w:val="auto"/>
          <w:szCs w:val="24"/>
        </w:rPr>
        <w:t>E</w:t>
      </w:r>
      <w:r w:rsidR="00293E38">
        <w:rPr>
          <w:rFonts w:ascii="Times New Roman" w:eastAsia="Tahoma" w:hAnsi="Times New Roman" w:cs="Times New Roman"/>
          <w:color w:val="auto"/>
          <w:szCs w:val="24"/>
        </w:rPr>
        <w:t>-</w:t>
      </w:r>
      <w:r w:rsidR="00293E38" w:rsidRPr="00A56609">
        <w:rPr>
          <w:rFonts w:ascii="Times New Roman" w:eastAsia="Tahoma" w:hAnsi="Times New Roman" w:cs="Times New Roman"/>
          <w:color w:val="auto"/>
          <w:szCs w:val="24"/>
        </w:rPr>
        <w:t>mail</w:t>
      </w:r>
      <w:r w:rsidRPr="00A56609">
        <w:rPr>
          <w:rFonts w:ascii="Times New Roman" w:eastAsia="Tahoma" w:hAnsi="Times New Roman" w:cs="Times New Roman"/>
          <w:color w:val="auto"/>
          <w:szCs w:val="24"/>
        </w:rPr>
        <w:t>:</w:t>
      </w:r>
      <w:r w:rsidR="00A56609" w:rsidRPr="00A56609">
        <w:rPr>
          <w:rFonts w:ascii="Times New Roman" w:eastAsia="Tahoma" w:hAnsi="Times New Roman" w:cs="Times New Roman"/>
          <w:color w:val="auto"/>
          <w:szCs w:val="24"/>
        </w:rPr>
        <w:t xml:space="preserve"> </w:t>
      </w:r>
      <w:hyperlink r:id="rId8" w:history="1">
        <w:r w:rsidR="00A56609" w:rsidRPr="00A56609">
          <w:rPr>
            <w:rStyle w:val="Hyperlink"/>
            <w:rFonts w:ascii="Times New Roman" w:eastAsia="Tahoma" w:hAnsi="Times New Roman" w:cs="Times New Roman"/>
            <w:color w:val="auto"/>
            <w:szCs w:val="24"/>
          </w:rPr>
          <w:t>wowusu@wsu.ac.za</w:t>
        </w:r>
      </w:hyperlink>
      <w:r w:rsidRPr="00A56609">
        <w:rPr>
          <w:rFonts w:ascii="Times New Roman" w:eastAsia="Tahoma" w:hAnsi="Times New Roman" w:cs="Times New Roman"/>
          <w:color w:val="auto"/>
          <w:szCs w:val="24"/>
        </w:rPr>
        <w:t>;</w:t>
      </w:r>
      <w:r w:rsidRPr="00A56609">
        <w:rPr>
          <w:rFonts w:ascii="Times New Roman" w:hAnsi="Times New Roman" w:cs="Times New Roman"/>
          <w:color w:val="auto"/>
        </w:rPr>
        <w:t xml:space="preserve"> </w:t>
      </w:r>
      <w:r w:rsidRPr="00A56609">
        <w:rPr>
          <w:rFonts w:ascii="Times New Roman" w:eastAsia="Tahoma" w:hAnsi="Times New Roman" w:cs="Times New Roman"/>
          <w:color w:val="auto"/>
          <w:szCs w:val="24"/>
        </w:rPr>
        <w:t>ORCID</w:t>
      </w:r>
      <w:r w:rsidRPr="00A56609">
        <w:rPr>
          <w:rFonts w:ascii="Times New Roman" w:eastAsia="Tahoma" w:hAnsi="Times New Roman" w:cs="Times New Roman"/>
          <w:color w:val="auto"/>
          <w:szCs w:val="24"/>
        </w:rPr>
        <w:t>:</w:t>
      </w:r>
      <w:r w:rsidR="00A56609" w:rsidRPr="00A56609">
        <w:rPr>
          <w:rFonts w:ascii="Times New Roman" w:hAnsi="Times New Roman" w:cs="Times New Roman"/>
          <w:color w:val="auto"/>
        </w:rPr>
        <w:t xml:space="preserve"> </w:t>
      </w:r>
      <w:hyperlink r:id="rId9" w:history="1">
        <w:r w:rsidR="00E076E0" w:rsidRPr="001754A3">
          <w:rPr>
            <w:rStyle w:val="Hyperlink"/>
            <w:rFonts w:ascii="Times New Roman" w:hAnsi="Times New Roman" w:cs="Times New Roman"/>
          </w:rPr>
          <w:t>https://orcid.org/</w:t>
        </w:r>
        <w:r w:rsidR="00E076E0" w:rsidRPr="001754A3">
          <w:rPr>
            <w:rStyle w:val="Hyperlink"/>
            <w:rFonts w:ascii="Times New Roman" w:eastAsia="Tahoma" w:hAnsi="Times New Roman" w:cs="Times New Roman"/>
            <w:szCs w:val="24"/>
          </w:rPr>
          <w:t>0000-0003-4083-8871</w:t>
        </w:r>
      </w:hyperlink>
      <w:r w:rsidR="00E076E0">
        <w:rPr>
          <w:rFonts w:ascii="Times New Roman" w:eastAsia="Tahoma" w:hAnsi="Times New Roman" w:cs="Times New Roman"/>
          <w:color w:val="auto"/>
          <w:szCs w:val="24"/>
        </w:rPr>
        <w:t xml:space="preserve"> </w:t>
      </w:r>
    </w:p>
    <w:p w14:paraId="28AA6327" w14:textId="5301EFBF" w:rsidR="00494286" w:rsidRPr="00A56609" w:rsidRDefault="00494286" w:rsidP="00A56609">
      <w:pPr>
        <w:pStyle w:val="Heading2"/>
        <w:rPr>
          <w:rFonts w:ascii="Times New Roman" w:hAnsi="Times New Roman" w:cs="Times New Roman"/>
          <w:color w:val="auto"/>
          <w:sz w:val="36"/>
        </w:rPr>
      </w:pPr>
      <w:r w:rsidRPr="00293E38">
        <w:rPr>
          <w:rFonts w:ascii="Times New Roman" w:eastAsia="Tahoma" w:hAnsi="Times New Roman" w:cs="Times New Roman"/>
          <w:b/>
          <w:bCs/>
          <w:color w:val="auto"/>
          <w:szCs w:val="24"/>
          <w:u w:val="single"/>
        </w:rPr>
        <w:t xml:space="preserve">Gabriel </w:t>
      </w:r>
      <w:proofErr w:type="spellStart"/>
      <w:r w:rsidR="00A56609" w:rsidRPr="00293E38">
        <w:rPr>
          <w:rFonts w:ascii="Times New Roman" w:eastAsia="Tahoma" w:hAnsi="Times New Roman" w:cs="Times New Roman"/>
          <w:b/>
          <w:bCs/>
          <w:color w:val="auto"/>
          <w:szCs w:val="24"/>
          <w:u w:val="single"/>
        </w:rPr>
        <w:t>Tchuente</w:t>
      </w:r>
      <w:proofErr w:type="spellEnd"/>
      <w:r w:rsidR="00A56609" w:rsidRPr="00293E38">
        <w:rPr>
          <w:rFonts w:ascii="Times New Roman" w:eastAsia="Tahoma" w:hAnsi="Times New Roman" w:cs="Times New Roman"/>
          <w:b/>
          <w:bCs/>
          <w:color w:val="auto"/>
          <w:szCs w:val="24"/>
          <w:u w:val="single"/>
        </w:rPr>
        <w:t xml:space="preserve"> </w:t>
      </w:r>
      <w:proofErr w:type="spellStart"/>
      <w:r w:rsidRPr="00293E38">
        <w:rPr>
          <w:rFonts w:ascii="Times New Roman" w:eastAsia="Tahoma" w:hAnsi="Times New Roman" w:cs="Times New Roman"/>
          <w:b/>
          <w:bCs/>
          <w:color w:val="auto"/>
          <w:szCs w:val="24"/>
          <w:u w:val="single"/>
        </w:rPr>
        <w:t>Kamsu</w:t>
      </w:r>
      <w:proofErr w:type="spellEnd"/>
      <w:r w:rsidR="00A56609" w:rsidRPr="00A56609">
        <w:rPr>
          <w:rFonts w:ascii="Times New Roman" w:eastAsia="Tahoma" w:hAnsi="Times New Roman" w:cs="Times New Roman"/>
          <w:color w:val="auto"/>
          <w:szCs w:val="24"/>
        </w:rPr>
        <w:t xml:space="preserve">: </w:t>
      </w:r>
      <w:r w:rsidR="00293E38" w:rsidRPr="00A56609">
        <w:rPr>
          <w:rFonts w:ascii="Times New Roman" w:eastAsia="Tahoma" w:hAnsi="Times New Roman" w:cs="Times New Roman"/>
          <w:color w:val="auto"/>
          <w:szCs w:val="24"/>
        </w:rPr>
        <w:t>E</w:t>
      </w:r>
      <w:r w:rsidR="00293E38">
        <w:rPr>
          <w:rFonts w:ascii="Times New Roman" w:eastAsia="Tahoma" w:hAnsi="Times New Roman" w:cs="Times New Roman"/>
          <w:color w:val="auto"/>
          <w:szCs w:val="24"/>
        </w:rPr>
        <w:t>-</w:t>
      </w:r>
      <w:r w:rsidR="00293E38" w:rsidRPr="00A56609">
        <w:rPr>
          <w:rFonts w:ascii="Times New Roman" w:eastAsia="Tahoma" w:hAnsi="Times New Roman" w:cs="Times New Roman"/>
          <w:color w:val="auto"/>
          <w:szCs w:val="24"/>
        </w:rPr>
        <w:t>mail</w:t>
      </w:r>
      <w:r w:rsidR="00A56609" w:rsidRPr="00A56609">
        <w:rPr>
          <w:rFonts w:ascii="Times New Roman" w:eastAsia="Tahoma" w:hAnsi="Times New Roman" w:cs="Times New Roman"/>
          <w:color w:val="auto"/>
          <w:szCs w:val="24"/>
        </w:rPr>
        <w:t xml:space="preserve">: </w:t>
      </w:r>
      <w:hyperlink r:id="rId10" w:history="1">
        <w:r w:rsidRPr="00A56609">
          <w:rPr>
            <w:rFonts w:ascii="Times New Roman" w:eastAsia="Tahoma" w:hAnsi="Times New Roman" w:cs="Times New Roman"/>
            <w:color w:val="auto"/>
            <w:szCs w:val="24"/>
            <w:u w:val="single"/>
          </w:rPr>
          <w:t>gkamsu-tchuente@wsu.ac.za</w:t>
        </w:r>
      </w:hyperlink>
      <w:r w:rsidRPr="00A56609">
        <w:rPr>
          <w:rFonts w:ascii="Times New Roman" w:eastAsia="Tahoma" w:hAnsi="Times New Roman" w:cs="Times New Roman"/>
          <w:color w:val="auto"/>
          <w:szCs w:val="24"/>
        </w:rPr>
        <w:t xml:space="preserve">; </w:t>
      </w:r>
      <w:r w:rsidR="00A56609" w:rsidRPr="00A56609">
        <w:rPr>
          <w:rFonts w:ascii="Times New Roman" w:eastAsia="Tahoma" w:hAnsi="Times New Roman" w:cs="Times New Roman"/>
          <w:color w:val="auto"/>
          <w:szCs w:val="24"/>
        </w:rPr>
        <w:t xml:space="preserve"> </w:t>
      </w:r>
      <w:r w:rsidR="00A56609" w:rsidRPr="00A56609">
        <w:rPr>
          <w:rFonts w:ascii="Times New Roman" w:eastAsia="Tahoma" w:hAnsi="Times New Roman" w:cs="Times New Roman"/>
          <w:color w:val="auto"/>
          <w:szCs w:val="24"/>
        </w:rPr>
        <w:t>ORCID:</w:t>
      </w:r>
      <w:r w:rsidR="00A56609" w:rsidRPr="00A56609">
        <w:rPr>
          <w:rFonts w:ascii="Times New Roman" w:hAnsi="Times New Roman" w:cs="Times New Roman"/>
          <w:color w:val="auto"/>
        </w:rPr>
        <w:t xml:space="preserve"> </w:t>
      </w:r>
      <w:hyperlink r:id="rId11" w:history="1">
        <w:r w:rsidR="00E076E0" w:rsidRPr="001754A3">
          <w:rPr>
            <w:rStyle w:val="Hyperlink"/>
            <w:rFonts w:ascii="Times New Roman" w:hAnsi="Times New Roman" w:cs="Times New Roman"/>
          </w:rPr>
          <w:t>https://orcid.org/0000-0001-5641-5916</w:t>
        </w:r>
      </w:hyperlink>
      <w:r w:rsidR="00E076E0">
        <w:rPr>
          <w:rFonts w:ascii="Times New Roman" w:hAnsi="Times New Roman" w:cs="Times New Roman"/>
          <w:color w:val="auto"/>
        </w:rPr>
        <w:t xml:space="preserve">  </w:t>
      </w:r>
    </w:p>
    <w:p w14:paraId="1ECE63A0" w14:textId="0CBE36D5" w:rsidR="00A56609" w:rsidRPr="00A56609" w:rsidRDefault="00494286" w:rsidP="00A56609">
      <w:pPr>
        <w:pStyle w:val="Heading2"/>
        <w:rPr>
          <w:rFonts w:ascii="Times New Roman" w:hAnsi="Times New Roman" w:cs="Times New Roman"/>
          <w:color w:val="auto"/>
          <w:sz w:val="36"/>
        </w:rPr>
      </w:pPr>
      <w:r w:rsidRPr="00293E38">
        <w:rPr>
          <w:rFonts w:ascii="Times New Roman" w:eastAsia="Tahoma" w:hAnsi="Times New Roman" w:cs="Times New Roman"/>
          <w:b/>
          <w:bCs/>
          <w:color w:val="auto"/>
          <w:szCs w:val="24"/>
          <w:u w:val="single"/>
        </w:rPr>
        <w:t xml:space="preserve">Eugene </w:t>
      </w:r>
      <w:proofErr w:type="spellStart"/>
      <w:r w:rsidRPr="00293E38">
        <w:rPr>
          <w:rFonts w:ascii="Times New Roman" w:eastAsia="Tahoma" w:hAnsi="Times New Roman" w:cs="Times New Roman"/>
          <w:b/>
          <w:bCs/>
          <w:color w:val="auto"/>
          <w:szCs w:val="24"/>
          <w:u w:val="single"/>
        </w:rPr>
        <w:t>Jamot</w:t>
      </w:r>
      <w:proofErr w:type="spellEnd"/>
      <w:r w:rsidRPr="00293E38">
        <w:rPr>
          <w:rFonts w:ascii="Times New Roman" w:eastAsia="Tahoma" w:hAnsi="Times New Roman" w:cs="Times New Roman"/>
          <w:b/>
          <w:bCs/>
          <w:color w:val="auto"/>
          <w:szCs w:val="24"/>
          <w:u w:val="single"/>
        </w:rPr>
        <w:t xml:space="preserve"> </w:t>
      </w:r>
      <w:proofErr w:type="spellStart"/>
      <w:r w:rsidRPr="00293E38">
        <w:rPr>
          <w:rFonts w:ascii="Times New Roman" w:eastAsia="Tahoma" w:hAnsi="Times New Roman" w:cs="Times New Roman"/>
          <w:b/>
          <w:bCs/>
          <w:color w:val="auto"/>
          <w:szCs w:val="24"/>
          <w:u w:val="single"/>
        </w:rPr>
        <w:t>Ndebia</w:t>
      </w:r>
      <w:proofErr w:type="spellEnd"/>
      <w:r w:rsidR="00A56609" w:rsidRPr="00A56609">
        <w:rPr>
          <w:rFonts w:ascii="Times New Roman" w:eastAsia="Tahoma" w:hAnsi="Times New Roman" w:cs="Times New Roman"/>
          <w:color w:val="auto"/>
          <w:szCs w:val="24"/>
        </w:rPr>
        <w:t>: E</w:t>
      </w:r>
      <w:r w:rsidR="00293E38">
        <w:rPr>
          <w:rFonts w:ascii="Times New Roman" w:eastAsia="Tahoma" w:hAnsi="Times New Roman" w:cs="Times New Roman"/>
          <w:color w:val="auto"/>
          <w:szCs w:val="24"/>
        </w:rPr>
        <w:t>-</w:t>
      </w:r>
      <w:r w:rsidR="00A56609" w:rsidRPr="00A56609">
        <w:rPr>
          <w:rFonts w:ascii="Times New Roman" w:eastAsia="Tahoma" w:hAnsi="Times New Roman" w:cs="Times New Roman"/>
          <w:color w:val="auto"/>
          <w:szCs w:val="24"/>
        </w:rPr>
        <w:t xml:space="preserve">mail: </w:t>
      </w:r>
      <w:hyperlink r:id="rId12" w:history="1">
        <w:r w:rsidR="00A56609" w:rsidRPr="00A56609">
          <w:rPr>
            <w:rStyle w:val="Hyperlink"/>
            <w:rFonts w:ascii="Times New Roman" w:eastAsia="Tahoma" w:hAnsi="Times New Roman" w:cs="Times New Roman"/>
            <w:color w:val="auto"/>
            <w:szCs w:val="24"/>
          </w:rPr>
          <w:t>endebia@wsu.ac.za</w:t>
        </w:r>
      </w:hyperlink>
      <w:r w:rsidR="00E076E0">
        <w:rPr>
          <w:rFonts w:ascii="Times New Roman" w:eastAsia="Tahoma" w:hAnsi="Times New Roman" w:cs="Times New Roman"/>
          <w:color w:val="auto"/>
          <w:szCs w:val="24"/>
          <w:u w:val="single"/>
        </w:rPr>
        <w:t xml:space="preserve"> </w:t>
      </w:r>
      <w:r w:rsidR="00A56609" w:rsidRPr="00A56609">
        <w:rPr>
          <w:rFonts w:ascii="Times New Roman" w:eastAsia="Tahoma" w:hAnsi="Times New Roman" w:cs="Times New Roman"/>
          <w:color w:val="auto"/>
          <w:szCs w:val="24"/>
        </w:rPr>
        <w:t>;</w:t>
      </w:r>
      <w:r w:rsidR="00A56609" w:rsidRPr="00A56609">
        <w:rPr>
          <w:rFonts w:ascii="Times New Roman" w:hAnsi="Times New Roman" w:cs="Times New Roman"/>
          <w:color w:val="auto"/>
        </w:rPr>
        <w:t xml:space="preserve"> </w:t>
      </w:r>
      <w:r w:rsidR="00A56609" w:rsidRPr="00A56609">
        <w:rPr>
          <w:rFonts w:ascii="Times New Roman" w:eastAsia="Tahoma" w:hAnsi="Times New Roman" w:cs="Times New Roman"/>
          <w:color w:val="auto"/>
          <w:szCs w:val="24"/>
        </w:rPr>
        <w:t>ORCID:</w:t>
      </w:r>
      <w:r w:rsidR="00A56609" w:rsidRPr="00A56609">
        <w:rPr>
          <w:rFonts w:ascii="Times New Roman" w:hAnsi="Times New Roman" w:cs="Times New Roman"/>
          <w:color w:val="auto"/>
        </w:rPr>
        <w:t xml:space="preserve"> </w:t>
      </w:r>
      <w:hyperlink r:id="rId13" w:history="1">
        <w:r w:rsidR="00E076E0" w:rsidRPr="001754A3">
          <w:rPr>
            <w:rStyle w:val="Hyperlink"/>
            <w:rFonts w:ascii="Times New Roman" w:hAnsi="Times New Roman" w:cs="Times New Roman"/>
          </w:rPr>
          <w:t>https://orcid.org/0000-0002-5840-0715</w:t>
        </w:r>
      </w:hyperlink>
      <w:r w:rsidR="00E076E0">
        <w:rPr>
          <w:rFonts w:ascii="Times New Roman" w:hAnsi="Times New Roman" w:cs="Times New Roman"/>
          <w:color w:val="auto"/>
        </w:rPr>
        <w:t xml:space="preserve">  </w:t>
      </w:r>
    </w:p>
    <w:p w14:paraId="64C4729B" w14:textId="77777777" w:rsidR="00B55F97" w:rsidRPr="00E95759" w:rsidRDefault="00B55F97" w:rsidP="00E95759">
      <w:pPr>
        <w:overflowPunct w:val="0"/>
        <w:autoSpaceDE w:val="0"/>
        <w:autoSpaceDN w:val="0"/>
        <w:adjustRightInd w:val="0"/>
        <w:spacing w:line="360" w:lineRule="auto"/>
        <w:contextualSpacing/>
        <w:jc w:val="center"/>
        <w:textAlignment w:val="baseline"/>
        <w:rPr>
          <w:rFonts w:ascii="Times New Roman" w:eastAsia="Tahoma" w:hAnsi="Times New Roman" w:cs="Times New Roman"/>
          <w:szCs w:val="24"/>
        </w:rPr>
      </w:pPr>
    </w:p>
    <w:p w14:paraId="667D3B6D" w14:textId="77777777" w:rsidR="00D97593" w:rsidRPr="00E95759" w:rsidRDefault="00D97593" w:rsidP="00E95759">
      <w:pPr>
        <w:overflowPunct w:val="0"/>
        <w:autoSpaceDE w:val="0"/>
        <w:autoSpaceDN w:val="0"/>
        <w:adjustRightInd w:val="0"/>
        <w:spacing w:after="0" w:line="360" w:lineRule="auto"/>
        <w:textAlignment w:val="baseline"/>
        <w:rPr>
          <w:rFonts w:ascii="Times New Roman" w:eastAsia="Calibri" w:hAnsi="Times New Roman" w:cs="Times New Roman"/>
          <w:b/>
          <w:bCs/>
          <w:szCs w:val="24"/>
        </w:rPr>
      </w:pPr>
      <w:r w:rsidRPr="00E95759">
        <w:rPr>
          <w:rFonts w:ascii="Times New Roman" w:eastAsia="Calibri" w:hAnsi="Times New Roman" w:cs="Times New Roman"/>
          <w:b/>
          <w:bCs/>
          <w:szCs w:val="24"/>
        </w:rPr>
        <w:t>Abbreviations</w:t>
      </w:r>
    </w:p>
    <w:p w14:paraId="41582610" w14:textId="77777777" w:rsidR="00115A09" w:rsidRPr="00E95759" w:rsidRDefault="00115A09" w:rsidP="00E95759">
      <w:pPr>
        <w:overflowPunct w:val="0"/>
        <w:autoSpaceDE w:val="0"/>
        <w:autoSpaceDN w:val="0"/>
        <w:adjustRightInd w:val="0"/>
        <w:spacing w:after="0" w:line="360" w:lineRule="auto"/>
        <w:textAlignment w:val="baseline"/>
        <w:rPr>
          <w:rFonts w:ascii="Times New Roman" w:eastAsia="Calibri" w:hAnsi="Times New Roman" w:cs="Times New Roman"/>
          <w:szCs w:val="24"/>
        </w:rPr>
      </w:pPr>
      <w:r w:rsidRPr="00E95759">
        <w:rPr>
          <w:rFonts w:ascii="Times New Roman" w:eastAsia="Calibri" w:hAnsi="Times New Roman" w:cs="Times New Roman"/>
          <w:szCs w:val="24"/>
        </w:rPr>
        <w:t>FDA – Food and Drug Administration</w:t>
      </w:r>
    </w:p>
    <w:p w14:paraId="6DB91D16" w14:textId="77777777" w:rsidR="00115A09" w:rsidRPr="00E95759" w:rsidRDefault="00115A09" w:rsidP="00E95759">
      <w:pPr>
        <w:overflowPunct w:val="0"/>
        <w:autoSpaceDE w:val="0"/>
        <w:autoSpaceDN w:val="0"/>
        <w:adjustRightInd w:val="0"/>
        <w:spacing w:after="0" w:line="360" w:lineRule="auto"/>
        <w:textAlignment w:val="baseline"/>
        <w:rPr>
          <w:rFonts w:ascii="Times New Roman" w:eastAsia="Calibri" w:hAnsi="Times New Roman" w:cs="Times New Roman"/>
          <w:szCs w:val="24"/>
        </w:rPr>
      </w:pPr>
      <w:r w:rsidRPr="00E95759">
        <w:rPr>
          <w:rFonts w:ascii="Times New Roman" w:eastAsia="Calibri" w:hAnsi="Times New Roman" w:cs="Times New Roman"/>
          <w:szCs w:val="24"/>
        </w:rPr>
        <w:t xml:space="preserve">Ig – Immunoglobulin </w:t>
      </w:r>
    </w:p>
    <w:p w14:paraId="719DB6B2" w14:textId="77777777" w:rsidR="00115A09" w:rsidRPr="00E95759" w:rsidRDefault="00115A09" w:rsidP="00E95759">
      <w:pPr>
        <w:overflowPunct w:val="0"/>
        <w:autoSpaceDE w:val="0"/>
        <w:autoSpaceDN w:val="0"/>
        <w:adjustRightInd w:val="0"/>
        <w:spacing w:after="0" w:line="360" w:lineRule="auto"/>
        <w:textAlignment w:val="baseline"/>
        <w:rPr>
          <w:rFonts w:ascii="Times New Roman" w:eastAsia="Calibri" w:hAnsi="Times New Roman" w:cs="Times New Roman"/>
          <w:szCs w:val="24"/>
        </w:rPr>
      </w:pPr>
      <w:r w:rsidRPr="00E95759">
        <w:rPr>
          <w:rFonts w:ascii="Times New Roman" w:eastAsia="Calibri" w:hAnsi="Times New Roman" w:cs="Times New Roman"/>
          <w:szCs w:val="24"/>
        </w:rPr>
        <w:t>J&amp;J – Johnson and Johnson</w:t>
      </w:r>
    </w:p>
    <w:p w14:paraId="4A76C579" w14:textId="77777777" w:rsidR="00115A09" w:rsidRPr="00E95759" w:rsidRDefault="00115A09" w:rsidP="00E95759">
      <w:pPr>
        <w:overflowPunct w:val="0"/>
        <w:autoSpaceDE w:val="0"/>
        <w:autoSpaceDN w:val="0"/>
        <w:adjustRightInd w:val="0"/>
        <w:spacing w:after="0" w:line="360" w:lineRule="auto"/>
        <w:textAlignment w:val="baseline"/>
        <w:rPr>
          <w:rFonts w:ascii="Times New Roman" w:eastAsia="Calibri" w:hAnsi="Times New Roman" w:cs="Times New Roman"/>
          <w:szCs w:val="24"/>
        </w:rPr>
      </w:pPr>
      <w:r w:rsidRPr="00E95759">
        <w:rPr>
          <w:rFonts w:ascii="Times New Roman" w:eastAsia="Calibri" w:hAnsi="Times New Roman" w:cs="Times New Roman"/>
          <w:szCs w:val="24"/>
        </w:rPr>
        <w:t>RNA – Ribonucleic Acid</w:t>
      </w:r>
    </w:p>
    <w:p w14:paraId="498281B5" w14:textId="77777777" w:rsidR="00115A09" w:rsidRPr="00E95759" w:rsidRDefault="00115A09" w:rsidP="00E95759">
      <w:pPr>
        <w:overflowPunct w:val="0"/>
        <w:autoSpaceDE w:val="0"/>
        <w:autoSpaceDN w:val="0"/>
        <w:adjustRightInd w:val="0"/>
        <w:spacing w:after="0" w:line="360" w:lineRule="auto"/>
        <w:textAlignment w:val="baseline"/>
        <w:rPr>
          <w:rFonts w:ascii="Times New Roman" w:eastAsia="Calibri" w:hAnsi="Times New Roman" w:cs="Times New Roman"/>
          <w:szCs w:val="24"/>
        </w:rPr>
      </w:pPr>
      <w:r w:rsidRPr="00E95759">
        <w:rPr>
          <w:rFonts w:ascii="Times New Roman" w:eastAsia="Calibri" w:hAnsi="Times New Roman" w:cs="Times New Roman"/>
          <w:szCs w:val="24"/>
        </w:rPr>
        <w:t>SA-PE – Streptavidin-</w:t>
      </w:r>
      <w:proofErr w:type="spellStart"/>
      <w:r w:rsidRPr="00E95759">
        <w:rPr>
          <w:rFonts w:ascii="Times New Roman" w:eastAsia="Calibri" w:hAnsi="Times New Roman" w:cs="Times New Roman"/>
          <w:szCs w:val="24"/>
        </w:rPr>
        <w:t>Phycoeythrin</w:t>
      </w:r>
      <w:proofErr w:type="spellEnd"/>
    </w:p>
    <w:p w14:paraId="2EB6D2EC" w14:textId="287FF1D2" w:rsidR="00115A09" w:rsidRPr="00E95759" w:rsidRDefault="00115A09" w:rsidP="00E95759">
      <w:pPr>
        <w:overflowPunct w:val="0"/>
        <w:autoSpaceDE w:val="0"/>
        <w:autoSpaceDN w:val="0"/>
        <w:adjustRightInd w:val="0"/>
        <w:spacing w:after="0" w:line="360" w:lineRule="auto"/>
        <w:textAlignment w:val="baseline"/>
        <w:rPr>
          <w:rFonts w:ascii="Times New Roman" w:eastAsia="Calibri" w:hAnsi="Times New Roman" w:cs="Times New Roman"/>
          <w:szCs w:val="24"/>
        </w:rPr>
      </w:pPr>
      <w:r w:rsidRPr="00E95759">
        <w:rPr>
          <w:rFonts w:ascii="Times New Roman" w:eastAsia="Calibri" w:hAnsi="Times New Roman" w:cs="Times New Roman"/>
          <w:szCs w:val="24"/>
        </w:rPr>
        <w:t xml:space="preserve">SARS-CoV-2 – </w:t>
      </w:r>
      <w:r w:rsidR="00342EDC" w:rsidRPr="00E95759">
        <w:rPr>
          <w:rFonts w:ascii="Times New Roman" w:eastAsia="Calibri" w:hAnsi="Times New Roman" w:cs="Times New Roman"/>
          <w:szCs w:val="24"/>
        </w:rPr>
        <w:t>severe acute respiratory syndrome</w:t>
      </w:r>
      <w:r w:rsidRPr="00E95759">
        <w:rPr>
          <w:rFonts w:ascii="Times New Roman" w:eastAsia="Calibri" w:hAnsi="Times New Roman" w:cs="Times New Roman"/>
          <w:szCs w:val="24"/>
        </w:rPr>
        <w:t xml:space="preserve"> coronavirus 2</w:t>
      </w:r>
    </w:p>
    <w:p w14:paraId="36C67D3A" w14:textId="77777777" w:rsidR="00115A09" w:rsidRPr="00E95759" w:rsidRDefault="00115A09" w:rsidP="00E95759">
      <w:pPr>
        <w:overflowPunct w:val="0"/>
        <w:autoSpaceDE w:val="0"/>
        <w:autoSpaceDN w:val="0"/>
        <w:adjustRightInd w:val="0"/>
        <w:spacing w:after="0" w:line="360" w:lineRule="auto"/>
        <w:textAlignment w:val="baseline"/>
        <w:rPr>
          <w:rFonts w:ascii="Times New Roman" w:eastAsia="Calibri" w:hAnsi="Times New Roman" w:cs="Times New Roman"/>
          <w:szCs w:val="24"/>
        </w:rPr>
      </w:pPr>
      <w:r w:rsidRPr="00E95759">
        <w:rPr>
          <w:rFonts w:ascii="Times New Roman" w:eastAsia="Calibri" w:hAnsi="Times New Roman" w:cs="Times New Roman"/>
          <w:szCs w:val="24"/>
        </w:rPr>
        <w:t xml:space="preserve">SEM – Standard error of the mean </w:t>
      </w:r>
    </w:p>
    <w:p w14:paraId="77BEFD92" w14:textId="77777777" w:rsidR="00115A09" w:rsidRPr="00E95759" w:rsidRDefault="00115A09" w:rsidP="00E95759">
      <w:pPr>
        <w:overflowPunct w:val="0"/>
        <w:autoSpaceDE w:val="0"/>
        <w:autoSpaceDN w:val="0"/>
        <w:adjustRightInd w:val="0"/>
        <w:spacing w:after="0" w:line="360" w:lineRule="auto"/>
        <w:textAlignment w:val="baseline"/>
        <w:rPr>
          <w:rFonts w:ascii="Times New Roman" w:eastAsia="Calibri" w:hAnsi="Times New Roman" w:cs="Times New Roman"/>
          <w:szCs w:val="24"/>
        </w:rPr>
      </w:pPr>
      <w:r w:rsidRPr="00E95759">
        <w:rPr>
          <w:rFonts w:ascii="Times New Roman" w:eastAsia="Calibri" w:hAnsi="Times New Roman" w:cs="Times New Roman"/>
          <w:szCs w:val="24"/>
        </w:rPr>
        <w:t>WHO – World Health Organisation</w:t>
      </w:r>
    </w:p>
    <w:p w14:paraId="74DCBDB6" w14:textId="6AD978DD" w:rsidR="00EE2C60" w:rsidRPr="00E95759" w:rsidRDefault="00115A09" w:rsidP="00E95759">
      <w:pPr>
        <w:overflowPunct w:val="0"/>
        <w:autoSpaceDE w:val="0"/>
        <w:autoSpaceDN w:val="0"/>
        <w:adjustRightInd w:val="0"/>
        <w:spacing w:after="0" w:line="360" w:lineRule="auto"/>
        <w:textAlignment w:val="baseline"/>
        <w:rPr>
          <w:rFonts w:ascii="Times New Roman" w:eastAsia="Calibri" w:hAnsi="Times New Roman" w:cs="Times New Roman"/>
          <w:szCs w:val="24"/>
        </w:rPr>
      </w:pPr>
      <w:r w:rsidRPr="00E95759">
        <w:rPr>
          <w:rFonts w:ascii="Times New Roman" w:eastAsia="Calibri" w:hAnsi="Times New Roman" w:cs="Times New Roman"/>
          <w:b/>
          <w:bCs/>
          <w:szCs w:val="24"/>
        </w:rPr>
        <w:t>Acknowledgments</w:t>
      </w:r>
      <w:r w:rsidR="00EE2C60" w:rsidRPr="00E95759">
        <w:rPr>
          <w:rFonts w:ascii="Times New Roman" w:eastAsia="Calibri" w:hAnsi="Times New Roman" w:cs="Times New Roman"/>
          <w:szCs w:val="24"/>
        </w:rPr>
        <w:t>: The authors would like to express their sincere gratitude to all the participants involved in this study and to Walter Sisulu University, particularly the Department of Human Biology, for providing the necessary facilities, tools, and equipment to complete this research project.</w:t>
      </w:r>
    </w:p>
    <w:p w14:paraId="018E8379" w14:textId="5B41E11D" w:rsidR="00D97593" w:rsidRPr="00E95759" w:rsidRDefault="00D97593" w:rsidP="00E95759">
      <w:pPr>
        <w:overflowPunct w:val="0"/>
        <w:autoSpaceDE w:val="0"/>
        <w:autoSpaceDN w:val="0"/>
        <w:adjustRightInd w:val="0"/>
        <w:spacing w:after="0" w:line="360" w:lineRule="auto"/>
        <w:textAlignment w:val="baseline"/>
        <w:rPr>
          <w:rFonts w:ascii="Times New Roman" w:eastAsia="Calibri" w:hAnsi="Times New Roman" w:cs="Times New Roman"/>
          <w:szCs w:val="24"/>
        </w:rPr>
      </w:pPr>
      <w:r w:rsidRPr="00E95759">
        <w:rPr>
          <w:rFonts w:ascii="Times New Roman" w:eastAsia="Calibri" w:hAnsi="Times New Roman" w:cs="Times New Roman"/>
          <w:b/>
          <w:bCs/>
          <w:szCs w:val="24"/>
        </w:rPr>
        <w:t>Funding</w:t>
      </w:r>
      <w:r w:rsidR="00EE2C60" w:rsidRPr="00E95759">
        <w:rPr>
          <w:rFonts w:ascii="Times New Roman" w:eastAsia="Calibri" w:hAnsi="Times New Roman" w:cs="Times New Roman"/>
          <w:b/>
          <w:bCs/>
          <w:szCs w:val="24"/>
        </w:rPr>
        <w:t>:</w:t>
      </w:r>
      <w:r w:rsidRPr="00E95759">
        <w:rPr>
          <w:rFonts w:ascii="Times New Roman" w:eastAsia="Calibri" w:hAnsi="Times New Roman" w:cs="Times New Roman"/>
          <w:b/>
          <w:bCs/>
          <w:szCs w:val="24"/>
        </w:rPr>
        <w:t xml:space="preserve"> </w:t>
      </w:r>
      <w:r w:rsidR="00261536" w:rsidRPr="00E95759">
        <w:rPr>
          <w:rFonts w:ascii="Times New Roman" w:eastAsia="Calibri" w:hAnsi="Times New Roman" w:cs="Times New Roman"/>
          <w:szCs w:val="24"/>
        </w:rPr>
        <w:t xml:space="preserve">This study was supported by the Chemical Industries Education and Training Authority (CHIETA) and the </w:t>
      </w:r>
      <w:r w:rsidR="00342EDC" w:rsidRPr="00342EDC">
        <w:rPr>
          <w:rFonts w:ascii="Times New Roman" w:eastAsia="Calibri" w:hAnsi="Times New Roman" w:cs="Times New Roman"/>
          <w:szCs w:val="24"/>
        </w:rPr>
        <w:t>National Research Foundation</w:t>
      </w:r>
      <w:r w:rsidR="00261536" w:rsidRPr="00E95759">
        <w:rPr>
          <w:rFonts w:ascii="Times New Roman" w:eastAsia="Calibri" w:hAnsi="Times New Roman" w:cs="Times New Roman"/>
          <w:szCs w:val="24"/>
        </w:rPr>
        <w:t xml:space="preserve"> (</w:t>
      </w:r>
      <w:r w:rsidR="00342EDC">
        <w:rPr>
          <w:rFonts w:ascii="Times New Roman" w:eastAsia="Calibri" w:hAnsi="Times New Roman" w:cs="Times New Roman"/>
          <w:szCs w:val="24"/>
        </w:rPr>
        <w:t>NRF</w:t>
      </w:r>
      <w:r w:rsidR="00261536" w:rsidRPr="00E95759">
        <w:rPr>
          <w:rFonts w:ascii="Times New Roman" w:eastAsia="Calibri" w:hAnsi="Times New Roman" w:cs="Times New Roman"/>
          <w:szCs w:val="24"/>
        </w:rPr>
        <w:t xml:space="preserve">), fundings attributed to Prof. Eugene </w:t>
      </w:r>
      <w:proofErr w:type="spellStart"/>
      <w:r w:rsidR="00261536" w:rsidRPr="00E95759">
        <w:rPr>
          <w:rFonts w:ascii="Times New Roman" w:eastAsia="Calibri" w:hAnsi="Times New Roman" w:cs="Times New Roman"/>
          <w:szCs w:val="24"/>
        </w:rPr>
        <w:t>Jamot</w:t>
      </w:r>
      <w:proofErr w:type="spellEnd"/>
      <w:r w:rsidR="00261536" w:rsidRPr="00E95759">
        <w:rPr>
          <w:rFonts w:ascii="Times New Roman" w:eastAsia="Calibri" w:hAnsi="Times New Roman" w:cs="Times New Roman"/>
          <w:szCs w:val="24"/>
        </w:rPr>
        <w:t xml:space="preserve"> </w:t>
      </w:r>
      <w:proofErr w:type="spellStart"/>
      <w:r w:rsidR="00261536" w:rsidRPr="00E95759">
        <w:rPr>
          <w:rFonts w:ascii="Times New Roman" w:eastAsia="Calibri" w:hAnsi="Times New Roman" w:cs="Times New Roman"/>
          <w:szCs w:val="24"/>
        </w:rPr>
        <w:t>Ndebia</w:t>
      </w:r>
      <w:proofErr w:type="spellEnd"/>
      <w:r w:rsidR="00342EDC">
        <w:rPr>
          <w:rFonts w:ascii="Times New Roman" w:eastAsia="Calibri" w:hAnsi="Times New Roman" w:cs="Times New Roman"/>
          <w:szCs w:val="24"/>
        </w:rPr>
        <w:t xml:space="preserve"> and William Owusu, respectively</w:t>
      </w:r>
      <w:r w:rsidRPr="00E95759">
        <w:rPr>
          <w:rFonts w:ascii="Times New Roman" w:eastAsia="Calibri" w:hAnsi="Times New Roman" w:cs="Times New Roman"/>
          <w:szCs w:val="24"/>
        </w:rPr>
        <w:t>.</w:t>
      </w:r>
    </w:p>
    <w:p w14:paraId="2039C6DA" w14:textId="67797816" w:rsidR="00D97593" w:rsidRPr="00E95759" w:rsidRDefault="00D97593" w:rsidP="00E95759">
      <w:pPr>
        <w:overflowPunct w:val="0"/>
        <w:autoSpaceDE w:val="0"/>
        <w:autoSpaceDN w:val="0"/>
        <w:adjustRightInd w:val="0"/>
        <w:spacing w:after="0" w:line="360" w:lineRule="auto"/>
        <w:textAlignment w:val="baseline"/>
        <w:rPr>
          <w:rFonts w:ascii="Times New Roman" w:eastAsia="Calibri" w:hAnsi="Times New Roman" w:cs="Times New Roman"/>
          <w:szCs w:val="24"/>
        </w:rPr>
      </w:pPr>
      <w:r w:rsidRPr="00E95759">
        <w:rPr>
          <w:rFonts w:ascii="Times New Roman" w:eastAsia="Calibri" w:hAnsi="Times New Roman" w:cs="Times New Roman"/>
          <w:b/>
          <w:bCs/>
          <w:szCs w:val="24"/>
        </w:rPr>
        <w:t>Data availability</w:t>
      </w:r>
      <w:r w:rsidR="00EE2C60" w:rsidRPr="00E95759">
        <w:rPr>
          <w:rFonts w:ascii="Times New Roman" w:eastAsia="Calibri" w:hAnsi="Times New Roman" w:cs="Times New Roman"/>
          <w:b/>
          <w:bCs/>
          <w:szCs w:val="24"/>
        </w:rPr>
        <w:t>:</w:t>
      </w:r>
      <w:r w:rsidRPr="00E95759">
        <w:rPr>
          <w:rFonts w:ascii="Times New Roman" w:eastAsia="Calibri" w:hAnsi="Times New Roman" w:cs="Times New Roman"/>
          <w:szCs w:val="24"/>
        </w:rPr>
        <w:t xml:space="preserve"> Due to legal restrictions imposed by the </w:t>
      </w:r>
      <w:r w:rsidR="00261536" w:rsidRPr="00E95759">
        <w:rPr>
          <w:rFonts w:ascii="Times New Roman" w:eastAsia="Calibri" w:hAnsi="Times New Roman" w:cs="Times New Roman"/>
          <w:szCs w:val="24"/>
        </w:rPr>
        <w:t>South African</w:t>
      </w:r>
      <w:r w:rsidRPr="00E95759">
        <w:rPr>
          <w:rFonts w:ascii="Times New Roman" w:eastAsia="Calibri" w:hAnsi="Times New Roman" w:cs="Times New Roman"/>
          <w:szCs w:val="24"/>
        </w:rPr>
        <w:t xml:space="preserve"> government under the “Personal Information Protection Act”, data cannot be made public. </w:t>
      </w:r>
    </w:p>
    <w:p w14:paraId="638E6578" w14:textId="77777777" w:rsidR="00D97593" w:rsidRPr="00E95759" w:rsidRDefault="00D97593" w:rsidP="00E95759">
      <w:pPr>
        <w:overflowPunct w:val="0"/>
        <w:autoSpaceDE w:val="0"/>
        <w:autoSpaceDN w:val="0"/>
        <w:adjustRightInd w:val="0"/>
        <w:spacing w:after="0" w:line="360" w:lineRule="auto"/>
        <w:textAlignment w:val="baseline"/>
        <w:rPr>
          <w:rFonts w:ascii="Times New Roman" w:eastAsia="Calibri" w:hAnsi="Times New Roman" w:cs="Times New Roman"/>
          <w:b/>
          <w:bCs/>
          <w:szCs w:val="24"/>
        </w:rPr>
      </w:pPr>
      <w:r w:rsidRPr="00E95759">
        <w:rPr>
          <w:rFonts w:ascii="Times New Roman" w:eastAsia="Calibri" w:hAnsi="Times New Roman" w:cs="Times New Roman"/>
          <w:b/>
          <w:bCs/>
          <w:szCs w:val="24"/>
        </w:rPr>
        <w:lastRenderedPageBreak/>
        <w:t>Declarations</w:t>
      </w:r>
    </w:p>
    <w:p w14:paraId="1F08EE64" w14:textId="5B9DFC9A" w:rsidR="00261536" w:rsidRPr="00E95759" w:rsidRDefault="00D97593" w:rsidP="00E95759">
      <w:pPr>
        <w:overflowPunct w:val="0"/>
        <w:autoSpaceDE w:val="0"/>
        <w:autoSpaceDN w:val="0"/>
        <w:adjustRightInd w:val="0"/>
        <w:spacing w:after="0" w:line="360" w:lineRule="auto"/>
        <w:textAlignment w:val="baseline"/>
        <w:rPr>
          <w:rFonts w:ascii="Times New Roman" w:eastAsia="Calibri" w:hAnsi="Times New Roman" w:cs="Times New Roman"/>
          <w:szCs w:val="24"/>
        </w:rPr>
      </w:pPr>
      <w:r w:rsidRPr="00E95759">
        <w:rPr>
          <w:rFonts w:ascii="Times New Roman" w:eastAsia="Calibri" w:hAnsi="Times New Roman" w:cs="Times New Roman"/>
          <w:b/>
          <w:bCs/>
          <w:szCs w:val="24"/>
        </w:rPr>
        <w:t>IRB approval status</w:t>
      </w:r>
      <w:r w:rsidR="00261536" w:rsidRPr="00E95759">
        <w:rPr>
          <w:rFonts w:ascii="Times New Roman" w:eastAsia="Calibri" w:hAnsi="Times New Roman" w:cs="Times New Roman"/>
          <w:b/>
          <w:bCs/>
          <w:szCs w:val="24"/>
        </w:rPr>
        <w:t>:</w:t>
      </w:r>
      <w:r w:rsidRPr="00E95759">
        <w:rPr>
          <w:rFonts w:ascii="Times New Roman" w:eastAsia="Calibri" w:hAnsi="Times New Roman" w:cs="Times New Roman"/>
          <w:szCs w:val="24"/>
        </w:rPr>
        <w:t xml:space="preserve"> </w:t>
      </w:r>
      <w:r w:rsidR="00261536" w:rsidRPr="00E95759">
        <w:rPr>
          <w:rFonts w:ascii="Times New Roman" w:eastAsia="Calibri" w:hAnsi="Times New Roman" w:cs="Times New Roman"/>
          <w:szCs w:val="24"/>
        </w:rPr>
        <w:t>This study was conducted in accordance with the Declaration of Helsinki and approved by the Institutional Ethics Committee of the Faculty of Medicine and Health Sciences, Walter Sisulu University with approval number 023/2023.</w:t>
      </w:r>
    </w:p>
    <w:p w14:paraId="45D09242" w14:textId="56F07B48" w:rsidR="00D97593" w:rsidRPr="00E95759" w:rsidRDefault="00D97593" w:rsidP="00E95759">
      <w:pPr>
        <w:overflowPunct w:val="0"/>
        <w:autoSpaceDE w:val="0"/>
        <w:autoSpaceDN w:val="0"/>
        <w:adjustRightInd w:val="0"/>
        <w:spacing w:after="0" w:line="360" w:lineRule="auto"/>
        <w:textAlignment w:val="baseline"/>
        <w:rPr>
          <w:rFonts w:ascii="Times New Roman" w:eastAsia="Calibri" w:hAnsi="Times New Roman" w:cs="Times New Roman"/>
          <w:szCs w:val="24"/>
        </w:rPr>
      </w:pPr>
      <w:r w:rsidRPr="00E95759">
        <w:rPr>
          <w:rFonts w:ascii="Times New Roman" w:eastAsia="Calibri" w:hAnsi="Times New Roman" w:cs="Times New Roman"/>
          <w:b/>
          <w:bCs/>
          <w:szCs w:val="24"/>
        </w:rPr>
        <w:t>Conflict of interest</w:t>
      </w:r>
      <w:r w:rsidR="00261536" w:rsidRPr="00E95759">
        <w:rPr>
          <w:rFonts w:ascii="Times New Roman" w:eastAsia="Calibri" w:hAnsi="Times New Roman" w:cs="Times New Roman"/>
          <w:b/>
          <w:bCs/>
          <w:szCs w:val="24"/>
        </w:rPr>
        <w:t>:</w:t>
      </w:r>
      <w:r w:rsidRPr="00E95759">
        <w:rPr>
          <w:rFonts w:ascii="Times New Roman" w:eastAsia="Calibri" w:hAnsi="Times New Roman" w:cs="Times New Roman"/>
          <w:szCs w:val="24"/>
        </w:rPr>
        <w:t xml:space="preserve"> The authors have no relevant affiliations or financial involvement with any organization or entity with a financial interest in or financial conflict with the subject matter or materials discussed in the manuscript.</w:t>
      </w:r>
    </w:p>
    <w:p w14:paraId="5FF51CC1" w14:textId="2E5303F2" w:rsidR="00734BD0" w:rsidRPr="00E00BC3" w:rsidRDefault="00D97593" w:rsidP="00E00BC3">
      <w:pPr>
        <w:overflowPunct w:val="0"/>
        <w:autoSpaceDE w:val="0"/>
        <w:autoSpaceDN w:val="0"/>
        <w:adjustRightInd w:val="0"/>
        <w:spacing w:after="0" w:line="360" w:lineRule="auto"/>
        <w:textAlignment w:val="baseline"/>
        <w:rPr>
          <w:rFonts w:ascii="Times New Roman" w:eastAsia="Calibri" w:hAnsi="Times New Roman" w:cs="Times New Roman"/>
          <w:szCs w:val="24"/>
        </w:rPr>
      </w:pPr>
      <w:r w:rsidRPr="00E95759">
        <w:rPr>
          <w:rFonts w:ascii="Times New Roman" w:eastAsia="Calibri" w:hAnsi="Times New Roman" w:cs="Times New Roman"/>
          <w:b/>
          <w:bCs/>
          <w:szCs w:val="24"/>
        </w:rPr>
        <w:t>Statement</w:t>
      </w:r>
      <w:r w:rsidR="00261536" w:rsidRPr="00E95759">
        <w:rPr>
          <w:rFonts w:ascii="Times New Roman" w:eastAsia="Calibri" w:hAnsi="Times New Roman" w:cs="Times New Roman"/>
          <w:b/>
          <w:bCs/>
          <w:szCs w:val="24"/>
        </w:rPr>
        <w:t>:</w:t>
      </w:r>
      <w:r w:rsidRPr="00E95759">
        <w:rPr>
          <w:rFonts w:ascii="Times New Roman" w:eastAsia="Calibri" w:hAnsi="Times New Roman" w:cs="Times New Roman"/>
          <w:szCs w:val="24"/>
        </w:rPr>
        <w:t xml:space="preserve"> We confirm that this manuscript has not been previously published and is not currently under consideration for publication elsewhere.</w:t>
      </w:r>
    </w:p>
    <w:sectPr w:rsidR="00734BD0" w:rsidRPr="00E00BC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4DFB0" w14:textId="77777777" w:rsidR="00957978" w:rsidRDefault="00957978" w:rsidP="006642B6">
      <w:pPr>
        <w:spacing w:after="0" w:line="240" w:lineRule="auto"/>
      </w:pPr>
      <w:r>
        <w:separator/>
      </w:r>
    </w:p>
  </w:endnote>
  <w:endnote w:type="continuationSeparator" w:id="0">
    <w:p w14:paraId="19CC1F28" w14:textId="77777777" w:rsidR="00957978" w:rsidRDefault="00957978" w:rsidP="00664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2557537"/>
      <w:docPartObj>
        <w:docPartGallery w:val="Page Numbers (Bottom of Page)"/>
        <w:docPartUnique/>
      </w:docPartObj>
    </w:sdtPr>
    <w:sdtEndPr>
      <w:rPr>
        <w:color w:val="7F7F7F"/>
        <w:spacing w:val="60"/>
      </w:rPr>
    </w:sdtEndPr>
    <w:sdtContent>
      <w:p w14:paraId="5FF51CD4" w14:textId="04E38E1E" w:rsidR="00157970" w:rsidRDefault="00157970" w:rsidP="006A29A0">
        <w:pPr>
          <w:pStyle w:val="Footer"/>
          <w:pBdr>
            <w:top w:val="single" w:sz="4" w:space="1" w:color="D9D9D9"/>
          </w:pBdr>
          <w:rPr>
            <w:b/>
            <w:bCs/>
          </w:rPr>
        </w:pPr>
        <w:r>
          <w:fldChar w:fldCharType="begin"/>
        </w:r>
        <w:r>
          <w:instrText xml:space="preserve"> PAGE   \* MERGEFORMAT </w:instrText>
        </w:r>
        <w:r>
          <w:fldChar w:fldCharType="separate"/>
        </w:r>
        <w:r w:rsidR="00B55F97" w:rsidRPr="00B55F97">
          <w:rPr>
            <w:b/>
            <w:bCs/>
            <w:noProof/>
          </w:rPr>
          <w:t>12</w:t>
        </w:r>
        <w:r>
          <w:rPr>
            <w:b/>
            <w:bCs/>
            <w:noProof/>
          </w:rPr>
          <w:fldChar w:fldCharType="end"/>
        </w:r>
        <w:r>
          <w:rPr>
            <w:b/>
            <w:bCs/>
          </w:rPr>
          <w:t xml:space="preserve"> | </w:t>
        </w:r>
        <w:r w:rsidRPr="006A29A0">
          <w:rPr>
            <w:color w:val="7F7F7F"/>
            <w:spacing w:val="60"/>
          </w:rPr>
          <w:t>Page</w:t>
        </w:r>
      </w:p>
    </w:sdtContent>
  </w:sdt>
  <w:p w14:paraId="5FF51CD5" w14:textId="77777777" w:rsidR="00157970" w:rsidRDefault="001579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257E1" w14:textId="77777777" w:rsidR="00957978" w:rsidRDefault="00957978" w:rsidP="006642B6">
      <w:pPr>
        <w:spacing w:after="0" w:line="240" w:lineRule="auto"/>
      </w:pPr>
      <w:r>
        <w:separator/>
      </w:r>
    </w:p>
  </w:footnote>
  <w:footnote w:type="continuationSeparator" w:id="0">
    <w:p w14:paraId="0D2360F2" w14:textId="77777777" w:rsidR="00957978" w:rsidRDefault="00957978" w:rsidP="006642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468F5"/>
    <w:multiLevelType w:val="hybridMultilevel"/>
    <w:tmpl w:val="FFFFFFFF"/>
    <w:lvl w:ilvl="0" w:tplc="245C37FC">
      <w:start w:val="1"/>
      <w:numFmt w:val="decimal"/>
      <w:lvlRestart w:val="0"/>
      <w:pStyle w:val="MDPI81references"/>
      <w:lvlText w:val="%1."/>
      <w:lvlJc w:val="left"/>
      <w:pPr>
        <w:ind w:left="425" w:hanging="425"/>
      </w:pPr>
      <w:rPr>
        <w:rFonts w:cs="Times New Roman"/>
        <w:b w:val="0"/>
        <w:i w:val="0"/>
        <w:sz w:val="20"/>
        <w:vertAlign w:val="baseli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250A245F"/>
    <w:multiLevelType w:val="hybridMultilevel"/>
    <w:tmpl w:val="FFFFFFFF"/>
    <w:lvl w:ilvl="0" w:tplc="1AF444CE">
      <w:start w:val="1"/>
      <w:numFmt w:val="decimal"/>
      <w:lvlText w:val="%1."/>
      <w:lvlJc w:val="left"/>
      <w:pPr>
        <w:ind w:left="780" w:hanging="4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45633794"/>
    <w:multiLevelType w:val="hybridMultilevel"/>
    <w:tmpl w:val="CBBA467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8761880"/>
    <w:multiLevelType w:val="hybridMultilevel"/>
    <w:tmpl w:val="4ADA169E"/>
    <w:lvl w:ilvl="0" w:tplc="FEFE22AE">
      <w:start w:val="1"/>
      <w:numFmt w:val="decimal"/>
      <w:lvlText w:val="%1."/>
      <w:lvlJc w:val="left"/>
      <w:pPr>
        <w:ind w:left="360" w:hanging="360"/>
      </w:pPr>
      <w:rPr>
        <w:rFonts w:eastAsia="Times New Roman"/>
        <w:color w:val="auto"/>
        <w:sz w:val="24"/>
      </w:rPr>
    </w:lvl>
    <w:lvl w:ilvl="1" w:tplc="D53E26BC">
      <w:start w:val="1"/>
      <w:numFmt w:val="lowerLetter"/>
      <w:lvlText w:val="%2."/>
      <w:lvlJc w:val="left"/>
      <w:pPr>
        <w:ind w:left="1440" w:hanging="360"/>
      </w:pPr>
    </w:lvl>
    <w:lvl w:ilvl="2" w:tplc="5AE2ECC0">
      <w:start w:val="1"/>
      <w:numFmt w:val="lowerRoman"/>
      <w:lvlText w:val="%3."/>
      <w:lvlJc w:val="right"/>
      <w:pPr>
        <w:ind w:left="2160" w:hanging="180"/>
      </w:pPr>
    </w:lvl>
    <w:lvl w:ilvl="3" w:tplc="23E0C15C">
      <w:start w:val="1"/>
      <w:numFmt w:val="decimal"/>
      <w:lvlText w:val="%4."/>
      <w:lvlJc w:val="left"/>
      <w:pPr>
        <w:ind w:left="2880" w:hanging="360"/>
      </w:pPr>
    </w:lvl>
    <w:lvl w:ilvl="4" w:tplc="74706702">
      <w:start w:val="1"/>
      <w:numFmt w:val="lowerLetter"/>
      <w:lvlText w:val="%5."/>
      <w:lvlJc w:val="left"/>
      <w:pPr>
        <w:ind w:left="3600" w:hanging="360"/>
      </w:pPr>
    </w:lvl>
    <w:lvl w:ilvl="5" w:tplc="1A2A17C0">
      <w:start w:val="1"/>
      <w:numFmt w:val="lowerRoman"/>
      <w:lvlText w:val="%6."/>
      <w:lvlJc w:val="right"/>
      <w:pPr>
        <w:ind w:left="4320" w:hanging="180"/>
      </w:pPr>
    </w:lvl>
    <w:lvl w:ilvl="6" w:tplc="8864D8BC">
      <w:start w:val="1"/>
      <w:numFmt w:val="decimal"/>
      <w:lvlText w:val="%7."/>
      <w:lvlJc w:val="left"/>
      <w:pPr>
        <w:ind w:left="5040" w:hanging="360"/>
      </w:pPr>
    </w:lvl>
    <w:lvl w:ilvl="7" w:tplc="3E209F42">
      <w:start w:val="1"/>
      <w:numFmt w:val="lowerLetter"/>
      <w:lvlText w:val="%8."/>
      <w:lvlJc w:val="left"/>
      <w:pPr>
        <w:ind w:left="5760" w:hanging="360"/>
      </w:pPr>
    </w:lvl>
    <w:lvl w:ilvl="8" w:tplc="33A227D8">
      <w:start w:val="1"/>
      <w:numFmt w:val="lowerRoman"/>
      <w:lvlText w:val="%9."/>
      <w:lvlJc w:val="right"/>
      <w:pPr>
        <w:ind w:left="6480" w:hanging="180"/>
      </w:pPr>
    </w:lvl>
  </w:abstractNum>
  <w:abstractNum w:abstractNumId="4" w15:restartNumberingAfterBreak="0">
    <w:nsid w:val="6F7767A9"/>
    <w:multiLevelType w:val="hybridMultilevel"/>
    <w:tmpl w:val="F8FA4A04"/>
    <w:lvl w:ilvl="0" w:tplc="CEEEFA82">
      <w:start w:val="19"/>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7D9521C8"/>
    <w:multiLevelType w:val="multilevel"/>
    <w:tmpl w:val="EE48D86E"/>
    <w:styleLink w:val="referencelist"/>
    <w:lvl w:ilvl="0">
      <w:start w:val="1"/>
      <w:numFmt w:val="decimal"/>
      <w:pStyle w:val="referenceitem"/>
      <w:lvlText w:val="%1."/>
      <w:lvlJc w:val="right"/>
      <w:pPr>
        <w:tabs>
          <w:tab w:val="num" w:pos="340"/>
        </w:tabs>
        <w:ind w:left="340" w:hanging="113"/>
      </w:pPr>
      <w:rPr>
        <w:rFonts w:hint="default"/>
      </w:rPr>
    </w:lvl>
    <w:lvl w:ilvl="1">
      <w:start w:val="1"/>
      <w:numFmt w:val="lowerLetter"/>
      <w:lvlText w:val="%2."/>
      <w:lvlJc w:val="left"/>
      <w:pPr>
        <w:tabs>
          <w:tab w:val="num" w:pos="2238"/>
        </w:tabs>
        <w:ind w:left="2238" w:hanging="360"/>
      </w:pPr>
      <w:rPr>
        <w:rFonts w:hint="default"/>
      </w:rPr>
    </w:lvl>
    <w:lvl w:ilvl="2">
      <w:start w:val="1"/>
      <w:numFmt w:val="lowerRoman"/>
      <w:lvlText w:val="%3."/>
      <w:lvlJc w:val="right"/>
      <w:pPr>
        <w:tabs>
          <w:tab w:val="num" w:pos="2958"/>
        </w:tabs>
        <w:ind w:left="2958" w:hanging="180"/>
      </w:pPr>
      <w:rPr>
        <w:rFonts w:hint="default"/>
      </w:rPr>
    </w:lvl>
    <w:lvl w:ilvl="3">
      <w:start w:val="1"/>
      <w:numFmt w:val="decimal"/>
      <w:lvlText w:val="%4."/>
      <w:lvlJc w:val="left"/>
      <w:pPr>
        <w:tabs>
          <w:tab w:val="num" w:pos="3678"/>
        </w:tabs>
        <w:ind w:left="3678" w:hanging="360"/>
      </w:pPr>
      <w:rPr>
        <w:rFonts w:hint="default"/>
      </w:rPr>
    </w:lvl>
    <w:lvl w:ilvl="4">
      <w:start w:val="1"/>
      <w:numFmt w:val="lowerLetter"/>
      <w:lvlText w:val="%5."/>
      <w:lvlJc w:val="left"/>
      <w:pPr>
        <w:tabs>
          <w:tab w:val="num" w:pos="4398"/>
        </w:tabs>
        <w:ind w:left="4398" w:hanging="360"/>
      </w:pPr>
      <w:rPr>
        <w:rFonts w:hint="default"/>
      </w:rPr>
    </w:lvl>
    <w:lvl w:ilvl="5">
      <w:start w:val="1"/>
      <w:numFmt w:val="lowerRoman"/>
      <w:lvlText w:val="%6."/>
      <w:lvlJc w:val="right"/>
      <w:pPr>
        <w:tabs>
          <w:tab w:val="num" w:pos="5118"/>
        </w:tabs>
        <w:ind w:left="5118" w:hanging="180"/>
      </w:pPr>
      <w:rPr>
        <w:rFonts w:hint="default"/>
      </w:rPr>
    </w:lvl>
    <w:lvl w:ilvl="6">
      <w:start w:val="1"/>
      <w:numFmt w:val="decimal"/>
      <w:lvlText w:val="%7."/>
      <w:lvlJc w:val="left"/>
      <w:pPr>
        <w:tabs>
          <w:tab w:val="num" w:pos="5838"/>
        </w:tabs>
        <w:ind w:left="5838" w:hanging="360"/>
      </w:pPr>
      <w:rPr>
        <w:rFonts w:hint="default"/>
      </w:rPr>
    </w:lvl>
    <w:lvl w:ilvl="7">
      <w:start w:val="1"/>
      <w:numFmt w:val="lowerLetter"/>
      <w:lvlText w:val="%8."/>
      <w:lvlJc w:val="left"/>
      <w:pPr>
        <w:tabs>
          <w:tab w:val="num" w:pos="6558"/>
        </w:tabs>
        <w:ind w:left="6558" w:hanging="360"/>
      </w:pPr>
      <w:rPr>
        <w:rFonts w:hint="default"/>
      </w:rPr>
    </w:lvl>
    <w:lvl w:ilvl="8">
      <w:start w:val="1"/>
      <w:numFmt w:val="lowerRoman"/>
      <w:lvlText w:val="%9."/>
      <w:lvlJc w:val="right"/>
      <w:pPr>
        <w:tabs>
          <w:tab w:val="num" w:pos="7278"/>
        </w:tabs>
        <w:ind w:left="7278" w:hanging="180"/>
      </w:pPr>
      <w:rPr>
        <w:rFonts w:hint="default"/>
      </w:rPr>
    </w:lvl>
  </w:abstractNum>
  <w:abstractNum w:abstractNumId="6" w15:restartNumberingAfterBreak="0">
    <w:nsid w:val="7F9705C6"/>
    <w:multiLevelType w:val="hybridMultilevel"/>
    <w:tmpl w:val="3A0C5ACC"/>
    <w:lvl w:ilvl="0" w:tplc="10F6059A">
      <w:start w:val="15"/>
      <w:numFmt w:val="decimal"/>
      <w:lvlText w:val="%1"/>
      <w:lvlJc w:val="left"/>
      <w:pPr>
        <w:ind w:left="720" w:hanging="360"/>
      </w:pPr>
      <w:rPr>
        <w:rFonts w:ascii="Tahoma" w:eastAsiaTheme="minorHAnsi" w:hAnsi="Tahoma" w:cstheme="minorBidi" w:hint="default"/>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416638810">
    <w:abstractNumId w:val="3"/>
  </w:num>
  <w:num w:numId="2" w16cid:durableId="198931844">
    <w:abstractNumId w:val="5"/>
  </w:num>
  <w:num w:numId="3" w16cid:durableId="12513090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40455848">
    <w:abstractNumId w:val="0"/>
  </w:num>
  <w:num w:numId="5" w16cid:durableId="66342393">
    <w:abstractNumId w:val="6"/>
  </w:num>
  <w:num w:numId="6" w16cid:durableId="1235553439">
    <w:abstractNumId w:val="4"/>
  </w:num>
  <w:num w:numId="7" w16cid:durableId="11307793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7A5"/>
    <w:rsid w:val="00006DCA"/>
    <w:rsid w:val="00013FD2"/>
    <w:rsid w:val="00021F82"/>
    <w:rsid w:val="000518EC"/>
    <w:rsid w:val="000C240B"/>
    <w:rsid w:val="000D4CA1"/>
    <w:rsid w:val="000F7524"/>
    <w:rsid w:val="00115A09"/>
    <w:rsid w:val="001523FF"/>
    <w:rsid w:val="00157970"/>
    <w:rsid w:val="00163110"/>
    <w:rsid w:val="00211014"/>
    <w:rsid w:val="00261536"/>
    <w:rsid w:val="0028046C"/>
    <w:rsid w:val="00293E38"/>
    <w:rsid w:val="002A28F1"/>
    <w:rsid w:val="002C23E0"/>
    <w:rsid w:val="002D7A7A"/>
    <w:rsid w:val="003068B4"/>
    <w:rsid w:val="00335D1C"/>
    <w:rsid w:val="00342A9B"/>
    <w:rsid w:val="00342EDC"/>
    <w:rsid w:val="0034646E"/>
    <w:rsid w:val="00371579"/>
    <w:rsid w:val="00373514"/>
    <w:rsid w:val="00387488"/>
    <w:rsid w:val="00396C4A"/>
    <w:rsid w:val="003B6A92"/>
    <w:rsid w:val="003F0D5C"/>
    <w:rsid w:val="0040385E"/>
    <w:rsid w:val="004049A5"/>
    <w:rsid w:val="00407B47"/>
    <w:rsid w:val="00441858"/>
    <w:rsid w:val="00454C16"/>
    <w:rsid w:val="004560A6"/>
    <w:rsid w:val="00494286"/>
    <w:rsid w:val="004C558B"/>
    <w:rsid w:val="004D07E2"/>
    <w:rsid w:val="004D0D68"/>
    <w:rsid w:val="004F59FD"/>
    <w:rsid w:val="0056397F"/>
    <w:rsid w:val="00566A7F"/>
    <w:rsid w:val="005A42ED"/>
    <w:rsid w:val="005C2DAE"/>
    <w:rsid w:val="005D5532"/>
    <w:rsid w:val="00600C5F"/>
    <w:rsid w:val="00610882"/>
    <w:rsid w:val="006237FC"/>
    <w:rsid w:val="0063083D"/>
    <w:rsid w:val="00633F8D"/>
    <w:rsid w:val="006642B6"/>
    <w:rsid w:val="00674E6D"/>
    <w:rsid w:val="00676023"/>
    <w:rsid w:val="0068604A"/>
    <w:rsid w:val="00695335"/>
    <w:rsid w:val="006A29A0"/>
    <w:rsid w:val="006E67E0"/>
    <w:rsid w:val="007266CE"/>
    <w:rsid w:val="00734BD0"/>
    <w:rsid w:val="00740081"/>
    <w:rsid w:val="00744111"/>
    <w:rsid w:val="007466FD"/>
    <w:rsid w:val="008150C7"/>
    <w:rsid w:val="00830747"/>
    <w:rsid w:val="008B26B8"/>
    <w:rsid w:val="008B48B7"/>
    <w:rsid w:val="008D133D"/>
    <w:rsid w:val="00906E41"/>
    <w:rsid w:val="009128F4"/>
    <w:rsid w:val="00942EF5"/>
    <w:rsid w:val="00947703"/>
    <w:rsid w:val="00957395"/>
    <w:rsid w:val="00957978"/>
    <w:rsid w:val="00997902"/>
    <w:rsid w:val="009C1057"/>
    <w:rsid w:val="009C6B66"/>
    <w:rsid w:val="009C718D"/>
    <w:rsid w:val="00A037A5"/>
    <w:rsid w:val="00A56609"/>
    <w:rsid w:val="00A56C76"/>
    <w:rsid w:val="00A57487"/>
    <w:rsid w:val="00A624CC"/>
    <w:rsid w:val="00A63EAB"/>
    <w:rsid w:val="00A82C7E"/>
    <w:rsid w:val="00AA7B4D"/>
    <w:rsid w:val="00AE3803"/>
    <w:rsid w:val="00AF6935"/>
    <w:rsid w:val="00B12648"/>
    <w:rsid w:val="00B150BF"/>
    <w:rsid w:val="00B37750"/>
    <w:rsid w:val="00B431DA"/>
    <w:rsid w:val="00B55F97"/>
    <w:rsid w:val="00B648A7"/>
    <w:rsid w:val="00B7250A"/>
    <w:rsid w:val="00B95B02"/>
    <w:rsid w:val="00BE4495"/>
    <w:rsid w:val="00BE7733"/>
    <w:rsid w:val="00BF47F7"/>
    <w:rsid w:val="00C44592"/>
    <w:rsid w:val="00C671A7"/>
    <w:rsid w:val="00C77E05"/>
    <w:rsid w:val="00C94E15"/>
    <w:rsid w:val="00CC0E44"/>
    <w:rsid w:val="00CC21C7"/>
    <w:rsid w:val="00D0015C"/>
    <w:rsid w:val="00D152BB"/>
    <w:rsid w:val="00D24195"/>
    <w:rsid w:val="00D40CA2"/>
    <w:rsid w:val="00D6033A"/>
    <w:rsid w:val="00D81223"/>
    <w:rsid w:val="00D94FE5"/>
    <w:rsid w:val="00D97593"/>
    <w:rsid w:val="00DE0EDD"/>
    <w:rsid w:val="00E00BC3"/>
    <w:rsid w:val="00E076E0"/>
    <w:rsid w:val="00E23B5B"/>
    <w:rsid w:val="00E36B8A"/>
    <w:rsid w:val="00E54F3A"/>
    <w:rsid w:val="00E674BC"/>
    <w:rsid w:val="00E74CCA"/>
    <w:rsid w:val="00E83173"/>
    <w:rsid w:val="00E87485"/>
    <w:rsid w:val="00E940C7"/>
    <w:rsid w:val="00E9509F"/>
    <w:rsid w:val="00E95759"/>
    <w:rsid w:val="00E96AD0"/>
    <w:rsid w:val="00EA679A"/>
    <w:rsid w:val="00EB41DF"/>
    <w:rsid w:val="00EE2C60"/>
    <w:rsid w:val="00EE5376"/>
    <w:rsid w:val="00F07819"/>
    <w:rsid w:val="00F225EE"/>
    <w:rsid w:val="00F360C6"/>
    <w:rsid w:val="00F377C7"/>
    <w:rsid w:val="00F639EF"/>
    <w:rsid w:val="00F744D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51B8C"/>
  <w15:chartTrackingRefBased/>
  <w15:docId w15:val="{BF7B71DF-5C3C-4D9B-8C79-D4A15CAA6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97F"/>
    <w:pPr>
      <w:spacing w:after="200" w:line="276" w:lineRule="auto"/>
      <w:jc w:val="both"/>
    </w:pPr>
    <w:rPr>
      <w:rFonts w:ascii="Tahoma" w:hAnsi="Tahoma"/>
      <w:sz w:val="24"/>
    </w:rPr>
  </w:style>
  <w:style w:type="paragraph" w:styleId="Heading1">
    <w:name w:val="heading 1"/>
    <w:basedOn w:val="Normal"/>
    <w:next w:val="Normal"/>
    <w:link w:val="Heading1Char"/>
    <w:uiPriority w:val="9"/>
    <w:qFormat/>
    <w:rsid w:val="00A037A5"/>
    <w:pPr>
      <w:keepNext/>
      <w:keepLines/>
      <w:spacing w:before="240" w:after="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16311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6642B6"/>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DE0ED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37A5"/>
    <w:rPr>
      <w:rFonts w:ascii="Tahoma" w:eastAsiaTheme="majorEastAsia" w:hAnsi="Tahoma" w:cstheme="majorBidi"/>
      <w:b/>
      <w:sz w:val="28"/>
      <w:szCs w:val="32"/>
    </w:rPr>
  </w:style>
  <w:style w:type="character" w:customStyle="1" w:styleId="Heading4Char">
    <w:name w:val="Heading 4 Char"/>
    <w:basedOn w:val="DefaultParagraphFont"/>
    <w:link w:val="Heading4"/>
    <w:uiPriority w:val="9"/>
    <w:semiHidden/>
    <w:rsid w:val="00DE0EDD"/>
    <w:rPr>
      <w:rFonts w:asciiTheme="majorHAnsi" w:eastAsiaTheme="majorEastAsia" w:hAnsiTheme="majorHAnsi" w:cstheme="majorBidi"/>
      <w:i/>
      <w:iCs/>
      <w:color w:val="2E74B5" w:themeColor="accent1" w:themeShade="BF"/>
      <w:sz w:val="24"/>
    </w:rPr>
  </w:style>
  <w:style w:type="character" w:styleId="Strong">
    <w:name w:val="Strong"/>
    <w:basedOn w:val="DefaultParagraphFont"/>
    <w:uiPriority w:val="22"/>
    <w:qFormat/>
    <w:rsid w:val="00DE0EDD"/>
    <w:rPr>
      <w:b/>
      <w:bCs/>
    </w:rPr>
  </w:style>
  <w:style w:type="paragraph" w:styleId="NormalWeb">
    <w:name w:val="Normal (Web)"/>
    <w:basedOn w:val="Normal"/>
    <w:uiPriority w:val="99"/>
    <w:unhideWhenUsed/>
    <w:rsid w:val="00DE0EDD"/>
    <w:pPr>
      <w:spacing w:before="100" w:beforeAutospacing="1" w:after="100" w:afterAutospacing="1" w:line="240" w:lineRule="auto"/>
      <w:jc w:val="left"/>
    </w:pPr>
    <w:rPr>
      <w:rFonts w:ascii="Times New Roman" w:eastAsia="Times New Roman" w:hAnsi="Times New Roman" w:cs="Times New Roman"/>
      <w:szCs w:val="24"/>
      <w:lang w:eastAsia="en-ZA"/>
    </w:rPr>
  </w:style>
  <w:style w:type="character" w:styleId="Emphasis">
    <w:name w:val="Emphasis"/>
    <w:basedOn w:val="DefaultParagraphFont"/>
    <w:uiPriority w:val="20"/>
    <w:qFormat/>
    <w:rsid w:val="00DE0EDD"/>
    <w:rPr>
      <w:i/>
      <w:iCs/>
    </w:rPr>
  </w:style>
  <w:style w:type="paragraph" w:styleId="Header">
    <w:name w:val="header"/>
    <w:basedOn w:val="Normal"/>
    <w:link w:val="HeaderChar"/>
    <w:uiPriority w:val="99"/>
    <w:unhideWhenUsed/>
    <w:rsid w:val="006642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42B6"/>
    <w:rPr>
      <w:rFonts w:ascii="Tahoma" w:hAnsi="Tahoma"/>
      <w:sz w:val="24"/>
    </w:rPr>
  </w:style>
  <w:style w:type="paragraph" w:styleId="Footer">
    <w:name w:val="footer"/>
    <w:basedOn w:val="Normal"/>
    <w:link w:val="FooterChar"/>
    <w:uiPriority w:val="99"/>
    <w:unhideWhenUsed/>
    <w:rsid w:val="006642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42B6"/>
    <w:rPr>
      <w:rFonts w:ascii="Tahoma" w:hAnsi="Tahoma"/>
      <w:sz w:val="24"/>
    </w:rPr>
  </w:style>
  <w:style w:type="character" w:customStyle="1" w:styleId="Heading3Char">
    <w:name w:val="Heading 3 Char"/>
    <w:basedOn w:val="DefaultParagraphFont"/>
    <w:link w:val="Heading3"/>
    <w:uiPriority w:val="9"/>
    <w:semiHidden/>
    <w:rsid w:val="006642B6"/>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rsid w:val="00163110"/>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734BD0"/>
    <w:rPr>
      <w:color w:val="0563C1" w:themeColor="hyperlink"/>
      <w:u w:val="single"/>
    </w:rPr>
  </w:style>
  <w:style w:type="paragraph" w:styleId="ListParagraph">
    <w:name w:val="List Paragraph"/>
    <w:basedOn w:val="Normal"/>
    <w:uiPriority w:val="34"/>
    <w:qFormat/>
    <w:rsid w:val="00734BD0"/>
    <w:pPr>
      <w:ind w:left="720"/>
      <w:contextualSpacing/>
    </w:pPr>
  </w:style>
  <w:style w:type="paragraph" w:customStyle="1" w:styleId="referenceitem">
    <w:name w:val="referenceitem"/>
    <w:basedOn w:val="Normal"/>
    <w:rsid w:val="006A29A0"/>
    <w:pPr>
      <w:numPr>
        <w:numId w:val="2"/>
      </w:numPr>
      <w:overflowPunct w:val="0"/>
      <w:autoSpaceDE w:val="0"/>
      <w:autoSpaceDN w:val="0"/>
      <w:adjustRightInd w:val="0"/>
      <w:spacing w:after="0" w:line="220" w:lineRule="atLeast"/>
      <w:textAlignment w:val="baseline"/>
    </w:pPr>
    <w:rPr>
      <w:rFonts w:ascii="Times New Roman" w:eastAsia="Times New Roman" w:hAnsi="Times New Roman" w:cs="Times New Roman"/>
      <w:sz w:val="18"/>
      <w:szCs w:val="20"/>
      <w:lang w:val="en-US"/>
    </w:rPr>
  </w:style>
  <w:style w:type="numbering" w:customStyle="1" w:styleId="referencelist">
    <w:name w:val="referencelist"/>
    <w:basedOn w:val="NoList"/>
    <w:semiHidden/>
    <w:rsid w:val="006A29A0"/>
    <w:pPr>
      <w:numPr>
        <w:numId w:val="2"/>
      </w:numPr>
    </w:pPr>
  </w:style>
  <w:style w:type="character" w:styleId="UnresolvedMention">
    <w:name w:val="Unresolved Mention"/>
    <w:basedOn w:val="DefaultParagraphFont"/>
    <w:uiPriority w:val="99"/>
    <w:semiHidden/>
    <w:unhideWhenUsed/>
    <w:rsid w:val="000518EC"/>
    <w:rPr>
      <w:color w:val="605E5C"/>
      <w:shd w:val="clear" w:color="auto" w:fill="E1DFDD"/>
    </w:rPr>
  </w:style>
  <w:style w:type="paragraph" w:customStyle="1" w:styleId="MDPI81references">
    <w:name w:val="MDPI_8.1_references"/>
    <w:qFormat/>
    <w:rsid w:val="00E23B5B"/>
    <w:pPr>
      <w:numPr>
        <w:numId w:val="4"/>
      </w:numPr>
      <w:adjustRightInd w:val="0"/>
      <w:snapToGrid w:val="0"/>
      <w:spacing w:after="0" w:line="280" w:lineRule="atLeast"/>
      <w:jc w:val="both"/>
    </w:pPr>
    <w:rPr>
      <w:rFonts w:ascii="Palatino Linotype" w:eastAsia="SimSun" w:hAnsi="Palatino Linotype" w:cs="Times New Roman"/>
      <w:color w:val="000000"/>
      <w:sz w:val="18"/>
      <w:szCs w:val="2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84926">
      <w:bodyDiv w:val="1"/>
      <w:marLeft w:val="0"/>
      <w:marRight w:val="0"/>
      <w:marTop w:val="0"/>
      <w:marBottom w:val="0"/>
      <w:divBdr>
        <w:top w:val="none" w:sz="0" w:space="0" w:color="auto"/>
        <w:left w:val="none" w:sz="0" w:space="0" w:color="auto"/>
        <w:bottom w:val="none" w:sz="0" w:space="0" w:color="auto"/>
        <w:right w:val="none" w:sz="0" w:space="0" w:color="auto"/>
      </w:divBdr>
      <w:divsChild>
        <w:div w:id="2060546273">
          <w:marLeft w:val="0"/>
          <w:marRight w:val="0"/>
          <w:marTop w:val="0"/>
          <w:marBottom w:val="0"/>
          <w:divBdr>
            <w:top w:val="none" w:sz="0" w:space="0" w:color="auto"/>
            <w:left w:val="none" w:sz="0" w:space="0" w:color="auto"/>
            <w:bottom w:val="none" w:sz="0" w:space="0" w:color="auto"/>
            <w:right w:val="none" w:sz="0" w:space="0" w:color="auto"/>
          </w:divBdr>
        </w:div>
      </w:divsChild>
    </w:div>
    <w:div w:id="209613284">
      <w:bodyDiv w:val="1"/>
      <w:marLeft w:val="0"/>
      <w:marRight w:val="0"/>
      <w:marTop w:val="0"/>
      <w:marBottom w:val="0"/>
      <w:divBdr>
        <w:top w:val="none" w:sz="0" w:space="0" w:color="auto"/>
        <w:left w:val="none" w:sz="0" w:space="0" w:color="auto"/>
        <w:bottom w:val="none" w:sz="0" w:space="0" w:color="auto"/>
        <w:right w:val="none" w:sz="0" w:space="0" w:color="auto"/>
      </w:divBdr>
    </w:div>
    <w:div w:id="269090818">
      <w:bodyDiv w:val="1"/>
      <w:marLeft w:val="0"/>
      <w:marRight w:val="0"/>
      <w:marTop w:val="0"/>
      <w:marBottom w:val="0"/>
      <w:divBdr>
        <w:top w:val="none" w:sz="0" w:space="0" w:color="auto"/>
        <w:left w:val="none" w:sz="0" w:space="0" w:color="auto"/>
        <w:bottom w:val="none" w:sz="0" w:space="0" w:color="auto"/>
        <w:right w:val="none" w:sz="0" w:space="0" w:color="auto"/>
      </w:divBdr>
    </w:div>
    <w:div w:id="1030109847">
      <w:bodyDiv w:val="1"/>
      <w:marLeft w:val="0"/>
      <w:marRight w:val="0"/>
      <w:marTop w:val="0"/>
      <w:marBottom w:val="0"/>
      <w:divBdr>
        <w:top w:val="none" w:sz="0" w:space="0" w:color="auto"/>
        <w:left w:val="none" w:sz="0" w:space="0" w:color="auto"/>
        <w:bottom w:val="none" w:sz="0" w:space="0" w:color="auto"/>
        <w:right w:val="none" w:sz="0" w:space="0" w:color="auto"/>
      </w:divBdr>
    </w:div>
    <w:div w:id="1037123983">
      <w:bodyDiv w:val="1"/>
      <w:marLeft w:val="0"/>
      <w:marRight w:val="0"/>
      <w:marTop w:val="0"/>
      <w:marBottom w:val="0"/>
      <w:divBdr>
        <w:top w:val="none" w:sz="0" w:space="0" w:color="auto"/>
        <w:left w:val="none" w:sz="0" w:space="0" w:color="auto"/>
        <w:bottom w:val="none" w:sz="0" w:space="0" w:color="auto"/>
        <w:right w:val="none" w:sz="0" w:space="0" w:color="auto"/>
      </w:divBdr>
    </w:div>
    <w:div w:id="1714965238">
      <w:bodyDiv w:val="1"/>
      <w:marLeft w:val="0"/>
      <w:marRight w:val="0"/>
      <w:marTop w:val="0"/>
      <w:marBottom w:val="0"/>
      <w:divBdr>
        <w:top w:val="none" w:sz="0" w:space="0" w:color="auto"/>
        <w:left w:val="none" w:sz="0" w:space="0" w:color="auto"/>
        <w:bottom w:val="none" w:sz="0" w:space="0" w:color="auto"/>
        <w:right w:val="none" w:sz="0" w:space="0" w:color="auto"/>
      </w:divBdr>
      <w:divsChild>
        <w:div w:id="1823279124">
          <w:marLeft w:val="0"/>
          <w:marRight w:val="0"/>
          <w:marTop w:val="0"/>
          <w:marBottom w:val="0"/>
          <w:divBdr>
            <w:top w:val="none" w:sz="0" w:space="0" w:color="auto"/>
            <w:left w:val="none" w:sz="0" w:space="0" w:color="auto"/>
            <w:bottom w:val="none" w:sz="0" w:space="0" w:color="auto"/>
            <w:right w:val="none" w:sz="0" w:space="0" w:color="auto"/>
          </w:divBdr>
          <w:divsChild>
            <w:div w:id="150235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740543">
      <w:bodyDiv w:val="1"/>
      <w:marLeft w:val="0"/>
      <w:marRight w:val="0"/>
      <w:marTop w:val="0"/>
      <w:marBottom w:val="0"/>
      <w:divBdr>
        <w:top w:val="none" w:sz="0" w:space="0" w:color="auto"/>
        <w:left w:val="none" w:sz="0" w:space="0" w:color="auto"/>
        <w:bottom w:val="none" w:sz="0" w:space="0" w:color="auto"/>
        <w:right w:val="none" w:sz="0" w:space="0" w:color="auto"/>
      </w:divBdr>
      <w:divsChild>
        <w:div w:id="14517023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owusu@wsu.ac.za" TargetMode="External"/><Relationship Id="rId13" Type="http://schemas.openxmlformats.org/officeDocument/2006/relationships/hyperlink" Target="https://orcid.org/0000-0002-5840-0715" TargetMode="External"/><Relationship Id="rId3" Type="http://schemas.openxmlformats.org/officeDocument/2006/relationships/settings" Target="settings.xml"/><Relationship Id="rId7" Type="http://schemas.openxmlformats.org/officeDocument/2006/relationships/hyperlink" Target="mailto:endebia@wsu.ac.za" TargetMode="External"/><Relationship Id="rId12" Type="http://schemas.openxmlformats.org/officeDocument/2006/relationships/hyperlink" Target="mailto:endebia@wsu.ac.z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5641-591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gkamsu-tchuente@wsu.ac.za" TargetMode="External"/><Relationship Id="rId4" Type="http://schemas.openxmlformats.org/officeDocument/2006/relationships/webSettings" Target="webSettings.xml"/><Relationship Id="rId9" Type="http://schemas.openxmlformats.org/officeDocument/2006/relationships/hyperlink" Target="https://orcid.org/0000-0003-4083-887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6089</TotalTime>
  <Pages>2</Pages>
  <Words>290</Words>
  <Characters>2314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Gabriel Kamsu-Tchuente</cp:lastModifiedBy>
  <cp:revision>176</cp:revision>
  <dcterms:created xsi:type="dcterms:W3CDTF">2025-02-04T10:33:00Z</dcterms:created>
  <dcterms:modified xsi:type="dcterms:W3CDTF">2025-02-15T10:40:00Z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b0ebec61-9a1d-4869-b169-3aa44ada7cd1</vt:lpwstr>
  </property>
</Properties>
</file>