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32A" w:rsidRDefault="00FA332A" w:rsidP="00FA332A">
      <w:pPr>
        <w:spacing w:line="240" w:lineRule="auto"/>
        <w:rPr>
          <w:b/>
          <w:sz w:val="24"/>
          <w:szCs w:val="24"/>
        </w:rPr>
      </w:pPr>
    </w:p>
    <w:p w:rsidR="00FA332A" w:rsidRPr="00C158EA" w:rsidRDefault="00FA332A" w:rsidP="00FA332A">
      <w:pPr>
        <w:spacing w:line="240" w:lineRule="auto"/>
        <w:rPr>
          <w:sz w:val="24"/>
        </w:rPr>
      </w:pPr>
      <w:r>
        <w:rPr>
          <w:b/>
          <w:sz w:val="24"/>
          <w:szCs w:val="24"/>
        </w:rPr>
        <w:t xml:space="preserve">Supp. </w:t>
      </w:r>
      <w:r w:rsidR="00E3122E">
        <w:rPr>
          <w:b/>
          <w:sz w:val="24"/>
          <w:szCs w:val="24"/>
        </w:rPr>
        <w:t xml:space="preserve">Table </w:t>
      </w:r>
      <w:r w:rsidR="00CE4F45">
        <w:rPr>
          <w:b/>
          <w:sz w:val="24"/>
          <w:szCs w:val="24"/>
        </w:rPr>
        <w:t>4</w:t>
      </w:r>
      <w:r w:rsidRPr="002B3705">
        <w:rPr>
          <w:b/>
          <w:sz w:val="24"/>
          <w:szCs w:val="24"/>
        </w:rPr>
        <w:t xml:space="preserve">.  </w:t>
      </w:r>
      <w:r w:rsidRPr="002B3705">
        <w:rPr>
          <w:sz w:val="24"/>
          <w:szCs w:val="24"/>
        </w:rPr>
        <w:t xml:space="preserve">DSC parameters of various PEO ground </w:t>
      </w:r>
      <w:proofErr w:type="spellStart"/>
      <w:r w:rsidRPr="002B3705">
        <w:rPr>
          <w:sz w:val="24"/>
          <w:szCs w:val="24"/>
        </w:rPr>
        <w:t>zonisamide</w:t>
      </w:r>
      <w:proofErr w:type="spellEnd"/>
      <w:r w:rsidRPr="002B3705">
        <w:rPr>
          <w:sz w:val="24"/>
          <w:szCs w:val="24"/>
        </w:rPr>
        <w:t xml:space="preserve"> matrix tablets at</w:t>
      </w:r>
      <w:r w:rsidRPr="002B3705">
        <w:rPr>
          <w:sz w:val="28"/>
        </w:rPr>
        <w:t xml:space="preserve"> </w:t>
      </w:r>
      <w:r w:rsidRPr="00C158EA">
        <w:rPr>
          <w:sz w:val="24"/>
        </w:rPr>
        <w:t>different storage times (0, 2, 4, and 8 weeks).</w:t>
      </w:r>
    </w:p>
    <w:tbl>
      <w:tblPr>
        <w:tblW w:w="940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81"/>
        <w:gridCol w:w="1881"/>
        <w:gridCol w:w="1881"/>
        <w:gridCol w:w="1882"/>
        <w:gridCol w:w="1882"/>
      </w:tblGrid>
      <w:tr w:rsidR="00FA332A" w:rsidRPr="00C158EA" w:rsidTr="00777A8E">
        <w:trPr>
          <w:trHeight w:val="601"/>
        </w:trPr>
        <w:tc>
          <w:tcPr>
            <w:tcW w:w="1881" w:type="dxa"/>
            <w:tcBorders>
              <w:left w:val="nil"/>
              <w:right w:val="nil"/>
            </w:tcBorders>
            <w:shd w:val="clear" w:color="auto" w:fill="auto"/>
          </w:tcPr>
          <w:p w:rsidR="00FA332A" w:rsidRPr="002B3705" w:rsidRDefault="00FA332A" w:rsidP="00777A8E">
            <w:pPr>
              <w:spacing w:line="240" w:lineRule="auto"/>
              <w:jc w:val="center"/>
              <w:rPr>
                <w:b/>
                <w:sz w:val="24"/>
              </w:rPr>
            </w:pPr>
            <w:r w:rsidRPr="002B3705">
              <w:rPr>
                <w:b/>
                <w:sz w:val="24"/>
              </w:rPr>
              <w:t>PEO Grade</w:t>
            </w:r>
          </w:p>
        </w:tc>
        <w:tc>
          <w:tcPr>
            <w:tcW w:w="1881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FA332A" w:rsidRPr="002B3705" w:rsidRDefault="00FA332A" w:rsidP="00777A8E">
            <w:pPr>
              <w:spacing w:line="240" w:lineRule="auto"/>
              <w:jc w:val="center"/>
              <w:rPr>
                <w:b/>
                <w:sz w:val="24"/>
              </w:rPr>
            </w:pPr>
            <w:r w:rsidRPr="002B3705">
              <w:rPr>
                <w:b/>
                <w:sz w:val="24"/>
              </w:rPr>
              <w:t>Time (week)</w:t>
            </w:r>
          </w:p>
        </w:tc>
        <w:tc>
          <w:tcPr>
            <w:tcW w:w="1881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FA332A" w:rsidRPr="002B3705" w:rsidRDefault="00FA332A" w:rsidP="00777A8E">
            <w:pPr>
              <w:spacing w:line="240" w:lineRule="auto"/>
              <w:jc w:val="center"/>
              <w:rPr>
                <w:b/>
                <w:sz w:val="24"/>
              </w:rPr>
            </w:pPr>
            <w:r w:rsidRPr="002B3705">
              <w:rPr>
                <w:b/>
                <w:sz w:val="24"/>
              </w:rPr>
              <w:t>Enthalpy  (J/g)</w:t>
            </w:r>
          </w:p>
        </w:tc>
        <w:tc>
          <w:tcPr>
            <w:tcW w:w="1882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FA332A" w:rsidRPr="002B3705" w:rsidRDefault="00FA332A" w:rsidP="00777A8E">
            <w:pPr>
              <w:spacing w:line="240" w:lineRule="auto"/>
              <w:jc w:val="center"/>
              <w:rPr>
                <w:b/>
                <w:sz w:val="24"/>
              </w:rPr>
            </w:pPr>
            <w:r w:rsidRPr="002B3705">
              <w:rPr>
                <w:b/>
                <w:sz w:val="24"/>
              </w:rPr>
              <w:t>Onset  (°C)</w:t>
            </w:r>
          </w:p>
        </w:tc>
        <w:tc>
          <w:tcPr>
            <w:tcW w:w="1882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FA332A" w:rsidRPr="002B3705" w:rsidRDefault="00FA332A" w:rsidP="00777A8E">
            <w:pPr>
              <w:spacing w:line="240" w:lineRule="auto"/>
              <w:jc w:val="center"/>
              <w:rPr>
                <w:b/>
                <w:sz w:val="24"/>
              </w:rPr>
            </w:pPr>
            <w:r w:rsidRPr="002B3705">
              <w:rPr>
                <w:b/>
                <w:sz w:val="24"/>
              </w:rPr>
              <w:t>Peak  (°C)</w:t>
            </w:r>
          </w:p>
        </w:tc>
      </w:tr>
      <w:tr w:rsidR="00FA332A" w:rsidRPr="00C158EA" w:rsidTr="00777A8E">
        <w:trPr>
          <w:trHeight w:val="601"/>
        </w:trPr>
        <w:tc>
          <w:tcPr>
            <w:tcW w:w="1881" w:type="dxa"/>
            <w:vMerge w:val="restart"/>
            <w:tcBorders>
              <w:left w:val="nil"/>
              <w:right w:val="nil"/>
            </w:tcBorders>
            <w:shd w:val="clear" w:color="auto" w:fill="auto"/>
          </w:tcPr>
          <w:p w:rsidR="00FA332A" w:rsidRPr="002B3705" w:rsidRDefault="00FA332A" w:rsidP="00777A8E">
            <w:pPr>
              <w:spacing w:line="240" w:lineRule="auto"/>
              <w:jc w:val="center"/>
              <w:rPr>
                <w:b/>
                <w:sz w:val="24"/>
              </w:rPr>
            </w:pPr>
          </w:p>
          <w:p w:rsidR="00FA332A" w:rsidRPr="002B3705" w:rsidRDefault="00FA332A" w:rsidP="00777A8E">
            <w:pPr>
              <w:spacing w:line="240" w:lineRule="auto"/>
              <w:jc w:val="center"/>
              <w:rPr>
                <w:b/>
                <w:sz w:val="24"/>
              </w:rPr>
            </w:pPr>
          </w:p>
          <w:p w:rsidR="00FA332A" w:rsidRPr="002B3705" w:rsidRDefault="00FA332A" w:rsidP="00777A8E">
            <w:pPr>
              <w:spacing w:line="240" w:lineRule="auto"/>
              <w:jc w:val="center"/>
              <w:rPr>
                <w:b/>
                <w:sz w:val="24"/>
              </w:rPr>
            </w:pPr>
            <w:r w:rsidRPr="002B3705">
              <w:rPr>
                <w:b/>
                <w:sz w:val="24"/>
              </w:rPr>
              <w:t>303</w:t>
            </w:r>
          </w:p>
        </w:tc>
        <w:tc>
          <w:tcPr>
            <w:tcW w:w="188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FA332A" w:rsidRPr="002B3705" w:rsidRDefault="00FA332A" w:rsidP="00777A8E">
            <w:pPr>
              <w:spacing w:line="240" w:lineRule="auto"/>
              <w:jc w:val="center"/>
              <w:rPr>
                <w:b/>
                <w:sz w:val="24"/>
              </w:rPr>
            </w:pPr>
            <w:r w:rsidRPr="002B3705">
              <w:rPr>
                <w:b/>
                <w:sz w:val="24"/>
              </w:rPr>
              <w:t>Fresh</w:t>
            </w:r>
          </w:p>
        </w:tc>
        <w:tc>
          <w:tcPr>
            <w:tcW w:w="188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FA332A" w:rsidRPr="002B3705" w:rsidRDefault="00FA332A" w:rsidP="00777A8E">
            <w:pPr>
              <w:spacing w:line="240" w:lineRule="auto"/>
              <w:jc w:val="center"/>
              <w:rPr>
                <w:sz w:val="24"/>
              </w:rPr>
            </w:pPr>
            <w:r w:rsidRPr="002B3705">
              <w:rPr>
                <w:sz w:val="24"/>
              </w:rPr>
              <w:t>-170.0±1.0</w:t>
            </w:r>
          </w:p>
        </w:tc>
        <w:tc>
          <w:tcPr>
            <w:tcW w:w="188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FA332A" w:rsidRPr="002B3705" w:rsidRDefault="00FA332A" w:rsidP="00777A8E">
            <w:pPr>
              <w:spacing w:line="240" w:lineRule="auto"/>
              <w:jc w:val="center"/>
              <w:rPr>
                <w:sz w:val="24"/>
              </w:rPr>
            </w:pPr>
            <w:r w:rsidRPr="002B3705">
              <w:rPr>
                <w:sz w:val="24"/>
              </w:rPr>
              <w:t>64.3±1.0</w:t>
            </w:r>
            <w:r w:rsidR="00E47284" w:rsidRPr="002B3705">
              <w:rPr>
                <w:sz w:val="24"/>
              </w:rPr>
              <w:fldChar w:fldCharType="begin"/>
            </w:r>
            <w:r w:rsidRPr="002B3705">
              <w:rPr>
                <w:sz w:val="24"/>
              </w:rPr>
              <w:instrText xml:space="preserve"> QUOTE </w:instrText>
            </w:r>
            <m:oMath>
              <m:r>
                <m:rPr>
                  <m:sty m:val="p"/>
                </m:rPr>
                <w:rPr>
                  <w:rFonts w:ascii="Cambria Math"/>
                  <w:sz w:val="24"/>
                </w:rPr>
                <m:t>(</m:t>
              </m:r>
              <m:r>
                <m:rPr>
                  <m:sty m:val="p"/>
                </m:rPr>
                <w:rPr>
                  <w:rFonts w:ascii="Cambria Math"/>
                  <w:sz w:val="24"/>
                </w:rPr>
                <m:t>±</m:t>
              </m:r>
              <m:r>
                <m:rPr>
                  <m:sty m:val="p"/>
                </m:rPr>
                <w:rPr>
                  <w:rFonts w:ascii="Cambria Math"/>
                  <w:sz w:val="24"/>
                </w:rPr>
                <m:t>1)</m:t>
              </m:r>
            </m:oMath>
            <w:r w:rsidRPr="002B3705">
              <w:rPr>
                <w:sz w:val="24"/>
              </w:rPr>
              <w:instrText xml:space="preserve"> </w:instrText>
            </w:r>
            <w:r w:rsidR="00E47284" w:rsidRPr="002B3705">
              <w:rPr>
                <w:sz w:val="24"/>
              </w:rPr>
              <w:fldChar w:fldCharType="end"/>
            </w:r>
          </w:p>
        </w:tc>
        <w:tc>
          <w:tcPr>
            <w:tcW w:w="188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FA332A" w:rsidRPr="002B3705" w:rsidRDefault="00FA332A" w:rsidP="00777A8E">
            <w:pPr>
              <w:spacing w:line="240" w:lineRule="auto"/>
              <w:jc w:val="center"/>
              <w:rPr>
                <w:sz w:val="24"/>
              </w:rPr>
            </w:pPr>
            <w:r w:rsidRPr="002B3705">
              <w:rPr>
                <w:sz w:val="24"/>
              </w:rPr>
              <w:t>71.0±1.0</w:t>
            </w:r>
          </w:p>
        </w:tc>
      </w:tr>
      <w:tr w:rsidR="00FA332A" w:rsidRPr="00C158EA" w:rsidTr="00777A8E">
        <w:trPr>
          <w:trHeight w:val="211"/>
        </w:trPr>
        <w:tc>
          <w:tcPr>
            <w:tcW w:w="1881" w:type="dxa"/>
            <w:vMerge/>
            <w:tcBorders>
              <w:left w:val="nil"/>
              <w:right w:val="nil"/>
            </w:tcBorders>
            <w:shd w:val="clear" w:color="auto" w:fill="auto"/>
          </w:tcPr>
          <w:p w:rsidR="00FA332A" w:rsidRPr="002B3705" w:rsidRDefault="00FA332A" w:rsidP="00777A8E">
            <w:pPr>
              <w:spacing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332A" w:rsidRPr="002B3705" w:rsidRDefault="00FA332A" w:rsidP="00777A8E">
            <w:pPr>
              <w:spacing w:line="240" w:lineRule="auto"/>
              <w:jc w:val="center"/>
              <w:rPr>
                <w:b/>
                <w:sz w:val="24"/>
              </w:rPr>
            </w:pPr>
            <w:r w:rsidRPr="002B3705">
              <w:rPr>
                <w:b/>
                <w:sz w:val="24"/>
              </w:rPr>
              <w:t>2 - weeks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332A" w:rsidRPr="002B3705" w:rsidRDefault="00FA332A" w:rsidP="00777A8E">
            <w:pPr>
              <w:spacing w:line="240" w:lineRule="auto"/>
              <w:jc w:val="center"/>
              <w:rPr>
                <w:sz w:val="24"/>
              </w:rPr>
            </w:pPr>
            <w:r w:rsidRPr="002B3705">
              <w:rPr>
                <w:sz w:val="24"/>
              </w:rPr>
              <w:t>-169.2±0.50</w:t>
            </w:r>
            <w:r w:rsidR="00E47284" w:rsidRPr="002B3705">
              <w:rPr>
                <w:sz w:val="24"/>
              </w:rPr>
              <w:fldChar w:fldCharType="begin"/>
            </w:r>
            <w:r w:rsidRPr="002B3705">
              <w:rPr>
                <w:sz w:val="24"/>
              </w:rPr>
              <w:instrText xml:space="preserve"> QUOTE </w:instrText>
            </w:r>
            <m:oMath>
              <m:r>
                <m:rPr>
                  <m:sty m:val="p"/>
                </m:rPr>
                <w:rPr>
                  <w:rFonts w:ascii="Cambria Math"/>
                  <w:sz w:val="24"/>
                </w:rPr>
                <m:t>(</m:t>
              </m:r>
              <m:r>
                <m:rPr>
                  <m:sty m:val="p"/>
                </m:rPr>
                <w:rPr>
                  <w:rFonts w:ascii="Cambria Math"/>
                  <w:sz w:val="24"/>
                </w:rPr>
                <m:t>±</m:t>
              </m:r>
              <m:r>
                <m:rPr>
                  <m:sty m:val="p"/>
                </m:rPr>
                <w:rPr>
                  <w:rFonts w:ascii="Cambria Math"/>
                  <w:sz w:val="24"/>
                </w:rPr>
                <m:t>0.5)</m:t>
              </m:r>
            </m:oMath>
            <w:r w:rsidRPr="002B3705">
              <w:rPr>
                <w:sz w:val="24"/>
              </w:rPr>
              <w:instrText xml:space="preserve"> </w:instrText>
            </w:r>
            <w:r w:rsidR="00E47284" w:rsidRPr="002B3705">
              <w:rPr>
                <w:sz w:val="24"/>
              </w:rPr>
              <w:fldChar w:fldCharType="end"/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332A" w:rsidRPr="002B3705" w:rsidRDefault="00FA332A" w:rsidP="00777A8E">
            <w:pPr>
              <w:spacing w:line="240" w:lineRule="auto"/>
              <w:jc w:val="center"/>
              <w:rPr>
                <w:sz w:val="24"/>
              </w:rPr>
            </w:pPr>
            <w:r w:rsidRPr="002B3705">
              <w:rPr>
                <w:sz w:val="24"/>
              </w:rPr>
              <w:t>54.0±1.0</w:t>
            </w:r>
            <w:r w:rsidR="00E47284" w:rsidRPr="002B3705">
              <w:rPr>
                <w:sz w:val="24"/>
              </w:rPr>
              <w:fldChar w:fldCharType="begin"/>
            </w:r>
            <w:r w:rsidRPr="002B3705">
              <w:rPr>
                <w:sz w:val="24"/>
              </w:rPr>
              <w:instrText xml:space="preserve"> QUOTE </w:instrText>
            </w:r>
            <m:oMath>
              <m:r>
                <m:rPr>
                  <m:sty m:val="p"/>
                </m:rPr>
                <w:rPr>
                  <w:rFonts w:ascii="Cambria Math"/>
                  <w:sz w:val="24"/>
                </w:rPr>
                <m:t>(</m:t>
              </m:r>
              <m:r>
                <m:rPr>
                  <m:sty m:val="p"/>
                </m:rPr>
                <w:rPr>
                  <w:rFonts w:ascii="Cambria Math"/>
                  <w:sz w:val="24"/>
                </w:rPr>
                <m:t>±</m:t>
              </m:r>
              <m:r>
                <m:rPr>
                  <m:sty m:val="p"/>
                </m:rPr>
                <w:rPr>
                  <w:rFonts w:ascii="Cambria Math"/>
                  <w:sz w:val="24"/>
                </w:rPr>
                <m:t>1)</m:t>
              </m:r>
            </m:oMath>
            <w:r w:rsidRPr="002B3705">
              <w:rPr>
                <w:sz w:val="24"/>
              </w:rPr>
              <w:instrText xml:space="preserve"> </w:instrText>
            </w:r>
            <w:r w:rsidR="00E47284" w:rsidRPr="002B3705">
              <w:rPr>
                <w:sz w:val="24"/>
              </w:rPr>
              <w:fldChar w:fldCharType="end"/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332A" w:rsidRPr="002B3705" w:rsidRDefault="00FA332A" w:rsidP="00777A8E">
            <w:pPr>
              <w:spacing w:line="240" w:lineRule="auto"/>
              <w:jc w:val="center"/>
              <w:rPr>
                <w:sz w:val="24"/>
              </w:rPr>
            </w:pPr>
            <w:r w:rsidRPr="002B3705">
              <w:rPr>
                <w:sz w:val="24"/>
              </w:rPr>
              <w:t>70.5</w:t>
            </w:r>
            <w:r w:rsidR="00E47284" w:rsidRPr="002B3705">
              <w:rPr>
                <w:sz w:val="24"/>
              </w:rPr>
              <w:fldChar w:fldCharType="begin"/>
            </w:r>
            <w:r w:rsidRPr="002B3705">
              <w:rPr>
                <w:sz w:val="24"/>
              </w:rPr>
              <w:instrText xml:space="preserve"> QUOTE </w:instrText>
            </w:r>
            <m:oMath>
              <m:r>
                <m:rPr>
                  <m:sty m:val="p"/>
                </m:rPr>
                <w:rPr>
                  <w:rFonts w:ascii="Cambria Math"/>
                  <w:sz w:val="24"/>
                </w:rPr>
                <m:t>(</m:t>
              </m:r>
              <m:r>
                <m:rPr>
                  <m:sty m:val="p"/>
                </m:rPr>
                <w:rPr>
                  <w:rFonts w:ascii="Cambria Math"/>
                  <w:sz w:val="24"/>
                </w:rPr>
                <m:t>±</m:t>
              </m:r>
              <m:r>
                <m:rPr>
                  <m:sty m:val="p"/>
                </m:rPr>
                <w:rPr>
                  <w:rFonts w:ascii="Cambria Math"/>
                  <w:sz w:val="24"/>
                </w:rPr>
                <m:t>0.5)</m:t>
              </m:r>
            </m:oMath>
            <w:r w:rsidRPr="002B3705">
              <w:rPr>
                <w:sz w:val="24"/>
              </w:rPr>
              <w:instrText xml:space="preserve"> </w:instrText>
            </w:r>
            <w:r w:rsidR="00E47284" w:rsidRPr="002B3705">
              <w:rPr>
                <w:sz w:val="24"/>
              </w:rPr>
              <w:fldChar w:fldCharType="separate"/>
            </w:r>
            <w:r w:rsidRPr="002B3705">
              <w:rPr>
                <w:sz w:val="24"/>
              </w:rPr>
              <w:t>±</w:t>
            </w:r>
            <w:r w:rsidR="00E47284" w:rsidRPr="002B3705">
              <w:rPr>
                <w:sz w:val="24"/>
              </w:rPr>
              <w:fldChar w:fldCharType="end"/>
            </w:r>
            <w:r w:rsidRPr="002B3705">
              <w:rPr>
                <w:sz w:val="24"/>
              </w:rPr>
              <w:t>0.5</w:t>
            </w:r>
          </w:p>
        </w:tc>
      </w:tr>
      <w:tr w:rsidR="00FA332A" w:rsidRPr="00C158EA" w:rsidTr="00777A8E">
        <w:trPr>
          <w:trHeight w:val="211"/>
        </w:trPr>
        <w:tc>
          <w:tcPr>
            <w:tcW w:w="1881" w:type="dxa"/>
            <w:vMerge/>
            <w:tcBorders>
              <w:left w:val="nil"/>
              <w:right w:val="nil"/>
            </w:tcBorders>
            <w:shd w:val="clear" w:color="auto" w:fill="auto"/>
          </w:tcPr>
          <w:p w:rsidR="00FA332A" w:rsidRPr="002B3705" w:rsidRDefault="00FA332A" w:rsidP="00777A8E">
            <w:pPr>
              <w:spacing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332A" w:rsidRPr="002B3705" w:rsidRDefault="00FA332A" w:rsidP="00777A8E">
            <w:pPr>
              <w:spacing w:line="240" w:lineRule="auto"/>
              <w:jc w:val="center"/>
              <w:rPr>
                <w:b/>
                <w:sz w:val="24"/>
              </w:rPr>
            </w:pPr>
            <w:r w:rsidRPr="002B3705">
              <w:rPr>
                <w:b/>
                <w:sz w:val="24"/>
              </w:rPr>
              <w:t>4 - weeks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332A" w:rsidRPr="002B3705" w:rsidRDefault="00FA332A" w:rsidP="00777A8E">
            <w:pPr>
              <w:spacing w:line="240" w:lineRule="auto"/>
              <w:jc w:val="center"/>
              <w:rPr>
                <w:sz w:val="24"/>
              </w:rPr>
            </w:pPr>
            <w:r w:rsidRPr="002B3705">
              <w:rPr>
                <w:sz w:val="24"/>
              </w:rPr>
              <w:t>-168.5±0.3</w:t>
            </w:r>
            <w:r w:rsidR="00E47284" w:rsidRPr="002B3705">
              <w:rPr>
                <w:sz w:val="24"/>
              </w:rPr>
              <w:fldChar w:fldCharType="begin"/>
            </w:r>
            <w:r w:rsidRPr="002B3705">
              <w:rPr>
                <w:sz w:val="24"/>
              </w:rPr>
              <w:instrText xml:space="preserve"> QUOTE </w:instrText>
            </w:r>
            <m:oMath>
              <m:r>
                <m:rPr>
                  <m:sty m:val="p"/>
                </m:rPr>
                <w:rPr>
                  <w:rFonts w:ascii="Cambria Math"/>
                  <w:sz w:val="24"/>
                </w:rPr>
                <m:t>(</m:t>
              </m:r>
              <m:r>
                <m:rPr>
                  <m:sty m:val="p"/>
                </m:rPr>
                <w:rPr>
                  <w:rFonts w:ascii="Cambria Math"/>
                  <w:sz w:val="24"/>
                </w:rPr>
                <m:t>±</m:t>
              </m:r>
              <m:r>
                <m:rPr>
                  <m:sty m:val="p"/>
                </m:rPr>
                <w:rPr>
                  <w:rFonts w:ascii="Cambria Math"/>
                  <w:sz w:val="24"/>
                </w:rPr>
                <m:t>0.25)</m:t>
              </m:r>
            </m:oMath>
            <w:r w:rsidRPr="002B3705">
              <w:rPr>
                <w:sz w:val="24"/>
              </w:rPr>
              <w:instrText xml:space="preserve"> </w:instrText>
            </w:r>
            <w:r w:rsidR="00E47284" w:rsidRPr="002B3705">
              <w:rPr>
                <w:sz w:val="24"/>
              </w:rPr>
              <w:fldChar w:fldCharType="end"/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332A" w:rsidRPr="002B3705" w:rsidRDefault="00FA332A" w:rsidP="00777A8E">
            <w:pPr>
              <w:spacing w:line="240" w:lineRule="auto"/>
              <w:jc w:val="center"/>
              <w:rPr>
                <w:sz w:val="24"/>
              </w:rPr>
            </w:pPr>
            <w:r w:rsidRPr="002B3705">
              <w:rPr>
                <w:sz w:val="24"/>
              </w:rPr>
              <w:t>56.0±2.0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332A" w:rsidRPr="002B3705" w:rsidRDefault="00FA332A" w:rsidP="00777A8E">
            <w:pPr>
              <w:spacing w:line="240" w:lineRule="auto"/>
              <w:jc w:val="center"/>
              <w:rPr>
                <w:sz w:val="24"/>
              </w:rPr>
            </w:pPr>
            <w:r w:rsidRPr="002B3705">
              <w:rPr>
                <w:sz w:val="24"/>
              </w:rPr>
              <w:t>70.1</w:t>
            </w:r>
            <w:r w:rsidR="00E47284" w:rsidRPr="002B3705">
              <w:rPr>
                <w:sz w:val="24"/>
              </w:rPr>
              <w:fldChar w:fldCharType="begin"/>
            </w:r>
            <w:r w:rsidRPr="002B3705">
              <w:rPr>
                <w:sz w:val="24"/>
              </w:rPr>
              <w:instrText xml:space="preserve"> QUOTE </w:instrText>
            </w:r>
            <m:oMath>
              <m:r>
                <m:rPr>
                  <m:sty m:val="p"/>
                </m:rPr>
                <w:rPr>
                  <w:rFonts w:ascii="Cambria Math"/>
                  <w:sz w:val="24"/>
                </w:rPr>
                <m:t>(</m:t>
              </m:r>
              <m:r>
                <m:rPr>
                  <m:sty m:val="p"/>
                </m:rPr>
                <w:rPr>
                  <w:rFonts w:ascii="Cambria Math"/>
                  <w:sz w:val="24"/>
                </w:rPr>
                <m:t>±</m:t>
              </m:r>
              <m:r>
                <m:rPr>
                  <m:sty m:val="p"/>
                </m:rPr>
                <w:rPr>
                  <w:rFonts w:ascii="Cambria Math"/>
                  <w:sz w:val="24"/>
                </w:rPr>
                <m:t>0.6)</m:t>
              </m:r>
            </m:oMath>
            <w:r w:rsidRPr="002B3705">
              <w:rPr>
                <w:sz w:val="24"/>
              </w:rPr>
              <w:instrText xml:space="preserve"> </w:instrText>
            </w:r>
            <w:r w:rsidR="00E47284" w:rsidRPr="002B3705">
              <w:rPr>
                <w:sz w:val="24"/>
              </w:rPr>
              <w:fldChar w:fldCharType="separate"/>
            </w:r>
            <w:r w:rsidRPr="002B3705">
              <w:rPr>
                <w:sz w:val="24"/>
              </w:rPr>
              <w:t>±</w:t>
            </w:r>
            <w:r w:rsidR="00E47284" w:rsidRPr="002B3705">
              <w:rPr>
                <w:sz w:val="24"/>
              </w:rPr>
              <w:fldChar w:fldCharType="end"/>
            </w:r>
            <w:r w:rsidRPr="002B3705">
              <w:rPr>
                <w:sz w:val="24"/>
              </w:rPr>
              <w:t>0.6</w:t>
            </w:r>
          </w:p>
        </w:tc>
      </w:tr>
      <w:tr w:rsidR="00FA332A" w:rsidRPr="00C158EA" w:rsidTr="00777A8E">
        <w:trPr>
          <w:trHeight w:val="211"/>
        </w:trPr>
        <w:tc>
          <w:tcPr>
            <w:tcW w:w="1881" w:type="dxa"/>
            <w:vMerge/>
            <w:tcBorders>
              <w:left w:val="nil"/>
              <w:right w:val="nil"/>
            </w:tcBorders>
            <w:shd w:val="clear" w:color="auto" w:fill="auto"/>
          </w:tcPr>
          <w:p w:rsidR="00FA332A" w:rsidRPr="002B3705" w:rsidRDefault="00FA332A" w:rsidP="00777A8E">
            <w:pPr>
              <w:spacing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FA332A" w:rsidRPr="002B3705" w:rsidRDefault="00FA332A" w:rsidP="00777A8E">
            <w:pPr>
              <w:spacing w:line="240" w:lineRule="auto"/>
              <w:jc w:val="center"/>
              <w:rPr>
                <w:b/>
                <w:sz w:val="24"/>
              </w:rPr>
            </w:pPr>
            <w:r w:rsidRPr="002B3705">
              <w:rPr>
                <w:b/>
                <w:sz w:val="24"/>
              </w:rPr>
              <w:t>8 - weeks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FA332A" w:rsidRPr="002B3705" w:rsidRDefault="00FA332A" w:rsidP="00777A8E">
            <w:pPr>
              <w:spacing w:line="240" w:lineRule="auto"/>
              <w:jc w:val="center"/>
              <w:rPr>
                <w:sz w:val="24"/>
              </w:rPr>
            </w:pPr>
            <w:r w:rsidRPr="002B3705">
              <w:rPr>
                <w:sz w:val="24"/>
              </w:rPr>
              <w:t>-169.7±0.6</w:t>
            </w:r>
            <w:r w:rsidR="00E47284" w:rsidRPr="002B3705">
              <w:rPr>
                <w:sz w:val="24"/>
              </w:rPr>
              <w:fldChar w:fldCharType="begin"/>
            </w:r>
            <w:r w:rsidRPr="002B3705">
              <w:rPr>
                <w:sz w:val="24"/>
              </w:rPr>
              <w:instrText xml:space="preserve"> QUOTE </w:instrText>
            </w:r>
            <m:oMath>
              <m:r>
                <m:rPr>
                  <m:sty m:val="p"/>
                </m:rPr>
                <w:rPr>
                  <w:rFonts w:ascii="Cambria Math"/>
                  <w:sz w:val="24"/>
                </w:rPr>
                <m:t>168.0(</m:t>
              </m:r>
              <m:r>
                <m:rPr>
                  <m:sty m:val="p"/>
                </m:rPr>
                <w:rPr>
                  <w:rFonts w:ascii="Cambria Math"/>
                  <w:sz w:val="24"/>
                </w:rPr>
                <m:t>±</m:t>
              </m:r>
              <m:r>
                <m:rPr>
                  <m:sty m:val="p"/>
                </m:rPr>
                <w:rPr>
                  <w:rFonts w:ascii="Cambria Math"/>
                  <w:sz w:val="24"/>
                </w:rPr>
                <m:t>0.6)</m:t>
              </m:r>
            </m:oMath>
            <w:r w:rsidRPr="002B3705">
              <w:rPr>
                <w:sz w:val="24"/>
              </w:rPr>
              <w:instrText xml:space="preserve"> </w:instrText>
            </w:r>
            <w:r w:rsidR="00E47284" w:rsidRPr="002B3705">
              <w:rPr>
                <w:sz w:val="24"/>
              </w:rPr>
              <w:fldChar w:fldCharType="end"/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FA332A" w:rsidRPr="002B3705" w:rsidRDefault="00FA332A" w:rsidP="00777A8E">
            <w:pPr>
              <w:spacing w:line="240" w:lineRule="auto"/>
              <w:jc w:val="center"/>
              <w:rPr>
                <w:sz w:val="24"/>
              </w:rPr>
            </w:pPr>
            <w:r w:rsidRPr="002B3705">
              <w:rPr>
                <w:sz w:val="24"/>
              </w:rPr>
              <w:t>57.3±1.0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FA332A" w:rsidRPr="002B3705" w:rsidRDefault="00FA332A" w:rsidP="00777A8E">
            <w:pPr>
              <w:spacing w:line="240" w:lineRule="auto"/>
              <w:jc w:val="center"/>
              <w:rPr>
                <w:sz w:val="24"/>
              </w:rPr>
            </w:pPr>
            <w:r w:rsidRPr="002B3705">
              <w:rPr>
                <w:sz w:val="24"/>
              </w:rPr>
              <w:t>70.8</w:t>
            </w:r>
            <w:r w:rsidR="00E47284" w:rsidRPr="002B3705">
              <w:rPr>
                <w:sz w:val="24"/>
              </w:rPr>
              <w:fldChar w:fldCharType="begin"/>
            </w:r>
            <w:r w:rsidRPr="002B3705">
              <w:rPr>
                <w:sz w:val="24"/>
              </w:rPr>
              <w:instrText xml:space="preserve"> QUOTE </w:instrText>
            </w:r>
            <m:oMath>
              <m:r>
                <m:rPr>
                  <m:sty m:val="p"/>
                </m:rPr>
                <w:rPr>
                  <w:rFonts w:ascii="Cambria Math"/>
                  <w:sz w:val="24"/>
                </w:rPr>
                <m:t>.8(</m:t>
              </m:r>
              <m:r>
                <m:rPr>
                  <m:sty m:val="p"/>
                </m:rPr>
                <w:rPr>
                  <w:rFonts w:ascii="Cambria Math"/>
                  <w:sz w:val="24"/>
                </w:rPr>
                <m:t>±</m:t>
              </m:r>
              <m:r>
                <m:rPr>
                  <m:sty m:val="p"/>
                </m:rPr>
                <w:rPr>
                  <w:rFonts w:ascii="Cambria Math"/>
                  <w:sz w:val="24"/>
                </w:rPr>
                <m:t>1)</m:t>
              </m:r>
            </m:oMath>
            <w:r w:rsidRPr="002B3705">
              <w:rPr>
                <w:sz w:val="24"/>
              </w:rPr>
              <w:instrText xml:space="preserve"> </w:instrText>
            </w:r>
            <w:r w:rsidR="00E47284" w:rsidRPr="002B3705">
              <w:rPr>
                <w:sz w:val="24"/>
              </w:rPr>
              <w:fldChar w:fldCharType="separate"/>
            </w:r>
            <w:r w:rsidRPr="002B3705">
              <w:rPr>
                <w:sz w:val="24"/>
              </w:rPr>
              <w:t>±</w:t>
            </w:r>
            <w:r w:rsidR="00E47284" w:rsidRPr="002B3705">
              <w:rPr>
                <w:sz w:val="24"/>
              </w:rPr>
              <w:fldChar w:fldCharType="end"/>
            </w:r>
            <w:r w:rsidRPr="002B3705">
              <w:rPr>
                <w:sz w:val="24"/>
              </w:rPr>
              <w:t>1.0</w:t>
            </w:r>
          </w:p>
        </w:tc>
      </w:tr>
      <w:tr w:rsidR="00FA332A" w:rsidRPr="00C158EA" w:rsidTr="00777A8E">
        <w:trPr>
          <w:trHeight w:val="601"/>
        </w:trPr>
        <w:tc>
          <w:tcPr>
            <w:tcW w:w="1881" w:type="dxa"/>
            <w:vMerge w:val="restart"/>
            <w:tcBorders>
              <w:left w:val="nil"/>
              <w:right w:val="nil"/>
            </w:tcBorders>
            <w:shd w:val="clear" w:color="auto" w:fill="auto"/>
          </w:tcPr>
          <w:p w:rsidR="00FA332A" w:rsidRPr="002B3705" w:rsidRDefault="00FA332A" w:rsidP="00777A8E">
            <w:pPr>
              <w:spacing w:line="240" w:lineRule="auto"/>
              <w:jc w:val="center"/>
              <w:rPr>
                <w:b/>
                <w:sz w:val="24"/>
              </w:rPr>
            </w:pPr>
          </w:p>
          <w:p w:rsidR="00FA332A" w:rsidRPr="002B3705" w:rsidRDefault="00FA332A" w:rsidP="00777A8E">
            <w:pPr>
              <w:spacing w:line="240" w:lineRule="auto"/>
              <w:jc w:val="center"/>
              <w:rPr>
                <w:b/>
                <w:sz w:val="24"/>
              </w:rPr>
            </w:pPr>
            <w:r w:rsidRPr="002B3705">
              <w:rPr>
                <w:b/>
                <w:sz w:val="24"/>
              </w:rPr>
              <w:t>750</w:t>
            </w:r>
          </w:p>
        </w:tc>
        <w:tc>
          <w:tcPr>
            <w:tcW w:w="188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FA332A" w:rsidRPr="002B3705" w:rsidRDefault="00FA332A" w:rsidP="00777A8E">
            <w:pPr>
              <w:spacing w:line="240" w:lineRule="auto"/>
              <w:jc w:val="center"/>
              <w:rPr>
                <w:b/>
                <w:sz w:val="24"/>
              </w:rPr>
            </w:pPr>
            <w:r w:rsidRPr="002B3705">
              <w:rPr>
                <w:b/>
                <w:sz w:val="24"/>
              </w:rPr>
              <w:t>Fresh</w:t>
            </w:r>
          </w:p>
        </w:tc>
        <w:tc>
          <w:tcPr>
            <w:tcW w:w="188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FA332A" w:rsidRPr="002B3705" w:rsidRDefault="00FA332A" w:rsidP="00777A8E">
            <w:pPr>
              <w:spacing w:line="240" w:lineRule="auto"/>
              <w:jc w:val="center"/>
              <w:rPr>
                <w:sz w:val="24"/>
              </w:rPr>
            </w:pPr>
            <w:r w:rsidRPr="002B3705">
              <w:rPr>
                <w:sz w:val="24"/>
              </w:rPr>
              <w:t>-136.0±1.0</w:t>
            </w:r>
          </w:p>
        </w:tc>
        <w:tc>
          <w:tcPr>
            <w:tcW w:w="188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FA332A" w:rsidRPr="002B3705" w:rsidRDefault="00FA332A" w:rsidP="00777A8E">
            <w:pPr>
              <w:spacing w:line="240" w:lineRule="auto"/>
              <w:jc w:val="center"/>
              <w:rPr>
                <w:sz w:val="24"/>
              </w:rPr>
            </w:pPr>
            <w:r w:rsidRPr="002B3705">
              <w:rPr>
                <w:sz w:val="24"/>
              </w:rPr>
              <w:t>61.8</w:t>
            </w:r>
            <w:r w:rsidR="00E47284" w:rsidRPr="002B3705">
              <w:rPr>
                <w:sz w:val="24"/>
              </w:rPr>
              <w:fldChar w:fldCharType="begin"/>
            </w:r>
            <w:r w:rsidRPr="002B3705">
              <w:rPr>
                <w:sz w:val="24"/>
              </w:rPr>
              <w:instrText xml:space="preserve"> QUOTE </w:instrText>
            </w:r>
            <m:oMath>
              <m:r>
                <m:rPr>
                  <m:sty m:val="p"/>
                </m:rPr>
                <w:rPr>
                  <w:rFonts w:ascii="Cambria Math"/>
                  <w:sz w:val="24"/>
                </w:rPr>
                <m:t>(</m:t>
              </m:r>
              <m:r>
                <m:rPr>
                  <m:sty m:val="p"/>
                </m:rPr>
                <w:rPr>
                  <w:rFonts w:ascii="Cambria Math"/>
                  <w:sz w:val="24"/>
                </w:rPr>
                <m:t>±</m:t>
              </m:r>
              <m:r>
                <m:rPr>
                  <m:sty m:val="p"/>
                </m:rPr>
                <w:rPr>
                  <w:rFonts w:ascii="Cambria Math"/>
                  <w:sz w:val="24"/>
                </w:rPr>
                <m:t>2)</m:t>
              </m:r>
            </m:oMath>
            <w:r w:rsidRPr="002B3705">
              <w:rPr>
                <w:sz w:val="24"/>
              </w:rPr>
              <w:instrText xml:space="preserve"> </w:instrText>
            </w:r>
            <w:r w:rsidR="00E47284" w:rsidRPr="002B3705">
              <w:rPr>
                <w:sz w:val="24"/>
              </w:rPr>
              <w:fldChar w:fldCharType="separate"/>
            </w:r>
            <w:r w:rsidRPr="002B3705">
              <w:rPr>
                <w:sz w:val="24"/>
              </w:rPr>
              <w:t>±</w:t>
            </w:r>
            <w:r w:rsidR="00E47284" w:rsidRPr="002B3705">
              <w:rPr>
                <w:sz w:val="24"/>
              </w:rPr>
              <w:fldChar w:fldCharType="end"/>
            </w:r>
            <w:r w:rsidRPr="002B3705">
              <w:rPr>
                <w:sz w:val="24"/>
              </w:rPr>
              <w:t>2.0</w:t>
            </w:r>
          </w:p>
        </w:tc>
        <w:tc>
          <w:tcPr>
            <w:tcW w:w="188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FA332A" w:rsidRPr="002B3705" w:rsidRDefault="00FA332A" w:rsidP="00777A8E">
            <w:pPr>
              <w:spacing w:line="240" w:lineRule="auto"/>
              <w:jc w:val="center"/>
              <w:rPr>
                <w:sz w:val="24"/>
              </w:rPr>
            </w:pPr>
            <w:r w:rsidRPr="002B3705">
              <w:rPr>
                <w:sz w:val="24"/>
              </w:rPr>
              <w:t>68.0±0.1</w:t>
            </w:r>
          </w:p>
        </w:tc>
      </w:tr>
      <w:tr w:rsidR="00FA332A" w:rsidRPr="00C158EA" w:rsidTr="00777A8E">
        <w:trPr>
          <w:trHeight w:val="211"/>
        </w:trPr>
        <w:tc>
          <w:tcPr>
            <w:tcW w:w="1881" w:type="dxa"/>
            <w:vMerge/>
            <w:tcBorders>
              <w:left w:val="nil"/>
              <w:right w:val="nil"/>
            </w:tcBorders>
            <w:shd w:val="clear" w:color="auto" w:fill="auto"/>
          </w:tcPr>
          <w:p w:rsidR="00FA332A" w:rsidRPr="002B3705" w:rsidRDefault="00FA332A" w:rsidP="00777A8E">
            <w:pPr>
              <w:spacing w:line="240" w:lineRule="auto"/>
              <w:jc w:val="center"/>
              <w:rPr>
                <w:sz w:val="24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332A" w:rsidRPr="002B3705" w:rsidRDefault="00FA332A" w:rsidP="00777A8E">
            <w:pPr>
              <w:spacing w:line="240" w:lineRule="auto"/>
              <w:jc w:val="center"/>
              <w:rPr>
                <w:b/>
                <w:sz w:val="24"/>
              </w:rPr>
            </w:pPr>
            <w:r w:rsidRPr="002B3705">
              <w:rPr>
                <w:b/>
                <w:sz w:val="24"/>
              </w:rPr>
              <w:t>2 - weeks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332A" w:rsidRPr="002B3705" w:rsidRDefault="00FA332A" w:rsidP="00777A8E">
            <w:pPr>
              <w:spacing w:line="240" w:lineRule="auto"/>
              <w:jc w:val="center"/>
              <w:rPr>
                <w:sz w:val="24"/>
              </w:rPr>
            </w:pPr>
            <w:r w:rsidRPr="002B3705">
              <w:rPr>
                <w:sz w:val="24"/>
              </w:rPr>
              <w:t>-134.0</w:t>
            </w:r>
            <w:r w:rsidR="00E47284" w:rsidRPr="002B3705">
              <w:rPr>
                <w:sz w:val="24"/>
              </w:rPr>
              <w:fldChar w:fldCharType="begin"/>
            </w:r>
            <w:r w:rsidRPr="002B3705">
              <w:rPr>
                <w:sz w:val="24"/>
              </w:rPr>
              <w:instrText xml:space="preserve"> QUOTE </w:instrText>
            </w:r>
            <m:oMath>
              <m:r>
                <m:rPr>
                  <m:sty m:val="p"/>
                </m:rPr>
                <w:rPr>
                  <w:rFonts w:ascii="Cambria Math"/>
                  <w:sz w:val="24"/>
                </w:rPr>
                <m:t>(</m:t>
              </m:r>
              <m:r>
                <m:rPr>
                  <m:sty m:val="p"/>
                </m:rPr>
                <w:rPr>
                  <w:rFonts w:ascii="Cambria Math"/>
                  <w:sz w:val="24"/>
                </w:rPr>
                <m:t>±</m:t>
              </m:r>
              <m:r>
                <m:rPr>
                  <m:sty m:val="p"/>
                </m:rPr>
                <w:rPr>
                  <w:rFonts w:ascii="Cambria Math"/>
                  <w:sz w:val="24"/>
                </w:rPr>
                <m:t>0.3)</m:t>
              </m:r>
            </m:oMath>
            <w:r w:rsidRPr="002B3705">
              <w:rPr>
                <w:sz w:val="24"/>
              </w:rPr>
              <w:instrText xml:space="preserve"> </w:instrText>
            </w:r>
            <w:r w:rsidR="00E47284" w:rsidRPr="002B3705">
              <w:rPr>
                <w:sz w:val="24"/>
              </w:rPr>
              <w:fldChar w:fldCharType="separate"/>
            </w:r>
            <w:r w:rsidRPr="002B3705">
              <w:rPr>
                <w:sz w:val="24"/>
              </w:rPr>
              <w:t>±</w:t>
            </w:r>
            <w:r w:rsidR="00E47284" w:rsidRPr="002B3705">
              <w:rPr>
                <w:sz w:val="24"/>
              </w:rPr>
              <w:fldChar w:fldCharType="end"/>
            </w:r>
            <w:r w:rsidRPr="002B3705">
              <w:rPr>
                <w:sz w:val="24"/>
              </w:rPr>
              <w:t>0.3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332A" w:rsidRPr="002B3705" w:rsidRDefault="00FA332A" w:rsidP="00777A8E">
            <w:pPr>
              <w:spacing w:line="240" w:lineRule="auto"/>
              <w:jc w:val="center"/>
              <w:rPr>
                <w:sz w:val="24"/>
              </w:rPr>
            </w:pPr>
            <w:r w:rsidRPr="002B3705">
              <w:rPr>
                <w:sz w:val="24"/>
              </w:rPr>
              <w:t>60.0</w:t>
            </w:r>
            <w:r w:rsidR="00E47284" w:rsidRPr="002B3705">
              <w:rPr>
                <w:sz w:val="24"/>
              </w:rPr>
              <w:fldChar w:fldCharType="begin"/>
            </w:r>
            <w:r w:rsidRPr="002B3705">
              <w:rPr>
                <w:sz w:val="24"/>
              </w:rPr>
              <w:instrText xml:space="preserve"> QUOTE </w:instrText>
            </w:r>
            <m:oMath>
              <m:r>
                <m:rPr>
                  <m:sty m:val="p"/>
                </m:rPr>
                <w:rPr>
                  <w:rFonts w:ascii="Cambria Math"/>
                  <w:sz w:val="24"/>
                </w:rPr>
                <m:t>(</m:t>
              </m:r>
              <m:r>
                <m:rPr>
                  <m:sty m:val="p"/>
                </m:rPr>
                <w:rPr>
                  <w:rFonts w:ascii="Cambria Math"/>
                  <w:sz w:val="24"/>
                </w:rPr>
                <m:t>±</m:t>
              </m:r>
              <m:r>
                <m:rPr>
                  <m:sty m:val="p"/>
                </m:rPr>
                <w:rPr>
                  <w:rFonts w:ascii="Cambria Math"/>
                  <w:sz w:val="24"/>
                </w:rPr>
                <m:t>0.5)</m:t>
              </m:r>
            </m:oMath>
            <w:r w:rsidRPr="002B3705">
              <w:rPr>
                <w:sz w:val="24"/>
              </w:rPr>
              <w:instrText xml:space="preserve"> </w:instrText>
            </w:r>
            <w:r w:rsidR="00E47284" w:rsidRPr="002B3705">
              <w:rPr>
                <w:sz w:val="24"/>
              </w:rPr>
              <w:fldChar w:fldCharType="separate"/>
            </w:r>
            <w:r w:rsidRPr="002B3705">
              <w:rPr>
                <w:sz w:val="24"/>
              </w:rPr>
              <w:t>±</w:t>
            </w:r>
            <w:r w:rsidR="00E47284" w:rsidRPr="002B3705">
              <w:rPr>
                <w:sz w:val="24"/>
              </w:rPr>
              <w:fldChar w:fldCharType="end"/>
            </w:r>
            <w:r w:rsidRPr="002B3705">
              <w:rPr>
                <w:sz w:val="24"/>
              </w:rPr>
              <w:t>0.5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332A" w:rsidRPr="002B3705" w:rsidRDefault="00FA332A" w:rsidP="00777A8E">
            <w:pPr>
              <w:spacing w:line="240" w:lineRule="auto"/>
              <w:jc w:val="center"/>
              <w:rPr>
                <w:sz w:val="24"/>
              </w:rPr>
            </w:pPr>
            <w:r w:rsidRPr="002B3705">
              <w:rPr>
                <w:sz w:val="24"/>
              </w:rPr>
              <w:t>67.6±1.0</w:t>
            </w:r>
          </w:p>
        </w:tc>
      </w:tr>
      <w:tr w:rsidR="00FA332A" w:rsidRPr="00C158EA" w:rsidTr="00777A8E">
        <w:trPr>
          <w:trHeight w:val="211"/>
        </w:trPr>
        <w:tc>
          <w:tcPr>
            <w:tcW w:w="1881" w:type="dxa"/>
            <w:vMerge/>
            <w:tcBorders>
              <w:left w:val="nil"/>
              <w:right w:val="nil"/>
            </w:tcBorders>
            <w:shd w:val="clear" w:color="auto" w:fill="auto"/>
          </w:tcPr>
          <w:p w:rsidR="00FA332A" w:rsidRPr="002B3705" w:rsidRDefault="00FA332A" w:rsidP="00777A8E">
            <w:pPr>
              <w:spacing w:line="240" w:lineRule="auto"/>
              <w:jc w:val="center"/>
              <w:rPr>
                <w:sz w:val="24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332A" w:rsidRPr="002B3705" w:rsidRDefault="00FA332A" w:rsidP="00777A8E">
            <w:pPr>
              <w:spacing w:line="240" w:lineRule="auto"/>
              <w:jc w:val="center"/>
              <w:rPr>
                <w:b/>
                <w:sz w:val="24"/>
              </w:rPr>
            </w:pPr>
            <w:r w:rsidRPr="002B3705">
              <w:rPr>
                <w:b/>
                <w:sz w:val="24"/>
              </w:rPr>
              <w:t>4 - weeks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332A" w:rsidRPr="002B3705" w:rsidRDefault="00FA332A" w:rsidP="00777A8E">
            <w:pPr>
              <w:spacing w:line="240" w:lineRule="auto"/>
              <w:jc w:val="center"/>
              <w:rPr>
                <w:sz w:val="24"/>
              </w:rPr>
            </w:pPr>
            <w:r w:rsidRPr="002B3705">
              <w:rPr>
                <w:sz w:val="24"/>
              </w:rPr>
              <w:t>-132.5</w:t>
            </w:r>
            <w:r w:rsidR="00E47284" w:rsidRPr="002B3705">
              <w:rPr>
                <w:sz w:val="24"/>
              </w:rPr>
              <w:fldChar w:fldCharType="begin"/>
            </w:r>
            <w:r w:rsidRPr="002B3705">
              <w:rPr>
                <w:sz w:val="24"/>
              </w:rPr>
              <w:instrText xml:space="preserve"> QUOTE </w:instrText>
            </w:r>
            <m:oMath>
              <m:r>
                <m:rPr>
                  <m:sty m:val="p"/>
                </m:rPr>
                <w:rPr>
                  <w:rFonts w:ascii="Cambria Math"/>
                  <w:sz w:val="24"/>
                </w:rPr>
                <m:t>(</m:t>
              </m:r>
              <m:r>
                <m:rPr>
                  <m:sty m:val="p"/>
                </m:rPr>
                <w:rPr>
                  <w:rFonts w:ascii="Cambria Math"/>
                  <w:sz w:val="24"/>
                </w:rPr>
                <m:t>±</m:t>
              </m:r>
              <m:r>
                <m:rPr>
                  <m:sty m:val="p"/>
                </m:rPr>
                <w:rPr>
                  <w:rFonts w:ascii="Cambria Math"/>
                  <w:sz w:val="24"/>
                </w:rPr>
                <m:t>1)</m:t>
              </m:r>
            </m:oMath>
            <w:r w:rsidRPr="002B3705">
              <w:rPr>
                <w:sz w:val="24"/>
              </w:rPr>
              <w:instrText xml:space="preserve"> </w:instrText>
            </w:r>
            <w:r w:rsidR="00E47284" w:rsidRPr="002B3705">
              <w:rPr>
                <w:sz w:val="24"/>
              </w:rPr>
              <w:fldChar w:fldCharType="separate"/>
            </w:r>
            <w:r w:rsidRPr="002B3705">
              <w:rPr>
                <w:sz w:val="24"/>
              </w:rPr>
              <w:t>±</w:t>
            </w:r>
            <w:r w:rsidR="00E47284" w:rsidRPr="002B3705">
              <w:rPr>
                <w:sz w:val="24"/>
              </w:rPr>
              <w:fldChar w:fldCharType="end"/>
            </w:r>
            <w:r w:rsidRPr="002B3705">
              <w:rPr>
                <w:sz w:val="24"/>
              </w:rPr>
              <w:t>1.0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332A" w:rsidRPr="002B3705" w:rsidRDefault="00FA332A" w:rsidP="00777A8E">
            <w:pPr>
              <w:spacing w:line="240" w:lineRule="auto"/>
              <w:jc w:val="center"/>
              <w:rPr>
                <w:sz w:val="24"/>
              </w:rPr>
            </w:pPr>
            <w:r w:rsidRPr="002B3705">
              <w:rPr>
                <w:sz w:val="24"/>
              </w:rPr>
              <w:t>59.6±1.0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332A" w:rsidRPr="002B3705" w:rsidRDefault="00FA332A" w:rsidP="00777A8E">
            <w:pPr>
              <w:spacing w:line="240" w:lineRule="auto"/>
              <w:jc w:val="center"/>
              <w:rPr>
                <w:sz w:val="24"/>
              </w:rPr>
            </w:pPr>
            <w:r w:rsidRPr="002B3705">
              <w:rPr>
                <w:sz w:val="24"/>
              </w:rPr>
              <w:t>67.3</w:t>
            </w:r>
            <w:r w:rsidR="00E47284" w:rsidRPr="002B3705">
              <w:rPr>
                <w:sz w:val="24"/>
              </w:rPr>
              <w:fldChar w:fldCharType="begin"/>
            </w:r>
            <w:r w:rsidRPr="002B3705">
              <w:rPr>
                <w:sz w:val="24"/>
              </w:rPr>
              <w:instrText xml:space="preserve"> QUOTE </w:instrText>
            </w:r>
            <m:oMath>
              <m:r>
                <m:rPr>
                  <m:sty m:val="p"/>
                </m:rPr>
                <w:rPr>
                  <w:rFonts w:ascii="Cambria Math"/>
                  <w:sz w:val="24"/>
                </w:rPr>
                <m:t>(</m:t>
              </m:r>
              <m:r>
                <m:rPr>
                  <m:sty m:val="p"/>
                </m:rPr>
                <w:rPr>
                  <w:rFonts w:ascii="Cambria Math"/>
                  <w:sz w:val="24"/>
                </w:rPr>
                <m:t>±</m:t>
              </m:r>
              <m:r>
                <m:rPr>
                  <m:sty m:val="p"/>
                </m:rPr>
                <w:rPr>
                  <w:rFonts w:ascii="Cambria Math"/>
                  <w:sz w:val="24"/>
                </w:rPr>
                <m:t>0.4)</m:t>
              </m:r>
            </m:oMath>
            <w:r w:rsidRPr="002B3705">
              <w:rPr>
                <w:sz w:val="24"/>
              </w:rPr>
              <w:instrText xml:space="preserve"> </w:instrText>
            </w:r>
            <w:r w:rsidR="00E47284" w:rsidRPr="002B3705">
              <w:rPr>
                <w:sz w:val="24"/>
              </w:rPr>
              <w:fldChar w:fldCharType="separate"/>
            </w:r>
            <w:r w:rsidRPr="002B3705">
              <w:rPr>
                <w:sz w:val="24"/>
              </w:rPr>
              <w:t>±</w:t>
            </w:r>
            <w:r w:rsidR="00E47284" w:rsidRPr="002B3705">
              <w:rPr>
                <w:sz w:val="24"/>
              </w:rPr>
              <w:fldChar w:fldCharType="end"/>
            </w:r>
            <w:r w:rsidRPr="002B3705">
              <w:rPr>
                <w:sz w:val="24"/>
              </w:rPr>
              <w:t>0.4</w:t>
            </w:r>
          </w:p>
        </w:tc>
      </w:tr>
      <w:tr w:rsidR="00FA332A" w:rsidRPr="00C158EA" w:rsidTr="00777A8E">
        <w:trPr>
          <w:trHeight w:val="211"/>
        </w:trPr>
        <w:tc>
          <w:tcPr>
            <w:tcW w:w="1881" w:type="dxa"/>
            <w:vMerge/>
            <w:tcBorders>
              <w:left w:val="nil"/>
              <w:right w:val="nil"/>
            </w:tcBorders>
            <w:shd w:val="clear" w:color="auto" w:fill="auto"/>
          </w:tcPr>
          <w:p w:rsidR="00FA332A" w:rsidRPr="002B3705" w:rsidRDefault="00FA332A" w:rsidP="00777A8E">
            <w:pPr>
              <w:spacing w:line="240" w:lineRule="auto"/>
              <w:jc w:val="center"/>
              <w:rPr>
                <w:sz w:val="24"/>
              </w:rPr>
            </w:pPr>
          </w:p>
        </w:tc>
        <w:tc>
          <w:tcPr>
            <w:tcW w:w="1881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FA332A" w:rsidRPr="002B3705" w:rsidRDefault="00FA332A" w:rsidP="00777A8E">
            <w:pPr>
              <w:spacing w:line="240" w:lineRule="auto"/>
              <w:jc w:val="center"/>
              <w:rPr>
                <w:b/>
                <w:sz w:val="24"/>
              </w:rPr>
            </w:pPr>
            <w:r w:rsidRPr="002B3705">
              <w:rPr>
                <w:b/>
                <w:sz w:val="24"/>
              </w:rPr>
              <w:t>8 - weeks</w:t>
            </w:r>
          </w:p>
        </w:tc>
        <w:tc>
          <w:tcPr>
            <w:tcW w:w="1881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FA332A" w:rsidRPr="002B3705" w:rsidRDefault="00FA332A" w:rsidP="00777A8E">
            <w:pPr>
              <w:spacing w:line="240" w:lineRule="auto"/>
              <w:jc w:val="center"/>
              <w:rPr>
                <w:sz w:val="24"/>
              </w:rPr>
            </w:pPr>
            <w:r w:rsidRPr="002B3705">
              <w:rPr>
                <w:sz w:val="24"/>
              </w:rPr>
              <w:t>-131.7</w:t>
            </w:r>
            <w:r w:rsidR="00E47284" w:rsidRPr="002B3705">
              <w:rPr>
                <w:sz w:val="24"/>
              </w:rPr>
              <w:fldChar w:fldCharType="begin"/>
            </w:r>
            <w:r w:rsidRPr="002B3705">
              <w:rPr>
                <w:sz w:val="24"/>
              </w:rPr>
              <w:instrText xml:space="preserve"> QUOTE </w:instrText>
            </w:r>
            <m:oMath>
              <m:r>
                <m:rPr>
                  <m:sty m:val="p"/>
                </m:rPr>
                <w:rPr>
                  <w:rFonts w:ascii="Cambria Math"/>
                  <w:sz w:val="24"/>
                </w:rPr>
                <m:t>±</m:t>
              </m:r>
              <m:r>
                <m:rPr>
                  <m:sty m:val="p"/>
                </m:rPr>
                <w:rPr>
                  <w:rFonts w:ascii="Cambria Math"/>
                  <w:sz w:val="24"/>
                </w:rPr>
                <m:t>(0.2)</m:t>
              </m:r>
            </m:oMath>
            <w:r w:rsidRPr="002B3705">
              <w:rPr>
                <w:sz w:val="24"/>
              </w:rPr>
              <w:instrText xml:space="preserve"> </w:instrText>
            </w:r>
            <w:r w:rsidR="00E47284" w:rsidRPr="002B3705">
              <w:rPr>
                <w:sz w:val="24"/>
              </w:rPr>
              <w:fldChar w:fldCharType="separate"/>
            </w:r>
            <w:r w:rsidRPr="002B3705">
              <w:rPr>
                <w:sz w:val="24"/>
              </w:rPr>
              <w:t>±</w:t>
            </w:r>
            <w:r w:rsidR="00E47284" w:rsidRPr="002B3705">
              <w:rPr>
                <w:sz w:val="24"/>
              </w:rPr>
              <w:fldChar w:fldCharType="end"/>
            </w:r>
            <w:r w:rsidRPr="002B3705">
              <w:rPr>
                <w:sz w:val="24"/>
              </w:rPr>
              <w:t>0.2</w:t>
            </w:r>
          </w:p>
        </w:tc>
        <w:tc>
          <w:tcPr>
            <w:tcW w:w="1882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FA332A" w:rsidRPr="002B3705" w:rsidRDefault="00FA332A" w:rsidP="00777A8E">
            <w:pPr>
              <w:spacing w:line="240" w:lineRule="auto"/>
              <w:jc w:val="center"/>
              <w:rPr>
                <w:sz w:val="24"/>
              </w:rPr>
            </w:pPr>
            <w:r w:rsidRPr="002B3705">
              <w:rPr>
                <w:sz w:val="24"/>
              </w:rPr>
              <w:t>58.0±0.5</w:t>
            </w:r>
            <w:r w:rsidR="00E47284" w:rsidRPr="002B3705">
              <w:rPr>
                <w:sz w:val="24"/>
              </w:rPr>
              <w:fldChar w:fldCharType="begin"/>
            </w:r>
            <w:r w:rsidRPr="002B3705">
              <w:rPr>
                <w:sz w:val="24"/>
              </w:rPr>
              <w:instrText xml:space="preserve"> QUOTE </w:instrText>
            </w:r>
            <m:oMath>
              <m:r>
                <m:rPr>
                  <m:sty m:val="p"/>
                </m:rPr>
                <w:rPr>
                  <w:rFonts w:ascii="Cambria Math"/>
                  <w:sz w:val="24"/>
                </w:rPr>
                <m:t>(</m:t>
              </m:r>
              <m:r>
                <m:rPr>
                  <m:sty m:val="p"/>
                </m:rPr>
                <w:rPr>
                  <w:rFonts w:ascii="Cambria Math"/>
                  <w:sz w:val="24"/>
                </w:rPr>
                <m:t>±</m:t>
              </m:r>
              <m:r>
                <m:rPr>
                  <m:sty m:val="p"/>
                </m:rPr>
                <w:rPr>
                  <w:rFonts w:ascii="Cambria Math"/>
                  <w:sz w:val="24"/>
                </w:rPr>
                <m:t>0.5)</m:t>
              </m:r>
            </m:oMath>
            <w:r w:rsidRPr="002B3705">
              <w:rPr>
                <w:sz w:val="24"/>
              </w:rPr>
              <w:instrText xml:space="preserve"> </w:instrText>
            </w:r>
            <w:r w:rsidR="00E47284" w:rsidRPr="002B3705">
              <w:rPr>
                <w:sz w:val="24"/>
              </w:rPr>
              <w:fldChar w:fldCharType="end"/>
            </w:r>
          </w:p>
        </w:tc>
        <w:tc>
          <w:tcPr>
            <w:tcW w:w="1882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FA332A" w:rsidRPr="002B3705" w:rsidRDefault="00FA332A" w:rsidP="00777A8E">
            <w:pPr>
              <w:spacing w:line="240" w:lineRule="auto"/>
              <w:jc w:val="center"/>
              <w:rPr>
                <w:sz w:val="24"/>
              </w:rPr>
            </w:pPr>
            <w:r w:rsidRPr="002B3705">
              <w:rPr>
                <w:sz w:val="24"/>
              </w:rPr>
              <w:t>66.8</w:t>
            </w:r>
            <w:r w:rsidR="00E47284" w:rsidRPr="002B3705">
              <w:rPr>
                <w:sz w:val="24"/>
              </w:rPr>
              <w:fldChar w:fldCharType="begin"/>
            </w:r>
            <w:r w:rsidRPr="002B3705">
              <w:rPr>
                <w:sz w:val="24"/>
              </w:rPr>
              <w:instrText xml:space="preserve"> QUOTE </w:instrText>
            </w:r>
            <m:oMath>
              <m:r>
                <m:rPr>
                  <m:sty m:val="p"/>
                </m:rPr>
                <w:rPr>
                  <w:rFonts w:ascii="Cambria Math"/>
                  <w:sz w:val="24"/>
                </w:rPr>
                <m:t>.8(</m:t>
              </m:r>
              <m:r>
                <m:rPr>
                  <m:sty m:val="p"/>
                </m:rPr>
                <w:rPr>
                  <w:rFonts w:ascii="Cambria Math"/>
                  <w:sz w:val="24"/>
                </w:rPr>
                <m:t>±</m:t>
              </m:r>
              <m:r>
                <m:rPr>
                  <m:sty m:val="p"/>
                </m:rPr>
                <w:rPr>
                  <w:rFonts w:ascii="Cambria Math"/>
                  <w:sz w:val="24"/>
                </w:rPr>
                <m:t>0.3)</m:t>
              </m:r>
            </m:oMath>
            <w:r w:rsidRPr="002B3705">
              <w:rPr>
                <w:sz w:val="24"/>
              </w:rPr>
              <w:instrText xml:space="preserve"> </w:instrText>
            </w:r>
            <w:r w:rsidR="00E47284" w:rsidRPr="002B3705">
              <w:rPr>
                <w:sz w:val="24"/>
              </w:rPr>
              <w:fldChar w:fldCharType="separate"/>
            </w:r>
            <w:r w:rsidRPr="002B3705">
              <w:rPr>
                <w:sz w:val="24"/>
              </w:rPr>
              <w:t>±</w:t>
            </w:r>
            <w:r w:rsidR="00E47284" w:rsidRPr="002B3705">
              <w:rPr>
                <w:sz w:val="24"/>
              </w:rPr>
              <w:fldChar w:fldCharType="end"/>
            </w:r>
            <w:r w:rsidRPr="002B3705">
              <w:rPr>
                <w:sz w:val="24"/>
              </w:rPr>
              <w:t>0.3</w:t>
            </w:r>
          </w:p>
        </w:tc>
      </w:tr>
    </w:tbl>
    <w:p w:rsidR="00955F2C" w:rsidRDefault="00955F2C"/>
    <w:sectPr w:rsidR="00955F2C" w:rsidSect="00E472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docVars>
    <w:docVar w:name="Total_Editing_Time" w:val="23"/>
  </w:docVars>
  <w:rsids>
    <w:rsidRoot w:val="00FA332A"/>
    <w:rsid w:val="002901CE"/>
    <w:rsid w:val="003F5F61"/>
    <w:rsid w:val="00955F2C"/>
    <w:rsid w:val="00A41E2A"/>
    <w:rsid w:val="00AF7AC4"/>
    <w:rsid w:val="00CB0726"/>
    <w:rsid w:val="00CE4F45"/>
    <w:rsid w:val="00E3122E"/>
    <w:rsid w:val="00E47284"/>
    <w:rsid w:val="00FA33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332A"/>
    <w:pPr>
      <w:spacing w:after="200" w:line="480" w:lineRule="auto"/>
      <w:jc w:val="both"/>
    </w:pPr>
    <w:rPr>
      <w:rFonts w:ascii="Times New Roman" w:eastAsiaTheme="minorEastAsia" w:hAnsi="Times New Roman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41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1E2A"/>
    <w:rPr>
      <w:rFonts w:ascii="Tahoma" w:eastAsiaTheme="minorEastAsia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662</Characters>
  <Application>Microsoft Office Word</Application>
  <DocSecurity>0</DocSecurity>
  <Lines>13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 Maniruzzaman</dc:creator>
  <cp:lastModifiedBy>RRENDAL</cp:lastModifiedBy>
  <cp:revision>2</cp:revision>
  <dcterms:created xsi:type="dcterms:W3CDTF">2016-11-02T01:52:00Z</dcterms:created>
  <dcterms:modified xsi:type="dcterms:W3CDTF">2016-11-02T01:52:00Z</dcterms:modified>
</cp:coreProperties>
</file>