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71E8" w14:textId="77777777" w:rsidR="007C4708" w:rsidRPr="0024486A" w:rsidRDefault="007C4708" w:rsidP="007C4708">
      <w:pPr>
        <w:spacing w:after="0"/>
        <w:rPr>
          <w:rFonts w:ascii="Times New Roman" w:hAnsi="Times New Roman" w:cs="Times New Roman"/>
          <w:b/>
          <w:bCs/>
          <w:color w:val="EE0000"/>
          <w:sz w:val="20"/>
          <w:szCs w:val="20"/>
        </w:rPr>
      </w:pPr>
      <w:r w:rsidRPr="0024486A">
        <w:rPr>
          <w:rFonts w:ascii="Times New Roman" w:hAnsi="Times New Roman" w:cs="Times New Roman"/>
          <w:b/>
          <w:bCs/>
          <w:noProof/>
          <w:color w:val="EE0000"/>
          <w:sz w:val="20"/>
          <w:szCs w:val="20"/>
        </w:rPr>
        <w:drawing>
          <wp:inline distT="0" distB="0" distL="0" distR="0" wp14:anchorId="6076CBB7" wp14:editId="48720877">
            <wp:extent cx="6694170" cy="5566410"/>
            <wp:effectExtent l="0" t="0" r="0" b="0"/>
            <wp:docPr id="88377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94170" cy="5566410"/>
                    </a:xfrm>
                    <a:prstGeom prst="rect">
                      <a:avLst/>
                    </a:prstGeom>
                    <a:noFill/>
                  </pic:spPr>
                </pic:pic>
              </a:graphicData>
            </a:graphic>
          </wp:inline>
        </w:drawing>
      </w:r>
    </w:p>
    <w:p w14:paraId="48EB7984" w14:textId="77777777" w:rsidR="007C4708" w:rsidRPr="00F34BC6" w:rsidRDefault="007C4708" w:rsidP="007C4708">
      <w:pPr>
        <w:spacing w:after="0"/>
        <w:rPr>
          <w:rFonts w:ascii="Times New Roman" w:hAnsi="Times New Roman" w:cs="Times New Roman"/>
        </w:rPr>
      </w:pPr>
      <w:r w:rsidRPr="00F34BC6">
        <w:rPr>
          <w:rFonts w:ascii="Times New Roman" w:hAnsi="Times New Roman" w:cs="Times New Roman"/>
          <w:b/>
          <w:bCs/>
        </w:rPr>
        <w:t xml:space="preserve">Supplemental Figure 1 </w:t>
      </w:r>
      <w:r w:rsidRPr="00F34BC6">
        <w:rPr>
          <w:rFonts w:ascii="Times New Roman" w:hAnsi="Times New Roman" w:cs="Times New Roman"/>
        </w:rPr>
        <w:t>EGFP expression measured in raw fluorescence units (RFU) by flow cytometry in HeLa cells constitutively expressing EGFP with increasing concentrations of tunicamycin in control cells (light grey circles) and cells exposed to siRNA (dark grey squares). All untreated cells express more EGFP than the treated cells at 0 µg/mL tunicamycin cells. Thus, the reduction in EGFP level due to siRNA silencing exceeds that due to exposure to tunicamycin alone.</w:t>
      </w:r>
    </w:p>
    <w:p w14:paraId="0CA1AB8D" w14:textId="77777777" w:rsidR="007C4708" w:rsidRPr="00B237D5" w:rsidRDefault="007C4708" w:rsidP="007C4708">
      <w:pPr>
        <w:rPr>
          <w:rFonts w:ascii="Times New Roman" w:hAnsi="Times New Roman" w:cs="Times New Roman"/>
          <w:sz w:val="20"/>
          <w:szCs w:val="20"/>
        </w:rPr>
      </w:pPr>
      <w:r w:rsidRPr="00B237D5">
        <w:rPr>
          <w:rFonts w:ascii="Times New Roman" w:hAnsi="Times New Roman" w:cs="Times New Roman"/>
          <w:sz w:val="20"/>
          <w:szCs w:val="20"/>
        </w:rPr>
        <w:br w:type="page"/>
      </w:r>
    </w:p>
    <w:p w14:paraId="313EF799" w14:textId="77777777" w:rsidR="007C4708" w:rsidRPr="00B237D5" w:rsidRDefault="007C4708" w:rsidP="007C4708">
      <w:pPr>
        <w:spacing w:after="0"/>
        <w:rPr>
          <w:rFonts w:ascii="Times New Roman" w:hAnsi="Times New Roman" w:cs="Times New Roman"/>
          <w:sz w:val="20"/>
          <w:szCs w:val="20"/>
        </w:rPr>
      </w:pPr>
      <w:r w:rsidRPr="00B237D5">
        <w:rPr>
          <w:rFonts w:ascii="Times New Roman" w:hAnsi="Times New Roman" w:cs="Times New Roman"/>
          <w:noProof/>
          <w:sz w:val="20"/>
          <w:szCs w:val="20"/>
        </w:rPr>
        <w:lastRenderedPageBreak/>
        <w:drawing>
          <wp:inline distT="0" distB="0" distL="0" distR="0" wp14:anchorId="59BBA707" wp14:editId="0F03A3AB">
            <wp:extent cx="5751443" cy="2786327"/>
            <wp:effectExtent l="0" t="0" r="1905" b="0"/>
            <wp:docPr id="2085745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5585" cy="2788333"/>
                    </a:xfrm>
                    <a:prstGeom prst="rect">
                      <a:avLst/>
                    </a:prstGeom>
                    <a:noFill/>
                  </pic:spPr>
                </pic:pic>
              </a:graphicData>
            </a:graphic>
          </wp:inline>
        </w:drawing>
      </w:r>
    </w:p>
    <w:p w14:paraId="57AD64F9" w14:textId="296F8ED1" w:rsidR="007C4708" w:rsidRPr="00F34BC6" w:rsidRDefault="007C4708" w:rsidP="007C4708">
      <w:pPr>
        <w:spacing w:after="0"/>
        <w:rPr>
          <w:rFonts w:ascii="Times New Roman" w:hAnsi="Times New Roman" w:cs="Times New Roman"/>
        </w:rPr>
      </w:pPr>
      <w:r w:rsidRPr="00F34BC6">
        <w:rPr>
          <w:rFonts w:ascii="Times New Roman" w:hAnsi="Times New Roman" w:cs="Times New Roman"/>
          <w:b/>
          <w:bCs/>
        </w:rPr>
        <w:t xml:space="preserve">Supplemental Figure 2 </w:t>
      </w:r>
      <w:r w:rsidRPr="00F34BC6">
        <w:rPr>
          <w:rFonts w:ascii="Times New Roman" w:hAnsi="Times New Roman" w:cs="Times New Roman"/>
        </w:rPr>
        <w:t xml:space="preserve">Micrographs of HeLa-EGFP cells transfected with </w:t>
      </w:r>
      <w:r w:rsidR="00F34BC6">
        <w:rPr>
          <w:rFonts w:ascii="Times New Roman" w:hAnsi="Times New Roman" w:cs="Times New Roman"/>
        </w:rPr>
        <w:t>Dy547</w:t>
      </w:r>
      <w:r w:rsidRPr="00F34BC6">
        <w:rPr>
          <w:rFonts w:ascii="Times New Roman" w:hAnsi="Times New Roman" w:cs="Times New Roman"/>
        </w:rPr>
        <w:t xml:space="preserve">-tagged siRNA-Lipofectamine 2000 complexes taken on a Nikon Eclipse Ts2R-FL Inverted Microscope. 24 hours after cells were transfected in A) 0 µg/mL tunicamycin or B) 5 µg/mL tunicamycin, cells were washed twice with DBPS before being live-cell imaged in DBPS. Gray represents the EGFP mask of the cells and red represents the </w:t>
      </w:r>
      <w:r w:rsidR="00F34BC6">
        <w:rPr>
          <w:rFonts w:ascii="Times New Roman" w:hAnsi="Times New Roman" w:cs="Times New Roman"/>
        </w:rPr>
        <w:t>Dy547</w:t>
      </w:r>
      <w:r w:rsidRPr="00F34BC6">
        <w:rPr>
          <w:rFonts w:ascii="Times New Roman" w:hAnsi="Times New Roman" w:cs="Times New Roman"/>
        </w:rPr>
        <w:t xml:space="preserve"> signal. In both cases, siRNA signal is punctate within cells indicating the siRNA is localized to membrane-enclosed compartments. </w:t>
      </w:r>
    </w:p>
    <w:p w14:paraId="32078DBC" w14:textId="77777777" w:rsidR="007C4708" w:rsidRPr="00F34BC6" w:rsidRDefault="007C4708" w:rsidP="007C4708">
      <w:pPr>
        <w:rPr>
          <w:rFonts w:ascii="Times New Roman" w:hAnsi="Times New Roman" w:cs="Times New Roman"/>
        </w:rPr>
      </w:pPr>
      <w:r w:rsidRPr="00F34BC6">
        <w:rPr>
          <w:rFonts w:ascii="Times New Roman" w:hAnsi="Times New Roman" w:cs="Times New Roman"/>
        </w:rPr>
        <w:br w:type="page"/>
      </w:r>
    </w:p>
    <w:p w14:paraId="66D520A3" w14:textId="716F4DF0" w:rsidR="007C4708" w:rsidRPr="008D0EB5" w:rsidRDefault="007C4708" w:rsidP="007C4708">
      <w:pPr>
        <w:spacing w:after="0"/>
        <w:rPr>
          <w:rFonts w:ascii="Times New Roman" w:hAnsi="Times New Roman" w:cs="Times New Roman"/>
          <w:b/>
          <w:bCs/>
        </w:rPr>
      </w:pPr>
      <w:r w:rsidRPr="008D0EB5">
        <w:rPr>
          <w:rFonts w:ascii="Times New Roman" w:hAnsi="Times New Roman" w:cs="Times New Roman"/>
          <w:b/>
          <w:bCs/>
        </w:rPr>
        <w:lastRenderedPageBreak/>
        <w:t xml:space="preserve">Supplemental Table 1: </w:t>
      </w:r>
      <w:r w:rsidRPr="008D0EB5">
        <w:rPr>
          <w:rFonts w:ascii="Times New Roman" w:hAnsi="Times New Roman" w:cs="Times New Roman"/>
        </w:rPr>
        <w:t xml:space="preserve">siRNA </w:t>
      </w:r>
      <w:r w:rsidR="008D0EB5">
        <w:rPr>
          <w:rFonts w:ascii="Times New Roman" w:hAnsi="Times New Roman" w:cs="Times New Roman"/>
        </w:rPr>
        <w:t>a</w:t>
      </w:r>
      <w:r w:rsidRPr="008D0EB5">
        <w:rPr>
          <w:rFonts w:ascii="Times New Roman" w:hAnsi="Times New Roman" w:cs="Times New Roman"/>
        </w:rPr>
        <w:t>ccumulation p-values</w:t>
      </w:r>
      <w:r w:rsidR="008D0EB5">
        <w:rPr>
          <w:rFonts w:ascii="Times New Roman" w:hAnsi="Times New Roman" w:cs="Times New Roman"/>
        </w:rPr>
        <w:t>, comparisons by TM exposure during transfection/TM exposure during recovery at each</w:t>
      </w:r>
      <w:r w:rsidRPr="008D0EB5">
        <w:rPr>
          <w:rFonts w:ascii="Times New Roman" w:hAnsi="Times New Roman" w:cs="Times New Roman"/>
        </w:rPr>
        <w:t xml:space="preserve"> </w:t>
      </w:r>
      <w:r w:rsidR="008D0EB5">
        <w:rPr>
          <w:rFonts w:ascii="Times New Roman" w:hAnsi="Times New Roman" w:cs="Times New Roman"/>
        </w:rPr>
        <w:t>t</w:t>
      </w:r>
      <w:r w:rsidRPr="008D0EB5">
        <w:rPr>
          <w:rFonts w:ascii="Times New Roman" w:hAnsi="Times New Roman" w:cs="Times New Roman"/>
        </w:rPr>
        <w:t xml:space="preserve">ime </w:t>
      </w:r>
      <w:r w:rsidR="008D0EB5">
        <w:rPr>
          <w:rFonts w:ascii="Times New Roman" w:hAnsi="Times New Roman" w:cs="Times New Roman"/>
        </w:rPr>
        <w:t>p</w:t>
      </w:r>
      <w:r w:rsidRPr="008D0EB5">
        <w:rPr>
          <w:rFonts w:ascii="Times New Roman" w:hAnsi="Times New Roman" w:cs="Times New Roman"/>
        </w:rPr>
        <w:t>oint</w:t>
      </w:r>
    </w:p>
    <w:tbl>
      <w:tblPr>
        <w:tblW w:w="10160" w:type="dxa"/>
        <w:tblLook w:val="04A0" w:firstRow="1" w:lastRow="0" w:firstColumn="1" w:lastColumn="0" w:noHBand="0" w:noVBand="1"/>
      </w:tblPr>
      <w:tblGrid>
        <w:gridCol w:w="2600"/>
        <w:gridCol w:w="2610"/>
        <w:gridCol w:w="2610"/>
        <w:gridCol w:w="2340"/>
      </w:tblGrid>
      <w:tr w:rsidR="007C4708" w:rsidRPr="00DA43ED" w14:paraId="5D5D9D5B" w14:textId="77777777" w:rsidTr="00494C57">
        <w:trPr>
          <w:trHeight w:val="300"/>
        </w:trPr>
        <w:tc>
          <w:tcPr>
            <w:tcW w:w="2600" w:type="dxa"/>
            <w:tcBorders>
              <w:top w:val="single" w:sz="8" w:space="0" w:color="auto"/>
              <w:left w:val="single" w:sz="8" w:space="0" w:color="auto"/>
              <w:bottom w:val="single" w:sz="4" w:space="0" w:color="auto"/>
              <w:right w:val="single" w:sz="4" w:space="0" w:color="auto"/>
            </w:tcBorders>
            <w:noWrap/>
            <w:vAlign w:val="bottom"/>
            <w:hideMark/>
          </w:tcPr>
          <w:p w14:paraId="1952080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610" w:type="dxa"/>
            <w:tcBorders>
              <w:top w:val="single" w:sz="8" w:space="0" w:color="auto"/>
              <w:left w:val="nil"/>
              <w:bottom w:val="single" w:sz="4" w:space="0" w:color="auto"/>
              <w:right w:val="single" w:sz="4" w:space="0" w:color="auto"/>
            </w:tcBorders>
            <w:noWrap/>
            <w:vAlign w:val="bottom"/>
            <w:hideMark/>
          </w:tcPr>
          <w:p w14:paraId="7B0A9CD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610" w:type="dxa"/>
            <w:tcBorders>
              <w:top w:val="single" w:sz="8" w:space="0" w:color="auto"/>
              <w:left w:val="nil"/>
              <w:bottom w:val="single" w:sz="4" w:space="0" w:color="auto"/>
              <w:right w:val="single" w:sz="4" w:space="0" w:color="auto"/>
            </w:tcBorders>
            <w:noWrap/>
            <w:vAlign w:val="bottom"/>
            <w:hideMark/>
          </w:tcPr>
          <w:p w14:paraId="61304CC2"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340" w:type="dxa"/>
            <w:tcBorders>
              <w:top w:val="single" w:sz="8" w:space="0" w:color="auto"/>
              <w:left w:val="nil"/>
              <w:bottom w:val="single" w:sz="4" w:space="0" w:color="auto"/>
              <w:right w:val="single" w:sz="8" w:space="0" w:color="auto"/>
            </w:tcBorders>
            <w:noWrap/>
            <w:vAlign w:val="bottom"/>
            <w:hideMark/>
          </w:tcPr>
          <w:p w14:paraId="14FD882B"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r>
      <w:tr w:rsidR="007C4708" w:rsidRPr="00DA43ED" w14:paraId="7BD25B7F"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6B6A8DB0"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610" w:type="dxa"/>
            <w:tcBorders>
              <w:top w:val="nil"/>
              <w:left w:val="nil"/>
              <w:bottom w:val="single" w:sz="4" w:space="0" w:color="auto"/>
              <w:right w:val="single" w:sz="4" w:space="0" w:color="auto"/>
            </w:tcBorders>
            <w:noWrap/>
            <w:vAlign w:val="bottom"/>
            <w:hideMark/>
          </w:tcPr>
          <w:p w14:paraId="71CA8CC6"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0.023072409</w:t>
            </w:r>
          </w:p>
        </w:tc>
        <w:tc>
          <w:tcPr>
            <w:tcW w:w="2610" w:type="dxa"/>
            <w:tcBorders>
              <w:top w:val="nil"/>
              <w:left w:val="nil"/>
              <w:bottom w:val="single" w:sz="4" w:space="0" w:color="auto"/>
              <w:right w:val="single" w:sz="4" w:space="0" w:color="auto"/>
            </w:tcBorders>
            <w:noWrap/>
            <w:vAlign w:val="bottom"/>
            <w:hideMark/>
          </w:tcPr>
          <w:p w14:paraId="0287813E"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0.143992618</w:t>
            </w:r>
          </w:p>
        </w:tc>
        <w:tc>
          <w:tcPr>
            <w:tcW w:w="2340" w:type="dxa"/>
            <w:tcBorders>
              <w:top w:val="nil"/>
              <w:left w:val="nil"/>
              <w:bottom w:val="single" w:sz="4" w:space="0" w:color="auto"/>
              <w:right w:val="single" w:sz="8" w:space="0" w:color="auto"/>
            </w:tcBorders>
            <w:noWrap/>
            <w:vAlign w:val="bottom"/>
            <w:hideMark/>
          </w:tcPr>
          <w:p w14:paraId="2375DE00"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0.029313301</w:t>
            </w:r>
          </w:p>
        </w:tc>
      </w:tr>
      <w:tr w:rsidR="007C4708" w:rsidRPr="00DA43ED" w14:paraId="5965B7B4"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500D228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610" w:type="dxa"/>
            <w:tcBorders>
              <w:top w:val="nil"/>
              <w:left w:val="nil"/>
              <w:bottom w:val="single" w:sz="4" w:space="0" w:color="auto"/>
              <w:right w:val="single" w:sz="4" w:space="0" w:color="auto"/>
            </w:tcBorders>
            <w:shd w:val="clear" w:color="000000" w:fill="000000"/>
            <w:noWrap/>
            <w:vAlign w:val="bottom"/>
            <w:hideMark/>
          </w:tcPr>
          <w:p w14:paraId="22F1830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10" w:type="dxa"/>
            <w:tcBorders>
              <w:top w:val="nil"/>
              <w:left w:val="nil"/>
              <w:bottom w:val="single" w:sz="4" w:space="0" w:color="auto"/>
              <w:right w:val="single" w:sz="4" w:space="0" w:color="auto"/>
            </w:tcBorders>
            <w:noWrap/>
            <w:vAlign w:val="bottom"/>
            <w:hideMark/>
          </w:tcPr>
          <w:p w14:paraId="263BBCE5"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0.589309205</w:t>
            </w:r>
          </w:p>
        </w:tc>
        <w:tc>
          <w:tcPr>
            <w:tcW w:w="2340" w:type="dxa"/>
            <w:tcBorders>
              <w:top w:val="nil"/>
              <w:left w:val="nil"/>
              <w:bottom w:val="single" w:sz="4" w:space="0" w:color="auto"/>
              <w:right w:val="single" w:sz="8" w:space="0" w:color="auto"/>
            </w:tcBorders>
            <w:noWrap/>
            <w:vAlign w:val="bottom"/>
            <w:hideMark/>
          </w:tcPr>
          <w:p w14:paraId="5CCA5683"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0.220227406</w:t>
            </w:r>
          </w:p>
        </w:tc>
      </w:tr>
      <w:tr w:rsidR="007C4708" w:rsidRPr="00DA43ED" w14:paraId="4A4964FE" w14:textId="77777777" w:rsidTr="00494C57">
        <w:trPr>
          <w:trHeight w:val="315"/>
        </w:trPr>
        <w:tc>
          <w:tcPr>
            <w:tcW w:w="2600" w:type="dxa"/>
            <w:tcBorders>
              <w:top w:val="nil"/>
              <w:left w:val="single" w:sz="8" w:space="0" w:color="auto"/>
              <w:bottom w:val="single" w:sz="8" w:space="0" w:color="auto"/>
              <w:right w:val="single" w:sz="4" w:space="0" w:color="auto"/>
            </w:tcBorders>
            <w:noWrap/>
            <w:vAlign w:val="bottom"/>
            <w:hideMark/>
          </w:tcPr>
          <w:p w14:paraId="2E45659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610" w:type="dxa"/>
            <w:tcBorders>
              <w:top w:val="nil"/>
              <w:left w:val="nil"/>
              <w:bottom w:val="single" w:sz="8" w:space="0" w:color="auto"/>
              <w:right w:val="single" w:sz="4" w:space="0" w:color="auto"/>
            </w:tcBorders>
            <w:shd w:val="clear" w:color="000000" w:fill="000000"/>
            <w:noWrap/>
            <w:vAlign w:val="bottom"/>
            <w:hideMark/>
          </w:tcPr>
          <w:p w14:paraId="3757D6C2"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10" w:type="dxa"/>
            <w:tcBorders>
              <w:top w:val="nil"/>
              <w:left w:val="nil"/>
              <w:bottom w:val="single" w:sz="8" w:space="0" w:color="auto"/>
              <w:right w:val="single" w:sz="4" w:space="0" w:color="auto"/>
            </w:tcBorders>
            <w:shd w:val="clear" w:color="000000" w:fill="000000"/>
            <w:noWrap/>
            <w:vAlign w:val="bottom"/>
            <w:hideMark/>
          </w:tcPr>
          <w:p w14:paraId="3FD6961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26489A04"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0.219844613</w:t>
            </w:r>
          </w:p>
        </w:tc>
      </w:tr>
      <w:tr w:rsidR="007C4708" w:rsidRPr="00DA43ED" w14:paraId="3A592DB4"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7CB4406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xml:space="preserve">72 hrs </w:t>
            </w:r>
          </w:p>
        </w:tc>
        <w:tc>
          <w:tcPr>
            <w:tcW w:w="2610" w:type="dxa"/>
            <w:tcBorders>
              <w:top w:val="nil"/>
              <w:left w:val="nil"/>
              <w:bottom w:val="single" w:sz="4" w:space="0" w:color="auto"/>
              <w:right w:val="single" w:sz="4" w:space="0" w:color="auto"/>
            </w:tcBorders>
            <w:noWrap/>
            <w:vAlign w:val="bottom"/>
            <w:hideMark/>
          </w:tcPr>
          <w:p w14:paraId="2A18CC3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610" w:type="dxa"/>
            <w:tcBorders>
              <w:top w:val="nil"/>
              <w:left w:val="nil"/>
              <w:bottom w:val="single" w:sz="4" w:space="0" w:color="auto"/>
              <w:right w:val="single" w:sz="4" w:space="0" w:color="auto"/>
            </w:tcBorders>
            <w:noWrap/>
            <w:vAlign w:val="bottom"/>
            <w:hideMark/>
          </w:tcPr>
          <w:p w14:paraId="145E8D55"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340" w:type="dxa"/>
            <w:tcBorders>
              <w:top w:val="nil"/>
              <w:left w:val="nil"/>
              <w:bottom w:val="single" w:sz="4" w:space="0" w:color="auto"/>
              <w:right w:val="single" w:sz="8" w:space="0" w:color="auto"/>
            </w:tcBorders>
            <w:noWrap/>
            <w:vAlign w:val="bottom"/>
            <w:hideMark/>
          </w:tcPr>
          <w:p w14:paraId="0A60B05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r>
      <w:tr w:rsidR="007C4708" w:rsidRPr="00DA43ED" w14:paraId="6FAE507F"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0A3B2C29"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610" w:type="dxa"/>
            <w:tcBorders>
              <w:top w:val="nil"/>
              <w:left w:val="nil"/>
              <w:bottom w:val="single" w:sz="4" w:space="0" w:color="auto"/>
              <w:right w:val="single" w:sz="4" w:space="0" w:color="auto"/>
            </w:tcBorders>
            <w:noWrap/>
            <w:vAlign w:val="bottom"/>
            <w:hideMark/>
          </w:tcPr>
          <w:p w14:paraId="1B19C53D"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0.004653454</w:t>
            </w:r>
          </w:p>
        </w:tc>
        <w:tc>
          <w:tcPr>
            <w:tcW w:w="2610" w:type="dxa"/>
            <w:tcBorders>
              <w:top w:val="nil"/>
              <w:left w:val="nil"/>
              <w:bottom w:val="single" w:sz="4" w:space="0" w:color="auto"/>
              <w:right w:val="single" w:sz="4" w:space="0" w:color="auto"/>
            </w:tcBorders>
            <w:noWrap/>
            <w:vAlign w:val="bottom"/>
            <w:hideMark/>
          </w:tcPr>
          <w:p w14:paraId="46B06C4F"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0.00241054</w:t>
            </w:r>
          </w:p>
        </w:tc>
        <w:tc>
          <w:tcPr>
            <w:tcW w:w="2340" w:type="dxa"/>
            <w:tcBorders>
              <w:top w:val="nil"/>
              <w:left w:val="nil"/>
              <w:bottom w:val="single" w:sz="4" w:space="0" w:color="auto"/>
              <w:right w:val="single" w:sz="8" w:space="0" w:color="auto"/>
            </w:tcBorders>
            <w:noWrap/>
            <w:vAlign w:val="bottom"/>
            <w:hideMark/>
          </w:tcPr>
          <w:p w14:paraId="7937E08C"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0.00223491</w:t>
            </w:r>
          </w:p>
        </w:tc>
      </w:tr>
      <w:tr w:rsidR="007C4708" w:rsidRPr="00DA43ED" w14:paraId="71C127F2"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0D52F8D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610" w:type="dxa"/>
            <w:tcBorders>
              <w:top w:val="nil"/>
              <w:left w:val="nil"/>
              <w:bottom w:val="single" w:sz="4" w:space="0" w:color="auto"/>
              <w:right w:val="single" w:sz="4" w:space="0" w:color="auto"/>
            </w:tcBorders>
            <w:shd w:val="clear" w:color="000000" w:fill="000000"/>
            <w:noWrap/>
            <w:vAlign w:val="bottom"/>
            <w:hideMark/>
          </w:tcPr>
          <w:p w14:paraId="432249AB"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10" w:type="dxa"/>
            <w:tcBorders>
              <w:top w:val="nil"/>
              <w:left w:val="nil"/>
              <w:bottom w:val="single" w:sz="4" w:space="0" w:color="auto"/>
              <w:right w:val="single" w:sz="4" w:space="0" w:color="auto"/>
            </w:tcBorders>
            <w:noWrap/>
            <w:vAlign w:val="bottom"/>
            <w:hideMark/>
          </w:tcPr>
          <w:p w14:paraId="157109FA"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0.094224384</w:t>
            </w:r>
          </w:p>
        </w:tc>
        <w:tc>
          <w:tcPr>
            <w:tcW w:w="2340" w:type="dxa"/>
            <w:tcBorders>
              <w:top w:val="nil"/>
              <w:left w:val="nil"/>
              <w:bottom w:val="single" w:sz="4" w:space="0" w:color="auto"/>
              <w:right w:val="single" w:sz="8" w:space="0" w:color="auto"/>
            </w:tcBorders>
            <w:noWrap/>
            <w:vAlign w:val="bottom"/>
            <w:hideMark/>
          </w:tcPr>
          <w:p w14:paraId="2C988208"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0.329273153</w:t>
            </w:r>
          </w:p>
        </w:tc>
      </w:tr>
      <w:tr w:rsidR="007C4708" w:rsidRPr="00DA43ED" w14:paraId="792F9D7B" w14:textId="77777777" w:rsidTr="00494C57">
        <w:trPr>
          <w:trHeight w:val="315"/>
        </w:trPr>
        <w:tc>
          <w:tcPr>
            <w:tcW w:w="2600" w:type="dxa"/>
            <w:tcBorders>
              <w:top w:val="nil"/>
              <w:left w:val="single" w:sz="8" w:space="0" w:color="auto"/>
              <w:bottom w:val="single" w:sz="8" w:space="0" w:color="auto"/>
              <w:right w:val="single" w:sz="4" w:space="0" w:color="auto"/>
            </w:tcBorders>
            <w:noWrap/>
            <w:vAlign w:val="bottom"/>
            <w:hideMark/>
          </w:tcPr>
          <w:p w14:paraId="1A26743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610" w:type="dxa"/>
            <w:tcBorders>
              <w:top w:val="nil"/>
              <w:left w:val="nil"/>
              <w:bottom w:val="single" w:sz="8" w:space="0" w:color="auto"/>
              <w:right w:val="single" w:sz="4" w:space="0" w:color="auto"/>
            </w:tcBorders>
            <w:shd w:val="clear" w:color="000000" w:fill="000000"/>
            <w:noWrap/>
            <w:vAlign w:val="bottom"/>
            <w:hideMark/>
          </w:tcPr>
          <w:p w14:paraId="50451AD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10" w:type="dxa"/>
            <w:tcBorders>
              <w:top w:val="nil"/>
              <w:left w:val="nil"/>
              <w:bottom w:val="single" w:sz="8" w:space="0" w:color="auto"/>
              <w:right w:val="single" w:sz="4" w:space="0" w:color="auto"/>
            </w:tcBorders>
            <w:shd w:val="clear" w:color="000000" w:fill="000000"/>
            <w:noWrap/>
            <w:vAlign w:val="bottom"/>
            <w:hideMark/>
          </w:tcPr>
          <w:p w14:paraId="0623F1DE"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2C028EDE"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0.027311285</w:t>
            </w:r>
          </w:p>
        </w:tc>
      </w:tr>
      <w:tr w:rsidR="007C4708" w:rsidRPr="00DA43ED" w14:paraId="31B1ECA7"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32B978C9"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xml:space="preserve">120 hrs </w:t>
            </w:r>
          </w:p>
        </w:tc>
        <w:tc>
          <w:tcPr>
            <w:tcW w:w="2610" w:type="dxa"/>
            <w:tcBorders>
              <w:top w:val="nil"/>
              <w:left w:val="nil"/>
              <w:bottom w:val="single" w:sz="4" w:space="0" w:color="auto"/>
              <w:right w:val="single" w:sz="4" w:space="0" w:color="auto"/>
            </w:tcBorders>
            <w:noWrap/>
            <w:vAlign w:val="bottom"/>
            <w:hideMark/>
          </w:tcPr>
          <w:p w14:paraId="105B8FA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610" w:type="dxa"/>
            <w:tcBorders>
              <w:top w:val="nil"/>
              <w:left w:val="nil"/>
              <w:bottom w:val="single" w:sz="4" w:space="0" w:color="auto"/>
              <w:right w:val="single" w:sz="4" w:space="0" w:color="auto"/>
            </w:tcBorders>
            <w:noWrap/>
            <w:vAlign w:val="bottom"/>
            <w:hideMark/>
          </w:tcPr>
          <w:p w14:paraId="23A31BA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340" w:type="dxa"/>
            <w:tcBorders>
              <w:top w:val="nil"/>
              <w:left w:val="nil"/>
              <w:bottom w:val="single" w:sz="4" w:space="0" w:color="auto"/>
              <w:right w:val="single" w:sz="8" w:space="0" w:color="auto"/>
            </w:tcBorders>
            <w:noWrap/>
            <w:vAlign w:val="bottom"/>
            <w:hideMark/>
          </w:tcPr>
          <w:p w14:paraId="4369175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r>
      <w:tr w:rsidR="007C4708" w:rsidRPr="00DA43ED" w14:paraId="74882204"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11D0A068"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610" w:type="dxa"/>
            <w:tcBorders>
              <w:top w:val="nil"/>
              <w:left w:val="nil"/>
              <w:bottom w:val="single" w:sz="4" w:space="0" w:color="auto"/>
              <w:right w:val="single" w:sz="4" w:space="0" w:color="auto"/>
            </w:tcBorders>
            <w:noWrap/>
            <w:vAlign w:val="bottom"/>
            <w:hideMark/>
          </w:tcPr>
          <w:p w14:paraId="0BA6722D"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0.006631362</w:t>
            </w:r>
          </w:p>
        </w:tc>
        <w:tc>
          <w:tcPr>
            <w:tcW w:w="2610" w:type="dxa"/>
            <w:tcBorders>
              <w:top w:val="nil"/>
              <w:left w:val="nil"/>
              <w:bottom w:val="single" w:sz="4" w:space="0" w:color="auto"/>
              <w:right w:val="single" w:sz="4" w:space="0" w:color="auto"/>
            </w:tcBorders>
            <w:noWrap/>
            <w:vAlign w:val="bottom"/>
            <w:hideMark/>
          </w:tcPr>
          <w:p w14:paraId="0B76EB43"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0.009402819</w:t>
            </w:r>
          </w:p>
        </w:tc>
        <w:tc>
          <w:tcPr>
            <w:tcW w:w="2340" w:type="dxa"/>
            <w:tcBorders>
              <w:top w:val="nil"/>
              <w:left w:val="nil"/>
              <w:bottom w:val="single" w:sz="4" w:space="0" w:color="auto"/>
              <w:right w:val="single" w:sz="8" w:space="0" w:color="auto"/>
            </w:tcBorders>
            <w:noWrap/>
            <w:vAlign w:val="bottom"/>
            <w:hideMark/>
          </w:tcPr>
          <w:p w14:paraId="6C2C24AE"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0.002016419</w:t>
            </w:r>
          </w:p>
        </w:tc>
      </w:tr>
      <w:tr w:rsidR="007C4708" w:rsidRPr="00DA43ED" w14:paraId="1D90A086" w14:textId="77777777" w:rsidTr="00494C57">
        <w:trPr>
          <w:trHeight w:val="300"/>
        </w:trPr>
        <w:tc>
          <w:tcPr>
            <w:tcW w:w="2600" w:type="dxa"/>
            <w:tcBorders>
              <w:top w:val="nil"/>
              <w:left w:val="single" w:sz="8" w:space="0" w:color="auto"/>
              <w:bottom w:val="single" w:sz="4" w:space="0" w:color="auto"/>
              <w:right w:val="single" w:sz="4" w:space="0" w:color="auto"/>
            </w:tcBorders>
            <w:noWrap/>
            <w:vAlign w:val="bottom"/>
            <w:hideMark/>
          </w:tcPr>
          <w:p w14:paraId="258DE89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610" w:type="dxa"/>
            <w:tcBorders>
              <w:top w:val="nil"/>
              <w:left w:val="nil"/>
              <w:bottom w:val="single" w:sz="4" w:space="0" w:color="auto"/>
              <w:right w:val="single" w:sz="4" w:space="0" w:color="auto"/>
            </w:tcBorders>
            <w:shd w:val="clear" w:color="000000" w:fill="000000"/>
            <w:noWrap/>
            <w:vAlign w:val="bottom"/>
            <w:hideMark/>
          </w:tcPr>
          <w:p w14:paraId="501FD8EB"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10" w:type="dxa"/>
            <w:tcBorders>
              <w:top w:val="nil"/>
              <w:left w:val="nil"/>
              <w:bottom w:val="single" w:sz="4" w:space="0" w:color="auto"/>
              <w:right w:val="single" w:sz="4" w:space="0" w:color="auto"/>
            </w:tcBorders>
            <w:noWrap/>
            <w:vAlign w:val="bottom"/>
            <w:hideMark/>
          </w:tcPr>
          <w:p w14:paraId="70D18BD4"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0.019505464</w:t>
            </w:r>
          </w:p>
        </w:tc>
        <w:tc>
          <w:tcPr>
            <w:tcW w:w="2340" w:type="dxa"/>
            <w:tcBorders>
              <w:top w:val="nil"/>
              <w:left w:val="nil"/>
              <w:bottom w:val="single" w:sz="4" w:space="0" w:color="auto"/>
              <w:right w:val="single" w:sz="8" w:space="0" w:color="auto"/>
            </w:tcBorders>
            <w:noWrap/>
            <w:vAlign w:val="bottom"/>
            <w:hideMark/>
          </w:tcPr>
          <w:p w14:paraId="31EE49C4"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0.003321534</w:t>
            </w:r>
          </w:p>
        </w:tc>
      </w:tr>
      <w:tr w:rsidR="007C4708" w:rsidRPr="00DA43ED" w14:paraId="1103000E" w14:textId="77777777" w:rsidTr="00494C57">
        <w:trPr>
          <w:trHeight w:val="315"/>
        </w:trPr>
        <w:tc>
          <w:tcPr>
            <w:tcW w:w="2600" w:type="dxa"/>
            <w:tcBorders>
              <w:top w:val="nil"/>
              <w:left w:val="single" w:sz="8" w:space="0" w:color="auto"/>
              <w:bottom w:val="single" w:sz="8" w:space="0" w:color="auto"/>
              <w:right w:val="single" w:sz="4" w:space="0" w:color="auto"/>
            </w:tcBorders>
            <w:noWrap/>
            <w:vAlign w:val="bottom"/>
            <w:hideMark/>
          </w:tcPr>
          <w:p w14:paraId="506AF09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610" w:type="dxa"/>
            <w:tcBorders>
              <w:top w:val="nil"/>
              <w:left w:val="nil"/>
              <w:bottom w:val="single" w:sz="8" w:space="0" w:color="auto"/>
              <w:right w:val="single" w:sz="4" w:space="0" w:color="auto"/>
            </w:tcBorders>
            <w:shd w:val="clear" w:color="000000" w:fill="000000"/>
            <w:noWrap/>
            <w:vAlign w:val="bottom"/>
            <w:hideMark/>
          </w:tcPr>
          <w:p w14:paraId="319DE99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10" w:type="dxa"/>
            <w:tcBorders>
              <w:top w:val="nil"/>
              <w:left w:val="nil"/>
              <w:bottom w:val="single" w:sz="8" w:space="0" w:color="auto"/>
              <w:right w:val="single" w:sz="4" w:space="0" w:color="auto"/>
            </w:tcBorders>
            <w:shd w:val="clear" w:color="000000" w:fill="000000"/>
            <w:noWrap/>
            <w:vAlign w:val="bottom"/>
            <w:hideMark/>
          </w:tcPr>
          <w:p w14:paraId="121719EE"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1B4A6B4C"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0.100401916</w:t>
            </w:r>
          </w:p>
        </w:tc>
      </w:tr>
    </w:tbl>
    <w:p w14:paraId="3B25CA77" w14:textId="2C125EAF" w:rsidR="007C4708" w:rsidRPr="00DA43ED" w:rsidRDefault="007C4708" w:rsidP="007C4708">
      <w:pPr>
        <w:rPr>
          <w:rFonts w:ascii="Times New Roman" w:hAnsi="Times New Roman" w:cs="Times New Roman"/>
          <w:sz w:val="20"/>
          <w:szCs w:val="20"/>
        </w:rPr>
      </w:pPr>
    </w:p>
    <w:p w14:paraId="33D5059B" w14:textId="70BAAA57" w:rsidR="007C4708" w:rsidRPr="008D0EB5" w:rsidRDefault="007C4708" w:rsidP="007C4708">
      <w:pPr>
        <w:spacing w:after="0"/>
        <w:rPr>
          <w:rFonts w:ascii="Times New Roman" w:hAnsi="Times New Roman" w:cs="Times New Roman"/>
        </w:rPr>
      </w:pPr>
      <w:r w:rsidRPr="008D0EB5">
        <w:rPr>
          <w:rFonts w:ascii="Times New Roman" w:hAnsi="Times New Roman" w:cs="Times New Roman"/>
          <w:b/>
          <w:bCs/>
        </w:rPr>
        <w:t xml:space="preserve">Supplemental Table 2: </w:t>
      </w:r>
      <w:r w:rsidR="008D0EB5" w:rsidRPr="008D0EB5">
        <w:rPr>
          <w:rFonts w:ascii="Times New Roman" w:hAnsi="Times New Roman" w:cs="Times New Roman"/>
        </w:rPr>
        <w:t xml:space="preserve">siRNA </w:t>
      </w:r>
      <w:r w:rsidR="008D0EB5">
        <w:rPr>
          <w:rFonts w:ascii="Times New Roman" w:hAnsi="Times New Roman" w:cs="Times New Roman"/>
        </w:rPr>
        <w:t>a</w:t>
      </w:r>
      <w:r w:rsidR="008D0EB5" w:rsidRPr="008D0EB5">
        <w:rPr>
          <w:rFonts w:ascii="Times New Roman" w:hAnsi="Times New Roman" w:cs="Times New Roman"/>
        </w:rPr>
        <w:t>ccumulation p-values</w:t>
      </w:r>
      <w:r w:rsidR="008D0EB5">
        <w:rPr>
          <w:rFonts w:ascii="Times New Roman" w:hAnsi="Times New Roman" w:cs="Times New Roman"/>
        </w:rPr>
        <w:t xml:space="preserve">, comparisons </w:t>
      </w:r>
      <w:r w:rsidR="008D0EB5">
        <w:rPr>
          <w:rFonts w:ascii="Times New Roman" w:hAnsi="Times New Roman" w:cs="Times New Roman"/>
        </w:rPr>
        <w:t xml:space="preserve">by time point for each stress case - </w:t>
      </w:r>
      <w:r w:rsidR="008D0EB5">
        <w:rPr>
          <w:rFonts w:ascii="Times New Roman" w:hAnsi="Times New Roman" w:cs="Times New Roman"/>
        </w:rPr>
        <w:t xml:space="preserve">TM exposure during transfection/TM exposure during recovery </w:t>
      </w:r>
    </w:p>
    <w:tbl>
      <w:tblPr>
        <w:tblW w:w="7840" w:type="dxa"/>
        <w:tblLook w:val="04A0" w:firstRow="1" w:lastRow="0" w:firstColumn="1" w:lastColumn="0" w:noHBand="0" w:noVBand="1"/>
      </w:tblPr>
      <w:tblGrid>
        <w:gridCol w:w="3080"/>
        <w:gridCol w:w="2300"/>
        <w:gridCol w:w="2460"/>
      </w:tblGrid>
      <w:tr w:rsidR="007C4708" w:rsidRPr="00DA43ED" w14:paraId="1044C4F1" w14:textId="77777777" w:rsidTr="00494C57">
        <w:trPr>
          <w:trHeight w:val="300"/>
        </w:trPr>
        <w:tc>
          <w:tcPr>
            <w:tcW w:w="3080" w:type="dxa"/>
            <w:tcBorders>
              <w:top w:val="single" w:sz="8" w:space="0" w:color="auto"/>
              <w:left w:val="single" w:sz="8" w:space="0" w:color="auto"/>
              <w:bottom w:val="single" w:sz="4" w:space="0" w:color="auto"/>
              <w:right w:val="single" w:sz="4" w:space="0" w:color="auto"/>
            </w:tcBorders>
            <w:noWrap/>
            <w:vAlign w:val="bottom"/>
            <w:hideMark/>
          </w:tcPr>
          <w:p w14:paraId="0E44E500"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300" w:type="dxa"/>
            <w:tcBorders>
              <w:top w:val="single" w:sz="8" w:space="0" w:color="auto"/>
              <w:left w:val="nil"/>
              <w:bottom w:val="single" w:sz="4" w:space="0" w:color="auto"/>
              <w:right w:val="single" w:sz="4" w:space="0" w:color="auto"/>
            </w:tcBorders>
            <w:noWrap/>
            <w:vAlign w:val="bottom"/>
            <w:hideMark/>
          </w:tcPr>
          <w:p w14:paraId="0411F4BD"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460" w:type="dxa"/>
            <w:tcBorders>
              <w:top w:val="single" w:sz="8" w:space="0" w:color="auto"/>
              <w:left w:val="nil"/>
              <w:bottom w:val="single" w:sz="4" w:space="0" w:color="auto"/>
              <w:right w:val="single" w:sz="8" w:space="0" w:color="auto"/>
            </w:tcBorders>
            <w:noWrap/>
            <w:vAlign w:val="bottom"/>
            <w:hideMark/>
          </w:tcPr>
          <w:p w14:paraId="3FE6B1EE"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5B2E59AD"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3943FDF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00" w:type="dxa"/>
            <w:tcBorders>
              <w:top w:val="nil"/>
              <w:left w:val="nil"/>
              <w:bottom w:val="single" w:sz="4" w:space="0" w:color="auto"/>
              <w:right w:val="single" w:sz="4" w:space="0" w:color="auto"/>
            </w:tcBorders>
            <w:noWrap/>
            <w:vAlign w:val="bottom"/>
            <w:hideMark/>
          </w:tcPr>
          <w:p w14:paraId="00737B60"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0.000636858</w:t>
            </w:r>
          </w:p>
        </w:tc>
        <w:tc>
          <w:tcPr>
            <w:tcW w:w="2460" w:type="dxa"/>
            <w:tcBorders>
              <w:top w:val="nil"/>
              <w:left w:val="nil"/>
              <w:bottom w:val="single" w:sz="4" w:space="0" w:color="auto"/>
              <w:right w:val="single" w:sz="8" w:space="0" w:color="auto"/>
            </w:tcBorders>
            <w:noWrap/>
            <w:vAlign w:val="bottom"/>
            <w:hideMark/>
          </w:tcPr>
          <w:p w14:paraId="6950C8A5"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0.000385536</w:t>
            </w:r>
          </w:p>
        </w:tc>
      </w:tr>
      <w:tr w:rsidR="007C4708" w:rsidRPr="00DA43ED" w14:paraId="156C303C"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1C333132"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00" w:type="dxa"/>
            <w:tcBorders>
              <w:top w:val="nil"/>
              <w:left w:val="nil"/>
              <w:bottom w:val="single" w:sz="8" w:space="0" w:color="auto"/>
              <w:right w:val="single" w:sz="4" w:space="0" w:color="auto"/>
            </w:tcBorders>
            <w:shd w:val="clear" w:color="000000" w:fill="000000"/>
            <w:noWrap/>
            <w:vAlign w:val="bottom"/>
            <w:hideMark/>
          </w:tcPr>
          <w:p w14:paraId="72F2FB7D"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60" w:type="dxa"/>
            <w:tcBorders>
              <w:top w:val="nil"/>
              <w:left w:val="nil"/>
              <w:bottom w:val="single" w:sz="8" w:space="0" w:color="auto"/>
              <w:right w:val="single" w:sz="8" w:space="0" w:color="auto"/>
            </w:tcBorders>
            <w:noWrap/>
            <w:vAlign w:val="bottom"/>
            <w:hideMark/>
          </w:tcPr>
          <w:p w14:paraId="6EA6F0AE"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0.008180459</w:t>
            </w:r>
          </w:p>
        </w:tc>
      </w:tr>
      <w:tr w:rsidR="007C4708" w:rsidRPr="00DA43ED" w14:paraId="2191AFB8"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72832C5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300" w:type="dxa"/>
            <w:tcBorders>
              <w:top w:val="nil"/>
              <w:left w:val="nil"/>
              <w:bottom w:val="single" w:sz="4" w:space="0" w:color="auto"/>
              <w:right w:val="single" w:sz="4" w:space="0" w:color="auto"/>
            </w:tcBorders>
            <w:noWrap/>
            <w:vAlign w:val="bottom"/>
            <w:hideMark/>
          </w:tcPr>
          <w:p w14:paraId="2D49B8F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460" w:type="dxa"/>
            <w:tcBorders>
              <w:top w:val="nil"/>
              <w:left w:val="nil"/>
              <w:bottom w:val="single" w:sz="4" w:space="0" w:color="auto"/>
              <w:right w:val="single" w:sz="8" w:space="0" w:color="auto"/>
            </w:tcBorders>
            <w:noWrap/>
            <w:vAlign w:val="bottom"/>
            <w:hideMark/>
          </w:tcPr>
          <w:p w14:paraId="004992C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39A26BAA"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6D0EF93D"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00" w:type="dxa"/>
            <w:tcBorders>
              <w:top w:val="nil"/>
              <w:left w:val="nil"/>
              <w:bottom w:val="single" w:sz="4" w:space="0" w:color="auto"/>
              <w:right w:val="single" w:sz="4" w:space="0" w:color="auto"/>
            </w:tcBorders>
            <w:noWrap/>
            <w:vAlign w:val="bottom"/>
            <w:hideMark/>
          </w:tcPr>
          <w:p w14:paraId="727C87C0"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0.328039668</w:t>
            </w:r>
          </w:p>
        </w:tc>
        <w:tc>
          <w:tcPr>
            <w:tcW w:w="2460" w:type="dxa"/>
            <w:tcBorders>
              <w:top w:val="nil"/>
              <w:left w:val="nil"/>
              <w:bottom w:val="single" w:sz="4" w:space="0" w:color="auto"/>
              <w:right w:val="single" w:sz="8" w:space="0" w:color="auto"/>
            </w:tcBorders>
            <w:noWrap/>
            <w:vAlign w:val="bottom"/>
            <w:hideMark/>
          </w:tcPr>
          <w:p w14:paraId="2E70D4DA"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3.1722E-05</w:t>
            </w:r>
          </w:p>
        </w:tc>
      </w:tr>
      <w:tr w:rsidR="007C4708" w:rsidRPr="00DA43ED" w14:paraId="6A7F0566"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270922A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00" w:type="dxa"/>
            <w:tcBorders>
              <w:top w:val="nil"/>
              <w:left w:val="nil"/>
              <w:bottom w:val="single" w:sz="8" w:space="0" w:color="auto"/>
              <w:right w:val="single" w:sz="4" w:space="0" w:color="auto"/>
            </w:tcBorders>
            <w:shd w:val="clear" w:color="000000" w:fill="000000"/>
            <w:noWrap/>
            <w:vAlign w:val="bottom"/>
            <w:hideMark/>
          </w:tcPr>
          <w:p w14:paraId="2482A4CD"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60" w:type="dxa"/>
            <w:tcBorders>
              <w:top w:val="nil"/>
              <w:left w:val="nil"/>
              <w:bottom w:val="single" w:sz="8" w:space="0" w:color="auto"/>
              <w:right w:val="single" w:sz="8" w:space="0" w:color="auto"/>
            </w:tcBorders>
            <w:noWrap/>
            <w:vAlign w:val="bottom"/>
            <w:hideMark/>
          </w:tcPr>
          <w:p w14:paraId="42F9214B"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0.004681044</w:t>
            </w:r>
          </w:p>
        </w:tc>
      </w:tr>
      <w:tr w:rsidR="007C4708" w:rsidRPr="00DA43ED" w14:paraId="3DC3AA56"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25FEFB0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300" w:type="dxa"/>
            <w:tcBorders>
              <w:top w:val="nil"/>
              <w:left w:val="nil"/>
              <w:bottom w:val="single" w:sz="4" w:space="0" w:color="auto"/>
              <w:right w:val="single" w:sz="4" w:space="0" w:color="auto"/>
            </w:tcBorders>
            <w:noWrap/>
            <w:vAlign w:val="bottom"/>
            <w:hideMark/>
          </w:tcPr>
          <w:p w14:paraId="41F07D9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460" w:type="dxa"/>
            <w:tcBorders>
              <w:top w:val="nil"/>
              <w:left w:val="nil"/>
              <w:bottom w:val="single" w:sz="4" w:space="0" w:color="auto"/>
              <w:right w:val="single" w:sz="8" w:space="0" w:color="auto"/>
            </w:tcBorders>
            <w:noWrap/>
            <w:vAlign w:val="bottom"/>
            <w:hideMark/>
          </w:tcPr>
          <w:p w14:paraId="420E684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1F6F05E3"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166A7BB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00" w:type="dxa"/>
            <w:tcBorders>
              <w:top w:val="nil"/>
              <w:left w:val="nil"/>
              <w:bottom w:val="single" w:sz="4" w:space="0" w:color="auto"/>
              <w:right w:val="single" w:sz="4" w:space="0" w:color="auto"/>
            </w:tcBorders>
            <w:noWrap/>
            <w:vAlign w:val="bottom"/>
            <w:hideMark/>
          </w:tcPr>
          <w:p w14:paraId="0E18C020"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0.182844105</w:t>
            </w:r>
          </w:p>
        </w:tc>
        <w:tc>
          <w:tcPr>
            <w:tcW w:w="2460" w:type="dxa"/>
            <w:tcBorders>
              <w:top w:val="nil"/>
              <w:left w:val="nil"/>
              <w:bottom w:val="single" w:sz="4" w:space="0" w:color="auto"/>
              <w:right w:val="single" w:sz="8" w:space="0" w:color="auto"/>
            </w:tcBorders>
            <w:noWrap/>
            <w:vAlign w:val="bottom"/>
            <w:hideMark/>
          </w:tcPr>
          <w:p w14:paraId="668F3848"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0.017948896</w:t>
            </w:r>
          </w:p>
        </w:tc>
      </w:tr>
      <w:tr w:rsidR="007C4708" w:rsidRPr="00DA43ED" w14:paraId="43A2BB0E"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0141A63E"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00" w:type="dxa"/>
            <w:tcBorders>
              <w:top w:val="nil"/>
              <w:left w:val="nil"/>
              <w:bottom w:val="single" w:sz="8" w:space="0" w:color="auto"/>
              <w:right w:val="single" w:sz="4" w:space="0" w:color="auto"/>
            </w:tcBorders>
            <w:shd w:val="clear" w:color="000000" w:fill="000000"/>
            <w:noWrap/>
            <w:vAlign w:val="bottom"/>
            <w:hideMark/>
          </w:tcPr>
          <w:p w14:paraId="4E9344A8"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60" w:type="dxa"/>
            <w:tcBorders>
              <w:top w:val="nil"/>
              <w:left w:val="nil"/>
              <w:bottom w:val="single" w:sz="8" w:space="0" w:color="auto"/>
              <w:right w:val="single" w:sz="8" w:space="0" w:color="auto"/>
            </w:tcBorders>
            <w:noWrap/>
            <w:vAlign w:val="bottom"/>
            <w:hideMark/>
          </w:tcPr>
          <w:p w14:paraId="02BDBA5A"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0.054653534</w:t>
            </w:r>
          </w:p>
        </w:tc>
      </w:tr>
      <w:tr w:rsidR="007C4708" w:rsidRPr="00DA43ED" w14:paraId="18959900"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54EECFF2"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c>
          <w:tcPr>
            <w:tcW w:w="2300" w:type="dxa"/>
            <w:tcBorders>
              <w:top w:val="nil"/>
              <w:left w:val="nil"/>
              <w:bottom w:val="single" w:sz="4" w:space="0" w:color="auto"/>
              <w:right w:val="single" w:sz="4" w:space="0" w:color="auto"/>
            </w:tcBorders>
            <w:noWrap/>
            <w:vAlign w:val="bottom"/>
            <w:hideMark/>
          </w:tcPr>
          <w:p w14:paraId="68AC48C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460" w:type="dxa"/>
            <w:tcBorders>
              <w:top w:val="nil"/>
              <w:left w:val="nil"/>
              <w:bottom w:val="single" w:sz="4" w:space="0" w:color="auto"/>
              <w:right w:val="single" w:sz="8" w:space="0" w:color="auto"/>
            </w:tcBorders>
            <w:noWrap/>
            <w:vAlign w:val="bottom"/>
            <w:hideMark/>
          </w:tcPr>
          <w:p w14:paraId="34721B7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2FF12AB9"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3E1B61E0"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00" w:type="dxa"/>
            <w:tcBorders>
              <w:top w:val="nil"/>
              <w:left w:val="nil"/>
              <w:bottom w:val="single" w:sz="4" w:space="0" w:color="auto"/>
              <w:right w:val="single" w:sz="4" w:space="0" w:color="auto"/>
            </w:tcBorders>
            <w:noWrap/>
            <w:vAlign w:val="bottom"/>
            <w:hideMark/>
          </w:tcPr>
          <w:p w14:paraId="3B86B627"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0.149007243</w:t>
            </w:r>
          </w:p>
        </w:tc>
        <w:tc>
          <w:tcPr>
            <w:tcW w:w="2460" w:type="dxa"/>
            <w:tcBorders>
              <w:top w:val="nil"/>
              <w:left w:val="nil"/>
              <w:bottom w:val="single" w:sz="4" w:space="0" w:color="auto"/>
              <w:right w:val="single" w:sz="8" w:space="0" w:color="auto"/>
            </w:tcBorders>
            <w:noWrap/>
            <w:vAlign w:val="bottom"/>
            <w:hideMark/>
          </w:tcPr>
          <w:p w14:paraId="3A06BF99"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0.025568286</w:t>
            </w:r>
          </w:p>
        </w:tc>
      </w:tr>
      <w:tr w:rsidR="007C4708" w:rsidRPr="00DA43ED" w14:paraId="0A4CC25A"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5200C26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00" w:type="dxa"/>
            <w:tcBorders>
              <w:top w:val="nil"/>
              <w:left w:val="nil"/>
              <w:bottom w:val="single" w:sz="8" w:space="0" w:color="auto"/>
              <w:right w:val="single" w:sz="4" w:space="0" w:color="auto"/>
            </w:tcBorders>
            <w:shd w:val="clear" w:color="000000" w:fill="000000"/>
            <w:noWrap/>
            <w:vAlign w:val="bottom"/>
            <w:hideMark/>
          </w:tcPr>
          <w:p w14:paraId="022E3F3D"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60" w:type="dxa"/>
            <w:tcBorders>
              <w:top w:val="nil"/>
              <w:left w:val="nil"/>
              <w:bottom w:val="single" w:sz="8" w:space="0" w:color="auto"/>
              <w:right w:val="single" w:sz="8" w:space="0" w:color="auto"/>
            </w:tcBorders>
            <w:noWrap/>
            <w:vAlign w:val="bottom"/>
            <w:hideMark/>
          </w:tcPr>
          <w:p w14:paraId="433CB085"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0.019659141</w:t>
            </w:r>
          </w:p>
        </w:tc>
      </w:tr>
    </w:tbl>
    <w:p w14:paraId="3DC8AD9E" w14:textId="0D3AF3FD" w:rsidR="007C4708" w:rsidRPr="00DA43ED" w:rsidRDefault="007C4708" w:rsidP="007C4708">
      <w:pPr>
        <w:rPr>
          <w:rFonts w:ascii="Times New Roman" w:hAnsi="Times New Roman" w:cs="Times New Roman"/>
          <w:b/>
          <w:bCs/>
          <w:sz w:val="20"/>
          <w:szCs w:val="20"/>
        </w:rPr>
      </w:pPr>
    </w:p>
    <w:p w14:paraId="56B965B5" w14:textId="77777777" w:rsidR="007C4708" w:rsidRPr="00DA43ED" w:rsidRDefault="007C4708" w:rsidP="007C4708">
      <w:pPr>
        <w:rPr>
          <w:rFonts w:ascii="Times New Roman" w:hAnsi="Times New Roman" w:cs="Times New Roman"/>
          <w:b/>
          <w:bCs/>
          <w:sz w:val="20"/>
          <w:szCs w:val="20"/>
        </w:rPr>
      </w:pPr>
    </w:p>
    <w:p w14:paraId="217FAC65" w14:textId="77777777" w:rsidR="007C4708" w:rsidRPr="00DA43ED" w:rsidRDefault="007C4708" w:rsidP="007C4708">
      <w:pPr>
        <w:rPr>
          <w:rFonts w:ascii="Times New Roman" w:hAnsi="Times New Roman" w:cs="Times New Roman"/>
          <w:b/>
          <w:bCs/>
          <w:sz w:val="20"/>
          <w:szCs w:val="20"/>
        </w:rPr>
      </w:pPr>
    </w:p>
    <w:p w14:paraId="3A0557CA" w14:textId="77777777" w:rsidR="007C4708" w:rsidRPr="00DA43ED" w:rsidRDefault="007C4708" w:rsidP="007C4708">
      <w:pPr>
        <w:rPr>
          <w:rFonts w:ascii="Times New Roman" w:hAnsi="Times New Roman" w:cs="Times New Roman"/>
          <w:b/>
          <w:bCs/>
          <w:sz w:val="20"/>
          <w:szCs w:val="20"/>
        </w:rPr>
      </w:pPr>
    </w:p>
    <w:p w14:paraId="7A05A397" w14:textId="77777777" w:rsidR="007C4708" w:rsidRPr="00DA43ED" w:rsidRDefault="007C4708" w:rsidP="007C4708">
      <w:pPr>
        <w:rPr>
          <w:rFonts w:ascii="Times New Roman" w:hAnsi="Times New Roman" w:cs="Times New Roman"/>
          <w:b/>
          <w:bCs/>
          <w:sz w:val="20"/>
          <w:szCs w:val="20"/>
        </w:rPr>
      </w:pPr>
    </w:p>
    <w:p w14:paraId="4561D56F" w14:textId="77777777" w:rsidR="007C4708" w:rsidRPr="00DA43ED" w:rsidRDefault="007C4708" w:rsidP="007C4708">
      <w:pPr>
        <w:rPr>
          <w:rFonts w:ascii="Times New Roman" w:hAnsi="Times New Roman" w:cs="Times New Roman"/>
          <w:b/>
          <w:bCs/>
          <w:sz w:val="20"/>
          <w:szCs w:val="20"/>
        </w:rPr>
      </w:pPr>
    </w:p>
    <w:p w14:paraId="5545EDA6" w14:textId="77777777" w:rsidR="007C4708" w:rsidRPr="00DA43ED" w:rsidRDefault="007C4708" w:rsidP="007C4708">
      <w:pPr>
        <w:rPr>
          <w:rFonts w:ascii="Times New Roman" w:hAnsi="Times New Roman" w:cs="Times New Roman"/>
          <w:b/>
          <w:bCs/>
          <w:sz w:val="20"/>
          <w:szCs w:val="20"/>
        </w:rPr>
      </w:pPr>
    </w:p>
    <w:p w14:paraId="2C864A1B" w14:textId="75314B56" w:rsidR="007C4708" w:rsidRPr="008D0EB5" w:rsidRDefault="007C4708" w:rsidP="007C4708">
      <w:pPr>
        <w:spacing w:after="0"/>
        <w:rPr>
          <w:rFonts w:ascii="Times New Roman" w:hAnsi="Times New Roman" w:cs="Times New Roman"/>
        </w:rPr>
      </w:pPr>
      <w:r w:rsidRPr="008D0EB5">
        <w:rPr>
          <w:rFonts w:ascii="Times New Roman" w:hAnsi="Times New Roman" w:cs="Times New Roman"/>
          <w:b/>
          <w:bCs/>
        </w:rPr>
        <w:lastRenderedPageBreak/>
        <w:t xml:space="preserve">Supplemental Table 3: </w:t>
      </w:r>
      <w:r w:rsidR="008D0EB5">
        <w:rPr>
          <w:rFonts w:ascii="Times New Roman" w:hAnsi="Times New Roman" w:cs="Times New Roman"/>
        </w:rPr>
        <w:t>silencing</w:t>
      </w:r>
      <w:r w:rsidR="008D0EB5" w:rsidRPr="008D0EB5">
        <w:rPr>
          <w:rFonts w:ascii="Times New Roman" w:hAnsi="Times New Roman" w:cs="Times New Roman"/>
        </w:rPr>
        <w:t xml:space="preserve"> p-values</w:t>
      </w:r>
      <w:r w:rsidR="008D0EB5">
        <w:rPr>
          <w:rFonts w:ascii="Times New Roman" w:hAnsi="Times New Roman" w:cs="Times New Roman"/>
        </w:rPr>
        <w:t>, comparisons by TM exposure during transfection/TM exposure during recovery at each</w:t>
      </w:r>
      <w:r w:rsidR="008D0EB5" w:rsidRPr="008D0EB5">
        <w:rPr>
          <w:rFonts w:ascii="Times New Roman" w:hAnsi="Times New Roman" w:cs="Times New Roman"/>
        </w:rPr>
        <w:t xml:space="preserve"> </w:t>
      </w:r>
      <w:r w:rsidR="008D0EB5">
        <w:rPr>
          <w:rFonts w:ascii="Times New Roman" w:hAnsi="Times New Roman" w:cs="Times New Roman"/>
        </w:rPr>
        <w:t>t</w:t>
      </w:r>
      <w:r w:rsidR="008D0EB5" w:rsidRPr="008D0EB5">
        <w:rPr>
          <w:rFonts w:ascii="Times New Roman" w:hAnsi="Times New Roman" w:cs="Times New Roman"/>
        </w:rPr>
        <w:t xml:space="preserve">ime </w:t>
      </w:r>
      <w:r w:rsidR="008D0EB5">
        <w:rPr>
          <w:rFonts w:ascii="Times New Roman" w:hAnsi="Times New Roman" w:cs="Times New Roman"/>
        </w:rPr>
        <w:t>p</w:t>
      </w:r>
      <w:r w:rsidR="008D0EB5" w:rsidRPr="008D0EB5">
        <w:rPr>
          <w:rFonts w:ascii="Times New Roman" w:hAnsi="Times New Roman" w:cs="Times New Roman"/>
        </w:rPr>
        <w:t>oint</w:t>
      </w:r>
    </w:p>
    <w:tbl>
      <w:tblPr>
        <w:tblW w:w="10100" w:type="dxa"/>
        <w:tblLook w:val="04A0" w:firstRow="1" w:lastRow="0" w:firstColumn="1" w:lastColumn="0" w:noHBand="0" w:noVBand="1"/>
      </w:tblPr>
      <w:tblGrid>
        <w:gridCol w:w="2510"/>
        <w:gridCol w:w="2520"/>
        <w:gridCol w:w="2430"/>
        <w:gridCol w:w="2640"/>
      </w:tblGrid>
      <w:tr w:rsidR="007C4708" w:rsidRPr="00DA43ED" w14:paraId="3A0CE1A3" w14:textId="77777777" w:rsidTr="00494C57">
        <w:trPr>
          <w:trHeight w:val="300"/>
        </w:trPr>
        <w:tc>
          <w:tcPr>
            <w:tcW w:w="2510" w:type="dxa"/>
            <w:tcBorders>
              <w:top w:val="single" w:sz="8" w:space="0" w:color="auto"/>
              <w:left w:val="single" w:sz="8" w:space="0" w:color="auto"/>
              <w:bottom w:val="single" w:sz="4" w:space="0" w:color="auto"/>
              <w:right w:val="single" w:sz="4" w:space="0" w:color="auto"/>
            </w:tcBorders>
            <w:noWrap/>
            <w:vAlign w:val="bottom"/>
            <w:hideMark/>
          </w:tcPr>
          <w:p w14:paraId="36D5B91D"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520" w:type="dxa"/>
            <w:tcBorders>
              <w:top w:val="single" w:sz="8" w:space="0" w:color="auto"/>
              <w:left w:val="nil"/>
              <w:bottom w:val="single" w:sz="4" w:space="0" w:color="auto"/>
              <w:right w:val="single" w:sz="4" w:space="0" w:color="auto"/>
            </w:tcBorders>
            <w:noWrap/>
            <w:vAlign w:val="bottom"/>
            <w:hideMark/>
          </w:tcPr>
          <w:p w14:paraId="402B561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430" w:type="dxa"/>
            <w:tcBorders>
              <w:top w:val="single" w:sz="8" w:space="0" w:color="auto"/>
              <w:left w:val="nil"/>
              <w:bottom w:val="single" w:sz="4" w:space="0" w:color="auto"/>
              <w:right w:val="single" w:sz="4" w:space="0" w:color="auto"/>
            </w:tcBorders>
            <w:noWrap/>
            <w:vAlign w:val="bottom"/>
            <w:hideMark/>
          </w:tcPr>
          <w:p w14:paraId="59919D6B"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640" w:type="dxa"/>
            <w:tcBorders>
              <w:top w:val="single" w:sz="8" w:space="0" w:color="auto"/>
              <w:left w:val="nil"/>
              <w:bottom w:val="single" w:sz="4" w:space="0" w:color="auto"/>
              <w:right w:val="single" w:sz="8" w:space="0" w:color="auto"/>
            </w:tcBorders>
            <w:noWrap/>
            <w:vAlign w:val="bottom"/>
            <w:hideMark/>
          </w:tcPr>
          <w:p w14:paraId="42510A8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r>
      <w:tr w:rsidR="007C4708" w:rsidRPr="00DA43ED" w14:paraId="7D222C3D"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1B38FDD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520" w:type="dxa"/>
            <w:tcBorders>
              <w:top w:val="nil"/>
              <w:left w:val="nil"/>
              <w:bottom w:val="single" w:sz="4" w:space="0" w:color="auto"/>
              <w:right w:val="single" w:sz="4" w:space="0" w:color="auto"/>
            </w:tcBorders>
            <w:noWrap/>
            <w:vAlign w:val="bottom"/>
            <w:hideMark/>
          </w:tcPr>
          <w:p w14:paraId="746EC97D"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2.34309E-05</w:t>
            </w:r>
          </w:p>
        </w:tc>
        <w:tc>
          <w:tcPr>
            <w:tcW w:w="2430" w:type="dxa"/>
            <w:tcBorders>
              <w:top w:val="nil"/>
              <w:left w:val="nil"/>
              <w:bottom w:val="single" w:sz="4" w:space="0" w:color="auto"/>
              <w:right w:val="single" w:sz="4" w:space="0" w:color="auto"/>
            </w:tcBorders>
            <w:noWrap/>
            <w:vAlign w:val="bottom"/>
            <w:hideMark/>
          </w:tcPr>
          <w:p w14:paraId="5934BCF1"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0.004931266</w:t>
            </w:r>
          </w:p>
        </w:tc>
        <w:tc>
          <w:tcPr>
            <w:tcW w:w="2640" w:type="dxa"/>
            <w:tcBorders>
              <w:top w:val="nil"/>
              <w:left w:val="nil"/>
              <w:bottom w:val="single" w:sz="4" w:space="0" w:color="auto"/>
              <w:right w:val="single" w:sz="8" w:space="0" w:color="auto"/>
            </w:tcBorders>
            <w:noWrap/>
            <w:vAlign w:val="bottom"/>
            <w:hideMark/>
          </w:tcPr>
          <w:p w14:paraId="57413F31"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3.19591E-05</w:t>
            </w:r>
          </w:p>
        </w:tc>
      </w:tr>
      <w:tr w:rsidR="007C4708" w:rsidRPr="00DA43ED" w14:paraId="01AA2492"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2308208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520" w:type="dxa"/>
            <w:tcBorders>
              <w:top w:val="nil"/>
              <w:left w:val="nil"/>
              <w:bottom w:val="single" w:sz="4" w:space="0" w:color="auto"/>
              <w:right w:val="single" w:sz="4" w:space="0" w:color="auto"/>
            </w:tcBorders>
            <w:shd w:val="clear" w:color="000000" w:fill="000000"/>
            <w:noWrap/>
            <w:vAlign w:val="bottom"/>
            <w:hideMark/>
          </w:tcPr>
          <w:p w14:paraId="09D4214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30" w:type="dxa"/>
            <w:tcBorders>
              <w:top w:val="nil"/>
              <w:left w:val="nil"/>
              <w:bottom w:val="single" w:sz="4" w:space="0" w:color="auto"/>
              <w:right w:val="single" w:sz="4" w:space="0" w:color="auto"/>
            </w:tcBorders>
            <w:noWrap/>
            <w:vAlign w:val="bottom"/>
            <w:hideMark/>
          </w:tcPr>
          <w:p w14:paraId="2A0D528C"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0.005619926</w:t>
            </w:r>
          </w:p>
        </w:tc>
        <w:tc>
          <w:tcPr>
            <w:tcW w:w="2640" w:type="dxa"/>
            <w:tcBorders>
              <w:top w:val="nil"/>
              <w:left w:val="nil"/>
              <w:bottom w:val="single" w:sz="4" w:space="0" w:color="auto"/>
              <w:right w:val="single" w:sz="8" w:space="0" w:color="auto"/>
            </w:tcBorders>
            <w:noWrap/>
            <w:vAlign w:val="bottom"/>
            <w:hideMark/>
          </w:tcPr>
          <w:p w14:paraId="5C248FB6"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0.048594949</w:t>
            </w:r>
          </w:p>
        </w:tc>
      </w:tr>
      <w:tr w:rsidR="007C4708" w:rsidRPr="00DA43ED" w14:paraId="317C8BFF" w14:textId="77777777" w:rsidTr="00494C57">
        <w:trPr>
          <w:trHeight w:val="315"/>
        </w:trPr>
        <w:tc>
          <w:tcPr>
            <w:tcW w:w="2510" w:type="dxa"/>
            <w:tcBorders>
              <w:top w:val="nil"/>
              <w:left w:val="single" w:sz="8" w:space="0" w:color="auto"/>
              <w:bottom w:val="single" w:sz="8" w:space="0" w:color="auto"/>
              <w:right w:val="single" w:sz="4" w:space="0" w:color="auto"/>
            </w:tcBorders>
            <w:noWrap/>
            <w:vAlign w:val="bottom"/>
            <w:hideMark/>
          </w:tcPr>
          <w:p w14:paraId="77499448"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520" w:type="dxa"/>
            <w:tcBorders>
              <w:top w:val="nil"/>
              <w:left w:val="nil"/>
              <w:bottom w:val="single" w:sz="8" w:space="0" w:color="auto"/>
              <w:right w:val="single" w:sz="4" w:space="0" w:color="auto"/>
            </w:tcBorders>
            <w:shd w:val="clear" w:color="000000" w:fill="000000"/>
            <w:noWrap/>
            <w:vAlign w:val="bottom"/>
            <w:hideMark/>
          </w:tcPr>
          <w:p w14:paraId="5CCA848B"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30" w:type="dxa"/>
            <w:tcBorders>
              <w:top w:val="nil"/>
              <w:left w:val="nil"/>
              <w:bottom w:val="single" w:sz="8" w:space="0" w:color="auto"/>
              <w:right w:val="single" w:sz="4" w:space="0" w:color="auto"/>
            </w:tcBorders>
            <w:shd w:val="clear" w:color="000000" w:fill="000000"/>
            <w:noWrap/>
            <w:vAlign w:val="bottom"/>
            <w:hideMark/>
          </w:tcPr>
          <w:p w14:paraId="604BAD9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40" w:type="dxa"/>
            <w:tcBorders>
              <w:top w:val="nil"/>
              <w:left w:val="nil"/>
              <w:bottom w:val="single" w:sz="8" w:space="0" w:color="auto"/>
              <w:right w:val="single" w:sz="8" w:space="0" w:color="auto"/>
            </w:tcBorders>
            <w:noWrap/>
            <w:vAlign w:val="bottom"/>
            <w:hideMark/>
          </w:tcPr>
          <w:p w14:paraId="524EBB84"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0.008877474</w:t>
            </w:r>
          </w:p>
        </w:tc>
      </w:tr>
      <w:tr w:rsidR="007C4708" w:rsidRPr="00DA43ED" w14:paraId="036C5AEE"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121395B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520" w:type="dxa"/>
            <w:tcBorders>
              <w:top w:val="nil"/>
              <w:left w:val="nil"/>
              <w:bottom w:val="single" w:sz="4" w:space="0" w:color="auto"/>
              <w:right w:val="single" w:sz="4" w:space="0" w:color="auto"/>
            </w:tcBorders>
            <w:noWrap/>
            <w:vAlign w:val="bottom"/>
            <w:hideMark/>
          </w:tcPr>
          <w:p w14:paraId="1462A24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430" w:type="dxa"/>
            <w:tcBorders>
              <w:top w:val="nil"/>
              <w:left w:val="nil"/>
              <w:bottom w:val="single" w:sz="4" w:space="0" w:color="auto"/>
              <w:right w:val="single" w:sz="4" w:space="0" w:color="auto"/>
            </w:tcBorders>
            <w:noWrap/>
            <w:vAlign w:val="bottom"/>
            <w:hideMark/>
          </w:tcPr>
          <w:p w14:paraId="26F79A9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640" w:type="dxa"/>
            <w:tcBorders>
              <w:top w:val="nil"/>
              <w:left w:val="nil"/>
              <w:bottom w:val="single" w:sz="4" w:space="0" w:color="auto"/>
              <w:right w:val="single" w:sz="8" w:space="0" w:color="auto"/>
            </w:tcBorders>
            <w:noWrap/>
            <w:vAlign w:val="bottom"/>
            <w:hideMark/>
          </w:tcPr>
          <w:p w14:paraId="03F259D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r>
      <w:tr w:rsidR="007C4708" w:rsidRPr="00DA43ED" w14:paraId="2EDFFEA7"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6EE9122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520" w:type="dxa"/>
            <w:tcBorders>
              <w:top w:val="nil"/>
              <w:left w:val="nil"/>
              <w:bottom w:val="single" w:sz="4" w:space="0" w:color="auto"/>
              <w:right w:val="single" w:sz="4" w:space="0" w:color="auto"/>
            </w:tcBorders>
            <w:noWrap/>
            <w:vAlign w:val="bottom"/>
            <w:hideMark/>
          </w:tcPr>
          <w:p w14:paraId="7E6B77FA"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0.007162321</w:t>
            </w:r>
          </w:p>
        </w:tc>
        <w:tc>
          <w:tcPr>
            <w:tcW w:w="2430" w:type="dxa"/>
            <w:tcBorders>
              <w:top w:val="nil"/>
              <w:left w:val="nil"/>
              <w:bottom w:val="single" w:sz="4" w:space="0" w:color="auto"/>
              <w:right w:val="single" w:sz="4" w:space="0" w:color="auto"/>
            </w:tcBorders>
            <w:noWrap/>
            <w:vAlign w:val="bottom"/>
            <w:hideMark/>
          </w:tcPr>
          <w:p w14:paraId="7BE6A907"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0.000270762</w:t>
            </w:r>
          </w:p>
        </w:tc>
        <w:tc>
          <w:tcPr>
            <w:tcW w:w="2640" w:type="dxa"/>
            <w:tcBorders>
              <w:top w:val="nil"/>
              <w:left w:val="nil"/>
              <w:bottom w:val="single" w:sz="4" w:space="0" w:color="auto"/>
              <w:right w:val="single" w:sz="8" w:space="0" w:color="auto"/>
            </w:tcBorders>
            <w:noWrap/>
            <w:vAlign w:val="bottom"/>
            <w:hideMark/>
          </w:tcPr>
          <w:p w14:paraId="5AEF7172"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0.00031916</w:t>
            </w:r>
          </w:p>
        </w:tc>
      </w:tr>
      <w:tr w:rsidR="007C4708" w:rsidRPr="00DA43ED" w14:paraId="41EE9630"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62391725"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520" w:type="dxa"/>
            <w:tcBorders>
              <w:top w:val="nil"/>
              <w:left w:val="nil"/>
              <w:bottom w:val="single" w:sz="4" w:space="0" w:color="auto"/>
              <w:right w:val="single" w:sz="4" w:space="0" w:color="auto"/>
            </w:tcBorders>
            <w:shd w:val="clear" w:color="000000" w:fill="000000"/>
            <w:noWrap/>
            <w:vAlign w:val="bottom"/>
            <w:hideMark/>
          </w:tcPr>
          <w:p w14:paraId="4339D569"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30" w:type="dxa"/>
            <w:tcBorders>
              <w:top w:val="nil"/>
              <w:left w:val="nil"/>
              <w:bottom w:val="single" w:sz="4" w:space="0" w:color="auto"/>
              <w:right w:val="single" w:sz="4" w:space="0" w:color="auto"/>
            </w:tcBorders>
            <w:noWrap/>
            <w:vAlign w:val="bottom"/>
            <w:hideMark/>
          </w:tcPr>
          <w:p w14:paraId="1CBCF75C"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0.097723923</w:t>
            </w:r>
          </w:p>
        </w:tc>
        <w:tc>
          <w:tcPr>
            <w:tcW w:w="2640" w:type="dxa"/>
            <w:tcBorders>
              <w:top w:val="nil"/>
              <w:left w:val="nil"/>
              <w:bottom w:val="single" w:sz="4" w:space="0" w:color="auto"/>
              <w:right w:val="single" w:sz="8" w:space="0" w:color="auto"/>
            </w:tcBorders>
            <w:noWrap/>
            <w:vAlign w:val="bottom"/>
            <w:hideMark/>
          </w:tcPr>
          <w:p w14:paraId="186A5293"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0.202762249</w:t>
            </w:r>
          </w:p>
        </w:tc>
      </w:tr>
      <w:tr w:rsidR="007C4708" w:rsidRPr="00DA43ED" w14:paraId="56F694B2" w14:textId="77777777" w:rsidTr="00494C57">
        <w:trPr>
          <w:trHeight w:val="315"/>
        </w:trPr>
        <w:tc>
          <w:tcPr>
            <w:tcW w:w="2510" w:type="dxa"/>
            <w:tcBorders>
              <w:top w:val="nil"/>
              <w:left w:val="single" w:sz="8" w:space="0" w:color="auto"/>
              <w:bottom w:val="single" w:sz="8" w:space="0" w:color="auto"/>
              <w:right w:val="single" w:sz="4" w:space="0" w:color="auto"/>
            </w:tcBorders>
            <w:noWrap/>
            <w:vAlign w:val="bottom"/>
            <w:hideMark/>
          </w:tcPr>
          <w:p w14:paraId="79047F88"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520" w:type="dxa"/>
            <w:tcBorders>
              <w:top w:val="nil"/>
              <w:left w:val="nil"/>
              <w:bottom w:val="single" w:sz="8" w:space="0" w:color="auto"/>
              <w:right w:val="single" w:sz="4" w:space="0" w:color="auto"/>
            </w:tcBorders>
            <w:shd w:val="clear" w:color="000000" w:fill="000000"/>
            <w:noWrap/>
            <w:vAlign w:val="bottom"/>
            <w:hideMark/>
          </w:tcPr>
          <w:p w14:paraId="3C9D8B4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30" w:type="dxa"/>
            <w:tcBorders>
              <w:top w:val="nil"/>
              <w:left w:val="nil"/>
              <w:bottom w:val="single" w:sz="8" w:space="0" w:color="auto"/>
              <w:right w:val="single" w:sz="4" w:space="0" w:color="auto"/>
            </w:tcBorders>
            <w:shd w:val="clear" w:color="000000" w:fill="000000"/>
            <w:noWrap/>
            <w:vAlign w:val="bottom"/>
            <w:hideMark/>
          </w:tcPr>
          <w:p w14:paraId="02F4FAD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40" w:type="dxa"/>
            <w:tcBorders>
              <w:top w:val="nil"/>
              <w:left w:val="nil"/>
              <w:bottom w:val="single" w:sz="8" w:space="0" w:color="auto"/>
              <w:right w:val="single" w:sz="8" w:space="0" w:color="auto"/>
            </w:tcBorders>
            <w:noWrap/>
            <w:vAlign w:val="bottom"/>
            <w:hideMark/>
          </w:tcPr>
          <w:p w14:paraId="0B47A7A1"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0.053474072</w:t>
            </w:r>
          </w:p>
        </w:tc>
      </w:tr>
      <w:tr w:rsidR="007C4708" w:rsidRPr="00DA43ED" w14:paraId="0C583BD4"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4CB34CE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xml:space="preserve">120 hrs </w:t>
            </w:r>
          </w:p>
        </w:tc>
        <w:tc>
          <w:tcPr>
            <w:tcW w:w="2520" w:type="dxa"/>
            <w:tcBorders>
              <w:top w:val="nil"/>
              <w:left w:val="nil"/>
              <w:bottom w:val="single" w:sz="4" w:space="0" w:color="auto"/>
              <w:right w:val="single" w:sz="4" w:space="0" w:color="auto"/>
            </w:tcBorders>
            <w:noWrap/>
            <w:vAlign w:val="bottom"/>
            <w:hideMark/>
          </w:tcPr>
          <w:p w14:paraId="1599A86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430" w:type="dxa"/>
            <w:tcBorders>
              <w:top w:val="nil"/>
              <w:left w:val="nil"/>
              <w:bottom w:val="single" w:sz="4" w:space="0" w:color="auto"/>
              <w:right w:val="single" w:sz="4" w:space="0" w:color="auto"/>
            </w:tcBorders>
            <w:noWrap/>
            <w:vAlign w:val="bottom"/>
            <w:hideMark/>
          </w:tcPr>
          <w:p w14:paraId="42DDA479"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640" w:type="dxa"/>
            <w:tcBorders>
              <w:top w:val="nil"/>
              <w:left w:val="nil"/>
              <w:bottom w:val="single" w:sz="4" w:space="0" w:color="auto"/>
              <w:right w:val="single" w:sz="8" w:space="0" w:color="auto"/>
            </w:tcBorders>
            <w:noWrap/>
            <w:vAlign w:val="bottom"/>
            <w:hideMark/>
          </w:tcPr>
          <w:p w14:paraId="4BFB8CE0"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r>
      <w:tr w:rsidR="007C4708" w:rsidRPr="00DA43ED" w14:paraId="010C8D26"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2FFBEE50"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520" w:type="dxa"/>
            <w:tcBorders>
              <w:top w:val="nil"/>
              <w:left w:val="nil"/>
              <w:bottom w:val="single" w:sz="4" w:space="0" w:color="auto"/>
              <w:right w:val="single" w:sz="4" w:space="0" w:color="auto"/>
            </w:tcBorders>
            <w:noWrap/>
            <w:vAlign w:val="bottom"/>
            <w:hideMark/>
          </w:tcPr>
          <w:p w14:paraId="6EF232AD"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0.00749265</w:t>
            </w:r>
          </w:p>
        </w:tc>
        <w:tc>
          <w:tcPr>
            <w:tcW w:w="2430" w:type="dxa"/>
            <w:tcBorders>
              <w:top w:val="nil"/>
              <w:left w:val="nil"/>
              <w:bottom w:val="single" w:sz="4" w:space="0" w:color="auto"/>
              <w:right w:val="single" w:sz="4" w:space="0" w:color="auto"/>
            </w:tcBorders>
            <w:noWrap/>
            <w:vAlign w:val="bottom"/>
            <w:hideMark/>
          </w:tcPr>
          <w:p w14:paraId="5C8EF8DA"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0.000803959</w:t>
            </w:r>
          </w:p>
        </w:tc>
        <w:tc>
          <w:tcPr>
            <w:tcW w:w="2640" w:type="dxa"/>
            <w:tcBorders>
              <w:top w:val="nil"/>
              <w:left w:val="nil"/>
              <w:bottom w:val="single" w:sz="4" w:space="0" w:color="auto"/>
              <w:right w:val="single" w:sz="8" w:space="0" w:color="auto"/>
            </w:tcBorders>
            <w:noWrap/>
            <w:vAlign w:val="bottom"/>
            <w:hideMark/>
          </w:tcPr>
          <w:p w14:paraId="73EDB383"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0.002080227</w:t>
            </w:r>
          </w:p>
        </w:tc>
      </w:tr>
      <w:tr w:rsidR="007C4708" w:rsidRPr="00DA43ED" w14:paraId="00F9944B" w14:textId="77777777" w:rsidTr="00494C57">
        <w:trPr>
          <w:trHeight w:val="300"/>
        </w:trPr>
        <w:tc>
          <w:tcPr>
            <w:tcW w:w="2510" w:type="dxa"/>
            <w:tcBorders>
              <w:top w:val="nil"/>
              <w:left w:val="single" w:sz="8" w:space="0" w:color="auto"/>
              <w:bottom w:val="single" w:sz="4" w:space="0" w:color="auto"/>
              <w:right w:val="single" w:sz="4" w:space="0" w:color="auto"/>
            </w:tcBorders>
            <w:noWrap/>
            <w:vAlign w:val="bottom"/>
            <w:hideMark/>
          </w:tcPr>
          <w:p w14:paraId="598F954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520" w:type="dxa"/>
            <w:tcBorders>
              <w:top w:val="nil"/>
              <w:left w:val="nil"/>
              <w:bottom w:val="single" w:sz="4" w:space="0" w:color="auto"/>
              <w:right w:val="single" w:sz="4" w:space="0" w:color="auto"/>
            </w:tcBorders>
            <w:shd w:val="clear" w:color="000000" w:fill="000000"/>
            <w:noWrap/>
            <w:vAlign w:val="bottom"/>
            <w:hideMark/>
          </w:tcPr>
          <w:p w14:paraId="745F1158"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30" w:type="dxa"/>
            <w:tcBorders>
              <w:top w:val="nil"/>
              <w:left w:val="nil"/>
              <w:bottom w:val="single" w:sz="4" w:space="0" w:color="auto"/>
              <w:right w:val="single" w:sz="4" w:space="0" w:color="auto"/>
            </w:tcBorders>
            <w:noWrap/>
            <w:vAlign w:val="bottom"/>
            <w:hideMark/>
          </w:tcPr>
          <w:p w14:paraId="7E2963FC"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0.002299988</w:t>
            </w:r>
          </w:p>
        </w:tc>
        <w:tc>
          <w:tcPr>
            <w:tcW w:w="2640" w:type="dxa"/>
            <w:tcBorders>
              <w:top w:val="nil"/>
              <w:left w:val="nil"/>
              <w:bottom w:val="single" w:sz="4" w:space="0" w:color="auto"/>
              <w:right w:val="single" w:sz="8" w:space="0" w:color="auto"/>
            </w:tcBorders>
            <w:noWrap/>
            <w:vAlign w:val="bottom"/>
            <w:hideMark/>
          </w:tcPr>
          <w:p w14:paraId="14EDC70A"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0.007615018</w:t>
            </w:r>
          </w:p>
        </w:tc>
      </w:tr>
      <w:tr w:rsidR="007C4708" w:rsidRPr="00DA43ED" w14:paraId="2201F6F6" w14:textId="77777777" w:rsidTr="00494C57">
        <w:trPr>
          <w:trHeight w:val="315"/>
        </w:trPr>
        <w:tc>
          <w:tcPr>
            <w:tcW w:w="2510" w:type="dxa"/>
            <w:tcBorders>
              <w:top w:val="nil"/>
              <w:left w:val="single" w:sz="8" w:space="0" w:color="auto"/>
              <w:bottom w:val="single" w:sz="8" w:space="0" w:color="auto"/>
              <w:right w:val="single" w:sz="4" w:space="0" w:color="auto"/>
            </w:tcBorders>
            <w:noWrap/>
            <w:vAlign w:val="bottom"/>
            <w:hideMark/>
          </w:tcPr>
          <w:p w14:paraId="01BAA39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520" w:type="dxa"/>
            <w:tcBorders>
              <w:top w:val="nil"/>
              <w:left w:val="nil"/>
              <w:bottom w:val="single" w:sz="8" w:space="0" w:color="auto"/>
              <w:right w:val="single" w:sz="4" w:space="0" w:color="auto"/>
            </w:tcBorders>
            <w:shd w:val="clear" w:color="000000" w:fill="000000"/>
            <w:noWrap/>
            <w:vAlign w:val="bottom"/>
            <w:hideMark/>
          </w:tcPr>
          <w:p w14:paraId="7021AC7E"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430" w:type="dxa"/>
            <w:tcBorders>
              <w:top w:val="nil"/>
              <w:left w:val="nil"/>
              <w:bottom w:val="single" w:sz="8" w:space="0" w:color="auto"/>
              <w:right w:val="single" w:sz="4" w:space="0" w:color="auto"/>
            </w:tcBorders>
            <w:shd w:val="clear" w:color="000000" w:fill="000000"/>
            <w:noWrap/>
            <w:vAlign w:val="bottom"/>
            <w:hideMark/>
          </w:tcPr>
          <w:p w14:paraId="56E359A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640" w:type="dxa"/>
            <w:tcBorders>
              <w:top w:val="nil"/>
              <w:left w:val="nil"/>
              <w:bottom w:val="single" w:sz="8" w:space="0" w:color="auto"/>
              <w:right w:val="single" w:sz="8" w:space="0" w:color="auto"/>
            </w:tcBorders>
            <w:noWrap/>
            <w:vAlign w:val="bottom"/>
            <w:hideMark/>
          </w:tcPr>
          <w:p w14:paraId="6AF3B209"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0.690049421</w:t>
            </w:r>
          </w:p>
        </w:tc>
      </w:tr>
    </w:tbl>
    <w:p w14:paraId="406C003A" w14:textId="389E778E" w:rsidR="007C4708" w:rsidRPr="00DA43ED" w:rsidRDefault="007C4708" w:rsidP="007C4708">
      <w:pPr>
        <w:rPr>
          <w:rFonts w:ascii="Times New Roman" w:hAnsi="Times New Roman" w:cs="Times New Roman"/>
          <w:b/>
          <w:bCs/>
          <w:sz w:val="20"/>
          <w:szCs w:val="20"/>
        </w:rPr>
      </w:pPr>
    </w:p>
    <w:p w14:paraId="0A518824" w14:textId="4DADBA69" w:rsidR="007C4708" w:rsidRPr="008D0EB5" w:rsidRDefault="007C4708" w:rsidP="007C4708">
      <w:pPr>
        <w:spacing w:after="0"/>
        <w:rPr>
          <w:rFonts w:ascii="Times New Roman" w:hAnsi="Times New Roman" w:cs="Times New Roman"/>
        </w:rPr>
      </w:pPr>
      <w:r w:rsidRPr="008D0EB5">
        <w:rPr>
          <w:rFonts w:ascii="Times New Roman" w:hAnsi="Times New Roman" w:cs="Times New Roman"/>
          <w:b/>
          <w:bCs/>
        </w:rPr>
        <w:t xml:space="preserve">Supplemental Table 4: </w:t>
      </w:r>
      <w:r w:rsidR="008D0EB5">
        <w:rPr>
          <w:rFonts w:ascii="Times New Roman" w:hAnsi="Times New Roman" w:cs="Times New Roman"/>
        </w:rPr>
        <w:t>silencing</w:t>
      </w:r>
      <w:r w:rsidR="008D0EB5" w:rsidRPr="008D0EB5">
        <w:rPr>
          <w:rFonts w:ascii="Times New Roman" w:hAnsi="Times New Roman" w:cs="Times New Roman"/>
        </w:rPr>
        <w:t xml:space="preserve"> p-values</w:t>
      </w:r>
      <w:r w:rsidR="008D0EB5">
        <w:rPr>
          <w:rFonts w:ascii="Times New Roman" w:hAnsi="Times New Roman" w:cs="Times New Roman"/>
        </w:rPr>
        <w:t>, comparisons by time point for each stress case - TM exposure during transfection/TM exposure during recovery</w:t>
      </w:r>
    </w:p>
    <w:tbl>
      <w:tblPr>
        <w:tblW w:w="7760" w:type="dxa"/>
        <w:tblLook w:val="04A0" w:firstRow="1" w:lastRow="0" w:firstColumn="1" w:lastColumn="0" w:noHBand="0" w:noVBand="1"/>
      </w:tblPr>
      <w:tblGrid>
        <w:gridCol w:w="3080"/>
        <w:gridCol w:w="2340"/>
        <w:gridCol w:w="2340"/>
      </w:tblGrid>
      <w:tr w:rsidR="007C4708" w:rsidRPr="00DA43ED" w14:paraId="102B5545" w14:textId="77777777" w:rsidTr="00494C57">
        <w:trPr>
          <w:trHeight w:val="300"/>
        </w:trPr>
        <w:tc>
          <w:tcPr>
            <w:tcW w:w="3080" w:type="dxa"/>
            <w:tcBorders>
              <w:top w:val="single" w:sz="8" w:space="0" w:color="auto"/>
              <w:left w:val="single" w:sz="8" w:space="0" w:color="auto"/>
              <w:bottom w:val="single" w:sz="4" w:space="0" w:color="auto"/>
              <w:right w:val="single" w:sz="4" w:space="0" w:color="auto"/>
            </w:tcBorders>
            <w:noWrap/>
            <w:vAlign w:val="bottom"/>
            <w:hideMark/>
          </w:tcPr>
          <w:p w14:paraId="74E08319"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0 µg/mL TM</w:t>
            </w:r>
          </w:p>
        </w:tc>
        <w:tc>
          <w:tcPr>
            <w:tcW w:w="2340" w:type="dxa"/>
            <w:tcBorders>
              <w:top w:val="single" w:sz="8" w:space="0" w:color="auto"/>
              <w:left w:val="nil"/>
              <w:bottom w:val="single" w:sz="4" w:space="0" w:color="auto"/>
              <w:right w:val="single" w:sz="4" w:space="0" w:color="auto"/>
            </w:tcBorders>
            <w:noWrap/>
            <w:vAlign w:val="bottom"/>
            <w:hideMark/>
          </w:tcPr>
          <w:p w14:paraId="641254D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single" w:sz="8" w:space="0" w:color="auto"/>
              <w:left w:val="nil"/>
              <w:bottom w:val="single" w:sz="4" w:space="0" w:color="auto"/>
              <w:right w:val="single" w:sz="8" w:space="0" w:color="auto"/>
            </w:tcBorders>
            <w:noWrap/>
            <w:vAlign w:val="bottom"/>
            <w:hideMark/>
          </w:tcPr>
          <w:p w14:paraId="2E4E62A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351B8284"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6972FF2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40" w:type="dxa"/>
            <w:tcBorders>
              <w:top w:val="nil"/>
              <w:left w:val="nil"/>
              <w:bottom w:val="single" w:sz="4" w:space="0" w:color="auto"/>
              <w:right w:val="single" w:sz="4" w:space="0" w:color="auto"/>
            </w:tcBorders>
            <w:noWrap/>
            <w:vAlign w:val="bottom"/>
            <w:hideMark/>
          </w:tcPr>
          <w:p w14:paraId="7BB42348"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0.001892849</w:t>
            </w:r>
          </w:p>
        </w:tc>
        <w:tc>
          <w:tcPr>
            <w:tcW w:w="2340" w:type="dxa"/>
            <w:tcBorders>
              <w:top w:val="nil"/>
              <w:left w:val="nil"/>
              <w:bottom w:val="single" w:sz="4" w:space="0" w:color="auto"/>
              <w:right w:val="single" w:sz="8" w:space="0" w:color="auto"/>
            </w:tcBorders>
            <w:noWrap/>
            <w:vAlign w:val="bottom"/>
            <w:hideMark/>
          </w:tcPr>
          <w:p w14:paraId="48BA7B5D"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3.92131E-05</w:t>
            </w:r>
          </w:p>
        </w:tc>
      </w:tr>
      <w:tr w:rsidR="007C4708" w:rsidRPr="00DA43ED" w14:paraId="583C15E6"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7B6AD2B9"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8" w:space="0" w:color="auto"/>
              <w:right w:val="single" w:sz="4" w:space="0" w:color="auto"/>
            </w:tcBorders>
            <w:shd w:val="clear" w:color="000000" w:fill="000000"/>
            <w:noWrap/>
            <w:vAlign w:val="bottom"/>
            <w:hideMark/>
          </w:tcPr>
          <w:p w14:paraId="4C22FC1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752CF190"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6.18457E-05</w:t>
            </w:r>
          </w:p>
        </w:tc>
      </w:tr>
      <w:tr w:rsidR="007C4708" w:rsidRPr="00DA43ED" w14:paraId="2A056145"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14210AA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0 µg/mL TM</w:t>
            </w:r>
          </w:p>
        </w:tc>
        <w:tc>
          <w:tcPr>
            <w:tcW w:w="2340" w:type="dxa"/>
            <w:tcBorders>
              <w:top w:val="nil"/>
              <w:left w:val="nil"/>
              <w:bottom w:val="single" w:sz="4" w:space="0" w:color="auto"/>
              <w:right w:val="single" w:sz="4" w:space="0" w:color="auto"/>
            </w:tcBorders>
            <w:noWrap/>
            <w:vAlign w:val="bottom"/>
            <w:hideMark/>
          </w:tcPr>
          <w:p w14:paraId="52A3347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4" w:space="0" w:color="auto"/>
              <w:right w:val="single" w:sz="8" w:space="0" w:color="auto"/>
            </w:tcBorders>
            <w:noWrap/>
            <w:vAlign w:val="bottom"/>
            <w:hideMark/>
          </w:tcPr>
          <w:p w14:paraId="5A2073C0"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0AC815C8"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2B7169B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40" w:type="dxa"/>
            <w:tcBorders>
              <w:top w:val="nil"/>
              <w:left w:val="nil"/>
              <w:bottom w:val="single" w:sz="4" w:space="0" w:color="auto"/>
              <w:right w:val="single" w:sz="4" w:space="0" w:color="auto"/>
            </w:tcBorders>
            <w:noWrap/>
            <w:vAlign w:val="bottom"/>
            <w:hideMark/>
          </w:tcPr>
          <w:p w14:paraId="38F13632"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0.000554978</w:t>
            </w:r>
          </w:p>
        </w:tc>
        <w:tc>
          <w:tcPr>
            <w:tcW w:w="2340" w:type="dxa"/>
            <w:tcBorders>
              <w:top w:val="nil"/>
              <w:left w:val="nil"/>
              <w:bottom w:val="single" w:sz="4" w:space="0" w:color="auto"/>
              <w:right w:val="single" w:sz="8" w:space="0" w:color="auto"/>
            </w:tcBorders>
            <w:noWrap/>
            <w:vAlign w:val="bottom"/>
            <w:hideMark/>
          </w:tcPr>
          <w:p w14:paraId="18B8F628"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0.000106</w:t>
            </w:r>
          </w:p>
        </w:tc>
      </w:tr>
      <w:tr w:rsidR="007C4708" w:rsidRPr="00DA43ED" w14:paraId="1BBAF5BF"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38F84471"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8" w:space="0" w:color="auto"/>
              <w:right w:val="single" w:sz="4" w:space="0" w:color="auto"/>
            </w:tcBorders>
            <w:shd w:val="clear" w:color="000000" w:fill="000000"/>
            <w:noWrap/>
            <w:vAlign w:val="bottom"/>
            <w:hideMark/>
          </w:tcPr>
          <w:p w14:paraId="2766720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20313B41"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7.55522E-05</w:t>
            </w:r>
          </w:p>
        </w:tc>
      </w:tr>
      <w:tr w:rsidR="007C4708" w:rsidRPr="00DA43ED" w14:paraId="260763DC"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6E725EA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 µg/mL TM/ 5 µg/mL TM</w:t>
            </w:r>
          </w:p>
        </w:tc>
        <w:tc>
          <w:tcPr>
            <w:tcW w:w="2340" w:type="dxa"/>
            <w:tcBorders>
              <w:top w:val="nil"/>
              <w:left w:val="nil"/>
              <w:bottom w:val="single" w:sz="4" w:space="0" w:color="auto"/>
              <w:right w:val="single" w:sz="4" w:space="0" w:color="auto"/>
            </w:tcBorders>
            <w:noWrap/>
            <w:vAlign w:val="bottom"/>
            <w:hideMark/>
          </w:tcPr>
          <w:p w14:paraId="34A60456"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4" w:space="0" w:color="auto"/>
              <w:right w:val="single" w:sz="8" w:space="0" w:color="auto"/>
            </w:tcBorders>
            <w:noWrap/>
            <w:vAlign w:val="bottom"/>
            <w:hideMark/>
          </w:tcPr>
          <w:p w14:paraId="60011EC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4E500C59"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048EAA0B"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40" w:type="dxa"/>
            <w:tcBorders>
              <w:top w:val="nil"/>
              <w:left w:val="nil"/>
              <w:bottom w:val="single" w:sz="4" w:space="0" w:color="auto"/>
              <w:right w:val="single" w:sz="4" w:space="0" w:color="auto"/>
            </w:tcBorders>
            <w:noWrap/>
            <w:vAlign w:val="bottom"/>
            <w:hideMark/>
          </w:tcPr>
          <w:p w14:paraId="701E2788"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0.001174129</w:t>
            </w:r>
          </w:p>
        </w:tc>
        <w:tc>
          <w:tcPr>
            <w:tcW w:w="2340" w:type="dxa"/>
            <w:tcBorders>
              <w:top w:val="nil"/>
              <w:left w:val="nil"/>
              <w:bottom w:val="single" w:sz="4" w:space="0" w:color="auto"/>
              <w:right w:val="single" w:sz="8" w:space="0" w:color="auto"/>
            </w:tcBorders>
            <w:noWrap/>
            <w:vAlign w:val="bottom"/>
            <w:hideMark/>
          </w:tcPr>
          <w:p w14:paraId="4FDF8DCF"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0.002148554</w:t>
            </w:r>
          </w:p>
        </w:tc>
      </w:tr>
      <w:tr w:rsidR="007C4708" w:rsidRPr="00DA43ED" w14:paraId="35A3972C"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6FF69D7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8" w:space="0" w:color="auto"/>
              <w:right w:val="single" w:sz="4" w:space="0" w:color="auto"/>
            </w:tcBorders>
            <w:shd w:val="clear" w:color="000000" w:fill="000000"/>
            <w:noWrap/>
            <w:vAlign w:val="bottom"/>
            <w:hideMark/>
          </w:tcPr>
          <w:p w14:paraId="630447C8"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3642A43D"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0.000243805</w:t>
            </w:r>
          </w:p>
        </w:tc>
      </w:tr>
      <w:tr w:rsidR="007C4708" w:rsidRPr="00DA43ED" w14:paraId="43F68D29"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5FEB32BF"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5 µg/mL TM/ 5 µg/mL TM</w:t>
            </w:r>
          </w:p>
        </w:tc>
        <w:tc>
          <w:tcPr>
            <w:tcW w:w="2340" w:type="dxa"/>
            <w:tcBorders>
              <w:top w:val="nil"/>
              <w:left w:val="nil"/>
              <w:bottom w:val="single" w:sz="4" w:space="0" w:color="auto"/>
              <w:right w:val="single" w:sz="4" w:space="0" w:color="auto"/>
            </w:tcBorders>
            <w:noWrap/>
            <w:vAlign w:val="bottom"/>
            <w:hideMark/>
          </w:tcPr>
          <w:p w14:paraId="5D06B954"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4" w:space="0" w:color="auto"/>
              <w:right w:val="single" w:sz="8" w:space="0" w:color="auto"/>
            </w:tcBorders>
            <w:noWrap/>
            <w:vAlign w:val="bottom"/>
            <w:hideMark/>
          </w:tcPr>
          <w:p w14:paraId="6600B397"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120 hrs</w:t>
            </w:r>
          </w:p>
        </w:tc>
      </w:tr>
      <w:tr w:rsidR="007C4708" w:rsidRPr="00DA43ED" w14:paraId="0023867B" w14:textId="77777777" w:rsidTr="00494C57">
        <w:trPr>
          <w:trHeight w:val="300"/>
        </w:trPr>
        <w:tc>
          <w:tcPr>
            <w:tcW w:w="3080" w:type="dxa"/>
            <w:tcBorders>
              <w:top w:val="nil"/>
              <w:left w:val="single" w:sz="8" w:space="0" w:color="auto"/>
              <w:bottom w:val="single" w:sz="4" w:space="0" w:color="auto"/>
              <w:right w:val="single" w:sz="4" w:space="0" w:color="auto"/>
            </w:tcBorders>
            <w:noWrap/>
            <w:vAlign w:val="bottom"/>
            <w:hideMark/>
          </w:tcPr>
          <w:p w14:paraId="6492278C"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24 hrs</w:t>
            </w:r>
          </w:p>
        </w:tc>
        <w:tc>
          <w:tcPr>
            <w:tcW w:w="2340" w:type="dxa"/>
            <w:tcBorders>
              <w:top w:val="nil"/>
              <w:left w:val="nil"/>
              <w:bottom w:val="single" w:sz="4" w:space="0" w:color="auto"/>
              <w:right w:val="single" w:sz="4" w:space="0" w:color="auto"/>
            </w:tcBorders>
            <w:noWrap/>
            <w:vAlign w:val="bottom"/>
            <w:hideMark/>
          </w:tcPr>
          <w:p w14:paraId="560414E7"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9.84767E-06</w:t>
            </w:r>
          </w:p>
        </w:tc>
        <w:tc>
          <w:tcPr>
            <w:tcW w:w="2340" w:type="dxa"/>
            <w:tcBorders>
              <w:top w:val="nil"/>
              <w:left w:val="nil"/>
              <w:bottom w:val="single" w:sz="4" w:space="0" w:color="auto"/>
              <w:right w:val="single" w:sz="8" w:space="0" w:color="auto"/>
            </w:tcBorders>
            <w:noWrap/>
            <w:vAlign w:val="bottom"/>
            <w:hideMark/>
          </w:tcPr>
          <w:p w14:paraId="75A2C319"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0.01186891</w:t>
            </w:r>
          </w:p>
        </w:tc>
      </w:tr>
      <w:tr w:rsidR="007C4708" w:rsidRPr="00DA43ED" w14:paraId="600FC39B" w14:textId="77777777" w:rsidTr="00494C57">
        <w:trPr>
          <w:trHeight w:val="315"/>
        </w:trPr>
        <w:tc>
          <w:tcPr>
            <w:tcW w:w="3080" w:type="dxa"/>
            <w:tcBorders>
              <w:top w:val="nil"/>
              <w:left w:val="single" w:sz="8" w:space="0" w:color="auto"/>
              <w:bottom w:val="single" w:sz="8" w:space="0" w:color="auto"/>
              <w:right w:val="single" w:sz="4" w:space="0" w:color="auto"/>
            </w:tcBorders>
            <w:noWrap/>
            <w:vAlign w:val="bottom"/>
            <w:hideMark/>
          </w:tcPr>
          <w:p w14:paraId="6DEABB7A"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72 hrs</w:t>
            </w:r>
          </w:p>
        </w:tc>
        <w:tc>
          <w:tcPr>
            <w:tcW w:w="2340" w:type="dxa"/>
            <w:tcBorders>
              <w:top w:val="nil"/>
              <w:left w:val="nil"/>
              <w:bottom w:val="single" w:sz="8" w:space="0" w:color="auto"/>
              <w:right w:val="single" w:sz="4" w:space="0" w:color="auto"/>
            </w:tcBorders>
            <w:shd w:val="clear" w:color="000000" w:fill="000000"/>
            <w:noWrap/>
            <w:vAlign w:val="bottom"/>
            <w:hideMark/>
          </w:tcPr>
          <w:p w14:paraId="61272A43" w14:textId="77777777" w:rsidR="007C4708" w:rsidRPr="00DA43ED" w:rsidRDefault="007C4708" w:rsidP="00494C57">
            <w:pPr>
              <w:spacing w:after="0" w:line="240" w:lineRule="auto"/>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 </w:t>
            </w:r>
          </w:p>
        </w:tc>
        <w:tc>
          <w:tcPr>
            <w:tcW w:w="2340" w:type="dxa"/>
            <w:tcBorders>
              <w:top w:val="nil"/>
              <w:left w:val="nil"/>
              <w:bottom w:val="single" w:sz="8" w:space="0" w:color="auto"/>
              <w:right w:val="single" w:sz="8" w:space="0" w:color="auto"/>
            </w:tcBorders>
            <w:noWrap/>
            <w:vAlign w:val="bottom"/>
            <w:hideMark/>
          </w:tcPr>
          <w:p w14:paraId="368D26A1" w14:textId="77777777" w:rsidR="007C4708" w:rsidRPr="00DA43ED" w:rsidRDefault="007C4708" w:rsidP="00494C57">
            <w:pPr>
              <w:spacing w:after="0" w:line="240" w:lineRule="auto"/>
              <w:jc w:val="right"/>
              <w:rPr>
                <w:rFonts w:ascii="Times New Roman" w:eastAsia="Times New Roman" w:hAnsi="Times New Roman" w:cs="Times New Roman"/>
                <w:color w:val="000000"/>
                <w:kern w:val="0"/>
                <w:sz w:val="20"/>
                <w:szCs w:val="20"/>
                <w14:ligatures w14:val="none"/>
              </w:rPr>
            </w:pPr>
            <w:r w:rsidRPr="00DA43ED">
              <w:rPr>
                <w:rFonts w:ascii="Times New Roman" w:eastAsia="Times New Roman" w:hAnsi="Times New Roman" w:cs="Times New Roman"/>
                <w:color w:val="000000"/>
                <w:kern w:val="0"/>
                <w:sz w:val="20"/>
                <w:szCs w:val="20"/>
                <w14:ligatures w14:val="none"/>
              </w:rPr>
              <w:t>0.000856419</w:t>
            </w:r>
          </w:p>
        </w:tc>
      </w:tr>
    </w:tbl>
    <w:p w14:paraId="57CFF855" w14:textId="42C9721B" w:rsidR="007C4708" w:rsidRPr="00DA43ED" w:rsidRDefault="007C4708" w:rsidP="007C4708">
      <w:pPr>
        <w:rPr>
          <w:rFonts w:ascii="Times New Roman" w:hAnsi="Times New Roman" w:cs="Times New Roman"/>
          <w:b/>
          <w:bCs/>
          <w:sz w:val="20"/>
          <w:szCs w:val="20"/>
        </w:rPr>
      </w:pPr>
    </w:p>
    <w:p w14:paraId="1D3C8EE4" w14:textId="77777777" w:rsidR="00D86CDC" w:rsidRDefault="00D86CDC"/>
    <w:sectPr w:rsidR="00D86C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708"/>
    <w:rsid w:val="000136B3"/>
    <w:rsid w:val="00036790"/>
    <w:rsid w:val="00042AAF"/>
    <w:rsid w:val="001F2287"/>
    <w:rsid w:val="004C41B1"/>
    <w:rsid w:val="00543C40"/>
    <w:rsid w:val="00554A16"/>
    <w:rsid w:val="00560BB2"/>
    <w:rsid w:val="005D40D4"/>
    <w:rsid w:val="007C4708"/>
    <w:rsid w:val="008D0EB5"/>
    <w:rsid w:val="00B87E13"/>
    <w:rsid w:val="00BA2B2E"/>
    <w:rsid w:val="00C328D4"/>
    <w:rsid w:val="00CC0843"/>
    <w:rsid w:val="00D86CDC"/>
    <w:rsid w:val="00F34BC6"/>
    <w:rsid w:val="00FA155D"/>
    <w:rsid w:val="00FA7FC7"/>
    <w:rsid w:val="00FB7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013F3"/>
  <w15:chartTrackingRefBased/>
  <w15:docId w15:val="{EB229F02-251B-41D0-9B2A-9E27FE2C7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708"/>
  </w:style>
  <w:style w:type="paragraph" w:styleId="Heading1">
    <w:name w:val="heading 1"/>
    <w:basedOn w:val="Normal"/>
    <w:next w:val="Normal"/>
    <w:link w:val="Heading1Char"/>
    <w:uiPriority w:val="9"/>
    <w:qFormat/>
    <w:rsid w:val="007C4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7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7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7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7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7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708"/>
    <w:rPr>
      <w:rFonts w:eastAsiaTheme="majorEastAsia" w:cstheme="majorBidi"/>
      <w:color w:val="272727" w:themeColor="text1" w:themeTint="D8"/>
    </w:rPr>
  </w:style>
  <w:style w:type="paragraph" w:styleId="Title">
    <w:name w:val="Title"/>
    <w:basedOn w:val="Normal"/>
    <w:next w:val="Normal"/>
    <w:link w:val="TitleChar"/>
    <w:uiPriority w:val="10"/>
    <w:qFormat/>
    <w:rsid w:val="007C4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708"/>
    <w:pPr>
      <w:spacing w:before="160"/>
      <w:jc w:val="center"/>
    </w:pPr>
    <w:rPr>
      <w:i/>
      <w:iCs/>
      <w:color w:val="404040" w:themeColor="text1" w:themeTint="BF"/>
    </w:rPr>
  </w:style>
  <w:style w:type="character" w:customStyle="1" w:styleId="QuoteChar">
    <w:name w:val="Quote Char"/>
    <w:basedOn w:val="DefaultParagraphFont"/>
    <w:link w:val="Quote"/>
    <w:uiPriority w:val="29"/>
    <w:rsid w:val="007C4708"/>
    <w:rPr>
      <w:i/>
      <w:iCs/>
      <w:color w:val="404040" w:themeColor="text1" w:themeTint="BF"/>
    </w:rPr>
  </w:style>
  <w:style w:type="paragraph" w:styleId="ListParagraph">
    <w:name w:val="List Paragraph"/>
    <w:basedOn w:val="Normal"/>
    <w:uiPriority w:val="34"/>
    <w:qFormat/>
    <w:rsid w:val="007C4708"/>
    <w:pPr>
      <w:ind w:left="720"/>
      <w:contextualSpacing/>
    </w:pPr>
  </w:style>
  <w:style w:type="character" w:styleId="IntenseEmphasis">
    <w:name w:val="Intense Emphasis"/>
    <w:basedOn w:val="DefaultParagraphFont"/>
    <w:uiPriority w:val="21"/>
    <w:qFormat/>
    <w:rsid w:val="007C4708"/>
    <w:rPr>
      <w:i/>
      <w:iCs/>
      <w:color w:val="0F4761" w:themeColor="accent1" w:themeShade="BF"/>
    </w:rPr>
  </w:style>
  <w:style w:type="paragraph" w:styleId="IntenseQuote">
    <w:name w:val="Intense Quote"/>
    <w:basedOn w:val="Normal"/>
    <w:next w:val="Normal"/>
    <w:link w:val="IntenseQuoteChar"/>
    <w:uiPriority w:val="30"/>
    <w:qFormat/>
    <w:rsid w:val="007C4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708"/>
    <w:rPr>
      <w:i/>
      <w:iCs/>
      <w:color w:val="0F4761" w:themeColor="accent1" w:themeShade="BF"/>
    </w:rPr>
  </w:style>
  <w:style w:type="character" w:styleId="IntenseReference">
    <w:name w:val="Intense Reference"/>
    <w:basedOn w:val="DefaultParagraphFont"/>
    <w:uiPriority w:val="32"/>
    <w:qFormat/>
    <w:rsid w:val="007C47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668</Words>
  <Characters>3058</Characters>
  <Application>Microsoft Office Word</Application>
  <DocSecurity>0</DocSecurity>
  <Lines>235</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Splichal, Chauncey</dc:creator>
  <cp:keywords/>
  <dc:description/>
  <cp:lastModifiedBy>Splichal, Chauncey</cp:lastModifiedBy>
  <cp:revision>4</cp:revision>
  <dcterms:created xsi:type="dcterms:W3CDTF">2026-02-28T20:26:00Z</dcterms:created>
  <dcterms:modified xsi:type="dcterms:W3CDTF">2026-03-05T01:21:00Z</dcterms:modified>
</cp:coreProperties>
</file>