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EA4" w:rsidRDefault="00125EA4" w:rsidP="00223D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6</w:t>
      </w:r>
    </w:p>
    <w:p w:rsidR="006B1435" w:rsidRDefault="006B1435" w:rsidP="00223DB6">
      <w:pPr>
        <w:rPr>
          <w:rFonts w:ascii="Times New Roman" w:hAnsi="Times New Roman" w:cs="Times New Roman"/>
          <w:b/>
          <w:sz w:val="24"/>
          <w:szCs w:val="24"/>
        </w:rPr>
      </w:pPr>
    </w:p>
    <w:p w:rsidR="006E2D85" w:rsidRPr="00521E5D" w:rsidRDefault="00521E5D" w:rsidP="00223DB6">
      <w:pPr>
        <w:rPr>
          <w:rFonts w:ascii="Times New Roman" w:hAnsi="Times New Roman" w:cs="Times New Roman"/>
          <w:b/>
          <w:sz w:val="24"/>
          <w:szCs w:val="24"/>
        </w:rPr>
      </w:pPr>
      <w:r w:rsidRPr="00521E5D">
        <w:rPr>
          <w:rFonts w:ascii="Times New Roman" w:hAnsi="Times New Roman" w:cs="Times New Roman"/>
          <w:b/>
          <w:sz w:val="24"/>
          <w:szCs w:val="24"/>
        </w:rPr>
        <w:t xml:space="preserve">Legend </w:t>
      </w:r>
      <w:proofErr w:type="spellStart"/>
      <w:r w:rsidRPr="00521E5D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521E5D">
        <w:rPr>
          <w:rFonts w:ascii="Times New Roman" w:hAnsi="Times New Roman" w:cs="Times New Roman"/>
          <w:b/>
          <w:sz w:val="24"/>
          <w:szCs w:val="24"/>
        </w:rPr>
        <w:t xml:space="preserve"> Table</w:t>
      </w:r>
      <w:r w:rsidR="00B65B36" w:rsidRPr="00521E5D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521E5D">
        <w:rPr>
          <w:rFonts w:ascii="Times New Roman" w:hAnsi="Times New Roman" w:cs="Times New Roman"/>
          <w:b/>
          <w:sz w:val="24"/>
          <w:szCs w:val="24"/>
        </w:rPr>
        <w:t xml:space="preserve">a, b </w:t>
      </w:r>
      <w:proofErr w:type="spellStart"/>
      <w:r w:rsidRPr="00521E5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521E5D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B65B36" w:rsidRPr="00521E5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B65B36" w:rsidRPr="00521E5D">
        <w:rPr>
          <w:rFonts w:ascii="Times New Roman" w:hAnsi="Times New Roman" w:cs="Times New Roman"/>
          <w:b/>
          <w:sz w:val="24"/>
          <w:szCs w:val="24"/>
        </w:rPr>
        <w:t>measurements</w:t>
      </w:r>
      <w:proofErr w:type="spellEnd"/>
      <w:r w:rsidR="00B65B36" w:rsidRPr="00521E5D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B65B36" w:rsidRPr="00521E5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B65B36" w:rsidRPr="00521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1E5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65B36" w:rsidRPr="00521E5D">
        <w:rPr>
          <w:rFonts w:ascii="Times New Roman" w:hAnsi="Times New Roman" w:cs="Times New Roman"/>
          <w:b/>
          <w:sz w:val="24"/>
          <w:szCs w:val="24"/>
        </w:rPr>
        <w:t>5</w:t>
      </w:r>
      <w:r w:rsidRPr="00521E5D">
        <w:rPr>
          <w:rFonts w:ascii="Times New Roman" w:hAnsi="Times New Roman" w:cs="Times New Roman"/>
          <w:b/>
          <w:sz w:val="24"/>
          <w:szCs w:val="24"/>
        </w:rPr>
        <w:t xml:space="preserve">a, b </w:t>
      </w:r>
      <w:proofErr w:type="spellStart"/>
      <w:r w:rsidRPr="00521E5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521E5D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B65B36" w:rsidRPr="00521E5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B65B36" w:rsidRPr="00521E5D">
        <w:rPr>
          <w:rFonts w:ascii="Times New Roman" w:hAnsi="Times New Roman" w:cs="Times New Roman"/>
          <w:b/>
          <w:sz w:val="24"/>
          <w:szCs w:val="24"/>
        </w:rPr>
        <w:t>Statistics</w:t>
      </w:r>
      <w:proofErr w:type="spellEnd"/>
      <w:r w:rsidR="00B65B36" w:rsidRPr="00521E5D">
        <w:rPr>
          <w:rFonts w:ascii="Times New Roman" w:hAnsi="Times New Roman" w:cs="Times New Roman"/>
          <w:b/>
          <w:sz w:val="24"/>
          <w:szCs w:val="24"/>
        </w:rPr>
        <w:t>)</w:t>
      </w:r>
    </w:p>
    <w:p w:rsidR="00B65B36" w:rsidRPr="00521E5D" w:rsidRDefault="00B65B36" w:rsidP="00223DB6">
      <w:pPr>
        <w:rPr>
          <w:rFonts w:ascii="Times New Roman" w:hAnsi="Times New Roman" w:cs="Times New Roman"/>
          <w:sz w:val="20"/>
          <w:szCs w:val="20"/>
        </w:rPr>
      </w:pPr>
    </w:p>
    <w:p w:rsidR="007848D2" w:rsidRPr="00521E5D" w:rsidRDefault="00B65B36" w:rsidP="00223DB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Observatio</w:t>
      </w:r>
      <w:r w:rsidR="00521E5D">
        <w:rPr>
          <w:rFonts w:ascii="Times New Roman" w:hAnsi="Times New Roman" w:cs="Times New Roman"/>
          <w:sz w:val="20"/>
          <w:szCs w:val="20"/>
        </w:rPr>
        <w:t>ns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521E5D">
        <w:rPr>
          <w:rFonts w:ascii="Times New Roman" w:hAnsi="Times New Roman" w:cs="Times New Roman"/>
          <w:sz w:val="20"/>
          <w:szCs w:val="20"/>
        </w:rPr>
        <w:t>measurements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521E5D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1E5D">
        <w:rPr>
          <w:rFonts w:ascii="Times New Roman" w:hAnsi="Times New Roman" w:cs="Times New Roman"/>
          <w:sz w:val="20"/>
          <w:szCs w:val="20"/>
        </w:rPr>
        <w:t>given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521E5D">
        <w:rPr>
          <w:rFonts w:ascii="Times New Roman" w:hAnsi="Times New Roman" w:cs="Times New Roman"/>
          <w:sz w:val="20"/>
          <w:szCs w:val="20"/>
        </w:rPr>
        <w:t>Tables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4a (</w:t>
      </w:r>
      <w:r w:rsidRPr="00521E5D">
        <w:rPr>
          <w:rFonts w:ascii="Times New Roman" w:hAnsi="Times New Roman" w:cs="Times New Roman"/>
          <w:i/>
          <w:sz w:val="20"/>
          <w:szCs w:val="20"/>
        </w:rPr>
        <w:t>G. menardii</w:t>
      </w:r>
      <w:r w:rsidRPr="00521E5D">
        <w:rPr>
          <w:rFonts w:ascii="Times New Roman" w:hAnsi="Times New Roman" w:cs="Times New Roman"/>
          <w:sz w:val="20"/>
          <w:szCs w:val="20"/>
        </w:rPr>
        <w:t xml:space="preserve">), </w:t>
      </w:r>
      <w:r w:rsidR="00521E5D">
        <w:rPr>
          <w:rFonts w:ascii="Times New Roman" w:hAnsi="Times New Roman" w:cs="Times New Roman"/>
          <w:sz w:val="20"/>
          <w:szCs w:val="20"/>
        </w:rPr>
        <w:t>4b (</w:t>
      </w:r>
      <w:r w:rsidRPr="00521E5D">
        <w:rPr>
          <w:rFonts w:ascii="Times New Roman" w:hAnsi="Times New Roman" w:cs="Times New Roman"/>
          <w:i/>
          <w:sz w:val="20"/>
          <w:szCs w:val="20"/>
        </w:rPr>
        <w:t>G. limbata</w:t>
      </w:r>
      <w:r w:rsidRPr="00521E5D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r w:rsidR="00521E5D">
        <w:rPr>
          <w:rFonts w:ascii="Times New Roman" w:hAnsi="Times New Roman" w:cs="Times New Roman"/>
          <w:sz w:val="20"/>
          <w:szCs w:val="20"/>
        </w:rPr>
        <w:t>4c (</w:t>
      </w:r>
      <w:r w:rsidRPr="00521E5D">
        <w:rPr>
          <w:rFonts w:ascii="Times New Roman" w:hAnsi="Times New Roman" w:cs="Times New Roman"/>
          <w:i/>
          <w:sz w:val="20"/>
          <w:szCs w:val="20"/>
        </w:rPr>
        <w:t>G. multicamerata</w:t>
      </w:r>
      <w:r w:rsidRPr="00521E5D">
        <w:rPr>
          <w:rFonts w:ascii="Times New Roman" w:hAnsi="Times New Roman" w:cs="Times New Roman"/>
          <w:sz w:val="20"/>
          <w:szCs w:val="20"/>
        </w:rPr>
        <w:t xml:space="preserve">). </w:t>
      </w:r>
      <w:r w:rsidR="00E03D54" w:rsidRPr="00521E5D">
        <w:rPr>
          <w:rFonts w:ascii="Times New Roman" w:hAnsi="Times New Roman" w:cs="Times New Roman"/>
          <w:sz w:val="20"/>
          <w:szCs w:val="20"/>
        </w:rPr>
        <w:t xml:space="preserve">Values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generated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KeelWith13.out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option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SEL=1 (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output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convexities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A</w:t>
      </w:r>
      <w:proofErr w:type="gramStart"/>
      <w:r w:rsidR="002C12D6" w:rsidRPr="00521E5D">
        <w:rPr>
          <w:rFonts w:ascii="Times New Roman" w:hAnsi="Times New Roman" w:cs="Times New Roman"/>
          <w:sz w:val="20"/>
          <w:szCs w:val="20"/>
        </w:rPr>
        <w:t>,B</w:t>
      </w:r>
      <w:proofErr w:type="gram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RATIO).</w:t>
      </w:r>
    </w:p>
    <w:p w:rsidR="00E03D54" w:rsidRPr="00521E5D" w:rsidRDefault="00E03D54" w:rsidP="00223DB6">
      <w:pPr>
        <w:rPr>
          <w:rFonts w:ascii="Times New Roman" w:hAnsi="Times New Roman" w:cs="Times New Roman"/>
          <w:sz w:val="20"/>
          <w:szCs w:val="20"/>
        </w:rPr>
      </w:pPr>
    </w:p>
    <w:p w:rsidR="00B65B36" w:rsidRPr="00521E5D" w:rsidRDefault="00521E5D" w:rsidP="00B65B36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Statistics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given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Tables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5a (</w:t>
      </w:r>
      <w:r w:rsidR="00B65B36" w:rsidRPr="00521E5D">
        <w:rPr>
          <w:rFonts w:ascii="Times New Roman" w:hAnsi="Times New Roman" w:cs="Times New Roman"/>
          <w:i/>
          <w:sz w:val="20"/>
          <w:szCs w:val="20"/>
        </w:rPr>
        <w:t>G. menardii</w:t>
      </w:r>
      <w:r>
        <w:rPr>
          <w:rFonts w:ascii="Times New Roman" w:hAnsi="Times New Roman" w:cs="Times New Roman"/>
          <w:sz w:val="20"/>
          <w:szCs w:val="20"/>
        </w:rPr>
        <w:t>), 5b (</w:t>
      </w:r>
      <w:r w:rsidR="00B65B36" w:rsidRPr="00521E5D">
        <w:rPr>
          <w:rFonts w:ascii="Times New Roman" w:hAnsi="Times New Roman" w:cs="Times New Roman"/>
          <w:i/>
          <w:sz w:val="20"/>
          <w:szCs w:val="20"/>
        </w:rPr>
        <w:t>G. limbata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5c (</w:t>
      </w:r>
      <w:r w:rsidR="00B65B36" w:rsidRPr="00521E5D">
        <w:rPr>
          <w:rFonts w:ascii="Times New Roman" w:hAnsi="Times New Roman" w:cs="Times New Roman"/>
          <w:i/>
          <w:sz w:val="20"/>
          <w:szCs w:val="20"/>
        </w:rPr>
        <w:t>G. multicamerata</w:t>
      </w:r>
      <w:r w:rsidR="00B65B36" w:rsidRPr="00521E5D">
        <w:rPr>
          <w:rFonts w:ascii="Times New Roman" w:hAnsi="Times New Roman" w:cs="Times New Roman"/>
          <w:sz w:val="20"/>
          <w:szCs w:val="20"/>
        </w:rPr>
        <w:t>):</w:t>
      </w:r>
    </w:p>
    <w:p w:rsidR="00AA4A67" w:rsidRDefault="00B65B36" w:rsidP="00B65B3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Statistics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generated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Table 4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separately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stratigraphic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level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slides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a</w:t>
      </w:r>
      <w:proofErr w:type="gramStart"/>
      <w:r w:rsidRPr="00521E5D">
        <w:rPr>
          <w:rFonts w:ascii="Times New Roman" w:hAnsi="Times New Roman" w:cs="Times New Roman"/>
          <w:sz w:val="20"/>
          <w:szCs w:val="20"/>
        </w:rPr>
        <w:t>,b</w:t>
      </w:r>
      <w:proofErr w:type="gramEnd"/>
      <w:r w:rsidRPr="00521E5D">
        <w:rPr>
          <w:rFonts w:ascii="Times New Roman" w:hAnsi="Times New Roman" w:cs="Times New Roman"/>
          <w:sz w:val="20"/>
          <w:szCs w:val="20"/>
        </w:rPr>
        <w:t>,,c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,… per sample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combined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(</w:t>
      </w:r>
      <w:r w:rsidRPr="00521E5D">
        <w:rPr>
          <w:rFonts w:ascii="Times New Roman" w:hAnsi="Times New Roman" w:cs="Times New Roman"/>
          <w:i/>
          <w:sz w:val="20"/>
          <w:szCs w:val="20"/>
        </w:rPr>
        <w:t>G. menardii</w:t>
      </w:r>
      <w:r w:rsidRPr="00521E5D">
        <w:rPr>
          <w:rFonts w:ascii="Times New Roman" w:hAnsi="Times New Roman" w:cs="Times New Roman"/>
          <w:sz w:val="20"/>
          <w:szCs w:val="20"/>
        </w:rPr>
        <w:t xml:space="preserve">, </w:t>
      </w:r>
      <w:r w:rsidRPr="00521E5D">
        <w:rPr>
          <w:rFonts w:ascii="Times New Roman" w:hAnsi="Times New Roman" w:cs="Times New Roman"/>
          <w:i/>
          <w:sz w:val="20"/>
          <w:szCs w:val="20"/>
        </w:rPr>
        <w:t>G. limbata</w:t>
      </w:r>
      <w:r w:rsidRPr="00521E5D">
        <w:rPr>
          <w:rFonts w:ascii="Times New Roman" w:hAnsi="Times New Roman" w:cs="Times New Roman"/>
          <w:sz w:val="20"/>
          <w:szCs w:val="20"/>
        </w:rPr>
        <w:t xml:space="preserve">, </w:t>
      </w:r>
      <w:r w:rsidRPr="00521E5D">
        <w:rPr>
          <w:rFonts w:ascii="Times New Roman" w:hAnsi="Times New Roman" w:cs="Times New Roman"/>
          <w:i/>
          <w:sz w:val="20"/>
          <w:szCs w:val="20"/>
        </w:rPr>
        <w:t>G. multicamerata</w:t>
      </w:r>
      <w:r w:rsidRPr="00521E5D">
        <w:rPr>
          <w:rFonts w:ascii="Times New Roman" w:hAnsi="Times New Roman" w:cs="Times New Roman"/>
          <w:sz w:val="20"/>
          <w:szCs w:val="20"/>
        </w:rPr>
        <w:t xml:space="preserve">). The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module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descriptive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statistics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Statistica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software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StatSoft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) was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.</w:t>
      </w:r>
    </w:p>
    <w:p w:rsidR="00B65B36" w:rsidRPr="00521E5D" w:rsidRDefault="00B65B36" w:rsidP="00223DB6">
      <w:pPr>
        <w:rPr>
          <w:rFonts w:ascii="Times New Roman" w:hAnsi="Times New Roman" w:cs="Times New Roman"/>
          <w:sz w:val="20"/>
          <w:szCs w:val="20"/>
        </w:rPr>
      </w:pPr>
    </w:p>
    <w:p w:rsidR="00FB25DC" w:rsidRPr="00521E5D" w:rsidRDefault="00E03D54" w:rsidP="00223DB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Important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note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Tables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r w:rsidR="00B65B36" w:rsidRPr="00521E5D">
        <w:rPr>
          <w:rFonts w:ascii="Times New Roman" w:hAnsi="Times New Roman" w:cs="Times New Roman"/>
          <w:sz w:val="20"/>
          <w:szCs w:val="20"/>
        </w:rPr>
        <w:t xml:space="preserve">4 </w:t>
      </w:r>
      <w:proofErr w:type="spellStart"/>
      <w:r w:rsidR="00B65B36" w:rsidRPr="00521E5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B65B36" w:rsidRPr="00521E5D">
        <w:rPr>
          <w:rFonts w:ascii="Times New Roman" w:hAnsi="Times New Roman" w:cs="Times New Roman"/>
          <w:sz w:val="20"/>
          <w:szCs w:val="20"/>
        </w:rPr>
        <w:t xml:space="preserve"> 5</w:t>
      </w:r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contain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a</w:t>
      </w:r>
      <w:r w:rsidR="00FC2C8E" w:rsidRPr="00521E5D">
        <w:rPr>
          <w:rFonts w:ascii="Times New Roman" w:hAnsi="Times New Roman" w:cs="Times New Roman"/>
          <w:sz w:val="20"/>
          <w:szCs w:val="20"/>
        </w:rPr>
        <w:t xml:space="preserve">fter </w:t>
      </w:r>
      <w:proofErr w:type="spellStart"/>
      <w:r w:rsidR="00FC2C8E" w:rsidRPr="00521E5D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="00FC2C8E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C2C8E" w:rsidRPr="00521E5D">
        <w:rPr>
          <w:rFonts w:ascii="Times New Roman" w:hAnsi="Times New Roman" w:cs="Times New Roman"/>
          <w:sz w:val="20"/>
          <w:szCs w:val="20"/>
        </w:rPr>
        <w:t>correction</w:t>
      </w:r>
      <w:proofErr w:type="spellEnd"/>
      <w:r w:rsidR="00FC2C8E" w:rsidRPr="00521E5D">
        <w:rPr>
          <w:rFonts w:ascii="Times New Roman" w:hAnsi="Times New Roman" w:cs="Times New Roman"/>
          <w:sz w:val="20"/>
          <w:szCs w:val="20"/>
        </w:rPr>
        <w:t xml:space="preserve"> was</w:t>
      </w:r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performed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DexFlip.out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.</w:t>
      </w:r>
    </w:p>
    <w:p w:rsidR="00E03D54" w:rsidRPr="00521E5D" w:rsidRDefault="00A2186F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Variable</w:t>
      </w:r>
      <w:r w:rsidR="00FB25DC" w:rsidRPr="00521E5D">
        <w:rPr>
          <w:rFonts w:ascii="Times New Roman" w:hAnsi="Times New Roman" w:cs="Times New Roman"/>
          <w:sz w:val="20"/>
          <w:szCs w:val="20"/>
        </w:rPr>
        <w:t>s</w:t>
      </w:r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labelled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below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a (*)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dependent</w:t>
      </w:r>
      <w:proofErr w:type="spellEnd"/>
      <w:r w:rsidR="00FB25DC" w:rsidRP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FB25DC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FB25DC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25DC" w:rsidRPr="00521E5D">
        <w:rPr>
          <w:rFonts w:ascii="Times New Roman" w:hAnsi="Times New Roman" w:cs="Times New Roman"/>
          <w:sz w:val="20"/>
          <w:szCs w:val="20"/>
        </w:rPr>
        <w:t>text</w:t>
      </w:r>
      <w:proofErr w:type="spellEnd"/>
      <w:r w:rsidR="00FB25DC" w:rsidRPr="00521E5D">
        <w:rPr>
          <w:rFonts w:ascii="Times New Roman" w:hAnsi="Times New Roman" w:cs="Times New Roman"/>
          <w:sz w:val="20"/>
          <w:szCs w:val="20"/>
        </w:rPr>
        <w:t>)</w:t>
      </w:r>
      <w:r w:rsidRPr="00521E5D">
        <w:rPr>
          <w:rFonts w:ascii="Times New Roman" w:hAnsi="Times New Roman" w:cs="Times New Roman"/>
          <w:sz w:val="20"/>
          <w:szCs w:val="20"/>
        </w:rPr>
        <w:t>.</w:t>
      </w:r>
      <w:r w:rsidR="00AA4A6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Tables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5a, 5b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5c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labelled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as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r w:rsidR="00AA4A67" w:rsidRPr="00AA4A67">
        <w:rPr>
          <w:rFonts w:ascii="Times New Roman" w:hAnsi="Times New Roman" w:cs="Times New Roman"/>
          <w:i/>
          <w:sz w:val="20"/>
          <w:szCs w:val="20"/>
        </w:rPr>
        <w:t>Valid N</w:t>
      </w:r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indicates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total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specimens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r w:rsidR="00AA4A67" w:rsidRPr="00AA4A67">
        <w:rPr>
          <w:rFonts w:ascii="Times New Roman" w:hAnsi="Times New Roman" w:cs="Times New Roman"/>
          <w:i/>
          <w:sz w:val="20"/>
          <w:szCs w:val="20"/>
        </w:rPr>
        <w:t>G. menardii</w:t>
      </w:r>
      <w:r w:rsidR="00AA4A67">
        <w:rPr>
          <w:rFonts w:ascii="Times New Roman" w:hAnsi="Times New Roman" w:cs="Times New Roman"/>
          <w:sz w:val="20"/>
          <w:szCs w:val="20"/>
        </w:rPr>
        <w:t xml:space="preserve"> (Table 5a), </w:t>
      </w:r>
      <w:r w:rsidR="00AA4A67" w:rsidRPr="00AA4A67">
        <w:rPr>
          <w:rFonts w:ascii="Times New Roman" w:hAnsi="Times New Roman" w:cs="Times New Roman"/>
          <w:i/>
          <w:sz w:val="20"/>
          <w:szCs w:val="20"/>
        </w:rPr>
        <w:t>G. limbata</w:t>
      </w:r>
      <w:r w:rsidR="00AA4A67">
        <w:rPr>
          <w:rFonts w:ascii="Times New Roman" w:hAnsi="Times New Roman" w:cs="Times New Roman"/>
          <w:sz w:val="20"/>
          <w:szCs w:val="20"/>
        </w:rPr>
        <w:t xml:space="preserve"> (Table 5b),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r w:rsidR="00AA4A67" w:rsidRPr="00AA4A67">
        <w:rPr>
          <w:rFonts w:ascii="Times New Roman" w:hAnsi="Times New Roman" w:cs="Times New Roman"/>
          <w:i/>
          <w:sz w:val="20"/>
          <w:szCs w:val="20"/>
        </w:rPr>
        <w:t>G. multicamerata</w:t>
      </w:r>
      <w:r w:rsidR="00AA4A67">
        <w:rPr>
          <w:rFonts w:ascii="Times New Roman" w:hAnsi="Times New Roman" w:cs="Times New Roman"/>
          <w:sz w:val="20"/>
          <w:szCs w:val="20"/>
        </w:rPr>
        <w:t xml:space="preserve"> (Table 5c) in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sample. The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next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labelled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as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 w:rsidRPr="00AA4A67">
        <w:rPr>
          <w:rFonts w:ascii="Times New Roman" w:hAnsi="Times New Roman" w:cs="Times New Roman"/>
          <w:i/>
          <w:sz w:val="20"/>
          <w:szCs w:val="20"/>
        </w:rPr>
        <w:t>N</w:t>
      </w:r>
      <w:r w:rsidR="00AA4A67" w:rsidRPr="00AA4A67">
        <w:rPr>
          <w:rFonts w:ascii="Times New Roman" w:hAnsi="Times New Roman" w:cs="Times New Roman"/>
          <w:i/>
          <w:sz w:val="20"/>
          <w:szCs w:val="20"/>
          <w:vertAlign w:val="subscript"/>
        </w:rPr>
        <w:t>dex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indicates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respective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tables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dextral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specimens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AA4A6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="00AA4A67">
        <w:rPr>
          <w:rFonts w:ascii="Times New Roman" w:hAnsi="Times New Roman" w:cs="Times New Roman"/>
          <w:sz w:val="20"/>
          <w:szCs w:val="20"/>
        </w:rPr>
        <w:t xml:space="preserve"> sample.</w:t>
      </w:r>
    </w:p>
    <w:p w:rsidR="00E03D54" w:rsidRPr="00521E5D" w:rsidRDefault="00E03D54" w:rsidP="00223DB6">
      <w:pPr>
        <w:rPr>
          <w:rFonts w:ascii="Times New Roman" w:hAnsi="Times New Roman" w:cs="Times New Roman"/>
          <w:sz w:val="20"/>
          <w:szCs w:val="20"/>
        </w:rPr>
      </w:pPr>
    </w:p>
    <w:p w:rsidR="00521E5D" w:rsidRDefault="007848D2" w:rsidP="00521E5D">
      <w:pPr>
        <w:ind w:left="1410" w:hanging="1410"/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Specimen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ab/>
        <w:t xml:space="preserve">Code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each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specimen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: D</w:t>
      </w:r>
      <w:r w:rsidRPr="00521E5D">
        <w:rPr>
          <w:rFonts w:ascii="Times New Roman" w:hAnsi="Times New Roman" w:cs="Times New Roman"/>
          <w:sz w:val="20"/>
          <w:szCs w:val="20"/>
        </w:rPr>
        <w:t>i</w:t>
      </w:r>
      <w:r w:rsidR="009A56ED" w:rsidRPr="00521E5D">
        <w:rPr>
          <w:rFonts w:ascii="Times New Roman" w:hAnsi="Times New Roman" w:cs="Times New Roman"/>
          <w:sz w:val="20"/>
          <w:szCs w:val="20"/>
        </w:rPr>
        <w:t>gits 1-3=ODP Site 925;</w:t>
      </w:r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digit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</w:t>
      </w:r>
      <w:r w:rsidRPr="00521E5D">
        <w:rPr>
          <w:rFonts w:ascii="Times New Roman" w:hAnsi="Times New Roman" w:cs="Times New Roman"/>
          <w:sz w:val="20"/>
          <w:szCs w:val="20"/>
        </w:rPr>
        <w:t>4-</w:t>
      </w:r>
      <w:r w:rsidR="009A56ED" w:rsidRPr="00521E5D">
        <w:rPr>
          <w:rFonts w:ascii="Times New Roman" w:hAnsi="Times New Roman" w:cs="Times New Roman"/>
          <w:sz w:val="20"/>
          <w:szCs w:val="20"/>
        </w:rPr>
        <w:t>5=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core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digit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6=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section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;</w:t>
      </w:r>
    </w:p>
    <w:p w:rsidR="007848D2" w:rsidRPr="00521E5D" w:rsidRDefault="007848D2" w:rsidP="00521E5D">
      <w:pPr>
        <w:ind w:left="1410"/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digits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7-9</w:t>
      </w:r>
      <w:r w:rsidR="009A56ED" w:rsidRPr="00521E5D">
        <w:rPr>
          <w:rFonts w:ascii="Times New Roman" w:hAnsi="Times New Roman" w:cs="Times New Roman"/>
          <w:sz w:val="20"/>
          <w:szCs w:val="20"/>
        </w:rPr>
        <w:t xml:space="preserve">=cm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interval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di</w:t>
      </w:r>
      <w:r w:rsidR="00E03D54" w:rsidRPr="00521E5D">
        <w:rPr>
          <w:rFonts w:ascii="Times New Roman" w:hAnsi="Times New Roman" w:cs="Times New Roman"/>
          <w:sz w:val="20"/>
          <w:szCs w:val="20"/>
        </w:rPr>
        <w:t>git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10=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slide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investigated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morphometry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sample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split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a</w:t>
      </w:r>
      <w:proofErr w:type="gramStart"/>
      <w:r w:rsidR="009A56ED" w:rsidRPr="00521E5D">
        <w:rPr>
          <w:rFonts w:ascii="Times New Roman" w:hAnsi="Times New Roman" w:cs="Times New Roman"/>
          <w:sz w:val="20"/>
          <w:szCs w:val="20"/>
        </w:rPr>
        <w:t>,b,c</w:t>
      </w:r>
      <w:proofErr w:type="spellEnd"/>
      <w:proofErr w:type="gram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…);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digit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11=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specimen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orientation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(K=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view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, U=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umbilical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view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, S=spiral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view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);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digits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12-13=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field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morphometry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slide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usually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01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through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60);</w:t>
      </w:r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digits</w:t>
      </w:r>
      <w:proofErr w:type="spellEnd"/>
      <w:r w:rsidR="00521E5D">
        <w:rPr>
          <w:rFonts w:ascii="Times New Roman" w:hAnsi="Times New Roman" w:cs="Times New Roman"/>
          <w:sz w:val="20"/>
          <w:szCs w:val="20"/>
        </w:rPr>
        <w:t xml:space="preserve"> </w:t>
      </w:r>
      <w:r w:rsidR="009A56ED" w:rsidRPr="00521E5D">
        <w:rPr>
          <w:rFonts w:ascii="Times New Roman" w:hAnsi="Times New Roman" w:cs="Times New Roman"/>
          <w:sz w:val="20"/>
          <w:szCs w:val="20"/>
        </w:rPr>
        <w:t>14-15=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spe</w:t>
      </w:r>
      <w:r w:rsidR="00E03D54" w:rsidRPr="00521E5D">
        <w:rPr>
          <w:rFonts w:ascii="Times New Roman" w:hAnsi="Times New Roman" w:cs="Times New Roman"/>
          <w:sz w:val="20"/>
          <w:szCs w:val="20"/>
        </w:rPr>
        <w:t>cimen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field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(</w:t>
      </w:r>
      <w:r w:rsidR="009A56ED" w:rsidRPr="00521E5D">
        <w:rPr>
          <w:rFonts w:ascii="Times New Roman" w:hAnsi="Times New Roman" w:cs="Times New Roman"/>
          <w:sz w:val="20"/>
          <w:szCs w:val="20"/>
        </w:rPr>
        <w:t>0</w:t>
      </w:r>
      <w:r w:rsidR="00E03D54" w:rsidRPr="00521E5D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if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specimen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3D54" w:rsidRPr="00521E5D">
        <w:rPr>
          <w:rFonts w:ascii="Times New Roman" w:hAnsi="Times New Roman" w:cs="Times New Roman"/>
          <w:sz w:val="20"/>
          <w:szCs w:val="20"/>
        </w:rPr>
        <w:t>placed</w:t>
      </w:r>
      <w:proofErr w:type="spellEnd"/>
      <w:r w:rsidR="00E03D54" w:rsidRPr="00521E5D">
        <w:rPr>
          <w:rFonts w:ascii="Times New Roman" w:hAnsi="Times New Roman" w:cs="Times New Roman"/>
          <w:sz w:val="20"/>
          <w:szCs w:val="20"/>
        </w:rPr>
        <w:t xml:space="preserve"> per</w:t>
      </w:r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field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).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Age</w:t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Numerical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age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million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years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ago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#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pts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Extracted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points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outline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521E5D">
        <w:rPr>
          <w:rFonts w:ascii="Times New Roman" w:hAnsi="Times New Roman" w:cs="Times New Roman"/>
          <w:sz w:val="20"/>
          <w:szCs w:val="20"/>
        </w:rPr>
        <w:tab/>
      </w:r>
      <w:r w:rsidR="009A56ED" w:rsidRPr="00521E5D">
        <w:rPr>
          <w:rFonts w:ascii="Times New Roman" w:hAnsi="Times New Roman" w:cs="Times New Roman"/>
          <w:sz w:val="20"/>
          <w:szCs w:val="20"/>
        </w:rPr>
        <w:t xml:space="preserve">Code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#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Ch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chambers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in final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whorl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Coil</w:t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980FCD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980FCD">
        <w:rPr>
          <w:rFonts w:ascii="Times New Roman" w:hAnsi="Times New Roman" w:cs="Times New Roman"/>
          <w:sz w:val="20"/>
          <w:szCs w:val="20"/>
        </w:rPr>
        <w:t>Only</w:t>
      </w:r>
      <w:proofErr w:type="spellEnd"/>
      <w:r w:rsidR="00980FC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80FCD">
        <w:rPr>
          <w:rFonts w:ascii="Times New Roman" w:hAnsi="Times New Roman" w:cs="Times New Roman"/>
          <w:sz w:val="20"/>
          <w:szCs w:val="20"/>
        </w:rPr>
        <w:t>Tables</w:t>
      </w:r>
      <w:proofErr w:type="spellEnd"/>
      <w:r w:rsidR="00980FCD">
        <w:rPr>
          <w:rFonts w:ascii="Times New Roman" w:hAnsi="Times New Roman" w:cs="Times New Roman"/>
          <w:sz w:val="20"/>
          <w:szCs w:val="20"/>
        </w:rPr>
        <w:t xml:space="preserve"> 4a, 4b, </w:t>
      </w:r>
      <w:proofErr w:type="spellStart"/>
      <w:r w:rsidR="00980FC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980FCD">
        <w:rPr>
          <w:rFonts w:ascii="Times New Roman" w:hAnsi="Times New Roman" w:cs="Times New Roman"/>
          <w:sz w:val="20"/>
          <w:szCs w:val="20"/>
        </w:rPr>
        <w:t xml:space="preserve"> 4c)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d</w:t>
      </w:r>
      <w:r w:rsidR="002C12D6" w:rsidRPr="00521E5D">
        <w:rPr>
          <w:rFonts w:ascii="Times New Roman" w:hAnsi="Times New Roman" w:cs="Times New Roman"/>
          <w:sz w:val="20"/>
          <w:szCs w:val="20"/>
        </w:rPr>
        <w:t>irection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>, d=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dextral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>, s=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sinistral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56ED" w:rsidRPr="00521E5D">
        <w:rPr>
          <w:rFonts w:ascii="Times New Roman" w:hAnsi="Times New Roman" w:cs="Times New Roman"/>
          <w:sz w:val="20"/>
          <w:szCs w:val="20"/>
        </w:rPr>
        <w:t>coiling</w:t>
      </w:r>
      <w:proofErr w:type="spellEnd"/>
      <w:r w:rsidR="009A56ED" w:rsidRPr="00521E5D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DX(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="009A56ED" w:rsidRPr="00521E5D">
        <w:rPr>
          <w:rFonts w:ascii="Times New Roman" w:hAnsi="Times New Roman" w:cs="Times New Roman"/>
          <w:sz w:val="20"/>
          <w:szCs w:val="20"/>
        </w:rPr>
        <w:tab/>
      </w:r>
      <w:r w:rsidR="00521E5D">
        <w:rPr>
          <w:rFonts w:ascii="Times New Roman" w:hAnsi="Times New Roman" w:cs="Times New Roman"/>
          <w:sz w:val="20"/>
          <w:szCs w:val="20"/>
        </w:rPr>
        <w:tab/>
      </w:r>
      <w:r w:rsidR="004C477A" w:rsidRPr="00521E5D">
        <w:rPr>
          <w:rFonts w:ascii="Times New Roman" w:hAnsi="Times New Roman" w:cs="Times New Roman"/>
          <w:sz w:val="20"/>
          <w:szCs w:val="20"/>
        </w:rPr>
        <w:t xml:space="preserve">Spiral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height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(Delta X), in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</w:t>
      </w:r>
      <w:r w:rsidR="004C477A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4C477A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DY(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Pr="00521E5D">
        <w:rPr>
          <w:rFonts w:ascii="Times New Roman" w:hAnsi="Times New Roman" w:cs="Times New Roman"/>
          <w:sz w:val="20"/>
          <w:szCs w:val="20"/>
        </w:rPr>
        <w:tab/>
      </w:r>
      <w:r w:rsidR="00521E5D">
        <w:rPr>
          <w:rFonts w:ascii="Times New Roman" w:hAnsi="Times New Roman" w:cs="Times New Roman"/>
          <w:sz w:val="20"/>
          <w:szCs w:val="20"/>
        </w:rPr>
        <w:tab/>
      </w:r>
      <w:r w:rsidRPr="00521E5D">
        <w:rPr>
          <w:rFonts w:ascii="Times New Roman" w:hAnsi="Times New Roman" w:cs="Times New Roman"/>
          <w:sz w:val="20"/>
          <w:szCs w:val="20"/>
        </w:rPr>
        <w:t xml:space="preserve">Axial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length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(Delta Y), in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</w:t>
      </w:r>
      <w:r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R=DX/DY</w:t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  <w:t>Ratio DX/DY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Ar(mm2)</w:t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view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in mm2.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D10%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="00A2186F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T</w:t>
      </w:r>
      <w:r w:rsidR="004C477A" w:rsidRPr="00521E5D">
        <w:rPr>
          <w:rFonts w:ascii="Times New Roman" w:hAnsi="Times New Roman" w:cs="Times New Roman"/>
          <w:sz w:val="20"/>
          <w:szCs w:val="20"/>
        </w:rPr>
        <w:t>hickness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lower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region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at 10%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DY, in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848D2" w:rsidRPr="00521E5D" w:rsidRDefault="007848D2" w:rsidP="004C477A">
      <w:pPr>
        <w:ind w:left="1410" w:hanging="1410"/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D90%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="00A2186F" w:rsidRPr="00521E5D">
        <w:rPr>
          <w:rFonts w:ascii="Times New Roman" w:hAnsi="Times New Roman" w:cs="Times New Roman"/>
          <w:sz w:val="20"/>
          <w:szCs w:val="20"/>
        </w:rPr>
        <w:tab/>
      </w:r>
      <w:r w:rsidR="00A2186F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T</w:t>
      </w:r>
      <w:r w:rsidR="004C477A" w:rsidRPr="00521E5D">
        <w:rPr>
          <w:rFonts w:ascii="Times New Roman" w:hAnsi="Times New Roman" w:cs="Times New Roman"/>
          <w:sz w:val="20"/>
          <w:szCs w:val="20"/>
        </w:rPr>
        <w:t>hickness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upper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186F" w:rsidRPr="00521E5D">
        <w:rPr>
          <w:rFonts w:ascii="Times New Roman" w:hAnsi="Times New Roman" w:cs="Times New Roman"/>
          <w:sz w:val="20"/>
          <w:szCs w:val="20"/>
        </w:rPr>
        <w:t>region</w:t>
      </w:r>
      <w:proofErr w:type="spellEnd"/>
      <w:r w:rsidR="00A2186F" w:rsidRPr="00521E5D">
        <w:rPr>
          <w:rFonts w:ascii="Times New Roman" w:hAnsi="Times New Roman" w:cs="Times New Roman"/>
          <w:sz w:val="20"/>
          <w:szCs w:val="20"/>
        </w:rPr>
        <w:t xml:space="preserve"> at 90%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DY, in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4C477A">
      <w:pPr>
        <w:ind w:left="1410" w:hanging="1410"/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D9010%</w:t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  <w:t xml:space="preserve">Shell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asymmetry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, D9010%=ABS(D90%-D10%)/DX,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no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dimension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Dmin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%</w:t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  <w:t xml:space="preserve">DMIN=MIN(D10%,D90%)/DX, in per </w:t>
      </w:r>
      <w:proofErr w:type="spellStart"/>
      <w:r w:rsidR="004C477A" w:rsidRPr="00521E5D">
        <w:rPr>
          <w:rFonts w:ascii="Times New Roman" w:hAnsi="Times New Roman" w:cs="Times New Roman"/>
          <w:sz w:val="20"/>
          <w:szCs w:val="20"/>
        </w:rPr>
        <w:t>cent</w:t>
      </w:r>
      <w:proofErr w:type="spellEnd"/>
      <w:r w:rsidR="004C477A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521E5D">
        <w:rPr>
          <w:rFonts w:ascii="Times New Roman" w:hAnsi="Times New Roman" w:cs="Times New Roman"/>
          <w:sz w:val="20"/>
          <w:szCs w:val="20"/>
        </w:rPr>
        <w:t>Dmax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%</w:t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</w:r>
      <w:r w:rsidR="004C477A" w:rsidRPr="00521E5D">
        <w:rPr>
          <w:rFonts w:ascii="Times New Roman" w:hAnsi="Times New Roman" w:cs="Times New Roman"/>
          <w:sz w:val="20"/>
          <w:szCs w:val="20"/>
        </w:rPr>
        <w:tab/>
        <w:t>DMAX=MAX(D10%,D90%)/</w:t>
      </w:r>
      <w:r w:rsidR="002C12D6" w:rsidRPr="00521E5D">
        <w:rPr>
          <w:rFonts w:ascii="Times New Roman" w:hAnsi="Times New Roman" w:cs="Times New Roman"/>
          <w:sz w:val="20"/>
          <w:szCs w:val="20"/>
        </w:rPr>
        <w:t xml:space="preserve">DX, in per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cent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>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Phi1(d)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="00A2186F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Upper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angle,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degrees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Phi2(d)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Lower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angle,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degrees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A(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  <w:t xml:space="preserve">Spiral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convexity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B(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Umbilical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convexity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Ratio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</w:t>
      </w:r>
      <w:r w:rsidRPr="00521E5D">
        <w:rPr>
          <w:rFonts w:ascii="Times New Roman" w:hAnsi="Times New Roman" w:cs="Times New Roman"/>
          <w:sz w:val="20"/>
          <w:szCs w:val="20"/>
        </w:rPr>
        <w:t>A/B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  <w:t>Ratio A/B</w:t>
      </w:r>
    </w:p>
    <w:p w:rsidR="007848D2" w:rsidRPr="00521E5D" w:rsidRDefault="007848D2" w:rsidP="00223DB6">
      <w:pPr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Phi3(d)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  <w:t xml:space="preserve">Angle at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apex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degrees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7848D2" w:rsidRPr="00521E5D" w:rsidRDefault="007848D2" w:rsidP="002C12D6">
      <w:pPr>
        <w:ind w:left="1410" w:hanging="1410"/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RL(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="002C12D6" w:rsidRPr="00521E5D">
        <w:rPr>
          <w:rFonts w:ascii="Times New Roman" w:hAnsi="Times New Roman" w:cs="Times New Roman"/>
          <w:sz w:val="20"/>
          <w:szCs w:val="20"/>
        </w:rPr>
        <w:tab/>
        <w:t xml:space="preserve">Radius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osculating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circle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lower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region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C12D6"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="002C12D6"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2C12D6" w:rsidRPr="00521E5D" w:rsidRDefault="002C12D6" w:rsidP="00B65B36">
      <w:pPr>
        <w:ind w:left="1410" w:hanging="1410"/>
        <w:rPr>
          <w:rFonts w:ascii="Times New Roman" w:hAnsi="Times New Roman" w:cs="Times New Roman"/>
          <w:sz w:val="20"/>
          <w:szCs w:val="20"/>
        </w:rPr>
      </w:pPr>
      <w:r w:rsidRPr="00521E5D">
        <w:rPr>
          <w:rFonts w:ascii="Times New Roman" w:hAnsi="Times New Roman" w:cs="Times New Roman"/>
          <w:sz w:val="20"/>
          <w:szCs w:val="20"/>
        </w:rPr>
        <w:t>RU(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mu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>)</w:t>
      </w:r>
      <w:r w:rsidR="00A2186F" w:rsidRPr="00521E5D">
        <w:rPr>
          <w:rFonts w:ascii="Times New Roman" w:hAnsi="Times New Roman" w:cs="Times New Roman"/>
          <w:sz w:val="20"/>
          <w:szCs w:val="20"/>
        </w:rPr>
        <w:t xml:space="preserve"> (*)</w:t>
      </w:r>
      <w:r w:rsidRPr="00521E5D">
        <w:rPr>
          <w:rFonts w:ascii="Times New Roman" w:hAnsi="Times New Roman" w:cs="Times New Roman"/>
          <w:sz w:val="20"/>
          <w:szCs w:val="20"/>
        </w:rPr>
        <w:tab/>
        <w:t xml:space="preserve">Radius oft he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osculating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circle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upper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keel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region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micrometers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see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1E5D">
        <w:rPr>
          <w:rFonts w:ascii="Times New Roman" w:hAnsi="Times New Roman" w:cs="Times New Roman"/>
          <w:sz w:val="20"/>
          <w:szCs w:val="20"/>
        </w:rPr>
        <w:t>Figure</w:t>
      </w:r>
      <w:proofErr w:type="spellEnd"/>
      <w:r w:rsidRPr="00521E5D">
        <w:rPr>
          <w:rFonts w:ascii="Times New Roman" w:hAnsi="Times New Roman" w:cs="Times New Roman"/>
          <w:sz w:val="20"/>
          <w:szCs w:val="20"/>
        </w:rPr>
        <w:t xml:space="preserve"> 5.</w:t>
      </w:r>
    </w:p>
    <w:p w:rsidR="00BE412F" w:rsidRPr="00B65B36" w:rsidRDefault="00BE412F" w:rsidP="00A2186F">
      <w:pPr>
        <w:rPr>
          <w:rFonts w:ascii="Courier New" w:hAnsi="Courier New" w:cs="Courier New"/>
          <w:sz w:val="21"/>
          <w:szCs w:val="21"/>
        </w:rPr>
      </w:pPr>
    </w:p>
    <w:sectPr w:rsidR="00BE412F" w:rsidRPr="00B65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8D2" w:rsidRDefault="007848D2" w:rsidP="005341A9">
      <w:pPr>
        <w:spacing w:after="0"/>
      </w:pPr>
      <w:r>
        <w:separator/>
      </w:r>
    </w:p>
  </w:endnote>
  <w:endnote w:type="continuationSeparator" w:id="0">
    <w:p w:rsidR="007848D2" w:rsidRDefault="007848D2" w:rsidP="005341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8D2" w:rsidRDefault="007848D2" w:rsidP="005341A9">
      <w:pPr>
        <w:spacing w:after="0"/>
      </w:pPr>
      <w:r>
        <w:separator/>
      </w:r>
    </w:p>
  </w:footnote>
  <w:footnote w:type="continuationSeparator" w:id="0">
    <w:p w:rsidR="007848D2" w:rsidRDefault="007848D2" w:rsidP="005341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A9" w:rsidRDefault="005341A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D2"/>
    <w:rsid w:val="000F6297"/>
    <w:rsid w:val="00125EA4"/>
    <w:rsid w:val="00223DB6"/>
    <w:rsid w:val="00266030"/>
    <w:rsid w:val="0029523F"/>
    <w:rsid w:val="002965CA"/>
    <w:rsid w:val="002C12D6"/>
    <w:rsid w:val="00381D04"/>
    <w:rsid w:val="003F43F2"/>
    <w:rsid w:val="0045284D"/>
    <w:rsid w:val="004C477A"/>
    <w:rsid w:val="00521E5D"/>
    <w:rsid w:val="00522EA8"/>
    <w:rsid w:val="005341A9"/>
    <w:rsid w:val="006B1435"/>
    <w:rsid w:val="006E2D85"/>
    <w:rsid w:val="007848D2"/>
    <w:rsid w:val="00791F12"/>
    <w:rsid w:val="00980FCD"/>
    <w:rsid w:val="009A56ED"/>
    <w:rsid w:val="00A2186F"/>
    <w:rsid w:val="00AA4A67"/>
    <w:rsid w:val="00AF01E1"/>
    <w:rsid w:val="00B65B36"/>
    <w:rsid w:val="00BE412F"/>
    <w:rsid w:val="00C20969"/>
    <w:rsid w:val="00E03D54"/>
    <w:rsid w:val="00F25721"/>
    <w:rsid w:val="00FB25DC"/>
    <w:rsid w:val="00FC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23DB6"/>
    <w:pPr>
      <w:spacing w:after="6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965CA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965CA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965C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23DB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223DB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223DB6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223DB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965CA"/>
    <w:pPr>
      <w:spacing w:after="0" w:line="240" w:lineRule="auto"/>
    </w:pPr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965C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965CA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965CA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23DB6"/>
    <w:rPr>
      <w:rFonts w:ascii="Arial" w:eastAsiaTheme="majorEastAsia" w:hAnsi="Arial" w:cstheme="majorBidi"/>
      <w:b/>
      <w:bCs/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0F629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F6297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3DB6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3DB6"/>
    <w:rPr>
      <w:rFonts w:ascii="Arial" w:eastAsiaTheme="majorEastAsia" w:hAnsi="Arial" w:cstheme="majorBidi"/>
      <w:b/>
      <w:iCs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0F6297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qFormat/>
    <w:rsid w:val="000F6297"/>
    <w:rPr>
      <w:i/>
      <w:iCs/>
    </w:rPr>
  </w:style>
  <w:style w:type="character" w:styleId="IntensiveHervorhebung">
    <w:name w:val="Intense Emphasis"/>
    <w:basedOn w:val="Absatz-Standardschriftart"/>
    <w:uiPriority w:val="21"/>
    <w:rsid w:val="000F6297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uiPriority w:val="22"/>
    <w:qFormat/>
    <w:rsid w:val="000F6297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0F62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F6297"/>
    <w:rPr>
      <w:rFonts w:ascii="Arial" w:hAnsi="Arial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223DB6"/>
    <w:pPr>
      <w:ind w:left="720"/>
      <w:contextualSpacing/>
    </w:pPr>
  </w:style>
  <w:style w:type="character" w:styleId="Buchtitel">
    <w:name w:val="Book Title"/>
    <w:basedOn w:val="Absatz-Standardschriftart"/>
    <w:uiPriority w:val="33"/>
    <w:rsid w:val="000F6297"/>
    <w:rPr>
      <w:b/>
      <w:bCs/>
      <w:smallCaps/>
      <w:spacing w:val="5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23DB6"/>
    <w:rPr>
      <w:rFonts w:ascii="Arial" w:eastAsiaTheme="majorEastAsia" w:hAnsi="Arial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23DB6"/>
    <w:rPr>
      <w:rFonts w:ascii="Arial" w:eastAsiaTheme="majorEastAsia" w:hAnsi="Arial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23D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Zitat">
    <w:name w:val="Quote"/>
    <w:basedOn w:val="Standard"/>
    <w:next w:val="Standard"/>
    <w:link w:val="ZitatZchn"/>
    <w:uiPriority w:val="29"/>
    <w:qFormat/>
    <w:rsid w:val="00223DB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223DB6"/>
    <w:rPr>
      <w:rFonts w:ascii="Arial" w:hAnsi="Arial"/>
      <w:i/>
      <w:iCs/>
      <w:color w:val="000000" w:themeColor="text1"/>
    </w:rPr>
  </w:style>
  <w:style w:type="paragraph" w:styleId="Kopfzeile">
    <w:name w:val="header"/>
    <w:basedOn w:val="Standard"/>
    <w:link w:val="KopfzeileZchn"/>
    <w:uiPriority w:val="99"/>
    <w:unhideWhenUsed/>
    <w:rsid w:val="005341A9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5341A9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5341A9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341A9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23DB6"/>
    <w:pPr>
      <w:spacing w:after="6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965CA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965CA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965C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23DB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223DB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223DB6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223DB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965CA"/>
    <w:pPr>
      <w:spacing w:after="0" w:line="240" w:lineRule="auto"/>
    </w:pPr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965C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965CA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965CA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23DB6"/>
    <w:rPr>
      <w:rFonts w:ascii="Arial" w:eastAsiaTheme="majorEastAsia" w:hAnsi="Arial" w:cstheme="majorBidi"/>
      <w:b/>
      <w:bCs/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0F629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F6297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3DB6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3DB6"/>
    <w:rPr>
      <w:rFonts w:ascii="Arial" w:eastAsiaTheme="majorEastAsia" w:hAnsi="Arial" w:cstheme="majorBidi"/>
      <w:b/>
      <w:iCs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0F6297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qFormat/>
    <w:rsid w:val="000F6297"/>
    <w:rPr>
      <w:i/>
      <w:iCs/>
    </w:rPr>
  </w:style>
  <w:style w:type="character" w:styleId="IntensiveHervorhebung">
    <w:name w:val="Intense Emphasis"/>
    <w:basedOn w:val="Absatz-Standardschriftart"/>
    <w:uiPriority w:val="21"/>
    <w:rsid w:val="000F6297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uiPriority w:val="22"/>
    <w:qFormat/>
    <w:rsid w:val="000F6297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0F62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F6297"/>
    <w:rPr>
      <w:rFonts w:ascii="Arial" w:hAnsi="Arial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223DB6"/>
    <w:pPr>
      <w:ind w:left="720"/>
      <w:contextualSpacing/>
    </w:pPr>
  </w:style>
  <w:style w:type="character" w:styleId="Buchtitel">
    <w:name w:val="Book Title"/>
    <w:basedOn w:val="Absatz-Standardschriftart"/>
    <w:uiPriority w:val="33"/>
    <w:rsid w:val="000F6297"/>
    <w:rPr>
      <w:b/>
      <w:bCs/>
      <w:smallCaps/>
      <w:spacing w:val="5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23DB6"/>
    <w:rPr>
      <w:rFonts w:ascii="Arial" w:eastAsiaTheme="majorEastAsia" w:hAnsi="Arial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23DB6"/>
    <w:rPr>
      <w:rFonts w:ascii="Arial" w:eastAsiaTheme="majorEastAsia" w:hAnsi="Arial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23D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Zitat">
    <w:name w:val="Quote"/>
    <w:basedOn w:val="Standard"/>
    <w:next w:val="Standard"/>
    <w:link w:val="ZitatZchn"/>
    <w:uiPriority w:val="29"/>
    <w:qFormat/>
    <w:rsid w:val="00223DB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223DB6"/>
    <w:rPr>
      <w:rFonts w:ascii="Arial" w:hAnsi="Arial"/>
      <w:i/>
      <w:iCs/>
      <w:color w:val="000000" w:themeColor="text1"/>
    </w:rPr>
  </w:style>
  <w:style w:type="paragraph" w:styleId="Kopfzeile">
    <w:name w:val="header"/>
    <w:basedOn w:val="Standard"/>
    <w:link w:val="KopfzeileZchn"/>
    <w:uiPriority w:val="99"/>
    <w:unhideWhenUsed/>
    <w:rsid w:val="005341A9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5341A9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5341A9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341A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14AA241E.dotm</Template>
  <TotalTime>0</TotalTime>
  <Pages>1</Pages>
  <Words>382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2015-11-02T12:49:00Z</dcterms:created>
  <dcterms:modified xsi:type="dcterms:W3CDTF">2016-01-04T16:12:00Z</dcterms:modified>
</cp:coreProperties>
</file>