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9D" w:rsidRDefault="002A0C9D">
      <w:pPr>
        <w:rPr>
          <w:rFonts w:ascii="Arial" w:hAnsi="Arial" w:cs="Arial"/>
          <w:b/>
        </w:rPr>
      </w:pPr>
    </w:p>
    <w:p w:rsidR="002A0C9D" w:rsidRPr="00747852" w:rsidRDefault="002A0C9D" w:rsidP="002A0C9D">
      <w:pPr>
        <w:pStyle w:val="NoSpacing"/>
        <w:spacing w:line="480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High Resolution Mass Spectrometry of </w:t>
      </w:r>
      <w:proofErr w:type="spellStart"/>
      <w:r>
        <w:rPr>
          <w:rFonts w:ascii="Arial" w:hAnsi="Arial" w:cs="Arial"/>
        </w:rPr>
        <w:t>Polyfluorinated</w:t>
      </w:r>
      <w:proofErr w:type="spellEnd"/>
      <w:r>
        <w:rPr>
          <w:rFonts w:ascii="Arial" w:hAnsi="Arial" w:cs="Arial"/>
        </w:rPr>
        <w:t xml:space="preserve"> Polyether – based </w:t>
      </w:r>
      <w:r w:rsidRPr="00747852">
        <w:rPr>
          <w:rFonts w:ascii="Arial" w:hAnsi="Arial" w:cs="Arial"/>
        </w:rPr>
        <w:t>Formulation</w:t>
      </w:r>
    </w:p>
    <w:p w:rsidR="002A0C9D" w:rsidRPr="00747852" w:rsidRDefault="002A0C9D" w:rsidP="002A0C9D">
      <w:pPr>
        <w:pStyle w:val="NoSpacing"/>
        <w:spacing w:line="480" w:lineRule="auto"/>
        <w:jc w:val="center"/>
        <w:rPr>
          <w:rFonts w:ascii="Arial" w:hAnsi="Arial" w:cs="Arial"/>
        </w:rPr>
      </w:pPr>
    </w:p>
    <w:p w:rsidR="002A0C9D" w:rsidRPr="00747852" w:rsidRDefault="002A0C9D" w:rsidP="002A0C9D">
      <w:pPr>
        <w:pStyle w:val="NoSpacing"/>
        <w:spacing w:line="480" w:lineRule="auto"/>
        <w:rPr>
          <w:rFonts w:ascii="Arial" w:hAnsi="Arial" w:cs="Arial"/>
        </w:rPr>
      </w:pPr>
    </w:p>
    <w:p w:rsidR="002A0C9D" w:rsidRPr="00170D60" w:rsidRDefault="002A0C9D" w:rsidP="002A0C9D">
      <w:pPr>
        <w:pStyle w:val="NoSpacing"/>
        <w:spacing w:line="480" w:lineRule="auto"/>
        <w:jc w:val="center"/>
        <w:outlineLvl w:val="0"/>
        <w:rPr>
          <w:rFonts w:ascii="Arial" w:hAnsi="Arial" w:cs="Arial"/>
          <w:lang w:val="de-DE"/>
        </w:rPr>
      </w:pPr>
      <w:r w:rsidRPr="00170D60">
        <w:rPr>
          <w:rFonts w:ascii="Arial" w:hAnsi="Arial" w:cs="Arial"/>
          <w:lang w:val="de-DE"/>
        </w:rPr>
        <w:t xml:space="preserve">Ian Ken </w:t>
      </w:r>
      <w:proofErr w:type="spellStart"/>
      <w:r w:rsidRPr="00170D60">
        <w:rPr>
          <w:rFonts w:ascii="Arial" w:hAnsi="Arial" w:cs="Arial"/>
          <w:lang w:val="de-DE"/>
        </w:rPr>
        <w:t>Dimzon</w:t>
      </w:r>
      <w:proofErr w:type="spellEnd"/>
      <w:r w:rsidRPr="00170D60">
        <w:rPr>
          <w:rFonts w:ascii="Arial" w:hAnsi="Arial" w:cs="Arial"/>
          <w:lang w:val="de-DE"/>
        </w:rPr>
        <w:t xml:space="preserve">,  Xenia Trier, Tobias </w:t>
      </w:r>
      <w:proofErr w:type="spellStart"/>
      <w:r w:rsidRPr="00170D60">
        <w:rPr>
          <w:rFonts w:ascii="Arial" w:hAnsi="Arial" w:cs="Arial"/>
          <w:lang w:val="de-DE"/>
        </w:rPr>
        <w:t>Frömel</w:t>
      </w:r>
      <w:proofErr w:type="spellEnd"/>
      <w:r w:rsidRPr="00170D60">
        <w:rPr>
          <w:rFonts w:ascii="Arial" w:hAnsi="Arial" w:cs="Arial"/>
          <w:lang w:val="de-DE"/>
        </w:rPr>
        <w:t xml:space="preserve">, Rick </w:t>
      </w:r>
      <w:proofErr w:type="spellStart"/>
      <w:r w:rsidRPr="00170D60">
        <w:rPr>
          <w:rFonts w:ascii="Arial" w:hAnsi="Arial" w:cs="Arial"/>
          <w:lang w:val="de-DE"/>
        </w:rPr>
        <w:t>Helmus</w:t>
      </w:r>
      <w:proofErr w:type="spellEnd"/>
      <w:r w:rsidRPr="00170D60">
        <w:rPr>
          <w:rFonts w:ascii="Arial" w:hAnsi="Arial" w:cs="Arial"/>
          <w:lang w:val="de-DE"/>
        </w:rPr>
        <w:t xml:space="preserve">, </w:t>
      </w:r>
    </w:p>
    <w:p w:rsidR="002A0C9D" w:rsidRPr="00E3666E" w:rsidRDefault="002A0C9D" w:rsidP="002A0C9D">
      <w:pPr>
        <w:pStyle w:val="NoSpacing"/>
        <w:spacing w:line="480" w:lineRule="auto"/>
        <w:jc w:val="center"/>
        <w:outlineLvl w:val="0"/>
        <w:rPr>
          <w:rFonts w:ascii="Arial" w:hAnsi="Arial" w:cs="Arial"/>
          <w:lang w:val="nl-NL"/>
        </w:rPr>
      </w:pPr>
      <w:r w:rsidRPr="00B57718">
        <w:rPr>
          <w:rFonts w:ascii="Arial" w:hAnsi="Arial" w:cs="Arial"/>
          <w:lang w:val="nl-NL"/>
        </w:rPr>
        <w:t>Thomas P. Knepper and Pim de Voogt</w:t>
      </w:r>
    </w:p>
    <w:p w:rsidR="002A0C9D" w:rsidRDefault="002A0C9D" w:rsidP="001F2FFB">
      <w:pPr>
        <w:rPr>
          <w:rFonts w:ascii="Arial" w:hAnsi="Arial" w:cs="Arial"/>
          <w:b/>
          <w:lang w:val="nl-NL"/>
        </w:rPr>
      </w:pPr>
    </w:p>
    <w:p w:rsidR="002A0C9D" w:rsidRDefault="002A0C9D" w:rsidP="001F2FFB">
      <w:pPr>
        <w:rPr>
          <w:rFonts w:ascii="Arial" w:hAnsi="Arial" w:cs="Arial"/>
          <w:b/>
          <w:lang w:val="nl-NL"/>
        </w:rPr>
      </w:pPr>
    </w:p>
    <w:p w:rsidR="002A0C9D" w:rsidRDefault="002A0C9D" w:rsidP="001F2FFB">
      <w:pPr>
        <w:rPr>
          <w:rFonts w:ascii="Arial" w:hAnsi="Arial" w:cs="Arial"/>
          <w:b/>
          <w:lang w:val="nl-NL"/>
        </w:rPr>
      </w:pPr>
    </w:p>
    <w:p w:rsidR="002A0C9D" w:rsidRDefault="002A0C9D" w:rsidP="001F2FFB">
      <w:pPr>
        <w:rPr>
          <w:rFonts w:ascii="Arial" w:hAnsi="Arial" w:cs="Arial"/>
          <w:b/>
          <w:lang w:val="nl-NL"/>
        </w:rPr>
      </w:pPr>
    </w:p>
    <w:p w:rsidR="002A0C9D" w:rsidRDefault="002A0C9D" w:rsidP="001F2FFB">
      <w:pPr>
        <w:rPr>
          <w:rFonts w:ascii="Arial" w:hAnsi="Arial" w:cs="Arial"/>
          <w:b/>
          <w:lang w:val="nl-NL"/>
        </w:rPr>
      </w:pPr>
    </w:p>
    <w:p w:rsidR="002A0C9D" w:rsidRDefault="002A0C9D" w:rsidP="001F2FFB">
      <w:pPr>
        <w:rPr>
          <w:rFonts w:ascii="Arial" w:hAnsi="Arial" w:cs="Arial"/>
          <w:b/>
          <w:lang w:val="nl-NL"/>
        </w:rPr>
      </w:pPr>
    </w:p>
    <w:p w:rsidR="002A0C9D" w:rsidRPr="002A0C9D" w:rsidRDefault="002A0C9D" w:rsidP="002A0C9D">
      <w:pPr>
        <w:jc w:val="center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Supplementary Information</w:t>
      </w:r>
    </w:p>
    <w:p w:rsidR="002A0C9D" w:rsidRDefault="002A0C9D" w:rsidP="001F2FFB">
      <w:pPr>
        <w:rPr>
          <w:rFonts w:ascii="Arial" w:hAnsi="Arial" w:cs="Arial"/>
          <w:b/>
          <w:lang w:val="nl-NL"/>
        </w:rPr>
      </w:pPr>
    </w:p>
    <w:p w:rsidR="002A0C9D" w:rsidRDefault="002A0C9D" w:rsidP="001F2FFB">
      <w:pPr>
        <w:rPr>
          <w:rFonts w:ascii="Arial" w:hAnsi="Arial" w:cs="Arial"/>
          <w:b/>
          <w:lang w:val="nl-NL"/>
        </w:rPr>
      </w:pPr>
    </w:p>
    <w:p w:rsidR="002A0C9D" w:rsidRPr="002A0C9D" w:rsidRDefault="002A0C9D" w:rsidP="002A0C9D">
      <w:pPr>
        <w:jc w:val="center"/>
        <w:rPr>
          <w:rFonts w:ascii="Arial" w:hAnsi="Arial" w:cs="Arial"/>
          <w:lang w:val="nl-NL"/>
        </w:rPr>
        <w:sectPr w:rsidR="002A0C9D" w:rsidRPr="002A0C9D" w:rsidSect="002A0C9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05396" w:rsidRDefault="001F2FFB" w:rsidP="00905396">
      <w:pPr>
        <w:jc w:val="center"/>
        <w:rPr>
          <w:rFonts w:ascii="Arial" w:hAnsi="Arial" w:cs="Arial"/>
          <w:b/>
        </w:rPr>
      </w:pPr>
      <w:r w:rsidRPr="005D366D">
        <w:rPr>
          <w:rFonts w:ascii="Arial" w:hAnsi="Arial" w:cs="Arial"/>
          <w:b/>
        </w:rPr>
        <w:lastRenderedPageBreak/>
        <w:t>Supplementary Information 1</w:t>
      </w:r>
      <w:r w:rsidR="002A0C9D">
        <w:rPr>
          <w:rFonts w:ascii="Arial" w:hAnsi="Arial" w:cs="Arial"/>
          <w:b/>
        </w:rPr>
        <w:t xml:space="preserve"> </w:t>
      </w:r>
    </w:p>
    <w:p w:rsidR="001F2FFB" w:rsidRPr="002F42B3" w:rsidRDefault="001F2FFB" w:rsidP="00905396">
      <w:pPr>
        <w:jc w:val="center"/>
        <w:rPr>
          <w:rFonts w:ascii="Arial" w:hAnsi="Arial" w:cs="Arial"/>
        </w:rPr>
      </w:pPr>
      <w:r w:rsidRPr="002F42B3">
        <w:rPr>
          <w:rFonts w:ascii="Arial" w:hAnsi="Arial" w:cs="Arial"/>
        </w:rPr>
        <w:t>Higher-order mass defect calculation</w:t>
      </w:r>
    </w:p>
    <w:p w:rsidR="00B827ED" w:rsidRPr="002F42B3" w:rsidRDefault="00B827ED" w:rsidP="001F2FFB">
      <w:pPr>
        <w:rPr>
          <w:rFonts w:ascii="Arial" w:hAnsi="Arial" w:cs="Arial"/>
        </w:rPr>
      </w:pPr>
      <w:proofErr w:type="gramStart"/>
      <w:r w:rsidRPr="002E051B">
        <w:rPr>
          <w:rFonts w:ascii="Arial" w:hAnsi="Arial" w:cs="Arial"/>
          <w:b/>
        </w:rPr>
        <w:t>SI</w:t>
      </w:r>
      <w:r w:rsidR="002E051B">
        <w:rPr>
          <w:rFonts w:ascii="Arial" w:hAnsi="Arial" w:cs="Arial"/>
          <w:b/>
        </w:rPr>
        <w:t xml:space="preserve"> </w:t>
      </w:r>
      <w:r w:rsidRPr="002E051B">
        <w:rPr>
          <w:rFonts w:ascii="Arial" w:hAnsi="Arial" w:cs="Arial"/>
          <w:b/>
        </w:rPr>
        <w:t>1a</w:t>
      </w:r>
      <w:r w:rsidRPr="002F42B3">
        <w:rPr>
          <w:rFonts w:ascii="Arial" w:hAnsi="Arial" w:cs="Arial"/>
        </w:rPr>
        <w:t xml:space="preserve"> Higher-</w:t>
      </w:r>
      <w:r w:rsidR="00661D7A">
        <w:rPr>
          <w:rFonts w:ascii="Arial" w:hAnsi="Arial" w:cs="Arial"/>
        </w:rPr>
        <w:t>order mass transformation of</w:t>
      </w:r>
      <w:r w:rsidRPr="002F42B3">
        <w:rPr>
          <w:rFonts w:ascii="Arial" w:hAnsi="Arial" w:cs="Arial"/>
        </w:rPr>
        <w:t xml:space="preserve"> selected accurate masses from the mass spectrum of PFPE formulation.</w:t>
      </w:r>
      <w:proofErr w:type="gramEnd"/>
    </w:p>
    <w:tbl>
      <w:tblPr>
        <w:tblW w:w="14740" w:type="dxa"/>
        <w:tblInd w:w="-879" w:type="dxa"/>
        <w:tblLayout w:type="fixed"/>
        <w:tblLook w:val="04A0"/>
      </w:tblPr>
      <w:tblGrid>
        <w:gridCol w:w="1164"/>
        <w:gridCol w:w="996"/>
        <w:gridCol w:w="897"/>
        <w:gridCol w:w="900"/>
        <w:gridCol w:w="900"/>
        <w:gridCol w:w="1443"/>
        <w:gridCol w:w="1355"/>
        <w:gridCol w:w="830"/>
        <w:gridCol w:w="830"/>
        <w:gridCol w:w="1355"/>
        <w:gridCol w:w="900"/>
        <w:gridCol w:w="830"/>
        <w:gridCol w:w="1440"/>
        <w:gridCol w:w="900"/>
      </w:tblGrid>
      <w:tr w:rsidR="00B827ED" w:rsidRPr="00B827ED" w:rsidTr="00746393">
        <w:trPr>
          <w:trHeight w:val="300"/>
        </w:trPr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Accurate Mass</w:t>
            </w:r>
            <w:r w:rsidR="00746393" w:rsidRPr="002F42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M</w:t>
            </w:r>
            <w:r w:rsidR="00746393" w:rsidRPr="002F42B3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(1)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Relative Intensity          (2)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 to m/z 1176.9994</w:t>
            </w:r>
          </w:p>
        </w:tc>
        <w:tc>
          <w:tcPr>
            <w:tcW w:w="3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1st Order Transformation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2nd Order Transformation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3rd Order Transformation</w:t>
            </w:r>
          </w:p>
        </w:tc>
      </w:tr>
      <w:tr w:rsidR="00B827ED" w:rsidRPr="00B827ED" w:rsidTr="00746393">
        <w:trPr>
          <w:trHeight w:val="660"/>
        </w:trPr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ED" w:rsidRPr="00B827ED" w:rsidRDefault="00B827ED" w:rsidP="00B82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ED" w:rsidRPr="00B827ED" w:rsidRDefault="00B827ED" w:rsidP="00B82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-C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4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O-     (3)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-C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4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O-    (4)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-CF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O-          (5)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(6)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round(M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,0)     (7)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MD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(8)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(9)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round(M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,0)      (10)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MD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(11)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(12)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round (M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0)      (13)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MD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(14)</w:t>
            </w:r>
          </w:p>
        </w:tc>
      </w:tr>
      <w:tr w:rsidR="00B827ED" w:rsidRPr="00B827ED" w:rsidTr="00746393">
        <w:trPr>
          <w:trHeight w:val="300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1176.9994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1176.2990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sz w:val="18"/>
                <w:szCs w:val="18"/>
              </w:rPr>
              <w:t>0.2990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3.7130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0.2870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0.2982</w:t>
            </w:r>
          </w:p>
        </w:tc>
      </w:tr>
      <w:tr w:rsidR="00B827ED" w:rsidRPr="00B827ED" w:rsidTr="00746393">
        <w:trPr>
          <w:trHeight w:val="300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1088.9465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1088.2985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sz w:val="18"/>
                <w:szCs w:val="18"/>
              </w:rPr>
              <w:t>0.2985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3.7068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0.2932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0.2830</w:t>
            </w:r>
          </w:p>
        </w:tc>
      </w:tr>
      <w:tr w:rsidR="00B827ED" w:rsidRPr="00B827ED" w:rsidTr="00746393">
        <w:trPr>
          <w:trHeight w:val="300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1132.9731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1132.2989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sz w:val="18"/>
                <w:szCs w:val="18"/>
              </w:rPr>
              <w:t>0.2989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3.7117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0.2883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0.7048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0.2952</w:t>
            </w:r>
          </w:p>
        </w:tc>
      </w:tr>
      <w:tr w:rsidR="00B827ED" w:rsidRPr="00B827ED" w:rsidTr="00746393">
        <w:trPr>
          <w:trHeight w:val="300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1221.0259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1220.2993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sz w:val="18"/>
                <w:szCs w:val="18"/>
              </w:rPr>
              <w:t>0.2993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3.7167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0.2833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0.3073</w:t>
            </w:r>
          </w:p>
        </w:tc>
      </w:tr>
      <w:tr w:rsidR="00B827ED" w:rsidRPr="00B827ED" w:rsidTr="00746393">
        <w:trPr>
          <w:trHeight w:val="300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1265.0523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77.9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1264.2995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sz w:val="18"/>
                <w:szCs w:val="18"/>
              </w:rPr>
              <w:t>0.2995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3.7192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0.2808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0.3134</w:t>
            </w:r>
          </w:p>
        </w:tc>
      </w:tr>
      <w:tr w:rsidR="00B827ED" w:rsidRPr="00B827ED" w:rsidTr="00746393">
        <w:trPr>
          <w:trHeight w:val="300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1309.0776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1308.2986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1308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sz w:val="18"/>
                <w:szCs w:val="18"/>
              </w:rPr>
              <w:t>0.2986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3.7080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0.2860</w:t>
            </w:r>
          </w:p>
        </w:tc>
      </w:tr>
      <w:tr w:rsidR="00B827ED" w:rsidRPr="00B827ED" w:rsidTr="00746393">
        <w:trPr>
          <w:trHeight w:val="300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945.0236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944.4612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5.7280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0.3349</w:t>
            </w:r>
          </w:p>
        </w:tc>
      </w:tr>
      <w:tr w:rsidR="00B827ED" w:rsidRPr="00B827ED" w:rsidTr="00746393">
        <w:trPr>
          <w:trHeight w:val="300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1061.0114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1060.3800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0.3800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4.7192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0.2808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0.3135</w:t>
            </w:r>
          </w:p>
        </w:tc>
      </w:tr>
      <w:tr w:rsidR="00B827ED" w:rsidRPr="00B827ED" w:rsidTr="00746393">
        <w:trPr>
          <w:trHeight w:val="300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1292.9885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1292.2190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0.2190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2.7203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0.2797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0.3163</w:t>
            </w:r>
          </w:p>
        </w:tc>
      </w:tr>
      <w:tr w:rsidR="00B827ED" w:rsidRPr="00B827ED" w:rsidTr="00746393">
        <w:trPr>
          <w:trHeight w:val="300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1408.9769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1408.1384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1.7190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0.3131</w:t>
            </w:r>
          </w:p>
        </w:tc>
      </w:tr>
      <w:tr w:rsidR="00B827ED" w:rsidRPr="00B827ED" w:rsidTr="00746393">
        <w:trPr>
          <w:trHeight w:val="300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1045.0156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1044.3937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0.3937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4.8896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0.2699</w:t>
            </w:r>
          </w:p>
        </w:tc>
      </w:tr>
      <w:tr w:rsidR="00B827ED" w:rsidRPr="00B827ED" w:rsidTr="00746393">
        <w:trPr>
          <w:trHeight w:val="300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1111.0076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1110.3464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0.3464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4.3025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0.3025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0.2603</w:t>
            </w:r>
          </w:p>
        </w:tc>
      </w:tr>
      <w:tr w:rsidR="00B827ED" w:rsidRPr="00B827ED" w:rsidTr="00AE5A66">
        <w:trPr>
          <w:trHeight w:val="300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1242.9915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1242.2518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0.2518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3.1271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0.1271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0.3108</w:t>
            </w:r>
          </w:p>
        </w:tc>
      </w:tr>
      <w:tr w:rsidR="00B827ED" w:rsidRPr="00B827ED" w:rsidTr="00AE5A66">
        <w:trPr>
          <w:trHeight w:val="300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1308.9835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71.2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1308.2045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1308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0.2045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2.5400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1.3204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0.3204</w:t>
            </w:r>
          </w:p>
        </w:tc>
      </w:tr>
      <w:tr w:rsidR="00AE5A66" w:rsidRPr="00B827ED" w:rsidTr="00AE5A66">
        <w:trPr>
          <w:trHeight w:val="300"/>
        </w:trPr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A66" w:rsidRPr="00AE5A66" w:rsidRDefault="00AE5A66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E5A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Standard deviation of shaded MD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A66" w:rsidRPr="00AE5A66" w:rsidRDefault="00AE5A66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E5A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A66" w:rsidRPr="00AE5A66" w:rsidRDefault="00AE5A66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A66" w:rsidRPr="00AE5A66" w:rsidRDefault="00AE5A66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E5A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A66" w:rsidRPr="00AE5A66" w:rsidRDefault="00AE5A66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A66" w:rsidRPr="00AE5A66" w:rsidRDefault="00AE5A66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E5A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0.02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</w:t>
            </w:r>
          </w:p>
        </w:tc>
      </w:tr>
    </w:tbl>
    <w:p w:rsidR="00B827ED" w:rsidRPr="002F42B3" w:rsidRDefault="00B827ED" w:rsidP="001F2FFB">
      <w:pPr>
        <w:rPr>
          <w:rFonts w:ascii="Arial" w:hAnsi="Arial" w:cs="Arial"/>
        </w:rPr>
      </w:pPr>
      <w:r w:rsidRPr="002E051B">
        <w:rPr>
          <w:rFonts w:ascii="Arial" w:hAnsi="Arial" w:cs="Arial"/>
          <w:b/>
        </w:rPr>
        <w:t>SI</w:t>
      </w:r>
      <w:r w:rsidR="002E051B" w:rsidRPr="002E051B">
        <w:rPr>
          <w:rFonts w:ascii="Arial" w:hAnsi="Arial" w:cs="Arial"/>
          <w:b/>
        </w:rPr>
        <w:t xml:space="preserve"> 1b</w:t>
      </w:r>
      <w:r w:rsidRPr="002F42B3">
        <w:rPr>
          <w:rFonts w:ascii="Arial" w:hAnsi="Arial" w:cs="Arial"/>
        </w:rPr>
        <w:t xml:space="preserve"> Higher-order mass transformation of the selected exact masses of the repeating unit</w:t>
      </w:r>
    </w:p>
    <w:tbl>
      <w:tblPr>
        <w:tblW w:w="13372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1"/>
        <w:gridCol w:w="918"/>
        <w:gridCol w:w="1046"/>
        <w:gridCol w:w="1046"/>
        <w:gridCol w:w="1430"/>
        <w:gridCol w:w="954"/>
        <w:gridCol w:w="954"/>
        <w:gridCol w:w="1410"/>
        <w:gridCol w:w="954"/>
        <w:gridCol w:w="1046"/>
        <w:gridCol w:w="1489"/>
        <w:gridCol w:w="954"/>
      </w:tblGrid>
      <w:tr w:rsidR="00B827ED" w:rsidRPr="002F42B3" w:rsidTr="002F42B3">
        <w:trPr>
          <w:trHeight w:val="600"/>
        </w:trPr>
        <w:tc>
          <w:tcPr>
            <w:tcW w:w="1171" w:type="dxa"/>
            <w:shd w:val="clear" w:color="auto" w:fill="auto"/>
            <w:vAlign w:val="center"/>
            <w:hideMark/>
          </w:tcPr>
          <w:p w:rsidR="00B827ED" w:rsidRPr="00B827ED" w:rsidRDefault="00B827ED" w:rsidP="002F4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Repeating Units</w:t>
            </w:r>
          </w:p>
        </w:tc>
        <w:tc>
          <w:tcPr>
            <w:tcW w:w="918" w:type="dxa"/>
            <w:vAlign w:val="center"/>
          </w:tcPr>
          <w:p w:rsidR="00B827ED" w:rsidRPr="002F42B3" w:rsidRDefault="00B827ED" w:rsidP="002F4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F42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Order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:rsidR="00B827ED" w:rsidRPr="00B827ED" w:rsidRDefault="00B827ED" w:rsidP="002F4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Exact Mass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:rsidR="00B827ED" w:rsidRPr="00B827ED" w:rsidRDefault="00B827ED" w:rsidP="002F4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B827ED" w:rsidRPr="00B827ED" w:rsidRDefault="00B827ED" w:rsidP="002F4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round(M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,0)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827ED" w:rsidRPr="00B827ED" w:rsidRDefault="00B827ED" w:rsidP="002F4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MD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827ED" w:rsidRPr="00B827ED" w:rsidRDefault="00B827ED" w:rsidP="002F4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B827ED" w:rsidRPr="00B827ED" w:rsidRDefault="00B827ED" w:rsidP="002F4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round(M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,0)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827ED" w:rsidRPr="00B827ED" w:rsidRDefault="00B827ED" w:rsidP="002F4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MD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:rsidR="00B827ED" w:rsidRPr="00B827ED" w:rsidRDefault="00B827ED" w:rsidP="002F4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B827ED" w:rsidRPr="00B827ED" w:rsidRDefault="00B827ED" w:rsidP="002F4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round(M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,0)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827ED" w:rsidRPr="00B827ED" w:rsidRDefault="00B827ED" w:rsidP="002F4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MD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3</w:t>
            </w:r>
          </w:p>
        </w:tc>
      </w:tr>
      <w:tr w:rsidR="00B827ED" w:rsidRPr="002F42B3" w:rsidTr="00B827ED">
        <w:trPr>
          <w:trHeight w:val="300"/>
        </w:trPr>
        <w:tc>
          <w:tcPr>
            <w:tcW w:w="1171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-C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4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O-</w:t>
            </w:r>
          </w:p>
        </w:tc>
        <w:tc>
          <w:tcPr>
            <w:tcW w:w="918" w:type="dxa"/>
          </w:tcPr>
          <w:p w:rsidR="00B827ED" w:rsidRPr="002F42B3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F42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44.0262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44.0000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0.00000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B827ED" w:rsidRPr="002F42B3" w:rsidTr="00B827ED">
        <w:trPr>
          <w:trHeight w:val="300"/>
        </w:trPr>
        <w:tc>
          <w:tcPr>
            <w:tcW w:w="1171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-C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4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O-</w:t>
            </w:r>
          </w:p>
        </w:tc>
        <w:tc>
          <w:tcPr>
            <w:tcW w:w="918" w:type="dxa"/>
          </w:tcPr>
          <w:p w:rsidR="00B827ED" w:rsidRPr="002F42B3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F42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115.9885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115.9195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0.08052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1.0001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B827ED" w:rsidRPr="002F42B3" w:rsidTr="00B827ED">
        <w:trPr>
          <w:trHeight w:val="300"/>
        </w:trPr>
        <w:tc>
          <w:tcPr>
            <w:tcW w:w="1171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-CF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O-</w:t>
            </w:r>
          </w:p>
        </w:tc>
        <w:tc>
          <w:tcPr>
            <w:tcW w:w="918" w:type="dxa"/>
          </w:tcPr>
          <w:p w:rsidR="00B827ED" w:rsidRPr="002F42B3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F42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65.9917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65.9524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0.04757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0.5910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0.4090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1.0001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B827ED" w:rsidRPr="00B827ED" w:rsidRDefault="00B827ED" w:rsidP="00B82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827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0.0001</w:t>
            </w:r>
          </w:p>
        </w:tc>
      </w:tr>
    </w:tbl>
    <w:p w:rsidR="00B827ED" w:rsidRPr="002F42B3" w:rsidRDefault="00B827ED">
      <w:pPr>
        <w:rPr>
          <w:rFonts w:ascii="Arial" w:hAnsi="Arial" w:cs="Arial"/>
        </w:rPr>
        <w:sectPr w:rsidR="00B827ED" w:rsidRPr="002F42B3" w:rsidSect="002A0C9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B827ED" w:rsidRPr="002F42B3" w:rsidRDefault="00B827ED">
      <w:pPr>
        <w:rPr>
          <w:rFonts w:ascii="Arial" w:hAnsi="Arial" w:cs="Arial"/>
        </w:rPr>
      </w:pPr>
      <w:r w:rsidRPr="002F42B3">
        <w:rPr>
          <w:rFonts w:ascii="Arial" w:hAnsi="Arial" w:cs="Arial"/>
        </w:rPr>
        <w:lastRenderedPageBreak/>
        <w:t>Steps in the calculation of higher-order mass defects used in this study and the generation of the different MD graphs.</w:t>
      </w:r>
    </w:p>
    <w:p w:rsidR="00B827ED" w:rsidRPr="002F42B3" w:rsidRDefault="00B827ED" w:rsidP="005D366D">
      <w:pPr>
        <w:ind w:left="720" w:hanging="720"/>
        <w:rPr>
          <w:rFonts w:ascii="Arial" w:hAnsi="Arial" w:cs="Arial"/>
        </w:rPr>
      </w:pPr>
      <w:r w:rsidRPr="002F42B3">
        <w:rPr>
          <w:rFonts w:ascii="Arial" w:hAnsi="Arial" w:cs="Arial"/>
        </w:rPr>
        <w:t>1. Accurate masses and their corresponding relative intensities were extracted from the ma</w:t>
      </w:r>
      <w:r w:rsidR="00746393" w:rsidRPr="002F42B3">
        <w:rPr>
          <w:rFonts w:ascii="Arial" w:hAnsi="Arial" w:cs="Arial"/>
        </w:rPr>
        <w:t>ss spectrum of PFPE formulation</w:t>
      </w:r>
      <w:r w:rsidRPr="002F42B3">
        <w:rPr>
          <w:rFonts w:ascii="Arial" w:hAnsi="Arial" w:cs="Arial"/>
        </w:rPr>
        <w:t xml:space="preserve"> </w:t>
      </w:r>
      <w:r w:rsidR="00746393" w:rsidRPr="002F42B3">
        <w:rPr>
          <w:rFonts w:ascii="Arial" w:hAnsi="Arial" w:cs="Arial"/>
        </w:rPr>
        <w:t>(Columns 1 and 2 in SI1a).</w:t>
      </w:r>
    </w:p>
    <w:p w:rsidR="00B827ED" w:rsidRPr="002F42B3" w:rsidRDefault="00B827ED" w:rsidP="005D366D">
      <w:pPr>
        <w:ind w:left="720" w:hanging="720"/>
        <w:rPr>
          <w:rFonts w:ascii="Arial" w:hAnsi="Arial" w:cs="Arial"/>
        </w:rPr>
      </w:pPr>
      <w:r w:rsidRPr="002F42B3">
        <w:rPr>
          <w:rFonts w:ascii="Arial" w:hAnsi="Arial" w:cs="Arial"/>
        </w:rPr>
        <w:t xml:space="preserve">2. It was decided that the transformations will be in the following order of the bases (repeating units): </w:t>
      </w:r>
      <w:r w:rsidRPr="002F42B3">
        <w:rPr>
          <w:rFonts w:ascii="Arial" w:hAnsi="Arial" w:cs="Arial"/>
        </w:rPr>
        <w:noBreakHyphen/>
        <w:t>C</w:t>
      </w:r>
      <w:r w:rsidRPr="002F42B3">
        <w:rPr>
          <w:rFonts w:ascii="Arial" w:hAnsi="Arial" w:cs="Arial"/>
          <w:vertAlign w:val="subscript"/>
        </w:rPr>
        <w:t>2</w:t>
      </w:r>
      <w:r w:rsidRPr="002F42B3">
        <w:rPr>
          <w:rFonts w:ascii="Arial" w:hAnsi="Arial" w:cs="Arial"/>
        </w:rPr>
        <w:t>H</w:t>
      </w:r>
      <w:r w:rsidRPr="002F42B3">
        <w:rPr>
          <w:rFonts w:ascii="Arial" w:hAnsi="Arial" w:cs="Arial"/>
          <w:vertAlign w:val="subscript"/>
        </w:rPr>
        <w:t>4</w:t>
      </w:r>
      <w:r w:rsidRPr="002F42B3">
        <w:rPr>
          <w:rFonts w:ascii="Arial" w:hAnsi="Arial" w:cs="Arial"/>
        </w:rPr>
        <w:t>O</w:t>
      </w:r>
      <w:r w:rsidR="00746393" w:rsidRPr="002F42B3">
        <w:rPr>
          <w:rFonts w:ascii="Arial" w:hAnsi="Arial" w:cs="Arial"/>
        </w:rPr>
        <w:noBreakHyphen/>
        <w:t xml:space="preserve">, </w:t>
      </w:r>
      <w:r w:rsidR="00746393" w:rsidRPr="002F42B3">
        <w:rPr>
          <w:rFonts w:ascii="Arial" w:hAnsi="Arial" w:cs="Arial"/>
        </w:rPr>
        <w:noBreakHyphen/>
        <w:t>C</w:t>
      </w:r>
      <w:r w:rsidR="00746393" w:rsidRPr="002F42B3">
        <w:rPr>
          <w:rFonts w:ascii="Arial" w:hAnsi="Arial" w:cs="Arial"/>
          <w:vertAlign w:val="subscript"/>
        </w:rPr>
        <w:t>2</w:t>
      </w:r>
      <w:r w:rsidR="00746393" w:rsidRPr="002F42B3">
        <w:rPr>
          <w:rFonts w:ascii="Arial" w:hAnsi="Arial" w:cs="Arial"/>
        </w:rPr>
        <w:t>F</w:t>
      </w:r>
      <w:r w:rsidR="00746393" w:rsidRPr="002F42B3">
        <w:rPr>
          <w:rFonts w:ascii="Arial" w:hAnsi="Arial" w:cs="Arial"/>
          <w:vertAlign w:val="subscript"/>
        </w:rPr>
        <w:t>4</w:t>
      </w:r>
      <w:r w:rsidR="00746393" w:rsidRPr="002F42B3">
        <w:rPr>
          <w:rFonts w:ascii="Arial" w:hAnsi="Arial" w:cs="Arial"/>
        </w:rPr>
        <w:t>O</w:t>
      </w:r>
      <w:r w:rsidR="00746393" w:rsidRPr="002F42B3">
        <w:rPr>
          <w:rFonts w:ascii="Arial" w:hAnsi="Arial" w:cs="Arial"/>
        </w:rPr>
        <w:noBreakHyphen/>
        <w:t xml:space="preserve">, and </w:t>
      </w:r>
      <w:r w:rsidR="00746393" w:rsidRPr="002F42B3">
        <w:rPr>
          <w:rFonts w:ascii="Arial" w:hAnsi="Arial" w:cs="Arial"/>
        </w:rPr>
        <w:noBreakHyphen/>
        <w:t>CF</w:t>
      </w:r>
      <w:r w:rsidR="00746393" w:rsidRPr="002F42B3">
        <w:rPr>
          <w:rFonts w:ascii="Arial" w:hAnsi="Arial" w:cs="Arial"/>
          <w:vertAlign w:val="subscript"/>
        </w:rPr>
        <w:t>2</w:t>
      </w:r>
      <w:r w:rsidR="00746393" w:rsidRPr="002F42B3">
        <w:rPr>
          <w:rFonts w:ascii="Arial" w:hAnsi="Arial" w:cs="Arial"/>
        </w:rPr>
        <w:t>O</w:t>
      </w:r>
      <w:r w:rsidR="00746393" w:rsidRPr="002F42B3">
        <w:rPr>
          <w:rFonts w:ascii="Arial" w:hAnsi="Arial" w:cs="Arial"/>
        </w:rPr>
        <w:noBreakHyphen/>
        <w:t>.</w:t>
      </w:r>
      <w:r w:rsidRPr="002F42B3">
        <w:rPr>
          <w:rFonts w:ascii="Arial" w:hAnsi="Arial" w:cs="Arial"/>
        </w:rPr>
        <w:t xml:space="preserve"> </w:t>
      </w:r>
    </w:p>
    <w:p w:rsidR="004D77B2" w:rsidRPr="002F42B3" w:rsidRDefault="00746393" w:rsidP="005D366D">
      <w:pPr>
        <w:ind w:left="720" w:hanging="720"/>
        <w:rPr>
          <w:rFonts w:ascii="Arial" w:hAnsi="Arial" w:cs="Arial"/>
        </w:rPr>
      </w:pPr>
      <w:r w:rsidRPr="002F42B3">
        <w:rPr>
          <w:rFonts w:ascii="Arial" w:hAnsi="Arial" w:cs="Arial"/>
        </w:rPr>
        <w:t>3.  First order transformation</w:t>
      </w:r>
      <w:r w:rsidR="004D77B2" w:rsidRPr="002F42B3">
        <w:rPr>
          <w:rFonts w:ascii="Arial" w:hAnsi="Arial" w:cs="Arial"/>
        </w:rPr>
        <w:t xml:space="preserve"> (based on the </w:t>
      </w:r>
      <w:r w:rsidR="004D77B2" w:rsidRPr="002F42B3">
        <w:rPr>
          <w:rFonts w:ascii="Arial" w:hAnsi="Arial" w:cs="Arial"/>
        </w:rPr>
        <w:noBreakHyphen/>
        <w:t>C</w:t>
      </w:r>
      <w:r w:rsidR="004D77B2" w:rsidRPr="002F42B3">
        <w:rPr>
          <w:rFonts w:ascii="Arial" w:hAnsi="Arial" w:cs="Arial"/>
          <w:vertAlign w:val="subscript"/>
        </w:rPr>
        <w:t>2</w:t>
      </w:r>
      <w:r w:rsidR="004D77B2" w:rsidRPr="002F42B3">
        <w:rPr>
          <w:rFonts w:ascii="Arial" w:hAnsi="Arial" w:cs="Arial"/>
        </w:rPr>
        <w:t>H</w:t>
      </w:r>
      <w:r w:rsidR="004D77B2" w:rsidRPr="002F42B3">
        <w:rPr>
          <w:rFonts w:ascii="Arial" w:hAnsi="Arial" w:cs="Arial"/>
          <w:vertAlign w:val="subscript"/>
        </w:rPr>
        <w:t>4</w:t>
      </w:r>
      <w:r w:rsidR="004D77B2" w:rsidRPr="002F42B3">
        <w:rPr>
          <w:rFonts w:ascii="Arial" w:hAnsi="Arial" w:cs="Arial"/>
        </w:rPr>
        <w:t>O</w:t>
      </w:r>
      <w:r w:rsidR="004D77B2" w:rsidRPr="002F42B3">
        <w:rPr>
          <w:rFonts w:ascii="Arial" w:hAnsi="Arial" w:cs="Arial"/>
        </w:rPr>
        <w:noBreakHyphen/>
        <w:t xml:space="preserve"> repeating units)</w:t>
      </w:r>
      <w:r w:rsidRPr="002F42B3">
        <w:rPr>
          <w:rFonts w:ascii="Arial" w:hAnsi="Arial" w:cs="Arial"/>
        </w:rPr>
        <w:t>:  M</w:t>
      </w:r>
      <w:r w:rsidRPr="002F42B3">
        <w:rPr>
          <w:rFonts w:ascii="Arial" w:hAnsi="Arial" w:cs="Arial"/>
          <w:vertAlign w:val="superscript"/>
        </w:rPr>
        <w:t>0</w:t>
      </w:r>
      <w:r w:rsidRPr="002F42B3">
        <w:rPr>
          <w:rFonts w:ascii="Arial" w:hAnsi="Arial" w:cs="Arial"/>
        </w:rPr>
        <w:t xml:space="preserve"> was multiplied by the ratio 44/44.0262 to obtain M</w:t>
      </w:r>
      <w:r w:rsidRPr="002F42B3">
        <w:rPr>
          <w:rFonts w:ascii="Arial" w:hAnsi="Arial" w:cs="Arial"/>
          <w:vertAlign w:val="superscript"/>
        </w:rPr>
        <w:t>1</w:t>
      </w:r>
      <w:r w:rsidR="004D77B2" w:rsidRPr="002F42B3">
        <w:rPr>
          <w:rFonts w:ascii="Arial" w:hAnsi="Arial" w:cs="Arial"/>
        </w:rPr>
        <w:t xml:space="preserve"> (See SI1b). </w:t>
      </w:r>
      <w:r w:rsidRPr="002F42B3">
        <w:rPr>
          <w:rFonts w:ascii="Arial" w:hAnsi="Arial" w:cs="Arial"/>
        </w:rPr>
        <w:t>The nominal M</w:t>
      </w:r>
      <w:r w:rsidRPr="002F42B3">
        <w:rPr>
          <w:rFonts w:ascii="Arial" w:hAnsi="Arial" w:cs="Arial"/>
          <w:vertAlign w:val="superscript"/>
        </w:rPr>
        <w:t>1</w:t>
      </w:r>
      <w:r w:rsidRPr="002F42B3">
        <w:rPr>
          <w:rFonts w:ascii="Arial" w:hAnsi="Arial" w:cs="Arial"/>
        </w:rPr>
        <w:t xml:space="preserve"> was obtained by rounding off M</w:t>
      </w:r>
      <w:r w:rsidRPr="002F42B3">
        <w:rPr>
          <w:rFonts w:ascii="Arial" w:hAnsi="Arial" w:cs="Arial"/>
          <w:vertAlign w:val="superscript"/>
        </w:rPr>
        <w:t>1</w:t>
      </w:r>
      <w:r w:rsidRPr="002F42B3">
        <w:rPr>
          <w:rFonts w:ascii="Arial" w:hAnsi="Arial" w:cs="Arial"/>
        </w:rPr>
        <w:t xml:space="preserve"> to the nearest ones.</w:t>
      </w:r>
      <w:r w:rsidR="004D77B2" w:rsidRPr="002F42B3">
        <w:rPr>
          <w:rFonts w:ascii="Arial" w:hAnsi="Arial" w:cs="Arial"/>
        </w:rPr>
        <w:t xml:space="preserve"> </w:t>
      </w:r>
    </w:p>
    <w:p w:rsidR="00746393" w:rsidRPr="002F42B3" w:rsidRDefault="004D77B2" w:rsidP="005D366D">
      <w:pPr>
        <w:ind w:left="720" w:firstLine="720"/>
        <w:rPr>
          <w:rFonts w:ascii="Arial" w:hAnsi="Arial" w:cs="Arial"/>
        </w:rPr>
      </w:pPr>
      <w:r w:rsidRPr="002F42B3">
        <w:rPr>
          <w:rFonts w:ascii="Arial" w:hAnsi="Arial" w:cs="Arial"/>
        </w:rPr>
        <w:t>MD</w:t>
      </w:r>
      <w:r w:rsidRPr="002F42B3">
        <w:rPr>
          <w:rFonts w:ascii="Arial" w:hAnsi="Arial" w:cs="Arial"/>
          <w:vertAlign w:val="superscript"/>
        </w:rPr>
        <w:t>1</w:t>
      </w:r>
      <w:r w:rsidRPr="002F42B3">
        <w:rPr>
          <w:rFonts w:ascii="Arial" w:hAnsi="Arial" w:cs="Arial"/>
        </w:rPr>
        <w:t xml:space="preserve"> = M</w:t>
      </w:r>
      <w:r w:rsidRPr="002F42B3">
        <w:rPr>
          <w:rFonts w:ascii="Arial" w:hAnsi="Arial" w:cs="Arial"/>
          <w:vertAlign w:val="superscript"/>
        </w:rPr>
        <w:t xml:space="preserve">1 </w:t>
      </w:r>
      <w:r w:rsidRPr="002F42B3">
        <w:rPr>
          <w:rFonts w:ascii="Arial" w:hAnsi="Arial" w:cs="Arial"/>
        </w:rPr>
        <w:t>- nominal M</w:t>
      </w:r>
      <w:r w:rsidRPr="002F42B3">
        <w:rPr>
          <w:rFonts w:ascii="Arial" w:hAnsi="Arial" w:cs="Arial"/>
          <w:vertAlign w:val="superscript"/>
        </w:rPr>
        <w:t>1</w:t>
      </w:r>
    </w:p>
    <w:p w:rsidR="004D77B2" w:rsidRPr="002F42B3" w:rsidRDefault="004D77B2" w:rsidP="005D366D">
      <w:pPr>
        <w:ind w:left="720" w:hanging="720"/>
        <w:rPr>
          <w:rFonts w:ascii="Arial" w:hAnsi="Arial" w:cs="Arial"/>
        </w:rPr>
      </w:pPr>
      <w:r w:rsidRPr="002F42B3">
        <w:rPr>
          <w:rFonts w:ascii="Arial" w:hAnsi="Arial" w:cs="Arial"/>
        </w:rPr>
        <w:t>4. Second order transformation</w:t>
      </w:r>
      <w:r w:rsidR="00B3307D">
        <w:rPr>
          <w:rFonts w:ascii="Arial" w:hAnsi="Arial" w:cs="Arial"/>
        </w:rPr>
        <w:t xml:space="preserve"> </w:t>
      </w:r>
      <w:r w:rsidR="002F42B3" w:rsidRPr="002F42B3">
        <w:rPr>
          <w:rFonts w:ascii="Arial" w:hAnsi="Arial" w:cs="Arial"/>
        </w:rPr>
        <w:t>(based</w:t>
      </w:r>
      <w:r w:rsidR="002F42B3">
        <w:rPr>
          <w:rFonts w:ascii="Arial" w:hAnsi="Arial" w:cs="Arial"/>
        </w:rPr>
        <w:t xml:space="preserve"> </w:t>
      </w:r>
      <w:r w:rsidR="002F42B3" w:rsidRPr="002F42B3">
        <w:rPr>
          <w:rFonts w:ascii="Arial" w:hAnsi="Arial" w:cs="Arial"/>
        </w:rPr>
        <w:t xml:space="preserve">on the </w:t>
      </w:r>
      <w:r w:rsidR="002F42B3" w:rsidRPr="002F42B3">
        <w:rPr>
          <w:rFonts w:ascii="Arial" w:hAnsi="Arial" w:cs="Arial"/>
        </w:rPr>
        <w:noBreakHyphen/>
        <w:t>C</w:t>
      </w:r>
      <w:r w:rsidR="002F42B3" w:rsidRPr="002F42B3">
        <w:rPr>
          <w:rFonts w:ascii="Arial" w:hAnsi="Arial" w:cs="Arial"/>
          <w:vertAlign w:val="subscript"/>
        </w:rPr>
        <w:t>2</w:t>
      </w:r>
      <w:r w:rsidR="002F42B3">
        <w:rPr>
          <w:rFonts w:ascii="Arial" w:hAnsi="Arial" w:cs="Arial"/>
        </w:rPr>
        <w:t>F</w:t>
      </w:r>
      <w:r w:rsidR="002F42B3" w:rsidRPr="002F42B3">
        <w:rPr>
          <w:rFonts w:ascii="Arial" w:hAnsi="Arial" w:cs="Arial"/>
          <w:vertAlign w:val="subscript"/>
        </w:rPr>
        <w:t>4</w:t>
      </w:r>
      <w:r w:rsidR="002F42B3" w:rsidRPr="002F42B3">
        <w:rPr>
          <w:rFonts w:ascii="Arial" w:hAnsi="Arial" w:cs="Arial"/>
        </w:rPr>
        <w:t>O</w:t>
      </w:r>
      <w:r w:rsidR="002F42B3" w:rsidRPr="002F42B3">
        <w:rPr>
          <w:rFonts w:ascii="Arial" w:hAnsi="Arial" w:cs="Arial"/>
        </w:rPr>
        <w:noBreakHyphen/>
        <w:t xml:space="preserve"> repeating units)</w:t>
      </w:r>
      <w:r w:rsidR="002F42B3">
        <w:rPr>
          <w:rFonts w:ascii="Arial" w:hAnsi="Arial" w:cs="Arial"/>
        </w:rPr>
        <w:t>: M</w:t>
      </w:r>
      <w:r w:rsidR="002F42B3" w:rsidRPr="00B3307D">
        <w:rPr>
          <w:rFonts w:ascii="Arial" w:hAnsi="Arial" w:cs="Arial"/>
          <w:vertAlign w:val="superscript"/>
        </w:rPr>
        <w:t>2</w:t>
      </w:r>
      <w:r w:rsidR="002F42B3">
        <w:rPr>
          <w:rFonts w:ascii="Arial" w:hAnsi="Arial" w:cs="Arial"/>
        </w:rPr>
        <w:t xml:space="preserve"> was calculated by dividing MD</w:t>
      </w:r>
      <w:r w:rsidR="002F42B3" w:rsidRPr="002F42B3">
        <w:rPr>
          <w:rFonts w:ascii="Arial" w:hAnsi="Arial" w:cs="Arial"/>
          <w:vertAlign w:val="superscript"/>
        </w:rPr>
        <w:t>1</w:t>
      </w:r>
      <w:r w:rsidR="002F42B3">
        <w:rPr>
          <w:rFonts w:ascii="Arial" w:hAnsi="Arial" w:cs="Arial"/>
        </w:rPr>
        <w:t xml:space="preserve"> by the MD</w:t>
      </w:r>
      <w:r w:rsidR="002F42B3" w:rsidRPr="002F42B3">
        <w:rPr>
          <w:rFonts w:ascii="Arial" w:hAnsi="Arial" w:cs="Arial"/>
          <w:vertAlign w:val="superscript"/>
        </w:rPr>
        <w:t>1</w:t>
      </w:r>
      <w:r w:rsidR="002F42B3">
        <w:rPr>
          <w:rFonts w:ascii="Arial" w:hAnsi="Arial" w:cs="Arial"/>
        </w:rPr>
        <w:t xml:space="preserve"> of </w:t>
      </w:r>
      <w:r w:rsidR="002F42B3">
        <w:rPr>
          <w:rFonts w:ascii="Arial" w:hAnsi="Arial" w:cs="Arial"/>
        </w:rPr>
        <w:noBreakHyphen/>
        <w:t>C</w:t>
      </w:r>
      <w:r w:rsidR="002F42B3" w:rsidRPr="002F42B3">
        <w:rPr>
          <w:rFonts w:ascii="Arial" w:hAnsi="Arial" w:cs="Arial"/>
          <w:vertAlign w:val="subscript"/>
        </w:rPr>
        <w:t>2</w:t>
      </w:r>
      <w:r w:rsidR="002F42B3">
        <w:rPr>
          <w:rFonts w:ascii="Arial" w:hAnsi="Arial" w:cs="Arial"/>
        </w:rPr>
        <w:t>F</w:t>
      </w:r>
      <w:r w:rsidR="002F42B3" w:rsidRPr="002F42B3">
        <w:rPr>
          <w:rFonts w:ascii="Arial" w:hAnsi="Arial" w:cs="Arial"/>
          <w:vertAlign w:val="subscript"/>
        </w:rPr>
        <w:t>4</w:t>
      </w:r>
      <w:r w:rsidR="002F42B3">
        <w:rPr>
          <w:rFonts w:ascii="Arial" w:hAnsi="Arial" w:cs="Arial"/>
        </w:rPr>
        <w:t>O</w:t>
      </w:r>
      <w:r w:rsidR="002F42B3">
        <w:rPr>
          <w:rFonts w:ascii="Arial" w:hAnsi="Arial" w:cs="Arial"/>
        </w:rPr>
        <w:noBreakHyphen/>
        <w:t xml:space="preserve"> (0.08052).</w:t>
      </w:r>
      <w:r w:rsidR="002F42B3" w:rsidRPr="002F42B3">
        <w:rPr>
          <w:rFonts w:ascii="Arial" w:hAnsi="Arial" w:cs="Arial"/>
        </w:rPr>
        <w:t xml:space="preserve"> The nominal M</w:t>
      </w:r>
      <w:r w:rsidR="002F42B3">
        <w:rPr>
          <w:rFonts w:ascii="Arial" w:hAnsi="Arial" w:cs="Arial"/>
          <w:vertAlign w:val="superscript"/>
        </w:rPr>
        <w:t>2</w:t>
      </w:r>
      <w:r w:rsidR="002F42B3" w:rsidRPr="002F42B3">
        <w:rPr>
          <w:rFonts w:ascii="Arial" w:hAnsi="Arial" w:cs="Arial"/>
        </w:rPr>
        <w:t xml:space="preserve"> was obtained by rounding off M</w:t>
      </w:r>
      <w:r w:rsidR="002F42B3">
        <w:rPr>
          <w:rFonts w:ascii="Arial" w:hAnsi="Arial" w:cs="Arial"/>
          <w:vertAlign w:val="superscript"/>
        </w:rPr>
        <w:t>2</w:t>
      </w:r>
      <w:r w:rsidR="002F42B3" w:rsidRPr="002F42B3">
        <w:rPr>
          <w:rFonts w:ascii="Arial" w:hAnsi="Arial" w:cs="Arial"/>
        </w:rPr>
        <w:t xml:space="preserve"> to the nearest ones.</w:t>
      </w:r>
    </w:p>
    <w:p w:rsidR="002F42B3" w:rsidRPr="002F42B3" w:rsidRDefault="002F42B3" w:rsidP="005D366D">
      <w:pPr>
        <w:ind w:left="720" w:firstLine="720"/>
        <w:rPr>
          <w:rFonts w:ascii="Arial" w:hAnsi="Arial" w:cs="Arial"/>
        </w:rPr>
      </w:pPr>
      <w:r w:rsidRPr="002F42B3">
        <w:rPr>
          <w:rFonts w:ascii="Arial" w:hAnsi="Arial" w:cs="Arial"/>
        </w:rPr>
        <w:t>MD</w:t>
      </w:r>
      <w:r>
        <w:rPr>
          <w:rFonts w:ascii="Arial" w:hAnsi="Arial" w:cs="Arial"/>
          <w:vertAlign w:val="superscript"/>
        </w:rPr>
        <w:t>2</w:t>
      </w:r>
      <w:r w:rsidRPr="002F42B3">
        <w:rPr>
          <w:rFonts w:ascii="Arial" w:hAnsi="Arial" w:cs="Arial"/>
        </w:rPr>
        <w:t xml:space="preserve"> = M</w:t>
      </w:r>
      <w:r>
        <w:rPr>
          <w:rFonts w:ascii="Arial" w:hAnsi="Arial" w:cs="Arial"/>
          <w:vertAlign w:val="superscript"/>
        </w:rPr>
        <w:t>2</w:t>
      </w:r>
      <w:r w:rsidRPr="002F42B3">
        <w:rPr>
          <w:rFonts w:ascii="Arial" w:hAnsi="Arial" w:cs="Arial"/>
          <w:vertAlign w:val="superscript"/>
        </w:rPr>
        <w:t xml:space="preserve"> </w:t>
      </w:r>
      <w:r w:rsidRPr="002F42B3">
        <w:rPr>
          <w:rFonts w:ascii="Arial" w:hAnsi="Arial" w:cs="Arial"/>
        </w:rPr>
        <w:t>- nominal M</w:t>
      </w:r>
      <w:r>
        <w:rPr>
          <w:rFonts w:ascii="Arial" w:hAnsi="Arial" w:cs="Arial"/>
          <w:vertAlign w:val="superscript"/>
        </w:rPr>
        <w:t>2</w:t>
      </w:r>
    </w:p>
    <w:p w:rsidR="00B3307D" w:rsidRPr="002F42B3" w:rsidRDefault="00B3307D" w:rsidP="005D366D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 Third</w:t>
      </w:r>
      <w:r w:rsidRPr="002F42B3">
        <w:rPr>
          <w:rFonts w:ascii="Arial" w:hAnsi="Arial" w:cs="Arial"/>
        </w:rPr>
        <w:t xml:space="preserve"> order transformation</w:t>
      </w:r>
      <w:r>
        <w:rPr>
          <w:rFonts w:ascii="Arial" w:hAnsi="Arial" w:cs="Arial"/>
        </w:rPr>
        <w:t xml:space="preserve"> </w:t>
      </w:r>
      <w:r w:rsidRPr="002F42B3">
        <w:rPr>
          <w:rFonts w:ascii="Arial" w:hAnsi="Arial" w:cs="Arial"/>
        </w:rPr>
        <w:t>(based</w:t>
      </w:r>
      <w:r>
        <w:rPr>
          <w:rFonts w:ascii="Arial" w:hAnsi="Arial" w:cs="Arial"/>
        </w:rPr>
        <w:t xml:space="preserve"> </w:t>
      </w:r>
      <w:r w:rsidRPr="002F42B3">
        <w:rPr>
          <w:rFonts w:ascii="Arial" w:hAnsi="Arial" w:cs="Arial"/>
        </w:rPr>
        <w:t xml:space="preserve">on the </w:t>
      </w:r>
      <w:r w:rsidRPr="002F42B3">
        <w:rPr>
          <w:rFonts w:ascii="Arial" w:hAnsi="Arial" w:cs="Arial"/>
        </w:rPr>
        <w:noBreakHyphen/>
        <w:t>C</w:t>
      </w:r>
      <w:r>
        <w:rPr>
          <w:rFonts w:ascii="Arial" w:hAnsi="Arial" w:cs="Arial"/>
        </w:rPr>
        <w:t>F</w:t>
      </w:r>
      <w:r>
        <w:rPr>
          <w:rFonts w:ascii="Arial" w:hAnsi="Arial" w:cs="Arial"/>
          <w:vertAlign w:val="subscript"/>
        </w:rPr>
        <w:t>2</w:t>
      </w:r>
      <w:r w:rsidRPr="002F42B3">
        <w:rPr>
          <w:rFonts w:ascii="Arial" w:hAnsi="Arial" w:cs="Arial"/>
        </w:rPr>
        <w:t>O</w:t>
      </w:r>
      <w:r w:rsidRPr="002F42B3">
        <w:rPr>
          <w:rFonts w:ascii="Arial" w:hAnsi="Arial" w:cs="Arial"/>
        </w:rPr>
        <w:noBreakHyphen/>
        <w:t xml:space="preserve"> repeating units)</w:t>
      </w:r>
      <w:r>
        <w:rPr>
          <w:rFonts w:ascii="Arial" w:hAnsi="Arial" w:cs="Arial"/>
        </w:rPr>
        <w:t>: M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was calculated by dividing MD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by the MD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noBreakHyphen/>
        <w:t>CF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noBreakHyphen/>
        <w:t xml:space="preserve"> (0.4090).</w:t>
      </w:r>
      <w:r w:rsidRPr="002F42B3">
        <w:rPr>
          <w:rFonts w:ascii="Arial" w:hAnsi="Arial" w:cs="Arial"/>
        </w:rPr>
        <w:t xml:space="preserve"> The nominal M</w:t>
      </w:r>
      <w:r>
        <w:rPr>
          <w:rFonts w:ascii="Arial" w:hAnsi="Arial" w:cs="Arial"/>
          <w:vertAlign w:val="superscript"/>
        </w:rPr>
        <w:t>3</w:t>
      </w:r>
      <w:r w:rsidRPr="002F42B3">
        <w:rPr>
          <w:rFonts w:ascii="Arial" w:hAnsi="Arial" w:cs="Arial"/>
        </w:rPr>
        <w:t xml:space="preserve"> was obtained by rounding off M</w:t>
      </w:r>
      <w:r>
        <w:rPr>
          <w:rFonts w:ascii="Arial" w:hAnsi="Arial" w:cs="Arial"/>
          <w:vertAlign w:val="superscript"/>
        </w:rPr>
        <w:t>3</w:t>
      </w:r>
      <w:r w:rsidRPr="002F42B3">
        <w:rPr>
          <w:rFonts w:ascii="Arial" w:hAnsi="Arial" w:cs="Arial"/>
        </w:rPr>
        <w:t xml:space="preserve"> to the nearest ones.</w:t>
      </w:r>
    </w:p>
    <w:p w:rsidR="00B3307D" w:rsidRPr="002F42B3" w:rsidRDefault="00B3307D" w:rsidP="005D366D">
      <w:pPr>
        <w:ind w:left="720" w:firstLine="720"/>
        <w:rPr>
          <w:rFonts w:ascii="Arial" w:hAnsi="Arial" w:cs="Arial"/>
        </w:rPr>
      </w:pPr>
      <w:r w:rsidRPr="002F42B3">
        <w:rPr>
          <w:rFonts w:ascii="Arial" w:hAnsi="Arial" w:cs="Arial"/>
        </w:rPr>
        <w:t>MD</w:t>
      </w:r>
      <w:r>
        <w:rPr>
          <w:rFonts w:ascii="Arial" w:hAnsi="Arial" w:cs="Arial"/>
          <w:vertAlign w:val="superscript"/>
        </w:rPr>
        <w:t>3</w:t>
      </w:r>
      <w:r w:rsidRPr="002F42B3">
        <w:rPr>
          <w:rFonts w:ascii="Arial" w:hAnsi="Arial" w:cs="Arial"/>
        </w:rPr>
        <w:t xml:space="preserve"> = M</w:t>
      </w:r>
      <w:r>
        <w:rPr>
          <w:rFonts w:ascii="Arial" w:hAnsi="Arial" w:cs="Arial"/>
          <w:vertAlign w:val="superscript"/>
        </w:rPr>
        <w:t>3</w:t>
      </w:r>
      <w:r w:rsidRPr="002F42B3">
        <w:rPr>
          <w:rFonts w:ascii="Arial" w:hAnsi="Arial" w:cs="Arial"/>
          <w:vertAlign w:val="superscript"/>
        </w:rPr>
        <w:t xml:space="preserve"> </w:t>
      </w:r>
      <w:r w:rsidRPr="002F42B3">
        <w:rPr>
          <w:rFonts w:ascii="Arial" w:hAnsi="Arial" w:cs="Arial"/>
        </w:rPr>
        <w:t>- nominal M</w:t>
      </w:r>
      <w:r>
        <w:rPr>
          <w:rFonts w:ascii="Arial" w:hAnsi="Arial" w:cs="Arial"/>
          <w:vertAlign w:val="superscript"/>
        </w:rPr>
        <w:t>3</w:t>
      </w:r>
    </w:p>
    <w:p w:rsidR="001F2FFB" w:rsidRPr="002F42B3" w:rsidRDefault="005D366D" w:rsidP="005D366D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6. Different graphs can be generated using SI1a, for example, nominal M</w:t>
      </w:r>
      <w:r w:rsidRPr="005D366D"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vs</w:t>
      </w:r>
      <w:proofErr w:type="spellEnd"/>
      <w:r>
        <w:rPr>
          <w:rFonts w:ascii="Arial" w:hAnsi="Arial" w:cs="Arial"/>
        </w:rPr>
        <w:t xml:space="preserve"> MD</w:t>
      </w:r>
      <w:r w:rsidRPr="005D366D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; MD</w:t>
      </w:r>
      <w:r w:rsidRPr="005D366D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vs</w:t>
      </w:r>
      <w:proofErr w:type="spellEnd"/>
      <w:r>
        <w:rPr>
          <w:rFonts w:ascii="Arial" w:hAnsi="Arial" w:cs="Arial"/>
        </w:rPr>
        <w:t xml:space="preserve"> MD</w:t>
      </w:r>
      <w:r w:rsidRPr="005D366D">
        <w:rPr>
          <w:rFonts w:ascii="Arial" w:hAnsi="Arial" w:cs="Arial"/>
          <w:vertAlign w:val="superscript"/>
        </w:rPr>
        <w:t>2</w:t>
      </w:r>
      <w:r w:rsidRPr="005D366D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etc. The relative intensities can be added in the graph as a third dimension (e.g. size of the points).  </w:t>
      </w:r>
      <w:r w:rsidR="001F2FFB" w:rsidRPr="002F42B3">
        <w:rPr>
          <w:rFonts w:ascii="Arial" w:hAnsi="Arial" w:cs="Arial"/>
        </w:rPr>
        <w:br w:type="page"/>
      </w:r>
    </w:p>
    <w:p w:rsidR="00905396" w:rsidRDefault="001F2FFB" w:rsidP="00905396">
      <w:pPr>
        <w:jc w:val="center"/>
        <w:rPr>
          <w:rFonts w:ascii="Arial" w:hAnsi="Arial" w:cs="Arial"/>
        </w:rPr>
      </w:pPr>
      <w:r w:rsidRPr="005D366D">
        <w:rPr>
          <w:rFonts w:ascii="Arial" w:hAnsi="Arial" w:cs="Arial"/>
          <w:b/>
        </w:rPr>
        <w:lastRenderedPageBreak/>
        <w:t>Supplementary Information 2</w:t>
      </w:r>
      <w:r w:rsidRPr="002F42B3">
        <w:rPr>
          <w:rFonts w:ascii="Arial" w:hAnsi="Arial" w:cs="Arial"/>
        </w:rPr>
        <w:t xml:space="preserve"> </w:t>
      </w:r>
    </w:p>
    <w:p w:rsidR="001F2FFB" w:rsidRPr="002F42B3" w:rsidRDefault="002A0C9D" w:rsidP="0090539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Sample </w:t>
      </w:r>
      <w:proofErr w:type="spellStart"/>
      <w:r w:rsidR="001F2FFB" w:rsidRPr="002F42B3">
        <w:rPr>
          <w:rFonts w:ascii="Arial" w:hAnsi="Arial" w:cs="Arial"/>
        </w:rPr>
        <w:t>MS</w:t>
      </w:r>
      <w:r w:rsidR="001F2FFB" w:rsidRPr="004F4C52">
        <w:rPr>
          <w:rFonts w:ascii="Arial" w:hAnsi="Arial" w:cs="Arial"/>
          <w:vertAlign w:val="superscript"/>
        </w:rPr>
        <w:t>n</w:t>
      </w:r>
      <w:proofErr w:type="spellEnd"/>
      <w:r w:rsidR="001F2FFB" w:rsidRPr="002F42B3">
        <w:rPr>
          <w:rFonts w:ascii="Arial" w:hAnsi="Arial" w:cs="Arial"/>
        </w:rPr>
        <w:t xml:space="preserve"> mass spectra</w:t>
      </w:r>
      <w:r w:rsidR="00661D7A">
        <w:rPr>
          <w:rFonts w:ascii="Arial" w:hAnsi="Arial" w:cs="Arial"/>
        </w:rPr>
        <w:t xml:space="preserve"> of </w:t>
      </w:r>
      <w:r w:rsidR="00661D7A" w:rsidRPr="00661D7A">
        <w:rPr>
          <w:rFonts w:ascii="Arial" w:hAnsi="Arial" w:cs="Arial"/>
          <w:i/>
        </w:rPr>
        <w:t>m/z</w:t>
      </w:r>
      <w:r w:rsidR="00661D7A">
        <w:rPr>
          <w:rFonts w:ascii="Arial" w:hAnsi="Arial" w:cs="Arial"/>
        </w:rPr>
        <w:t xml:space="preserve"> 1176.999.</w:t>
      </w:r>
    </w:p>
    <w:p w:rsidR="001F2FFB" w:rsidRDefault="001F2FFB">
      <w:pPr>
        <w:rPr>
          <w:rFonts w:ascii="Arial" w:hAnsi="Arial" w:cs="Arial"/>
        </w:rPr>
      </w:pPr>
    </w:p>
    <w:p w:rsidR="00300258" w:rsidRPr="002F42B3" w:rsidRDefault="00300258">
      <w:pPr>
        <w:rPr>
          <w:rFonts w:ascii="Arial" w:hAnsi="Arial" w:cs="Arial"/>
        </w:rPr>
      </w:pPr>
      <w:r w:rsidRPr="002E051B">
        <w:rPr>
          <w:rFonts w:ascii="Arial" w:hAnsi="Arial" w:cs="Arial"/>
          <w:b/>
        </w:rPr>
        <w:t>SI</w:t>
      </w:r>
      <w:r w:rsidR="002E051B">
        <w:rPr>
          <w:rFonts w:ascii="Arial" w:hAnsi="Arial" w:cs="Arial"/>
          <w:b/>
        </w:rPr>
        <w:t xml:space="preserve"> </w:t>
      </w:r>
      <w:r w:rsidRPr="002E051B">
        <w:rPr>
          <w:rFonts w:ascii="Arial" w:hAnsi="Arial" w:cs="Arial"/>
          <w:b/>
        </w:rPr>
        <w:t>2a</w:t>
      </w:r>
      <w:r>
        <w:rPr>
          <w:rFonts w:ascii="Arial" w:hAnsi="Arial" w:cs="Arial"/>
        </w:rPr>
        <w:t xml:space="preserve"> </w:t>
      </w:r>
      <w:r w:rsidR="002E051B">
        <w:rPr>
          <w:rFonts w:ascii="Arial" w:hAnsi="Arial" w:cs="Arial"/>
        </w:rPr>
        <w:t xml:space="preserve">Fragmentation of </w:t>
      </w:r>
      <w:r w:rsidR="002E051B" w:rsidRPr="002E051B">
        <w:rPr>
          <w:rFonts w:ascii="Arial" w:hAnsi="Arial" w:cs="Arial"/>
          <w:i/>
        </w:rPr>
        <w:t>m/z</w:t>
      </w:r>
      <w:r w:rsidR="002E051B">
        <w:rPr>
          <w:rFonts w:ascii="Arial" w:hAnsi="Arial" w:cs="Arial"/>
        </w:rPr>
        <w:t xml:space="preserve"> 1176.9</w:t>
      </w:r>
      <w:r>
        <w:rPr>
          <w:rFonts w:ascii="Arial" w:hAnsi="Arial" w:cs="Arial"/>
        </w:rPr>
        <w:t xml:space="preserve"> as precursor </w:t>
      </w:r>
      <w:r w:rsidR="002E051B">
        <w:rPr>
          <w:rFonts w:ascii="Arial" w:hAnsi="Arial" w:cs="Arial"/>
        </w:rPr>
        <w:t xml:space="preserve">ion in the HCD </w:t>
      </w:r>
      <w:r>
        <w:rPr>
          <w:rFonts w:ascii="Arial" w:hAnsi="Arial" w:cs="Arial"/>
        </w:rPr>
        <w:t xml:space="preserve">at </w:t>
      </w:r>
      <w:r w:rsidR="002E051B">
        <w:rPr>
          <w:rFonts w:ascii="Arial" w:hAnsi="Arial" w:cs="Arial"/>
        </w:rPr>
        <w:t>a normalized collision energy of</w:t>
      </w:r>
      <w:r>
        <w:rPr>
          <w:rFonts w:ascii="Arial" w:hAnsi="Arial" w:cs="Arial"/>
        </w:rPr>
        <w:t xml:space="preserve"> 25</w:t>
      </w:r>
      <w:r w:rsidR="002E051B">
        <w:rPr>
          <w:rFonts w:ascii="Arial" w:hAnsi="Arial" w:cs="Arial"/>
        </w:rPr>
        <w:t>%</w:t>
      </w:r>
      <w:r w:rsidR="002A0C9D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recorded in the FTMS mode</w:t>
      </w:r>
    </w:p>
    <w:p w:rsidR="001F2FFB" w:rsidRPr="002F42B3" w:rsidRDefault="002E051B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5815" cy="4657060"/>
            <wp:effectExtent l="19050" t="19050" r="16835" b="101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5" cy="4657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FFB" w:rsidRPr="002F42B3" w:rsidRDefault="001F2FFB">
      <w:pPr>
        <w:rPr>
          <w:rFonts w:ascii="Arial" w:hAnsi="Arial" w:cs="Arial"/>
        </w:rPr>
      </w:pPr>
    </w:p>
    <w:p w:rsidR="001F2FFB" w:rsidRPr="002F42B3" w:rsidRDefault="001F2FFB">
      <w:pPr>
        <w:rPr>
          <w:rFonts w:ascii="Arial" w:hAnsi="Arial" w:cs="Arial"/>
        </w:rPr>
      </w:pPr>
    </w:p>
    <w:p w:rsidR="001F2FFB" w:rsidRPr="002F42B3" w:rsidRDefault="001F2FFB">
      <w:pPr>
        <w:rPr>
          <w:rFonts w:ascii="Arial" w:hAnsi="Arial" w:cs="Arial"/>
        </w:rPr>
      </w:pPr>
    </w:p>
    <w:p w:rsidR="001F2FFB" w:rsidRPr="002F42B3" w:rsidRDefault="001F2FFB">
      <w:pPr>
        <w:rPr>
          <w:rFonts w:ascii="Arial" w:hAnsi="Arial" w:cs="Arial"/>
        </w:rPr>
      </w:pPr>
    </w:p>
    <w:p w:rsidR="001F2FFB" w:rsidRPr="002F42B3" w:rsidRDefault="001F2FFB">
      <w:pPr>
        <w:rPr>
          <w:rFonts w:ascii="Arial" w:hAnsi="Arial" w:cs="Arial"/>
        </w:rPr>
      </w:pPr>
    </w:p>
    <w:p w:rsidR="001F2FFB" w:rsidRPr="002F42B3" w:rsidRDefault="001F2FFB">
      <w:pPr>
        <w:rPr>
          <w:rFonts w:ascii="Arial" w:hAnsi="Arial" w:cs="Arial"/>
        </w:rPr>
      </w:pPr>
    </w:p>
    <w:p w:rsidR="001F2FFB" w:rsidRPr="002F42B3" w:rsidRDefault="001F2FFB">
      <w:pPr>
        <w:rPr>
          <w:rFonts w:ascii="Arial" w:hAnsi="Arial" w:cs="Arial"/>
        </w:rPr>
      </w:pPr>
    </w:p>
    <w:p w:rsidR="002E051B" w:rsidRDefault="002E051B" w:rsidP="002E051B">
      <w:pPr>
        <w:rPr>
          <w:rFonts w:ascii="Arial" w:hAnsi="Arial" w:cs="Arial"/>
        </w:rPr>
      </w:pPr>
      <w:r w:rsidRPr="002E051B">
        <w:rPr>
          <w:rFonts w:ascii="Arial" w:hAnsi="Arial" w:cs="Arial"/>
          <w:b/>
        </w:rPr>
        <w:t>SI</w:t>
      </w:r>
      <w:r>
        <w:rPr>
          <w:rFonts w:ascii="Arial" w:hAnsi="Arial" w:cs="Arial"/>
          <w:b/>
        </w:rPr>
        <w:t xml:space="preserve"> </w:t>
      </w:r>
      <w:r w:rsidRPr="002E051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b</w:t>
      </w:r>
      <w:r>
        <w:rPr>
          <w:rFonts w:ascii="Arial" w:hAnsi="Arial" w:cs="Arial"/>
        </w:rPr>
        <w:t xml:space="preserve"> MS</w:t>
      </w:r>
      <w:r w:rsidRPr="002A0C9D">
        <w:rPr>
          <w:rFonts w:ascii="Arial" w:hAnsi="Arial" w:cs="Arial"/>
          <w:vertAlign w:val="superscript"/>
        </w:rPr>
        <w:t>3</w:t>
      </w:r>
      <w:r w:rsidR="002A0C9D">
        <w:rPr>
          <w:rFonts w:ascii="Arial" w:hAnsi="Arial" w:cs="Arial"/>
        </w:rPr>
        <w:t xml:space="preserve"> with the following precursor ions: </w:t>
      </w:r>
      <w:r>
        <w:rPr>
          <w:rFonts w:ascii="Arial" w:hAnsi="Arial" w:cs="Arial"/>
        </w:rPr>
        <w:t xml:space="preserve">1176.9 </w:t>
      </w:r>
      <w:r w:rsidR="002A0C9D" w:rsidRPr="002A0C9D">
        <w:rPr>
          <w:rFonts w:ascii="Arial" w:hAnsi="Arial" w:cs="Arial"/>
        </w:rPr>
        <w:sym w:font="Wingdings" w:char="F0E0"/>
      </w:r>
      <w:r w:rsidR="002A0C9D">
        <w:rPr>
          <w:rFonts w:ascii="Arial" w:hAnsi="Arial" w:cs="Arial"/>
        </w:rPr>
        <w:t xml:space="preserve"> 1079.0 </w:t>
      </w:r>
      <w:r w:rsidR="002A0C9D" w:rsidRPr="002A0C9D">
        <w:rPr>
          <w:rFonts w:ascii="Arial" w:hAnsi="Arial" w:cs="Arial"/>
          <w:i/>
        </w:rPr>
        <w:t>m/z</w:t>
      </w:r>
      <w:r>
        <w:rPr>
          <w:rFonts w:ascii="Arial" w:hAnsi="Arial" w:cs="Arial"/>
        </w:rPr>
        <w:t xml:space="preserve"> </w:t>
      </w:r>
      <w:r w:rsidR="002A0C9D">
        <w:rPr>
          <w:rFonts w:ascii="Arial" w:hAnsi="Arial" w:cs="Arial"/>
        </w:rPr>
        <w:t xml:space="preserve">in the </w:t>
      </w:r>
      <w:r>
        <w:rPr>
          <w:rFonts w:ascii="Arial" w:hAnsi="Arial" w:cs="Arial"/>
        </w:rPr>
        <w:t>C</w:t>
      </w:r>
      <w:r w:rsidR="002A0C9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D at </w:t>
      </w:r>
      <w:proofErr w:type="gramStart"/>
      <w:r w:rsidR="002A0C9D">
        <w:rPr>
          <w:rFonts w:ascii="Arial" w:hAnsi="Arial" w:cs="Arial"/>
        </w:rPr>
        <w:t>a normalized</w:t>
      </w:r>
      <w:proofErr w:type="gramEnd"/>
      <w:r w:rsidR="002A0C9D">
        <w:rPr>
          <w:rFonts w:ascii="Arial" w:hAnsi="Arial" w:cs="Arial"/>
        </w:rPr>
        <w:t xml:space="preserve"> collision energies</w:t>
      </w:r>
      <w:r>
        <w:rPr>
          <w:rFonts w:ascii="Arial" w:hAnsi="Arial" w:cs="Arial"/>
        </w:rPr>
        <w:t xml:space="preserve"> of</w:t>
      </w:r>
      <w:r w:rsidR="002A0C9D">
        <w:rPr>
          <w:rFonts w:ascii="Arial" w:hAnsi="Arial" w:cs="Arial"/>
        </w:rPr>
        <w:t xml:space="preserve"> 23</w:t>
      </w:r>
      <w:r>
        <w:rPr>
          <w:rFonts w:ascii="Arial" w:hAnsi="Arial" w:cs="Arial"/>
        </w:rPr>
        <w:t>%</w:t>
      </w:r>
      <w:r w:rsidR="002A0C9D">
        <w:rPr>
          <w:rFonts w:ascii="Arial" w:hAnsi="Arial" w:cs="Arial"/>
        </w:rPr>
        <w:t xml:space="preserve"> and 20% respectively;</w:t>
      </w:r>
      <w:r>
        <w:rPr>
          <w:rFonts w:ascii="Arial" w:hAnsi="Arial" w:cs="Arial"/>
        </w:rPr>
        <w:t xml:space="preserve"> recorded in the FTMS mode</w:t>
      </w:r>
    </w:p>
    <w:p w:rsidR="002E051B" w:rsidRDefault="002E051B" w:rsidP="002E051B">
      <w:pPr>
        <w:rPr>
          <w:rFonts w:ascii="Arial" w:hAnsi="Arial" w:cs="Arial"/>
        </w:rPr>
      </w:pPr>
    </w:p>
    <w:p w:rsidR="002E051B" w:rsidRPr="002F42B3" w:rsidRDefault="002A0C9D" w:rsidP="002E051B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5815" cy="4657060"/>
            <wp:effectExtent l="19050" t="19050" r="16835" b="101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5" cy="4657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C9D" w:rsidRDefault="002A0C9D">
      <w:pPr>
        <w:rPr>
          <w:rFonts w:ascii="Arial" w:hAnsi="Arial" w:cs="Arial"/>
        </w:rPr>
      </w:pPr>
    </w:p>
    <w:p w:rsidR="002A0C9D" w:rsidRDefault="002A0C9D">
      <w:pPr>
        <w:rPr>
          <w:rFonts w:ascii="Arial" w:hAnsi="Arial" w:cs="Arial"/>
        </w:rPr>
      </w:pPr>
    </w:p>
    <w:p w:rsidR="002A0C9D" w:rsidRDefault="002A0C9D">
      <w:pPr>
        <w:rPr>
          <w:rFonts w:ascii="Arial" w:hAnsi="Arial" w:cs="Arial"/>
        </w:rPr>
      </w:pPr>
    </w:p>
    <w:p w:rsidR="002A0C9D" w:rsidRDefault="002A0C9D">
      <w:pPr>
        <w:rPr>
          <w:rFonts w:ascii="Arial" w:hAnsi="Arial" w:cs="Arial"/>
        </w:rPr>
      </w:pPr>
    </w:p>
    <w:p w:rsidR="002A0C9D" w:rsidRDefault="002A0C9D">
      <w:pPr>
        <w:rPr>
          <w:rFonts w:ascii="Arial" w:hAnsi="Arial" w:cs="Arial"/>
        </w:rPr>
      </w:pPr>
    </w:p>
    <w:p w:rsidR="002A0C9D" w:rsidRDefault="002A0C9D">
      <w:pPr>
        <w:rPr>
          <w:rFonts w:ascii="Arial" w:hAnsi="Arial" w:cs="Arial"/>
        </w:rPr>
      </w:pPr>
    </w:p>
    <w:p w:rsidR="002A0C9D" w:rsidRDefault="002A0C9D">
      <w:pPr>
        <w:rPr>
          <w:rFonts w:ascii="Arial" w:hAnsi="Arial" w:cs="Arial"/>
        </w:rPr>
      </w:pPr>
    </w:p>
    <w:p w:rsidR="002A0C9D" w:rsidRDefault="002A0C9D">
      <w:pPr>
        <w:rPr>
          <w:rFonts w:ascii="Arial" w:hAnsi="Arial" w:cs="Arial"/>
        </w:rPr>
      </w:pPr>
    </w:p>
    <w:p w:rsidR="002A0C9D" w:rsidRDefault="002A0C9D" w:rsidP="002A0C9D">
      <w:pPr>
        <w:rPr>
          <w:rFonts w:ascii="Arial" w:hAnsi="Arial" w:cs="Arial"/>
        </w:rPr>
      </w:pPr>
      <w:r w:rsidRPr="002E051B">
        <w:rPr>
          <w:rFonts w:ascii="Arial" w:hAnsi="Arial" w:cs="Arial"/>
          <w:b/>
        </w:rPr>
        <w:t>SI</w:t>
      </w:r>
      <w:r>
        <w:rPr>
          <w:rFonts w:ascii="Arial" w:hAnsi="Arial" w:cs="Arial"/>
          <w:b/>
        </w:rPr>
        <w:t xml:space="preserve"> </w:t>
      </w:r>
      <w:r w:rsidRPr="002E051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c</w:t>
      </w:r>
      <w:r>
        <w:rPr>
          <w:rFonts w:ascii="Arial" w:hAnsi="Arial" w:cs="Arial"/>
        </w:rPr>
        <w:t xml:space="preserve"> MS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 with the following precursor ions: 1176.9 </w:t>
      </w:r>
      <w:r w:rsidRPr="002A0C9D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990.9 </w:t>
      </w:r>
      <w:r w:rsidRPr="002A0C9D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970.9 </w:t>
      </w:r>
      <w:r w:rsidRPr="002A0C9D">
        <w:rPr>
          <w:rFonts w:ascii="Arial" w:hAnsi="Arial" w:cs="Arial"/>
          <w:i/>
        </w:rPr>
        <w:t>m/z</w:t>
      </w:r>
      <w:r>
        <w:rPr>
          <w:rFonts w:ascii="Arial" w:hAnsi="Arial" w:cs="Arial"/>
        </w:rPr>
        <w:t xml:space="preserve"> in the CID at a normalized collision energies of 23%, 20% and 20% respectively; recorded in the ITMS mode</w:t>
      </w:r>
    </w:p>
    <w:p w:rsidR="002A0C9D" w:rsidRDefault="002A0C9D" w:rsidP="002A0C9D">
      <w:pPr>
        <w:rPr>
          <w:rFonts w:ascii="Arial" w:hAnsi="Arial" w:cs="Arial"/>
        </w:rPr>
      </w:pPr>
    </w:p>
    <w:p w:rsidR="002A0C9D" w:rsidRDefault="002A0C9D" w:rsidP="002A0C9D">
      <w:pPr>
        <w:rPr>
          <w:rFonts w:ascii="Arial" w:hAnsi="Arial" w:cs="Arial"/>
        </w:rPr>
      </w:pPr>
      <w:r w:rsidRPr="002A0C9D">
        <w:rPr>
          <w:rFonts w:ascii="Arial" w:hAnsi="Arial" w:cs="Arial"/>
          <w:noProof/>
        </w:rPr>
        <w:drawing>
          <wp:inline distT="0" distB="0" distL="0" distR="0">
            <wp:extent cx="5943600" cy="4665954"/>
            <wp:effectExtent l="19050" t="19050" r="19050" b="20346"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595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C9D" w:rsidRDefault="002A0C9D" w:rsidP="002A0C9D">
      <w:pPr>
        <w:rPr>
          <w:rFonts w:ascii="Arial" w:hAnsi="Arial" w:cs="Arial"/>
        </w:rPr>
      </w:pPr>
    </w:p>
    <w:p w:rsidR="002A0C9D" w:rsidRDefault="002A0C9D" w:rsidP="002A0C9D">
      <w:pPr>
        <w:rPr>
          <w:rFonts w:ascii="Arial" w:hAnsi="Arial" w:cs="Arial"/>
        </w:rPr>
      </w:pPr>
    </w:p>
    <w:p w:rsidR="002A0C9D" w:rsidRDefault="002A0C9D" w:rsidP="002A0C9D">
      <w:pPr>
        <w:rPr>
          <w:rFonts w:ascii="Arial" w:hAnsi="Arial" w:cs="Arial"/>
        </w:rPr>
      </w:pPr>
    </w:p>
    <w:p w:rsidR="002A0C9D" w:rsidRDefault="002A0C9D" w:rsidP="002A0C9D">
      <w:pPr>
        <w:rPr>
          <w:rFonts w:ascii="Arial" w:hAnsi="Arial" w:cs="Arial"/>
        </w:rPr>
      </w:pPr>
    </w:p>
    <w:p w:rsidR="002A0C9D" w:rsidRDefault="002A0C9D" w:rsidP="002A0C9D">
      <w:pPr>
        <w:rPr>
          <w:rFonts w:ascii="Arial" w:hAnsi="Arial" w:cs="Arial"/>
        </w:rPr>
      </w:pPr>
    </w:p>
    <w:p w:rsidR="001F2FFB" w:rsidRPr="002F42B3" w:rsidRDefault="001F2FFB">
      <w:pPr>
        <w:rPr>
          <w:rFonts w:ascii="Arial" w:hAnsi="Arial" w:cs="Arial"/>
        </w:rPr>
      </w:pPr>
      <w:r w:rsidRPr="002F42B3">
        <w:rPr>
          <w:rFonts w:ascii="Arial" w:hAnsi="Arial" w:cs="Arial"/>
        </w:rPr>
        <w:br w:type="page"/>
      </w:r>
    </w:p>
    <w:p w:rsidR="00905396" w:rsidRDefault="001F5215" w:rsidP="00905396">
      <w:pPr>
        <w:jc w:val="center"/>
        <w:rPr>
          <w:rFonts w:ascii="Arial" w:hAnsi="Arial" w:cs="Arial"/>
          <w:b/>
        </w:rPr>
      </w:pPr>
      <w:r w:rsidRPr="00661D7A">
        <w:rPr>
          <w:rFonts w:ascii="Arial" w:hAnsi="Arial" w:cs="Arial"/>
          <w:b/>
        </w:rPr>
        <w:lastRenderedPageBreak/>
        <w:t>Supplementary Information</w:t>
      </w:r>
      <w:r w:rsidR="002A0C9D">
        <w:rPr>
          <w:rFonts w:ascii="Arial" w:hAnsi="Arial" w:cs="Arial"/>
          <w:b/>
        </w:rPr>
        <w:t xml:space="preserve"> 3 </w:t>
      </w:r>
    </w:p>
    <w:p w:rsidR="00840E04" w:rsidRPr="002A0C9D" w:rsidRDefault="00905396" w:rsidP="0090539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Summary of fragmentation of some major </w:t>
      </w:r>
      <w:r w:rsidRPr="00905396">
        <w:rPr>
          <w:rFonts w:ascii="Arial" w:hAnsi="Arial" w:cs="Arial"/>
        </w:rPr>
        <w:t xml:space="preserve">ions </w:t>
      </w:r>
      <w:r>
        <w:rPr>
          <w:rFonts w:ascii="Arial" w:hAnsi="Arial" w:cs="Arial"/>
        </w:rPr>
        <w:t xml:space="preserve">selected </w:t>
      </w:r>
      <w:r w:rsidRPr="00905396">
        <w:rPr>
          <w:rFonts w:ascii="Arial" w:hAnsi="Arial" w:cs="Arial"/>
        </w:rPr>
        <w:t xml:space="preserve">by </w:t>
      </w:r>
      <w:r>
        <w:rPr>
          <w:rFonts w:ascii="Arial" w:hAnsi="Arial" w:cs="Arial"/>
        </w:rPr>
        <w:t>d</w:t>
      </w:r>
      <w:r w:rsidRPr="00905396">
        <w:rPr>
          <w:rFonts w:ascii="Arial" w:hAnsi="Arial" w:cs="Arial"/>
        </w:rPr>
        <w:t>ata-dependent acquisition</w:t>
      </w:r>
    </w:p>
    <w:p w:rsidR="001F2FFB" w:rsidRPr="002F42B3" w:rsidRDefault="001F2FFB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Y="2712"/>
        <w:tblW w:w="10188" w:type="dxa"/>
        <w:tblLook w:val="04A0"/>
      </w:tblPr>
      <w:tblGrid>
        <w:gridCol w:w="1188"/>
        <w:gridCol w:w="990"/>
        <w:gridCol w:w="910"/>
        <w:gridCol w:w="810"/>
        <w:gridCol w:w="1620"/>
        <w:gridCol w:w="1170"/>
        <w:gridCol w:w="1170"/>
        <w:gridCol w:w="2330"/>
      </w:tblGrid>
      <w:tr w:rsidR="001F2FFB" w:rsidRPr="004D09EB" w:rsidTr="004D09EB">
        <w:trPr>
          <w:trHeight w:val="300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Precursor Ion (</w:t>
            </w:r>
            <w:r w:rsidRPr="004D09E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m/z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   </w:t>
            </w:r>
          </w:p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(1)</w:t>
            </w:r>
          </w:p>
        </w:tc>
        <w:tc>
          <w:tcPr>
            <w:tcW w:w="4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Relation to </w:t>
            </w:r>
            <w:r w:rsidRPr="004D09E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m/z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1177</w:t>
            </w:r>
          </w:p>
        </w:tc>
        <w:tc>
          <w:tcPr>
            <w:tcW w:w="4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Observed Fragment Ions (</w:t>
            </w:r>
            <w:r w:rsidRPr="004D09E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m/z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1F2FFB" w:rsidRPr="004D09EB" w:rsidTr="004D09EB">
        <w:trPr>
          <w:trHeight w:val="900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FFB" w:rsidRPr="004D09EB" w:rsidRDefault="001F2FFB" w:rsidP="001F2F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-C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4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O-  </w:t>
            </w:r>
          </w:p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(2)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-C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4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O-  </w:t>
            </w:r>
          </w:p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(3)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-CF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-    </w:t>
            </w:r>
          </w:p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(4)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difference from </w:t>
            </w:r>
            <w:r w:rsidRPr="004D09E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m/z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1177          (5)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Neutral Loss of 18 </w:t>
            </w:r>
            <w:r w:rsidRPr="004D09E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m/z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(6)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Neutral Loss of 98 </w:t>
            </w:r>
            <w:r w:rsidRPr="004D09E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m/z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(7)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Series of 44 </w:t>
            </w:r>
            <w:r w:rsidRPr="004D09E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m/z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losses starting from the </w:t>
            </w:r>
            <w:r w:rsidRPr="004D09E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m/z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 column (7)             </w:t>
            </w:r>
            <w:r w:rsidR="004D09EB"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</w:t>
            </w:r>
          </w:p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(8)</w:t>
            </w:r>
          </w:p>
        </w:tc>
      </w:tr>
      <w:tr w:rsidR="001F2FFB" w:rsidRPr="004D09EB" w:rsidTr="004D09E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803; 759; 715</w:t>
            </w:r>
          </w:p>
        </w:tc>
      </w:tr>
      <w:tr w:rsidR="001F2FFB" w:rsidRPr="004D09EB" w:rsidTr="004D09E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919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875; 831; 787</w:t>
            </w:r>
          </w:p>
        </w:tc>
      </w:tr>
      <w:tr w:rsidR="001F2FFB" w:rsidRPr="004D09EB" w:rsidTr="004D09E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919; 875; 831; </w:t>
            </w:r>
          </w:p>
        </w:tc>
      </w:tr>
      <w:tr w:rsidR="001F2FFB" w:rsidRPr="004D09EB" w:rsidTr="004D09E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963; 919; 875; 831</w:t>
            </w:r>
          </w:p>
        </w:tc>
      </w:tr>
      <w:tr w:rsidR="001F2FFB" w:rsidRPr="004D09EB" w:rsidTr="004D09E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969; 925; 881</w:t>
            </w:r>
          </w:p>
        </w:tc>
      </w:tr>
      <w:tr w:rsidR="001F2FFB" w:rsidRPr="004D09EB" w:rsidTr="004D09E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1029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661D7A"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1F2FFB" w:rsidRPr="004D09EB" w:rsidTr="004D09E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991; 947</w:t>
            </w:r>
          </w:p>
        </w:tc>
      </w:tr>
      <w:tr w:rsidR="001F2FFB" w:rsidRPr="004D09EB" w:rsidTr="004D09E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661D7A"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1013; 969; 925</w:t>
            </w:r>
          </w:p>
        </w:tc>
      </w:tr>
      <w:tr w:rsidR="001F2FFB" w:rsidRPr="004D09EB" w:rsidTr="004D09E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1079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1035; 991; 947</w:t>
            </w:r>
          </w:p>
        </w:tc>
      </w:tr>
      <w:tr w:rsidR="001F2FFB" w:rsidRPr="004D09EB" w:rsidTr="004D09E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661D7A"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1129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FB" w:rsidRPr="004D09EB" w:rsidRDefault="001F2FFB" w:rsidP="001F2F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661D7A" w:rsidRPr="004D09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</w:tbl>
    <w:p w:rsidR="001F2FFB" w:rsidRPr="002F42B3" w:rsidRDefault="001F2FFB">
      <w:pPr>
        <w:rPr>
          <w:rFonts w:ascii="Arial" w:hAnsi="Arial" w:cs="Arial"/>
        </w:rPr>
      </w:pPr>
    </w:p>
    <w:p w:rsidR="001F2FFB" w:rsidRPr="002F42B3" w:rsidRDefault="001F2FFB">
      <w:pPr>
        <w:rPr>
          <w:rFonts w:ascii="Arial" w:hAnsi="Arial" w:cs="Arial"/>
        </w:rPr>
      </w:pPr>
    </w:p>
    <w:sectPr w:rsidR="001F2FFB" w:rsidRPr="002F42B3" w:rsidSect="002A0C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F5215"/>
    <w:rsid w:val="00033E71"/>
    <w:rsid w:val="001F2FFB"/>
    <w:rsid w:val="001F5215"/>
    <w:rsid w:val="00210B6B"/>
    <w:rsid w:val="002A0C9D"/>
    <w:rsid w:val="002E051B"/>
    <w:rsid w:val="002F42B3"/>
    <w:rsid w:val="00300258"/>
    <w:rsid w:val="003417FA"/>
    <w:rsid w:val="004D09EB"/>
    <w:rsid w:val="004D77B2"/>
    <w:rsid w:val="004F4C52"/>
    <w:rsid w:val="005D366D"/>
    <w:rsid w:val="00661D7A"/>
    <w:rsid w:val="00746393"/>
    <w:rsid w:val="00840E04"/>
    <w:rsid w:val="00905396"/>
    <w:rsid w:val="009915A5"/>
    <w:rsid w:val="00AE5A66"/>
    <w:rsid w:val="00B3307D"/>
    <w:rsid w:val="00B827ED"/>
    <w:rsid w:val="00C12415"/>
    <w:rsid w:val="00CC1379"/>
    <w:rsid w:val="00CD5198"/>
    <w:rsid w:val="00D210A9"/>
    <w:rsid w:val="00D72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9E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C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Hochschule Fresenius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dimzon.ian</dc:creator>
  <cp:lastModifiedBy>dimzon.ian</cp:lastModifiedBy>
  <cp:revision>10</cp:revision>
  <dcterms:created xsi:type="dcterms:W3CDTF">2015-06-24T09:15:00Z</dcterms:created>
  <dcterms:modified xsi:type="dcterms:W3CDTF">2015-07-22T14:20:00Z</dcterms:modified>
</cp:coreProperties>
</file>