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C62CE" w14:textId="77777777" w:rsidR="006031C4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S1: ANOVA for a quadratic model representing the reducing sugar response</w:t>
      </w:r>
    </w:p>
    <w:tbl>
      <w:tblPr>
        <w:tblStyle w:val="TableGrid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2259"/>
        <w:gridCol w:w="1872"/>
        <w:gridCol w:w="442"/>
        <w:gridCol w:w="1665"/>
        <w:gridCol w:w="992"/>
        <w:gridCol w:w="1207"/>
        <w:gridCol w:w="1288"/>
      </w:tblGrid>
      <w:tr w:rsidR="006031C4" w14:paraId="3DFACD22" w14:textId="77777777"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7429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18FC9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 of Squares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60D6D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DEEB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C577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57BA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496D2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145B7924" w14:textId="77777777"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C58D5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8C828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12204.88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38C23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3D9E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A6B4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3254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A6A43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</w:tr>
      <w:tr w:rsidR="006031C4" w14:paraId="0589F235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144303A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F0635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2980.11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461F6DC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EC4149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774ED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4D2D49D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D75A6B9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3BE8FCAD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181D9D6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B-Autoclave time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2CD442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29D7BF45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4D184F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E7F6B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51EFA5C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0.5798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1B806C7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7770FA6A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74324067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olasses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loading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DD9B2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7201.44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E967BE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E1BA74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7201.44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EE2E2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235.97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4D6C9D2D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AD6A47B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1E8B6E30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4443BEC0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F9AA88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0.2678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06101AF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2E85838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D1CE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3E9BC65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0.9280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914659F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5B979625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660EF0C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386EE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398.60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1E03F8AD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967CD62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3ED57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0B90C852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4C61B633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5383C1D7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6167FE8D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9D63C0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4A08B89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B9EF5E3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4BEEA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780FCA7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0.4615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10D842B5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770C09FE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00B035C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A²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0B5FD2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1572.34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6667B6E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3E1C447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1572.34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33B407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158E6163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123ADBB9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422AE906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23E8418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B²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275D78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2139949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9074AF0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D2B559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19840135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0.5237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82F1AFA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3DF8A49B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033A5CE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C²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0BD07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42.66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6D48E29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02A5DC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5D674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5E50C90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C3D7D31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7125C8AC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06CFA60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Residual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220F18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213.63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20AA0BC6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6926EA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AC5164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2FBB36CE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C324FA2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0A045AD2" w14:textId="77777777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519071F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Pure Error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71A1F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7B60781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EED17DA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B8D0E7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5532E510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1C8A8B07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31C4" w14:paraId="10870F75" w14:textId="77777777"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CE482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 Total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72E3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12418.51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599EC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EE2AD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AEEEC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CB91D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65E29" w14:textId="77777777" w:rsidR="006031C4" w:rsidRDefault="006031C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868B6B3" w14:textId="77777777" w:rsidR="006031C4" w:rsidRDefault="006031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403998" w14:textId="77777777" w:rsidR="006031C4" w:rsidRDefault="006031C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EF1206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801F84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4772D8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52D956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AAF8F8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1A28E8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9ECA92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E40733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71F5EE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854E53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B1CB6B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573D99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B60E0B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309FD5" w14:textId="77777777" w:rsidR="0076080B" w:rsidRDefault="00760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CED9B0" w14:textId="77777777" w:rsidR="006031C4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S2: Optimum conditions for sugarcane molasses pre-treatment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1684"/>
        <w:gridCol w:w="1391"/>
        <w:gridCol w:w="2842"/>
      </w:tblGrid>
      <w:tr w:rsidR="006031C4" w14:paraId="718532BD" w14:textId="77777777">
        <w:trPr>
          <w:trHeight w:val="419"/>
        </w:trPr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20363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341085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 variables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8CD9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 optimum levels</w:t>
            </w:r>
          </w:p>
        </w:tc>
      </w:tr>
      <w:tr w:rsidR="006031C4" w14:paraId="33280D75" w14:textId="77777777"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85EAB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Sulphuric acid % (v/v) 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49013" w14:textId="77777777" w:rsidR="006031C4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6031C4" w14:paraId="1A54864F" w14:textId="77777777"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91234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Autoclave time (min)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C206B" w14:textId="77777777" w:rsidR="006031C4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31C4" w14:paraId="424302E3" w14:textId="77777777"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14B95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olasses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loading % (w/v)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D6687" w14:textId="77777777" w:rsidR="006031C4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31C4" w14:paraId="2B257CB9" w14:textId="77777777"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1FD2A0F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72B0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 values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CB9B36E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Observed values</w:t>
            </w:r>
          </w:p>
        </w:tc>
      </w:tr>
      <w:tr w:rsidR="006031C4" w14:paraId="253E4075" w14:textId="77777777"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E7F20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Reducing sugar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FD821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92.592 g/L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313DF" w14:textId="77777777" w:rsidR="006031C4" w:rsidRDefault="000000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98.14 g/L</w:t>
            </w:r>
          </w:p>
        </w:tc>
        <w:bookmarkEnd w:id="0"/>
      </w:tr>
    </w:tbl>
    <w:p w14:paraId="603B984D" w14:textId="607BA129" w:rsidR="00A03B19" w:rsidRDefault="00A03B19"/>
    <w:p w14:paraId="01E29A9C" w14:textId="77777777" w:rsidR="00A03B19" w:rsidRDefault="00A03B19">
      <w:pPr>
        <w:spacing w:after="0" w:line="240" w:lineRule="auto"/>
      </w:pPr>
      <w:r>
        <w:br w:type="page"/>
      </w:r>
    </w:p>
    <w:p w14:paraId="6A83E1D5" w14:textId="2F390CFB" w:rsidR="006031C4" w:rsidRDefault="00A03B19" w:rsidP="00A03B19">
      <w:pPr>
        <w:jc w:val="center"/>
      </w:pPr>
      <w:r w:rsidRPr="00A03B19">
        <w:rPr>
          <w:noProof/>
        </w:rPr>
        <w:lastRenderedPageBreak/>
        <w:drawing>
          <wp:inline distT="0" distB="0" distL="0" distR="0" wp14:anchorId="3AB3CB3B" wp14:editId="07F6EEAF">
            <wp:extent cx="7717548" cy="3864494"/>
            <wp:effectExtent l="2540" t="0" r="635" b="635"/>
            <wp:docPr id="205815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590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6854" cy="387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6B215" w14:textId="48E42527" w:rsidR="00A03B19" w:rsidRPr="003C26CC" w:rsidRDefault="003C26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6CC">
        <w:rPr>
          <w:rFonts w:ascii="Times New Roman" w:hAnsi="Times New Roman" w:cs="Times New Roman"/>
          <w:b/>
          <w:bCs/>
          <w:sz w:val="24"/>
          <w:szCs w:val="24"/>
        </w:rPr>
        <w:t>Fig. S1: A: FTIR spectrum of Fe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  <w:r w:rsidR="00A937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B: TEM image of Fe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  <w:r w:rsidR="00A937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C: SEM-EDX image of Fe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C26C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</w:p>
    <w:p w14:paraId="4CA9E174" w14:textId="77777777" w:rsidR="00A03B19" w:rsidRDefault="00A03B19" w:rsidP="00A03B19">
      <w:pPr>
        <w:jc w:val="center"/>
      </w:pPr>
    </w:p>
    <w:p w14:paraId="6D91054D" w14:textId="77777777" w:rsidR="00A03B19" w:rsidRDefault="00A03B19" w:rsidP="00A03B19">
      <w:pPr>
        <w:jc w:val="center"/>
      </w:pPr>
    </w:p>
    <w:p w14:paraId="694EACF8" w14:textId="364DF797" w:rsidR="006031C4" w:rsidRDefault="00A03B19" w:rsidP="00A03B19">
      <w:pPr>
        <w:jc w:val="center"/>
      </w:pPr>
      <w:r w:rsidRPr="00A03B19">
        <w:rPr>
          <w:noProof/>
        </w:rPr>
        <w:lastRenderedPageBreak/>
        <w:drawing>
          <wp:inline distT="0" distB="0" distL="0" distR="0" wp14:anchorId="68202D73" wp14:editId="7FB431CB">
            <wp:extent cx="7070725" cy="3668812"/>
            <wp:effectExtent l="5715" t="0" r="2540" b="2540"/>
            <wp:docPr id="1208375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753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8833" cy="368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58F6A" w14:textId="0CE6E865" w:rsidR="003C26CC" w:rsidRPr="003C26CC" w:rsidRDefault="003C26CC" w:rsidP="003C26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26CC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: A: FTIR spectrum of Fe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  <w:r w:rsidR="00A937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B: TEM image of Fe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  <w:r w:rsidR="00A937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C: SEM-EDX image of Fe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3C26CC">
        <w:rPr>
          <w:rFonts w:ascii="Times New Roman" w:hAnsi="Times New Roman" w:cs="Times New Roman"/>
          <w:b/>
          <w:bCs/>
          <w:sz w:val="24"/>
          <w:szCs w:val="24"/>
        </w:rPr>
        <w:t xml:space="preserve"> NP</w:t>
      </w:r>
    </w:p>
    <w:p w14:paraId="7F7806B0" w14:textId="02B8B4CE" w:rsidR="00444B6B" w:rsidRDefault="00444B6B">
      <w:pPr>
        <w:spacing w:after="0" w:line="240" w:lineRule="auto"/>
      </w:pPr>
      <w:r>
        <w:br w:type="page"/>
      </w:r>
    </w:p>
    <w:p w14:paraId="474988A7" w14:textId="1C0A46D4" w:rsidR="00444B6B" w:rsidRPr="00444B6B" w:rsidRDefault="00635E61" w:rsidP="00444B6B">
      <w:pPr>
        <w:jc w:val="center"/>
      </w:pPr>
      <w:r>
        <w:rPr>
          <w:noProof/>
        </w:rPr>
        <w:lastRenderedPageBreak/>
        <w:drawing>
          <wp:inline distT="0" distB="0" distL="0" distR="0" wp14:anchorId="514BFE8B" wp14:editId="752DEF22">
            <wp:extent cx="4813160" cy="3649980"/>
            <wp:effectExtent l="0" t="0" r="0" b="0"/>
            <wp:docPr id="1246917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17448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8" t="10903" r="13100" b="4050"/>
                    <a:stretch/>
                  </pic:blipFill>
                  <pic:spPr bwMode="auto">
                    <a:xfrm>
                      <a:off x="0" y="0"/>
                      <a:ext cx="481316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CF5F1" w14:textId="77777777" w:rsidR="003C26CC" w:rsidRDefault="003C26CC" w:rsidP="00A03B19">
      <w:pPr>
        <w:jc w:val="center"/>
      </w:pPr>
    </w:p>
    <w:p w14:paraId="3C6F07BB" w14:textId="77AA255B" w:rsidR="00444B6B" w:rsidRDefault="00444B6B" w:rsidP="00244F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6B">
        <w:rPr>
          <w:rFonts w:ascii="Times New Roman" w:hAnsi="Times New Roman" w:cs="Times New Roman"/>
          <w:b/>
          <w:bCs/>
          <w:sz w:val="24"/>
          <w:szCs w:val="24"/>
        </w:rPr>
        <w:t xml:space="preserve">Fig. S3: 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>FTIR spectr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TSC-Fe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NP</w:t>
      </w:r>
      <w:r w:rsid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>FTIR spectr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PEG-Fe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NP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FTIR spectr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of C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-Fe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NP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>, FTIR spectr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of K-Carrageenan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-Fe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NP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FTIR spectr</w:t>
      </w:r>
      <w:r w:rsidR="00244F9C">
        <w:rPr>
          <w:rFonts w:ascii="Times New Roman" w:hAnsi="Times New Roman" w:cs="Times New Roman"/>
          <w:b/>
          <w:bCs/>
          <w:sz w:val="24"/>
          <w:szCs w:val="24"/>
        </w:rPr>
        <w:t>um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Fe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  <w:r w:rsidR="00244F9C" w:rsidRP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NP</w:t>
      </w:r>
      <w:r w:rsidR="00244F9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E661609" w14:textId="77777777" w:rsidR="00635E61" w:rsidRDefault="00635E61" w:rsidP="00444B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29D00" w14:textId="478D8A95" w:rsidR="00635E61" w:rsidRPr="00444B6B" w:rsidRDefault="00635E61" w:rsidP="00444B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5E61" w:rsidRPr="00444B6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7CA2F" w14:textId="77777777" w:rsidR="00CC61EE" w:rsidRDefault="00CC61EE">
      <w:pPr>
        <w:spacing w:line="240" w:lineRule="auto"/>
      </w:pPr>
      <w:r>
        <w:separator/>
      </w:r>
    </w:p>
  </w:endnote>
  <w:endnote w:type="continuationSeparator" w:id="0">
    <w:p w14:paraId="7DA32116" w14:textId="77777777" w:rsidR="00CC61EE" w:rsidRDefault="00CC61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56677" w14:textId="77777777" w:rsidR="00CC61EE" w:rsidRDefault="00CC61EE">
      <w:pPr>
        <w:spacing w:after="0"/>
      </w:pPr>
      <w:r>
        <w:separator/>
      </w:r>
    </w:p>
  </w:footnote>
  <w:footnote w:type="continuationSeparator" w:id="0">
    <w:p w14:paraId="3D24CEE5" w14:textId="77777777" w:rsidR="00CC61EE" w:rsidRDefault="00CC61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3B25BF"/>
    <w:rsid w:val="00080C03"/>
    <w:rsid w:val="00153546"/>
    <w:rsid w:val="00244F9C"/>
    <w:rsid w:val="002564EB"/>
    <w:rsid w:val="003B7FC2"/>
    <w:rsid w:val="003C26CC"/>
    <w:rsid w:val="00444B6B"/>
    <w:rsid w:val="005D2A30"/>
    <w:rsid w:val="006031C4"/>
    <w:rsid w:val="00635E61"/>
    <w:rsid w:val="0076080B"/>
    <w:rsid w:val="00A03B19"/>
    <w:rsid w:val="00A93742"/>
    <w:rsid w:val="00CC61EE"/>
    <w:rsid w:val="00D3739A"/>
    <w:rsid w:val="283B25BF"/>
    <w:rsid w:val="571157C4"/>
    <w:rsid w:val="6109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A6E725"/>
  <w15:docId w15:val="{D0795D6F-0A07-4859-8089-05BEC726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Z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56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64EB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256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564EB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1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</dc:creator>
  <cp:lastModifiedBy>Adeniyi Adebule (220112666)</cp:lastModifiedBy>
  <cp:revision>9</cp:revision>
  <dcterms:created xsi:type="dcterms:W3CDTF">2024-01-13T16:28:00Z</dcterms:created>
  <dcterms:modified xsi:type="dcterms:W3CDTF">2024-08-05T12:42:00Z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4C612906296C4C6EA8B5B9B6DB044999_11</vt:lpwstr>
  </property>
</Properties>
</file>