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386DB" w14:textId="4232422F" w:rsidR="00DD46F7" w:rsidRPr="00964CEB" w:rsidRDefault="00964CE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b/>
          <w:bCs/>
          <w:sz w:val="24"/>
        </w:rPr>
      </w:pPr>
      <w:bookmarkStart w:id="0" w:name="_Hlk197536960"/>
      <w:r w:rsidRPr="00964CEB">
        <w:rPr>
          <w:rFonts w:ascii="Times New Roman" w:hAnsi="Times New Roman"/>
          <w:b/>
          <w:bCs/>
          <w:sz w:val="24"/>
        </w:rPr>
        <w:t xml:space="preserve">Waste-based </w:t>
      </w:r>
      <w:r w:rsidRPr="00964CEB">
        <w:rPr>
          <w:rFonts w:ascii="Times New Roman" w:hAnsi="Times New Roman"/>
          <w:b/>
          <w:bCs/>
          <w:i/>
          <w:iCs/>
          <w:sz w:val="24"/>
        </w:rPr>
        <w:t xml:space="preserve">Pichia </w:t>
      </w:r>
      <w:proofErr w:type="spellStart"/>
      <w:r w:rsidRPr="00964CEB">
        <w:rPr>
          <w:rFonts w:ascii="Times New Roman" w:hAnsi="Times New Roman"/>
          <w:b/>
          <w:bCs/>
          <w:i/>
          <w:iCs/>
          <w:sz w:val="24"/>
        </w:rPr>
        <w:t>stipitis</w:t>
      </w:r>
      <w:proofErr w:type="spellEnd"/>
      <w:r w:rsidRPr="00964CEB">
        <w:rPr>
          <w:rFonts w:ascii="Times New Roman" w:hAnsi="Times New Roman"/>
          <w:b/>
          <w:bCs/>
          <w:sz w:val="24"/>
        </w:rPr>
        <w:t xml:space="preserve"> inoculum development</w:t>
      </w:r>
      <w:bookmarkEnd w:id="0"/>
      <w:r w:rsidRPr="00964CEB">
        <w:rPr>
          <w:rFonts w:ascii="Times New Roman" w:hAnsi="Times New Roman"/>
          <w:b/>
          <w:bCs/>
          <w:sz w:val="24"/>
        </w:rPr>
        <w:t xml:space="preserve"> for co-fermentation of nanoparticle-detoxified pretreated potato peel hydrolysate</w:t>
      </w:r>
    </w:p>
    <w:p w14:paraId="1D6C6F13" w14:textId="77777777" w:rsidR="00964CEB" w:rsidRPr="00FB4A97" w:rsidRDefault="00964CE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b/>
          <w:bCs/>
          <w:i/>
          <w:color w:val="70AD47" w:themeColor="accent6"/>
          <w:sz w:val="24"/>
        </w:rPr>
      </w:pPr>
    </w:p>
    <w:p w14:paraId="71E98215" w14:textId="0790EDF0" w:rsidR="00DD46F7" w:rsidRPr="00FB4A97" w:rsidRDefault="0000000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sz w:val="24"/>
        </w:rPr>
      </w:pPr>
      <w:r w:rsidRPr="00FB4A97">
        <w:rPr>
          <w:rFonts w:ascii="Times New Roman" w:hAnsi="Times New Roman"/>
          <w:b/>
          <w:bCs/>
          <w:sz w:val="24"/>
        </w:rPr>
        <w:t>Adeniyi P. Adebule</w:t>
      </w:r>
      <w:r w:rsidRPr="00FB4A97">
        <w:rPr>
          <w:rFonts w:ascii="Times New Roman" w:hAnsi="Times New Roman"/>
          <w:b/>
          <w:bCs/>
          <w:sz w:val="24"/>
          <w:vertAlign w:val="superscript"/>
        </w:rPr>
        <w:t>1</w:t>
      </w:r>
      <w:r w:rsidRPr="00FB4A97">
        <w:rPr>
          <w:rFonts w:ascii="Times New Roman" w:hAnsi="Times New Roman"/>
          <w:b/>
          <w:bCs/>
          <w:sz w:val="24"/>
        </w:rPr>
        <w:t>, Isaac A. Sanusi</w:t>
      </w:r>
      <w:r w:rsidRPr="00FB4A97">
        <w:rPr>
          <w:rFonts w:ascii="Times New Roman" w:hAnsi="Times New Roman"/>
          <w:b/>
          <w:bCs/>
          <w:sz w:val="24"/>
          <w:vertAlign w:val="superscript"/>
        </w:rPr>
        <w:t>1</w:t>
      </w:r>
      <w:r w:rsidRPr="00FB4A97">
        <w:rPr>
          <w:rFonts w:ascii="Times New Roman" w:hAnsi="Times New Roman"/>
          <w:b/>
          <w:bCs/>
          <w:sz w:val="24"/>
        </w:rPr>
        <w:t xml:space="preserve">, E.B. </w:t>
      </w:r>
      <w:proofErr w:type="spellStart"/>
      <w:r w:rsidRPr="00FB4A97">
        <w:rPr>
          <w:rFonts w:ascii="Times New Roman" w:hAnsi="Times New Roman"/>
          <w:b/>
          <w:bCs/>
          <w:sz w:val="24"/>
        </w:rPr>
        <w:t>Gueguim</w:t>
      </w:r>
      <w:proofErr w:type="spellEnd"/>
      <w:r w:rsidRPr="00FB4A97">
        <w:rPr>
          <w:rFonts w:ascii="Times New Roman" w:hAnsi="Times New Roman"/>
          <w:b/>
          <w:bCs/>
          <w:sz w:val="24"/>
        </w:rPr>
        <w:t xml:space="preserve"> Kana</w:t>
      </w:r>
      <w:r w:rsidRPr="00FB4A97">
        <w:rPr>
          <w:rFonts w:ascii="Times New Roman" w:hAnsi="Times New Roman"/>
          <w:b/>
          <w:bCs/>
          <w:sz w:val="24"/>
          <w:vertAlign w:val="superscript"/>
        </w:rPr>
        <w:t>1</w:t>
      </w:r>
    </w:p>
    <w:p w14:paraId="263049A8" w14:textId="77777777" w:rsidR="00DD46F7" w:rsidRPr="00FB4A97" w:rsidRDefault="00000000" w:rsidP="004577F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sz w:val="24"/>
        </w:rPr>
      </w:pPr>
      <w:r w:rsidRPr="00FB4A97">
        <w:rPr>
          <w:rFonts w:ascii="Times New Roman" w:hAnsi="Times New Roman"/>
          <w:sz w:val="24"/>
          <w:vertAlign w:val="superscript"/>
        </w:rPr>
        <w:t>1</w:t>
      </w:r>
      <w:r w:rsidRPr="00FB4A97">
        <w:rPr>
          <w:rFonts w:ascii="Times New Roman" w:hAnsi="Times New Roman"/>
          <w:sz w:val="24"/>
        </w:rPr>
        <w:t>University of KwaZulu-Natal, School of Life Sciences, Pietermaritzburg Campus, South Africa</w:t>
      </w:r>
    </w:p>
    <w:p w14:paraId="30137C59" w14:textId="77777777" w:rsidR="00DD46F7" w:rsidRPr="00FB4A97" w:rsidRDefault="00DD46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69630A1" w14:textId="77777777" w:rsidR="00DD46F7" w:rsidRPr="00FB4A97" w:rsidRDefault="00DD46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6A39F29" w14:textId="77777777" w:rsidR="005F0BF6" w:rsidRDefault="005F0B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2BA2AD" w14:textId="77777777" w:rsidR="005F0BF6" w:rsidRPr="00FB4A97" w:rsidRDefault="005F0B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41E87B" w14:textId="2FBB7D8B" w:rsidR="00DD46F7" w:rsidRPr="00FB4A97" w:rsidRDefault="00000000" w:rsidP="00414373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US" w:eastAsia="en-US"/>
          <w14:ligatures w14:val="none"/>
        </w:rPr>
      </w:pPr>
      <w:r w:rsidRPr="00FB4A97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US" w:eastAsia="en-US"/>
          <w14:ligatures w14:val="none"/>
        </w:rPr>
        <w:t>Table S</w:t>
      </w:r>
      <w:r w:rsidR="00414373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1</w:t>
      </w:r>
      <w:r w:rsidRPr="00FB4A97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US" w:eastAsia="en-US"/>
          <w14:ligatures w14:val="none"/>
        </w:rPr>
        <w:t>: Analysis of variance (ANOVA) for the PSID model</w:t>
      </w:r>
    </w:p>
    <w:tbl>
      <w:tblPr>
        <w:tblW w:w="5128" w:type="pct"/>
        <w:tblCellSpacing w:w="1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351"/>
        <w:gridCol w:w="685"/>
        <w:gridCol w:w="1208"/>
        <w:gridCol w:w="1148"/>
        <w:gridCol w:w="1285"/>
        <w:gridCol w:w="1453"/>
      </w:tblGrid>
      <w:tr w:rsidR="00DD46F7" w:rsidRPr="00FB4A97" w14:paraId="44A69FDD" w14:textId="77777777" w:rsidTr="00FB4A97">
        <w:trPr>
          <w:trHeight w:val="542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0AFFF" w14:textId="77777777" w:rsidR="00DD46F7" w:rsidRPr="00FB4A97" w:rsidRDefault="00000000">
            <w:pPr>
              <w:spacing w:after="0" w:line="36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Source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C801D" w14:textId="77777777" w:rsidR="00DD46F7" w:rsidRPr="00FB4A97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 xml:space="preserve">Sum </w:t>
            </w:r>
          </w:p>
          <w:p w14:paraId="59FB8E08" w14:textId="77777777" w:rsidR="00DD46F7" w:rsidRPr="00FB4A97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of squares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4BD46" w14:textId="77777777" w:rsidR="00DD46F7" w:rsidRPr="00FB4A97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proofErr w:type="spellStart"/>
            <w:r w:rsidRPr="00FB4A9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df</w:t>
            </w:r>
            <w:proofErr w:type="spellEnd"/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DD47" w14:textId="77777777" w:rsidR="00DD46F7" w:rsidRPr="00FB4A97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 xml:space="preserve">Mean </w:t>
            </w:r>
          </w:p>
          <w:p w14:paraId="00FEC523" w14:textId="77777777" w:rsidR="00DD46F7" w:rsidRPr="00FB4A97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square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D891C" w14:textId="77777777" w:rsidR="00DD46F7" w:rsidRPr="00FB4A97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F-value</w:t>
            </w: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1D641" w14:textId="77777777" w:rsidR="00DD46F7" w:rsidRPr="00FB4A97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p-value</w:t>
            </w: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5742C" w14:textId="77777777" w:rsidR="00DD46F7" w:rsidRPr="00FB4A97" w:rsidRDefault="00DD46F7">
            <w:pPr>
              <w:spacing w:after="200" w:line="36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  <w:tr w:rsidR="007714C1" w:rsidRPr="00FB4A97" w14:paraId="5843FBF4" w14:textId="77777777" w:rsidTr="00FB4A97">
        <w:trPr>
          <w:trHeight w:val="270"/>
          <w:tblCellSpacing w:w="15" w:type="dxa"/>
        </w:trPr>
        <w:tc>
          <w:tcPr>
            <w:tcW w:w="1125" w:type="pct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FC012" w14:textId="7777777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Model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843C3" w14:textId="1EC03DBB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1.662E+13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C65C8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9</w:t>
            </w:r>
          </w:p>
        </w:tc>
        <w:tc>
          <w:tcPr>
            <w:tcW w:w="636" w:type="pct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9909C" w14:textId="4C5A2280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1.846E+12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D7A2E" w14:textId="70D0E840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12.46</w:t>
            </w:r>
          </w:p>
        </w:tc>
        <w:tc>
          <w:tcPr>
            <w:tcW w:w="678" w:type="pct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4F174" w14:textId="317EB42C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0.0016</w:t>
            </w:r>
          </w:p>
        </w:tc>
        <w:tc>
          <w:tcPr>
            <w:tcW w:w="761" w:type="pct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FD890" w14:textId="03C71AD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significant</w:t>
            </w:r>
          </w:p>
        </w:tc>
      </w:tr>
      <w:tr w:rsidR="007714C1" w:rsidRPr="00FB4A97" w14:paraId="2917A21F" w14:textId="77777777" w:rsidTr="00FB4A97">
        <w:trPr>
          <w:trHeight w:val="464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5B235" w14:textId="72916E3B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A-</w:t>
            </w:r>
            <w:r w:rsid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 xml:space="preserve"> </w:t>
            </w: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Incubation time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26AAE" w14:textId="1A733B04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4.867E+12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35D5D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1</w:t>
            </w:r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1B5EB" w14:textId="15E7B175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4.867E+12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CB8E3" w14:textId="0390AFA3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32.85</w:t>
            </w: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D9F01" w14:textId="29C2F861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0.0007</w:t>
            </w: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A83B" w14:textId="77777777" w:rsidR="007714C1" w:rsidRPr="00FB4A97" w:rsidRDefault="007714C1" w:rsidP="007714C1">
            <w:pPr>
              <w:spacing w:after="20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  <w:tr w:rsidR="007714C1" w:rsidRPr="00FB4A97" w14:paraId="457DF9FE" w14:textId="77777777" w:rsidTr="00FB4A97">
        <w:trPr>
          <w:trHeight w:val="445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34C11" w14:textId="503EC2FF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B-</w:t>
            </w:r>
            <w:r w:rsid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 xml:space="preserve"> </w:t>
            </w: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Temperature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9E29F" w14:textId="465DB3BA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2.421E+12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7BB50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1</w:t>
            </w:r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9C5D4" w14:textId="42DCE777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2.421E+12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720B9" w14:textId="45100066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16.34</w:t>
            </w: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105A" w14:textId="2ABBA019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0.0049</w:t>
            </w: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340E9" w14:textId="77777777" w:rsidR="007714C1" w:rsidRPr="00FB4A97" w:rsidRDefault="007714C1" w:rsidP="007714C1">
            <w:pPr>
              <w:spacing w:after="20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  <w:tr w:rsidR="007714C1" w:rsidRPr="00FB4A97" w14:paraId="36628AB7" w14:textId="77777777" w:rsidTr="00FB4A97">
        <w:trPr>
          <w:trHeight w:val="464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C6CD4" w14:textId="12CB8A54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C-</w:t>
            </w:r>
            <w:r w:rsid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 xml:space="preserve"> </w:t>
            </w: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 xml:space="preserve">Waste </w:t>
            </w:r>
            <w:proofErr w:type="spellStart"/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Lub</w:t>
            </w:r>
            <w:proofErr w:type="spellEnd"/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. Oil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7B58A" w14:textId="7B788BF2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1.725E+12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C55A2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1</w:t>
            </w:r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E1445" w14:textId="735C2880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1.725E+12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C94E7" w14:textId="5757FD01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11.64</w:t>
            </w: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922BB" w14:textId="2944C638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0.0113</w:t>
            </w: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63E57" w14:textId="77777777" w:rsidR="007714C1" w:rsidRPr="00FB4A97" w:rsidRDefault="007714C1" w:rsidP="007714C1">
            <w:pPr>
              <w:spacing w:after="20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  <w:tr w:rsidR="007714C1" w:rsidRPr="00FB4A97" w14:paraId="3E840618" w14:textId="77777777" w:rsidTr="00FB4A97">
        <w:trPr>
          <w:trHeight w:val="445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052BD" w14:textId="7777777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AB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308B5" w14:textId="716D0667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1.282E+11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1DEE6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1</w:t>
            </w:r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0DA8C" w14:textId="2F458385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1.282E+11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D0128" w14:textId="7F582250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0.8650</w:t>
            </w: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21C45" w14:textId="13A9A19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0.3833</w:t>
            </w: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35A82" w14:textId="77777777" w:rsidR="007714C1" w:rsidRPr="00FB4A97" w:rsidRDefault="007714C1" w:rsidP="007714C1">
            <w:pPr>
              <w:spacing w:after="20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  <w:tr w:rsidR="007714C1" w:rsidRPr="00FB4A97" w14:paraId="5A814CA2" w14:textId="77777777" w:rsidTr="00FB4A97">
        <w:trPr>
          <w:trHeight w:val="464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A8A87" w14:textId="7777777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AC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45A4" w14:textId="331A4D29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6.178E+11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9944C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1</w:t>
            </w:r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AFAC7" w14:textId="0071EDA5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6.178E+11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395F6" w14:textId="03F45335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4.17</w:t>
            </w: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CC6FA" w14:textId="681A3943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0.0805</w:t>
            </w: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A18AC" w14:textId="77777777" w:rsidR="007714C1" w:rsidRPr="00FB4A97" w:rsidRDefault="007714C1" w:rsidP="007714C1">
            <w:pPr>
              <w:spacing w:after="20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  <w:tr w:rsidR="007714C1" w:rsidRPr="00FB4A97" w14:paraId="67503754" w14:textId="77777777" w:rsidTr="00FB4A97">
        <w:trPr>
          <w:trHeight w:val="445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5CE00" w14:textId="7777777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BC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CA619" w14:textId="413FAD97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2.327E+12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CED97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1</w:t>
            </w:r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391E7" w14:textId="506ED01A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2.327E+12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0E871" w14:textId="7C6057E8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15.71</w:t>
            </w: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20042" w14:textId="44C9DA46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0.0054</w:t>
            </w: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0B798" w14:textId="77777777" w:rsidR="007714C1" w:rsidRPr="00FB4A97" w:rsidRDefault="007714C1" w:rsidP="007714C1">
            <w:pPr>
              <w:spacing w:after="20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  <w:tr w:rsidR="007714C1" w:rsidRPr="00FB4A97" w14:paraId="38B32079" w14:textId="77777777" w:rsidTr="00FB4A97">
        <w:trPr>
          <w:trHeight w:val="464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78E0D" w14:textId="7777777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A²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137DB" w14:textId="0932841E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7.200E+11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889B2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1</w:t>
            </w:r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77A43" w14:textId="1302E620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7.200E+11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A14EA" w14:textId="1984FB3F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4.86</w:t>
            </w: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10DCD" w14:textId="3AD09EF2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0.0633</w:t>
            </w: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B658A" w14:textId="77777777" w:rsidR="007714C1" w:rsidRPr="00FB4A97" w:rsidRDefault="007714C1" w:rsidP="007714C1">
            <w:pPr>
              <w:spacing w:after="20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  <w:tr w:rsidR="007714C1" w:rsidRPr="00FB4A97" w14:paraId="2930814D" w14:textId="77777777" w:rsidTr="00FB4A97">
        <w:trPr>
          <w:trHeight w:val="445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1846B" w14:textId="7777777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B²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1DB22" w14:textId="01145DD3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6.882E+11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06E28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1</w:t>
            </w:r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EE753" w14:textId="38654190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6.882E+11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D191E" w14:textId="57EA1581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4.64</w:t>
            </w: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9760F" w14:textId="40EF32F1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0.0681</w:t>
            </w: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2E60E" w14:textId="77777777" w:rsidR="007714C1" w:rsidRPr="00FB4A97" w:rsidRDefault="007714C1" w:rsidP="007714C1">
            <w:pPr>
              <w:spacing w:after="20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  <w:tr w:rsidR="007714C1" w:rsidRPr="00FB4A97" w14:paraId="4B767609" w14:textId="77777777" w:rsidTr="00FB4A97">
        <w:trPr>
          <w:trHeight w:val="464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D351F" w14:textId="7777777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C²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BD168" w14:textId="5006B4CD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2.710E+12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D793D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1</w:t>
            </w:r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1201B" w14:textId="167D55D9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2.710E+12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98AE4" w14:textId="20D7DB8E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18.29</w:t>
            </w: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239EC" w14:textId="1111E89A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0.0037</w:t>
            </w: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4FE8F" w14:textId="77777777" w:rsidR="007714C1" w:rsidRPr="00FB4A97" w:rsidRDefault="007714C1" w:rsidP="007714C1">
            <w:pPr>
              <w:spacing w:after="20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  <w:tr w:rsidR="007714C1" w:rsidRPr="00FB4A97" w14:paraId="016DD28E" w14:textId="77777777" w:rsidTr="00FB4A97">
        <w:trPr>
          <w:trHeight w:val="445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B190E" w14:textId="7777777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Residual error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CE323" w14:textId="0978E3E6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1.037E+12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28045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7</w:t>
            </w:r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FA6A4" w14:textId="4E20E4CC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1.482E+11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8B7AC" w14:textId="77777777" w:rsidR="007714C1" w:rsidRPr="00FB4A97" w:rsidRDefault="007714C1" w:rsidP="007714C1">
            <w:pPr>
              <w:spacing w:after="20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B1003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2045A" w14:textId="7777777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  <w:tr w:rsidR="007714C1" w:rsidRPr="00FB4A97" w14:paraId="1269E249" w14:textId="77777777" w:rsidTr="00FB4A97">
        <w:trPr>
          <w:trHeight w:val="464"/>
          <w:tblCellSpacing w:w="15" w:type="dxa"/>
        </w:trPr>
        <w:tc>
          <w:tcPr>
            <w:tcW w:w="11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26BD2" w14:textId="7777777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Pure Error</w:t>
            </w:r>
          </w:p>
        </w:tc>
        <w:tc>
          <w:tcPr>
            <w:tcW w:w="71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F3ACC" w14:textId="6B643FAC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1.045E+09</w:t>
            </w:r>
          </w:p>
        </w:tc>
        <w:tc>
          <w:tcPr>
            <w:tcW w:w="3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F5FFB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  <w:t>4</w:t>
            </w:r>
          </w:p>
        </w:tc>
        <w:tc>
          <w:tcPr>
            <w:tcW w:w="63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1D8AD" w14:textId="7C780F5D" w:rsidR="007714C1" w:rsidRPr="00FB4A97" w:rsidRDefault="007714C1" w:rsidP="007714C1">
            <w:pPr>
              <w:spacing w:after="0" w:line="360" w:lineRule="auto"/>
              <w:jc w:val="right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  <w:r w:rsidRPr="00FB4A9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2.612E+08</w:t>
            </w:r>
          </w:p>
        </w:tc>
        <w:tc>
          <w:tcPr>
            <w:tcW w:w="6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26367" w14:textId="77777777" w:rsidR="007714C1" w:rsidRPr="00FB4A97" w:rsidRDefault="007714C1" w:rsidP="007714C1">
            <w:pPr>
              <w:spacing w:after="200" w:line="36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  <w:tc>
          <w:tcPr>
            <w:tcW w:w="6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C3850" w14:textId="77777777" w:rsidR="007714C1" w:rsidRPr="00FB4A97" w:rsidRDefault="007714C1" w:rsidP="007714C1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  <w:tc>
          <w:tcPr>
            <w:tcW w:w="76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9435C" w14:textId="77777777" w:rsidR="007714C1" w:rsidRPr="00FB4A97" w:rsidRDefault="007714C1" w:rsidP="007714C1">
            <w:pPr>
              <w:spacing w:after="0" w:line="360" w:lineRule="auto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en-US" w:eastAsia="en-US"/>
                <w14:ligatures w14:val="none"/>
              </w:rPr>
            </w:pPr>
          </w:p>
        </w:tc>
      </w:tr>
    </w:tbl>
    <w:p w14:paraId="031AD766" w14:textId="77777777" w:rsidR="00DD46F7" w:rsidRPr="00FB4A97" w:rsidRDefault="00000000">
      <w:pPr>
        <w:spacing w:after="240" w:line="360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US" w:eastAsia="en-US"/>
          <w14:ligatures w14:val="none"/>
        </w:rPr>
      </w:pPr>
      <w:proofErr w:type="spellStart"/>
      <w:r w:rsidRPr="00FB4A97"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  <w:lang w:val="en-US" w:eastAsia="en-US"/>
          <w14:ligatures w14:val="none"/>
        </w:rPr>
        <w:t>df</w:t>
      </w:r>
      <w:proofErr w:type="spellEnd"/>
      <w:r w:rsidRPr="00FB4A97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US" w:eastAsia="en-US"/>
          <w14:ligatures w14:val="none"/>
        </w:rPr>
        <w:t xml:space="preserve">= Degree of freedom, PSID= </w:t>
      </w:r>
      <w:r w:rsidRPr="00FB4A97"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  <w:lang w:val="en-US" w:eastAsia="en-US"/>
          <w14:ligatures w14:val="none"/>
        </w:rPr>
        <w:t xml:space="preserve">Pichia </w:t>
      </w:r>
      <w:proofErr w:type="spellStart"/>
      <w:r w:rsidRPr="00FB4A97">
        <w:rPr>
          <w:rFonts w:ascii="Times New Roman" w:eastAsiaTheme="minorHAnsi" w:hAnsi="Times New Roman" w:cs="Times New Roman"/>
          <w:b/>
          <w:bCs/>
          <w:i/>
          <w:iCs/>
          <w:kern w:val="0"/>
          <w:sz w:val="24"/>
          <w:szCs w:val="24"/>
          <w:lang w:val="en-US" w:eastAsia="en-US"/>
          <w14:ligatures w14:val="none"/>
        </w:rPr>
        <w:t>stipitis</w:t>
      </w:r>
      <w:proofErr w:type="spellEnd"/>
      <w:r w:rsidRPr="00FB4A97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US" w:eastAsia="en-US"/>
          <w14:ligatures w14:val="none"/>
        </w:rPr>
        <w:t xml:space="preserve"> inoculum development</w:t>
      </w:r>
    </w:p>
    <w:p w14:paraId="4FA6DBC5" w14:textId="77777777" w:rsidR="004577F0" w:rsidRPr="00FB4A97" w:rsidRDefault="004577F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B507F2" w14:textId="1CD664DE" w:rsidR="00EA46A3" w:rsidRPr="00FB4A97" w:rsidRDefault="00FB4A97" w:rsidP="0041437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B4A97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US" w:eastAsia="en-US"/>
          <w14:ligatures w14:val="none"/>
        </w:rPr>
        <w:t>Table S</w:t>
      </w:r>
      <w:r w:rsidR="00414373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US" w:eastAsia="en-US"/>
          <w14:ligatures w14:val="none"/>
        </w:rPr>
        <w:t>2</w:t>
      </w:r>
      <w:r w:rsidRPr="00FB4A97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US" w:eastAsia="en-US"/>
          <w14:ligatures w14:val="none"/>
        </w:rPr>
        <w:t xml:space="preserve">: </w:t>
      </w:r>
      <w:r w:rsidR="00A26D49" w:rsidRPr="00FB4A97">
        <w:rPr>
          <w:rFonts w:ascii="Times New Roman" w:hAnsi="Times New Roman" w:cs="Times New Roman"/>
          <w:sz w:val="24"/>
          <w:szCs w:val="24"/>
        </w:rPr>
        <w:t>Analysis of variance (ANOVA) of the developed ethanol yield model.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1"/>
        <w:gridCol w:w="1263"/>
        <w:gridCol w:w="456"/>
        <w:gridCol w:w="1531"/>
        <w:gridCol w:w="1009"/>
        <w:gridCol w:w="1076"/>
        <w:gridCol w:w="1290"/>
      </w:tblGrid>
      <w:tr w:rsidR="00EA46A3" w:rsidRPr="00FB4A97" w14:paraId="4AB033D4" w14:textId="77777777" w:rsidTr="00B857F7">
        <w:trPr>
          <w:trHeight w:val="360"/>
          <w:jc w:val="center"/>
        </w:trPr>
        <w:tc>
          <w:tcPr>
            <w:tcW w:w="1336" w:type="pct"/>
            <w:tcBorders>
              <w:bottom w:val="single" w:sz="4" w:space="0" w:color="auto"/>
            </w:tcBorders>
            <w:hideMark/>
          </w:tcPr>
          <w:p w14:paraId="0DAC113E" w14:textId="77777777" w:rsidR="00EA46A3" w:rsidRPr="00FB4A97" w:rsidRDefault="00EA46A3" w:rsidP="00A26D4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hideMark/>
          </w:tcPr>
          <w:p w14:paraId="1D1E36FD" w14:textId="77777777" w:rsidR="00EA46A3" w:rsidRPr="00FB4A97" w:rsidRDefault="00EA46A3" w:rsidP="00A26D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hideMark/>
          </w:tcPr>
          <w:p w14:paraId="2B305BFB" w14:textId="77777777" w:rsidR="00EA46A3" w:rsidRPr="00FB4A97" w:rsidRDefault="00EA46A3" w:rsidP="00A26D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B4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854" w:type="pct"/>
            <w:tcBorders>
              <w:bottom w:val="single" w:sz="4" w:space="0" w:color="auto"/>
            </w:tcBorders>
            <w:hideMark/>
          </w:tcPr>
          <w:p w14:paraId="79457E60" w14:textId="77777777" w:rsidR="00EA46A3" w:rsidRPr="00FB4A97" w:rsidRDefault="00EA46A3" w:rsidP="00A26D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hideMark/>
          </w:tcPr>
          <w:p w14:paraId="7A0E330A" w14:textId="77777777" w:rsidR="00EA46A3" w:rsidRPr="00FB4A97" w:rsidRDefault="00EA46A3" w:rsidP="00A26D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F-value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hideMark/>
          </w:tcPr>
          <w:p w14:paraId="0DC904BE" w14:textId="77777777" w:rsidR="00EA46A3" w:rsidRPr="00FB4A97" w:rsidRDefault="00EA46A3" w:rsidP="00A26D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hideMark/>
          </w:tcPr>
          <w:p w14:paraId="73C7951B" w14:textId="77777777" w:rsidR="00EA46A3" w:rsidRPr="00FB4A97" w:rsidRDefault="00EA46A3" w:rsidP="00A26D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46A3" w:rsidRPr="00FB4A97" w14:paraId="4F01A4C2" w14:textId="77777777" w:rsidTr="00B857F7">
        <w:trPr>
          <w:trHeight w:val="360"/>
          <w:jc w:val="center"/>
        </w:trPr>
        <w:tc>
          <w:tcPr>
            <w:tcW w:w="1336" w:type="pct"/>
            <w:tcBorders>
              <w:top w:val="single" w:sz="4" w:space="0" w:color="auto"/>
            </w:tcBorders>
            <w:hideMark/>
          </w:tcPr>
          <w:p w14:paraId="64C13224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706" w:type="pct"/>
            <w:tcBorders>
              <w:top w:val="single" w:sz="4" w:space="0" w:color="auto"/>
            </w:tcBorders>
            <w:hideMark/>
          </w:tcPr>
          <w:p w14:paraId="62AD7F05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0.0864</w:t>
            </w:r>
          </w:p>
        </w:tc>
        <w:tc>
          <w:tcPr>
            <w:tcW w:w="217" w:type="pct"/>
            <w:tcBorders>
              <w:top w:val="single" w:sz="4" w:space="0" w:color="auto"/>
            </w:tcBorders>
            <w:hideMark/>
          </w:tcPr>
          <w:p w14:paraId="34EECAE5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4" w:type="pct"/>
            <w:tcBorders>
              <w:top w:val="single" w:sz="4" w:space="0" w:color="auto"/>
            </w:tcBorders>
            <w:hideMark/>
          </w:tcPr>
          <w:p w14:paraId="47EA7222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0.0096</w:t>
            </w:r>
          </w:p>
        </w:tc>
        <w:tc>
          <w:tcPr>
            <w:tcW w:w="565" w:type="pct"/>
            <w:tcBorders>
              <w:top w:val="single" w:sz="4" w:space="0" w:color="auto"/>
            </w:tcBorders>
            <w:hideMark/>
          </w:tcPr>
          <w:p w14:paraId="08294C03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76.92</w:t>
            </w:r>
          </w:p>
        </w:tc>
        <w:tc>
          <w:tcPr>
            <w:tcW w:w="602" w:type="pct"/>
            <w:tcBorders>
              <w:top w:val="single" w:sz="4" w:space="0" w:color="auto"/>
            </w:tcBorders>
            <w:hideMark/>
          </w:tcPr>
          <w:p w14:paraId="3355B168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720" w:type="pct"/>
            <w:tcBorders>
              <w:top w:val="single" w:sz="4" w:space="0" w:color="auto"/>
            </w:tcBorders>
            <w:hideMark/>
          </w:tcPr>
          <w:p w14:paraId="7983C3F6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EA46A3" w:rsidRPr="00FB4A97" w14:paraId="6EA91CFA" w14:textId="77777777" w:rsidTr="00B857F7">
        <w:trPr>
          <w:trHeight w:val="337"/>
          <w:jc w:val="center"/>
        </w:trPr>
        <w:tc>
          <w:tcPr>
            <w:tcW w:w="1336" w:type="pct"/>
            <w:hideMark/>
          </w:tcPr>
          <w:p w14:paraId="0D1A9201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A-Solid loading</w:t>
            </w:r>
          </w:p>
        </w:tc>
        <w:tc>
          <w:tcPr>
            <w:tcW w:w="706" w:type="pct"/>
            <w:hideMark/>
          </w:tcPr>
          <w:p w14:paraId="4F5FD693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0.0606</w:t>
            </w:r>
          </w:p>
        </w:tc>
        <w:tc>
          <w:tcPr>
            <w:tcW w:w="217" w:type="pct"/>
            <w:hideMark/>
          </w:tcPr>
          <w:p w14:paraId="2AB7B7AB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pct"/>
            <w:hideMark/>
          </w:tcPr>
          <w:p w14:paraId="650DF508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0.0606</w:t>
            </w:r>
          </w:p>
        </w:tc>
        <w:tc>
          <w:tcPr>
            <w:tcW w:w="565" w:type="pct"/>
            <w:hideMark/>
          </w:tcPr>
          <w:p w14:paraId="637E32E8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486.01</w:t>
            </w:r>
          </w:p>
        </w:tc>
        <w:tc>
          <w:tcPr>
            <w:tcW w:w="602" w:type="pct"/>
            <w:hideMark/>
          </w:tcPr>
          <w:p w14:paraId="7B73E9E9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720" w:type="pct"/>
            <w:hideMark/>
          </w:tcPr>
          <w:p w14:paraId="28E1849C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6A3" w:rsidRPr="00FB4A97" w14:paraId="09508046" w14:textId="77777777" w:rsidTr="00B857F7">
        <w:trPr>
          <w:trHeight w:val="360"/>
          <w:jc w:val="center"/>
        </w:trPr>
        <w:tc>
          <w:tcPr>
            <w:tcW w:w="1336" w:type="pct"/>
            <w:hideMark/>
          </w:tcPr>
          <w:p w14:paraId="68C98786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B-Co-inoculation time</w:t>
            </w:r>
          </w:p>
        </w:tc>
        <w:tc>
          <w:tcPr>
            <w:tcW w:w="706" w:type="pct"/>
            <w:hideMark/>
          </w:tcPr>
          <w:p w14:paraId="1660FE51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0.0084</w:t>
            </w:r>
          </w:p>
        </w:tc>
        <w:tc>
          <w:tcPr>
            <w:tcW w:w="217" w:type="pct"/>
            <w:hideMark/>
          </w:tcPr>
          <w:p w14:paraId="22092CB7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pct"/>
            <w:hideMark/>
          </w:tcPr>
          <w:p w14:paraId="5505204D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0.0084</w:t>
            </w:r>
          </w:p>
        </w:tc>
        <w:tc>
          <w:tcPr>
            <w:tcW w:w="565" w:type="pct"/>
            <w:hideMark/>
          </w:tcPr>
          <w:p w14:paraId="40B5102D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66.98</w:t>
            </w:r>
          </w:p>
        </w:tc>
        <w:tc>
          <w:tcPr>
            <w:tcW w:w="602" w:type="pct"/>
            <w:hideMark/>
          </w:tcPr>
          <w:p w14:paraId="7D3A5EE4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720" w:type="pct"/>
            <w:hideMark/>
          </w:tcPr>
          <w:p w14:paraId="43575B25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6A3" w:rsidRPr="00FB4A97" w14:paraId="533E8844" w14:textId="77777777" w:rsidTr="00B857F7">
        <w:trPr>
          <w:trHeight w:val="360"/>
          <w:jc w:val="center"/>
        </w:trPr>
        <w:tc>
          <w:tcPr>
            <w:tcW w:w="1336" w:type="pct"/>
            <w:hideMark/>
          </w:tcPr>
          <w:p w14:paraId="7055AB22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C-Inoculation ratio</w:t>
            </w:r>
          </w:p>
        </w:tc>
        <w:tc>
          <w:tcPr>
            <w:tcW w:w="706" w:type="pct"/>
            <w:hideMark/>
          </w:tcPr>
          <w:p w14:paraId="21932FEA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0.0060</w:t>
            </w:r>
          </w:p>
        </w:tc>
        <w:tc>
          <w:tcPr>
            <w:tcW w:w="217" w:type="pct"/>
            <w:hideMark/>
          </w:tcPr>
          <w:p w14:paraId="26A1E187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pct"/>
            <w:hideMark/>
          </w:tcPr>
          <w:p w14:paraId="2B55B064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0.0060</w:t>
            </w:r>
          </w:p>
        </w:tc>
        <w:tc>
          <w:tcPr>
            <w:tcW w:w="565" w:type="pct"/>
            <w:hideMark/>
          </w:tcPr>
          <w:p w14:paraId="115CB696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48.37</w:t>
            </w:r>
          </w:p>
        </w:tc>
        <w:tc>
          <w:tcPr>
            <w:tcW w:w="602" w:type="pct"/>
            <w:hideMark/>
          </w:tcPr>
          <w:p w14:paraId="2CD54C32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720" w:type="pct"/>
            <w:hideMark/>
          </w:tcPr>
          <w:p w14:paraId="0DD8DA62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6A3" w:rsidRPr="00FB4A97" w14:paraId="101BA651" w14:textId="77777777" w:rsidTr="00B857F7">
        <w:trPr>
          <w:trHeight w:val="360"/>
          <w:jc w:val="center"/>
        </w:trPr>
        <w:tc>
          <w:tcPr>
            <w:tcW w:w="1336" w:type="pct"/>
            <w:hideMark/>
          </w:tcPr>
          <w:p w14:paraId="20FE680E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</w:t>
            </w:r>
          </w:p>
        </w:tc>
        <w:tc>
          <w:tcPr>
            <w:tcW w:w="706" w:type="pct"/>
            <w:hideMark/>
          </w:tcPr>
          <w:p w14:paraId="5AEAA246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217" w:type="pct"/>
            <w:hideMark/>
          </w:tcPr>
          <w:p w14:paraId="76603251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pct"/>
            <w:hideMark/>
          </w:tcPr>
          <w:p w14:paraId="637733ED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565" w:type="pct"/>
            <w:hideMark/>
          </w:tcPr>
          <w:p w14:paraId="6F0FF784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7.06</w:t>
            </w:r>
          </w:p>
        </w:tc>
        <w:tc>
          <w:tcPr>
            <w:tcW w:w="602" w:type="pct"/>
            <w:hideMark/>
          </w:tcPr>
          <w:p w14:paraId="52977CC9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0.0326</w:t>
            </w:r>
          </w:p>
        </w:tc>
        <w:tc>
          <w:tcPr>
            <w:tcW w:w="720" w:type="pct"/>
            <w:hideMark/>
          </w:tcPr>
          <w:p w14:paraId="189B1259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6A3" w:rsidRPr="00FB4A97" w14:paraId="49B219AC" w14:textId="77777777" w:rsidTr="00B857F7">
        <w:trPr>
          <w:trHeight w:val="360"/>
          <w:jc w:val="center"/>
        </w:trPr>
        <w:tc>
          <w:tcPr>
            <w:tcW w:w="1336" w:type="pct"/>
            <w:hideMark/>
          </w:tcPr>
          <w:p w14:paraId="0FC83DEE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</w:t>
            </w:r>
          </w:p>
        </w:tc>
        <w:tc>
          <w:tcPr>
            <w:tcW w:w="706" w:type="pct"/>
            <w:hideMark/>
          </w:tcPr>
          <w:p w14:paraId="0FFC9866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217" w:type="pct"/>
            <w:hideMark/>
          </w:tcPr>
          <w:p w14:paraId="686F38B9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pct"/>
            <w:hideMark/>
          </w:tcPr>
          <w:p w14:paraId="0DE00FD7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565" w:type="pct"/>
            <w:hideMark/>
          </w:tcPr>
          <w:p w14:paraId="67CC5D88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602" w:type="pct"/>
            <w:hideMark/>
          </w:tcPr>
          <w:p w14:paraId="262D0D9D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0.0410</w:t>
            </w:r>
          </w:p>
        </w:tc>
        <w:tc>
          <w:tcPr>
            <w:tcW w:w="720" w:type="pct"/>
            <w:hideMark/>
          </w:tcPr>
          <w:p w14:paraId="29700665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6A3" w:rsidRPr="00FB4A97" w14:paraId="677B55E3" w14:textId="77777777" w:rsidTr="00B857F7">
        <w:trPr>
          <w:trHeight w:val="360"/>
          <w:jc w:val="center"/>
        </w:trPr>
        <w:tc>
          <w:tcPr>
            <w:tcW w:w="1336" w:type="pct"/>
            <w:hideMark/>
          </w:tcPr>
          <w:p w14:paraId="508FB22D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BC</w:t>
            </w:r>
          </w:p>
        </w:tc>
        <w:tc>
          <w:tcPr>
            <w:tcW w:w="706" w:type="pct"/>
            <w:hideMark/>
          </w:tcPr>
          <w:p w14:paraId="33B34842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0.0046</w:t>
            </w:r>
          </w:p>
        </w:tc>
        <w:tc>
          <w:tcPr>
            <w:tcW w:w="217" w:type="pct"/>
            <w:hideMark/>
          </w:tcPr>
          <w:p w14:paraId="7FE7D2A1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pct"/>
            <w:hideMark/>
          </w:tcPr>
          <w:p w14:paraId="7B8875B4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0.0046</w:t>
            </w:r>
          </w:p>
        </w:tc>
        <w:tc>
          <w:tcPr>
            <w:tcW w:w="565" w:type="pct"/>
            <w:hideMark/>
          </w:tcPr>
          <w:p w14:paraId="3D18671D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36.70</w:t>
            </w:r>
          </w:p>
        </w:tc>
        <w:tc>
          <w:tcPr>
            <w:tcW w:w="602" w:type="pct"/>
            <w:hideMark/>
          </w:tcPr>
          <w:p w14:paraId="6C388C96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720" w:type="pct"/>
            <w:hideMark/>
          </w:tcPr>
          <w:p w14:paraId="50765A84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6A3" w:rsidRPr="00FB4A97" w14:paraId="3457CFA1" w14:textId="77777777" w:rsidTr="00B857F7">
        <w:trPr>
          <w:trHeight w:val="337"/>
          <w:jc w:val="center"/>
        </w:trPr>
        <w:tc>
          <w:tcPr>
            <w:tcW w:w="1336" w:type="pct"/>
            <w:hideMark/>
          </w:tcPr>
          <w:p w14:paraId="019AE0CD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A²</w:t>
            </w:r>
          </w:p>
        </w:tc>
        <w:tc>
          <w:tcPr>
            <w:tcW w:w="706" w:type="pct"/>
            <w:hideMark/>
          </w:tcPr>
          <w:p w14:paraId="2DAECB33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217" w:type="pct"/>
            <w:hideMark/>
          </w:tcPr>
          <w:p w14:paraId="25B63C3F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pct"/>
            <w:hideMark/>
          </w:tcPr>
          <w:p w14:paraId="5B31FE43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565" w:type="pct"/>
            <w:hideMark/>
          </w:tcPr>
          <w:p w14:paraId="27F42978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0.4196</w:t>
            </w:r>
          </w:p>
        </w:tc>
        <w:tc>
          <w:tcPr>
            <w:tcW w:w="602" w:type="pct"/>
            <w:hideMark/>
          </w:tcPr>
          <w:p w14:paraId="5CE7A993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0.5378</w:t>
            </w:r>
          </w:p>
        </w:tc>
        <w:tc>
          <w:tcPr>
            <w:tcW w:w="720" w:type="pct"/>
            <w:hideMark/>
          </w:tcPr>
          <w:p w14:paraId="3E614318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6A3" w:rsidRPr="00FB4A97" w14:paraId="046CF073" w14:textId="77777777" w:rsidTr="00B857F7">
        <w:trPr>
          <w:trHeight w:val="360"/>
          <w:jc w:val="center"/>
        </w:trPr>
        <w:tc>
          <w:tcPr>
            <w:tcW w:w="1336" w:type="pct"/>
            <w:hideMark/>
          </w:tcPr>
          <w:p w14:paraId="27C51A26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B²</w:t>
            </w:r>
          </w:p>
        </w:tc>
        <w:tc>
          <w:tcPr>
            <w:tcW w:w="706" w:type="pct"/>
            <w:hideMark/>
          </w:tcPr>
          <w:p w14:paraId="4F88E24B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0.0042</w:t>
            </w:r>
          </w:p>
        </w:tc>
        <w:tc>
          <w:tcPr>
            <w:tcW w:w="217" w:type="pct"/>
            <w:hideMark/>
          </w:tcPr>
          <w:p w14:paraId="515E43D1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pct"/>
            <w:hideMark/>
          </w:tcPr>
          <w:p w14:paraId="285C8A56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0.0042</w:t>
            </w:r>
          </w:p>
        </w:tc>
        <w:tc>
          <w:tcPr>
            <w:tcW w:w="565" w:type="pct"/>
            <w:hideMark/>
          </w:tcPr>
          <w:p w14:paraId="0133BDD1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33.96</w:t>
            </w:r>
          </w:p>
        </w:tc>
        <w:tc>
          <w:tcPr>
            <w:tcW w:w="602" w:type="pct"/>
            <w:hideMark/>
          </w:tcPr>
          <w:p w14:paraId="3905B3B9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720" w:type="pct"/>
            <w:hideMark/>
          </w:tcPr>
          <w:p w14:paraId="2ACC8DE9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6A3" w:rsidRPr="00FB4A97" w14:paraId="416E9E97" w14:textId="77777777" w:rsidTr="00B857F7">
        <w:trPr>
          <w:trHeight w:val="360"/>
          <w:jc w:val="center"/>
        </w:trPr>
        <w:tc>
          <w:tcPr>
            <w:tcW w:w="1336" w:type="pct"/>
            <w:hideMark/>
          </w:tcPr>
          <w:p w14:paraId="62512638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C²</w:t>
            </w:r>
          </w:p>
        </w:tc>
        <w:tc>
          <w:tcPr>
            <w:tcW w:w="706" w:type="pct"/>
            <w:hideMark/>
          </w:tcPr>
          <w:p w14:paraId="5E342642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217" w:type="pct"/>
            <w:hideMark/>
          </w:tcPr>
          <w:p w14:paraId="11AC8BBE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pct"/>
            <w:hideMark/>
          </w:tcPr>
          <w:p w14:paraId="2379C2BB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565" w:type="pct"/>
            <w:hideMark/>
          </w:tcPr>
          <w:p w14:paraId="11303716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</w:t>
            </w:r>
          </w:p>
        </w:tc>
        <w:tc>
          <w:tcPr>
            <w:tcW w:w="602" w:type="pct"/>
            <w:hideMark/>
          </w:tcPr>
          <w:p w14:paraId="01BDEE7C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0.0538</w:t>
            </w:r>
          </w:p>
        </w:tc>
        <w:tc>
          <w:tcPr>
            <w:tcW w:w="720" w:type="pct"/>
            <w:hideMark/>
          </w:tcPr>
          <w:p w14:paraId="6E72B3F5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6A3" w:rsidRPr="00FB4A97" w14:paraId="598A165B" w14:textId="77777777" w:rsidTr="00B857F7">
        <w:trPr>
          <w:trHeight w:val="360"/>
          <w:jc w:val="center"/>
        </w:trPr>
        <w:tc>
          <w:tcPr>
            <w:tcW w:w="1336" w:type="pct"/>
            <w:hideMark/>
          </w:tcPr>
          <w:p w14:paraId="4BC6D681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706" w:type="pct"/>
            <w:hideMark/>
          </w:tcPr>
          <w:p w14:paraId="261FEFED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217" w:type="pct"/>
            <w:hideMark/>
          </w:tcPr>
          <w:p w14:paraId="32442181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4" w:type="pct"/>
            <w:hideMark/>
          </w:tcPr>
          <w:p w14:paraId="7AC6137F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565" w:type="pct"/>
            <w:hideMark/>
          </w:tcPr>
          <w:p w14:paraId="1BE6F3D6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hideMark/>
          </w:tcPr>
          <w:p w14:paraId="06252699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hideMark/>
          </w:tcPr>
          <w:p w14:paraId="5A46647E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A3" w:rsidRPr="00FB4A97" w14:paraId="104E9FFA" w14:textId="77777777" w:rsidTr="00B857F7">
        <w:trPr>
          <w:trHeight w:val="360"/>
          <w:jc w:val="center"/>
        </w:trPr>
        <w:tc>
          <w:tcPr>
            <w:tcW w:w="1336" w:type="pct"/>
            <w:hideMark/>
          </w:tcPr>
          <w:p w14:paraId="51920F1F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Pure Error</w:t>
            </w:r>
          </w:p>
        </w:tc>
        <w:tc>
          <w:tcPr>
            <w:tcW w:w="706" w:type="pct"/>
            <w:hideMark/>
          </w:tcPr>
          <w:p w14:paraId="6B5B03C8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3.829E-07</w:t>
            </w:r>
          </w:p>
        </w:tc>
        <w:tc>
          <w:tcPr>
            <w:tcW w:w="217" w:type="pct"/>
            <w:hideMark/>
          </w:tcPr>
          <w:p w14:paraId="1DAD0299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pct"/>
            <w:hideMark/>
          </w:tcPr>
          <w:p w14:paraId="114973A3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9.573E-08</w:t>
            </w:r>
          </w:p>
        </w:tc>
        <w:tc>
          <w:tcPr>
            <w:tcW w:w="565" w:type="pct"/>
            <w:hideMark/>
          </w:tcPr>
          <w:p w14:paraId="49E5F5B4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hideMark/>
          </w:tcPr>
          <w:p w14:paraId="160FCACB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hideMark/>
          </w:tcPr>
          <w:p w14:paraId="76E37D66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6A3" w:rsidRPr="00FB4A97" w14:paraId="29545DC2" w14:textId="77777777" w:rsidTr="00B857F7">
        <w:trPr>
          <w:trHeight w:val="337"/>
          <w:jc w:val="center"/>
        </w:trPr>
        <w:tc>
          <w:tcPr>
            <w:tcW w:w="1336" w:type="pct"/>
            <w:hideMark/>
          </w:tcPr>
          <w:p w14:paraId="335BFF48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Cor Total</w:t>
            </w:r>
          </w:p>
        </w:tc>
        <w:tc>
          <w:tcPr>
            <w:tcW w:w="706" w:type="pct"/>
            <w:hideMark/>
          </w:tcPr>
          <w:p w14:paraId="6B5D2F3E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0.0872</w:t>
            </w:r>
          </w:p>
        </w:tc>
        <w:tc>
          <w:tcPr>
            <w:tcW w:w="217" w:type="pct"/>
            <w:hideMark/>
          </w:tcPr>
          <w:p w14:paraId="70EA3F4D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4" w:type="pct"/>
            <w:hideMark/>
          </w:tcPr>
          <w:p w14:paraId="658B6ED2" w14:textId="77777777" w:rsidR="00EA46A3" w:rsidRPr="00FB4A97" w:rsidRDefault="00EA46A3" w:rsidP="00EA46A3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hideMark/>
          </w:tcPr>
          <w:p w14:paraId="31276640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hideMark/>
          </w:tcPr>
          <w:p w14:paraId="4F8A77AC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hideMark/>
          </w:tcPr>
          <w:p w14:paraId="0E1DD3D5" w14:textId="77777777" w:rsidR="00EA46A3" w:rsidRPr="00FB4A97" w:rsidRDefault="00EA46A3" w:rsidP="00EA46A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FC633F" w14:textId="77777777" w:rsidR="00EA46A3" w:rsidRPr="00FB4A97" w:rsidRDefault="00EA46A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120262" w14:textId="77777777" w:rsidR="004577F0" w:rsidRPr="00FB4A97" w:rsidRDefault="004577F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B516E0" w14:textId="77777777" w:rsidR="004577F0" w:rsidRPr="00FB4A97" w:rsidRDefault="004577F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881C13" w14:textId="12114B25" w:rsidR="004577F0" w:rsidRPr="00FB4A97" w:rsidRDefault="004577F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6A7847D" w14:textId="77777777" w:rsidR="004577F0" w:rsidRPr="00FB4A97" w:rsidRDefault="004577F0">
      <w:pPr>
        <w:rPr>
          <w:rFonts w:ascii="Times New Roman" w:hAnsi="Times New Roman" w:cs="Times New Roman"/>
          <w:sz w:val="24"/>
          <w:szCs w:val="24"/>
          <w:lang w:val="en-US"/>
        </w:rPr>
        <w:sectPr w:rsidR="004577F0" w:rsidRPr="00FB4A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C62578" w14:textId="17F2DABA" w:rsidR="00DD46F7" w:rsidRPr="00FB4A97" w:rsidRDefault="004577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B4A9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BDD754" wp14:editId="5C30F634">
            <wp:extent cx="8665210" cy="5135526"/>
            <wp:effectExtent l="0" t="0" r="2540" b="8255"/>
            <wp:docPr id="1336614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" t="2590" b="2015"/>
                    <a:stretch/>
                  </pic:blipFill>
                  <pic:spPr bwMode="auto">
                    <a:xfrm>
                      <a:off x="0" y="0"/>
                      <a:ext cx="8665856" cy="513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868C3" w14:textId="29FDB0F8" w:rsidR="00DD46F7" w:rsidRPr="00FB4A97" w:rsidRDefault="004577F0" w:rsidP="006534D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43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S1: Modified Gompert model graph for bioethanol formation (a, b and c), logistic model graph of cell biomass (d, e and f), and </w:t>
      </w:r>
      <w:proofErr w:type="spellStart"/>
      <w:r w:rsidRPr="00414373">
        <w:rPr>
          <w:rFonts w:ascii="Times New Roman" w:hAnsi="Times New Roman" w:cs="Times New Roman"/>
          <w:b/>
          <w:bCs/>
          <w:sz w:val="24"/>
          <w:szCs w:val="24"/>
          <w:lang w:val="en-US"/>
        </w:rPr>
        <w:t>Luederking-piret</w:t>
      </w:r>
      <w:proofErr w:type="spellEnd"/>
      <w:r w:rsidRPr="004143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model (g, h and </w:t>
      </w:r>
      <w:proofErr w:type="spellStart"/>
      <w:r w:rsidRPr="00414373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4143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for product formation by </w:t>
      </w:r>
      <w:proofErr w:type="spellStart"/>
      <w:r w:rsidRPr="00414373">
        <w:rPr>
          <w:rFonts w:ascii="Times New Roman" w:hAnsi="Times New Roman" w:cs="Times New Roman"/>
          <w:b/>
          <w:bCs/>
          <w:sz w:val="24"/>
          <w:szCs w:val="24"/>
          <w:lang w:val="en-US"/>
        </w:rPr>
        <w:t>ScPs</w:t>
      </w:r>
      <w:proofErr w:type="spellEnd"/>
      <w:r w:rsidRPr="00414373">
        <w:rPr>
          <w:rFonts w:ascii="Times New Roman" w:hAnsi="Times New Roman" w:cs="Times New Roman"/>
          <w:b/>
          <w:bCs/>
          <w:sz w:val="24"/>
          <w:szCs w:val="24"/>
          <w:lang w:val="en-US"/>
        </w:rPr>
        <w:t>-SSF, Sc-SSF and Ps-SSF, respectively</w:t>
      </w:r>
    </w:p>
    <w:sectPr w:rsidR="00DD46F7" w:rsidRPr="00FB4A97" w:rsidSect="006534D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C7A0" w14:textId="77777777" w:rsidR="00C14829" w:rsidRDefault="00C14829">
      <w:pPr>
        <w:spacing w:line="240" w:lineRule="auto"/>
      </w:pPr>
      <w:r>
        <w:separator/>
      </w:r>
    </w:p>
  </w:endnote>
  <w:endnote w:type="continuationSeparator" w:id="0">
    <w:p w14:paraId="534390ED" w14:textId="77777777" w:rsidR="00C14829" w:rsidRDefault="00C148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ADB8C" w14:textId="77777777" w:rsidR="00C14829" w:rsidRDefault="00C14829">
      <w:pPr>
        <w:spacing w:after="0"/>
      </w:pPr>
      <w:r>
        <w:separator/>
      </w:r>
    </w:p>
  </w:footnote>
  <w:footnote w:type="continuationSeparator" w:id="0">
    <w:p w14:paraId="2B162DC0" w14:textId="77777777" w:rsidR="00C14829" w:rsidRDefault="00C148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3F5"/>
    <w:rsid w:val="00036441"/>
    <w:rsid w:val="00125694"/>
    <w:rsid w:val="001F4462"/>
    <w:rsid w:val="00277823"/>
    <w:rsid w:val="002946E9"/>
    <w:rsid w:val="002F4A44"/>
    <w:rsid w:val="003123F5"/>
    <w:rsid w:val="003219DE"/>
    <w:rsid w:val="0032354A"/>
    <w:rsid w:val="00366CD5"/>
    <w:rsid w:val="003D5D00"/>
    <w:rsid w:val="00414373"/>
    <w:rsid w:val="004577F0"/>
    <w:rsid w:val="004B22D4"/>
    <w:rsid w:val="00545937"/>
    <w:rsid w:val="005F0BF6"/>
    <w:rsid w:val="006534D1"/>
    <w:rsid w:val="007714C1"/>
    <w:rsid w:val="008918C4"/>
    <w:rsid w:val="00930D4A"/>
    <w:rsid w:val="009609E0"/>
    <w:rsid w:val="00964CEB"/>
    <w:rsid w:val="00A26D49"/>
    <w:rsid w:val="00A433CD"/>
    <w:rsid w:val="00A843E4"/>
    <w:rsid w:val="00B54E38"/>
    <w:rsid w:val="00B73AB7"/>
    <w:rsid w:val="00B857F7"/>
    <w:rsid w:val="00C01B6C"/>
    <w:rsid w:val="00C14829"/>
    <w:rsid w:val="00CA569D"/>
    <w:rsid w:val="00D461E8"/>
    <w:rsid w:val="00DD0EC5"/>
    <w:rsid w:val="00DD46F7"/>
    <w:rsid w:val="00EA46A3"/>
    <w:rsid w:val="00FB4A97"/>
    <w:rsid w:val="02942F4F"/>
    <w:rsid w:val="03A41C34"/>
    <w:rsid w:val="1B0F3541"/>
    <w:rsid w:val="4DB2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869287F"/>
  <w15:docId w15:val="{D4DD7C2D-C0DC-480D-A849-A809F85B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Z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45937"/>
    <w:rPr>
      <w:b/>
      <w:bCs/>
    </w:rPr>
  </w:style>
  <w:style w:type="table" w:styleId="TableGrid">
    <w:name w:val="Table Grid"/>
    <w:basedOn w:val="TableNormal"/>
    <w:uiPriority w:val="39"/>
    <w:rsid w:val="00EA46A3"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Adeniyi Adebule (220112666)</dc:creator>
  <cp:lastModifiedBy>Adeniyi Adebule (220112666)</cp:lastModifiedBy>
  <cp:revision>17</cp:revision>
  <dcterms:created xsi:type="dcterms:W3CDTF">2023-12-19T10:53:00Z</dcterms:created>
  <dcterms:modified xsi:type="dcterms:W3CDTF">2025-05-11T20:51:00Z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DF362EF3FA8F43B3AC81843242C8A60B_12</vt:lpwstr>
  </property>
  <property fmtid="{D5CDD505-2E9C-101B-9397-08002B2CF9AE}" pid="4" name="GrammarlyDocumentId">
    <vt:lpwstr>fdeec5d790c2a4d5ffe875dbfa8e7c58c11ad08c806102e912811b45a9b2f8bc</vt:lpwstr>
  </property>
</Properties>
</file>