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0C80DD" w14:textId="4187D996" w:rsidR="00BD0690" w:rsidRDefault="64A5AED7" w:rsidP="00BB7016">
      <w:pPr>
        <w:pStyle w:val="Heading1"/>
        <w:jc w:val="center"/>
      </w:pPr>
      <w:r>
        <w:t>NR</w:t>
      </w:r>
      <w:r>
        <w:rPr>
          <w:spacing w:val="-2"/>
        </w:rPr>
        <w:t xml:space="preserve"> </w:t>
      </w:r>
      <w:r w:rsidR="2EF906F2">
        <w:rPr>
          <w:spacing w:val="-2"/>
        </w:rPr>
        <w:t>10</w:t>
      </w:r>
      <w:r>
        <w:t>6</w:t>
      </w:r>
      <w:r w:rsidR="4208EEE2">
        <w:t>0</w:t>
      </w:r>
      <w:r w:rsidR="000A213E">
        <w:t>:</w:t>
      </w:r>
      <w:r>
        <w:rPr>
          <w:spacing w:val="-1"/>
        </w:rPr>
        <w:t xml:space="preserve"> </w:t>
      </w:r>
      <w:r>
        <w:t>RACE</w:t>
      </w:r>
      <w:r>
        <w:rPr>
          <w:spacing w:val="-1"/>
        </w:rPr>
        <w:t xml:space="preserve"> </w:t>
      </w:r>
      <w:r>
        <w:t>AND</w:t>
      </w:r>
      <w:r>
        <w:rPr>
          <w:spacing w:val="1"/>
        </w:rPr>
        <w:t xml:space="preserve"> </w:t>
      </w:r>
      <w:r>
        <w:t>CULTURE</w:t>
      </w:r>
      <w:r>
        <w:rPr>
          <w:spacing w:val="-1"/>
        </w:rPr>
        <w:t xml:space="preserve"> </w:t>
      </w:r>
      <w:r>
        <w:t>IN</w:t>
      </w:r>
      <w:r>
        <w:rPr>
          <w:spacing w:val="-1"/>
        </w:rPr>
        <w:t xml:space="preserve"> </w:t>
      </w:r>
      <w:r>
        <w:t>NATURAL</w:t>
      </w:r>
      <w:r w:rsidR="3F7476CC">
        <w:t xml:space="preserve"> R</w:t>
      </w:r>
      <w:r>
        <w:t>ESOURCES</w:t>
      </w:r>
      <w:r w:rsidR="00F251F6">
        <w:softHyphen/>
      </w:r>
    </w:p>
    <w:p w14:paraId="39B88503" w14:textId="4C4F05B8" w:rsidR="00BD0690" w:rsidRDefault="005F152E" w:rsidP="00BB7016">
      <w:pPr>
        <w:jc w:val="center"/>
      </w:pPr>
      <w:r>
        <w:t>Spring</w:t>
      </w:r>
      <w:r>
        <w:rPr>
          <w:spacing w:val="-1"/>
        </w:rPr>
        <w:t xml:space="preserve"> </w:t>
      </w:r>
      <w:r>
        <w:t>202</w:t>
      </w:r>
      <w:r w:rsidR="008F401E">
        <w:t>4</w:t>
      </w:r>
    </w:p>
    <w:p w14:paraId="2F4ED0F9" w14:textId="42D59F7B" w:rsidR="00466D50" w:rsidRDefault="00466D50" w:rsidP="00BB7016">
      <w:pPr>
        <w:jc w:val="center"/>
      </w:pPr>
      <w:r>
        <w:t>Lecture: Tues, 10:05 – 11:20, M</w:t>
      </w:r>
      <w:r w:rsidR="009F54EF">
        <w:t>arsh Life Science 235</w:t>
      </w:r>
    </w:p>
    <w:p w14:paraId="2738F4B1" w14:textId="0A119743" w:rsidR="00C91A18" w:rsidRDefault="00842C9D" w:rsidP="54C0DFB9">
      <w:pPr>
        <w:jc w:val="center"/>
      </w:pPr>
      <w:r>
        <w:t>3 credits</w:t>
      </w:r>
    </w:p>
    <w:p w14:paraId="1C4FA23E" w14:textId="5B58B398" w:rsidR="00C91A18" w:rsidRPr="00BB7016" w:rsidRDefault="00826D1D" w:rsidP="00C91A18">
      <w:pPr>
        <w:pStyle w:val="Heading2"/>
        <w:rPr>
          <w:b/>
          <w:bCs/>
          <w:sz w:val="24"/>
          <w:szCs w:val="24"/>
        </w:rPr>
      </w:pPr>
      <w:r>
        <w:rPr>
          <w:b/>
          <w:bCs/>
        </w:rPr>
        <w:t>Welcome</w:t>
      </w:r>
      <w:r w:rsidR="0052743B">
        <w:rPr>
          <w:b/>
          <w:bCs/>
        </w:rPr>
        <w:t xml:space="preserve"> and Course Description</w:t>
      </w:r>
    </w:p>
    <w:p w14:paraId="19F95AD1" w14:textId="18AFF6A6" w:rsidR="00302F3D" w:rsidRDefault="002F232D" w:rsidP="00C91A18">
      <w:pPr>
        <w:pStyle w:val="BodyText"/>
      </w:pPr>
      <w:r>
        <w:t xml:space="preserve">Welcome to NR 1060: Race and Culture in Natural Resources! </w:t>
      </w:r>
      <w:r w:rsidR="005C3471" w:rsidRPr="005C3471">
        <w:t xml:space="preserve">Maybe you have been looking forward to this class since we wrapped up our work </w:t>
      </w:r>
      <w:r w:rsidR="0049611D">
        <w:t>last</w:t>
      </w:r>
      <w:r w:rsidR="005C3471" w:rsidRPr="005C3471">
        <w:t xml:space="preserve"> semester, or maybe you are nervous about how the class will go this semester. Our goal is to create a learning community where everyone feels welcome and we can all share, learn, and succeed.</w:t>
      </w:r>
      <w:r w:rsidR="00E326C1">
        <w:t xml:space="preserve"> We will </w:t>
      </w:r>
      <w:r w:rsidR="0049611D">
        <w:t xml:space="preserve">use </w:t>
      </w:r>
      <w:r w:rsidR="00E326C1">
        <w:t xml:space="preserve">the </w:t>
      </w:r>
      <w:r w:rsidR="0049611D">
        <w:t xml:space="preserve">skills we </w:t>
      </w:r>
      <w:r>
        <w:t xml:space="preserve"> </w:t>
      </w:r>
      <w:r w:rsidR="0049611D">
        <w:t>built in NR 1050 to</w:t>
      </w:r>
      <w:r>
        <w:t xml:space="preserve"> </w:t>
      </w:r>
      <w:r w:rsidR="00E03590">
        <w:t>better understand the complex intersection of identity and environment</w:t>
      </w:r>
      <w:r w:rsidR="0059007C">
        <w:t>, with a focus on race</w:t>
      </w:r>
      <w:r w:rsidR="00B3609F">
        <w:t xml:space="preserve"> and culture</w:t>
      </w:r>
      <w:r w:rsidR="009265B1">
        <w:t>.  We will learn about the construction</w:t>
      </w:r>
      <w:r w:rsidR="008203AC">
        <w:t xml:space="preserve"> </w:t>
      </w:r>
      <w:r w:rsidR="009265B1">
        <w:t xml:space="preserve">of identity and race, </w:t>
      </w:r>
      <w:r w:rsidR="00060B50">
        <w:t xml:space="preserve">the history of environmental racism and justice, </w:t>
      </w:r>
      <w:r w:rsidR="008203AC">
        <w:t xml:space="preserve">real world examples of </w:t>
      </w:r>
      <w:r w:rsidR="00B94733">
        <w:t>inclusive environmentalism</w:t>
      </w:r>
      <w:r w:rsidR="00F43805">
        <w:t>, and much more</w:t>
      </w:r>
      <w:r w:rsidR="005C1D2E">
        <w:t xml:space="preserve">.  </w:t>
      </w:r>
    </w:p>
    <w:p w14:paraId="39E99650" w14:textId="2543DFCF" w:rsidR="00403859" w:rsidRDefault="005C1D2E" w:rsidP="00C91A18">
      <w:pPr>
        <w:pStyle w:val="BodyText"/>
      </w:pPr>
      <w:r>
        <w:t xml:space="preserve">Along the way, we will consider our own identities and perspectives, and </w:t>
      </w:r>
      <w:r w:rsidR="00D16566">
        <w:t>assess how</w:t>
      </w:r>
      <w:r>
        <w:t xml:space="preserve"> they </w:t>
      </w:r>
      <w:r w:rsidR="001405CA">
        <w:t>influence</w:t>
      </w:r>
      <w:r>
        <w:t xml:space="preserve"> </w:t>
      </w:r>
      <w:r w:rsidR="00D16566">
        <w:t>our approach to study</w:t>
      </w:r>
      <w:r w:rsidR="00CA0337">
        <w:t>ing the environment.  By the end of the cours</w:t>
      </w:r>
      <w:r w:rsidR="00B2541E">
        <w:t xml:space="preserve">e, </w:t>
      </w:r>
      <w:r w:rsidR="008834D9">
        <w:t>you will</w:t>
      </w:r>
      <w:r w:rsidR="007E3A9B">
        <w:t xml:space="preserve"> find new</w:t>
      </w:r>
      <w:r w:rsidR="00A24C58">
        <w:t xml:space="preserve">, </w:t>
      </w:r>
      <w:r w:rsidR="007E3A9B">
        <w:t xml:space="preserve">profound connections between </w:t>
      </w:r>
      <w:r w:rsidR="00A24C58">
        <w:t xml:space="preserve">protecting the natural world and </w:t>
      </w:r>
      <w:r w:rsidR="00F76C9B">
        <w:t xml:space="preserve">working toward </w:t>
      </w:r>
      <w:r w:rsidR="00A24C58">
        <w:t xml:space="preserve">a sense of belonging </w:t>
      </w:r>
      <w:r w:rsidR="00F76C9B">
        <w:t xml:space="preserve">for all people.  </w:t>
      </w:r>
    </w:p>
    <w:p w14:paraId="4D4193B6" w14:textId="3E209921" w:rsidR="00F76C9B" w:rsidRDefault="0052743B" w:rsidP="00C91A18">
      <w:pPr>
        <w:pStyle w:val="BodyText"/>
      </w:pPr>
      <w:r w:rsidRPr="00C92544">
        <w:t>NR</w:t>
      </w:r>
      <w:r w:rsidRPr="00C92544">
        <w:rPr>
          <w:spacing w:val="-1"/>
        </w:rPr>
        <w:t xml:space="preserve"> 10</w:t>
      </w:r>
      <w:r w:rsidRPr="00C92544">
        <w:t>60 is</w:t>
      </w:r>
      <w:r w:rsidRPr="00C92544">
        <w:rPr>
          <w:spacing w:val="-1"/>
        </w:rPr>
        <w:t xml:space="preserve"> </w:t>
      </w:r>
      <w:r w:rsidRPr="00C92544">
        <w:t>a</w:t>
      </w:r>
      <w:r w:rsidRPr="00C92544">
        <w:rPr>
          <w:spacing w:val="-1"/>
        </w:rPr>
        <w:t xml:space="preserve"> </w:t>
      </w:r>
      <w:r w:rsidRPr="00C92544">
        <w:t>core</w:t>
      </w:r>
      <w:r w:rsidRPr="00C92544">
        <w:rPr>
          <w:spacing w:val="-1"/>
        </w:rPr>
        <w:t xml:space="preserve"> </w:t>
      </w:r>
      <w:r w:rsidRPr="00C92544">
        <w:t>course</w:t>
      </w:r>
      <w:r w:rsidRPr="00C92544">
        <w:rPr>
          <w:spacing w:val="-2"/>
        </w:rPr>
        <w:t xml:space="preserve"> </w:t>
      </w:r>
      <w:r w:rsidRPr="00C92544">
        <w:t>in the</w:t>
      </w:r>
      <w:r w:rsidRPr="00C92544">
        <w:rPr>
          <w:spacing w:val="-2"/>
        </w:rPr>
        <w:t xml:space="preserve"> </w:t>
      </w:r>
      <w:r w:rsidRPr="00C92544">
        <w:t>Rubenstein School,</w:t>
      </w:r>
      <w:r w:rsidRPr="00C92544">
        <w:rPr>
          <w:spacing w:val="-1"/>
        </w:rPr>
        <w:t xml:space="preserve"> </w:t>
      </w:r>
      <w:r w:rsidRPr="00C92544">
        <w:t>serving first-year</w:t>
      </w:r>
      <w:r w:rsidRPr="00C92544">
        <w:rPr>
          <w:spacing w:val="-2"/>
        </w:rPr>
        <w:t xml:space="preserve"> </w:t>
      </w:r>
      <w:r w:rsidRPr="00C92544">
        <w:t xml:space="preserve">students. </w:t>
      </w:r>
      <w:r w:rsidR="00800DD6">
        <w:t xml:space="preserve">Our </w:t>
      </w:r>
      <w:r>
        <w:t>class</w:t>
      </w:r>
      <w:r w:rsidR="00800DD6">
        <w:t xml:space="preserve"> is shared among ten instructors: the same team that led your NR 1050 classes in the fall.  Each of us teaches (at least) one weekly discussion </w:t>
      </w:r>
      <w:r w:rsidR="00B11BA6">
        <w:t>section and</w:t>
      </w:r>
      <w:r w:rsidR="001B57DD">
        <w:t xml:space="preserve"> will also lead a portion of the course in lecture.  </w:t>
      </w:r>
      <w:r w:rsidR="00302F3D">
        <w:t>We look forward to</w:t>
      </w:r>
      <w:r w:rsidR="00FE2531">
        <w:t xml:space="preserve"> </w:t>
      </w:r>
      <w:r w:rsidR="00E05758">
        <w:t xml:space="preserve">embarking on this journey with all of you! </w:t>
      </w:r>
    </w:p>
    <w:p w14:paraId="5F41583A" w14:textId="77777777" w:rsidR="00826D1D" w:rsidRDefault="00E05758" w:rsidP="00826D1D">
      <w:pPr>
        <w:pStyle w:val="BodyText"/>
      </w:pPr>
      <w:r>
        <w:t>-Your NR 1060 Instructor Team</w:t>
      </w:r>
    </w:p>
    <w:p w14:paraId="26A62441" w14:textId="77777777" w:rsidR="00826D1D" w:rsidRDefault="00826D1D" w:rsidP="00826D1D">
      <w:pPr>
        <w:pStyle w:val="BodyText"/>
      </w:pPr>
    </w:p>
    <w:p w14:paraId="3D310D08" w14:textId="039F567E" w:rsidR="00826D1D" w:rsidRPr="00BB7016" w:rsidRDefault="00826D1D" w:rsidP="00826D1D">
      <w:pPr>
        <w:pStyle w:val="Heading2"/>
        <w:rPr>
          <w:b/>
          <w:bCs/>
          <w:sz w:val="24"/>
          <w:szCs w:val="24"/>
        </w:rPr>
      </w:pPr>
      <w:r>
        <w:rPr>
          <w:b/>
          <w:bCs/>
        </w:rPr>
        <w:t>Learning Outcomes</w:t>
      </w:r>
    </w:p>
    <w:p w14:paraId="183BE0FB" w14:textId="0CF706E1" w:rsidR="00C91A18" w:rsidRDefault="009138C5" w:rsidP="0052743B">
      <w:pPr>
        <w:pStyle w:val="BodyText"/>
        <w:ind w:left="0" w:firstLine="720"/>
      </w:pPr>
      <w:r w:rsidRPr="00C92544">
        <w:t>Through</w:t>
      </w:r>
      <w:r w:rsidR="00FA1A95" w:rsidRPr="00C92544">
        <w:t xml:space="preserve"> this course you will: </w:t>
      </w:r>
    </w:p>
    <w:p w14:paraId="23A98022" w14:textId="3C71269D" w:rsidR="00B549D1" w:rsidRPr="0052743B" w:rsidRDefault="00242BF9" w:rsidP="00242BF9">
      <w:pPr>
        <w:pStyle w:val="BodyText"/>
        <w:numPr>
          <w:ilvl w:val="0"/>
          <w:numId w:val="21"/>
        </w:numPr>
      </w:pPr>
      <w:r w:rsidRPr="0052743B">
        <w:t>Develop a deeper awareness about the origins and constructions of identity and race</w:t>
      </w:r>
      <w:r w:rsidR="00B549D1" w:rsidRPr="0052743B">
        <w:t xml:space="preserve">. </w:t>
      </w:r>
    </w:p>
    <w:p w14:paraId="4CB0660B" w14:textId="45516A73" w:rsidR="00242BF9" w:rsidRPr="0052743B" w:rsidRDefault="00242BF9" w:rsidP="00242BF9">
      <w:pPr>
        <w:pStyle w:val="BodyText"/>
        <w:numPr>
          <w:ilvl w:val="0"/>
          <w:numId w:val="21"/>
        </w:numPr>
        <w:rPr>
          <w:rStyle w:val="markedcontent"/>
        </w:rPr>
      </w:pPr>
      <w:r w:rsidRPr="0052743B">
        <w:rPr>
          <w:rStyle w:val="markedcontent"/>
        </w:rPr>
        <w:t xml:space="preserve">Use conceptual frameworks to think critically about </w:t>
      </w:r>
      <w:r w:rsidR="00C0261A" w:rsidRPr="0052743B">
        <w:rPr>
          <w:rStyle w:val="markedcontent"/>
        </w:rPr>
        <w:t>r</w:t>
      </w:r>
      <w:r w:rsidRPr="0052743B">
        <w:rPr>
          <w:rStyle w:val="markedcontent"/>
        </w:rPr>
        <w:t>acism, positionality, privilege</w:t>
      </w:r>
      <w:r w:rsidR="000C5231" w:rsidRPr="0052743B">
        <w:rPr>
          <w:rStyle w:val="markedcontent"/>
        </w:rPr>
        <w:t xml:space="preserve">, equity, </w:t>
      </w:r>
      <w:r w:rsidR="00AA3EA5" w:rsidRPr="0052743B">
        <w:rPr>
          <w:rStyle w:val="markedcontent"/>
        </w:rPr>
        <w:t xml:space="preserve">power, </w:t>
      </w:r>
      <w:r w:rsidR="007911AA" w:rsidRPr="0052743B">
        <w:rPr>
          <w:rStyle w:val="markedcontent"/>
        </w:rPr>
        <w:t>intersectionality</w:t>
      </w:r>
      <w:r w:rsidR="00C0261A" w:rsidRPr="0052743B">
        <w:rPr>
          <w:rStyle w:val="markedcontent"/>
        </w:rPr>
        <w:t>, and more</w:t>
      </w:r>
      <w:r w:rsidR="00130E48">
        <w:rPr>
          <w:rStyle w:val="markedcontent"/>
        </w:rPr>
        <w:t xml:space="preserve">, </w:t>
      </w:r>
      <w:r w:rsidR="002E409E">
        <w:rPr>
          <w:rStyle w:val="markedcontent"/>
        </w:rPr>
        <w:t xml:space="preserve">with a focus on how these connect to environmental issues. </w:t>
      </w:r>
    </w:p>
    <w:p w14:paraId="264791E2" w14:textId="77777777" w:rsidR="00242BF9" w:rsidRPr="0052743B" w:rsidRDefault="00242BF9" w:rsidP="00242BF9">
      <w:pPr>
        <w:pStyle w:val="BodyText"/>
        <w:numPr>
          <w:ilvl w:val="0"/>
          <w:numId w:val="21"/>
        </w:numPr>
        <w:rPr>
          <w:rStyle w:val="markedcontent"/>
        </w:rPr>
      </w:pPr>
      <w:r w:rsidRPr="0052743B">
        <w:rPr>
          <w:rStyle w:val="markedcontent"/>
        </w:rPr>
        <w:t>Use critical reflection and dialogue to better understand and empathize with diverse perspectives on environment and natural resource issues.</w:t>
      </w:r>
    </w:p>
    <w:p w14:paraId="34218989" w14:textId="30CDE59F" w:rsidR="0052743B" w:rsidRDefault="00242BF9" w:rsidP="0052743B">
      <w:pPr>
        <w:pStyle w:val="BodyText"/>
        <w:numPr>
          <w:ilvl w:val="0"/>
          <w:numId w:val="21"/>
        </w:numPr>
      </w:pPr>
      <w:r w:rsidRPr="0052743B">
        <w:rPr>
          <w:rStyle w:val="markedcontent"/>
        </w:rPr>
        <w:t>Recognize dynamics of race, racism, and anti-racism in environmentalism, including the</w:t>
      </w:r>
      <w:r w:rsidRPr="0052743B">
        <w:t xml:space="preserve"> </w:t>
      </w:r>
      <w:r w:rsidRPr="0052743B">
        <w:rPr>
          <w:rStyle w:val="markedcontent"/>
        </w:rPr>
        <w:t>disproportionate distribution of environmental burdens and benefits in the United States.</w:t>
      </w:r>
    </w:p>
    <w:p w14:paraId="4F977DB3" w14:textId="4597C496" w:rsidR="0052743B" w:rsidRDefault="00EC4958" w:rsidP="0052743B">
      <w:pPr>
        <w:pStyle w:val="BodyText"/>
        <w:numPr>
          <w:ilvl w:val="0"/>
          <w:numId w:val="21"/>
        </w:numPr>
      </w:pPr>
      <w:r>
        <w:t xml:space="preserve">Critically evaluate </w:t>
      </w:r>
      <w:r w:rsidR="00EE4E7E">
        <w:t xml:space="preserve">real world examples of inclusive environmentalism, including </w:t>
      </w:r>
      <w:r w:rsidR="00206A2E">
        <w:t xml:space="preserve">analysis of </w:t>
      </w:r>
      <w:r w:rsidR="00D41203">
        <w:t>changemakers’</w:t>
      </w:r>
      <w:r w:rsidR="008A3D5D">
        <w:t xml:space="preserve"> </w:t>
      </w:r>
      <w:r>
        <w:t>visions, theories of change, power dynamics, and impacts</w:t>
      </w:r>
      <w:r w:rsidR="00EE4E7E">
        <w:t xml:space="preserve">. </w:t>
      </w:r>
    </w:p>
    <w:p w14:paraId="36263B42" w14:textId="77777777" w:rsidR="00616169" w:rsidRDefault="00616169">
      <w:pPr>
        <w:spacing w:before="0"/>
        <w:ind w:left="0" w:right="0"/>
        <w:rPr>
          <w:rFonts w:asciiTheme="majorHAnsi" w:eastAsiaTheme="majorEastAsia" w:hAnsiTheme="majorHAnsi" w:cstheme="majorBidi"/>
          <w:b/>
          <w:bCs/>
          <w:noProof/>
          <w:color w:val="365F91" w:themeColor="accent1" w:themeShade="BF"/>
          <w:sz w:val="26"/>
          <w:szCs w:val="26"/>
        </w:rPr>
      </w:pPr>
      <w:r>
        <w:rPr>
          <w:b/>
          <w:bCs/>
        </w:rPr>
        <w:br w:type="page"/>
      </w:r>
    </w:p>
    <w:p w14:paraId="1C3035E1" w14:textId="4D4227FC" w:rsidR="00B346E6" w:rsidRDefault="00B346E6" w:rsidP="00B346E6">
      <w:pPr>
        <w:pStyle w:val="Heading2"/>
        <w:ind w:left="0" w:firstLine="720"/>
        <w:rPr>
          <w:b/>
          <w:bCs/>
        </w:rPr>
      </w:pPr>
      <w:r w:rsidRPr="00B346E6">
        <w:rPr>
          <w:b/>
          <w:bCs/>
        </w:rPr>
        <w:lastRenderedPageBreak/>
        <w:t>Required</w:t>
      </w:r>
      <w:r w:rsidRPr="00B346E6">
        <w:rPr>
          <w:b/>
          <w:bCs/>
          <w:spacing w:val="-3"/>
        </w:rPr>
        <w:t xml:space="preserve"> </w:t>
      </w:r>
      <w:r w:rsidRPr="00B346E6">
        <w:rPr>
          <w:b/>
          <w:bCs/>
        </w:rPr>
        <w:t>Textbook</w:t>
      </w:r>
      <w:r w:rsidR="002F75E0">
        <w:rPr>
          <w:b/>
          <w:bCs/>
        </w:rPr>
        <w:t xml:space="preserve"> and Other Readings</w:t>
      </w:r>
    </w:p>
    <w:p w14:paraId="23C2A7DA" w14:textId="5915A900" w:rsidR="00BD0690" w:rsidRDefault="00EA6D6F" w:rsidP="00EA6D6F">
      <w:pPr>
        <w:pStyle w:val="BodyText"/>
      </w:pPr>
      <w:r>
        <w:rPr>
          <w:noProof/>
        </w:rPr>
        <mc:AlternateContent>
          <mc:Choice Requires="wpg">
            <w:drawing>
              <wp:anchor distT="0" distB="0" distL="114300" distR="114300" simplePos="0" relativeHeight="251658240" behindDoc="1" locked="0" layoutInCell="1" allowOverlap="1" wp14:anchorId="1E513C6E" wp14:editId="5DCED009">
                <wp:simplePos x="0" y="0"/>
                <wp:positionH relativeFrom="page">
                  <wp:posOffset>6163945</wp:posOffset>
                </wp:positionH>
                <wp:positionV relativeFrom="paragraph">
                  <wp:posOffset>585470</wp:posOffset>
                </wp:positionV>
                <wp:extent cx="815975" cy="968375"/>
                <wp:effectExtent l="0" t="0" r="22225" b="3175"/>
                <wp:wrapTight wrapText="bothSides">
                  <wp:wrapPolygon edited="0">
                    <wp:start x="0" y="0"/>
                    <wp:lineTo x="0" y="21246"/>
                    <wp:lineTo x="21684" y="21246"/>
                    <wp:lineTo x="21684" y="0"/>
                    <wp:lineTo x="0" y="0"/>
                  </wp:wrapPolygon>
                </wp:wrapTight>
                <wp:docPr id="1566278944" name="Group 1566278944" descr="Lauret Savo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975" cy="968375"/>
                          <a:chOff x="9010" y="15"/>
                          <a:chExt cx="1285" cy="1525"/>
                        </a:xfrm>
                      </wpg:grpSpPr>
                      <pic:pic xmlns:pic="http://schemas.openxmlformats.org/drawingml/2006/picture">
                        <pic:nvPicPr>
                          <pic:cNvPr id="1652488988" name="Picture 15" descr="Lauret Savo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030" y="34"/>
                            <a:ext cx="1245" cy="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6883517" name="Rectangle 14"/>
                        <wps:cNvSpPr>
                          <a:spLocks noChangeArrowheads="1"/>
                        </wps:cNvSpPr>
                        <wps:spPr bwMode="auto">
                          <a:xfrm>
                            <a:off x="9020" y="24"/>
                            <a:ext cx="1265" cy="150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BF3563" id="Group 1566278944" o:spid="_x0000_s1026" alt="Lauret Savoy" style="position:absolute;margin-left:485.35pt;margin-top:46.1pt;width:64.25pt;height:76.25pt;z-index:-251658240;mso-position-horizontal-relative:page" coordorigin="9010,15" coordsize="1285,15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&#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alt="Lauret Savoy" style="position:absolute;left:9030;top:34;width:1245;height:1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">
                  <v:imagedata r:id="rId23" o:title="Lauret Savoy"/>
                </v:shape>
                <v:rect id="Rectangle 14" o:spid="_x0000_s1028" style="position:absolute;left:9020;top:24;width:1265;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" filled="f" strokeweight="1pt"/>
                <w10:wrap type="tight" anchorx="page"/>
              </v:group>
            </w:pict>
          </mc:Fallback>
        </mc:AlternateContent>
      </w:r>
      <w:r w:rsidR="005F152E" w:rsidRPr="00EA6D6F">
        <w:t>Our required text for the course is The Colors of Nature (2011) by Alison Deming and Lauret Savoy. The book is a collection of essays by writers of color explaining our cultural origins: stories of creation and destruction, displacement and heartbreak, hope and mystery</w:t>
      </w:r>
      <w:r w:rsidR="005F152E">
        <w:t>.</w:t>
      </w:r>
    </w:p>
    <w:p w14:paraId="18B5DD29" w14:textId="09D55B21" w:rsidR="00BD0690" w:rsidRDefault="005F152E" w:rsidP="002C20E3">
      <w:pPr>
        <w:pStyle w:val="BodyText"/>
      </w:pPr>
      <w:r>
        <w:rPr>
          <w:b/>
        </w:rPr>
        <w:t xml:space="preserve">Lauret Savoy </w:t>
      </w:r>
      <w:r>
        <w:t>is the David B. Truman Professor of Environmental Studies</w:t>
      </w:r>
      <w:r w:rsidR="00EA6D6F">
        <w:t xml:space="preserve"> </w:t>
      </w:r>
      <w:r>
        <w:rPr>
          <w:spacing w:val="-58"/>
        </w:rPr>
        <w:t xml:space="preserve"> </w:t>
      </w:r>
      <w:r>
        <w:t>and Geology at Mount Holyoke College and has won numerous teaching</w:t>
      </w:r>
      <w:r>
        <w:rPr>
          <w:spacing w:val="1"/>
        </w:rPr>
        <w:t xml:space="preserve"> </w:t>
      </w:r>
      <w:r>
        <w:t>awards and fellowships.</w:t>
      </w:r>
      <w:r>
        <w:rPr>
          <w:spacing w:val="2"/>
        </w:rPr>
        <w:t xml:space="preserve"> </w:t>
      </w:r>
      <w:r>
        <w:t>She</w:t>
      </w:r>
      <w:r>
        <w:rPr>
          <w:spacing w:val="-2"/>
        </w:rPr>
        <w:t xml:space="preserve"> </w:t>
      </w:r>
      <w:r>
        <w:t>is also a</w:t>
      </w:r>
      <w:r>
        <w:rPr>
          <w:spacing w:val="-1"/>
        </w:rPr>
        <w:t xml:space="preserve"> </w:t>
      </w:r>
      <w:r>
        <w:t>photographer and a</w:t>
      </w:r>
      <w:r>
        <w:rPr>
          <w:spacing w:val="-2"/>
        </w:rPr>
        <w:t xml:space="preserve"> </w:t>
      </w:r>
      <w:r>
        <w:t>pilot.</w:t>
      </w:r>
    </w:p>
    <w:p w14:paraId="4C15D9A5" w14:textId="4A4D3521" w:rsidR="00BD0690" w:rsidRDefault="00C74370" w:rsidP="002C20E3">
      <w:pPr>
        <w:pStyle w:val="BodyText"/>
      </w:pPr>
      <w:r>
        <w:rPr>
          <w:noProof/>
        </w:rPr>
        <mc:AlternateContent>
          <mc:Choice Requires="wpg">
            <w:drawing>
              <wp:anchor distT="0" distB="0" distL="114300" distR="114300" simplePos="0" relativeHeight="251658241" behindDoc="1" locked="0" layoutInCell="1" allowOverlap="1" wp14:anchorId="2D880926" wp14:editId="454DDFC0">
                <wp:simplePos x="0" y="0"/>
                <wp:positionH relativeFrom="page">
                  <wp:posOffset>953135</wp:posOffset>
                </wp:positionH>
                <wp:positionV relativeFrom="paragraph">
                  <wp:posOffset>92957</wp:posOffset>
                </wp:positionV>
                <wp:extent cx="781050" cy="1104900"/>
                <wp:effectExtent l="0" t="0" r="19050" b="19050"/>
                <wp:wrapTight wrapText="bothSides">
                  <wp:wrapPolygon edited="0">
                    <wp:start x="0" y="0"/>
                    <wp:lineTo x="0" y="21600"/>
                    <wp:lineTo x="21600" y="21600"/>
                    <wp:lineTo x="21600" y="0"/>
                    <wp:lineTo x="0" y="0"/>
                  </wp:wrapPolygon>
                </wp:wrapTight>
                <wp:docPr id="1226210374" name="Group 1226210374" descr="Image result for alison h. dem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1050" cy="1104900"/>
                          <a:chOff x="1425" y="932"/>
                          <a:chExt cx="1230" cy="1740"/>
                        </a:xfrm>
                      </wpg:grpSpPr>
                      <pic:pic xmlns:pic="http://schemas.openxmlformats.org/drawingml/2006/picture">
                        <pic:nvPicPr>
                          <pic:cNvPr id="1579417260" name="Picture 12" descr="Image result for alison h. demi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440" y="946"/>
                            <a:ext cx="1200" cy="1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2817446" name="Rectangle 11"/>
                        <wps:cNvSpPr>
                          <a:spLocks noChangeArrowheads="1"/>
                        </wps:cNvSpPr>
                        <wps:spPr bwMode="auto">
                          <a:xfrm>
                            <a:off x="1432" y="939"/>
                            <a:ext cx="1215" cy="17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1288D3" id="Group 1226210374" o:spid="_x0000_s1026" alt="Image result for alison h. deming" style="position:absolute;margin-left:75.05pt;margin-top:7.3pt;width:61.5pt;height:87pt;z-index:-251658239;mso-position-horizontal-relative:page" coordorigin="1425,932" coordsize="1230,17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">
                <v:shape id="Picture 12" o:spid="_x0000_s1027" type="#_x0000_t75" alt="Image result for alison h. deming" style="position:absolute;left:1440;top:946;width:1200;height: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">
                  <v:imagedata r:id="rId25" o:title="Image result for alison h"/>
                </v:shape>
                <v:rect id="Rectangle 11" o:spid="_x0000_s1028" style="position:absolute;left:1432;top:939;width:1215;height: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" filled="f"/>
                <w10:wrap type="tight" anchorx="page"/>
              </v:group>
            </w:pict>
          </mc:Fallback>
        </mc:AlternateContent>
      </w:r>
      <w:r w:rsidR="005F152E" w:rsidRPr="54C0DFB9">
        <w:rPr>
          <w:b/>
          <w:bCs/>
        </w:rPr>
        <w:t>Alison</w:t>
      </w:r>
      <w:r w:rsidR="005F152E" w:rsidRPr="54C0DFB9">
        <w:rPr>
          <w:b/>
          <w:bCs/>
          <w:spacing w:val="-2"/>
        </w:rPr>
        <w:t xml:space="preserve"> </w:t>
      </w:r>
      <w:r w:rsidR="005F152E" w:rsidRPr="54C0DFB9">
        <w:rPr>
          <w:b/>
          <w:bCs/>
        </w:rPr>
        <w:t>Deming</w:t>
      </w:r>
      <w:r w:rsidR="005F152E" w:rsidRPr="54C0DFB9">
        <w:rPr>
          <w:b/>
          <w:bCs/>
          <w:spacing w:val="-2"/>
        </w:rPr>
        <w:t xml:space="preserve"> </w:t>
      </w:r>
      <w:r w:rsidR="005F152E">
        <w:t>is</w:t>
      </w:r>
      <w:r w:rsidR="005F152E">
        <w:rPr>
          <w:spacing w:val="-2"/>
        </w:rPr>
        <w:t xml:space="preserve"> </w:t>
      </w:r>
      <w:r w:rsidR="005F152E">
        <w:t>a</w:t>
      </w:r>
      <w:r w:rsidR="005F152E">
        <w:rPr>
          <w:spacing w:val="-1"/>
        </w:rPr>
        <w:t xml:space="preserve"> </w:t>
      </w:r>
      <w:r w:rsidR="005F152E">
        <w:t>Regents’</w:t>
      </w:r>
      <w:r w:rsidR="005F152E">
        <w:rPr>
          <w:spacing w:val="-2"/>
        </w:rPr>
        <w:t xml:space="preserve"> </w:t>
      </w:r>
      <w:r w:rsidR="005F152E">
        <w:t>Professor</w:t>
      </w:r>
      <w:r w:rsidR="005F152E">
        <w:rPr>
          <w:spacing w:val="-2"/>
        </w:rPr>
        <w:t xml:space="preserve"> </w:t>
      </w:r>
      <w:r w:rsidR="005F152E">
        <w:t>and</w:t>
      </w:r>
      <w:r w:rsidR="005F152E">
        <w:rPr>
          <w:spacing w:val="-1"/>
        </w:rPr>
        <w:t xml:space="preserve"> </w:t>
      </w:r>
      <w:r w:rsidR="005F152E">
        <w:t>the</w:t>
      </w:r>
      <w:r w:rsidR="005F152E">
        <w:rPr>
          <w:spacing w:val="-1"/>
        </w:rPr>
        <w:t xml:space="preserve"> </w:t>
      </w:r>
      <w:r w:rsidR="005F152E">
        <w:t>Agnese</w:t>
      </w:r>
      <w:r>
        <w:t xml:space="preserve"> </w:t>
      </w:r>
      <w:r w:rsidR="005F152E">
        <w:t>Nelms</w:t>
      </w:r>
      <w:r w:rsidR="005F152E">
        <w:rPr>
          <w:spacing w:val="-1"/>
        </w:rPr>
        <w:t xml:space="preserve"> </w:t>
      </w:r>
      <w:r w:rsidR="005F152E">
        <w:t>Haury</w:t>
      </w:r>
      <w:r w:rsidR="005F152E">
        <w:rPr>
          <w:spacing w:val="-1"/>
        </w:rPr>
        <w:t xml:space="preserve"> </w:t>
      </w:r>
      <w:r w:rsidR="005F152E">
        <w:t>Chair</w:t>
      </w:r>
      <w:r w:rsidR="005F152E">
        <w:rPr>
          <w:spacing w:val="-1"/>
        </w:rPr>
        <w:t xml:space="preserve"> </w:t>
      </w:r>
      <w:r w:rsidR="005F152E">
        <w:t>of Environment</w:t>
      </w:r>
      <w:r w:rsidR="005F152E">
        <w:rPr>
          <w:spacing w:val="-1"/>
        </w:rPr>
        <w:t xml:space="preserve"> </w:t>
      </w:r>
      <w:r w:rsidR="005F152E">
        <w:t>and</w:t>
      </w:r>
      <w:r w:rsidR="005F152E">
        <w:rPr>
          <w:spacing w:val="-1"/>
        </w:rPr>
        <w:t xml:space="preserve"> </w:t>
      </w:r>
      <w:r w:rsidR="005F152E">
        <w:t>Social</w:t>
      </w:r>
      <w:r w:rsidR="005F152E">
        <w:rPr>
          <w:spacing w:val="-1"/>
        </w:rPr>
        <w:t xml:space="preserve"> </w:t>
      </w:r>
      <w:r w:rsidR="005F152E">
        <w:t>Justice</w:t>
      </w:r>
      <w:r w:rsidR="005F152E">
        <w:rPr>
          <w:spacing w:val="-1"/>
        </w:rPr>
        <w:t xml:space="preserve"> </w:t>
      </w:r>
      <w:r w:rsidR="005F152E">
        <w:t>at</w:t>
      </w:r>
      <w:r w:rsidR="005F152E">
        <w:rPr>
          <w:spacing w:val="-1"/>
        </w:rPr>
        <w:t xml:space="preserve"> </w:t>
      </w:r>
      <w:r w:rsidR="005F152E">
        <w:t>the</w:t>
      </w:r>
      <w:r w:rsidR="005F152E">
        <w:rPr>
          <w:spacing w:val="-2"/>
        </w:rPr>
        <w:t xml:space="preserve"> </w:t>
      </w:r>
      <w:r w:rsidR="005F152E">
        <w:t>University</w:t>
      </w:r>
      <w:r w:rsidR="005F152E">
        <w:rPr>
          <w:spacing w:val="-1"/>
        </w:rPr>
        <w:t xml:space="preserve"> </w:t>
      </w:r>
      <w:r w:rsidR="005F152E">
        <w:t>of</w:t>
      </w:r>
      <w:r w:rsidR="005F152E">
        <w:rPr>
          <w:spacing w:val="-57"/>
        </w:rPr>
        <w:t xml:space="preserve"> </w:t>
      </w:r>
      <w:r w:rsidR="005F152E">
        <w:t>Arizona.</w:t>
      </w:r>
      <w:r w:rsidR="005F152E">
        <w:rPr>
          <w:spacing w:val="-1"/>
        </w:rPr>
        <w:t xml:space="preserve"> </w:t>
      </w:r>
      <w:r w:rsidR="005F152E">
        <w:t>She</w:t>
      </w:r>
      <w:r w:rsidR="005F152E">
        <w:rPr>
          <w:spacing w:val="-2"/>
        </w:rPr>
        <w:t xml:space="preserve"> </w:t>
      </w:r>
      <w:r w:rsidR="005F152E">
        <w:t>has</w:t>
      </w:r>
      <w:r w:rsidR="005F152E">
        <w:rPr>
          <w:spacing w:val="-1"/>
        </w:rPr>
        <w:t xml:space="preserve"> </w:t>
      </w:r>
      <w:r w:rsidR="005F152E">
        <w:t>received numerous</w:t>
      </w:r>
      <w:r w:rsidR="005F152E">
        <w:rPr>
          <w:spacing w:val="-1"/>
        </w:rPr>
        <w:t xml:space="preserve"> </w:t>
      </w:r>
      <w:r w:rsidR="005F152E">
        <w:t>fellowships</w:t>
      </w:r>
      <w:r w:rsidR="005F152E">
        <w:rPr>
          <w:spacing w:val="1"/>
        </w:rPr>
        <w:t xml:space="preserve"> </w:t>
      </w:r>
      <w:r w:rsidR="005F152E">
        <w:t>and writing</w:t>
      </w:r>
      <w:r w:rsidR="005F152E">
        <w:rPr>
          <w:spacing w:val="-1"/>
        </w:rPr>
        <w:t xml:space="preserve"> </w:t>
      </w:r>
      <w:r w:rsidR="005F152E">
        <w:t>awards.</w:t>
      </w:r>
    </w:p>
    <w:p w14:paraId="07FE803D" w14:textId="4907FF0D" w:rsidR="00EA6D6F" w:rsidRDefault="00EA6D6F" w:rsidP="002C20E3">
      <w:pPr>
        <w:pStyle w:val="BodyText"/>
      </w:pPr>
      <w:r>
        <w:t xml:space="preserve">In addition to </w:t>
      </w:r>
      <w:r w:rsidR="002F75E0">
        <w:t>The Colors of Nature</w:t>
      </w:r>
      <w:r w:rsidR="00113953">
        <w:t xml:space="preserve">, we will often post additional resources and readings on our Brightspace site.  </w:t>
      </w:r>
      <w:r w:rsidR="009D36F3">
        <w:t xml:space="preserve">Please check our weekly folders for details on what is assigned.  </w:t>
      </w:r>
    </w:p>
    <w:p w14:paraId="5705CC2C" w14:textId="77777777" w:rsidR="00616169" w:rsidRDefault="00616169" w:rsidP="002C20E3">
      <w:pPr>
        <w:pStyle w:val="BodyText"/>
      </w:pPr>
    </w:p>
    <w:p w14:paraId="6F60473F" w14:textId="654F9E7C" w:rsidR="00BD0690" w:rsidRDefault="005F152E" w:rsidP="002C20E3">
      <w:pPr>
        <w:pStyle w:val="Heading2"/>
        <w:rPr>
          <w:b/>
          <w:bCs/>
        </w:rPr>
      </w:pPr>
      <w:r w:rsidRPr="009D36F3">
        <w:rPr>
          <w:b/>
          <w:bCs/>
        </w:rPr>
        <w:t>Assignments</w:t>
      </w:r>
      <w:r w:rsidR="00570547">
        <w:rPr>
          <w:b/>
          <w:bCs/>
        </w:rPr>
        <w:t xml:space="preserve"> and Grading</w:t>
      </w:r>
    </w:p>
    <w:p w14:paraId="5B9A25E9" w14:textId="2FA689C0" w:rsidR="00BD0690" w:rsidRPr="009D36F3" w:rsidRDefault="005F152E" w:rsidP="002C20E3">
      <w:pPr>
        <w:pStyle w:val="Heading3"/>
        <w:rPr>
          <w:b/>
          <w:bCs/>
        </w:rPr>
      </w:pPr>
      <w:r w:rsidRPr="009D36F3">
        <w:rPr>
          <w:b/>
          <w:bCs/>
        </w:rPr>
        <w:t>Readin</w:t>
      </w:r>
      <w:r w:rsidR="00E64B73">
        <w:rPr>
          <w:b/>
          <w:bCs/>
        </w:rPr>
        <w:t>g Assignments</w:t>
      </w:r>
      <w:r w:rsidRPr="009D36F3">
        <w:rPr>
          <w:b/>
          <w:bCs/>
        </w:rPr>
        <w:t>:</w:t>
      </w:r>
    </w:p>
    <w:p w14:paraId="7EBE2A71" w14:textId="77777777" w:rsidR="000301A9" w:rsidRDefault="005F152E" w:rsidP="00C4567B">
      <w:r>
        <w:t>Readings are assigned each week and will support the topics discussed in Tuesday</w:t>
      </w:r>
      <w:r w:rsidRPr="00C4567B">
        <w:rPr>
          <w:spacing w:val="1"/>
        </w:rPr>
        <w:t xml:space="preserve"> </w:t>
      </w:r>
      <w:r>
        <w:t>lectures</w:t>
      </w:r>
      <w:r w:rsidRPr="00C4567B">
        <w:rPr>
          <w:spacing w:val="-2"/>
        </w:rPr>
        <w:t xml:space="preserve"> </w:t>
      </w:r>
      <w:r>
        <w:t>and</w:t>
      </w:r>
      <w:r w:rsidRPr="00C4567B">
        <w:rPr>
          <w:spacing w:val="-1"/>
        </w:rPr>
        <w:t xml:space="preserve"> </w:t>
      </w:r>
      <w:r w:rsidR="000301A9">
        <w:t xml:space="preserve">in </w:t>
      </w:r>
      <w:r>
        <w:t>dialogue</w:t>
      </w:r>
      <w:r w:rsidRPr="00C4567B">
        <w:rPr>
          <w:spacing w:val="-1"/>
        </w:rPr>
        <w:t xml:space="preserve"> </w:t>
      </w:r>
      <w:r>
        <w:t>sections.</w:t>
      </w:r>
      <w:r w:rsidRPr="00C4567B">
        <w:rPr>
          <w:spacing w:val="-1"/>
        </w:rPr>
        <w:t xml:space="preserve"> </w:t>
      </w:r>
      <w:r>
        <w:t>Complete</w:t>
      </w:r>
      <w:r w:rsidRPr="00C4567B">
        <w:rPr>
          <w:spacing w:val="-2"/>
        </w:rPr>
        <w:t xml:space="preserve"> </w:t>
      </w:r>
      <w:r>
        <w:t>all</w:t>
      </w:r>
      <w:r w:rsidRPr="00C4567B">
        <w:rPr>
          <w:spacing w:val="-1"/>
        </w:rPr>
        <w:t xml:space="preserve"> </w:t>
      </w:r>
      <w:r>
        <w:t>readings</w:t>
      </w:r>
      <w:r w:rsidRPr="00C4567B">
        <w:rPr>
          <w:spacing w:val="1"/>
        </w:rPr>
        <w:t xml:space="preserve"> </w:t>
      </w:r>
      <w:r w:rsidRPr="00C4567B">
        <w:rPr>
          <w:b/>
          <w:i/>
        </w:rPr>
        <w:t>before</w:t>
      </w:r>
      <w:r w:rsidRPr="00C4567B">
        <w:rPr>
          <w:b/>
          <w:i/>
          <w:spacing w:val="-3"/>
        </w:rPr>
        <w:t xml:space="preserve"> </w:t>
      </w:r>
      <w:r w:rsidRPr="00C4567B">
        <w:rPr>
          <w:b/>
          <w:i/>
        </w:rPr>
        <w:t>Tuesday</w:t>
      </w:r>
      <w:r w:rsidRPr="00C4567B">
        <w:rPr>
          <w:b/>
          <w:i/>
          <w:spacing w:val="-2"/>
        </w:rPr>
        <w:t xml:space="preserve"> </w:t>
      </w:r>
      <w:r w:rsidRPr="00C4567B">
        <w:rPr>
          <w:b/>
          <w:i/>
        </w:rPr>
        <w:t>lectures.</w:t>
      </w:r>
      <w:r w:rsidR="000301A9" w:rsidRPr="00C4567B">
        <w:rPr>
          <w:b/>
          <w:i/>
        </w:rPr>
        <w:t xml:space="preserve"> </w:t>
      </w:r>
      <w:r w:rsidRPr="00C4567B">
        <w:rPr>
          <w:b/>
          <w:i/>
          <w:spacing w:val="-57"/>
        </w:rPr>
        <w:t xml:space="preserve"> </w:t>
      </w:r>
      <w:r>
        <w:t>The only exception is the first week of class, when you will have a reading assignment</w:t>
      </w:r>
      <w:r w:rsidRPr="00C4567B">
        <w:rPr>
          <w:spacing w:val="1"/>
        </w:rPr>
        <w:t xml:space="preserve"> </w:t>
      </w:r>
      <w:r>
        <w:t xml:space="preserve">for our Thursday dialogue sessions. </w:t>
      </w:r>
    </w:p>
    <w:p w14:paraId="670C262A" w14:textId="2C281D70" w:rsidR="00BD0690" w:rsidRDefault="00C4567B" w:rsidP="00C4567B">
      <w:r>
        <w:t>We ask that you</w:t>
      </w:r>
      <w:r w:rsidR="005F152E">
        <w:t xml:space="preserve"> </w:t>
      </w:r>
      <w:r w:rsidR="005F152E" w:rsidRPr="00C4567B">
        <w:rPr>
          <w:b/>
        </w:rPr>
        <w:t xml:space="preserve">take notes </w:t>
      </w:r>
      <w:r w:rsidR="005F152E">
        <w:t xml:space="preserve">on the </w:t>
      </w:r>
      <w:r w:rsidR="00902F4F">
        <w:t>readings,</w:t>
      </w:r>
      <w:r w:rsidR="005F152E">
        <w:t xml:space="preserve"> so you are reading to</w:t>
      </w:r>
      <w:r w:rsidR="005F152E" w:rsidRPr="00C4567B">
        <w:rPr>
          <w:spacing w:val="1"/>
        </w:rPr>
        <w:t xml:space="preserve"> </w:t>
      </w:r>
      <w:r w:rsidR="005F152E">
        <w:t>share</w:t>
      </w:r>
      <w:r w:rsidR="005F152E" w:rsidRPr="00C4567B">
        <w:rPr>
          <w:spacing w:val="-3"/>
        </w:rPr>
        <w:t xml:space="preserve"> </w:t>
      </w:r>
      <w:r w:rsidR="005F152E">
        <w:t>your</w:t>
      </w:r>
      <w:r w:rsidR="005F152E" w:rsidRPr="00C4567B">
        <w:rPr>
          <w:spacing w:val="-1"/>
        </w:rPr>
        <w:t xml:space="preserve"> </w:t>
      </w:r>
      <w:r w:rsidR="005F152E">
        <w:t>ideas and questions with classmates.</w:t>
      </w:r>
      <w:r>
        <w:t xml:space="preserve">  </w:t>
      </w:r>
      <w:r w:rsidR="00E64B73">
        <w:t>Your engagement with the readings will be important for your critical reflections</w:t>
      </w:r>
      <w:r w:rsidR="00AB2326">
        <w:t xml:space="preserve">.  </w:t>
      </w:r>
    </w:p>
    <w:p w14:paraId="2433B8B3" w14:textId="77777777" w:rsidR="00D95337" w:rsidRDefault="00D95337" w:rsidP="00C4567B"/>
    <w:p w14:paraId="4F8B98DC" w14:textId="348057EC" w:rsidR="00C913BD" w:rsidRPr="009D36F3" w:rsidRDefault="005F152E" w:rsidP="002C20E3">
      <w:pPr>
        <w:pStyle w:val="Heading3"/>
        <w:rPr>
          <w:b/>
          <w:bCs/>
        </w:rPr>
      </w:pPr>
      <w:r w:rsidRPr="6E58A5C5">
        <w:rPr>
          <w:b/>
          <w:bCs/>
        </w:rPr>
        <w:t>Critical Reflections</w:t>
      </w:r>
      <w:r w:rsidR="00AA1333" w:rsidRPr="6E58A5C5">
        <w:rPr>
          <w:b/>
          <w:bCs/>
        </w:rPr>
        <w:t xml:space="preserve"> and Final Assignment</w:t>
      </w:r>
      <w:r w:rsidRPr="6E58A5C5">
        <w:rPr>
          <w:b/>
          <w:bCs/>
        </w:rPr>
        <w:t xml:space="preserve">: </w:t>
      </w:r>
    </w:p>
    <w:p w14:paraId="4D18BDB3" w14:textId="662EA89D" w:rsidR="00AA1333" w:rsidRDefault="005F152E" w:rsidP="002C20E3">
      <w:pPr>
        <w:pStyle w:val="BodyText"/>
      </w:pPr>
      <w:r w:rsidRPr="002C20E3">
        <w:t xml:space="preserve">As you did in the fall, you will write critical reflections on what you’re learning. </w:t>
      </w:r>
      <w:r w:rsidR="007C5509">
        <w:t xml:space="preserve"> Our expectations </w:t>
      </w:r>
      <w:r w:rsidR="0056668B">
        <w:t xml:space="preserve">[The standards] </w:t>
      </w:r>
      <w:r w:rsidR="007C5509">
        <w:t>for these reflections will be higher than those in the fall</w:t>
      </w:r>
      <w:r w:rsidR="00006604">
        <w:t>: they</w:t>
      </w:r>
      <w:r w:rsidR="006A1C2B">
        <w:t xml:space="preserve"> </w:t>
      </w:r>
      <w:r w:rsidR="00FF7075">
        <w:t>are your opportunity to</w:t>
      </w:r>
      <w:r w:rsidR="00E6070A">
        <w:t xml:space="preserve"> </w:t>
      </w:r>
      <w:r w:rsidR="00837F27">
        <w:t xml:space="preserve">synthesize, critically evaluate, and share what you’ve learned. </w:t>
      </w:r>
      <w:r w:rsidR="00AA1333">
        <w:t xml:space="preserve">Each of the first two units will end with a critical reflection. </w:t>
      </w:r>
    </w:p>
    <w:p w14:paraId="49324D66" w14:textId="26B9DE65" w:rsidR="00AA1333" w:rsidRDefault="00AA1333" w:rsidP="00AA1333">
      <w:r>
        <w:t>At the end of the final unit, you will complete a signature assignment: you will re-listen to your self-intervie</w:t>
      </w:r>
      <w:r w:rsidR="00632642">
        <w:t>w from the first week of class</w:t>
      </w:r>
      <w:r>
        <w:t xml:space="preserve">, </w:t>
      </w:r>
      <w:r w:rsidR="00632642">
        <w:t>re-examine</w:t>
      </w:r>
      <w:r>
        <w:t xml:space="preserve"> your notes and </w:t>
      </w:r>
      <w:r w:rsidR="00632642">
        <w:t>assignments</w:t>
      </w:r>
      <w:r w:rsidRPr="00AA1333">
        <w:rPr>
          <w:spacing w:val="-1"/>
        </w:rPr>
        <w:t xml:space="preserve"> </w:t>
      </w:r>
      <w:r>
        <w:t>from the</w:t>
      </w:r>
      <w:r w:rsidRPr="00AA1333">
        <w:rPr>
          <w:spacing w:val="-1"/>
        </w:rPr>
        <w:t xml:space="preserve"> </w:t>
      </w:r>
      <w:r>
        <w:t>semester,</w:t>
      </w:r>
      <w:r w:rsidRPr="00AA1333">
        <w:rPr>
          <w:spacing w:val="-1"/>
        </w:rPr>
        <w:t xml:space="preserve"> </w:t>
      </w:r>
      <w:r>
        <w:t>and reflect on what</w:t>
      </w:r>
      <w:r w:rsidRPr="00AA1333">
        <w:rPr>
          <w:spacing w:val="1"/>
        </w:rPr>
        <w:t xml:space="preserve"> </w:t>
      </w:r>
      <w:r>
        <w:t>you have</w:t>
      </w:r>
      <w:r w:rsidRPr="00AA1333">
        <w:rPr>
          <w:spacing w:val="-1"/>
        </w:rPr>
        <w:t xml:space="preserve"> </w:t>
      </w:r>
      <w:r>
        <w:t>learned.</w:t>
      </w:r>
    </w:p>
    <w:p w14:paraId="3B505374" w14:textId="77777777" w:rsidR="00B2541E" w:rsidRDefault="00B2541E" w:rsidP="00AA1333"/>
    <w:p w14:paraId="3CE0B906" w14:textId="77777777" w:rsidR="00B2541E" w:rsidRDefault="00B2541E" w:rsidP="00AA1333"/>
    <w:p w14:paraId="32371928" w14:textId="77777777" w:rsidR="00B2541E" w:rsidRDefault="00B2541E" w:rsidP="00AA1333"/>
    <w:p w14:paraId="31E45277" w14:textId="77777777" w:rsidR="00902F4F" w:rsidRDefault="00902F4F" w:rsidP="00AA1333"/>
    <w:p w14:paraId="7F594011" w14:textId="77777777" w:rsidR="00B2541E" w:rsidRDefault="00B2541E" w:rsidP="00AA1333"/>
    <w:p w14:paraId="77F9F6A2" w14:textId="77777777" w:rsidR="009D36F3" w:rsidRDefault="009D36F3" w:rsidP="002C20E3">
      <w:pPr>
        <w:pStyle w:val="Heading3"/>
      </w:pPr>
    </w:p>
    <w:p w14:paraId="071FE976" w14:textId="7D7AA732" w:rsidR="00BD0690" w:rsidRPr="009D36F3" w:rsidRDefault="00837F27" w:rsidP="002C20E3">
      <w:pPr>
        <w:pStyle w:val="Heading3"/>
        <w:rPr>
          <w:b/>
          <w:bCs/>
        </w:rPr>
      </w:pPr>
      <w:r>
        <w:rPr>
          <w:b/>
          <w:bCs/>
        </w:rPr>
        <w:t>Mid-Unit</w:t>
      </w:r>
      <w:r w:rsidR="005F152E" w:rsidRPr="009D36F3">
        <w:rPr>
          <w:b/>
          <w:bCs/>
          <w:spacing w:val="-2"/>
        </w:rPr>
        <w:t xml:space="preserve"> </w:t>
      </w:r>
      <w:r w:rsidR="005F152E" w:rsidRPr="009D36F3">
        <w:rPr>
          <w:b/>
          <w:bCs/>
        </w:rPr>
        <w:t>assignments</w:t>
      </w:r>
    </w:p>
    <w:p w14:paraId="6E4BF55C" w14:textId="657C5D48" w:rsidR="00BD0690" w:rsidRDefault="0022686A" w:rsidP="002C20E3">
      <w:pPr>
        <w:pStyle w:val="ListParagraph"/>
        <w:numPr>
          <w:ilvl w:val="0"/>
          <w:numId w:val="3"/>
        </w:numPr>
      </w:pPr>
      <w:r>
        <w:rPr>
          <w:b/>
        </w:rPr>
        <w:t>Unit 1</w:t>
      </w:r>
      <w:r w:rsidR="00E2105D">
        <w:rPr>
          <w:b/>
        </w:rPr>
        <w:t xml:space="preserve"> </w:t>
      </w:r>
      <w:r w:rsidR="00A318A0">
        <w:rPr>
          <w:b/>
        </w:rPr>
        <w:t>–</w:t>
      </w:r>
      <w:r>
        <w:rPr>
          <w:b/>
        </w:rPr>
        <w:t xml:space="preserve"> </w:t>
      </w:r>
      <w:r w:rsidR="00A318A0">
        <w:rPr>
          <w:b/>
        </w:rPr>
        <w:t>Racial I</w:t>
      </w:r>
      <w:r w:rsidR="005F152E">
        <w:rPr>
          <w:b/>
        </w:rPr>
        <w:t>dentity Autobiography</w:t>
      </w:r>
      <w:r w:rsidR="00E2105D">
        <w:rPr>
          <w:b/>
        </w:rPr>
        <w:t xml:space="preserve">: </w:t>
      </w:r>
      <w:r w:rsidR="005F152E">
        <w:t>In this assignment, you will take a deeper</w:t>
      </w:r>
      <w:r w:rsidR="00C4567B">
        <w:t xml:space="preserve"> </w:t>
      </w:r>
      <w:r w:rsidR="005F152E">
        <w:rPr>
          <w:spacing w:val="-57"/>
        </w:rPr>
        <w:t xml:space="preserve"> </w:t>
      </w:r>
      <w:r w:rsidR="005F152E">
        <w:t>dive into analyzing your own identity. The intention is to better understand how our</w:t>
      </w:r>
      <w:r w:rsidR="005F152E">
        <w:rPr>
          <w:spacing w:val="1"/>
        </w:rPr>
        <w:t xml:space="preserve"> </w:t>
      </w:r>
      <w:r w:rsidR="005F152E">
        <w:t>experiences, social circles, and the “water we swim in” influences how we think about</w:t>
      </w:r>
      <w:r w:rsidR="005F152E">
        <w:rPr>
          <w:spacing w:val="1"/>
        </w:rPr>
        <w:t xml:space="preserve"> </w:t>
      </w:r>
      <w:r w:rsidR="005F152E">
        <w:t>our</w:t>
      </w:r>
      <w:r w:rsidR="005F152E">
        <w:rPr>
          <w:spacing w:val="-2"/>
        </w:rPr>
        <w:t xml:space="preserve"> </w:t>
      </w:r>
      <w:r w:rsidR="005F152E">
        <w:t>identities,</w:t>
      </w:r>
      <w:r w:rsidR="005F152E">
        <w:rPr>
          <w:spacing w:val="-2"/>
        </w:rPr>
        <w:t xml:space="preserve"> </w:t>
      </w:r>
      <w:r w:rsidR="005F152E">
        <w:t>especially</w:t>
      </w:r>
      <w:r w:rsidR="005F152E">
        <w:rPr>
          <w:spacing w:val="1"/>
        </w:rPr>
        <w:t xml:space="preserve"> </w:t>
      </w:r>
      <w:r w:rsidR="005F152E">
        <w:t>race.</w:t>
      </w:r>
      <w:r w:rsidR="005F152E">
        <w:rPr>
          <w:spacing w:val="1"/>
        </w:rPr>
        <w:t xml:space="preserve"> </w:t>
      </w:r>
    </w:p>
    <w:p w14:paraId="581CB307" w14:textId="1DDDE635" w:rsidR="000C0AED" w:rsidRDefault="0022686A" w:rsidP="000C0AED">
      <w:pPr>
        <w:pStyle w:val="ListParagraph"/>
        <w:numPr>
          <w:ilvl w:val="0"/>
          <w:numId w:val="3"/>
        </w:numPr>
      </w:pPr>
      <w:r>
        <w:rPr>
          <w:b/>
        </w:rPr>
        <w:t>Unit 2</w:t>
      </w:r>
      <w:r w:rsidR="0092694F">
        <w:rPr>
          <w:b/>
        </w:rPr>
        <w:t xml:space="preserve"> - </w:t>
      </w:r>
      <w:r w:rsidR="00E2105D">
        <w:rPr>
          <w:b/>
        </w:rPr>
        <w:t>Equity Lens Analysis</w:t>
      </w:r>
      <w:r w:rsidR="005F152E">
        <w:rPr>
          <w:b/>
        </w:rPr>
        <w:t xml:space="preserve">: </w:t>
      </w:r>
      <w:r w:rsidR="005F152E">
        <w:t>In this assignment, you will</w:t>
      </w:r>
      <w:r w:rsidR="000159B6">
        <w:t xml:space="preserve"> analyze</w:t>
      </w:r>
      <w:r w:rsidR="005F152E">
        <w:t xml:space="preserve"> </w:t>
      </w:r>
      <w:r w:rsidR="00E2105D">
        <w:t>an environmental issue through an equity le</w:t>
      </w:r>
      <w:r w:rsidR="00AA1333">
        <w:t xml:space="preserve">ns. </w:t>
      </w:r>
    </w:p>
    <w:p w14:paraId="35B9030B" w14:textId="430C1C14" w:rsidR="00BD0690" w:rsidRDefault="0022686A" w:rsidP="00632642">
      <w:pPr>
        <w:pStyle w:val="ListParagraph"/>
        <w:numPr>
          <w:ilvl w:val="0"/>
          <w:numId w:val="3"/>
        </w:numPr>
      </w:pPr>
      <w:r w:rsidRPr="54C0DFB9">
        <w:rPr>
          <w:b/>
          <w:bCs/>
        </w:rPr>
        <w:t>Unit 3</w:t>
      </w:r>
      <w:r w:rsidR="0092694F" w:rsidRPr="54C0DFB9">
        <w:rPr>
          <w:b/>
          <w:bCs/>
        </w:rPr>
        <w:t xml:space="preserve"> - </w:t>
      </w:r>
      <w:r w:rsidRPr="54C0DFB9">
        <w:rPr>
          <w:b/>
          <w:bCs/>
        </w:rPr>
        <w:t>Changemaker Poster</w:t>
      </w:r>
      <w:r w:rsidR="0092694F" w:rsidRPr="54C0DFB9">
        <w:rPr>
          <w:b/>
          <w:bCs/>
        </w:rPr>
        <w:t xml:space="preserve">: </w:t>
      </w:r>
      <w:r>
        <w:t xml:space="preserve">This assignment asks you to </w:t>
      </w:r>
      <w:r w:rsidR="00D83848">
        <w:t>research the work of a changemaker at the intersection of justice and environmentalism –</w:t>
      </w:r>
      <w:r w:rsidR="000C0AED">
        <w:t xml:space="preserve"> this</w:t>
      </w:r>
      <w:r w:rsidR="00D83848">
        <w:t xml:space="preserve"> could be a person, movement, organization, or policy</w:t>
      </w:r>
      <w:r w:rsidR="000C0AED">
        <w:t xml:space="preserve"> – and share it via a poster presentation in your dialogue section. </w:t>
      </w:r>
    </w:p>
    <w:p w14:paraId="40C1F4CE" w14:textId="6181C513" w:rsidR="54C0DFB9" w:rsidRDefault="54C0DFB9" w:rsidP="54C0DFB9">
      <w:pPr>
        <w:pStyle w:val="Heading3"/>
        <w:rPr>
          <w:b/>
          <w:bCs/>
        </w:rPr>
      </w:pPr>
    </w:p>
    <w:p w14:paraId="46F34BFB" w14:textId="77777777" w:rsidR="00C74370" w:rsidRDefault="005F152E" w:rsidP="00C74370">
      <w:pPr>
        <w:pStyle w:val="Heading3"/>
      </w:pPr>
      <w:r w:rsidRPr="008E073F">
        <w:rPr>
          <w:b/>
          <w:bCs/>
        </w:rPr>
        <w:t>Attendance</w:t>
      </w:r>
      <w:r>
        <w:t>:</w:t>
      </w:r>
      <w:r>
        <w:rPr>
          <w:spacing w:val="-2"/>
        </w:rPr>
        <w:t xml:space="preserve"> </w:t>
      </w:r>
    </w:p>
    <w:p w14:paraId="4FB1E436" w14:textId="40BA6723" w:rsidR="001A2FC0" w:rsidRPr="00940D05" w:rsidRDefault="005F152E" w:rsidP="003E265E">
      <w:pPr>
        <w:pStyle w:val="BodyText"/>
      </w:pPr>
      <w:r>
        <w:t>Unless</w:t>
      </w:r>
      <w:r>
        <w:rPr>
          <w:spacing w:val="-1"/>
        </w:rPr>
        <w:t xml:space="preserve"> </w:t>
      </w:r>
      <w:r>
        <w:t>you</w:t>
      </w:r>
      <w:r>
        <w:rPr>
          <w:spacing w:val="-1"/>
        </w:rPr>
        <w:t xml:space="preserve"> </w:t>
      </w:r>
      <w:r>
        <w:t>have</w:t>
      </w:r>
      <w:r>
        <w:rPr>
          <w:spacing w:val="-2"/>
        </w:rPr>
        <w:t xml:space="preserve"> </w:t>
      </w:r>
      <w:r>
        <w:t>extenuating</w:t>
      </w:r>
      <w:r>
        <w:rPr>
          <w:spacing w:val="-1"/>
        </w:rPr>
        <w:t xml:space="preserve"> </w:t>
      </w:r>
      <w:r>
        <w:t>circumstances,</w:t>
      </w:r>
      <w:r>
        <w:rPr>
          <w:spacing w:val="-1"/>
        </w:rPr>
        <w:t xml:space="preserve"> </w:t>
      </w:r>
      <w:r>
        <w:t>we</w:t>
      </w:r>
      <w:r>
        <w:rPr>
          <w:spacing w:val="-1"/>
        </w:rPr>
        <w:t xml:space="preserve"> </w:t>
      </w:r>
      <w:r>
        <w:t>expect</w:t>
      </w:r>
      <w:r>
        <w:rPr>
          <w:spacing w:val="-1"/>
        </w:rPr>
        <w:t xml:space="preserve"> </w:t>
      </w:r>
      <w:r>
        <w:t>that</w:t>
      </w:r>
      <w:r>
        <w:rPr>
          <w:spacing w:val="-1"/>
        </w:rPr>
        <w:t xml:space="preserve"> </w:t>
      </w:r>
      <w:r>
        <w:t>you</w:t>
      </w:r>
      <w:r>
        <w:rPr>
          <w:spacing w:val="-1"/>
        </w:rPr>
        <w:t xml:space="preserve"> </w:t>
      </w:r>
      <w:r>
        <w:t>are</w:t>
      </w:r>
      <w:r>
        <w:rPr>
          <w:spacing w:val="-2"/>
        </w:rPr>
        <w:t xml:space="preserve"> </w:t>
      </w:r>
      <w:r>
        <w:t>present</w:t>
      </w:r>
      <w:r>
        <w:rPr>
          <w:spacing w:val="-1"/>
        </w:rPr>
        <w:t xml:space="preserve"> </w:t>
      </w:r>
      <w:r>
        <w:t>in</w:t>
      </w:r>
      <w:r>
        <w:rPr>
          <w:spacing w:val="-1"/>
        </w:rPr>
        <w:t xml:space="preserve"> </w:t>
      </w:r>
      <w:r>
        <w:t xml:space="preserve">class. </w:t>
      </w:r>
      <w:r w:rsidR="00CA5C87">
        <w:t xml:space="preserve">If you are ill, or if you </w:t>
      </w:r>
      <w:r>
        <w:t>experience</w:t>
      </w:r>
      <w:r>
        <w:rPr>
          <w:spacing w:val="1"/>
        </w:rPr>
        <w:t xml:space="preserve"> </w:t>
      </w:r>
      <w:r>
        <w:t>a family,</w:t>
      </w:r>
      <w:r>
        <w:rPr>
          <w:spacing w:val="1"/>
        </w:rPr>
        <w:t xml:space="preserve"> </w:t>
      </w:r>
      <w:r>
        <w:t>mental</w:t>
      </w:r>
      <w:r>
        <w:rPr>
          <w:spacing w:val="1"/>
        </w:rPr>
        <w:t xml:space="preserve"> </w:t>
      </w:r>
      <w:r>
        <w:t>health, or</w:t>
      </w:r>
      <w:r>
        <w:rPr>
          <w:spacing w:val="1"/>
        </w:rPr>
        <w:t xml:space="preserve"> </w:t>
      </w:r>
      <w:r>
        <w:t>medical</w:t>
      </w:r>
      <w:r>
        <w:rPr>
          <w:spacing w:val="1"/>
        </w:rPr>
        <w:t xml:space="preserve"> </w:t>
      </w:r>
      <w:r>
        <w:t>emergency,</w:t>
      </w:r>
      <w:r>
        <w:rPr>
          <w:spacing w:val="1"/>
        </w:rPr>
        <w:t xml:space="preserve"> </w:t>
      </w:r>
      <w:r w:rsidR="00632642">
        <w:t xml:space="preserve">please email your instructor </w:t>
      </w:r>
      <w:r w:rsidR="00940D05">
        <w:rPr>
          <w:b/>
          <w:bCs/>
        </w:rPr>
        <w:t xml:space="preserve">before </w:t>
      </w:r>
      <w:r w:rsidR="007B43D6">
        <w:rPr>
          <w:b/>
          <w:bCs/>
        </w:rPr>
        <w:t xml:space="preserve">any class you need to </w:t>
      </w:r>
      <w:r w:rsidR="000A213E">
        <w:rPr>
          <w:b/>
          <w:bCs/>
        </w:rPr>
        <w:t>miss</w:t>
      </w:r>
      <w:r w:rsidR="007B43D6">
        <w:t xml:space="preserve">. </w:t>
      </w:r>
      <w:r w:rsidR="00703886">
        <w:t xml:space="preserve"> </w:t>
      </w:r>
      <w:r w:rsidR="00011875">
        <w:t xml:space="preserve">15% of your overall course grade consists of attendance. </w:t>
      </w:r>
    </w:p>
    <w:p w14:paraId="71F5F3FB" w14:textId="77777777" w:rsidR="006C55BA" w:rsidRDefault="006C55BA" w:rsidP="00C74370">
      <w:pPr>
        <w:pStyle w:val="Heading3"/>
      </w:pPr>
    </w:p>
    <w:p w14:paraId="4214B03E" w14:textId="0F029AB6" w:rsidR="00C74370" w:rsidRPr="006C55BA" w:rsidRDefault="005F152E" w:rsidP="00C74370">
      <w:pPr>
        <w:pStyle w:val="Heading3"/>
        <w:rPr>
          <w:b/>
          <w:bCs/>
        </w:rPr>
      </w:pPr>
      <w:r w:rsidRPr="006C55BA">
        <w:rPr>
          <w:b/>
          <w:bCs/>
        </w:rPr>
        <w:t xml:space="preserve">Late Policy: </w:t>
      </w:r>
    </w:p>
    <w:p w14:paraId="42BFF947" w14:textId="60CC1E2D" w:rsidR="009F0AE1" w:rsidRDefault="009F0AE1" w:rsidP="002C20E3">
      <w:pPr>
        <w:pStyle w:val="BodyText"/>
        <w:rPr>
          <w:spacing w:val="-1"/>
        </w:rPr>
      </w:pPr>
      <w:r>
        <w:t xml:space="preserve">We </w:t>
      </w:r>
      <w:r w:rsidR="00543C57">
        <w:t xml:space="preserve">understand that sometimes life events or illness </w:t>
      </w:r>
      <w:r w:rsidR="00C44A3D">
        <w:t>will come up, and we encourage you to r</w:t>
      </w:r>
      <w:r w:rsidR="005F152E">
        <w:t>each out to your facilitator ahead of time if you have circumstances that</w:t>
      </w:r>
      <w:r w:rsidR="005F152E">
        <w:rPr>
          <w:spacing w:val="1"/>
        </w:rPr>
        <w:t xml:space="preserve"> </w:t>
      </w:r>
      <w:r w:rsidR="005F152E">
        <w:t>prevent</w:t>
      </w:r>
      <w:r w:rsidR="005F152E">
        <w:rPr>
          <w:spacing w:val="-1"/>
        </w:rPr>
        <w:t xml:space="preserve"> </w:t>
      </w:r>
      <w:r w:rsidR="005F152E">
        <w:t>you</w:t>
      </w:r>
      <w:r w:rsidR="005F152E">
        <w:rPr>
          <w:spacing w:val="-1"/>
        </w:rPr>
        <w:t xml:space="preserve"> </w:t>
      </w:r>
      <w:r w:rsidR="005F152E">
        <w:t>from</w:t>
      </w:r>
      <w:r w:rsidR="005F152E">
        <w:rPr>
          <w:spacing w:val="-1"/>
        </w:rPr>
        <w:t xml:space="preserve"> </w:t>
      </w:r>
      <w:r w:rsidR="005F152E">
        <w:t>meeting</w:t>
      </w:r>
      <w:r w:rsidR="005F152E">
        <w:rPr>
          <w:spacing w:val="-1"/>
        </w:rPr>
        <w:t xml:space="preserve"> </w:t>
      </w:r>
      <w:r w:rsidR="005F152E">
        <w:t>a</w:t>
      </w:r>
      <w:r w:rsidR="005F152E">
        <w:rPr>
          <w:spacing w:val="-2"/>
        </w:rPr>
        <w:t xml:space="preserve"> </w:t>
      </w:r>
      <w:r w:rsidR="005F152E">
        <w:t>deadline.</w:t>
      </w:r>
      <w:r w:rsidR="005F152E">
        <w:rPr>
          <w:spacing w:val="-1"/>
        </w:rPr>
        <w:t xml:space="preserve"> </w:t>
      </w:r>
      <w:r w:rsidR="00E375DE">
        <w:rPr>
          <w:spacing w:val="-1"/>
        </w:rPr>
        <w:t xml:space="preserve"> </w:t>
      </w:r>
      <w:r w:rsidR="001C0428">
        <w:rPr>
          <w:spacing w:val="-1"/>
        </w:rPr>
        <w:t xml:space="preserve">For any excused late work, your instructor will work with you to set an extended deadline. </w:t>
      </w:r>
    </w:p>
    <w:p w14:paraId="220CBB52" w14:textId="44809464" w:rsidR="00C44A3D" w:rsidRDefault="006128B2" w:rsidP="002C20E3">
      <w:pPr>
        <w:pStyle w:val="BodyText"/>
        <w:rPr>
          <w:spacing w:val="-1"/>
        </w:rPr>
      </w:pPr>
      <w:r>
        <w:rPr>
          <w:spacing w:val="-1"/>
        </w:rPr>
        <w:t xml:space="preserve">For </w:t>
      </w:r>
      <w:r>
        <w:rPr>
          <w:spacing w:val="-1"/>
          <w:u w:val="single"/>
        </w:rPr>
        <w:t>unexcused</w:t>
      </w:r>
      <w:r>
        <w:rPr>
          <w:spacing w:val="-1"/>
        </w:rPr>
        <w:t xml:space="preserve"> late work: </w:t>
      </w:r>
    </w:p>
    <w:p w14:paraId="388DF0E6" w14:textId="1F918CF9" w:rsidR="006128B2" w:rsidRDefault="006128B2" w:rsidP="006128B2">
      <w:pPr>
        <w:pStyle w:val="BodyText"/>
        <w:numPr>
          <w:ilvl w:val="0"/>
          <w:numId w:val="22"/>
        </w:numPr>
        <w:rPr>
          <w:spacing w:val="-1"/>
        </w:rPr>
      </w:pPr>
      <w:r>
        <w:rPr>
          <w:spacing w:val="-1"/>
        </w:rPr>
        <w:t xml:space="preserve">You may submit within </w:t>
      </w:r>
      <w:r w:rsidR="0030590F">
        <w:rPr>
          <w:spacing w:val="-1"/>
        </w:rPr>
        <w:t xml:space="preserve">one week of the deadline for a 10% </w:t>
      </w:r>
      <w:r w:rsidR="00602213">
        <w:rPr>
          <w:spacing w:val="-1"/>
        </w:rPr>
        <w:t>penalty</w:t>
      </w:r>
      <w:r w:rsidR="0030590F">
        <w:rPr>
          <w:spacing w:val="-1"/>
        </w:rPr>
        <w:t>.  For most assignments, this will equate to a 1</w:t>
      </w:r>
      <w:r w:rsidR="00602213">
        <w:rPr>
          <w:spacing w:val="-1"/>
        </w:rPr>
        <w:t xml:space="preserve">% reduction in your overall course grade. </w:t>
      </w:r>
    </w:p>
    <w:p w14:paraId="1F385E12" w14:textId="2AC5CF88" w:rsidR="004406AB" w:rsidRPr="001C0428" w:rsidRDefault="00602213" w:rsidP="001C0428">
      <w:pPr>
        <w:pStyle w:val="BodyText"/>
        <w:numPr>
          <w:ilvl w:val="0"/>
          <w:numId w:val="22"/>
        </w:numPr>
        <w:rPr>
          <w:spacing w:val="-1"/>
        </w:rPr>
      </w:pPr>
      <w:r>
        <w:rPr>
          <w:spacing w:val="-1"/>
        </w:rPr>
        <w:t xml:space="preserve">After one week, you may submit assignments for </w:t>
      </w:r>
      <w:r w:rsidR="004406AB">
        <w:rPr>
          <w:spacing w:val="-1"/>
        </w:rPr>
        <w:t xml:space="preserve">half credit.  This will typically be a 5% reduction in your overall course grade. </w:t>
      </w:r>
    </w:p>
    <w:p w14:paraId="46FD386F" w14:textId="77777777" w:rsidR="00EE0275" w:rsidRDefault="00EE0275" w:rsidP="00C74370">
      <w:pPr>
        <w:pStyle w:val="Heading3"/>
      </w:pPr>
    </w:p>
    <w:p w14:paraId="768643E1" w14:textId="74DFC108" w:rsidR="00BD0690" w:rsidRPr="006C55BA" w:rsidRDefault="005F152E" w:rsidP="00C74370">
      <w:pPr>
        <w:pStyle w:val="Heading3"/>
        <w:rPr>
          <w:b/>
          <w:bCs/>
        </w:rPr>
      </w:pPr>
      <w:r w:rsidRPr="006C55BA">
        <w:rPr>
          <w:b/>
          <w:bCs/>
        </w:rPr>
        <w:t>Grading</w:t>
      </w:r>
      <w:r w:rsidRPr="006C55BA">
        <w:rPr>
          <w:b/>
          <w:bCs/>
          <w:spacing w:val="-2"/>
        </w:rPr>
        <w:t xml:space="preserve"> </w:t>
      </w:r>
      <w:r w:rsidRPr="006C55BA">
        <w:rPr>
          <w:b/>
          <w:bCs/>
        </w:rPr>
        <w:t>Summary</w:t>
      </w:r>
    </w:p>
    <w:p w14:paraId="5D347C3D" w14:textId="73A256C5" w:rsidR="005969A9" w:rsidRDefault="005969A9" w:rsidP="005969A9">
      <w:pPr>
        <w:rPr>
          <w:b/>
          <w:bCs/>
        </w:rPr>
      </w:pPr>
      <w:r>
        <w:rPr>
          <w:b/>
          <w:bCs/>
        </w:rPr>
        <w:t>Attendance and Engagement</w:t>
      </w:r>
      <w:r w:rsidR="00397A1C">
        <w:rPr>
          <w:b/>
          <w:bCs/>
        </w:rPr>
        <w:t xml:space="preserve"> (30%): </w:t>
      </w:r>
      <w:r>
        <w:rPr>
          <w:b/>
          <w:bCs/>
        </w:rPr>
        <w:t xml:space="preserve"> </w:t>
      </w:r>
    </w:p>
    <w:p w14:paraId="3DAF63AD" w14:textId="4FDAA5D2" w:rsidR="005969A9" w:rsidRDefault="009D0DB1" w:rsidP="00973249">
      <w:pPr>
        <w:ind w:firstLine="720"/>
      </w:pPr>
      <w:r>
        <w:t>Attendance</w:t>
      </w:r>
      <w:r w:rsidR="00973249">
        <w:t>…………………………</w:t>
      </w:r>
      <w:r>
        <w:tab/>
        <w:t>15</w:t>
      </w:r>
      <w:r w:rsidR="00973249">
        <w:t>%</w:t>
      </w:r>
    </w:p>
    <w:p w14:paraId="26BA956E" w14:textId="4F19402A" w:rsidR="00973249" w:rsidRDefault="00973249" w:rsidP="00973249">
      <w:pPr>
        <w:ind w:firstLine="720"/>
      </w:pPr>
      <w:r>
        <w:t>Content Quizzes…………………….</w:t>
      </w:r>
      <w:r>
        <w:tab/>
        <w:t>15%</w:t>
      </w:r>
    </w:p>
    <w:p w14:paraId="474005A2" w14:textId="77777777" w:rsidR="00973249" w:rsidRDefault="00973249" w:rsidP="00973249">
      <w:pPr>
        <w:ind w:firstLine="720"/>
      </w:pPr>
    </w:p>
    <w:p w14:paraId="6B8F5701" w14:textId="167697F1" w:rsidR="00973249" w:rsidRDefault="00973249" w:rsidP="00973249">
      <w:pPr>
        <w:rPr>
          <w:b/>
          <w:bCs/>
        </w:rPr>
      </w:pPr>
      <w:r>
        <w:rPr>
          <w:b/>
          <w:bCs/>
        </w:rPr>
        <w:t>Mid-Unit Assignments (30</w:t>
      </w:r>
      <w:r w:rsidR="00397A1C">
        <w:rPr>
          <w:b/>
          <w:bCs/>
        </w:rPr>
        <w:t xml:space="preserve">%): </w:t>
      </w:r>
    </w:p>
    <w:p w14:paraId="14A9773E" w14:textId="0504D781" w:rsidR="00397A1C" w:rsidRDefault="0090608D" w:rsidP="00973249">
      <w:r>
        <w:rPr>
          <w:b/>
          <w:bCs/>
        </w:rPr>
        <w:tab/>
      </w:r>
      <w:r>
        <w:t>Identity Autobiography………</w:t>
      </w:r>
      <w:r w:rsidR="00075B8F">
        <w:t>…….</w:t>
      </w:r>
      <w:r w:rsidR="00075B8F">
        <w:tab/>
        <w:t>10%</w:t>
      </w:r>
    </w:p>
    <w:p w14:paraId="2357D393" w14:textId="3E8255F7" w:rsidR="00075B8F" w:rsidRDefault="00075B8F" w:rsidP="00973249">
      <w:r>
        <w:tab/>
        <w:t>Equity Lens Analysis……………….</w:t>
      </w:r>
      <w:r>
        <w:tab/>
        <w:t>10%</w:t>
      </w:r>
    </w:p>
    <w:p w14:paraId="1D402066" w14:textId="77FEBA55" w:rsidR="00075B8F" w:rsidRDefault="00075B8F" w:rsidP="00973249">
      <w:r>
        <w:tab/>
      </w:r>
      <w:r w:rsidR="00771305">
        <w:t>Changemaker Poster………………..</w:t>
      </w:r>
      <w:r w:rsidR="00771305">
        <w:tab/>
        <w:t>10%</w:t>
      </w:r>
    </w:p>
    <w:p w14:paraId="5053FB30" w14:textId="77777777" w:rsidR="00771305" w:rsidRDefault="00771305" w:rsidP="00973249"/>
    <w:p w14:paraId="4306F58B" w14:textId="33FF9138" w:rsidR="00771305" w:rsidRDefault="00771305" w:rsidP="00973249">
      <w:pPr>
        <w:rPr>
          <w:b/>
          <w:bCs/>
        </w:rPr>
      </w:pPr>
      <w:r w:rsidRPr="6E58A5C5">
        <w:rPr>
          <w:b/>
          <w:bCs/>
        </w:rPr>
        <w:t>End-</w:t>
      </w:r>
      <w:r w:rsidR="004C05F2" w:rsidRPr="6E58A5C5">
        <w:rPr>
          <w:b/>
          <w:bCs/>
        </w:rPr>
        <w:t>of-Unit Summative Assessments</w:t>
      </w:r>
      <w:r w:rsidR="1848A3B8" w:rsidRPr="6E58A5C5">
        <w:rPr>
          <w:b/>
          <w:bCs/>
        </w:rPr>
        <w:t xml:space="preserve"> (40%):</w:t>
      </w:r>
    </w:p>
    <w:p w14:paraId="566C78E1" w14:textId="596F4E8A" w:rsidR="004C05F2" w:rsidRDefault="004C05F2" w:rsidP="00973249">
      <w:r>
        <w:rPr>
          <w:b/>
          <w:bCs/>
        </w:rPr>
        <w:tab/>
      </w:r>
      <w:r>
        <w:t>Critical Reflections………………..</w:t>
      </w:r>
      <w:r>
        <w:tab/>
        <w:t xml:space="preserve">20%   </w:t>
      </w:r>
      <w:r>
        <w:tab/>
        <w:t>(2 @ 10% each)</w:t>
      </w:r>
    </w:p>
    <w:p w14:paraId="0A6B1851" w14:textId="65FB6FFD" w:rsidR="004C05F2" w:rsidRPr="004C05F2" w:rsidRDefault="004C05F2" w:rsidP="00973249">
      <w:r>
        <w:tab/>
        <w:t>Final Assignment</w:t>
      </w:r>
      <w:r w:rsidR="006C55BA">
        <w:t>…………………..</w:t>
      </w:r>
      <w:r w:rsidR="006C55BA">
        <w:tab/>
        <w:t xml:space="preserve">20%  </w:t>
      </w:r>
      <w:r w:rsidR="006C55BA">
        <w:tab/>
        <w:t>(includes self-interview from first week)</w:t>
      </w:r>
    </w:p>
    <w:p w14:paraId="7650B0F6" w14:textId="77777777" w:rsidR="00973249" w:rsidRPr="009D0DB1" w:rsidRDefault="00973249" w:rsidP="005969A9"/>
    <w:p w14:paraId="689304A6" w14:textId="00A7C341" w:rsidR="00484F23" w:rsidRDefault="00484F23" w:rsidP="00484F23">
      <w:pPr>
        <w:pStyle w:val="Heading3"/>
        <w:rPr>
          <w:b/>
          <w:bCs/>
        </w:rPr>
      </w:pPr>
      <w:r w:rsidRPr="006C55BA">
        <w:rPr>
          <w:b/>
          <w:bCs/>
        </w:rPr>
        <w:t>Grading</w:t>
      </w:r>
      <w:r w:rsidRPr="006C55BA">
        <w:rPr>
          <w:b/>
          <w:bCs/>
          <w:spacing w:val="-2"/>
        </w:rPr>
        <w:t xml:space="preserve"> </w:t>
      </w:r>
      <w:r>
        <w:rPr>
          <w:b/>
          <w:bCs/>
        </w:rPr>
        <w:t>Scheme</w:t>
      </w:r>
    </w:p>
    <w:p w14:paraId="3F14FC1B" w14:textId="5DD2E8E1" w:rsidR="005E7C0A" w:rsidRDefault="005E7C0A" w:rsidP="00484F23">
      <w:r>
        <w:t>A+</w:t>
      </w:r>
      <w:r w:rsidR="0040256E">
        <w:t xml:space="preserve"> </w:t>
      </w:r>
      <w:r w:rsidR="00A57AE7">
        <w:t xml:space="preserve">= 98 – 100; A = 93 – 97; A- </w:t>
      </w:r>
      <w:r w:rsidR="005743A0">
        <w:t xml:space="preserve">= </w:t>
      </w:r>
      <w:r w:rsidR="00B42A3A">
        <w:t xml:space="preserve">90 – 92; </w:t>
      </w:r>
      <w:r w:rsidR="00017D9A">
        <w:t xml:space="preserve">B+ = </w:t>
      </w:r>
      <w:r w:rsidR="00027BDD">
        <w:t xml:space="preserve">87 – 89; B = </w:t>
      </w:r>
      <w:r w:rsidR="00F5073F">
        <w:t xml:space="preserve">83 </w:t>
      </w:r>
      <w:r w:rsidR="00D324AB">
        <w:t>–</w:t>
      </w:r>
      <w:r w:rsidR="00F5073F">
        <w:t xml:space="preserve"> 86</w:t>
      </w:r>
      <w:r w:rsidR="00D324AB">
        <w:t>; B- = 80 – 82</w:t>
      </w:r>
    </w:p>
    <w:p w14:paraId="0AFC51DA" w14:textId="66D866B1" w:rsidR="00BD0690" w:rsidRDefault="00D324AB" w:rsidP="002C20E3">
      <w:pPr>
        <w:sectPr w:rsidR="00BD0690" w:rsidSect="00A61691">
          <w:footerReference w:type="default" r:id="rId26"/>
          <w:pgSz w:w="12240" w:h="15840"/>
          <w:pgMar w:top="1340" w:right="740" w:bottom="1220" w:left="760" w:header="728" w:footer="1032" w:gutter="0"/>
          <w:cols w:space="720"/>
        </w:sectPr>
      </w:pPr>
      <w:r>
        <w:t xml:space="preserve">C+ </w:t>
      </w:r>
      <w:r w:rsidR="004B085B">
        <w:t xml:space="preserve">= 77 – 79; C = </w:t>
      </w:r>
      <w:r w:rsidR="00E31F4B">
        <w:t xml:space="preserve">73 – 76; C- = 70 – 72; D+ = </w:t>
      </w:r>
      <w:r w:rsidR="003B0B3A">
        <w:t xml:space="preserve">67 </w:t>
      </w:r>
      <w:r w:rsidR="000A1127">
        <w:t>-6</w:t>
      </w:r>
      <w:r w:rsidR="00740B2F">
        <w:t xml:space="preserve">9; D = </w:t>
      </w:r>
      <w:r w:rsidR="00C23C43">
        <w:t xml:space="preserve">63 – 66; </w:t>
      </w:r>
      <w:r w:rsidR="00443E3B">
        <w:t xml:space="preserve">D- = </w:t>
      </w:r>
      <w:r w:rsidR="00CA30ED">
        <w:t xml:space="preserve">60 – 62; F </w:t>
      </w:r>
      <w:r w:rsidR="00057B1F">
        <w:t>= &lt;</w:t>
      </w:r>
      <w:r w:rsidR="00466D50">
        <w:t>60</w:t>
      </w:r>
    </w:p>
    <w:p w14:paraId="0CDCD976" w14:textId="3C574DA1" w:rsidR="00BD0690" w:rsidRPr="00D8530A" w:rsidRDefault="005F152E" w:rsidP="00D8530A">
      <w:pPr>
        <w:pStyle w:val="Heading2"/>
        <w:jc w:val="center"/>
        <w:rPr>
          <w:b/>
          <w:bCs/>
          <w:sz w:val="30"/>
          <w:szCs w:val="30"/>
        </w:rPr>
      </w:pPr>
      <w:r w:rsidRPr="00D8530A">
        <w:rPr>
          <w:b/>
          <w:bCs/>
          <w:sz w:val="30"/>
          <w:szCs w:val="30"/>
        </w:rPr>
        <w:lastRenderedPageBreak/>
        <w:t>NR</w:t>
      </w:r>
      <w:r w:rsidRPr="00D8530A">
        <w:rPr>
          <w:b/>
          <w:bCs/>
          <w:spacing w:val="-2"/>
          <w:sz w:val="30"/>
          <w:szCs w:val="30"/>
        </w:rPr>
        <w:t xml:space="preserve"> </w:t>
      </w:r>
      <w:r w:rsidR="00221F02" w:rsidRPr="00D8530A">
        <w:rPr>
          <w:b/>
          <w:bCs/>
          <w:spacing w:val="-2"/>
          <w:sz w:val="30"/>
          <w:szCs w:val="30"/>
        </w:rPr>
        <w:t>10</w:t>
      </w:r>
      <w:r w:rsidRPr="00D8530A">
        <w:rPr>
          <w:b/>
          <w:bCs/>
          <w:sz w:val="30"/>
          <w:szCs w:val="30"/>
        </w:rPr>
        <w:t>6</w:t>
      </w:r>
      <w:r w:rsidR="00221F02" w:rsidRPr="00D8530A">
        <w:rPr>
          <w:b/>
          <w:bCs/>
          <w:sz w:val="30"/>
          <w:szCs w:val="30"/>
        </w:rPr>
        <w:t>0</w:t>
      </w:r>
      <w:r w:rsidRPr="00D8530A">
        <w:rPr>
          <w:b/>
          <w:bCs/>
          <w:sz w:val="30"/>
          <w:szCs w:val="30"/>
        </w:rPr>
        <w:t xml:space="preserve"> Course Schedule</w:t>
      </w:r>
    </w:p>
    <w:p w14:paraId="46BB12D7" w14:textId="77777777" w:rsidR="00E1302B" w:rsidRDefault="00E1302B" w:rsidP="00221F02">
      <w:pPr>
        <w:pStyle w:val="Heading3"/>
      </w:pPr>
    </w:p>
    <w:p w14:paraId="1622736C" w14:textId="33DBD7A0" w:rsidR="00221F02" w:rsidRPr="00D8530A" w:rsidRDefault="00221F02" w:rsidP="00221F02">
      <w:pPr>
        <w:pStyle w:val="Heading3"/>
        <w:rPr>
          <w:b/>
          <w:bCs/>
          <w:sz w:val="26"/>
          <w:szCs w:val="26"/>
        </w:rPr>
      </w:pPr>
      <w:r w:rsidRPr="00D8530A">
        <w:rPr>
          <w:b/>
          <w:bCs/>
          <w:sz w:val="26"/>
          <w:szCs w:val="26"/>
        </w:rPr>
        <w:t xml:space="preserve">Unit 1: </w:t>
      </w:r>
      <w:r w:rsidR="0041689C">
        <w:rPr>
          <w:b/>
          <w:bCs/>
          <w:sz w:val="26"/>
          <w:szCs w:val="26"/>
        </w:rPr>
        <w:t>Identity</w:t>
      </w:r>
      <w:r w:rsidR="00BD6779">
        <w:rPr>
          <w:b/>
          <w:bCs/>
          <w:sz w:val="26"/>
          <w:szCs w:val="26"/>
        </w:rPr>
        <w:t xml:space="preserve"> and Race</w:t>
      </w:r>
    </w:p>
    <w:p w14:paraId="6D2F4102" w14:textId="77777777" w:rsidR="00E1302B" w:rsidRPr="00E1302B" w:rsidRDefault="00E1302B" w:rsidP="00E1302B"/>
    <w:p w14:paraId="38B24DC8" w14:textId="77777777" w:rsidR="00D8530A" w:rsidRPr="00D8530A" w:rsidRDefault="00D8530A" w:rsidP="00D8530A">
      <w:pPr>
        <w:pStyle w:val="Heading4"/>
        <w:ind w:firstLine="360"/>
        <w:rPr>
          <w:b/>
          <w:bCs/>
        </w:rPr>
      </w:pPr>
      <w:r w:rsidRPr="00D8530A">
        <w:rPr>
          <w:b/>
          <w:bCs/>
        </w:rPr>
        <w:t xml:space="preserve">Week 1: Jan 15 - 21 | Roadmap for the Semester </w:t>
      </w:r>
    </w:p>
    <w:p w14:paraId="796689B9" w14:textId="3514E81C" w:rsidR="0024668C" w:rsidRDefault="0024668C" w:rsidP="00D8530A">
      <w:pPr>
        <w:pStyle w:val="TableParagraph"/>
        <w:ind w:left="1440"/>
      </w:pPr>
      <w:r w:rsidRPr="0024668C">
        <w:rPr>
          <w:b/>
          <w:bCs/>
        </w:rPr>
        <w:t>Lecture</w:t>
      </w:r>
      <w:r>
        <w:t>: Welcome, intros,</w:t>
      </w:r>
      <w:r>
        <w:rPr>
          <w:spacing w:val="1"/>
        </w:rPr>
        <w:t xml:space="preserve"> </w:t>
      </w:r>
      <w:r>
        <w:t>roadmap,</w:t>
      </w:r>
      <w:r>
        <w:rPr>
          <w:spacing w:val="1"/>
        </w:rPr>
        <w:t xml:space="preserve"> </w:t>
      </w:r>
      <w:r>
        <w:t>rationale</w:t>
      </w:r>
      <w:r w:rsidR="00AD3D5F">
        <w:t>,</w:t>
      </w:r>
      <w:r>
        <w:t xml:space="preserve"> assumptions</w:t>
      </w:r>
    </w:p>
    <w:p w14:paraId="32B3468C" w14:textId="1BE9116D" w:rsidR="0024668C" w:rsidRPr="00E64871" w:rsidRDefault="00E64871" w:rsidP="00D8530A">
      <w:pPr>
        <w:pStyle w:val="TableParagraph"/>
        <w:ind w:left="1440"/>
      </w:pPr>
      <w:r>
        <w:rPr>
          <w:b/>
          <w:bCs/>
        </w:rPr>
        <w:t xml:space="preserve">Reading: </w:t>
      </w:r>
      <w:r w:rsidR="00121232">
        <w:t>For dialogue session, read &amp; take notes on New York Times article</w:t>
      </w:r>
    </w:p>
    <w:p w14:paraId="1B12716F" w14:textId="68159E3A" w:rsidR="00E61681" w:rsidRPr="002E56B4" w:rsidRDefault="00121232" w:rsidP="00D8530A">
      <w:pPr>
        <w:pStyle w:val="TableParagraph"/>
        <w:ind w:left="1440"/>
        <w:rPr>
          <w:color w:val="C00000"/>
        </w:rPr>
      </w:pPr>
      <w:r w:rsidRPr="002E56B4">
        <w:rPr>
          <w:b/>
          <w:bCs/>
          <w:color w:val="C00000"/>
        </w:rPr>
        <w:t>Assignment</w:t>
      </w:r>
      <w:r w:rsidR="00391A8B" w:rsidRPr="002E56B4">
        <w:rPr>
          <w:b/>
          <w:bCs/>
          <w:color w:val="C00000"/>
        </w:rPr>
        <w:t xml:space="preserve"> </w:t>
      </w:r>
      <w:r w:rsidR="00391A8B" w:rsidRPr="002E56B4">
        <w:rPr>
          <w:color w:val="C00000"/>
        </w:rPr>
        <w:t>d</w:t>
      </w:r>
      <w:r w:rsidR="00E61681" w:rsidRPr="002E56B4">
        <w:rPr>
          <w:color w:val="C00000"/>
        </w:rPr>
        <w:t>ue</w:t>
      </w:r>
      <w:r w:rsidR="00E61681" w:rsidRPr="002E56B4">
        <w:rPr>
          <w:color w:val="C00000"/>
          <w:spacing w:val="-1"/>
        </w:rPr>
        <w:t xml:space="preserve"> </w:t>
      </w:r>
      <w:r w:rsidR="00E61681" w:rsidRPr="002E56B4">
        <w:rPr>
          <w:color w:val="C00000"/>
        </w:rPr>
        <w:t>Sun</w:t>
      </w:r>
      <w:r w:rsidR="00E61681" w:rsidRPr="002E56B4">
        <w:rPr>
          <w:color w:val="C00000"/>
          <w:spacing w:val="-1"/>
        </w:rPr>
        <w:t xml:space="preserve"> </w:t>
      </w:r>
      <w:r w:rsidR="00E61681" w:rsidRPr="002E56B4">
        <w:rPr>
          <w:color w:val="C00000"/>
        </w:rPr>
        <w:t>Jan</w:t>
      </w:r>
      <w:r w:rsidR="00E61681" w:rsidRPr="002E56B4">
        <w:rPr>
          <w:color w:val="C00000"/>
          <w:spacing w:val="-2"/>
        </w:rPr>
        <w:t xml:space="preserve"> </w:t>
      </w:r>
      <w:r w:rsidR="00E61681" w:rsidRPr="002E56B4">
        <w:rPr>
          <w:color w:val="C00000"/>
        </w:rPr>
        <w:t>2</w:t>
      </w:r>
      <w:r w:rsidR="0024668C" w:rsidRPr="002E56B4">
        <w:rPr>
          <w:color w:val="C00000"/>
        </w:rPr>
        <w:t>1</w:t>
      </w:r>
      <w:r w:rsidR="00E61681" w:rsidRPr="002E56B4">
        <w:rPr>
          <w:color w:val="C00000"/>
        </w:rPr>
        <w:t>: Self-Interview</w:t>
      </w:r>
    </w:p>
    <w:p w14:paraId="290BC83A" w14:textId="77777777" w:rsidR="00121232" w:rsidRDefault="00121232" w:rsidP="00FA6D25">
      <w:pPr>
        <w:pStyle w:val="Heading4"/>
      </w:pPr>
    </w:p>
    <w:p w14:paraId="6FACE888" w14:textId="3D07FBC4" w:rsidR="00D569AF" w:rsidRPr="00D633F6" w:rsidRDefault="00D569AF" w:rsidP="00B50586">
      <w:pPr>
        <w:ind w:left="1800" w:hanging="720"/>
        <w:rPr>
          <w:rFonts w:asciiTheme="majorHAnsi" w:eastAsiaTheme="majorEastAsia" w:hAnsiTheme="majorHAnsi" w:cstheme="majorBidi"/>
          <w:b/>
          <w:bCs/>
          <w:i/>
          <w:iCs/>
          <w:color w:val="365F91" w:themeColor="accent1" w:themeShade="BF"/>
        </w:rPr>
      </w:pPr>
      <w:r w:rsidRPr="00D633F6">
        <w:rPr>
          <w:rFonts w:asciiTheme="majorHAnsi" w:eastAsiaTheme="majorEastAsia" w:hAnsiTheme="majorHAnsi" w:cstheme="majorBidi"/>
          <w:b/>
          <w:bCs/>
          <w:i/>
          <w:iCs/>
          <w:color w:val="365F91" w:themeColor="accent1" w:themeShade="BF"/>
        </w:rPr>
        <w:t>Week 2: Jan 22 - 2</w:t>
      </w:r>
      <w:r w:rsidR="00B214CE">
        <w:rPr>
          <w:rFonts w:asciiTheme="majorHAnsi" w:eastAsiaTheme="majorEastAsia" w:hAnsiTheme="majorHAnsi" w:cstheme="majorBidi"/>
          <w:b/>
          <w:bCs/>
          <w:i/>
          <w:iCs/>
          <w:color w:val="365F91" w:themeColor="accent1" w:themeShade="BF"/>
        </w:rPr>
        <w:t>6</w:t>
      </w:r>
      <w:r w:rsidRPr="00D633F6">
        <w:rPr>
          <w:rFonts w:asciiTheme="majorHAnsi" w:eastAsiaTheme="majorEastAsia" w:hAnsiTheme="majorHAnsi" w:cstheme="majorBidi"/>
          <w:b/>
          <w:bCs/>
          <w:i/>
          <w:iCs/>
          <w:color w:val="365F91" w:themeColor="accent1" w:themeShade="BF"/>
        </w:rPr>
        <w:t xml:space="preserve">  | Identity </w:t>
      </w:r>
    </w:p>
    <w:p w14:paraId="2FD68D96" w14:textId="3F552087" w:rsidR="00A73611" w:rsidRDefault="00A73611" w:rsidP="00D633F6">
      <w:pPr>
        <w:ind w:left="1800" w:hanging="360"/>
      </w:pPr>
      <w:r w:rsidRPr="00D633F6">
        <w:rPr>
          <w:b/>
          <w:bCs/>
        </w:rPr>
        <w:t>Readings</w:t>
      </w:r>
      <w:r w:rsidR="009A0AC3">
        <w:rPr>
          <w:b/>
          <w:bCs/>
        </w:rPr>
        <w:t xml:space="preserve"> </w:t>
      </w:r>
      <w:r w:rsidR="006F2BC0">
        <w:t>due prior to lecture</w:t>
      </w:r>
      <w:r w:rsidR="00D633F6">
        <w:t xml:space="preserve">: </w:t>
      </w:r>
    </w:p>
    <w:p w14:paraId="354FA366" w14:textId="3CF7AD77" w:rsidR="00EE5CA3" w:rsidRDefault="00E61681" w:rsidP="009A4891">
      <w:pPr>
        <w:pStyle w:val="TableParagraph"/>
        <w:numPr>
          <w:ilvl w:val="0"/>
          <w:numId w:val="6"/>
        </w:numPr>
        <w:ind w:left="1980"/>
      </w:pPr>
      <w:r>
        <w:t>Lanham, Hope &amp; Feathers: Crisis in Birder Identification, Colors</w:t>
      </w:r>
      <w:r w:rsidR="00D633F6">
        <w:t xml:space="preserve"> of </w:t>
      </w:r>
      <w:r>
        <w:t>Nature, p. 77</w:t>
      </w:r>
    </w:p>
    <w:p w14:paraId="4EFDFF69" w14:textId="2A41B1D3" w:rsidR="00E61681" w:rsidRDefault="00E61681" w:rsidP="009A4891">
      <w:pPr>
        <w:pStyle w:val="TableParagraph"/>
        <w:numPr>
          <w:ilvl w:val="0"/>
          <w:numId w:val="6"/>
        </w:numPr>
        <w:ind w:left="1980"/>
      </w:pPr>
      <w:r>
        <w:t>Kimmerer,</w:t>
      </w:r>
      <w:r>
        <w:rPr>
          <w:spacing w:val="-2"/>
        </w:rPr>
        <w:t xml:space="preserve"> </w:t>
      </w:r>
      <w:r>
        <w:t>Learning</w:t>
      </w:r>
      <w:r>
        <w:rPr>
          <w:spacing w:val="-2"/>
        </w:rPr>
        <w:t xml:space="preserve"> </w:t>
      </w:r>
      <w:r>
        <w:t>the</w:t>
      </w:r>
      <w:r>
        <w:rPr>
          <w:spacing w:val="-1"/>
        </w:rPr>
        <w:t xml:space="preserve"> </w:t>
      </w:r>
      <w:r>
        <w:t>Grammar</w:t>
      </w:r>
      <w:r>
        <w:rPr>
          <w:spacing w:val="-3"/>
        </w:rPr>
        <w:t xml:space="preserve"> </w:t>
      </w:r>
      <w:r>
        <w:t>of</w:t>
      </w:r>
      <w:r>
        <w:rPr>
          <w:spacing w:val="-1"/>
        </w:rPr>
        <w:t xml:space="preserve"> </w:t>
      </w:r>
      <w:r>
        <w:t>Animacy,</w:t>
      </w:r>
      <w:r>
        <w:rPr>
          <w:spacing w:val="-2"/>
        </w:rPr>
        <w:t xml:space="preserve"> </w:t>
      </w:r>
      <w:r>
        <w:t>Colors</w:t>
      </w:r>
      <w:r>
        <w:rPr>
          <w:spacing w:val="-4"/>
        </w:rPr>
        <w:t xml:space="preserve"> </w:t>
      </w:r>
      <w:r>
        <w:t>of</w:t>
      </w:r>
      <w:r>
        <w:rPr>
          <w:spacing w:val="-1"/>
        </w:rPr>
        <w:t xml:space="preserve"> </w:t>
      </w:r>
      <w:r>
        <w:t>Nature,</w:t>
      </w:r>
      <w:r>
        <w:rPr>
          <w:spacing w:val="-4"/>
        </w:rPr>
        <w:t xml:space="preserve"> </w:t>
      </w:r>
      <w:r>
        <w:t>p.</w:t>
      </w:r>
      <w:r>
        <w:rPr>
          <w:spacing w:val="-1"/>
        </w:rPr>
        <w:t xml:space="preserve"> </w:t>
      </w:r>
      <w:r>
        <w:t>167</w:t>
      </w:r>
    </w:p>
    <w:p w14:paraId="7D246691" w14:textId="7DC69EC3" w:rsidR="009A4891" w:rsidRDefault="009A4891" w:rsidP="009A4891">
      <w:pPr>
        <w:pStyle w:val="TableParagraph"/>
        <w:ind w:left="1080" w:firstLine="360"/>
      </w:pPr>
      <w:r w:rsidRPr="009A4891">
        <w:rPr>
          <w:b/>
          <w:bCs/>
        </w:rPr>
        <w:t>Lecture</w:t>
      </w:r>
      <w:r>
        <w:t>: Identity and Culture</w:t>
      </w:r>
    </w:p>
    <w:p w14:paraId="6A9C1298" w14:textId="77777777" w:rsidR="00FA6D25" w:rsidRDefault="00FA6D25" w:rsidP="00836548"/>
    <w:p w14:paraId="165BE443" w14:textId="5EA32C5E" w:rsidR="00A75060" w:rsidRPr="006B3BD0" w:rsidRDefault="00A75060" w:rsidP="00D630E3">
      <w:pPr>
        <w:pStyle w:val="TableParagraph"/>
        <w:ind w:left="1800" w:hanging="720"/>
        <w:rPr>
          <w:rFonts w:asciiTheme="majorHAnsi" w:eastAsiaTheme="majorEastAsia" w:hAnsiTheme="majorHAnsi" w:cstheme="majorBidi"/>
          <w:b/>
          <w:bCs/>
          <w:i/>
          <w:iCs/>
          <w:color w:val="365F91" w:themeColor="accent1" w:themeShade="BF"/>
        </w:rPr>
      </w:pPr>
      <w:r w:rsidRPr="006B3BD0">
        <w:rPr>
          <w:rFonts w:asciiTheme="majorHAnsi" w:eastAsiaTheme="majorEastAsia" w:hAnsiTheme="majorHAnsi" w:cstheme="majorBidi"/>
          <w:b/>
          <w:bCs/>
          <w:i/>
          <w:iCs/>
          <w:color w:val="365F91" w:themeColor="accent1" w:themeShade="BF"/>
        </w:rPr>
        <w:t xml:space="preserve">Week 3: Jan 29 - Feb </w:t>
      </w:r>
      <w:r w:rsidR="00AB4069">
        <w:rPr>
          <w:rFonts w:asciiTheme="majorHAnsi" w:eastAsiaTheme="majorEastAsia" w:hAnsiTheme="majorHAnsi" w:cstheme="majorBidi"/>
          <w:b/>
          <w:bCs/>
          <w:i/>
          <w:iCs/>
          <w:color w:val="365F91" w:themeColor="accent1" w:themeShade="BF"/>
        </w:rPr>
        <w:t>2</w:t>
      </w:r>
      <w:r w:rsidRPr="006B3BD0">
        <w:rPr>
          <w:rFonts w:asciiTheme="majorHAnsi" w:eastAsiaTheme="majorEastAsia" w:hAnsiTheme="majorHAnsi" w:cstheme="majorBidi"/>
          <w:b/>
          <w:bCs/>
          <w:i/>
          <w:iCs/>
          <w:color w:val="365F91" w:themeColor="accent1" w:themeShade="BF"/>
        </w:rPr>
        <w:t xml:space="preserve">  | Race </w:t>
      </w:r>
    </w:p>
    <w:p w14:paraId="4B2F5377" w14:textId="3C5DC554" w:rsidR="00D630E3" w:rsidRPr="006B3BD0" w:rsidRDefault="00B50586" w:rsidP="006B3BD0">
      <w:pPr>
        <w:pStyle w:val="TableParagraph"/>
        <w:ind w:left="1800" w:hanging="360"/>
      </w:pPr>
      <w:r w:rsidRPr="006B3BD0">
        <w:rPr>
          <w:b/>
          <w:bCs/>
        </w:rPr>
        <w:t>Readings</w:t>
      </w:r>
      <w:r w:rsidR="00691466">
        <w:rPr>
          <w:b/>
          <w:bCs/>
        </w:rPr>
        <w:t>/Listening</w:t>
      </w:r>
      <w:r w:rsidRPr="006B3BD0">
        <w:rPr>
          <w:b/>
          <w:bCs/>
        </w:rPr>
        <w:t xml:space="preserve"> </w:t>
      </w:r>
      <w:r w:rsidR="006B3BD0">
        <w:t xml:space="preserve">due prior to lecture: </w:t>
      </w:r>
    </w:p>
    <w:p w14:paraId="48F36E7F" w14:textId="7E9592D8" w:rsidR="00D630E3" w:rsidRDefault="00D630E3" w:rsidP="006B3BD0">
      <w:pPr>
        <w:pStyle w:val="TableParagraph"/>
        <w:numPr>
          <w:ilvl w:val="0"/>
          <w:numId w:val="7"/>
        </w:numPr>
      </w:pPr>
      <w:r>
        <w:t>Kincaid,</w:t>
      </w:r>
      <w:r>
        <w:rPr>
          <w:spacing w:val="-1"/>
        </w:rPr>
        <w:t xml:space="preserve"> </w:t>
      </w:r>
      <w:r>
        <w:t>In</w:t>
      </w:r>
      <w:r>
        <w:rPr>
          <w:spacing w:val="-1"/>
        </w:rPr>
        <w:t xml:space="preserve"> </w:t>
      </w:r>
      <w:r>
        <w:t>History,</w:t>
      </w:r>
      <w:r>
        <w:rPr>
          <w:spacing w:val="-1"/>
        </w:rPr>
        <w:t xml:space="preserve"> </w:t>
      </w:r>
      <w:r>
        <w:t>Colors</w:t>
      </w:r>
      <w:r>
        <w:rPr>
          <w:spacing w:val="-3"/>
        </w:rPr>
        <w:t xml:space="preserve"> </w:t>
      </w:r>
      <w:r>
        <w:t>of Nature,</w:t>
      </w:r>
      <w:r>
        <w:rPr>
          <w:spacing w:val="-3"/>
        </w:rPr>
        <w:t xml:space="preserve"> </w:t>
      </w:r>
      <w:r>
        <w:t>p.</w:t>
      </w:r>
      <w:r>
        <w:rPr>
          <w:spacing w:val="-1"/>
        </w:rPr>
        <w:t xml:space="preserve"> </w:t>
      </w:r>
      <w:r>
        <w:t>18</w:t>
      </w:r>
    </w:p>
    <w:p w14:paraId="3D9F2DF9" w14:textId="77777777" w:rsidR="006B3BD0" w:rsidRPr="006B3BD0" w:rsidRDefault="00D630E3" w:rsidP="006B3BD0">
      <w:pPr>
        <w:pStyle w:val="TableParagraph"/>
        <w:numPr>
          <w:ilvl w:val="0"/>
          <w:numId w:val="7"/>
        </w:numPr>
      </w:pPr>
      <w:r>
        <w:t>Dungy, Tales from a Black Girl on Fire, Colores of Nature, p. 29</w:t>
      </w:r>
      <w:r>
        <w:rPr>
          <w:spacing w:val="1"/>
        </w:rPr>
        <w:t xml:space="preserve"> </w:t>
      </w:r>
    </w:p>
    <w:p w14:paraId="7C848381" w14:textId="63B25654" w:rsidR="00B50586" w:rsidRPr="006B3BD0" w:rsidRDefault="00D630E3" w:rsidP="006B3BD0">
      <w:pPr>
        <w:pStyle w:val="TableParagraph"/>
        <w:numPr>
          <w:ilvl w:val="0"/>
          <w:numId w:val="7"/>
        </w:numPr>
      </w:pPr>
      <w:r>
        <w:t>Listen</w:t>
      </w:r>
      <w:r>
        <w:rPr>
          <w:spacing w:val="-1"/>
        </w:rPr>
        <w:t xml:space="preserve"> </w:t>
      </w:r>
      <w:r>
        <w:t>to</w:t>
      </w:r>
      <w:r>
        <w:rPr>
          <w:spacing w:val="-1"/>
        </w:rPr>
        <w:t xml:space="preserve"> </w:t>
      </w:r>
      <w:r>
        <w:t>this</w:t>
      </w:r>
      <w:r>
        <w:rPr>
          <w:spacing w:val="-2"/>
        </w:rPr>
        <w:t xml:space="preserve"> </w:t>
      </w:r>
      <w:r>
        <w:t>episode</w:t>
      </w:r>
      <w:r>
        <w:rPr>
          <w:spacing w:val="-3"/>
        </w:rPr>
        <w:t xml:space="preserve"> </w:t>
      </w:r>
      <w:r>
        <w:t>from</w:t>
      </w:r>
      <w:r>
        <w:rPr>
          <w:spacing w:val="-2"/>
        </w:rPr>
        <w:t xml:space="preserve"> </w:t>
      </w:r>
      <w:r>
        <w:t>the</w:t>
      </w:r>
      <w:r>
        <w:rPr>
          <w:spacing w:val="-1"/>
        </w:rPr>
        <w:t xml:space="preserve"> </w:t>
      </w:r>
      <w:r>
        <w:t>podcast</w:t>
      </w:r>
      <w:r>
        <w:rPr>
          <w:spacing w:val="1"/>
        </w:rPr>
        <w:t xml:space="preserve"> </w:t>
      </w:r>
      <w:r>
        <w:t>series,</w:t>
      </w:r>
      <w:r>
        <w:rPr>
          <w:spacing w:val="-4"/>
        </w:rPr>
        <w:t xml:space="preserve"> </w:t>
      </w:r>
      <w:r>
        <w:t>Seeing</w:t>
      </w:r>
      <w:r>
        <w:rPr>
          <w:spacing w:val="-3"/>
        </w:rPr>
        <w:t xml:space="preserve"> </w:t>
      </w:r>
      <w:r>
        <w:t>White,</w:t>
      </w:r>
      <w:r>
        <w:rPr>
          <w:spacing w:val="-1"/>
        </w:rPr>
        <w:t xml:space="preserve"> </w:t>
      </w:r>
      <w:r>
        <w:t>Season</w:t>
      </w:r>
      <w:r>
        <w:rPr>
          <w:spacing w:val="-3"/>
        </w:rPr>
        <w:t xml:space="preserve"> </w:t>
      </w:r>
      <w:r>
        <w:t>2,</w:t>
      </w:r>
      <w:r w:rsidR="006B3BD0">
        <w:t xml:space="preserve"> </w:t>
      </w:r>
      <w:r>
        <w:t>Episode</w:t>
      </w:r>
      <w:r w:rsidRPr="006B3BD0">
        <w:rPr>
          <w:spacing w:val="-2"/>
        </w:rPr>
        <w:t xml:space="preserve"> </w:t>
      </w:r>
      <w:r>
        <w:t>2</w:t>
      </w:r>
      <w:r w:rsidRPr="006B3BD0">
        <w:rPr>
          <w:spacing w:val="-1"/>
        </w:rPr>
        <w:t xml:space="preserve"> </w:t>
      </w:r>
      <w:hyperlink r:id="rId27">
        <w:r w:rsidRPr="006B3BD0">
          <w:rPr>
            <w:rFonts w:ascii="Calibri"/>
            <w:b/>
            <w:color w:val="0000FF"/>
            <w:u w:val="single" w:color="0000FF"/>
          </w:rPr>
          <w:t>How Race</w:t>
        </w:r>
        <w:r w:rsidRPr="006B3BD0">
          <w:rPr>
            <w:rFonts w:ascii="Calibri"/>
            <w:b/>
            <w:color w:val="0000FF"/>
            <w:spacing w:val="-2"/>
            <w:u w:val="single" w:color="0000FF"/>
          </w:rPr>
          <w:t xml:space="preserve"> </w:t>
        </w:r>
        <w:r w:rsidRPr="006B3BD0">
          <w:rPr>
            <w:rFonts w:ascii="Calibri"/>
            <w:b/>
            <w:color w:val="0000FF"/>
            <w:u w:val="single" w:color="0000FF"/>
          </w:rPr>
          <w:t>was</w:t>
        </w:r>
        <w:r w:rsidRPr="006B3BD0">
          <w:rPr>
            <w:rFonts w:ascii="Calibri"/>
            <w:b/>
            <w:color w:val="0000FF"/>
            <w:spacing w:val="-4"/>
            <w:u w:val="single" w:color="0000FF"/>
          </w:rPr>
          <w:t xml:space="preserve"> </w:t>
        </w:r>
        <w:r w:rsidRPr="006B3BD0">
          <w:rPr>
            <w:rFonts w:ascii="Calibri"/>
            <w:b/>
            <w:color w:val="0000FF"/>
            <w:u w:val="single" w:color="0000FF"/>
          </w:rPr>
          <w:t>Made</w:t>
        </w:r>
      </w:hyperlink>
    </w:p>
    <w:p w14:paraId="538A5BF6" w14:textId="37120FE2" w:rsidR="00691466" w:rsidRDefault="00691466" w:rsidP="00691466">
      <w:pPr>
        <w:pStyle w:val="TableParagraph"/>
        <w:ind w:left="1440"/>
      </w:pPr>
      <w:r w:rsidRPr="00691466">
        <w:rPr>
          <w:b/>
          <w:bCs/>
        </w:rPr>
        <w:t>Lecture</w:t>
      </w:r>
      <w:r>
        <w:t>: What is</w:t>
      </w:r>
      <w:r>
        <w:rPr>
          <w:spacing w:val="1"/>
        </w:rPr>
        <w:t xml:space="preserve"> </w:t>
      </w:r>
      <w:r>
        <w:t>“Race”?</w:t>
      </w:r>
    </w:p>
    <w:p w14:paraId="2C9FDC38" w14:textId="644C2EC8" w:rsidR="00377700" w:rsidRPr="002E56B4" w:rsidRDefault="00377700" w:rsidP="00691466">
      <w:pPr>
        <w:pStyle w:val="TableParagraph"/>
        <w:ind w:left="1440"/>
        <w:rPr>
          <w:color w:val="C00000"/>
        </w:rPr>
      </w:pPr>
      <w:r w:rsidRPr="002E56B4">
        <w:rPr>
          <w:b/>
          <w:bCs/>
          <w:color w:val="C00000"/>
        </w:rPr>
        <w:t xml:space="preserve">Assignment </w:t>
      </w:r>
      <w:r w:rsidRPr="002E56B4">
        <w:rPr>
          <w:color w:val="C00000"/>
        </w:rPr>
        <w:t xml:space="preserve">due </w:t>
      </w:r>
      <w:r w:rsidR="00F07B40" w:rsidRPr="002E56B4">
        <w:rPr>
          <w:color w:val="C00000"/>
        </w:rPr>
        <w:t xml:space="preserve">Sun, Feb </w:t>
      </w:r>
      <w:r w:rsidR="006A5283" w:rsidRPr="002E56B4">
        <w:rPr>
          <w:color w:val="C00000"/>
        </w:rPr>
        <w:t>4</w:t>
      </w:r>
      <w:r w:rsidR="00A20636" w:rsidRPr="002E56B4">
        <w:rPr>
          <w:color w:val="C00000"/>
        </w:rPr>
        <w:t xml:space="preserve">: </w:t>
      </w:r>
      <w:r w:rsidR="006B01FB" w:rsidRPr="002E56B4">
        <w:rPr>
          <w:color w:val="C00000"/>
        </w:rPr>
        <w:t>Racial Identity</w:t>
      </w:r>
      <w:r w:rsidR="00BD6BC2" w:rsidRPr="002E56B4">
        <w:rPr>
          <w:color w:val="C00000"/>
        </w:rPr>
        <w:t xml:space="preserve"> Autobiography</w:t>
      </w:r>
    </w:p>
    <w:p w14:paraId="6BF19068" w14:textId="77777777" w:rsidR="00377700" w:rsidRPr="00377700" w:rsidRDefault="00377700" w:rsidP="00691466">
      <w:pPr>
        <w:pStyle w:val="TableParagraph"/>
        <w:ind w:left="1440"/>
      </w:pPr>
    </w:p>
    <w:p w14:paraId="31893383" w14:textId="64C038F8" w:rsidR="00346F81" w:rsidRPr="00B95ECE" w:rsidRDefault="00346F81" w:rsidP="00B50586">
      <w:pPr>
        <w:ind w:left="1800" w:hanging="720"/>
        <w:rPr>
          <w:rFonts w:asciiTheme="majorHAnsi" w:eastAsiaTheme="majorEastAsia" w:hAnsiTheme="majorHAnsi" w:cstheme="majorBidi"/>
          <w:b/>
          <w:bCs/>
          <w:i/>
          <w:iCs/>
          <w:color w:val="365F91" w:themeColor="accent1" w:themeShade="BF"/>
        </w:rPr>
      </w:pPr>
      <w:r w:rsidRPr="00B95ECE">
        <w:rPr>
          <w:rFonts w:asciiTheme="majorHAnsi" w:eastAsiaTheme="majorEastAsia" w:hAnsiTheme="majorHAnsi" w:cstheme="majorBidi"/>
          <w:b/>
          <w:bCs/>
          <w:i/>
          <w:iCs/>
          <w:color w:val="365F91" w:themeColor="accent1" w:themeShade="BF"/>
        </w:rPr>
        <w:t xml:space="preserve">Week 4: Feb </w:t>
      </w:r>
      <w:r w:rsidR="00A20636" w:rsidRPr="00B95ECE">
        <w:rPr>
          <w:rFonts w:asciiTheme="majorHAnsi" w:eastAsiaTheme="majorEastAsia" w:hAnsiTheme="majorHAnsi" w:cstheme="majorBidi"/>
          <w:b/>
          <w:bCs/>
          <w:i/>
          <w:iCs/>
          <w:color w:val="365F91" w:themeColor="accent1" w:themeShade="BF"/>
        </w:rPr>
        <w:t>5</w:t>
      </w:r>
      <w:r w:rsidRPr="00B95ECE">
        <w:rPr>
          <w:rFonts w:asciiTheme="majorHAnsi" w:eastAsiaTheme="majorEastAsia" w:hAnsiTheme="majorHAnsi" w:cstheme="majorBidi"/>
          <w:b/>
          <w:bCs/>
          <w:i/>
          <w:iCs/>
          <w:color w:val="365F91" w:themeColor="accent1" w:themeShade="BF"/>
        </w:rPr>
        <w:t xml:space="preserve"> - </w:t>
      </w:r>
      <w:r w:rsidR="00A20636" w:rsidRPr="00B95ECE">
        <w:rPr>
          <w:rFonts w:asciiTheme="majorHAnsi" w:eastAsiaTheme="majorEastAsia" w:hAnsiTheme="majorHAnsi" w:cstheme="majorBidi"/>
          <w:b/>
          <w:bCs/>
          <w:i/>
          <w:iCs/>
          <w:color w:val="365F91" w:themeColor="accent1" w:themeShade="BF"/>
        </w:rPr>
        <w:t>9</w:t>
      </w:r>
      <w:r w:rsidRPr="00B95ECE">
        <w:rPr>
          <w:rFonts w:asciiTheme="majorHAnsi" w:eastAsiaTheme="majorEastAsia" w:hAnsiTheme="majorHAnsi" w:cstheme="majorBidi"/>
          <w:b/>
          <w:bCs/>
          <w:i/>
          <w:iCs/>
          <w:color w:val="365F91" w:themeColor="accent1" w:themeShade="BF"/>
        </w:rPr>
        <w:t xml:space="preserve">  | The House We Live In </w:t>
      </w:r>
    </w:p>
    <w:p w14:paraId="5C9875D9" w14:textId="0C734310" w:rsidR="00B50586" w:rsidRDefault="00FF271D" w:rsidP="00FF271D">
      <w:pPr>
        <w:ind w:left="1800" w:hanging="360"/>
      </w:pPr>
      <w:r w:rsidRPr="00FF271D">
        <w:rPr>
          <w:b/>
          <w:bCs/>
        </w:rPr>
        <w:t>Readings</w:t>
      </w:r>
      <w:r>
        <w:t xml:space="preserve"> due prior to lecture: </w:t>
      </w:r>
    </w:p>
    <w:p w14:paraId="0C08D97E" w14:textId="77777777" w:rsidR="0008246F" w:rsidRPr="00FF271D" w:rsidRDefault="0008246F" w:rsidP="00FF271D">
      <w:pPr>
        <w:pStyle w:val="TableParagraph"/>
        <w:numPr>
          <w:ilvl w:val="0"/>
          <w:numId w:val="8"/>
        </w:numPr>
      </w:pPr>
      <w:r w:rsidRPr="00FF271D">
        <w:t>Masumoto,</w:t>
      </w:r>
      <w:r w:rsidRPr="00FF271D">
        <w:rPr>
          <w:spacing w:val="-2"/>
        </w:rPr>
        <w:t xml:space="preserve"> </w:t>
      </w:r>
      <w:r w:rsidRPr="00FF271D">
        <w:t>Belonging</w:t>
      </w:r>
      <w:r w:rsidRPr="00FF271D">
        <w:rPr>
          <w:spacing w:val="-4"/>
        </w:rPr>
        <w:t xml:space="preserve"> </w:t>
      </w:r>
      <w:r w:rsidRPr="00FF271D">
        <w:t>to</w:t>
      </w:r>
      <w:r w:rsidRPr="00FF271D">
        <w:rPr>
          <w:spacing w:val="-1"/>
        </w:rPr>
        <w:t xml:space="preserve"> </w:t>
      </w:r>
      <w:r w:rsidRPr="00FF271D">
        <w:t>the</w:t>
      </w:r>
      <w:r w:rsidRPr="00FF271D">
        <w:rPr>
          <w:spacing w:val="-1"/>
        </w:rPr>
        <w:t xml:space="preserve"> </w:t>
      </w:r>
      <w:r w:rsidRPr="00FF271D">
        <w:t>Land,</w:t>
      </w:r>
      <w:r w:rsidRPr="00FF271D">
        <w:rPr>
          <w:spacing w:val="-2"/>
        </w:rPr>
        <w:t xml:space="preserve"> </w:t>
      </w:r>
      <w:r w:rsidRPr="00FF271D">
        <w:t>Colors</w:t>
      </w:r>
      <w:r w:rsidRPr="00FF271D">
        <w:rPr>
          <w:spacing w:val="-1"/>
        </w:rPr>
        <w:t xml:space="preserve"> </w:t>
      </w:r>
      <w:r w:rsidRPr="00FF271D">
        <w:t>of Nature,</w:t>
      </w:r>
      <w:r w:rsidRPr="00FF271D">
        <w:rPr>
          <w:spacing w:val="-1"/>
        </w:rPr>
        <w:t xml:space="preserve"> </w:t>
      </w:r>
      <w:r w:rsidRPr="00FF271D">
        <w:t>p.</w:t>
      </w:r>
      <w:r w:rsidRPr="00FF271D">
        <w:rPr>
          <w:spacing w:val="-2"/>
        </w:rPr>
        <w:t xml:space="preserve"> </w:t>
      </w:r>
      <w:r w:rsidRPr="00FF271D">
        <w:t>309</w:t>
      </w:r>
    </w:p>
    <w:p w14:paraId="0ACEA8A7" w14:textId="443A212D" w:rsidR="0008246F" w:rsidRPr="00FF271D" w:rsidRDefault="00000000" w:rsidP="00FF271D">
      <w:pPr>
        <w:pStyle w:val="TableParagraph"/>
        <w:numPr>
          <w:ilvl w:val="0"/>
          <w:numId w:val="8"/>
        </w:numPr>
        <w:rPr>
          <w:i/>
        </w:rPr>
      </w:pPr>
      <w:hyperlink r:id="rId28">
        <w:r w:rsidR="0008246F" w:rsidRPr="00FF271D">
          <w:rPr>
            <w:color w:val="0000FF"/>
            <w:u w:val="single" w:color="0000FF"/>
          </w:rPr>
          <w:t>How Much Has Your ZIP Code Determined Your Opportunities?</w:t>
        </w:r>
        <w:r w:rsidR="0008246F" w:rsidRPr="00FF271D">
          <w:t xml:space="preserve">, </w:t>
        </w:r>
      </w:hyperlink>
      <w:r w:rsidR="0008246F" w:rsidRPr="00FF271D">
        <w:rPr>
          <w:i/>
        </w:rPr>
        <w:t>New York</w:t>
      </w:r>
      <w:r w:rsidR="0008246F" w:rsidRPr="00FF271D">
        <w:rPr>
          <w:i/>
          <w:spacing w:val="-47"/>
        </w:rPr>
        <w:t xml:space="preserve"> </w:t>
      </w:r>
      <w:r w:rsidR="00E12A19">
        <w:rPr>
          <w:i/>
          <w:spacing w:val="-47"/>
        </w:rPr>
        <w:t xml:space="preserve"> </w:t>
      </w:r>
      <w:r w:rsidR="0008246F" w:rsidRPr="00FF271D">
        <w:rPr>
          <w:i/>
        </w:rPr>
        <w:t>Times</w:t>
      </w:r>
    </w:p>
    <w:p w14:paraId="61BA6505" w14:textId="7AAC5494" w:rsidR="0008246F" w:rsidRPr="00FF271D" w:rsidRDefault="00000000" w:rsidP="00FF271D">
      <w:pPr>
        <w:pStyle w:val="ListParagraph"/>
        <w:numPr>
          <w:ilvl w:val="0"/>
          <w:numId w:val="8"/>
        </w:numPr>
      </w:pPr>
      <w:hyperlink r:id="rId29">
        <w:r w:rsidR="0008246F" w:rsidRPr="00FF271D">
          <w:rPr>
            <w:color w:val="0000FF"/>
            <w:u w:val="single" w:color="0000FF"/>
          </w:rPr>
          <w:t>Explained</w:t>
        </w:r>
        <w:r w:rsidR="0008246F" w:rsidRPr="00FF271D">
          <w:rPr>
            <w:color w:val="0000FF"/>
            <w:spacing w:val="-1"/>
            <w:u w:val="single" w:color="0000FF"/>
          </w:rPr>
          <w:t xml:space="preserve"> </w:t>
        </w:r>
        <w:r w:rsidR="0008246F" w:rsidRPr="00FF271D">
          <w:rPr>
            <w:color w:val="0000FF"/>
            <w:u w:val="single" w:color="0000FF"/>
          </w:rPr>
          <w:t>|</w:t>
        </w:r>
        <w:r w:rsidR="0008246F" w:rsidRPr="00FF271D">
          <w:rPr>
            <w:color w:val="0000FF"/>
            <w:spacing w:val="-3"/>
            <w:u w:val="single" w:color="0000FF"/>
          </w:rPr>
          <w:t xml:space="preserve"> </w:t>
        </w:r>
        <w:r w:rsidR="0008246F" w:rsidRPr="00FF271D">
          <w:rPr>
            <w:color w:val="0000FF"/>
            <w:u w:val="single" w:color="0000FF"/>
          </w:rPr>
          <w:t>Racial</w:t>
        </w:r>
        <w:r w:rsidR="0008246F" w:rsidRPr="00FF271D">
          <w:rPr>
            <w:color w:val="0000FF"/>
            <w:spacing w:val="-1"/>
            <w:u w:val="single" w:color="0000FF"/>
          </w:rPr>
          <w:t xml:space="preserve"> </w:t>
        </w:r>
        <w:r w:rsidR="0008246F" w:rsidRPr="00FF271D">
          <w:rPr>
            <w:color w:val="0000FF"/>
            <w:u w:val="single" w:color="0000FF"/>
          </w:rPr>
          <w:t>Wealth</w:t>
        </w:r>
        <w:r w:rsidR="0008246F" w:rsidRPr="00FF271D">
          <w:rPr>
            <w:color w:val="0000FF"/>
            <w:spacing w:val="-1"/>
            <w:u w:val="single" w:color="0000FF"/>
          </w:rPr>
          <w:t xml:space="preserve"> </w:t>
        </w:r>
        <w:r w:rsidR="0008246F" w:rsidRPr="00FF271D">
          <w:rPr>
            <w:color w:val="0000FF"/>
            <w:u w:val="single" w:color="0000FF"/>
          </w:rPr>
          <w:t>Gap</w:t>
        </w:r>
        <w:r w:rsidR="0008246F" w:rsidRPr="00FF271D">
          <w:rPr>
            <w:color w:val="0000FF"/>
            <w:spacing w:val="4"/>
            <w:u w:val="single" w:color="0000FF"/>
          </w:rPr>
          <w:t xml:space="preserve"> </w:t>
        </w:r>
      </w:hyperlink>
    </w:p>
    <w:p w14:paraId="5FEDF2C7" w14:textId="29D94933" w:rsidR="00B50586" w:rsidRDefault="00910479" w:rsidP="0078316B">
      <w:pPr>
        <w:pStyle w:val="TableParagraph"/>
        <w:ind w:left="1800" w:hanging="360"/>
      </w:pPr>
      <w:r w:rsidRPr="58BF22B5">
        <w:rPr>
          <w:b/>
          <w:bCs/>
        </w:rPr>
        <w:t xml:space="preserve">Lecture </w:t>
      </w:r>
      <w:r>
        <w:t>The</w:t>
      </w:r>
      <w:r w:rsidR="006B01FB">
        <w:t xml:space="preserve"> </w:t>
      </w:r>
      <w:r>
        <w:rPr>
          <w:spacing w:val="-52"/>
        </w:rPr>
        <w:t xml:space="preserve"> </w:t>
      </w:r>
      <w:r>
        <w:t>House We</w:t>
      </w:r>
      <w:r>
        <w:rPr>
          <w:spacing w:val="1"/>
        </w:rPr>
        <w:t xml:space="preserve"> </w:t>
      </w:r>
      <w:r>
        <w:t>Live In</w:t>
      </w:r>
    </w:p>
    <w:p w14:paraId="2728E5AB" w14:textId="1879C7F0" w:rsidR="0078316B" w:rsidRPr="0078316B" w:rsidRDefault="0078316B" w:rsidP="0078316B">
      <w:r>
        <w:tab/>
      </w:r>
    </w:p>
    <w:p w14:paraId="272DDB28" w14:textId="77777777" w:rsidR="00616169" w:rsidRDefault="00616169">
      <w:pPr>
        <w:spacing w:before="0"/>
        <w:ind w:left="0" w:right="0"/>
        <w:rPr>
          <w:rFonts w:asciiTheme="majorHAnsi" w:eastAsiaTheme="majorEastAsia" w:hAnsiTheme="majorHAnsi" w:cstheme="majorBidi"/>
          <w:b/>
          <w:bCs/>
          <w:i/>
          <w:iCs/>
          <w:color w:val="365F91" w:themeColor="accent1" w:themeShade="BF"/>
        </w:rPr>
      </w:pPr>
      <w:r>
        <w:rPr>
          <w:rFonts w:asciiTheme="majorHAnsi" w:eastAsiaTheme="majorEastAsia" w:hAnsiTheme="majorHAnsi" w:cstheme="majorBidi"/>
          <w:b/>
          <w:bCs/>
          <w:i/>
          <w:iCs/>
          <w:color w:val="365F91" w:themeColor="accent1" w:themeShade="BF"/>
        </w:rPr>
        <w:br w:type="page"/>
      </w:r>
    </w:p>
    <w:p w14:paraId="7D33E2EE" w14:textId="1476A893" w:rsidR="00DF2DAD" w:rsidRPr="00216E7B" w:rsidRDefault="00DF2DAD" w:rsidP="00B50586">
      <w:pPr>
        <w:ind w:left="1800" w:hanging="720"/>
        <w:rPr>
          <w:rFonts w:asciiTheme="majorHAnsi" w:eastAsiaTheme="majorEastAsia" w:hAnsiTheme="majorHAnsi" w:cstheme="majorBidi"/>
          <w:b/>
          <w:bCs/>
          <w:i/>
          <w:iCs/>
          <w:color w:val="365F91" w:themeColor="accent1" w:themeShade="BF"/>
        </w:rPr>
      </w:pPr>
      <w:r w:rsidRPr="00216E7B">
        <w:rPr>
          <w:rFonts w:asciiTheme="majorHAnsi" w:eastAsiaTheme="majorEastAsia" w:hAnsiTheme="majorHAnsi" w:cstheme="majorBidi"/>
          <w:b/>
          <w:bCs/>
          <w:i/>
          <w:iCs/>
          <w:color w:val="365F91" w:themeColor="accent1" w:themeShade="BF"/>
        </w:rPr>
        <w:lastRenderedPageBreak/>
        <w:t>Week 5: Feb 12 - 1</w:t>
      </w:r>
      <w:r w:rsidR="00216E7B" w:rsidRPr="00216E7B">
        <w:rPr>
          <w:rFonts w:asciiTheme="majorHAnsi" w:eastAsiaTheme="majorEastAsia" w:hAnsiTheme="majorHAnsi" w:cstheme="majorBidi"/>
          <w:b/>
          <w:bCs/>
          <w:i/>
          <w:iCs/>
          <w:color w:val="365F91" w:themeColor="accent1" w:themeShade="BF"/>
        </w:rPr>
        <w:t>6</w:t>
      </w:r>
      <w:r w:rsidRPr="00216E7B">
        <w:rPr>
          <w:rFonts w:asciiTheme="majorHAnsi" w:eastAsiaTheme="majorEastAsia" w:hAnsiTheme="majorHAnsi" w:cstheme="majorBidi"/>
          <w:b/>
          <w:bCs/>
          <w:i/>
          <w:iCs/>
          <w:color w:val="365F91" w:themeColor="accent1" w:themeShade="BF"/>
        </w:rPr>
        <w:t xml:space="preserve"> | </w:t>
      </w:r>
      <w:r w:rsidR="559B6D9C" w:rsidRPr="51354AE3">
        <w:rPr>
          <w:rFonts w:asciiTheme="majorHAnsi" w:eastAsiaTheme="majorEastAsia" w:hAnsiTheme="majorHAnsi" w:cstheme="majorBidi"/>
          <w:b/>
          <w:bCs/>
          <w:i/>
          <w:iCs/>
          <w:color w:val="365F91" w:themeColor="accent1" w:themeShade="BF"/>
        </w:rPr>
        <w:t xml:space="preserve">Sense of Place, </w:t>
      </w:r>
      <w:r w:rsidRPr="00216E7B">
        <w:rPr>
          <w:rFonts w:asciiTheme="majorHAnsi" w:eastAsiaTheme="majorEastAsia" w:hAnsiTheme="majorHAnsi" w:cstheme="majorBidi"/>
          <w:b/>
          <w:bCs/>
          <w:i/>
          <w:iCs/>
          <w:color w:val="365F91" w:themeColor="accent1" w:themeShade="BF"/>
        </w:rPr>
        <w:t xml:space="preserve">Ways of Knowing </w:t>
      </w:r>
      <w:r w:rsidR="0EE8EDCD" w:rsidRPr="51354AE3">
        <w:rPr>
          <w:rFonts w:asciiTheme="majorHAnsi" w:eastAsiaTheme="majorEastAsia" w:hAnsiTheme="majorHAnsi" w:cstheme="majorBidi"/>
          <w:b/>
          <w:bCs/>
          <w:i/>
          <w:iCs/>
          <w:color w:val="365F91" w:themeColor="accent1" w:themeShade="BF"/>
        </w:rPr>
        <w:t>&amp; Belonging</w:t>
      </w:r>
    </w:p>
    <w:p w14:paraId="7D91BFD2" w14:textId="639E2F63" w:rsidR="00216E7B" w:rsidRPr="00216E7B" w:rsidRDefault="00216E7B" w:rsidP="00BD6779">
      <w:pPr>
        <w:pStyle w:val="TableParagraph"/>
        <w:ind w:left="1080" w:firstLine="360"/>
      </w:pPr>
      <w:r w:rsidRPr="51354AE3">
        <w:rPr>
          <w:b/>
          <w:bCs/>
        </w:rPr>
        <w:t>Readings</w:t>
      </w:r>
      <w:r>
        <w:t xml:space="preserve">: </w:t>
      </w:r>
    </w:p>
    <w:p w14:paraId="32ACF9C8" w14:textId="3B4BC44A" w:rsidR="00714FF4" w:rsidRDefault="10516466" w:rsidP="51354AE3">
      <w:pPr>
        <w:pStyle w:val="TableParagraph"/>
        <w:ind w:firstLine="720"/>
        <w:rPr>
          <w:i/>
        </w:rPr>
      </w:pPr>
      <w:r w:rsidRPr="51354AE3">
        <w:rPr>
          <w:i/>
          <w:iCs/>
        </w:rPr>
        <w:t>Review</w:t>
      </w:r>
      <w:r w:rsidR="5A12CCD6" w:rsidRPr="51354AE3">
        <w:rPr>
          <w:i/>
          <w:iCs/>
        </w:rPr>
        <w:t xml:space="preserve">: </w:t>
      </w:r>
      <w:r w:rsidR="00714FF4">
        <w:t>Kimmerer,</w:t>
      </w:r>
      <w:r w:rsidR="00714FF4">
        <w:rPr>
          <w:spacing w:val="-2"/>
        </w:rPr>
        <w:t xml:space="preserve"> </w:t>
      </w:r>
      <w:r w:rsidR="00714FF4">
        <w:t>Learning</w:t>
      </w:r>
      <w:r w:rsidR="00714FF4">
        <w:rPr>
          <w:spacing w:val="-2"/>
        </w:rPr>
        <w:t xml:space="preserve"> </w:t>
      </w:r>
      <w:r w:rsidR="00714FF4">
        <w:t>the</w:t>
      </w:r>
      <w:r w:rsidR="00714FF4">
        <w:rPr>
          <w:spacing w:val="-1"/>
        </w:rPr>
        <w:t xml:space="preserve"> </w:t>
      </w:r>
      <w:r w:rsidR="00714FF4">
        <w:t>Grammar</w:t>
      </w:r>
      <w:r w:rsidR="00714FF4">
        <w:rPr>
          <w:spacing w:val="-3"/>
        </w:rPr>
        <w:t xml:space="preserve"> </w:t>
      </w:r>
      <w:r w:rsidR="00714FF4">
        <w:t>of</w:t>
      </w:r>
      <w:r w:rsidR="00714FF4">
        <w:rPr>
          <w:spacing w:val="-1"/>
        </w:rPr>
        <w:t xml:space="preserve"> </w:t>
      </w:r>
      <w:r w:rsidR="00714FF4">
        <w:t>Animacy,</w:t>
      </w:r>
      <w:r w:rsidR="00714FF4">
        <w:rPr>
          <w:spacing w:val="-2"/>
        </w:rPr>
        <w:t xml:space="preserve"> </w:t>
      </w:r>
      <w:r w:rsidR="00714FF4">
        <w:t>Colors</w:t>
      </w:r>
      <w:r w:rsidR="00714FF4">
        <w:rPr>
          <w:spacing w:val="-4"/>
        </w:rPr>
        <w:t xml:space="preserve"> </w:t>
      </w:r>
      <w:r w:rsidR="00714FF4">
        <w:t>of</w:t>
      </w:r>
      <w:r w:rsidR="00714FF4">
        <w:rPr>
          <w:spacing w:val="-1"/>
        </w:rPr>
        <w:t xml:space="preserve"> </w:t>
      </w:r>
      <w:r w:rsidR="00714FF4">
        <w:t>Nature,</w:t>
      </w:r>
      <w:r w:rsidR="00714FF4">
        <w:rPr>
          <w:spacing w:val="-4"/>
        </w:rPr>
        <w:t xml:space="preserve"> </w:t>
      </w:r>
      <w:r w:rsidR="00714FF4">
        <w:t>p.</w:t>
      </w:r>
      <w:r w:rsidR="00714FF4">
        <w:rPr>
          <w:spacing w:val="-1"/>
        </w:rPr>
        <w:t xml:space="preserve"> </w:t>
      </w:r>
      <w:r w:rsidR="00714FF4">
        <w:t>167</w:t>
      </w:r>
    </w:p>
    <w:p w14:paraId="6279B9D5" w14:textId="3FAC30D1" w:rsidR="7B88BDB6" w:rsidRDefault="7B88BDB6" w:rsidP="51354AE3">
      <w:pPr>
        <w:ind w:left="680" w:firstLine="720"/>
        <w:rPr>
          <w:i/>
          <w:iCs/>
        </w:rPr>
      </w:pPr>
      <w:r w:rsidRPr="51354AE3">
        <w:rPr>
          <w:i/>
          <w:iCs/>
        </w:rPr>
        <w:t>Read</w:t>
      </w:r>
      <w:r w:rsidR="6215B2B8" w:rsidRPr="51354AE3">
        <w:rPr>
          <w:i/>
          <w:iCs/>
        </w:rPr>
        <w:t xml:space="preserve"> </w:t>
      </w:r>
      <w:r w:rsidRPr="51354AE3">
        <w:rPr>
          <w:i/>
          <w:iCs/>
        </w:rPr>
        <w:t>prior to lecture</w:t>
      </w:r>
    </w:p>
    <w:p w14:paraId="01078030" w14:textId="67CC82D6" w:rsidR="7B88BDB6" w:rsidRDefault="7B88BDB6" w:rsidP="51354AE3">
      <w:pPr>
        <w:ind w:left="1440"/>
        <w:rPr>
          <w:color w:val="0000FF"/>
          <w:u w:val="single"/>
        </w:rPr>
      </w:pPr>
      <w:r w:rsidRPr="51354AE3">
        <w:rPr>
          <w:color w:val="0000FF"/>
          <w:u w:val="single"/>
        </w:rPr>
        <w:t>From a Native Daughter – Haunani Trask</w:t>
      </w:r>
      <w:r w:rsidRPr="51354AE3">
        <w:t xml:space="preserve"> </w:t>
      </w:r>
    </w:p>
    <w:p w14:paraId="71B81DC2" w14:textId="6FC0876E" w:rsidR="0008246F" w:rsidRPr="00C90E5F" w:rsidRDefault="00C90E5F" w:rsidP="00216E7B">
      <w:pPr>
        <w:pStyle w:val="ListParagraph"/>
        <w:numPr>
          <w:ilvl w:val="0"/>
          <w:numId w:val="9"/>
        </w:numPr>
        <w:rPr>
          <w:rStyle w:val="Hyperlink"/>
          <w:spacing w:val="-1"/>
        </w:rPr>
      </w:pPr>
      <w:r>
        <w:fldChar w:fldCharType="begin"/>
      </w:r>
      <w:r>
        <w:instrText>HYPERLINK "https://nonprofitquarterly.org/multiple-ways-knowing-expanding-know/"</w:instrText>
      </w:r>
      <w:r>
        <w:fldChar w:fldCharType="separate"/>
      </w:r>
      <w:r w:rsidR="0008246F" w:rsidRPr="00C90E5F">
        <w:rPr>
          <w:rStyle w:val="Hyperlink"/>
        </w:rPr>
        <w:t>Multiple Ways of Knowing: Expanding How We Know</w:t>
      </w:r>
      <w:r w:rsidR="0008246F" w:rsidRPr="00C90E5F">
        <w:rPr>
          <w:rStyle w:val="Hyperlink"/>
          <w:spacing w:val="1"/>
        </w:rPr>
        <w:t xml:space="preserve"> </w:t>
      </w:r>
    </w:p>
    <w:p w14:paraId="2866D0BE" w14:textId="5A4B97F5" w:rsidR="00163C55" w:rsidRDefault="00C90E5F" w:rsidP="00A535C4">
      <w:pPr>
        <w:ind w:left="1440"/>
        <w:rPr>
          <w:bCs/>
        </w:rPr>
      </w:pPr>
      <w:r>
        <w:fldChar w:fldCharType="end"/>
      </w:r>
      <w:r w:rsidR="00163C55">
        <w:rPr>
          <w:b/>
        </w:rPr>
        <w:t xml:space="preserve">Lecture: </w:t>
      </w:r>
      <w:r w:rsidR="1A9348FB">
        <w:t xml:space="preserve">Sense of Place, </w:t>
      </w:r>
      <w:r w:rsidR="00163C55">
        <w:rPr>
          <w:bCs/>
        </w:rPr>
        <w:t>Ways of Knowing</w:t>
      </w:r>
      <w:r w:rsidR="1A9348FB">
        <w:t>, and Belonging</w:t>
      </w:r>
    </w:p>
    <w:p w14:paraId="461FFABE" w14:textId="78BDF126" w:rsidR="00163C55" w:rsidRPr="00262E15" w:rsidRDefault="00163C55" w:rsidP="00BD6779">
      <w:pPr>
        <w:ind w:left="1800" w:hanging="360"/>
        <w:rPr>
          <w:bCs/>
          <w:color w:val="C00000"/>
        </w:rPr>
      </w:pPr>
      <w:r w:rsidRPr="00262E15">
        <w:rPr>
          <w:b/>
          <w:color w:val="C00000"/>
        </w:rPr>
        <w:t xml:space="preserve">Assignment </w:t>
      </w:r>
      <w:r w:rsidRPr="00262E15">
        <w:rPr>
          <w:bCs/>
          <w:color w:val="C00000"/>
        </w:rPr>
        <w:t xml:space="preserve">due Sun, Feb </w:t>
      </w:r>
      <w:r w:rsidR="00E23A4A" w:rsidRPr="00262E15">
        <w:rPr>
          <w:bCs/>
          <w:color w:val="C00000"/>
        </w:rPr>
        <w:t xml:space="preserve">18: </w:t>
      </w:r>
      <w:r w:rsidR="006B01FB" w:rsidRPr="00262E15">
        <w:rPr>
          <w:bCs/>
          <w:color w:val="C00000"/>
        </w:rPr>
        <w:t xml:space="preserve">Unit 1 Critical Reflection </w:t>
      </w:r>
    </w:p>
    <w:p w14:paraId="107419D9" w14:textId="77777777" w:rsidR="000B2D50" w:rsidRDefault="000B2D50" w:rsidP="00FA6D25">
      <w:pPr>
        <w:pStyle w:val="Heading3"/>
        <w:rPr>
          <w:b/>
          <w:bCs/>
          <w:sz w:val="26"/>
          <w:szCs w:val="26"/>
        </w:rPr>
      </w:pPr>
    </w:p>
    <w:p w14:paraId="6D442B33" w14:textId="3D2945A4" w:rsidR="00FA6D25" w:rsidRDefault="00FA6D25" w:rsidP="00FA6D25">
      <w:pPr>
        <w:pStyle w:val="Heading3"/>
        <w:rPr>
          <w:b/>
          <w:bCs/>
          <w:sz w:val="26"/>
          <w:szCs w:val="26"/>
        </w:rPr>
      </w:pPr>
      <w:r w:rsidRPr="000B2D50">
        <w:rPr>
          <w:b/>
          <w:bCs/>
          <w:sz w:val="26"/>
          <w:szCs w:val="26"/>
        </w:rPr>
        <w:t>Unit 2:</w:t>
      </w:r>
      <w:r w:rsidR="0008246F" w:rsidRPr="000B2D50">
        <w:rPr>
          <w:b/>
          <w:bCs/>
          <w:sz w:val="26"/>
          <w:szCs w:val="26"/>
        </w:rPr>
        <w:t xml:space="preserve"> </w:t>
      </w:r>
      <w:r w:rsidR="00BD6779">
        <w:rPr>
          <w:b/>
          <w:bCs/>
          <w:sz w:val="26"/>
          <w:szCs w:val="26"/>
        </w:rPr>
        <w:t>Identity, Justice, and the Environment</w:t>
      </w:r>
    </w:p>
    <w:p w14:paraId="0EB40F1A" w14:textId="77777777" w:rsidR="000B2D50" w:rsidRPr="000B2D50" w:rsidRDefault="000B2D50" w:rsidP="000B2D50"/>
    <w:p w14:paraId="1E610562" w14:textId="317609B4" w:rsidR="004479BD" w:rsidRPr="00BD6779" w:rsidRDefault="004479BD" w:rsidP="00B50586">
      <w:pPr>
        <w:ind w:left="1800" w:hanging="720"/>
        <w:rPr>
          <w:rFonts w:asciiTheme="majorHAnsi" w:eastAsiaTheme="majorEastAsia" w:hAnsiTheme="majorHAnsi" w:cstheme="majorBidi"/>
          <w:b/>
          <w:bCs/>
          <w:i/>
          <w:iCs/>
          <w:color w:val="365F91" w:themeColor="accent1" w:themeShade="BF"/>
        </w:rPr>
      </w:pPr>
      <w:r w:rsidRPr="00BD6779">
        <w:rPr>
          <w:rFonts w:asciiTheme="majorHAnsi" w:eastAsiaTheme="majorEastAsia" w:hAnsiTheme="majorHAnsi" w:cstheme="majorBidi"/>
          <w:b/>
          <w:bCs/>
          <w:i/>
          <w:iCs/>
          <w:color w:val="365F91" w:themeColor="accent1" w:themeShade="BF"/>
        </w:rPr>
        <w:t>Week 6: Feb 19 - 2</w:t>
      </w:r>
      <w:r w:rsidR="00637730">
        <w:rPr>
          <w:rFonts w:asciiTheme="majorHAnsi" w:eastAsiaTheme="majorEastAsia" w:hAnsiTheme="majorHAnsi" w:cstheme="majorBidi"/>
          <w:b/>
          <w:bCs/>
          <w:i/>
          <w:iCs/>
          <w:color w:val="365F91" w:themeColor="accent1" w:themeShade="BF"/>
        </w:rPr>
        <w:t>3</w:t>
      </w:r>
      <w:r w:rsidRPr="00BD6779">
        <w:rPr>
          <w:rFonts w:asciiTheme="majorHAnsi" w:eastAsiaTheme="majorEastAsia" w:hAnsiTheme="majorHAnsi" w:cstheme="majorBidi"/>
          <w:b/>
          <w:bCs/>
          <w:i/>
          <w:iCs/>
          <w:color w:val="365F91" w:themeColor="accent1" w:themeShade="BF"/>
        </w:rPr>
        <w:t xml:space="preserve"> | Identity and the Environment (part 1) </w:t>
      </w:r>
    </w:p>
    <w:p w14:paraId="4216E065" w14:textId="77777777" w:rsidR="00B50586" w:rsidRPr="00BD6779" w:rsidRDefault="00BD6779" w:rsidP="00BD6779">
      <w:pPr>
        <w:ind w:left="1800" w:hanging="360"/>
      </w:pPr>
      <w:r>
        <w:rPr>
          <w:b/>
          <w:bCs/>
        </w:rPr>
        <w:t>Readings</w:t>
      </w:r>
      <w:r>
        <w:t xml:space="preserve"> due prior to lecture: </w:t>
      </w:r>
    </w:p>
    <w:p w14:paraId="02AB6779" w14:textId="69EC202C" w:rsidR="007A59A6" w:rsidRDefault="5F8C2718" w:rsidP="007A59A6">
      <w:pPr>
        <w:pStyle w:val="TableParagraph"/>
        <w:numPr>
          <w:ilvl w:val="0"/>
          <w:numId w:val="11"/>
        </w:numPr>
      </w:pPr>
      <w:r>
        <w:t>“</w:t>
      </w:r>
      <w:r w:rsidR="007A59A6">
        <w:t>About”</w:t>
      </w:r>
      <w:r w:rsidR="007A59A6">
        <w:rPr>
          <w:spacing w:val="-3"/>
        </w:rPr>
        <w:t xml:space="preserve"> </w:t>
      </w:r>
      <w:r w:rsidR="007A59A6">
        <w:t>section</w:t>
      </w:r>
      <w:r w:rsidR="007A59A6">
        <w:rPr>
          <w:spacing w:val="-2"/>
        </w:rPr>
        <w:t xml:space="preserve"> </w:t>
      </w:r>
      <w:r w:rsidR="007A59A6">
        <w:t>of</w:t>
      </w:r>
      <w:r w:rsidR="007A59A6">
        <w:rPr>
          <w:spacing w:val="-3"/>
        </w:rPr>
        <w:t xml:space="preserve"> </w:t>
      </w:r>
      <w:r w:rsidR="007A59A6">
        <w:t>Dr.</w:t>
      </w:r>
      <w:r w:rsidR="007A59A6">
        <w:rPr>
          <w:spacing w:val="-1"/>
        </w:rPr>
        <w:t xml:space="preserve"> </w:t>
      </w:r>
      <w:r w:rsidR="007A59A6">
        <w:t>Finney's website</w:t>
      </w:r>
      <w:r w:rsidR="007A59A6">
        <w:rPr>
          <w:spacing w:val="-4"/>
        </w:rPr>
        <w:t xml:space="preserve"> </w:t>
      </w:r>
      <w:hyperlink r:id="rId30">
        <w:r w:rsidR="007A59A6">
          <w:rPr>
            <w:color w:val="0000FF"/>
            <w:u w:val="single" w:color="0000FF"/>
          </w:rPr>
          <w:t>https://www.carolynfinney.com/about-carolynfinney</w:t>
        </w:r>
      </w:hyperlink>
    </w:p>
    <w:p w14:paraId="04AD4C33" w14:textId="534A8596" w:rsidR="007A59A6" w:rsidRDefault="00000000" w:rsidP="007A59A6">
      <w:pPr>
        <w:pStyle w:val="ListParagraph"/>
        <w:numPr>
          <w:ilvl w:val="0"/>
          <w:numId w:val="11"/>
        </w:numPr>
      </w:pPr>
      <w:hyperlink r:id="rId31">
        <w:r w:rsidR="007A59A6" w:rsidRPr="00387B69">
          <w:rPr>
            <w:color w:val="0000FF"/>
            <w:u w:val="single" w:color="0000FF"/>
          </w:rPr>
          <w:t>Who</w:t>
        </w:r>
        <w:r w:rsidR="007A59A6" w:rsidRPr="00387B69">
          <w:rPr>
            <w:color w:val="0000FF"/>
            <w:spacing w:val="-2"/>
            <w:u w:val="single" w:color="0000FF"/>
          </w:rPr>
          <w:t xml:space="preserve"> </w:t>
        </w:r>
        <w:r w:rsidR="007A59A6" w:rsidRPr="00387B69">
          <w:rPr>
            <w:color w:val="0000FF"/>
            <w:u w:val="single" w:color="0000FF"/>
          </w:rPr>
          <w:t>Gets</w:t>
        </w:r>
        <w:r w:rsidR="007A59A6" w:rsidRPr="00387B69">
          <w:rPr>
            <w:color w:val="0000FF"/>
            <w:spacing w:val="-2"/>
            <w:u w:val="single" w:color="0000FF"/>
          </w:rPr>
          <w:t xml:space="preserve"> </w:t>
        </w:r>
        <w:r w:rsidR="007A59A6" w:rsidRPr="00387B69">
          <w:rPr>
            <w:color w:val="0000FF"/>
            <w:u w:val="single" w:color="0000FF"/>
          </w:rPr>
          <w:t>Left</w:t>
        </w:r>
        <w:r w:rsidR="007A59A6" w:rsidRPr="00387B69">
          <w:rPr>
            <w:color w:val="0000FF"/>
            <w:spacing w:val="1"/>
            <w:u w:val="single" w:color="0000FF"/>
          </w:rPr>
          <w:t xml:space="preserve"> </w:t>
        </w:r>
        <w:r w:rsidR="007A59A6" w:rsidRPr="00387B69">
          <w:rPr>
            <w:color w:val="0000FF"/>
            <w:u w:val="single" w:color="0000FF"/>
          </w:rPr>
          <w:t>Out</w:t>
        </w:r>
        <w:r w:rsidR="007A59A6" w:rsidRPr="00387B69">
          <w:rPr>
            <w:color w:val="0000FF"/>
            <w:spacing w:val="-2"/>
            <w:u w:val="single" w:color="0000FF"/>
          </w:rPr>
          <w:t xml:space="preserve"> </w:t>
        </w:r>
        <w:r w:rsidR="007A59A6" w:rsidRPr="00387B69">
          <w:rPr>
            <w:color w:val="0000FF"/>
            <w:u w:val="single" w:color="0000FF"/>
          </w:rPr>
          <w:t>of</w:t>
        </w:r>
        <w:r w:rsidR="007A59A6" w:rsidRPr="00387B69">
          <w:rPr>
            <w:color w:val="0000FF"/>
            <w:spacing w:val="-1"/>
            <w:u w:val="single" w:color="0000FF"/>
          </w:rPr>
          <w:t xml:space="preserve"> </w:t>
        </w:r>
        <w:r w:rsidR="007A59A6" w:rsidRPr="00387B69">
          <w:rPr>
            <w:color w:val="0000FF"/>
            <w:u w:val="single" w:color="0000FF"/>
          </w:rPr>
          <w:t>the</w:t>
        </w:r>
        <w:r w:rsidR="007A59A6" w:rsidRPr="00387B69">
          <w:rPr>
            <w:color w:val="0000FF"/>
            <w:spacing w:val="-4"/>
            <w:u w:val="single" w:color="0000FF"/>
          </w:rPr>
          <w:t xml:space="preserve"> </w:t>
        </w:r>
        <w:r w:rsidR="007A59A6" w:rsidRPr="00387B69">
          <w:rPr>
            <w:color w:val="0000FF"/>
            <w:u w:val="single" w:color="0000FF"/>
          </w:rPr>
          <w:t>‘Gre</w:t>
        </w:r>
        <w:r w:rsidR="00956059">
          <w:rPr>
            <w:color w:val="0000FF"/>
            <w:u w:val="single" w:color="0000FF"/>
          </w:rPr>
          <w:t>.</w:t>
        </w:r>
        <w:r w:rsidR="007A59A6" w:rsidRPr="00387B69">
          <w:rPr>
            <w:color w:val="0000FF"/>
            <w:u w:val="single" w:color="0000FF"/>
          </w:rPr>
          <w:t>at</w:t>
        </w:r>
        <w:r w:rsidR="007A59A6" w:rsidRPr="00387B69">
          <w:rPr>
            <w:color w:val="0000FF"/>
            <w:spacing w:val="-1"/>
            <w:u w:val="single" w:color="0000FF"/>
          </w:rPr>
          <w:t xml:space="preserve"> </w:t>
        </w:r>
        <w:r w:rsidR="007A59A6" w:rsidRPr="00387B69">
          <w:rPr>
            <w:color w:val="0000FF"/>
            <w:u w:val="single" w:color="0000FF"/>
          </w:rPr>
          <w:t>Outdoors’</w:t>
        </w:r>
        <w:r w:rsidR="007A59A6" w:rsidRPr="00387B69">
          <w:rPr>
            <w:color w:val="0000FF"/>
            <w:spacing w:val="-3"/>
            <w:u w:val="single" w:color="0000FF"/>
          </w:rPr>
          <w:t xml:space="preserve"> </w:t>
        </w:r>
        <w:r w:rsidR="007A59A6" w:rsidRPr="00387B69">
          <w:rPr>
            <w:color w:val="0000FF"/>
            <w:u w:val="single" w:color="0000FF"/>
          </w:rPr>
          <w:t>Story?</w:t>
        </w:r>
        <w:r w:rsidR="007A59A6" w:rsidRPr="00387B69">
          <w:rPr>
            <w:color w:val="0000FF"/>
            <w:spacing w:val="-2"/>
          </w:rPr>
          <w:t xml:space="preserve"> </w:t>
        </w:r>
      </w:hyperlink>
      <w:r w:rsidR="007A59A6">
        <w:t>by</w:t>
      </w:r>
      <w:r w:rsidR="007A59A6" w:rsidRPr="00387B69">
        <w:rPr>
          <w:spacing w:val="-1"/>
        </w:rPr>
        <w:t xml:space="preserve"> </w:t>
      </w:r>
      <w:r w:rsidR="007A59A6" w:rsidRPr="00CA1230">
        <w:t>Carolyn Finney</w:t>
      </w:r>
      <w:r w:rsidR="007A59A6">
        <w:t xml:space="preserve"> |</w:t>
      </w:r>
      <w:r w:rsidR="007A59A6" w:rsidRPr="00387B69">
        <w:rPr>
          <w:spacing w:val="-3"/>
        </w:rPr>
        <w:t xml:space="preserve"> </w:t>
      </w:r>
      <w:r w:rsidR="007A59A6">
        <w:t>New York Times*</w:t>
      </w:r>
    </w:p>
    <w:p w14:paraId="40E6EFB4" w14:textId="2487194E" w:rsidR="001E6449" w:rsidRDefault="001E6449" w:rsidP="007A59A6">
      <w:pPr>
        <w:pStyle w:val="ListParagraph"/>
        <w:numPr>
          <w:ilvl w:val="0"/>
          <w:numId w:val="11"/>
        </w:numPr>
      </w:pPr>
      <w:r>
        <w:t>Preface</w:t>
      </w:r>
      <w:r w:rsidR="001A632F">
        <w:t xml:space="preserve"> to Black Spaces</w:t>
      </w:r>
      <w:r w:rsidR="0046392E">
        <w:t>, White Spaces by Carolyn Finney</w:t>
      </w:r>
      <w:r w:rsidR="00AD2BC1">
        <w:t xml:space="preserve"> </w:t>
      </w:r>
      <w:r w:rsidR="00D96966">
        <w:t>(</w:t>
      </w:r>
      <w:r w:rsidR="00FE3A1B">
        <w:t xml:space="preserve">2014, </w:t>
      </w:r>
      <w:r w:rsidR="00D96966">
        <w:t>University of North Carolina Press).</w:t>
      </w:r>
    </w:p>
    <w:p w14:paraId="0750FFB3" w14:textId="2E2C07A6" w:rsidR="007A59A6" w:rsidRDefault="007A59A6" w:rsidP="007A59A6">
      <w:pPr>
        <w:pStyle w:val="ListParagraph"/>
        <w:numPr>
          <w:ilvl w:val="0"/>
          <w:numId w:val="11"/>
        </w:numPr>
      </w:pPr>
      <w:r>
        <w:t xml:space="preserve">Read in Colors of Nature Birth Witness, Ofelia Zepeda (pp 15-17) </w:t>
      </w:r>
    </w:p>
    <w:p w14:paraId="496E1EDB" w14:textId="77777777" w:rsidR="007A59A6" w:rsidRDefault="007A59A6" w:rsidP="007A59A6">
      <w:pPr>
        <w:pStyle w:val="TableParagraph"/>
        <w:ind w:left="2160" w:hanging="720"/>
        <w:rPr>
          <w:bCs/>
        </w:rPr>
      </w:pPr>
      <w:r>
        <w:rPr>
          <w:b/>
        </w:rPr>
        <w:t xml:space="preserve">Lecture: </w:t>
      </w:r>
      <w:r>
        <w:rPr>
          <w:bCs/>
        </w:rPr>
        <w:t>Dr. Carolyn Finney Visit</w:t>
      </w:r>
    </w:p>
    <w:p w14:paraId="6B46DD98" w14:textId="77777777" w:rsidR="000605BD" w:rsidRPr="009F08B5" w:rsidRDefault="000605BD" w:rsidP="007A59A6">
      <w:pPr>
        <w:pStyle w:val="TableParagraph"/>
        <w:ind w:left="2160" w:hanging="720"/>
        <w:rPr>
          <w:bCs/>
        </w:rPr>
      </w:pPr>
    </w:p>
    <w:p w14:paraId="39802B5C" w14:textId="33310181" w:rsidR="00E526CE" w:rsidRPr="00AD73D8" w:rsidRDefault="00E526CE" w:rsidP="00111E65">
      <w:pPr>
        <w:ind w:left="1800" w:hanging="720"/>
        <w:rPr>
          <w:rFonts w:asciiTheme="majorHAnsi" w:eastAsiaTheme="majorEastAsia" w:hAnsiTheme="majorHAnsi" w:cstheme="majorBidi"/>
          <w:b/>
          <w:bCs/>
          <w:i/>
          <w:iCs/>
          <w:color w:val="365F91" w:themeColor="accent1" w:themeShade="BF"/>
        </w:rPr>
      </w:pPr>
      <w:r w:rsidRPr="00AD73D8">
        <w:rPr>
          <w:rFonts w:asciiTheme="majorHAnsi" w:eastAsiaTheme="majorEastAsia" w:hAnsiTheme="majorHAnsi" w:cstheme="majorBidi"/>
          <w:b/>
          <w:bCs/>
          <w:i/>
          <w:iCs/>
          <w:color w:val="365F91" w:themeColor="accent1" w:themeShade="BF"/>
        </w:rPr>
        <w:t xml:space="preserve">Week 7: Feb 26 - March 1 | </w:t>
      </w:r>
      <w:r w:rsidR="00F06BCB">
        <w:rPr>
          <w:rFonts w:asciiTheme="majorHAnsi" w:eastAsiaTheme="majorEastAsia" w:hAnsiTheme="majorHAnsi" w:cstheme="majorBidi"/>
          <w:b/>
          <w:bCs/>
          <w:i/>
          <w:iCs/>
          <w:color w:val="365F91" w:themeColor="accent1" w:themeShade="BF"/>
        </w:rPr>
        <w:t>Equity Lens</w:t>
      </w:r>
    </w:p>
    <w:p w14:paraId="577C4FA4" w14:textId="6D9B58C2" w:rsidR="00B50586" w:rsidRPr="00913D94" w:rsidRDefault="00B50586" w:rsidP="00913D94">
      <w:pPr>
        <w:ind w:left="1800" w:hanging="720"/>
        <w:rPr>
          <w:rFonts w:asciiTheme="majorHAnsi" w:eastAsiaTheme="majorEastAsia" w:hAnsiTheme="majorHAnsi" w:cstheme="majorBidi"/>
        </w:rPr>
      </w:pPr>
      <w:r w:rsidRPr="00913D94">
        <w:rPr>
          <w:rFonts w:asciiTheme="majorHAnsi" w:eastAsiaTheme="majorEastAsia" w:hAnsiTheme="majorHAnsi" w:cstheme="majorBidi"/>
          <w:b/>
        </w:rPr>
        <w:t xml:space="preserve">Readings </w:t>
      </w:r>
      <w:r w:rsidR="00387B69" w:rsidRPr="00913D94">
        <w:rPr>
          <w:rFonts w:asciiTheme="majorHAnsi" w:eastAsiaTheme="majorEastAsia" w:hAnsiTheme="majorHAnsi" w:cstheme="majorBidi"/>
        </w:rPr>
        <w:t xml:space="preserve">due prior to lecture: </w:t>
      </w:r>
    </w:p>
    <w:p w14:paraId="57082AFB" w14:textId="1AD5E801" w:rsidR="00913D94" w:rsidRDefault="00D87ADA" w:rsidP="00913D94">
      <w:pPr>
        <w:numPr>
          <w:ilvl w:val="0"/>
          <w:numId w:val="10"/>
        </w:numPr>
        <w:rPr>
          <w:rFonts w:asciiTheme="majorHAnsi" w:eastAsiaTheme="majorEastAsia" w:hAnsiTheme="majorHAnsi" w:cstheme="majorBidi"/>
        </w:rPr>
      </w:pPr>
      <w:r>
        <w:rPr>
          <w:rFonts w:asciiTheme="majorHAnsi" w:eastAsiaTheme="majorEastAsia" w:hAnsiTheme="majorHAnsi" w:cstheme="majorBidi"/>
        </w:rPr>
        <w:t>Bullar</w:t>
      </w:r>
      <w:r w:rsidR="00FC5C2D">
        <w:rPr>
          <w:rFonts w:asciiTheme="majorHAnsi" w:eastAsiaTheme="majorEastAsia" w:hAnsiTheme="majorHAnsi" w:cstheme="majorBidi"/>
        </w:rPr>
        <w:t>d, Johnson, and Torres</w:t>
      </w:r>
      <w:r w:rsidR="00FA7DCC">
        <w:rPr>
          <w:rFonts w:asciiTheme="majorHAnsi" w:eastAsiaTheme="majorEastAsia" w:hAnsiTheme="majorHAnsi" w:cstheme="majorBidi"/>
        </w:rPr>
        <w:t xml:space="preserve"> – Addressing </w:t>
      </w:r>
      <w:r w:rsidR="001A6F5C">
        <w:rPr>
          <w:rFonts w:asciiTheme="majorHAnsi" w:eastAsiaTheme="majorEastAsia" w:hAnsiTheme="majorHAnsi" w:cstheme="majorBidi"/>
        </w:rPr>
        <w:t xml:space="preserve">global poverty, </w:t>
      </w:r>
      <w:r w:rsidR="009770E5">
        <w:rPr>
          <w:rFonts w:asciiTheme="majorHAnsi" w:eastAsiaTheme="majorEastAsia" w:hAnsiTheme="majorHAnsi" w:cstheme="majorBidi"/>
        </w:rPr>
        <w:t>pollution, and human rights</w:t>
      </w:r>
      <w:r w:rsidR="00F114BB">
        <w:rPr>
          <w:rFonts w:asciiTheme="majorHAnsi" w:eastAsiaTheme="majorEastAsia" w:hAnsiTheme="majorHAnsi" w:cstheme="majorBidi"/>
        </w:rPr>
        <w:t xml:space="preserve"> (pp</w:t>
      </w:r>
      <w:r w:rsidR="00DA03C7">
        <w:rPr>
          <w:rFonts w:asciiTheme="majorHAnsi" w:eastAsiaTheme="majorEastAsia" w:hAnsiTheme="majorHAnsi" w:cstheme="majorBidi"/>
        </w:rPr>
        <w:t xml:space="preserve"> 279-297 in The Quest for Environmental Justice).</w:t>
      </w:r>
      <w:r w:rsidR="003B6233">
        <w:rPr>
          <w:rFonts w:asciiTheme="majorHAnsi" w:eastAsiaTheme="majorEastAsia" w:hAnsiTheme="majorHAnsi" w:cstheme="majorBidi"/>
        </w:rPr>
        <w:t xml:space="preserve"> -Way Forward Section or potentially another short excerpt???</w:t>
      </w:r>
    </w:p>
    <w:p w14:paraId="4ACD42D8" w14:textId="77777777" w:rsidR="000F56C9" w:rsidRPr="000F56C9" w:rsidRDefault="00A65A71" w:rsidP="00DC2244">
      <w:pPr>
        <w:numPr>
          <w:ilvl w:val="0"/>
          <w:numId w:val="10"/>
        </w:numPr>
        <w:rPr>
          <w:rFonts w:asciiTheme="majorHAnsi" w:eastAsiaTheme="majorEastAsia" w:hAnsiTheme="majorHAnsi" w:cstheme="majorBidi"/>
        </w:rPr>
      </w:pPr>
      <w:r>
        <w:rPr>
          <w:rFonts w:asciiTheme="majorHAnsi" w:eastAsiaTheme="majorEastAsia" w:hAnsiTheme="majorHAnsi" w:cstheme="majorBidi"/>
        </w:rPr>
        <w:t>Two versions of an equity lens</w:t>
      </w:r>
      <w:r w:rsidR="00F653CC">
        <w:rPr>
          <w:rFonts w:asciiTheme="majorHAnsi" w:eastAsiaTheme="majorEastAsia" w:hAnsiTheme="majorHAnsi" w:cstheme="majorBidi"/>
        </w:rPr>
        <w:t xml:space="preserve"> – RSENR, and Multnomah County</w:t>
      </w:r>
      <w:r w:rsidR="000F56C9" w:rsidRPr="000F56C9">
        <w:t xml:space="preserve"> </w:t>
      </w:r>
    </w:p>
    <w:p w14:paraId="7E7E6A38" w14:textId="49B81595" w:rsidR="00F653CC" w:rsidRPr="00A31E25" w:rsidRDefault="000F56C9" w:rsidP="00DC2244">
      <w:pPr>
        <w:numPr>
          <w:ilvl w:val="0"/>
          <w:numId w:val="10"/>
        </w:numPr>
        <w:rPr>
          <w:rFonts w:asciiTheme="majorHAnsi" w:eastAsiaTheme="majorEastAsia" w:hAnsiTheme="majorHAnsi" w:cstheme="majorBidi"/>
        </w:rPr>
      </w:pPr>
      <w:r>
        <w:t>Burning the Shelter, Louis Owens (pp 211-214)</w:t>
      </w:r>
      <w:r w:rsidR="00A31E25">
        <w:t xml:space="preserve"> Colors of Nature </w:t>
      </w:r>
    </w:p>
    <w:p w14:paraId="586F6B44" w14:textId="2C7177B5" w:rsidR="00C90C74" w:rsidRDefault="00A31E25" w:rsidP="00C90C74">
      <w:pPr>
        <w:pStyle w:val="TableParagraph"/>
        <w:numPr>
          <w:ilvl w:val="0"/>
          <w:numId w:val="12"/>
        </w:numPr>
      </w:pPr>
      <w:r>
        <w:t>Earthbound, bell hooks</w:t>
      </w:r>
      <w:r w:rsidR="00375016">
        <w:t xml:space="preserve"> (184-187)</w:t>
      </w:r>
      <w:r>
        <w:t>, Colors of Nature</w:t>
      </w:r>
      <w:r w:rsidR="00C90C74" w:rsidRPr="00C90C74">
        <w:t xml:space="preserve"> </w:t>
      </w:r>
    </w:p>
    <w:p w14:paraId="5A29AD13" w14:textId="2AEBC392" w:rsidR="00A31E25" w:rsidRPr="00350047" w:rsidRDefault="00C90C74" w:rsidP="00350047">
      <w:pPr>
        <w:pStyle w:val="TableParagraph"/>
        <w:numPr>
          <w:ilvl w:val="0"/>
          <w:numId w:val="12"/>
        </w:numPr>
      </w:pPr>
      <w:r>
        <w:t>Melissa Nelson, Becoming Metis (pp 269-274 in Colors of Nature)</w:t>
      </w:r>
    </w:p>
    <w:p w14:paraId="2EC25278" w14:textId="0B4E66C6" w:rsidR="00913D94" w:rsidRPr="00913D94" w:rsidRDefault="00913D94" w:rsidP="00913D94">
      <w:pPr>
        <w:ind w:left="1800" w:hanging="720"/>
        <w:rPr>
          <w:rFonts w:asciiTheme="majorHAnsi" w:eastAsiaTheme="majorEastAsia" w:hAnsiTheme="majorHAnsi" w:cstheme="majorBidi"/>
        </w:rPr>
      </w:pPr>
      <w:r w:rsidRPr="00913D94">
        <w:rPr>
          <w:rFonts w:asciiTheme="majorHAnsi" w:eastAsiaTheme="majorEastAsia" w:hAnsiTheme="majorHAnsi" w:cstheme="majorBidi"/>
          <w:b/>
          <w:bCs/>
        </w:rPr>
        <w:t>Lecture</w:t>
      </w:r>
      <w:r w:rsidRPr="00913D94">
        <w:rPr>
          <w:rFonts w:asciiTheme="majorHAnsi" w:eastAsiaTheme="majorEastAsia" w:hAnsiTheme="majorHAnsi" w:cstheme="majorBidi"/>
        </w:rPr>
        <w:t xml:space="preserve">: </w:t>
      </w:r>
      <w:r>
        <w:rPr>
          <w:rFonts w:asciiTheme="majorHAnsi" w:eastAsiaTheme="majorEastAsia" w:hAnsiTheme="majorHAnsi" w:cstheme="majorBidi"/>
        </w:rPr>
        <w:t>Understanding the equity lens</w:t>
      </w:r>
      <w:r w:rsidRPr="00913D94">
        <w:rPr>
          <w:rFonts w:asciiTheme="majorHAnsi" w:eastAsiaTheme="majorEastAsia" w:hAnsiTheme="majorHAnsi" w:cstheme="majorBidi"/>
        </w:rPr>
        <w:t xml:space="preserve">  </w:t>
      </w:r>
    </w:p>
    <w:p w14:paraId="7A327276" w14:textId="77777777" w:rsidR="005D3CB7" w:rsidRDefault="005D3CB7" w:rsidP="00B50586">
      <w:pPr>
        <w:ind w:left="1800" w:hanging="720"/>
      </w:pPr>
    </w:p>
    <w:p w14:paraId="3E1A7A23" w14:textId="77777777" w:rsidR="005D3CB7" w:rsidRDefault="005D3CB7">
      <w:pPr>
        <w:spacing w:before="0"/>
        <w:ind w:left="0" w:right="0"/>
      </w:pPr>
      <w:r>
        <w:br w:type="page"/>
      </w:r>
    </w:p>
    <w:p w14:paraId="701020C8" w14:textId="7C5E0609" w:rsidR="00275E87" w:rsidRPr="00EC4000" w:rsidRDefault="00275E87" w:rsidP="00B50586">
      <w:pPr>
        <w:ind w:left="1800" w:hanging="720"/>
        <w:rPr>
          <w:rFonts w:asciiTheme="majorHAnsi" w:eastAsiaTheme="majorEastAsia" w:hAnsiTheme="majorHAnsi" w:cstheme="majorBidi"/>
          <w:b/>
          <w:bCs/>
          <w:i/>
          <w:iCs/>
          <w:color w:val="365F91" w:themeColor="accent1" w:themeShade="BF"/>
        </w:rPr>
      </w:pPr>
      <w:r w:rsidRPr="00EC4000">
        <w:rPr>
          <w:rFonts w:asciiTheme="majorHAnsi" w:eastAsiaTheme="majorEastAsia" w:hAnsiTheme="majorHAnsi" w:cstheme="majorBidi"/>
          <w:b/>
          <w:bCs/>
          <w:i/>
          <w:iCs/>
          <w:color w:val="365F91" w:themeColor="accent1" w:themeShade="BF"/>
        </w:rPr>
        <w:lastRenderedPageBreak/>
        <w:t xml:space="preserve">Week 8: March 4 - 8 | </w:t>
      </w:r>
      <w:r w:rsidR="00F06BCB" w:rsidRPr="00AD73D8">
        <w:rPr>
          <w:rFonts w:asciiTheme="majorHAnsi" w:eastAsiaTheme="majorEastAsia" w:hAnsiTheme="majorHAnsi" w:cstheme="majorBidi"/>
          <w:b/>
          <w:bCs/>
          <w:i/>
          <w:iCs/>
          <w:color w:val="365F91" w:themeColor="accent1" w:themeShade="BF"/>
        </w:rPr>
        <w:t xml:space="preserve">Identity and the Environment (part 2) </w:t>
      </w:r>
      <w:r w:rsidRPr="00EC4000">
        <w:rPr>
          <w:rFonts w:asciiTheme="majorHAnsi" w:eastAsiaTheme="majorEastAsia" w:hAnsiTheme="majorHAnsi" w:cstheme="majorBidi"/>
          <w:b/>
          <w:bCs/>
          <w:i/>
          <w:iCs/>
          <w:color w:val="365F91" w:themeColor="accent1" w:themeShade="BF"/>
        </w:rPr>
        <w:t xml:space="preserve"> </w:t>
      </w:r>
    </w:p>
    <w:p w14:paraId="10C6EB24" w14:textId="1CFE388F" w:rsidR="00C92E18" w:rsidRPr="00C92E18" w:rsidRDefault="00C92E18" w:rsidP="00C92E18">
      <w:pPr>
        <w:ind w:left="1800" w:hanging="360"/>
      </w:pPr>
      <w:bookmarkStart w:id="0" w:name="_Hlk155972444"/>
      <w:r>
        <w:rPr>
          <w:b/>
          <w:bCs/>
        </w:rPr>
        <w:t>There will be no lecture on March 5</w:t>
      </w:r>
      <w:r w:rsidRPr="00C92E18">
        <w:rPr>
          <w:b/>
          <w:bCs/>
          <w:vertAlign w:val="superscript"/>
        </w:rPr>
        <w:t>th</w:t>
      </w:r>
      <w:r>
        <w:rPr>
          <w:b/>
          <w:bCs/>
        </w:rPr>
        <w:t xml:space="preserve"> (Town Meeting Day).  </w:t>
      </w:r>
      <w:r>
        <w:t>T</w:t>
      </w:r>
      <w:r w:rsidRPr="00C92E18">
        <w:t xml:space="preserve">here are no </w:t>
      </w:r>
      <w:r>
        <w:t xml:space="preserve">new </w:t>
      </w:r>
      <w:r w:rsidRPr="00C92E18">
        <w:t>readings for this week, beyond what you do for your Equity Lense Analysis.</w:t>
      </w:r>
    </w:p>
    <w:p w14:paraId="2CCD4754" w14:textId="1B510B44" w:rsidR="00B50586" w:rsidRDefault="00C92E18" w:rsidP="002B1215">
      <w:pPr>
        <w:pStyle w:val="TableParagraph"/>
        <w:ind w:left="1800" w:hanging="360"/>
      </w:pPr>
      <w:r>
        <w:t xml:space="preserve">You will be </w:t>
      </w:r>
      <w:r w:rsidR="00685E9F">
        <w:t>presenting</w:t>
      </w:r>
      <w:r>
        <w:t xml:space="preserve"> your Equity Lens Assignment in Dialogue Groups on Thursday March 7</w:t>
      </w:r>
      <w:r w:rsidRPr="00C92E18">
        <w:rPr>
          <w:vertAlign w:val="superscript"/>
        </w:rPr>
        <w:t>th</w:t>
      </w:r>
      <w:r w:rsidR="003B509C">
        <w:t xml:space="preserve"> (or outside of class if your Dialogue group is on a Tuesday)</w:t>
      </w:r>
      <w:r>
        <w:t>.</w:t>
      </w:r>
    </w:p>
    <w:bookmarkEnd w:id="0"/>
    <w:p w14:paraId="64C78A1C" w14:textId="367BAA8F" w:rsidR="005E5147" w:rsidRPr="00DA6710" w:rsidRDefault="009B060D" w:rsidP="002053FC">
      <w:pPr>
        <w:pStyle w:val="TableParagraph"/>
        <w:ind w:left="1800" w:hanging="360"/>
        <w:rPr>
          <w:color w:val="C00000"/>
        </w:rPr>
      </w:pPr>
      <w:r w:rsidRPr="00DA6710">
        <w:rPr>
          <w:b/>
          <w:bCs/>
          <w:color w:val="C00000"/>
        </w:rPr>
        <w:t>Assignment</w:t>
      </w:r>
      <w:r w:rsidR="00274169" w:rsidRPr="00DA6710">
        <w:rPr>
          <w:color w:val="C00000"/>
        </w:rPr>
        <w:t xml:space="preserve"> due </w:t>
      </w:r>
      <w:r w:rsidR="00C92E18">
        <w:rPr>
          <w:color w:val="C00000"/>
        </w:rPr>
        <w:t>Wed.</w:t>
      </w:r>
      <w:r w:rsidR="00274169" w:rsidRPr="00DA6710">
        <w:rPr>
          <w:color w:val="C00000"/>
        </w:rPr>
        <w:t xml:space="preserve">, Mar </w:t>
      </w:r>
      <w:r w:rsidR="00C92E18">
        <w:rPr>
          <w:color w:val="C00000"/>
        </w:rPr>
        <w:t>6</w:t>
      </w:r>
      <w:r w:rsidR="00274169" w:rsidRPr="00DA6710">
        <w:rPr>
          <w:color w:val="C00000"/>
        </w:rPr>
        <w:t xml:space="preserve">: </w:t>
      </w:r>
      <w:r w:rsidR="004276BA" w:rsidRPr="00DA6710">
        <w:rPr>
          <w:color w:val="C00000"/>
        </w:rPr>
        <w:t>E</w:t>
      </w:r>
      <w:r w:rsidR="002053FC" w:rsidRPr="00DA6710">
        <w:rPr>
          <w:color w:val="C00000"/>
        </w:rPr>
        <w:t>quity Lens Analysis</w:t>
      </w:r>
    </w:p>
    <w:p w14:paraId="7C99202C" w14:textId="77777777" w:rsidR="00C92E18" w:rsidRDefault="00C92E18" w:rsidP="00350810">
      <w:pPr>
        <w:ind w:firstLine="360"/>
        <w:rPr>
          <w:rFonts w:asciiTheme="majorHAnsi" w:eastAsiaTheme="majorEastAsia" w:hAnsiTheme="majorHAnsi" w:cstheme="majorBidi"/>
          <w:b/>
          <w:bCs/>
          <w:i/>
          <w:iCs/>
          <w:color w:val="4F6228" w:themeColor="accent3" w:themeShade="80"/>
        </w:rPr>
      </w:pPr>
    </w:p>
    <w:p w14:paraId="3BEE331B" w14:textId="78E82324" w:rsidR="00FA6D25" w:rsidRPr="00DA6710" w:rsidRDefault="00C70711" w:rsidP="00350810">
      <w:pPr>
        <w:ind w:firstLine="360"/>
        <w:rPr>
          <w:rFonts w:asciiTheme="majorHAnsi" w:eastAsiaTheme="majorEastAsia" w:hAnsiTheme="majorHAnsi" w:cstheme="majorBidi"/>
          <w:b/>
          <w:bCs/>
          <w:i/>
          <w:iCs/>
          <w:color w:val="4F6228" w:themeColor="accent3" w:themeShade="80"/>
        </w:rPr>
      </w:pPr>
      <w:r w:rsidRPr="00DA6710">
        <w:rPr>
          <w:rFonts w:asciiTheme="majorHAnsi" w:eastAsiaTheme="majorEastAsia" w:hAnsiTheme="majorHAnsi" w:cstheme="majorBidi"/>
          <w:b/>
          <w:bCs/>
          <w:i/>
          <w:iCs/>
          <w:color w:val="4F6228" w:themeColor="accent3" w:themeShade="80"/>
        </w:rPr>
        <w:t>Spring Break: March 11 – 15</w:t>
      </w:r>
      <w:r w:rsidR="00350810" w:rsidRPr="00DA6710">
        <w:rPr>
          <w:rFonts w:asciiTheme="majorHAnsi" w:eastAsiaTheme="majorEastAsia" w:hAnsiTheme="majorHAnsi" w:cstheme="majorBidi"/>
          <w:b/>
          <w:bCs/>
          <w:i/>
          <w:iCs/>
          <w:color w:val="4F6228" w:themeColor="accent3" w:themeShade="80"/>
        </w:rPr>
        <w:t xml:space="preserve"> </w:t>
      </w:r>
    </w:p>
    <w:p w14:paraId="2ED35BBC" w14:textId="77777777" w:rsidR="00C70711" w:rsidRDefault="00C70711" w:rsidP="00836548"/>
    <w:p w14:paraId="136685ED" w14:textId="77777777" w:rsidR="00B31748" w:rsidRPr="00350810" w:rsidRDefault="00B31748" w:rsidP="00B50586">
      <w:pPr>
        <w:ind w:left="1800" w:hanging="720"/>
        <w:rPr>
          <w:rFonts w:asciiTheme="majorHAnsi" w:eastAsiaTheme="majorEastAsia" w:hAnsiTheme="majorHAnsi" w:cstheme="majorBidi"/>
          <w:b/>
          <w:bCs/>
          <w:i/>
          <w:iCs/>
          <w:color w:val="365F91" w:themeColor="accent1" w:themeShade="BF"/>
        </w:rPr>
      </w:pPr>
      <w:r w:rsidRPr="00350810">
        <w:rPr>
          <w:rFonts w:asciiTheme="majorHAnsi" w:eastAsiaTheme="majorEastAsia" w:hAnsiTheme="majorHAnsi" w:cstheme="majorBidi"/>
          <w:b/>
          <w:bCs/>
          <w:i/>
          <w:iCs/>
          <w:color w:val="365F91" w:themeColor="accent1" w:themeShade="BF"/>
        </w:rPr>
        <w:t xml:space="preserve">Week 9: March 18 - 22 | Environmental Justice (part 1) </w:t>
      </w:r>
    </w:p>
    <w:p w14:paraId="12A28666" w14:textId="6B6FED4E" w:rsidR="00B50586" w:rsidRDefault="00350810" w:rsidP="00350810">
      <w:pPr>
        <w:ind w:left="1800" w:hanging="360"/>
      </w:pPr>
      <w:r w:rsidRPr="00350810">
        <w:rPr>
          <w:b/>
          <w:bCs/>
        </w:rPr>
        <w:t>Readings</w:t>
      </w:r>
      <w:r>
        <w:t xml:space="preserve"> due prior to lecture: </w:t>
      </w:r>
    </w:p>
    <w:p w14:paraId="1E7F1F06" w14:textId="77777777" w:rsidR="00646DB4" w:rsidRDefault="00646DB4" w:rsidP="00646DB4">
      <w:pPr>
        <w:pStyle w:val="TableParagraph"/>
        <w:numPr>
          <w:ilvl w:val="0"/>
          <w:numId w:val="12"/>
        </w:numPr>
      </w:pPr>
      <w:r>
        <w:t>Robert Bullard,</w:t>
      </w:r>
      <w:r>
        <w:rPr>
          <w:spacing w:val="-3"/>
        </w:rPr>
        <w:t xml:space="preserve"> </w:t>
      </w:r>
      <w:r>
        <w:t>Confronting</w:t>
      </w:r>
      <w:r>
        <w:rPr>
          <w:spacing w:val="-1"/>
        </w:rPr>
        <w:t xml:space="preserve"> </w:t>
      </w:r>
      <w:r>
        <w:t>Environmental Racism</w:t>
      </w:r>
      <w:r>
        <w:rPr>
          <w:spacing w:val="-1"/>
        </w:rPr>
        <w:t xml:space="preserve"> </w:t>
      </w:r>
      <w:r>
        <w:t>in the</w:t>
      </w:r>
      <w:r>
        <w:rPr>
          <w:spacing w:val="-1"/>
        </w:rPr>
        <w:t xml:space="preserve"> </w:t>
      </w:r>
      <w:r>
        <w:t xml:space="preserve">Twenty-first Century, Colors of Nature (pp 89-95), </w:t>
      </w:r>
    </w:p>
    <w:p w14:paraId="043E6A45" w14:textId="697F9096" w:rsidR="003B6233" w:rsidRDefault="003B6233" w:rsidP="00646DB4">
      <w:pPr>
        <w:pStyle w:val="TableParagraph"/>
        <w:numPr>
          <w:ilvl w:val="0"/>
          <w:numId w:val="12"/>
        </w:numPr>
      </w:pPr>
      <w:r>
        <w:t>A. J. Verdelle, 70117, Colors of Nature (pp 96-114)</w:t>
      </w:r>
    </w:p>
    <w:p w14:paraId="25C6A766" w14:textId="55AD8D37" w:rsidR="00E65500" w:rsidRDefault="00000000" w:rsidP="00350810">
      <w:pPr>
        <w:pStyle w:val="TableParagraph"/>
        <w:numPr>
          <w:ilvl w:val="0"/>
          <w:numId w:val="12"/>
        </w:numPr>
      </w:pPr>
      <w:hyperlink r:id="rId32">
        <w:r w:rsidR="00E65500">
          <w:rPr>
            <w:color w:val="0000FF"/>
            <w:u w:val="single" w:color="0000FF"/>
          </w:rPr>
          <w:t>Principles of Environmental Justice</w:t>
        </w:r>
      </w:hyperlink>
      <w:r w:rsidR="00E65500">
        <w:t>, drafted and adopted at the First</w:t>
      </w:r>
      <w:r w:rsidR="00E65500">
        <w:rPr>
          <w:spacing w:val="1"/>
        </w:rPr>
        <w:t xml:space="preserve"> </w:t>
      </w:r>
      <w:r w:rsidR="00E65500">
        <w:t>National People of Color Environmental Leadership Summit held on</w:t>
      </w:r>
      <w:r w:rsidR="00E65500" w:rsidRPr="00623872">
        <w:t xml:space="preserve"> </w:t>
      </w:r>
      <w:r w:rsidR="00E65500">
        <w:t>October</w:t>
      </w:r>
      <w:r w:rsidR="00E65500">
        <w:rPr>
          <w:spacing w:val="-3"/>
        </w:rPr>
        <w:t xml:space="preserve"> </w:t>
      </w:r>
      <w:r w:rsidR="00E65500">
        <w:t>24-27</w:t>
      </w:r>
    </w:p>
    <w:p w14:paraId="000AB506" w14:textId="42835C7A" w:rsidR="00B50586" w:rsidRDefault="00B50586" w:rsidP="00350810">
      <w:pPr>
        <w:pStyle w:val="TableParagraph"/>
        <w:ind w:left="1800" w:hanging="360"/>
      </w:pPr>
      <w:r w:rsidRPr="00350810">
        <w:rPr>
          <w:b/>
          <w:bCs/>
        </w:rPr>
        <w:t>Lecture</w:t>
      </w:r>
      <w:r>
        <w:t xml:space="preserve">: </w:t>
      </w:r>
      <w:r w:rsidR="00111E65">
        <w:t>History of the Environmental Justice Movement</w:t>
      </w:r>
    </w:p>
    <w:p w14:paraId="199A470E" w14:textId="77777777" w:rsidR="00350810" w:rsidRPr="00FA6D25" w:rsidRDefault="00350810" w:rsidP="00350810">
      <w:pPr>
        <w:ind w:firstLine="720"/>
      </w:pPr>
    </w:p>
    <w:p w14:paraId="3F010109" w14:textId="77777777" w:rsidR="004F03BE" w:rsidRPr="00612DFA" w:rsidRDefault="004F03BE" w:rsidP="00B50586">
      <w:pPr>
        <w:ind w:left="1800" w:hanging="720"/>
        <w:rPr>
          <w:rFonts w:asciiTheme="majorHAnsi" w:eastAsiaTheme="majorEastAsia" w:hAnsiTheme="majorHAnsi" w:cstheme="majorBidi"/>
          <w:b/>
          <w:bCs/>
          <w:i/>
          <w:iCs/>
          <w:color w:val="365F91" w:themeColor="accent1" w:themeShade="BF"/>
        </w:rPr>
      </w:pPr>
      <w:r w:rsidRPr="00612DFA">
        <w:rPr>
          <w:rFonts w:asciiTheme="majorHAnsi" w:eastAsiaTheme="majorEastAsia" w:hAnsiTheme="majorHAnsi" w:cstheme="majorBidi"/>
          <w:b/>
          <w:bCs/>
          <w:i/>
          <w:iCs/>
          <w:color w:val="365F91" w:themeColor="accent1" w:themeShade="BF"/>
        </w:rPr>
        <w:t xml:space="preserve">Week 10: March 25 - 29 | Environmental Justice (part 2) </w:t>
      </w:r>
    </w:p>
    <w:p w14:paraId="1AE8AE84" w14:textId="2C309A5A" w:rsidR="00612DFA" w:rsidRDefault="00B50586" w:rsidP="0039599B">
      <w:pPr>
        <w:tabs>
          <w:tab w:val="left" w:pos="3670"/>
        </w:tabs>
        <w:ind w:left="1800" w:hanging="360"/>
      </w:pPr>
      <w:r w:rsidRPr="00612DFA">
        <w:rPr>
          <w:b/>
          <w:bCs/>
        </w:rPr>
        <w:t>Readings</w:t>
      </w:r>
      <w:r w:rsidR="00612DFA">
        <w:rPr>
          <w:b/>
          <w:bCs/>
        </w:rPr>
        <w:t xml:space="preserve">: </w:t>
      </w:r>
    </w:p>
    <w:p w14:paraId="5E147596" w14:textId="4D5B8DE7" w:rsidR="00663360" w:rsidRDefault="00663360" w:rsidP="00663360">
      <w:pPr>
        <w:pStyle w:val="TableParagraph"/>
        <w:numPr>
          <w:ilvl w:val="0"/>
          <w:numId w:val="12"/>
        </w:numPr>
      </w:pPr>
      <w:r>
        <w:t>Why Warblers Flock to Wealthier Neighborhoods</w:t>
      </w:r>
      <w:r w:rsidR="003D13E2">
        <w:t xml:space="preserve"> (NY Times Article)</w:t>
      </w:r>
    </w:p>
    <w:p w14:paraId="49614929" w14:textId="77777777" w:rsidR="009C20B2" w:rsidRDefault="009C20B2" w:rsidP="009C20B2">
      <w:pPr>
        <w:pStyle w:val="ListParagraph"/>
        <w:numPr>
          <w:ilvl w:val="0"/>
          <w:numId w:val="12"/>
        </w:numPr>
      </w:pPr>
      <w:r>
        <w:t xml:space="preserve">Listen to and read this podcast and associated article </w:t>
      </w:r>
      <w:hyperlink r:id="rId33">
        <w:r w:rsidRPr="00AD73D8">
          <w:rPr>
            <w:i/>
            <w:color w:val="0000FF"/>
            <w:u w:val="single" w:color="0000FF"/>
          </w:rPr>
          <w:t>Mapping</w:t>
        </w:r>
      </w:hyperlink>
      <w:r w:rsidRPr="00AD73D8">
        <w:rPr>
          <w:i/>
          <w:color w:val="0000FF"/>
          <w:spacing w:val="1"/>
        </w:rPr>
        <w:t xml:space="preserve"> </w:t>
      </w:r>
      <w:hyperlink r:id="rId34">
        <w:r w:rsidRPr="00AD73D8">
          <w:rPr>
            <w:i/>
            <w:color w:val="0000FF"/>
            <w:u w:val="single" w:color="0000FF"/>
          </w:rPr>
          <w:t>Project Explores Links Between Historic Redlining And Future</w:t>
        </w:r>
      </w:hyperlink>
      <w:r w:rsidRPr="00AD73D8">
        <w:rPr>
          <w:i/>
          <w:color w:val="0000FF"/>
          <w:spacing w:val="1"/>
        </w:rPr>
        <w:t xml:space="preserve"> </w:t>
      </w:r>
      <w:hyperlink r:id="rId35">
        <w:r w:rsidRPr="00AD73D8">
          <w:rPr>
            <w:i/>
            <w:color w:val="0000FF"/>
            <w:u w:val="single" w:color="0000FF"/>
          </w:rPr>
          <w:t>Climate</w:t>
        </w:r>
        <w:r w:rsidRPr="00AD73D8">
          <w:rPr>
            <w:i/>
            <w:color w:val="0000FF"/>
            <w:spacing w:val="-3"/>
            <w:u w:val="single" w:color="0000FF"/>
          </w:rPr>
          <w:t xml:space="preserve"> </w:t>
        </w:r>
        <w:r w:rsidRPr="00AD73D8">
          <w:rPr>
            <w:i/>
            <w:color w:val="0000FF"/>
            <w:u w:val="single" w:color="0000FF"/>
          </w:rPr>
          <w:t>Vulnerability</w:t>
        </w:r>
        <w:r w:rsidRPr="00AD73D8">
          <w:rPr>
            <w:i/>
            <w:color w:val="0000FF"/>
            <w:spacing w:val="-1"/>
            <w:u w:val="single" w:color="0000FF"/>
          </w:rPr>
          <w:t xml:space="preserve"> </w:t>
        </w:r>
        <w:r w:rsidRPr="00AD73D8">
          <w:rPr>
            <w:i/>
            <w:color w:val="0000FF"/>
            <w:u w:val="single" w:color="0000FF"/>
          </w:rPr>
          <w:t>Historic</w:t>
        </w:r>
      </w:hyperlink>
      <w:r>
        <w:t>,</w:t>
      </w:r>
      <w:r w:rsidRPr="00AD73D8">
        <w:rPr>
          <w:spacing w:val="-2"/>
        </w:rPr>
        <w:t xml:space="preserve"> </w:t>
      </w:r>
      <w:r>
        <w:t>Barbara</w:t>
      </w:r>
      <w:r w:rsidRPr="00AD73D8">
        <w:rPr>
          <w:spacing w:val="-3"/>
        </w:rPr>
        <w:t xml:space="preserve"> </w:t>
      </w:r>
      <w:r>
        <w:t>Moran, WBUR</w:t>
      </w:r>
      <w:r w:rsidRPr="00AD73D8">
        <w:rPr>
          <w:spacing w:val="-1"/>
        </w:rPr>
        <w:t xml:space="preserve"> </w:t>
      </w:r>
      <w:r>
        <w:t>March</w:t>
      </w:r>
      <w:r w:rsidRPr="00AD73D8">
        <w:rPr>
          <w:spacing w:val="-2"/>
        </w:rPr>
        <w:t xml:space="preserve"> </w:t>
      </w:r>
      <w:r>
        <w:t>6,</w:t>
      </w:r>
      <w:r w:rsidRPr="00AD73D8">
        <w:rPr>
          <w:spacing w:val="-57"/>
        </w:rPr>
        <w:t xml:space="preserve"> </w:t>
      </w:r>
      <w:r>
        <w:t>2021</w:t>
      </w:r>
    </w:p>
    <w:p w14:paraId="7F75410E" w14:textId="7E90427E" w:rsidR="0010593F" w:rsidRDefault="0010593F" w:rsidP="00E00611">
      <w:pPr>
        <w:pStyle w:val="ListParagraph"/>
        <w:numPr>
          <w:ilvl w:val="0"/>
          <w:numId w:val="12"/>
        </w:numPr>
        <w:tabs>
          <w:tab w:val="left" w:pos="3670"/>
        </w:tabs>
      </w:pPr>
      <w:r w:rsidRPr="00E00611">
        <w:rPr>
          <w:i/>
        </w:rPr>
        <w:t>Hazardous Cargo</w:t>
      </w:r>
      <w:r>
        <w:t>,</w:t>
      </w:r>
      <w:r w:rsidRPr="00E00611">
        <w:rPr>
          <w:spacing w:val="-1"/>
        </w:rPr>
        <w:t xml:space="preserve"> </w:t>
      </w:r>
      <w:r w:rsidR="003D13E2">
        <w:rPr>
          <w:spacing w:val="-1"/>
        </w:rPr>
        <w:t xml:space="preserve">by </w:t>
      </w:r>
      <w:r>
        <w:t>Ray Gonzalaz</w:t>
      </w:r>
      <w:r w:rsidRPr="00E00611">
        <w:rPr>
          <w:spacing w:val="-2"/>
        </w:rPr>
        <w:t xml:space="preserve"> </w:t>
      </w:r>
      <w:r w:rsidR="003D13E2">
        <w:rPr>
          <w:spacing w:val="-2"/>
        </w:rPr>
        <w:t>(</w:t>
      </w:r>
      <w:r w:rsidR="003D13E2" w:rsidRPr="003D13E2">
        <w:rPr>
          <w:u w:val="single"/>
        </w:rPr>
        <w:t>Colors</w:t>
      </w:r>
      <w:r w:rsidR="003D13E2" w:rsidRPr="003D13E2">
        <w:rPr>
          <w:spacing w:val="-1"/>
          <w:u w:val="single"/>
        </w:rPr>
        <w:t xml:space="preserve"> </w:t>
      </w:r>
      <w:r w:rsidR="003D13E2" w:rsidRPr="003D13E2">
        <w:rPr>
          <w:u w:val="single"/>
        </w:rPr>
        <w:t>of</w:t>
      </w:r>
      <w:r w:rsidR="003D13E2" w:rsidRPr="003D13E2">
        <w:rPr>
          <w:spacing w:val="-1"/>
          <w:u w:val="single"/>
        </w:rPr>
        <w:t xml:space="preserve"> </w:t>
      </w:r>
      <w:r w:rsidR="003D13E2" w:rsidRPr="003D13E2">
        <w:rPr>
          <w:u w:val="single"/>
        </w:rPr>
        <w:t>Nature</w:t>
      </w:r>
      <w:r w:rsidR="003D13E2" w:rsidRPr="003D13E2">
        <w:t xml:space="preserve"> </w:t>
      </w:r>
      <w:r>
        <w:t>pp. 134-140</w:t>
      </w:r>
      <w:r w:rsidR="003D13E2">
        <w:t>)</w:t>
      </w:r>
    </w:p>
    <w:p w14:paraId="6CF42D13" w14:textId="3FA9CF1C" w:rsidR="00612DFA" w:rsidRDefault="00612DFA" w:rsidP="00612DFA">
      <w:pPr>
        <w:pStyle w:val="TableParagraph"/>
        <w:ind w:left="1800" w:hanging="360"/>
      </w:pPr>
      <w:r w:rsidRPr="00612DFA">
        <w:rPr>
          <w:b/>
          <w:bCs/>
        </w:rPr>
        <w:t>Lecture</w:t>
      </w:r>
      <w:r>
        <w:t>: Present Day Topics in Environmental Justice</w:t>
      </w:r>
    </w:p>
    <w:p w14:paraId="12F570C7" w14:textId="6314CE16" w:rsidR="00612DFA" w:rsidRPr="00DA6710" w:rsidRDefault="00612DFA" w:rsidP="00612DFA">
      <w:pPr>
        <w:ind w:left="1800" w:hanging="360"/>
        <w:rPr>
          <w:color w:val="C00000"/>
        </w:rPr>
      </w:pPr>
      <w:r w:rsidRPr="00DA6710">
        <w:rPr>
          <w:b/>
          <w:bCs/>
          <w:color w:val="C00000"/>
        </w:rPr>
        <w:t>Assignment</w:t>
      </w:r>
      <w:r w:rsidRPr="00DA6710">
        <w:rPr>
          <w:color w:val="C00000"/>
        </w:rPr>
        <w:t xml:space="preserve"> due Sun, Mar 3</w:t>
      </w:r>
      <w:r w:rsidR="00811D27">
        <w:rPr>
          <w:color w:val="C00000"/>
        </w:rPr>
        <w:t>1</w:t>
      </w:r>
      <w:r w:rsidRPr="00DA6710">
        <w:rPr>
          <w:color w:val="C00000"/>
        </w:rPr>
        <w:t xml:space="preserve">: Unit 2 </w:t>
      </w:r>
      <w:r w:rsidR="002053FC" w:rsidRPr="00DA6710">
        <w:rPr>
          <w:color w:val="C00000"/>
        </w:rPr>
        <w:t>Critical Reflection</w:t>
      </w:r>
    </w:p>
    <w:p w14:paraId="3762F780" w14:textId="77777777" w:rsidR="00612DFA" w:rsidRPr="00FA6D25" w:rsidRDefault="00612DFA" w:rsidP="00FA6D25"/>
    <w:p w14:paraId="6163E39A" w14:textId="77777777" w:rsidR="00D1255B" w:rsidRDefault="00D1255B">
      <w:pPr>
        <w:spacing w:before="0"/>
        <w:ind w:left="0" w:right="0"/>
        <w:rPr>
          <w:rFonts w:asciiTheme="majorHAnsi" w:eastAsiaTheme="majorEastAsia" w:hAnsiTheme="majorHAnsi" w:cstheme="majorBidi"/>
          <w:b/>
          <w:bCs/>
          <w:color w:val="243F60" w:themeColor="accent1" w:themeShade="7F"/>
          <w:sz w:val="26"/>
          <w:szCs w:val="26"/>
        </w:rPr>
      </w:pPr>
      <w:r>
        <w:rPr>
          <w:b/>
          <w:bCs/>
          <w:sz w:val="26"/>
          <w:szCs w:val="26"/>
        </w:rPr>
        <w:br w:type="page"/>
      </w:r>
    </w:p>
    <w:p w14:paraId="7F777695" w14:textId="45FEF759" w:rsidR="00FA6D25" w:rsidRDefault="00FA6D25" w:rsidP="00FA6D25">
      <w:pPr>
        <w:pStyle w:val="Heading3"/>
        <w:rPr>
          <w:b/>
          <w:bCs/>
          <w:sz w:val="26"/>
          <w:szCs w:val="26"/>
        </w:rPr>
      </w:pPr>
      <w:r w:rsidRPr="00612DFA">
        <w:rPr>
          <w:b/>
          <w:bCs/>
          <w:sz w:val="26"/>
          <w:szCs w:val="26"/>
        </w:rPr>
        <w:lastRenderedPageBreak/>
        <w:t xml:space="preserve">Unit 3: </w:t>
      </w:r>
      <w:r w:rsidR="00111E65" w:rsidRPr="00612DFA">
        <w:rPr>
          <w:b/>
          <w:bCs/>
          <w:sz w:val="26"/>
          <w:szCs w:val="26"/>
        </w:rPr>
        <w:t>Vision</w:t>
      </w:r>
      <w:r w:rsidR="00111E65" w:rsidRPr="00612DFA">
        <w:rPr>
          <w:b/>
          <w:bCs/>
          <w:spacing w:val="-1"/>
          <w:sz w:val="26"/>
          <w:szCs w:val="26"/>
        </w:rPr>
        <w:t xml:space="preserve"> </w:t>
      </w:r>
      <w:r w:rsidR="00111E65" w:rsidRPr="00612DFA">
        <w:rPr>
          <w:b/>
          <w:bCs/>
          <w:sz w:val="26"/>
          <w:szCs w:val="26"/>
        </w:rPr>
        <w:t>and</w:t>
      </w:r>
      <w:r w:rsidR="00111E65" w:rsidRPr="00612DFA">
        <w:rPr>
          <w:b/>
          <w:bCs/>
          <w:spacing w:val="-2"/>
          <w:sz w:val="26"/>
          <w:szCs w:val="26"/>
        </w:rPr>
        <w:t xml:space="preserve"> </w:t>
      </w:r>
      <w:r w:rsidR="00111E65" w:rsidRPr="00612DFA">
        <w:rPr>
          <w:b/>
          <w:bCs/>
          <w:sz w:val="26"/>
          <w:szCs w:val="26"/>
        </w:rPr>
        <w:t>Change</w:t>
      </w:r>
    </w:p>
    <w:p w14:paraId="50B19D0B" w14:textId="77777777" w:rsidR="00612DFA" w:rsidRPr="00612DFA" w:rsidRDefault="00612DFA" w:rsidP="00612DFA"/>
    <w:p w14:paraId="58403D7B" w14:textId="4739FCF9" w:rsidR="00B93A38" w:rsidRPr="00D27949" w:rsidRDefault="00B93A38" w:rsidP="00764D05">
      <w:pPr>
        <w:ind w:left="1800" w:hanging="720"/>
        <w:rPr>
          <w:rFonts w:asciiTheme="majorHAnsi" w:eastAsiaTheme="majorEastAsia" w:hAnsiTheme="majorHAnsi" w:cstheme="majorBidi"/>
          <w:b/>
          <w:bCs/>
          <w:i/>
          <w:iCs/>
          <w:color w:val="365F91" w:themeColor="accent1" w:themeShade="BF"/>
        </w:rPr>
      </w:pPr>
      <w:r w:rsidRPr="00D27949">
        <w:rPr>
          <w:rFonts w:asciiTheme="majorHAnsi" w:eastAsiaTheme="majorEastAsia" w:hAnsiTheme="majorHAnsi" w:cstheme="majorBidi"/>
          <w:b/>
          <w:bCs/>
          <w:i/>
          <w:iCs/>
          <w:color w:val="365F91" w:themeColor="accent1" w:themeShade="BF"/>
        </w:rPr>
        <w:t xml:space="preserve">Week 11: April 1 - 5  |  </w:t>
      </w:r>
      <w:r w:rsidR="003119D6">
        <w:rPr>
          <w:rFonts w:asciiTheme="majorHAnsi" w:eastAsiaTheme="majorEastAsia" w:hAnsiTheme="majorHAnsi" w:cstheme="majorBidi"/>
          <w:b/>
          <w:bCs/>
          <w:i/>
          <w:iCs/>
          <w:color w:val="365F91" w:themeColor="accent1" w:themeShade="BF"/>
        </w:rPr>
        <w:t>Vision</w:t>
      </w:r>
    </w:p>
    <w:p w14:paraId="3E7D25A0" w14:textId="233177B9" w:rsidR="00B50586" w:rsidRDefault="00B50586" w:rsidP="00473F0F">
      <w:pPr>
        <w:ind w:left="1800" w:hanging="360"/>
      </w:pPr>
      <w:r w:rsidRPr="00D27949">
        <w:rPr>
          <w:b/>
          <w:bCs/>
        </w:rPr>
        <w:t>Readings</w:t>
      </w:r>
      <w:r>
        <w:t xml:space="preserve"> </w:t>
      </w:r>
      <w:r w:rsidR="00D27949">
        <w:t>due prior to lecture</w:t>
      </w:r>
      <w:r>
        <w:t>:</w:t>
      </w:r>
    </w:p>
    <w:p w14:paraId="4C029170" w14:textId="77777777" w:rsidR="00220F81" w:rsidRDefault="00000000" w:rsidP="00220F81">
      <w:pPr>
        <w:pStyle w:val="TableParagraph"/>
        <w:numPr>
          <w:ilvl w:val="0"/>
          <w:numId w:val="10"/>
        </w:numPr>
      </w:pPr>
      <w:hyperlink r:id="rId36">
        <w:proofErr w:type="spellStart"/>
        <w:r w:rsidR="00220F81">
          <w:rPr>
            <w:color w:val="0000FF"/>
            <w:u w:val="single" w:color="0000FF"/>
          </w:rPr>
          <w:t>Skywoman</w:t>
        </w:r>
        <w:proofErr w:type="spellEnd"/>
        <w:r w:rsidR="00220F81">
          <w:rPr>
            <w:color w:val="0000FF"/>
            <w:spacing w:val="-5"/>
            <w:u w:val="single" w:color="0000FF"/>
          </w:rPr>
          <w:t xml:space="preserve"> </w:t>
        </w:r>
        <w:r w:rsidR="00220F81">
          <w:rPr>
            <w:color w:val="0000FF"/>
            <w:u w:val="single" w:color="0000FF"/>
          </w:rPr>
          <w:t>Falling</w:t>
        </w:r>
        <w:r w:rsidR="00220F81">
          <w:rPr>
            <w:color w:val="0000FF"/>
            <w:spacing w:val="1"/>
            <w:u w:val="single" w:color="0000FF"/>
          </w:rPr>
          <w:t xml:space="preserve"> </w:t>
        </w:r>
      </w:hyperlink>
      <w:hyperlink r:id="rId37">
        <w:proofErr w:type="spellStart"/>
        <w:r w:rsidR="00220F81">
          <w:rPr>
            <w:color w:val="0000FF"/>
            <w:u w:val="single" w:color="0000FF"/>
          </w:rPr>
          <w:t>Skywoman</w:t>
        </w:r>
        <w:proofErr w:type="spellEnd"/>
        <w:r w:rsidR="00220F81">
          <w:rPr>
            <w:color w:val="0000FF"/>
            <w:spacing w:val="-1"/>
            <w:u w:val="single" w:color="0000FF"/>
          </w:rPr>
          <w:t xml:space="preserve"> </w:t>
        </w:r>
        <w:r w:rsidR="00220F81">
          <w:rPr>
            <w:color w:val="0000FF"/>
            <w:u w:val="single" w:color="0000FF"/>
          </w:rPr>
          <w:t>Falling</w:t>
        </w:r>
        <w:r w:rsidR="00220F81">
          <w:rPr>
            <w:color w:val="0000FF"/>
            <w:spacing w:val="-1"/>
            <w:u w:val="single" w:color="0000FF"/>
          </w:rPr>
          <w:t xml:space="preserve"> </w:t>
        </w:r>
        <w:r w:rsidR="00220F81">
          <w:rPr>
            <w:color w:val="0000FF"/>
            <w:u w:val="single" w:color="0000FF"/>
          </w:rPr>
          <w:t>-</w:t>
        </w:r>
        <w:r w:rsidR="00220F81">
          <w:rPr>
            <w:color w:val="0000FF"/>
            <w:spacing w:val="-3"/>
            <w:u w:val="single" w:color="0000FF"/>
          </w:rPr>
          <w:t xml:space="preserve"> </w:t>
        </w:r>
        <w:r w:rsidR="00220F81">
          <w:rPr>
            <w:color w:val="0000FF"/>
            <w:u w:val="single" w:color="0000FF"/>
          </w:rPr>
          <w:t>Alternative</w:t>
        </w:r>
        <w:r w:rsidR="00220F81">
          <w:rPr>
            <w:color w:val="0000FF"/>
            <w:spacing w:val="-3"/>
            <w:u w:val="single" w:color="0000FF"/>
          </w:rPr>
          <w:t xml:space="preserve"> </w:t>
        </w:r>
        <w:r w:rsidR="00220F81">
          <w:rPr>
            <w:color w:val="0000FF"/>
            <w:u w:val="single" w:color="0000FF"/>
          </w:rPr>
          <w:t xml:space="preserve">Formats </w:t>
        </w:r>
      </w:hyperlink>
      <w:r w:rsidR="00220F81">
        <w:t xml:space="preserve">in </w:t>
      </w:r>
      <w:r w:rsidR="00220F81">
        <w:rPr>
          <w:spacing w:val="-57"/>
        </w:rPr>
        <w:t xml:space="preserve"> </w:t>
      </w:r>
      <w:r w:rsidR="00220F81">
        <w:t>Braiding</w:t>
      </w:r>
      <w:r w:rsidR="00220F81">
        <w:rPr>
          <w:spacing w:val="-1"/>
        </w:rPr>
        <w:t xml:space="preserve"> </w:t>
      </w:r>
      <w:r w:rsidR="00220F81">
        <w:t>Sweetgrass by</w:t>
      </w:r>
      <w:r w:rsidR="00220F81">
        <w:rPr>
          <w:spacing w:val="2"/>
        </w:rPr>
        <w:t xml:space="preserve"> </w:t>
      </w:r>
      <w:r w:rsidR="00220F81">
        <w:t>Dr.</w:t>
      </w:r>
      <w:r w:rsidR="00220F81">
        <w:rPr>
          <w:spacing w:val="-1"/>
        </w:rPr>
        <w:t xml:space="preserve"> </w:t>
      </w:r>
      <w:r w:rsidR="00220F81">
        <w:t>Robin Kimmerer.</w:t>
      </w:r>
    </w:p>
    <w:p w14:paraId="1F9A2A02" w14:textId="3BF841AF" w:rsidR="005E0AD3" w:rsidRDefault="00000000" w:rsidP="00D27949">
      <w:pPr>
        <w:pStyle w:val="TableParagraph"/>
        <w:numPr>
          <w:ilvl w:val="0"/>
          <w:numId w:val="10"/>
        </w:numPr>
      </w:pPr>
      <w:hyperlink r:id="rId38" w:history="1">
        <w:r w:rsidR="000B33BF" w:rsidRPr="000B33BF">
          <w:rPr>
            <w:rStyle w:val="Hyperlink"/>
          </w:rPr>
          <w:t>Envisioning a Sustainable World</w:t>
        </w:r>
      </w:hyperlink>
      <w:r w:rsidR="000B33BF">
        <w:t>, Donella Meadows</w:t>
      </w:r>
    </w:p>
    <w:p w14:paraId="7F4F1FB3" w14:textId="66DDA7DA" w:rsidR="00B50586" w:rsidRDefault="00B50586" w:rsidP="00473F0F">
      <w:pPr>
        <w:pStyle w:val="TableParagraph"/>
        <w:ind w:left="1800" w:hanging="360"/>
      </w:pPr>
      <w:r w:rsidRPr="00473F0F">
        <w:rPr>
          <w:b/>
          <w:bCs/>
        </w:rPr>
        <w:t>Lecture</w:t>
      </w:r>
      <w:r>
        <w:t xml:space="preserve">: </w:t>
      </w:r>
      <w:r w:rsidR="008B1F5E">
        <w:t xml:space="preserve">Envisioning </w:t>
      </w:r>
      <w:r w:rsidR="00485E0B">
        <w:t>a Future of Belonging</w:t>
      </w:r>
    </w:p>
    <w:p w14:paraId="03C9F5CE" w14:textId="77777777" w:rsidR="00FA6D25" w:rsidRDefault="00FA6D25" w:rsidP="00836548"/>
    <w:p w14:paraId="7D0B602A" w14:textId="42438167" w:rsidR="00210E8C" w:rsidRPr="00473F0F" w:rsidRDefault="00210E8C" w:rsidP="00764D05">
      <w:pPr>
        <w:ind w:left="1800" w:hanging="720"/>
        <w:rPr>
          <w:rFonts w:asciiTheme="majorHAnsi" w:eastAsiaTheme="majorEastAsia" w:hAnsiTheme="majorHAnsi" w:cstheme="majorBidi"/>
          <w:b/>
          <w:bCs/>
          <w:i/>
          <w:iCs/>
          <w:color w:val="365F91" w:themeColor="accent1" w:themeShade="BF"/>
        </w:rPr>
      </w:pPr>
      <w:r w:rsidRPr="00473F0F">
        <w:rPr>
          <w:rFonts w:asciiTheme="majorHAnsi" w:eastAsiaTheme="majorEastAsia" w:hAnsiTheme="majorHAnsi" w:cstheme="majorBidi"/>
          <w:b/>
          <w:bCs/>
          <w:i/>
          <w:iCs/>
          <w:color w:val="365F91" w:themeColor="accent1" w:themeShade="BF"/>
        </w:rPr>
        <w:t xml:space="preserve">Week 12: April 8- 12  |  </w:t>
      </w:r>
      <w:r w:rsidR="009A26DC">
        <w:rPr>
          <w:rFonts w:asciiTheme="majorHAnsi" w:eastAsiaTheme="majorEastAsia" w:hAnsiTheme="majorHAnsi" w:cstheme="majorBidi"/>
          <w:b/>
          <w:bCs/>
          <w:i/>
          <w:iCs/>
          <w:color w:val="365F91" w:themeColor="accent1" w:themeShade="BF"/>
        </w:rPr>
        <w:t>Theories of Change</w:t>
      </w:r>
      <w:r w:rsidRPr="00473F0F">
        <w:rPr>
          <w:rFonts w:asciiTheme="majorHAnsi" w:eastAsiaTheme="majorEastAsia" w:hAnsiTheme="majorHAnsi" w:cstheme="majorBidi"/>
          <w:b/>
          <w:bCs/>
          <w:i/>
          <w:iCs/>
          <w:color w:val="365F91" w:themeColor="accent1" w:themeShade="BF"/>
        </w:rPr>
        <w:t xml:space="preserve"> </w:t>
      </w:r>
    </w:p>
    <w:p w14:paraId="42FAC016" w14:textId="305ADE09" w:rsidR="00B50586" w:rsidRDefault="00B50586" w:rsidP="00473F0F">
      <w:pPr>
        <w:ind w:left="1800" w:hanging="360"/>
      </w:pPr>
      <w:r w:rsidRPr="00473F0F">
        <w:rPr>
          <w:b/>
          <w:bCs/>
        </w:rPr>
        <w:t>Readings</w:t>
      </w:r>
      <w:r w:rsidR="00372F91">
        <w:rPr>
          <w:b/>
          <w:bCs/>
        </w:rPr>
        <w:t>/videos</w:t>
      </w:r>
      <w:r>
        <w:t xml:space="preserve"> </w:t>
      </w:r>
      <w:r w:rsidR="00473F0F">
        <w:t>due prior to lecture</w:t>
      </w:r>
      <w:r>
        <w:t>:</w:t>
      </w:r>
    </w:p>
    <w:p w14:paraId="3FA30E22" w14:textId="77777777" w:rsidR="00664C5B" w:rsidRDefault="00000000" w:rsidP="00664C5B">
      <w:pPr>
        <w:widowControl/>
        <w:numPr>
          <w:ilvl w:val="0"/>
          <w:numId w:val="24"/>
        </w:numPr>
        <w:autoSpaceDE/>
        <w:autoSpaceDN/>
        <w:spacing w:before="100" w:beforeAutospacing="1" w:after="100" w:afterAutospacing="1"/>
        <w:ind w:right="0"/>
      </w:pPr>
      <w:hyperlink r:id="rId39" w:tgtFrame="_blank" w:history="1">
        <w:r w:rsidR="00664C5B">
          <w:rPr>
            <w:rStyle w:val="Hyperlink"/>
          </w:rPr>
          <w:t>What is Theory of Change?</w:t>
        </w:r>
      </w:hyperlink>
      <w:r w:rsidR="00664C5B">
        <w:t xml:space="preserve">  </w:t>
      </w:r>
    </w:p>
    <w:p w14:paraId="3BC12299" w14:textId="77777777" w:rsidR="00664C5B" w:rsidRDefault="00664C5B" w:rsidP="00664C5B">
      <w:pPr>
        <w:widowControl/>
        <w:numPr>
          <w:ilvl w:val="0"/>
          <w:numId w:val="24"/>
        </w:numPr>
        <w:autoSpaceDE/>
        <w:autoSpaceDN/>
        <w:spacing w:before="100" w:beforeAutospacing="1" w:after="100" w:afterAutospacing="1"/>
        <w:ind w:right="0"/>
      </w:pPr>
      <w:r>
        <w:rPr>
          <w:rStyle w:val="Strong"/>
        </w:rPr>
        <w:t>Read also</w:t>
      </w:r>
      <w:r>
        <w:t xml:space="preserve"> the </w:t>
      </w:r>
      <w:hyperlink r:id="rId40" w:tgtFrame="_blank" w:history="1">
        <w:r>
          <w:rPr>
            <w:rStyle w:val="Hyperlink"/>
          </w:rPr>
          <w:t>Background on TOC</w:t>
        </w:r>
      </w:hyperlink>
      <w:r>
        <w:t xml:space="preserve"> </w:t>
      </w:r>
    </w:p>
    <w:p w14:paraId="6F172146" w14:textId="22B7DCB0" w:rsidR="00664C5B" w:rsidRDefault="00664C5B" w:rsidP="00664C5B">
      <w:pPr>
        <w:widowControl/>
        <w:numPr>
          <w:ilvl w:val="0"/>
          <w:numId w:val="24"/>
        </w:numPr>
        <w:autoSpaceDE/>
        <w:autoSpaceDN/>
        <w:spacing w:before="100" w:beforeAutospacing="1" w:after="100" w:afterAutospacing="1"/>
        <w:ind w:right="0"/>
      </w:pPr>
      <w:r>
        <w:t xml:space="preserve">Watch </w:t>
      </w:r>
      <w:hyperlink r:id="rId41" w:tgtFrame="_blank" w:history="1">
        <w:r>
          <w:rPr>
            <w:rStyle w:val="Hyperlink"/>
          </w:rPr>
          <w:t>"We need engaged communities, not heroes",</w:t>
        </w:r>
      </w:hyperlink>
    </w:p>
    <w:p w14:paraId="65646234" w14:textId="7397EA04" w:rsidR="00664C5B" w:rsidRDefault="00664C5B" w:rsidP="00664C5B">
      <w:pPr>
        <w:widowControl/>
        <w:numPr>
          <w:ilvl w:val="0"/>
          <w:numId w:val="26"/>
        </w:numPr>
        <w:autoSpaceDE/>
        <w:autoSpaceDN/>
        <w:spacing w:before="100" w:beforeAutospacing="1" w:after="100" w:afterAutospacing="1"/>
        <w:ind w:right="0"/>
      </w:pPr>
      <w:r>
        <w:rPr>
          <w:rStyle w:val="Strong"/>
        </w:rPr>
        <w:t>Choose one</w:t>
      </w:r>
      <w:r>
        <w:t xml:space="preserve"> to explore in a bit greater depth by reading more of the document and/or exploring their website.  </w:t>
      </w:r>
    </w:p>
    <w:p w14:paraId="571854C2" w14:textId="4392CD0A" w:rsidR="00664C5B" w:rsidRDefault="00664C5B" w:rsidP="00664C5B">
      <w:pPr>
        <w:widowControl/>
        <w:numPr>
          <w:ilvl w:val="1"/>
          <w:numId w:val="26"/>
        </w:numPr>
        <w:autoSpaceDE/>
        <w:autoSpaceDN/>
        <w:spacing w:before="100" w:beforeAutospacing="1" w:after="100" w:afterAutospacing="1"/>
        <w:ind w:right="0"/>
      </w:pPr>
      <w:r>
        <w:t xml:space="preserve">The </w:t>
      </w:r>
      <w:r>
        <w:rPr>
          <w:u w:val="single"/>
        </w:rPr>
        <w:t>International Institute for Environment and Development</w:t>
      </w:r>
      <w:r>
        <w:t xml:space="preserve"> (IIED) describes </w:t>
      </w:r>
      <w:hyperlink r:id="rId42" w:tgtFrame="_blank" w:history="1">
        <w:r>
          <w:rPr>
            <w:rStyle w:val="Hyperlink"/>
          </w:rPr>
          <w:t>its theory of change</w:t>
        </w:r>
      </w:hyperlink>
      <w:r>
        <w:t xml:space="preserve"> to guide efforts to achieve its mission. </w:t>
      </w:r>
    </w:p>
    <w:p w14:paraId="5B787795" w14:textId="77777777" w:rsidR="00664C5B" w:rsidRDefault="00664C5B" w:rsidP="00664C5B">
      <w:pPr>
        <w:widowControl/>
        <w:numPr>
          <w:ilvl w:val="1"/>
          <w:numId w:val="26"/>
        </w:numPr>
        <w:autoSpaceDE/>
        <w:autoSpaceDN/>
        <w:spacing w:before="100" w:beforeAutospacing="1" w:after="100" w:afterAutospacing="1"/>
        <w:ind w:right="0"/>
      </w:pPr>
      <w:r>
        <w:t xml:space="preserve">The </w:t>
      </w:r>
      <w:hyperlink r:id="rId43" w:tgtFrame="_blank" w:history="1">
        <w:r>
          <w:rPr>
            <w:rStyle w:val="Hyperlink"/>
          </w:rPr>
          <w:t>UN Development Program identifies its theory of change</w:t>
        </w:r>
      </w:hyperlink>
      <w:r>
        <w:t xml:space="preserve"> proposed for implementing the Sustainable Development goals (SDGs) . Focus on page 4-5 about how to develop a theory of change, and the checklist on page 11.</w:t>
      </w:r>
    </w:p>
    <w:p w14:paraId="3790788E" w14:textId="71D0BEB0" w:rsidR="00664C5B" w:rsidRDefault="00664C5B" w:rsidP="00664C5B">
      <w:pPr>
        <w:widowControl/>
        <w:numPr>
          <w:ilvl w:val="1"/>
          <w:numId w:val="26"/>
        </w:numPr>
        <w:autoSpaceDE/>
        <w:autoSpaceDN/>
        <w:spacing w:before="100" w:beforeAutospacing="1" w:after="100" w:afterAutospacing="1"/>
        <w:ind w:right="0"/>
      </w:pPr>
      <w:r>
        <w:t xml:space="preserve">Theory of Change by another name.  This blog post describes </w:t>
      </w:r>
      <w:hyperlink r:id="rId44" w:tgtFrame="_blank" w:history="1">
        <w:r>
          <w:rPr>
            <w:rStyle w:val="Hyperlink"/>
          </w:rPr>
          <w:t>the evaluation practice used by a group of organizations</w:t>
        </w:r>
      </w:hyperlink>
      <w:r>
        <w:t xml:space="preserve"> whose theory of change involves social learning through grassroots networking -- in this case regarding community resilience and wildfire management. (You can read more about </w:t>
      </w:r>
      <w:hyperlink r:id="rId45" w:tgtFrame="_blank" w:history="1">
        <w:proofErr w:type="spellStart"/>
        <w:r>
          <w:rPr>
            <w:rStyle w:val="Hyperlink"/>
          </w:rPr>
          <w:t>FACNet's</w:t>
        </w:r>
        <w:proofErr w:type="spellEnd"/>
        <w:r>
          <w:rPr>
            <w:rStyle w:val="Hyperlink"/>
          </w:rPr>
          <w:t xml:space="preserve"> mission and partnerships here</w:t>
        </w:r>
      </w:hyperlink>
      <w:r>
        <w:t>.)</w:t>
      </w:r>
    </w:p>
    <w:p w14:paraId="20FB0E7D" w14:textId="5CFB4C00" w:rsidR="00664C5B" w:rsidRPr="00664C5B" w:rsidRDefault="00664C5B" w:rsidP="00664C5B">
      <w:pPr>
        <w:widowControl/>
        <w:numPr>
          <w:ilvl w:val="1"/>
          <w:numId w:val="26"/>
        </w:numPr>
        <w:autoSpaceDE/>
        <w:autoSpaceDN/>
        <w:spacing w:before="100" w:beforeAutospacing="1" w:after="100" w:afterAutospacing="1"/>
        <w:ind w:right="0"/>
      </w:pPr>
      <w:r>
        <w:t xml:space="preserve">A UK-based group, </w:t>
      </w:r>
      <w:hyperlink r:id="rId46" w:tgtFrame="_blank" w:history="1">
        <w:r>
          <w:rPr>
            <w:rStyle w:val="Hyperlink"/>
          </w:rPr>
          <w:t>Trees for Cities</w:t>
        </w:r>
      </w:hyperlink>
      <w:r>
        <w:t>, another group that works locally and globally through partnerships, created a great </w:t>
      </w:r>
      <w:hyperlink r:id="rId47" w:tgtFrame="_blank" w:history="1">
        <w:r>
          <w:rPr>
            <w:rStyle w:val="Hyperlink"/>
          </w:rPr>
          <w:t>Theory of Change graphic</w:t>
        </w:r>
      </w:hyperlink>
      <w:r>
        <w:t>.</w:t>
      </w:r>
    </w:p>
    <w:p w14:paraId="4D4AF56B" w14:textId="2868EB12" w:rsidR="00FA6D25" w:rsidRDefault="00B50586" w:rsidP="00664C5B">
      <w:pPr>
        <w:widowControl/>
        <w:numPr>
          <w:ilvl w:val="0"/>
          <w:numId w:val="24"/>
        </w:numPr>
        <w:autoSpaceDE/>
        <w:autoSpaceDN/>
        <w:spacing w:before="100" w:beforeAutospacing="1" w:after="100" w:afterAutospacing="1"/>
        <w:ind w:right="0"/>
      </w:pPr>
      <w:r w:rsidRPr="00301A9A">
        <w:rPr>
          <w:b/>
          <w:bCs/>
        </w:rPr>
        <w:t>Lecture</w:t>
      </w:r>
      <w:r>
        <w:t xml:space="preserve">: </w:t>
      </w:r>
      <w:r w:rsidR="00301A9A">
        <w:t>Theories of Change</w:t>
      </w:r>
    </w:p>
    <w:p w14:paraId="6F1A62AE" w14:textId="6EF1ABB4" w:rsidR="0059400F" w:rsidRPr="0045589D" w:rsidRDefault="0059400F" w:rsidP="00E70DF6">
      <w:pPr>
        <w:ind w:left="1800" w:hanging="720"/>
        <w:rPr>
          <w:rFonts w:asciiTheme="majorHAnsi" w:eastAsiaTheme="majorEastAsia" w:hAnsiTheme="majorHAnsi" w:cstheme="majorBidi"/>
          <w:b/>
          <w:bCs/>
          <w:i/>
          <w:iCs/>
          <w:color w:val="365F91" w:themeColor="accent1" w:themeShade="BF"/>
        </w:rPr>
      </w:pPr>
      <w:r w:rsidRPr="0045589D">
        <w:rPr>
          <w:rFonts w:asciiTheme="majorHAnsi" w:eastAsiaTheme="majorEastAsia" w:hAnsiTheme="majorHAnsi" w:cstheme="majorBidi"/>
          <w:b/>
          <w:bCs/>
          <w:i/>
          <w:iCs/>
          <w:color w:val="365F91" w:themeColor="accent1" w:themeShade="BF"/>
        </w:rPr>
        <w:t xml:space="preserve">Week 13: April 15 - 19  |  </w:t>
      </w:r>
      <w:r w:rsidR="006A1710">
        <w:rPr>
          <w:rFonts w:asciiTheme="majorHAnsi" w:eastAsiaTheme="majorEastAsia" w:hAnsiTheme="majorHAnsi" w:cstheme="majorBidi"/>
          <w:b/>
          <w:bCs/>
          <w:i/>
          <w:iCs/>
          <w:color w:val="365F91" w:themeColor="accent1" w:themeShade="BF"/>
        </w:rPr>
        <w:t>Sarika Tandon Visit</w:t>
      </w:r>
    </w:p>
    <w:p w14:paraId="26BC46F9" w14:textId="2F4ADD86" w:rsidR="00B50586" w:rsidRDefault="00B50586" w:rsidP="001F3A15">
      <w:pPr>
        <w:ind w:left="1800" w:hanging="360"/>
      </w:pPr>
      <w:r w:rsidRPr="001F3A15">
        <w:rPr>
          <w:b/>
          <w:bCs/>
        </w:rPr>
        <w:t>Readings</w:t>
      </w:r>
      <w:r>
        <w:t xml:space="preserve"> </w:t>
      </w:r>
      <w:r w:rsidR="001F3A15">
        <w:t xml:space="preserve">due prior to lecture: </w:t>
      </w:r>
    </w:p>
    <w:p w14:paraId="21DDCD9B" w14:textId="77777777" w:rsidR="00FF3668" w:rsidRDefault="00FF3668" w:rsidP="00FF3668">
      <w:pPr>
        <w:pStyle w:val="TableParagraph"/>
        <w:numPr>
          <w:ilvl w:val="0"/>
          <w:numId w:val="10"/>
        </w:numPr>
      </w:pPr>
      <w:r>
        <w:t>Rise</w:t>
      </w:r>
      <w:r>
        <w:rPr>
          <w:spacing w:val="-4"/>
        </w:rPr>
        <w:t xml:space="preserve"> </w:t>
      </w:r>
      <w:r>
        <w:t>Consulting</w:t>
      </w:r>
      <w:r>
        <w:rPr>
          <w:spacing w:val="-4"/>
        </w:rPr>
        <w:t xml:space="preserve"> </w:t>
      </w:r>
      <w:r>
        <w:t>Website:</w:t>
      </w:r>
      <w:r>
        <w:rPr>
          <w:spacing w:val="-2"/>
        </w:rPr>
        <w:t xml:space="preserve"> </w:t>
      </w:r>
      <w:hyperlink r:id="rId48">
        <w:r>
          <w:rPr>
            <w:color w:val="0000FF"/>
            <w:u w:val="single" w:color="0000FF"/>
          </w:rPr>
          <w:t>https://riseconsult.org/</w:t>
        </w:r>
      </w:hyperlink>
    </w:p>
    <w:p w14:paraId="7FE22621" w14:textId="4AFADF86" w:rsidR="00FF3668" w:rsidRDefault="00FF3668" w:rsidP="00FF3668">
      <w:pPr>
        <w:pStyle w:val="TableParagraph"/>
        <w:numPr>
          <w:ilvl w:val="0"/>
          <w:numId w:val="10"/>
        </w:numPr>
      </w:pPr>
      <w:r>
        <w:t>Sarika</w:t>
      </w:r>
      <w:r>
        <w:rPr>
          <w:spacing w:val="-5"/>
        </w:rPr>
        <w:t xml:space="preserve"> </w:t>
      </w:r>
      <w:r>
        <w:t>Tandon</w:t>
      </w:r>
      <w:r>
        <w:rPr>
          <w:spacing w:val="-4"/>
        </w:rPr>
        <w:t xml:space="preserve"> </w:t>
      </w:r>
      <w:r>
        <w:t>Bio:</w:t>
      </w:r>
      <w:r>
        <w:rPr>
          <w:spacing w:val="-4"/>
        </w:rPr>
        <w:t xml:space="preserve"> </w:t>
      </w:r>
      <w:hyperlink r:id="rId49" w:anchor="sarika-tandon">
        <w:r>
          <w:rPr>
            <w:color w:val="0000FF"/>
            <w:u w:val="single" w:color="0000FF"/>
          </w:rPr>
          <w:t>https://riseconsult.org/team#sarika-tandon</w:t>
        </w:r>
      </w:hyperlink>
    </w:p>
    <w:p w14:paraId="1FFB8737" w14:textId="373DAB07" w:rsidR="00B50586" w:rsidRDefault="00B50586" w:rsidP="001F3A15">
      <w:pPr>
        <w:pStyle w:val="TableParagraph"/>
        <w:ind w:left="1800" w:hanging="360"/>
      </w:pPr>
      <w:r w:rsidRPr="008938DF">
        <w:rPr>
          <w:b/>
          <w:bCs/>
        </w:rPr>
        <w:t>Lecture</w:t>
      </w:r>
      <w:r>
        <w:t xml:space="preserve">: </w:t>
      </w:r>
      <w:r w:rsidR="008938DF">
        <w:t xml:space="preserve">Sarika Tandon </w:t>
      </w:r>
      <w:r w:rsidR="005E6A0A">
        <w:t>guest lecture</w:t>
      </w:r>
    </w:p>
    <w:p w14:paraId="11B3BA5C" w14:textId="67198DB3" w:rsidR="00FA6D25" w:rsidRPr="00FA6F38" w:rsidRDefault="00DD4050" w:rsidP="005E6A0A">
      <w:pPr>
        <w:ind w:left="1440"/>
      </w:pPr>
      <w:r w:rsidRPr="00DA6710">
        <w:rPr>
          <w:b/>
          <w:bCs/>
          <w:color w:val="C00000"/>
        </w:rPr>
        <w:t>Assignmen</w:t>
      </w:r>
      <w:r w:rsidR="00FA6F38" w:rsidRPr="00DA6710">
        <w:rPr>
          <w:b/>
          <w:bCs/>
          <w:color w:val="C00000"/>
        </w:rPr>
        <w:t xml:space="preserve">t </w:t>
      </w:r>
      <w:r w:rsidR="00FA6F38" w:rsidRPr="00DA6710">
        <w:rPr>
          <w:color w:val="C00000"/>
        </w:rPr>
        <w:t xml:space="preserve">due </w:t>
      </w:r>
      <w:r w:rsidR="009C4ED1" w:rsidRPr="00DA6710">
        <w:rPr>
          <w:color w:val="C00000"/>
        </w:rPr>
        <w:t xml:space="preserve">in </w:t>
      </w:r>
      <w:r w:rsidR="005E6A0A">
        <w:rPr>
          <w:color w:val="C00000"/>
        </w:rPr>
        <w:t>discussion</w:t>
      </w:r>
      <w:r w:rsidR="009C4ED1" w:rsidRPr="00DA6710">
        <w:rPr>
          <w:color w:val="C00000"/>
        </w:rPr>
        <w:t xml:space="preserve"> groups</w:t>
      </w:r>
      <w:r w:rsidR="00AC7BCB">
        <w:rPr>
          <w:color w:val="C00000"/>
        </w:rPr>
        <w:t xml:space="preserve"> (submit photos</w:t>
      </w:r>
      <w:r w:rsidR="00EB000C">
        <w:rPr>
          <w:color w:val="C00000"/>
        </w:rPr>
        <w:t xml:space="preserve"> before class)</w:t>
      </w:r>
      <w:r w:rsidR="009C4ED1" w:rsidRPr="00DA6710">
        <w:rPr>
          <w:color w:val="C00000"/>
        </w:rPr>
        <w:t>:</w:t>
      </w:r>
      <w:r w:rsidR="00FF3668" w:rsidRPr="00DA6710">
        <w:rPr>
          <w:color w:val="C00000"/>
        </w:rPr>
        <w:t xml:space="preserve"> Changemaker Poster </w:t>
      </w:r>
      <w:r w:rsidR="00FA6F38" w:rsidRPr="00DA6710">
        <w:rPr>
          <w:color w:val="C00000"/>
        </w:rPr>
        <w:t xml:space="preserve"> </w:t>
      </w:r>
    </w:p>
    <w:p w14:paraId="63065C0C" w14:textId="77777777" w:rsidR="000719EF" w:rsidRDefault="000719EF" w:rsidP="00E70DF6">
      <w:pPr>
        <w:ind w:left="1800" w:hanging="720"/>
        <w:rPr>
          <w:rFonts w:asciiTheme="majorHAnsi" w:eastAsiaTheme="majorEastAsia" w:hAnsiTheme="majorHAnsi" w:cstheme="majorBidi"/>
          <w:b/>
          <w:bCs/>
          <w:i/>
          <w:iCs/>
          <w:color w:val="365F91" w:themeColor="accent1" w:themeShade="BF"/>
        </w:rPr>
      </w:pPr>
    </w:p>
    <w:p w14:paraId="4C2E8725" w14:textId="6378FB58" w:rsidR="00243130" w:rsidRPr="00DD4050" w:rsidRDefault="00243130" w:rsidP="00E70DF6">
      <w:pPr>
        <w:ind w:left="1800" w:hanging="720"/>
        <w:rPr>
          <w:rFonts w:asciiTheme="majorHAnsi" w:eastAsiaTheme="majorEastAsia" w:hAnsiTheme="majorHAnsi" w:cstheme="majorBidi"/>
          <w:b/>
          <w:bCs/>
          <w:i/>
          <w:iCs/>
          <w:color w:val="365F91" w:themeColor="accent1" w:themeShade="BF"/>
        </w:rPr>
      </w:pPr>
      <w:r w:rsidRPr="00DD4050">
        <w:rPr>
          <w:rFonts w:asciiTheme="majorHAnsi" w:eastAsiaTheme="majorEastAsia" w:hAnsiTheme="majorHAnsi" w:cstheme="majorBidi"/>
          <w:b/>
          <w:bCs/>
          <w:i/>
          <w:iCs/>
          <w:color w:val="365F91" w:themeColor="accent1" w:themeShade="BF"/>
        </w:rPr>
        <w:t xml:space="preserve">Week 14: April 22 - 26  |  </w:t>
      </w:r>
      <w:r w:rsidR="006A1710">
        <w:rPr>
          <w:rFonts w:asciiTheme="majorHAnsi" w:eastAsiaTheme="majorEastAsia" w:hAnsiTheme="majorHAnsi" w:cstheme="majorBidi"/>
          <w:b/>
          <w:bCs/>
          <w:i/>
          <w:iCs/>
          <w:color w:val="365F91" w:themeColor="accent1" w:themeShade="BF"/>
        </w:rPr>
        <w:t>Praxis</w:t>
      </w:r>
      <w:r w:rsidRPr="00DD4050">
        <w:rPr>
          <w:rFonts w:asciiTheme="majorHAnsi" w:eastAsiaTheme="majorEastAsia" w:hAnsiTheme="majorHAnsi" w:cstheme="majorBidi"/>
          <w:b/>
          <w:bCs/>
          <w:i/>
          <w:iCs/>
          <w:color w:val="365F91" w:themeColor="accent1" w:themeShade="BF"/>
        </w:rPr>
        <w:t xml:space="preserve"> </w:t>
      </w:r>
    </w:p>
    <w:p w14:paraId="317DAAE1" w14:textId="1643AFF7" w:rsidR="00B50586" w:rsidRDefault="00B50586" w:rsidP="00E26855">
      <w:pPr>
        <w:tabs>
          <w:tab w:val="left" w:pos="6273"/>
        </w:tabs>
        <w:ind w:left="1800" w:hanging="360"/>
      </w:pPr>
      <w:r w:rsidRPr="00E26855">
        <w:rPr>
          <w:b/>
          <w:bCs/>
        </w:rPr>
        <w:t>Readings</w:t>
      </w:r>
      <w:r w:rsidR="00E44861">
        <w:rPr>
          <w:b/>
          <w:bCs/>
        </w:rPr>
        <w:t>/videos</w:t>
      </w:r>
      <w:r>
        <w:t xml:space="preserve"> </w:t>
      </w:r>
      <w:r w:rsidR="00FF3668">
        <w:t xml:space="preserve">due prior to lecture: </w:t>
      </w:r>
    </w:p>
    <w:p w14:paraId="75AB078F" w14:textId="4496DD10" w:rsidR="008222C8" w:rsidRDefault="008222C8" w:rsidP="008222C8">
      <w:pPr>
        <w:pStyle w:val="TableParagraph"/>
        <w:numPr>
          <w:ilvl w:val="0"/>
          <w:numId w:val="10"/>
        </w:numPr>
      </w:pPr>
      <w:r>
        <w:t>"Introduction" and "The Systemic Progression" sections of</w:t>
      </w:r>
      <w:r>
        <w:rPr>
          <w:spacing w:val="1"/>
        </w:rPr>
        <w:t xml:space="preserve"> </w:t>
      </w:r>
      <w:r>
        <w:t>Privilege as Practice: A Framework for Engaging with</w:t>
      </w:r>
      <w:r>
        <w:rPr>
          <w:spacing w:val="1"/>
        </w:rPr>
        <w:t xml:space="preserve"> </w:t>
      </w:r>
      <w:r>
        <w:t>Sustainability,</w:t>
      </w:r>
      <w:r>
        <w:rPr>
          <w:spacing w:val="-3"/>
        </w:rPr>
        <w:t xml:space="preserve"> </w:t>
      </w:r>
      <w:r>
        <w:t>Diversity,</w:t>
      </w:r>
      <w:r>
        <w:rPr>
          <w:spacing w:val="-5"/>
        </w:rPr>
        <w:t xml:space="preserve"> </w:t>
      </w:r>
      <w:r>
        <w:t>Privilege,</w:t>
      </w:r>
      <w:r>
        <w:rPr>
          <w:spacing w:val="-3"/>
        </w:rPr>
        <w:t xml:space="preserve"> </w:t>
      </w:r>
      <w:r>
        <w:t>and</w:t>
      </w:r>
      <w:r>
        <w:rPr>
          <w:spacing w:val="-3"/>
        </w:rPr>
        <w:t xml:space="preserve"> </w:t>
      </w:r>
      <w:r>
        <w:t>Power</w:t>
      </w:r>
      <w:r>
        <w:rPr>
          <w:spacing w:val="-3"/>
        </w:rPr>
        <w:t xml:space="preserve"> </w:t>
      </w:r>
      <w:r>
        <w:t>By</w:t>
      </w:r>
      <w:r>
        <w:rPr>
          <w:spacing w:val="-1"/>
        </w:rPr>
        <w:t xml:space="preserve"> </w:t>
      </w:r>
      <w:r>
        <w:t>Matthew</w:t>
      </w:r>
      <w:r>
        <w:rPr>
          <w:spacing w:val="-3"/>
        </w:rPr>
        <w:t xml:space="preserve"> </w:t>
      </w:r>
      <w:r>
        <w:t>Kolan</w:t>
      </w:r>
      <w:r>
        <w:rPr>
          <w:spacing w:val="-57"/>
        </w:rPr>
        <w:t xml:space="preserve"> </w:t>
      </w:r>
      <w:r>
        <w:t>and</w:t>
      </w:r>
      <w:r>
        <w:rPr>
          <w:spacing w:val="-1"/>
        </w:rPr>
        <w:t xml:space="preserve"> </w:t>
      </w:r>
      <w:r>
        <w:t>Kaylynn Sullivan TwoTrees.</w:t>
      </w:r>
    </w:p>
    <w:p w14:paraId="5DBAAE04" w14:textId="22B0DF40" w:rsidR="00664C5B" w:rsidRDefault="00664C5B" w:rsidP="00664C5B">
      <w:pPr>
        <w:pStyle w:val="ListParagraph"/>
        <w:numPr>
          <w:ilvl w:val="0"/>
          <w:numId w:val="10"/>
        </w:numPr>
        <w:spacing w:before="0"/>
        <w:ind w:right="0"/>
      </w:pPr>
      <w:r>
        <w:t xml:space="preserve">Watch </w:t>
      </w:r>
      <w:r>
        <w:rPr>
          <w:rStyle w:val="Strong"/>
        </w:rPr>
        <w:t>ONE</w:t>
      </w:r>
      <w:r>
        <w:t xml:space="preserve"> of the following: </w:t>
      </w:r>
    </w:p>
    <w:p w14:paraId="5DB2BFC5" w14:textId="77777777" w:rsidR="00664C5B" w:rsidRDefault="00000000" w:rsidP="00664C5B">
      <w:pPr>
        <w:widowControl/>
        <w:numPr>
          <w:ilvl w:val="1"/>
          <w:numId w:val="10"/>
        </w:numPr>
        <w:autoSpaceDE/>
        <w:autoSpaceDN/>
        <w:spacing w:before="100" w:beforeAutospacing="1" w:after="100" w:afterAutospacing="1"/>
        <w:ind w:right="0"/>
      </w:pPr>
      <w:hyperlink r:id="rId50" w:tgtFrame="_blank" w:history="1">
        <w:r w:rsidR="00664C5B">
          <w:rPr>
            <w:rStyle w:val="Hyperlink"/>
          </w:rPr>
          <w:t>Who Were the Freedom Riders? </w:t>
        </w:r>
      </w:hyperlink>
      <w:r w:rsidR="00664C5B">
        <w:t xml:space="preserve"> (You can watch a free documentary about the freedom riders </w:t>
      </w:r>
      <w:hyperlink r:id="rId51" w:anchor="film_description" w:tgtFrame="_blank" w:history="1">
        <w:r w:rsidR="00664C5B">
          <w:rPr>
            <w:rStyle w:val="Hyperlink"/>
          </w:rPr>
          <w:t>here</w:t>
        </w:r>
      </w:hyperlink>
      <w:r w:rsidR="00664C5B">
        <w:t>)</w:t>
      </w:r>
    </w:p>
    <w:p w14:paraId="2D73CD1F" w14:textId="77777777" w:rsidR="00664C5B" w:rsidRDefault="00000000" w:rsidP="00664C5B">
      <w:pPr>
        <w:widowControl/>
        <w:numPr>
          <w:ilvl w:val="1"/>
          <w:numId w:val="10"/>
        </w:numPr>
        <w:autoSpaceDE/>
        <w:autoSpaceDN/>
        <w:spacing w:before="100" w:beforeAutospacing="1" w:after="100" w:afterAutospacing="1"/>
        <w:ind w:right="0"/>
      </w:pPr>
      <w:hyperlink r:id="rId52" w:tgtFrame="_blank" w:history="1">
        <w:r w:rsidR="00664C5B">
          <w:rPr>
            <w:rStyle w:val="Hyperlink"/>
          </w:rPr>
          <w:t xml:space="preserve">Leah Penniman, </w:t>
        </w:r>
        <w:proofErr w:type="spellStart"/>
        <w:r w:rsidR="00664C5B">
          <w:rPr>
            <w:rStyle w:val="Hyperlink"/>
          </w:rPr>
          <w:t>Soulfire</w:t>
        </w:r>
        <w:proofErr w:type="spellEnd"/>
        <w:r w:rsidR="00664C5B">
          <w:rPr>
            <w:rStyle w:val="Hyperlink"/>
          </w:rPr>
          <w:t xml:space="preserve"> Farm</w:t>
        </w:r>
      </w:hyperlink>
    </w:p>
    <w:p w14:paraId="4E90EEF5" w14:textId="77777777" w:rsidR="00664C5B" w:rsidRDefault="00000000" w:rsidP="00664C5B">
      <w:pPr>
        <w:widowControl/>
        <w:numPr>
          <w:ilvl w:val="1"/>
          <w:numId w:val="10"/>
        </w:numPr>
        <w:autoSpaceDE/>
        <w:autoSpaceDN/>
        <w:spacing w:before="100" w:beforeAutospacing="1" w:after="100" w:afterAutospacing="1"/>
        <w:ind w:right="0"/>
      </w:pPr>
      <w:hyperlink r:id="rId53" w:tgtFrame="_blank" w:history="1">
        <w:r w:rsidR="00664C5B">
          <w:rPr>
            <w:rStyle w:val="Hyperlink"/>
          </w:rPr>
          <w:t>Stephen Ritz: A Teacher Growing Green in the South Bronx</w:t>
        </w:r>
      </w:hyperlink>
      <w:r w:rsidR="00664C5B">
        <w:rPr>
          <w:color w:val="0000FF"/>
        </w:rPr>
        <w:t xml:space="preserve"> </w:t>
      </w:r>
    </w:p>
    <w:p w14:paraId="391E3729" w14:textId="0D26957F" w:rsidR="00664C5B" w:rsidRDefault="00000000" w:rsidP="00664C5B">
      <w:pPr>
        <w:widowControl/>
        <w:numPr>
          <w:ilvl w:val="1"/>
          <w:numId w:val="10"/>
        </w:numPr>
        <w:autoSpaceDE/>
        <w:autoSpaceDN/>
        <w:spacing w:before="100" w:beforeAutospacing="1" w:after="100" w:afterAutospacing="1"/>
        <w:ind w:right="0"/>
      </w:pPr>
      <w:hyperlink r:id="rId54" w:tgtFrame="_blank" w:history="1">
        <w:r w:rsidR="00664C5B">
          <w:rPr>
            <w:rStyle w:val="Hyperlink"/>
          </w:rPr>
          <w:t xml:space="preserve">Pine Island Community Farm </w:t>
        </w:r>
      </w:hyperlink>
      <w:r w:rsidR="00664C5B">
        <w:t>(located 15 mins away in Colchester!)</w:t>
      </w:r>
    </w:p>
    <w:p w14:paraId="731F2908" w14:textId="564A131A" w:rsidR="00561855" w:rsidRPr="00561855" w:rsidRDefault="00561855" w:rsidP="00561855">
      <w:pPr>
        <w:ind w:left="0"/>
        <w:rPr>
          <w:b/>
          <w:bCs/>
        </w:rPr>
      </w:pPr>
      <w:r>
        <w:tab/>
      </w:r>
      <w:r>
        <w:tab/>
      </w:r>
      <w:r>
        <w:rPr>
          <w:b/>
          <w:bCs/>
        </w:rPr>
        <w:t>Lecture</w:t>
      </w:r>
      <w:r w:rsidR="00A01A76">
        <w:t>:</w:t>
      </w:r>
      <w:r w:rsidR="00E20E77">
        <w:t xml:space="preserve"> </w:t>
      </w:r>
      <w:r w:rsidR="008222C8">
        <w:t>Praxis in Environment and Justice Work</w:t>
      </w:r>
    </w:p>
    <w:p w14:paraId="749BB81D" w14:textId="77777777" w:rsidR="00FA6D25" w:rsidRPr="00FA6D25" w:rsidRDefault="00FA6D25" w:rsidP="00FA6D25"/>
    <w:p w14:paraId="086BBA1C" w14:textId="77777777" w:rsidR="00D633F6" w:rsidRPr="00A01A76" w:rsidRDefault="00D633F6" w:rsidP="00E70DF6">
      <w:pPr>
        <w:ind w:left="1800" w:hanging="720"/>
        <w:rPr>
          <w:rFonts w:asciiTheme="majorHAnsi" w:eastAsiaTheme="majorEastAsia" w:hAnsiTheme="majorHAnsi" w:cstheme="majorBidi"/>
          <w:b/>
          <w:bCs/>
          <w:i/>
          <w:iCs/>
          <w:color w:val="365F91" w:themeColor="accent1" w:themeShade="BF"/>
        </w:rPr>
      </w:pPr>
      <w:r w:rsidRPr="00A01A76">
        <w:rPr>
          <w:rFonts w:asciiTheme="majorHAnsi" w:eastAsiaTheme="majorEastAsia" w:hAnsiTheme="majorHAnsi" w:cstheme="majorBidi"/>
          <w:b/>
          <w:bCs/>
          <w:i/>
          <w:iCs/>
          <w:color w:val="365F91" w:themeColor="accent1" w:themeShade="BF"/>
        </w:rPr>
        <w:t xml:space="preserve">Week 15: April 29 - May 3  |  Alumni Panel </w:t>
      </w:r>
    </w:p>
    <w:p w14:paraId="75552453" w14:textId="116952B4" w:rsidR="00B50586" w:rsidRDefault="00B50586" w:rsidP="00A01A76">
      <w:pPr>
        <w:ind w:left="1800" w:hanging="360"/>
      </w:pPr>
      <w:r w:rsidRPr="00A01A76">
        <w:rPr>
          <w:b/>
          <w:bCs/>
        </w:rPr>
        <w:t>Readings</w:t>
      </w:r>
      <w:r w:rsidR="00664C5B">
        <w:t>:  see Brightspace for links to alumni bios</w:t>
      </w:r>
    </w:p>
    <w:p w14:paraId="5E5F85ED" w14:textId="262C6707" w:rsidR="00B50586" w:rsidRDefault="00B50586" w:rsidP="009165F8">
      <w:pPr>
        <w:pStyle w:val="TableParagraph"/>
        <w:ind w:left="1800" w:hanging="360"/>
      </w:pPr>
      <w:r w:rsidRPr="009165F8">
        <w:rPr>
          <w:b/>
          <w:bCs/>
        </w:rPr>
        <w:t>Lecture</w:t>
      </w:r>
      <w:r>
        <w:t xml:space="preserve">: </w:t>
      </w:r>
      <w:r w:rsidR="00E70DF6">
        <w:t>RSENR Alumni</w:t>
      </w:r>
      <w:r w:rsidR="00664C5B">
        <w:t xml:space="preserve"> Panel: Jonah Stern, Rachel Elliot, and Alicia Taylor</w:t>
      </w:r>
    </w:p>
    <w:p w14:paraId="3F444E08" w14:textId="7DF42325" w:rsidR="00A01A76" w:rsidRPr="00911F35" w:rsidRDefault="009165F8" w:rsidP="009165F8">
      <w:pPr>
        <w:pStyle w:val="TableParagraph"/>
        <w:ind w:left="1800" w:hanging="360"/>
        <w:rPr>
          <w:color w:val="C00000"/>
        </w:rPr>
      </w:pPr>
      <w:r w:rsidRPr="00911F35">
        <w:rPr>
          <w:b/>
          <w:bCs/>
          <w:color w:val="C00000"/>
        </w:rPr>
        <w:t xml:space="preserve">Assignment </w:t>
      </w:r>
      <w:r w:rsidRPr="00911F35">
        <w:rPr>
          <w:color w:val="C00000"/>
        </w:rPr>
        <w:t xml:space="preserve">due </w:t>
      </w:r>
      <w:r w:rsidR="006950EB" w:rsidRPr="00911F35">
        <w:rPr>
          <w:color w:val="C00000"/>
        </w:rPr>
        <w:t>Sun</w:t>
      </w:r>
      <w:r w:rsidRPr="00911F35">
        <w:rPr>
          <w:color w:val="C00000"/>
        </w:rPr>
        <w:t xml:space="preserve">, May </w:t>
      </w:r>
      <w:r w:rsidR="006950EB" w:rsidRPr="00911F35">
        <w:rPr>
          <w:color w:val="C00000"/>
        </w:rPr>
        <w:t>5</w:t>
      </w:r>
      <w:r w:rsidRPr="00911F35">
        <w:rPr>
          <w:color w:val="C00000"/>
        </w:rPr>
        <w:t xml:space="preserve">: </w:t>
      </w:r>
      <w:r w:rsidR="00A01A76" w:rsidRPr="00911F35">
        <w:rPr>
          <w:color w:val="C00000"/>
        </w:rPr>
        <w:t>Synthesis</w:t>
      </w:r>
      <w:r w:rsidR="00A01A76" w:rsidRPr="00911F35">
        <w:rPr>
          <w:color w:val="C00000"/>
          <w:spacing w:val="-3"/>
        </w:rPr>
        <w:t xml:space="preserve"> </w:t>
      </w:r>
      <w:r w:rsidR="00A01A76" w:rsidRPr="00911F35">
        <w:rPr>
          <w:color w:val="C00000"/>
        </w:rPr>
        <w:t>and</w:t>
      </w:r>
      <w:r w:rsidR="00A01A76" w:rsidRPr="00911F35">
        <w:rPr>
          <w:color w:val="C00000"/>
          <w:spacing w:val="-1"/>
        </w:rPr>
        <w:t xml:space="preserve"> </w:t>
      </w:r>
      <w:r w:rsidR="00A01A76" w:rsidRPr="00911F35">
        <w:rPr>
          <w:color w:val="C00000"/>
        </w:rPr>
        <w:t>Integration</w:t>
      </w:r>
      <w:r w:rsidR="00A01A76" w:rsidRPr="00911F35">
        <w:rPr>
          <w:color w:val="C00000"/>
          <w:spacing w:val="-1"/>
        </w:rPr>
        <w:t xml:space="preserve"> </w:t>
      </w:r>
      <w:r w:rsidR="00923A6B" w:rsidRPr="00911F35">
        <w:rPr>
          <w:color w:val="C00000"/>
          <w:spacing w:val="-1"/>
        </w:rPr>
        <w:t xml:space="preserve">Final </w:t>
      </w:r>
      <w:r w:rsidR="00923A6B" w:rsidRPr="00911F35">
        <w:rPr>
          <w:color w:val="C00000"/>
        </w:rPr>
        <w:t>Reflection</w:t>
      </w:r>
    </w:p>
    <w:p w14:paraId="384107B7" w14:textId="59879C17" w:rsidR="00936333" w:rsidRDefault="00936333" w:rsidP="00836548"/>
    <w:p w14:paraId="62294A0B" w14:textId="45DAA7E6" w:rsidR="00BD0690" w:rsidRDefault="005F152E" w:rsidP="002C20E3">
      <w:pPr>
        <w:pStyle w:val="BodyText"/>
        <w:rPr>
          <w:sz w:val="7"/>
        </w:rPr>
      </w:pPr>
      <w:r>
        <w:rPr>
          <w:noProof/>
        </w:rPr>
        <mc:AlternateContent>
          <mc:Choice Requires="wps">
            <w:drawing>
              <wp:anchor distT="0" distB="0" distL="114300" distR="114300" simplePos="0" relativeHeight="251658242" behindDoc="1" locked="0" layoutInCell="1" allowOverlap="1" wp14:anchorId="310EAAF1" wp14:editId="07DD0A23">
                <wp:simplePos x="0" y="0"/>
                <wp:positionH relativeFrom="page">
                  <wp:posOffset>2931160</wp:posOffset>
                </wp:positionH>
                <wp:positionV relativeFrom="page">
                  <wp:posOffset>2694940</wp:posOffset>
                </wp:positionV>
                <wp:extent cx="542290" cy="4445"/>
                <wp:effectExtent l="0" t="0" r="0" b="0"/>
                <wp:wrapNone/>
                <wp:docPr id="215767106" name="Rectangle 215767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444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9BC04" id="Rectangle 215767106" o:spid="_x0000_s1026" style="position:absolute;margin-left:230.8pt;margin-top:212.2pt;width:42.7pt;height:.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" fillcolor="blue" stroked="f">
                <w10:wrap anchorx="page" anchory="page"/>
              </v:rect>
            </w:pict>
          </mc:Fallback>
        </mc:AlternateContent>
      </w:r>
    </w:p>
    <w:p w14:paraId="4134D8B7" w14:textId="77777777" w:rsidR="00BD0690" w:rsidRPr="000C57D8" w:rsidRDefault="005F152E" w:rsidP="00E70DF6">
      <w:pPr>
        <w:pStyle w:val="Heading2"/>
        <w:rPr>
          <w:b/>
          <w:bCs/>
        </w:rPr>
      </w:pPr>
      <w:r w:rsidRPr="000C57D8">
        <w:rPr>
          <w:b/>
          <w:bCs/>
        </w:rPr>
        <w:t>Additional</w:t>
      </w:r>
      <w:r w:rsidRPr="000C57D8">
        <w:rPr>
          <w:b/>
          <w:bCs/>
          <w:spacing w:val="-5"/>
        </w:rPr>
        <w:t xml:space="preserve"> </w:t>
      </w:r>
      <w:r w:rsidRPr="000C57D8">
        <w:rPr>
          <w:b/>
          <w:bCs/>
        </w:rPr>
        <w:t>Course</w:t>
      </w:r>
      <w:r w:rsidRPr="000C57D8">
        <w:rPr>
          <w:b/>
          <w:bCs/>
          <w:spacing w:val="-5"/>
        </w:rPr>
        <w:t xml:space="preserve"> </w:t>
      </w:r>
      <w:r w:rsidRPr="000C57D8">
        <w:rPr>
          <w:b/>
          <w:bCs/>
        </w:rPr>
        <w:t>Notes</w:t>
      </w:r>
      <w:r w:rsidRPr="000C57D8">
        <w:rPr>
          <w:b/>
          <w:bCs/>
          <w:spacing w:val="-5"/>
        </w:rPr>
        <w:t xml:space="preserve"> </w:t>
      </w:r>
      <w:r w:rsidRPr="000C57D8">
        <w:rPr>
          <w:b/>
          <w:bCs/>
        </w:rPr>
        <w:t>and</w:t>
      </w:r>
      <w:r w:rsidRPr="000C57D8">
        <w:rPr>
          <w:b/>
          <w:bCs/>
          <w:spacing w:val="-4"/>
        </w:rPr>
        <w:t xml:space="preserve"> </w:t>
      </w:r>
      <w:r w:rsidRPr="000C57D8">
        <w:rPr>
          <w:b/>
          <w:bCs/>
        </w:rPr>
        <w:t>Expectations</w:t>
      </w:r>
    </w:p>
    <w:p w14:paraId="6E8D6B4A" w14:textId="77777777" w:rsidR="009F54EF" w:rsidRDefault="009F54EF" w:rsidP="009F54EF"/>
    <w:p w14:paraId="196316ED" w14:textId="77777777" w:rsidR="009F54EF" w:rsidRPr="000C57D8" w:rsidRDefault="009F54EF" w:rsidP="000C57D8">
      <w:pPr>
        <w:pStyle w:val="Heading3"/>
        <w:rPr>
          <w:b/>
          <w:bCs/>
        </w:rPr>
      </w:pPr>
      <w:r w:rsidRPr="000C57D8">
        <w:rPr>
          <w:b/>
          <w:bCs/>
        </w:rPr>
        <w:t>Equity</w:t>
      </w:r>
      <w:r w:rsidRPr="000C57D8">
        <w:rPr>
          <w:b/>
          <w:bCs/>
          <w:spacing w:val="-2"/>
        </w:rPr>
        <w:t xml:space="preserve"> </w:t>
      </w:r>
      <w:r w:rsidRPr="000C57D8">
        <w:rPr>
          <w:b/>
          <w:bCs/>
        </w:rPr>
        <w:t>and</w:t>
      </w:r>
      <w:r w:rsidRPr="000C57D8">
        <w:rPr>
          <w:b/>
          <w:bCs/>
          <w:spacing w:val="-1"/>
        </w:rPr>
        <w:t xml:space="preserve"> </w:t>
      </w:r>
      <w:r w:rsidRPr="000C57D8">
        <w:rPr>
          <w:b/>
          <w:bCs/>
        </w:rPr>
        <w:t>Inclusion:</w:t>
      </w:r>
    </w:p>
    <w:p w14:paraId="23D55A56" w14:textId="7FB8BFDC" w:rsidR="009F54EF" w:rsidRDefault="009F54EF" w:rsidP="009F54EF">
      <w:pPr>
        <w:pStyle w:val="BodyText"/>
      </w:pPr>
      <w:r>
        <w:t>The mission of the University of Vermont includes two components: the creation, evaluation,</w:t>
      </w:r>
      <w:r>
        <w:rPr>
          <w:spacing w:val="1"/>
        </w:rPr>
        <w:t xml:space="preserve"> </w:t>
      </w:r>
      <w:r>
        <w:t>sharing, and application of knowledge; and the preparation of students “to be accountable</w:t>
      </w:r>
      <w:r w:rsidR="000C57D8">
        <w:rPr>
          <w:spacing w:val="1"/>
        </w:rPr>
        <w:t xml:space="preserve"> </w:t>
      </w:r>
      <w:r>
        <w:t>leaders</w:t>
      </w:r>
      <w:r>
        <w:rPr>
          <w:spacing w:val="-1"/>
        </w:rPr>
        <w:t xml:space="preserve"> </w:t>
      </w:r>
      <w:r>
        <w:t>who</w:t>
      </w:r>
      <w:r>
        <w:rPr>
          <w:spacing w:val="1"/>
        </w:rPr>
        <w:t xml:space="preserve"> </w:t>
      </w:r>
      <w:r>
        <w:t>will</w:t>
      </w:r>
      <w:r>
        <w:rPr>
          <w:spacing w:val="-1"/>
        </w:rPr>
        <w:t xml:space="preserve"> </w:t>
      </w:r>
      <w:r>
        <w:t>bring to</w:t>
      </w:r>
      <w:r>
        <w:rPr>
          <w:spacing w:val="-1"/>
        </w:rPr>
        <w:t xml:space="preserve"> </w:t>
      </w:r>
      <w:r>
        <w:t>their</w:t>
      </w:r>
      <w:r>
        <w:rPr>
          <w:spacing w:val="-1"/>
        </w:rPr>
        <w:t xml:space="preserve"> </w:t>
      </w:r>
      <w:r>
        <w:t>work</w:t>
      </w:r>
      <w:r>
        <w:rPr>
          <w:spacing w:val="-1"/>
        </w:rPr>
        <w:t xml:space="preserve"> </w:t>
      </w:r>
      <w:r>
        <w:t>dedication to</w:t>
      </w:r>
      <w:r>
        <w:rPr>
          <w:spacing w:val="-1"/>
        </w:rPr>
        <w:t xml:space="preserve"> </w:t>
      </w:r>
      <w:r>
        <w:t>the</w:t>
      </w:r>
      <w:r>
        <w:rPr>
          <w:spacing w:val="-2"/>
        </w:rPr>
        <w:t xml:space="preserve"> </w:t>
      </w:r>
      <w:r>
        <w:t>global</w:t>
      </w:r>
      <w:r>
        <w:rPr>
          <w:spacing w:val="-1"/>
        </w:rPr>
        <w:t xml:space="preserve"> </w:t>
      </w:r>
      <w:r>
        <w:t>community</w:t>
      </w:r>
      <w:r>
        <w:rPr>
          <w:i/>
        </w:rPr>
        <w:t xml:space="preserve">, </w:t>
      </w:r>
      <w:r>
        <w:t>a</w:t>
      </w:r>
      <w:r>
        <w:rPr>
          <w:spacing w:val="-2"/>
        </w:rPr>
        <w:t xml:space="preserve"> </w:t>
      </w:r>
      <w:r>
        <w:t>grasp</w:t>
      </w:r>
      <w:r>
        <w:rPr>
          <w:spacing w:val="-1"/>
        </w:rPr>
        <w:t xml:space="preserve"> </w:t>
      </w:r>
      <w:r>
        <w:t>of</w:t>
      </w:r>
      <w:r w:rsidR="000C57D8">
        <w:rPr>
          <w:spacing w:val="-1"/>
        </w:rPr>
        <w:t xml:space="preserve"> </w:t>
      </w:r>
      <w:r>
        <w:t>complexity,</w:t>
      </w:r>
      <w:r>
        <w:rPr>
          <w:spacing w:val="-57"/>
        </w:rPr>
        <w:t xml:space="preserve"> </w:t>
      </w:r>
      <w:r>
        <w:t>effective problem-solving and communication skills, and an enduring commitment</w:t>
      </w:r>
      <w:r w:rsidR="000C57D8">
        <w:t xml:space="preserve"> </w:t>
      </w:r>
      <w:r>
        <w:t>to learning</w:t>
      </w:r>
      <w:r>
        <w:rPr>
          <w:spacing w:val="1"/>
        </w:rPr>
        <w:t xml:space="preserve"> </w:t>
      </w:r>
      <w:r>
        <w:t>and</w:t>
      </w:r>
      <w:r>
        <w:rPr>
          <w:spacing w:val="-1"/>
        </w:rPr>
        <w:t xml:space="preserve"> </w:t>
      </w:r>
      <w:r>
        <w:t>ethical conduct.”</w:t>
      </w:r>
    </w:p>
    <w:p w14:paraId="4AF75083" w14:textId="28B389EE" w:rsidR="009F54EF" w:rsidRDefault="009F54EF" w:rsidP="009F54EF">
      <w:pPr>
        <w:pStyle w:val="BodyText"/>
      </w:pPr>
      <w:r>
        <w:t>Topics of race and culture are often deeply personal issues, and it is important that studen</w:t>
      </w:r>
      <w:r w:rsidR="000C57D8">
        <w:t xml:space="preserve">ts </w:t>
      </w:r>
      <w:r>
        <w:t>feel</w:t>
      </w:r>
      <w:r>
        <w:rPr>
          <w:spacing w:val="-1"/>
        </w:rPr>
        <w:t xml:space="preserve"> </w:t>
      </w:r>
      <w:r>
        <w:t>welcome and</w:t>
      </w:r>
      <w:r>
        <w:rPr>
          <w:spacing w:val="-1"/>
        </w:rPr>
        <w:t xml:space="preserve"> </w:t>
      </w:r>
      <w:r>
        <w:t>safe</w:t>
      </w:r>
      <w:r>
        <w:rPr>
          <w:spacing w:val="-2"/>
        </w:rPr>
        <w:t xml:space="preserve"> </w:t>
      </w:r>
      <w:r>
        <w:t>in</w:t>
      </w:r>
      <w:r>
        <w:rPr>
          <w:spacing w:val="2"/>
        </w:rPr>
        <w:t xml:space="preserve"> </w:t>
      </w:r>
      <w:r>
        <w:t>this</w:t>
      </w:r>
      <w:r>
        <w:rPr>
          <w:spacing w:val="-1"/>
        </w:rPr>
        <w:t xml:space="preserve"> </w:t>
      </w:r>
      <w:r>
        <w:t>class to</w:t>
      </w:r>
      <w:r>
        <w:rPr>
          <w:spacing w:val="-1"/>
        </w:rPr>
        <w:t xml:space="preserve"> </w:t>
      </w:r>
      <w:r>
        <w:t>express their</w:t>
      </w:r>
      <w:r>
        <w:rPr>
          <w:spacing w:val="1"/>
        </w:rPr>
        <w:t xml:space="preserve"> </w:t>
      </w:r>
      <w:r>
        <w:t>views</w:t>
      </w:r>
      <w:r>
        <w:rPr>
          <w:spacing w:val="-1"/>
        </w:rPr>
        <w:t xml:space="preserve"> </w:t>
      </w:r>
      <w:r>
        <w:t>on what</w:t>
      </w:r>
      <w:r>
        <w:rPr>
          <w:spacing w:val="-1"/>
        </w:rPr>
        <w:t xml:space="preserve"> </w:t>
      </w:r>
      <w:r>
        <w:t>we</w:t>
      </w:r>
      <w:r>
        <w:rPr>
          <w:spacing w:val="1"/>
        </w:rPr>
        <w:t xml:space="preserve"> </w:t>
      </w:r>
      <w:r>
        <w:t>are</w:t>
      </w:r>
      <w:r>
        <w:rPr>
          <w:spacing w:val="-2"/>
        </w:rPr>
        <w:t xml:space="preserve"> </w:t>
      </w:r>
      <w:r>
        <w:t>studying.</w:t>
      </w:r>
    </w:p>
    <w:p w14:paraId="0CD87F12" w14:textId="77777777" w:rsidR="009F54EF" w:rsidRDefault="009F54EF" w:rsidP="009F54EF">
      <w:pPr>
        <w:pStyle w:val="BodyText"/>
      </w:pPr>
      <w:r>
        <w:t>Respectful</w:t>
      </w:r>
      <w:r>
        <w:rPr>
          <w:spacing w:val="-1"/>
        </w:rPr>
        <w:t xml:space="preserve"> </w:t>
      </w:r>
      <w:r>
        <w:t>treatment</w:t>
      </w:r>
      <w:r>
        <w:rPr>
          <w:spacing w:val="-1"/>
        </w:rPr>
        <w:t xml:space="preserve"> </w:t>
      </w:r>
      <w:r>
        <w:t>of</w:t>
      </w:r>
      <w:r>
        <w:rPr>
          <w:spacing w:val="-1"/>
        </w:rPr>
        <w:t xml:space="preserve"> </w:t>
      </w:r>
      <w:r>
        <w:t>others and</w:t>
      </w:r>
      <w:r>
        <w:rPr>
          <w:spacing w:val="-1"/>
        </w:rPr>
        <w:t xml:space="preserve"> </w:t>
      </w:r>
      <w:r>
        <w:t>their</w:t>
      </w:r>
      <w:r>
        <w:rPr>
          <w:spacing w:val="-2"/>
        </w:rPr>
        <w:t xml:space="preserve"> </w:t>
      </w:r>
      <w:r>
        <w:t>views is</w:t>
      </w:r>
      <w:r>
        <w:rPr>
          <w:spacing w:val="-1"/>
        </w:rPr>
        <w:t xml:space="preserve"> </w:t>
      </w:r>
      <w:r>
        <w:t>key</w:t>
      </w:r>
      <w:r>
        <w:rPr>
          <w:spacing w:val="-1"/>
        </w:rPr>
        <w:t xml:space="preserve"> </w:t>
      </w:r>
      <w:r>
        <w:t>to this.</w:t>
      </w:r>
      <w:r>
        <w:rPr>
          <w:spacing w:val="-1"/>
        </w:rPr>
        <w:t xml:space="preserve"> </w:t>
      </w:r>
      <w:r>
        <w:t>The</w:t>
      </w:r>
      <w:r>
        <w:rPr>
          <w:spacing w:val="-1"/>
        </w:rPr>
        <w:t xml:space="preserve"> </w:t>
      </w:r>
      <w:r>
        <w:t>facilitators</w:t>
      </w:r>
      <w:r>
        <w:rPr>
          <w:spacing w:val="-1"/>
        </w:rPr>
        <w:t xml:space="preserve"> </w:t>
      </w:r>
      <w:r>
        <w:t>of NR</w:t>
      </w:r>
      <w:r>
        <w:rPr>
          <w:spacing w:val="-1"/>
        </w:rPr>
        <w:t xml:space="preserve"> 10</w:t>
      </w:r>
      <w:r>
        <w:t>60</w:t>
      </w:r>
      <w:r>
        <w:rPr>
          <w:spacing w:val="-1"/>
        </w:rPr>
        <w:t xml:space="preserve"> </w:t>
      </w:r>
      <w:r>
        <w:t>will</w:t>
      </w:r>
      <w:r>
        <w:rPr>
          <w:spacing w:val="-57"/>
        </w:rPr>
        <w:t xml:space="preserve"> </w:t>
      </w:r>
      <w:r>
        <w:t>uphold</w:t>
      </w:r>
      <w:r>
        <w:rPr>
          <w:spacing w:val="-1"/>
        </w:rPr>
        <w:t xml:space="preserve"> </w:t>
      </w:r>
      <w:r>
        <w:t>respect</w:t>
      </w:r>
      <w:r>
        <w:rPr>
          <w:spacing w:val="-1"/>
        </w:rPr>
        <w:t xml:space="preserve"> </w:t>
      </w:r>
      <w:r>
        <w:t>in</w:t>
      </w:r>
      <w:r>
        <w:rPr>
          <w:spacing w:val="-1"/>
        </w:rPr>
        <w:t xml:space="preserve"> </w:t>
      </w:r>
      <w:r>
        <w:t>our</w:t>
      </w:r>
      <w:r>
        <w:rPr>
          <w:spacing w:val="-1"/>
        </w:rPr>
        <w:t xml:space="preserve"> </w:t>
      </w:r>
      <w:r>
        <w:t>own</w:t>
      </w:r>
      <w:r>
        <w:rPr>
          <w:spacing w:val="-1"/>
        </w:rPr>
        <w:t xml:space="preserve"> </w:t>
      </w:r>
      <w:r>
        <w:t>behavior,</w:t>
      </w:r>
      <w:r>
        <w:rPr>
          <w:spacing w:val="-1"/>
        </w:rPr>
        <w:t xml:space="preserve"> </w:t>
      </w:r>
      <w:r>
        <w:t>and</w:t>
      </w:r>
      <w:r>
        <w:rPr>
          <w:spacing w:val="2"/>
        </w:rPr>
        <w:t xml:space="preserve"> </w:t>
      </w:r>
      <w:r>
        <w:t>will</w:t>
      </w:r>
      <w:r>
        <w:rPr>
          <w:spacing w:val="-1"/>
        </w:rPr>
        <w:t xml:space="preserve"> </w:t>
      </w:r>
      <w:r>
        <w:t>expect</w:t>
      </w:r>
      <w:r>
        <w:rPr>
          <w:spacing w:val="-1"/>
        </w:rPr>
        <w:t xml:space="preserve"> </w:t>
      </w:r>
      <w:r>
        <w:t>a similar</w:t>
      </w:r>
      <w:r>
        <w:rPr>
          <w:spacing w:val="-3"/>
        </w:rPr>
        <w:t xml:space="preserve"> </w:t>
      </w:r>
      <w:r>
        <w:t>effort</w:t>
      </w:r>
      <w:r>
        <w:rPr>
          <w:spacing w:val="-1"/>
        </w:rPr>
        <w:t xml:space="preserve"> </w:t>
      </w:r>
      <w:r>
        <w:t>from each</w:t>
      </w:r>
      <w:r>
        <w:rPr>
          <w:spacing w:val="-1"/>
        </w:rPr>
        <w:t xml:space="preserve"> </w:t>
      </w:r>
      <w:r>
        <w:t>student.</w:t>
      </w:r>
    </w:p>
    <w:p w14:paraId="6479FC48" w14:textId="77777777" w:rsidR="009F54EF" w:rsidRDefault="009F54EF" w:rsidP="009F54EF">
      <w:pPr>
        <w:pStyle w:val="BodyText"/>
      </w:pPr>
      <w:r>
        <w:t>As a public university, UVM is also committed to the protection of free speech (which is</w:t>
      </w:r>
      <w:r>
        <w:rPr>
          <w:spacing w:val="1"/>
        </w:rPr>
        <w:t xml:space="preserve"> </w:t>
      </w:r>
      <w:r>
        <w:t>guaranteed</w:t>
      </w:r>
      <w:r>
        <w:rPr>
          <w:spacing w:val="-2"/>
        </w:rPr>
        <w:t xml:space="preserve"> </w:t>
      </w:r>
      <w:r>
        <w:t>by</w:t>
      </w:r>
      <w:r>
        <w:rPr>
          <w:spacing w:val="-1"/>
        </w:rPr>
        <w:t xml:space="preserve"> </w:t>
      </w:r>
      <w:r>
        <w:t>the</w:t>
      </w:r>
      <w:r>
        <w:rPr>
          <w:spacing w:val="-2"/>
        </w:rPr>
        <w:t xml:space="preserve"> </w:t>
      </w:r>
      <w:r>
        <w:t>First</w:t>
      </w:r>
      <w:r>
        <w:rPr>
          <w:spacing w:val="-1"/>
        </w:rPr>
        <w:t xml:space="preserve"> </w:t>
      </w:r>
      <w:r>
        <w:t>Amendment,</w:t>
      </w:r>
      <w:r>
        <w:rPr>
          <w:spacing w:val="-1"/>
        </w:rPr>
        <w:t xml:space="preserve"> </w:t>
      </w:r>
      <w:r>
        <w:t>except</w:t>
      </w:r>
      <w:r>
        <w:rPr>
          <w:spacing w:val="-2"/>
        </w:rPr>
        <w:t xml:space="preserve"> </w:t>
      </w:r>
      <w:r>
        <w:t>in</w:t>
      </w:r>
      <w:r>
        <w:rPr>
          <w:spacing w:val="-1"/>
        </w:rPr>
        <w:t xml:space="preserve"> </w:t>
      </w:r>
      <w:r>
        <w:t>instances</w:t>
      </w:r>
      <w:r>
        <w:rPr>
          <w:spacing w:val="-1"/>
        </w:rPr>
        <w:t xml:space="preserve"> </w:t>
      </w:r>
      <w:r>
        <w:t>of</w:t>
      </w:r>
      <w:r>
        <w:rPr>
          <w:spacing w:val="-2"/>
        </w:rPr>
        <w:t xml:space="preserve"> </w:t>
      </w:r>
      <w:r>
        <w:t>defamation,</w:t>
      </w:r>
      <w:r>
        <w:rPr>
          <w:spacing w:val="-1"/>
        </w:rPr>
        <w:t xml:space="preserve"> </w:t>
      </w:r>
      <w:r>
        <w:t>obscenity,</w:t>
      </w:r>
      <w:r>
        <w:rPr>
          <w:spacing w:val="-1"/>
        </w:rPr>
        <w:t xml:space="preserve"> </w:t>
      </w:r>
      <w:r>
        <w:t>criminal conduct, or a “clear and present danger” to incitement of harm, injury, and violence). The</w:t>
      </w:r>
      <w:r>
        <w:rPr>
          <w:spacing w:val="1"/>
        </w:rPr>
        <w:t xml:space="preserve"> </w:t>
      </w:r>
      <w:r>
        <w:t>classroom, however, is not a forum for the airing of personal views, but rather is a forum for</w:t>
      </w:r>
      <w:r>
        <w:rPr>
          <w:spacing w:val="1"/>
        </w:rPr>
        <w:t xml:space="preserve"> </w:t>
      </w:r>
      <w:r>
        <w:t>learning about specific topics. This is best done within a respectful and open-minded setting in</w:t>
      </w:r>
      <w:r>
        <w:rPr>
          <w:spacing w:val="-57"/>
        </w:rPr>
        <w:t xml:space="preserve"> </w:t>
      </w:r>
      <w:r>
        <w:t>which divergent views can be discussed, critically considered, clarified, and evaluated. In</w:t>
      </w:r>
      <w:r>
        <w:rPr>
          <w:spacing w:val="1"/>
        </w:rPr>
        <w:t xml:space="preserve"> </w:t>
      </w:r>
      <w:r>
        <w:t>seeking a balance between freedom of expression and respect for difference, we have found</w:t>
      </w:r>
      <w:r>
        <w:rPr>
          <w:spacing w:val="1"/>
        </w:rPr>
        <w:t xml:space="preserve"> </w:t>
      </w:r>
      <w:r>
        <w:t>the</w:t>
      </w:r>
      <w:r>
        <w:rPr>
          <w:spacing w:val="-1"/>
        </w:rPr>
        <w:t xml:space="preserve"> </w:t>
      </w:r>
      <w:r>
        <w:t>following principles to be most helpful,</w:t>
      </w:r>
      <w:r>
        <w:rPr>
          <w:spacing w:val="-1"/>
        </w:rPr>
        <w:t xml:space="preserve"> </w:t>
      </w:r>
      <w:r>
        <w:t>and we</w:t>
      </w:r>
      <w:r>
        <w:rPr>
          <w:spacing w:val="-1"/>
        </w:rPr>
        <w:t xml:space="preserve"> </w:t>
      </w:r>
      <w:r>
        <w:t>suggest that we</w:t>
      </w:r>
      <w:r>
        <w:rPr>
          <w:spacing w:val="-1"/>
        </w:rPr>
        <w:t xml:space="preserve"> </w:t>
      </w:r>
      <w:r>
        <w:t>adopt them</w:t>
      </w:r>
      <w:r>
        <w:rPr>
          <w:spacing w:val="-1"/>
        </w:rPr>
        <w:t xml:space="preserve"> </w:t>
      </w:r>
      <w:r>
        <w:t>in our</w:t>
      </w:r>
      <w:r>
        <w:rPr>
          <w:spacing w:val="-1"/>
        </w:rPr>
        <w:t xml:space="preserve"> </w:t>
      </w:r>
      <w:r>
        <w:t>class:</w:t>
      </w:r>
    </w:p>
    <w:p w14:paraId="6C4C959E" w14:textId="77777777" w:rsidR="009F54EF" w:rsidRDefault="009F54EF" w:rsidP="009F54EF">
      <w:pPr>
        <w:pStyle w:val="ListParagraph"/>
        <w:numPr>
          <w:ilvl w:val="0"/>
          <w:numId w:val="2"/>
        </w:numPr>
      </w:pPr>
      <w:r>
        <w:lastRenderedPageBreak/>
        <w:t>Seek</w:t>
      </w:r>
      <w:r>
        <w:rPr>
          <w:spacing w:val="-1"/>
        </w:rPr>
        <w:t xml:space="preserve"> </w:t>
      </w:r>
      <w:r>
        <w:t>to</w:t>
      </w:r>
      <w:r>
        <w:rPr>
          <w:spacing w:val="-1"/>
        </w:rPr>
        <w:t xml:space="preserve"> </w:t>
      </w:r>
      <w:r>
        <w:rPr>
          <w:i/>
        </w:rPr>
        <w:t>understand</w:t>
      </w:r>
      <w:r>
        <w:rPr>
          <w:i/>
          <w:spacing w:val="-1"/>
        </w:rPr>
        <w:t xml:space="preserve"> </w:t>
      </w:r>
      <w:r>
        <w:t>other</w:t>
      </w:r>
      <w:r>
        <w:rPr>
          <w:spacing w:val="-2"/>
        </w:rPr>
        <w:t xml:space="preserve"> </w:t>
      </w:r>
      <w:r>
        <w:t>points</w:t>
      </w:r>
      <w:r>
        <w:rPr>
          <w:spacing w:val="-1"/>
        </w:rPr>
        <w:t xml:space="preserve"> </w:t>
      </w:r>
      <w:r>
        <w:t>of</w:t>
      </w:r>
      <w:r>
        <w:rPr>
          <w:spacing w:val="-1"/>
        </w:rPr>
        <w:t xml:space="preserve"> </w:t>
      </w:r>
      <w:r>
        <w:t>view, even</w:t>
      </w:r>
      <w:r>
        <w:rPr>
          <w:spacing w:val="-1"/>
        </w:rPr>
        <w:t xml:space="preserve"> </w:t>
      </w:r>
      <w:r>
        <w:t>if</w:t>
      </w:r>
      <w:r>
        <w:rPr>
          <w:spacing w:val="-1"/>
        </w:rPr>
        <w:t xml:space="preserve"> </w:t>
      </w:r>
      <w:r>
        <w:t>you disagree with</w:t>
      </w:r>
      <w:r>
        <w:rPr>
          <w:spacing w:val="-1"/>
        </w:rPr>
        <w:t xml:space="preserve"> </w:t>
      </w:r>
      <w:r>
        <w:t>them;</w:t>
      </w:r>
    </w:p>
    <w:p w14:paraId="5114B247" w14:textId="77777777" w:rsidR="009F54EF" w:rsidRDefault="009F54EF" w:rsidP="009F54EF">
      <w:pPr>
        <w:pStyle w:val="ListParagraph"/>
        <w:numPr>
          <w:ilvl w:val="0"/>
          <w:numId w:val="2"/>
        </w:numPr>
      </w:pPr>
      <w:r>
        <w:t xml:space="preserve">Where disagreement or criticism seem warranted, seek to engage </w:t>
      </w:r>
      <w:r>
        <w:rPr>
          <w:i/>
        </w:rPr>
        <w:t xml:space="preserve">constructively </w:t>
      </w:r>
      <w:r>
        <w:t>and to</w:t>
      </w:r>
      <w:r>
        <w:rPr>
          <w:spacing w:val="-57"/>
        </w:rPr>
        <w:t xml:space="preserve"> </w:t>
      </w:r>
      <w:r>
        <w:t>critique</w:t>
      </w:r>
      <w:r>
        <w:rPr>
          <w:spacing w:val="-2"/>
        </w:rPr>
        <w:t xml:space="preserve"> </w:t>
      </w:r>
      <w:r>
        <w:t>ideas or behaviors (at most) but</w:t>
      </w:r>
      <w:r>
        <w:rPr>
          <w:spacing w:val="-1"/>
        </w:rPr>
        <w:t xml:space="preserve"> </w:t>
      </w:r>
      <w:r>
        <w:t>not the</w:t>
      </w:r>
      <w:r>
        <w:rPr>
          <w:spacing w:val="1"/>
        </w:rPr>
        <w:t xml:space="preserve"> </w:t>
      </w:r>
      <w:r>
        <w:rPr>
          <w:i/>
        </w:rPr>
        <w:t xml:space="preserve">people </w:t>
      </w:r>
      <w:r>
        <w:t>who hold them;</w:t>
      </w:r>
    </w:p>
    <w:p w14:paraId="22082C94" w14:textId="77777777" w:rsidR="009F54EF" w:rsidRDefault="009F54EF" w:rsidP="009F54EF">
      <w:pPr>
        <w:pStyle w:val="ListParagraph"/>
        <w:numPr>
          <w:ilvl w:val="0"/>
          <w:numId w:val="2"/>
        </w:numPr>
      </w:pPr>
      <w:r>
        <w:t>When</w:t>
      </w:r>
      <w:r>
        <w:rPr>
          <w:spacing w:val="-1"/>
        </w:rPr>
        <w:t xml:space="preserve"> </w:t>
      </w:r>
      <w:r>
        <w:t>in</w:t>
      </w:r>
      <w:r>
        <w:rPr>
          <w:spacing w:val="-1"/>
        </w:rPr>
        <w:t xml:space="preserve"> </w:t>
      </w:r>
      <w:r>
        <w:t xml:space="preserve">doubt, </w:t>
      </w:r>
      <w:r>
        <w:rPr>
          <w:i/>
        </w:rPr>
        <w:t>practice</w:t>
      </w:r>
      <w:r>
        <w:rPr>
          <w:i/>
          <w:spacing w:val="-1"/>
        </w:rPr>
        <w:t xml:space="preserve"> </w:t>
      </w:r>
      <w:r>
        <w:t>kindness and</w:t>
      </w:r>
      <w:r>
        <w:rPr>
          <w:spacing w:val="1"/>
        </w:rPr>
        <w:t xml:space="preserve"> </w:t>
      </w:r>
      <w:r>
        <w:t>empathy.</w:t>
      </w:r>
    </w:p>
    <w:p w14:paraId="3D8391DA" w14:textId="19A29255" w:rsidR="009F54EF" w:rsidRDefault="009F54EF" w:rsidP="009F54EF">
      <w:pPr>
        <w:pStyle w:val="BodyText"/>
      </w:pPr>
      <w:r>
        <w:t>Disrespect</w:t>
      </w:r>
      <w:r>
        <w:rPr>
          <w:spacing w:val="-2"/>
        </w:rPr>
        <w:t xml:space="preserve"> </w:t>
      </w:r>
      <w:r>
        <w:t>of</w:t>
      </w:r>
      <w:r>
        <w:rPr>
          <w:spacing w:val="-1"/>
        </w:rPr>
        <w:t xml:space="preserve"> </w:t>
      </w:r>
      <w:r>
        <w:t>individuals</w:t>
      </w:r>
      <w:r>
        <w:rPr>
          <w:spacing w:val="1"/>
        </w:rPr>
        <w:t xml:space="preserve"> </w:t>
      </w:r>
      <w:r>
        <w:t>or</w:t>
      </w:r>
      <w:r>
        <w:rPr>
          <w:spacing w:val="-1"/>
        </w:rPr>
        <w:t xml:space="preserve"> </w:t>
      </w:r>
      <w:r>
        <w:t>groups</w:t>
      </w:r>
      <w:r>
        <w:rPr>
          <w:spacing w:val="-1"/>
        </w:rPr>
        <w:t xml:space="preserve"> </w:t>
      </w:r>
      <w:r>
        <w:t>that</w:t>
      </w:r>
      <w:r>
        <w:rPr>
          <w:spacing w:val="-1"/>
        </w:rPr>
        <w:t xml:space="preserve"> </w:t>
      </w:r>
      <w:r>
        <w:t>creates</w:t>
      </w:r>
      <w:r>
        <w:rPr>
          <w:spacing w:val="-1"/>
        </w:rPr>
        <w:t xml:space="preserve"> </w:t>
      </w:r>
      <w:r>
        <w:t>an atmosphere</w:t>
      </w:r>
      <w:r>
        <w:rPr>
          <w:spacing w:val="-3"/>
        </w:rPr>
        <w:t xml:space="preserve"> </w:t>
      </w:r>
      <w:r>
        <w:t>of</w:t>
      </w:r>
      <w:r>
        <w:rPr>
          <w:spacing w:val="-1"/>
        </w:rPr>
        <w:t xml:space="preserve"> </w:t>
      </w:r>
      <w:r>
        <w:t>hostility</w:t>
      </w:r>
      <w:r>
        <w:rPr>
          <w:spacing w:val="-1"/>
        </w:rPr>
        <w:t xml:space="preserve"> </w:t>
      </w:r>
      <w:r>
        <w:t>or</w:t>
      </w:r>
      <w:r>
        <w:rPr>
          <w:spacing w:val="-1"/>
        </w:rPr>
        <w:t xml:space="preserve"> </w:t>
      </w:r>
      <w:r>
        <w:t>fear</w:t>
      </w:r>
      <w:r w:rsidR="005A58C6">
        <w:t xml:space="preserve"> </w:t>
      </w:r>
      <w:r>
        <w:t>will</w:t>
      </w:r>
      <w:r>
        <w:rPr>
          <w:spacing w:val="-1"/>
        </w:rPr>
        <w:t xml:space="preserve"> </w:t>
      </w:r>
      <w:r>
        <w:t>not</w:t>
      </w:r>
      <w:r>
        <w:rPr>
          <w:spacing w:val="-1"/>
        </w:rPr>
        <w:t xml:space="preserve"> </w:t>
      </w:r>
      <w:r>
        <w:t>be</w:t>
      </w:r>
      <w:r>
        <w:rPr>
          <w:spacing w:val="-57"/>
        </w:rPr>
        <w:t xml:space="preserve"> </w:t>
      </w:r>
      <w:r>
        <w:t>tolerated in a classroom. If such disrespect emerges, students should feel free to “flag” it</w:t>
      </w:r>
      <w:r>
        <w:rPr>
          <w:spacing w:val="1"/>
        </w:rPr>
        <w:t xml:space="preserve"> </w:t>
      </w:r>
      <w:r>
        <w:t>without fear of retribution. In the end, however, it is in engaging with differences in</w:t>
      </w:r>
      <w:r>
        <w:rPr>
          <w:spacing w:val="1"/>
        </w:rPr>
        <w:t xml:space="preserve"> </w:t>
      </w:r>
      <w:r>
        <w:t>perspective and expression that we develop our capacities for “ethical conduct” in a “global</w:t>
      </w:r>
      <w:r>
        <w:rPr>
          <w:spacing w:val="1"/>
        </w:rPr>
        <w:t xml:space="preserve"> </w:t>
      </w:r>
      <w:r>
        <w:t>community”</w:t>
      </w:r>
      <w:r>
        <w:rPr>
          <w:spacing w:val="-2"/>
        </w:rPr>
        <w:t xml:space="preserve"> </w:t>
      </w:r>
      <w:r>
        <w:t>that</w:t>
      </w:r>
      <w:r>
        <w:rPr>
          <w:spacing w:val="-1"/>
        </w:rPr>
        <w:t xml:space="preserve"> </w:t>
      </w:r>
      <w:r>
        <w:t>is</w:t>
      </w:r>
      <w:r>
        <w:rPr>
          <w:spacing w:val="-1"/>
        </w:rPr>
        <w:t xml:space="preserve"> </w:t>
      </w:r>
      <w:r>
        <w:t>complex</w:t>
      </w:r>
      <w:r>
        <w:rPr>
          <w:spacing w:val="-1"/>
        </w:rPr>
        <w:t xml:space="preserve"> </w:t>
      </w:r>
      <w:r>
        <w:t>and</w:t>
      </w:r>
      <w:r>
        <w:rPr>
          <w:spacing w:val="-1"/>
        </w:rPr>
        <w:t xml:space="preserve"> </w:t>
      </w:r>
      <w:r>
        <w:t>deeply</w:t>
      </w:r>
      <w:r>
        <w:rPr>
          <w:spacing w:val="-1"/>
        </w:rPr>
        <w:t xml:space="preserve"> </w:t>
      </w:r>
      <w:r>
        <w:t>heterogeneous</w:t>
      </w:r>
      <w:r>
        <w:rPr>
          <w:spacing w:val="-1"/>
        </w:rPr>
        <w:t xml:space="preserve"> </w:t>
      </w:r>
      <w:r>
        <w:t>in</w:t>
      </w:r>
      <w:r>
        <w:rPr>
          <w:spacing w:val="-1"/>
        </w:rPr>
        <w:t xml:space="preserve"> </w:t>
      </w:r>
      <w:r>
        <w:t>its</w:t>
      </w:r>
      <w:r>
        <w:rPr>
          <w:spacing w:val="-2"/>
        </w:rPr>
        <w:t xml:space="preserve"> </w:t>
      </w:r>
      <w:r>
        <w:t>values,</w:t>
      </w:r>
      <w:r>
        <w:rPr>
          <w:spacing w:val="-1"/>
        </w:rPr>
        <w:t xml:space="preserve"> </w:t>
      </w:r>
      <w:r>
        <w:t>beliefs,</w:t>
      </w:r>
      <w:r>
        <w:rPr>
          <w:spacing w:val="-1"/>
        </w:rPr>
        <w:t xml:space="preserve"> </w:t>
      </w:r>
      <w:r>
        <w:t>and</w:t>
      </w:r>
      <w:r>
        <w:rPr>
          <w:spacing w:val="-1"/>
        </w:rPr>
        <w:t xml:space="preserve"> </w:t>
      </w:r>
      <w:r>
        <w:t>practices.</w:t>
      </w:r>
    </w:p>
    <w:p w14:paraId="7B7F3F25" w14:textId="1FC59395" w:rsidR="009F54EF" w:rsidRDefault="009F54EF" w:rsidP="009F54EF">
      <w:pPr>
        <w:pStyle w:val="BodyText"/>
      </w:pPr>
      <w:r>
        <w:t>Through</w:t>
      </w:r>
      <w:r>
        <w:rPr>
          <w:spacing w:val="-1"/>
        </w:rPr>
        <w:t xml:space="preserve"> </w:t>
      </w:r>
      <w:r>
        <w:t>practicing</w:t>
      </w:r>
      <w:r>
        <w:rPr>
          <w:spacing w:val="-1"/>
        </w:rPr>
        <w:t xml:space="preserve"> </w:t>
      </w:r>
      <w:r>
        <w:t>kindness</w:t>
      </w:r>
      <w:r>
        <w:rPr>
          <w:spacing w:val="-1"/>
        </w:rPr>
        <w:t xml:space="preserve"> </w:t>
      </w:r>
      <w:r>
        <w:t>with</w:t>
      </w:r>
      <w:r>
        <w:rPr>
          <w:spacing w:val="-1"/>
        </w:rPr>
        <w:t xml:space="preserve"> </w:t>
      </w:r>
      <w:r>
        <w:t>each</w:t>
      </w:r>
      <w:r>
        <w:rPr>
          <w:spacing w:val="-1"/>
        </w:rPr>
        <w:t xml:space="preserve"> </w:t>
      </w:r>
      <w:r>
        <w:t>other,</w:t>
      </w:r>
      <w:r>
        <w:rPr>
          <w:spacing w:val="-1"/>
        </w:rPr>
        <w:t xml:space="preserve"> </w:t>
      </w:r>
      <w:r>
        <w:t>we</w:t>
      </w:r>
      <w:r>
        <w:rPr>
          <w:spacing w:val="-1"/>
        </w:rPr>
        <w:t xml:space="preserve"> </w:t>
      </w:r>
      <w:r>
        <w:t>learn</w:t>
      </w:r>
      <w:r>
        <w:rPr>
          <w:spacing w:val="-1"/>
        </w:rPr>
        <w:t xml:space="preserve"> </w:t>
      </w:r>
      <w:r>
        <w:t>how</w:t>
      </w:r>
      <w:r>
        <w:rPr>
          <w:spacing w:val="-1"/>
        </w:rPr>
        <w:t xml:space="preserve"> </w:t>
      </w:r>
      <w:r>
        <w:t>to</w:t>
      </w:r>
      <w:r>
        <w:rPr>
          <w:spacing w:val="-1"/>
        </w:rPr>
        <w:t xml:space="preserve"> </w:t>
      </w:r>
      <w:r>
        <w:t>engage</w:t>
      </w:r>
      <w:r>
        <w:rPr>
          <w:spacing w:val="-2"/>
        </w:rPr>
        <w:t xml:space="preserve"> </w:t>
      </w:r>
      <w:r>
        <w:t>in</w:t>
      </w:r>
      <w:r>
        <w:rPr>
          <w:spacing w:val="-1"/>
        </w:rPr>
        <w:t xml:space="preserve"> </w:t>
      </w:r>
      <w:r>
        <w:t>civil</w:t>
      </w:r>
      <w:r>
        <w:rPr>
          <w:spacing w:val="-1"/>
        </w:rPr>
        <w:t xml:space="preserve"> </w:t>
      </w:r>
      <w:r>
        <w:t>conversation</w:t>
      </w:r>
      <w:r w:rsidR="005A58C6">
        <w:t xml:space="preserve"> </w:t>
      </w:r>
      <w:r>
        <w:t>with</w:t>
      </w:r>
      <w:r>
        <w:rPr>
          <w:spacing w:val="-1"/>
        </w:rPr>
        <w:t xml:space="preserve"> </w:t>
      </w:r>
      <w:r>
        <w:t>our peers and to model</w:t>
      </w:r>
      <w:r>
        <w:rPr>
          <w:spacing w:val="-1"/>
        </w:rPr>
        <w:t xml:space="preserve"> </w:t>
      </w:r>
      <w:r>
        <w:t>such conversation in</w:t>
      </w:r>
      <w:r>
        <w:rPr>
          <w:spacing w:val="-1"/>
        </w:rPr>
        <w:t xml:space="preserve"> </w:t>
      </w:r>
      <w:r>
        <w:t>our country and</w:t>
      </w:r>
      <w:r>
        <w:rPr>
          <w:spacing w:val="-1"/>
        </w:rPr>
        <w:t xml:space="preserve"> </w:t>
      </w:r>
      <w:r>
        <w:t>in the</w:t>
      </w:r>
      <w:r>
        <w:rPr>
          <w:spacing w:val="-1"/>
        </w:rPr>
        <w:t xml:space="preserve"> </w:t>
      </w:r>
      <w:r>
        <w:t>world.</w:t>
      </w:r>
    </w:p>
    <w:p w14:paraId="187CDDE2" w14:textId="77777777" w:rsidR="009F54EF" w:rsidRDefault="009F54EF" w:rsidP="009F54EF">
      <w:pPr>
        <w:pStyle w:val="BodyText"/>
      </w:pPr>
      <w:r>
        <w:t>Our</w:t>
      </w:r>
      <w:r>
        <w:rPr>
          <w:spacing w:val="-4"/>
        </w:rPr>
        <w:t xml:space="preserve"> </w:t>
      </w:r>
      <w:r>
        <w:t>Best</w:t>
      </w:r>
      <w:r>
        <w:rPr>
          <w:spacing w:val="-1"/>
        </w:rPr>
        <w:t xml:space="preserve"> </w:t>
      </w:r>
      <w:r>
        <w:t>Practices</w:t>
      </w:r>
      <w:r>
        <w:rPr>
          <w:spacing w:val="1"/>
        </w:rPr>
        <w:t xml:space="preserve"> </w:t>
      </w:r>
      <w:r>
        <w:t>for</w:t>
      </w:r>
      <w:r>
        <w:rPr>
          <w:spacing w:val="-3"/>
        </w:rPr>
        <w:t xml:space="preserve"> </w:t>
      </w:r>
      <w:r>
        <w:t>Learning</w:t>
      </w:r>
      <w:r>
        <w:rPr>
          <w:spacing w:val="-1"/>
        </w:rPr>
        <w:t xml:space="preserve"> </w:t>
      </w:r>
      <w:r>
        <w:t>follow</w:t>
      </w:r>
      <w:r>
        <w:rPr>
          <w:spacing w:val="-1"/>
        </w:rPr>
        <w:t xml:space="preserve"> </w:t>
      </w:r>
      <w:r>
        <w:t>from</w:t>
      </w:r>
      <w:r>
        <w:rPr>
          <w:spacing w:val="-1"/>
        </w:rPr>
        <w:t xml:space="preserve"> </w:t>
      </w:r>
      <w:r>
        <w:t>this</w:t>
      </w:r>
      <w:r>
        <w:rPr>
          <w:spacing w:val="-1"/>
        </w:rPr>
        <w:t xml:space="preserve"> </w:t>
      </w:r>
      <w:r>
        <w:t>theme:</w:t>
      </w:r>
    </w:p>
    <w:p w14:paraId="0958F122" w14:textId="77777777" w:rsidR="009F54EF" w:rsidRDefault="009F54EF" w:rsidP="009F54EF">
      <w:pPr>
        <w:pStyle w:val="ListParagraph"/>
        <w:numPr>
          <w:ilvl w:val="1"/>
          <w:numId w:val="2"/>
        </w:numPr>
        <w:rPr>
          <w:rFonts w:ascii="Calibri" w:hAnsi="Calibri"/>
        </w:rPr>
      </w:pPr>
      <w:r>
        <w:t>Be</w:t>
      </w:r>
      <w:r>
        <w:rPr>
          <w:spacing w:val="-3"/>
        </w:rPr>
        <w:t xml:space="preserve"> </w:t>
      </w:r>
      <w:r>
        <w:t>as</w:t>
      </w:r>
      <w:r>
        <w:rPr>
          <w:spacing w:val="-1"/>
        </w:rPr>
        <w:t xml:space="preserve"> </w:t>
      </w:r>
      <w:r>
        <w:t>present</w:t>
      </w:r>
      <w:r>
        <w:rPr>
          <w:spacing w:val="1"/>
        </w:rPr>
        <w:t xml:space="preserve"> </w:t>
      </w:r>
      <w:r>
        <w:t>as</w:t>
      </w:r>
      <w:r>
        <w:rPr>
          <w:spacing w:val="-1"/>
        </w:rPr>
        <w:t xml:space="preserve"> </w:t>
      </w:r>
      <w:r>
        <w:t>you</w:t>
      </w:r>
      <w:r>
        <w:rPr>
          <w:spacing w:val="-1"/>
        </w:rPr>
        <w:t xml:space="preserve"> </w:t>
      </w:r>
      <w:r>
        <w:t>can</w:t>
      </w:r>
    </w:p>
    <w:p w14:paraId="34276A83" w14:textId="77777777" w:rsidR="009F54EF" w:rsidRDefault="009F54EF" w:rsidP="009F54EF">
      <w:pPr>
        <w:pStyle w:val="ListParagraph"/>
        <w:numPr>
          <w:ilvl w:val="1"/>
          <w:numId w:val="2"/>
        </w:numPr>
        <w:rPr>
          <w:rFonts w:ascii="Calibri" w:hAnsi="Calibri"/>
        </w:rPr>
      </w:pPr>
      <w:r>
        <w:t>Expect</w:t>
      </w:r>
      <w:r>
        <w:rPr>
          <w:spacing w:val="-1"/>
        </w:rPr>
        <w:t xml:space="preserve"> </w:t>
      </w:r>
      <w:r>
        <w:t>and</w:t>
      </w:r>
      <w:r>
        <w:rPr>
          <w:spacing w:val="-1"/>
        </w:rPr>
        <w:t xml:space="preserve"> </w:t>
      </w:r>
      <w:r>
        <w:t>accept</w:t>
      </w:r>
      <w:r>
        <w:rPr>
          <w:spacing w:val="-1"/>
        </w:rPr>
        <w:t xml:space="preserve"> </w:t>
      </w:r>
      <w:r>
        <w:t>non-closure</w:t>
      </w:r>
    </w:p>
    <w:p w14:paraId="672DF02A" w14:textId="77777777" w:rsidR="009F54EF" w:rsidRDefault="009F54EF" w:rsidP="009F54EF">
      <w:pPr>
        <w:pStyle w:val="ListParagraph"/>
        <w:numPr>
          <w:ilvl w:val="1"/>
          <w:numId w:val="2"/>
        </w:numPr>
        <w:rPr>
          <w:rFonts w:ascii="Calibri" w:hAnsi="Calibri"/>
        </w:rPr>
      </w:pPr>
      <w:r>
        <w:t>Be</w:t>
      </w:r>
      <w:r>
        <w:rPr>
          <w:spacing w:val="-2"/>
        </w:rPr>
        <w:t xml:space="preserve"> </w:t>
      </w:r>
      <w:r>
        <w:t>willing</w:t>
      </w:r>
      <w:r>
        <w:rPr>
          <w:spacing w:val="-1"/>
        </w:rPr>
        <w:t xml:space="preserve"> </w:t>
      </w:r>
      <w:r>
        <w:t>to work</w:t>
      </w:r>
      <w:r>
        <w:rPr>
          <w:spacing w:val="-1"/>
        </w:rPr>
        <w:t xml:space="preserve"> </w:t>
      </w:r>
      <w:r>
        <w:t>with</w:t>
      </w:r>
      <w:r>
        <w:rPr>
          <w:spacing w:val="-1"/>
        </w:rPr>
        <w:t xml:space="preserve"> </w:t>
      </w:r>
      <w:r>
        <w:t>tension (don't</w:t>
      </w:r>
      <w:r>
        <w:rPr>
          <w:spacing w:val="-1"/>
        </w:rPr>
        <w:t xml:space="preserve"> </w:t>
      </w:r>
      <w:r>
        <w:t>shut</w:t>
      </w:r>
      <w:r>
        <w:rPr>
          <w:spacing w:val="-1"/>
        </w:rPr>
        <w:t xml:space="preserve"> </w:t>
      </w:r>
      <w:r>
        <w:t>down)</w:t>
      </w:r>
    </w:p>
    <w:p w14:paraId="68636D85" w14:textId="77777777" w:rsidR="009F54EF" w:rsidRDefault="009F54EF" w:rsidP="009F54EF">
      <w:pPr>
        <w:pStyle w:val="ListParagraph"/>
        <w:numPr>
          <w:ilvl w:val="1"/>
          <w:numId w:val="2"/>
        </w:numPr>
        <w:rPr>
          <w:rFonts w:ascii="Calibri" w:hAnsi="Calibri"/>
        </w:rPr>
      </w:pPr>
      <w:r>
        <w:t>Examine</w:t>
      </w:r>
      <w:r>
        <w:rPr>
          <w:spacing w:val="-2"/>
        </w:rPr>
        <w:t xml:space="preserve"> </w:t>
      </w:r>
      <w:r>
        <w:t>Assumptions</w:t>
      </w:r>
    </w:p>
    <w:p w14:paraId="496D8798" w14:textId="77777777" w:rsidR="009F54EF" w:rsidRDefault="009F54EF" w:rsidP="009F54EF">
      <w:pPr>
        <w:pStyle w:val="ListParagraph"/>
        <w:numPr>
          <w:ilvl w:val="2"/>
          <w:numId w:val="2"/>
        </w:numPr>
      </w:pPr>
      <w:r>
        <w:t>Use</w:t>
      </w:r>
      <w:r>
        <w:rPr>
          <w:spacing w:val="-4"/>
        </w:rPr>
        <w:t xml:space="preserve"> </w:t>
      </w:r>
      <w:r>
        <w:t>"I"</w:t>
      </w:r>
      <w:r>
        <w:rPr>
          <w:spacing w:val="-1"/>
        </w:rPr>
        <w:t xml:space="preserve"> </w:t>
      </w:r>
      <w:r>
        <w:t>statements</w:t>
      </w:r>
      <w:r>
        <w:rPr>
          <w:spacing w:val="-1"/>
        </w:rPr>
        <w:t xml:space="preserve"> </w:t>
      </w:r>
      <w:r>
        <w:t>(avoid the</w:t>
      </w:r>
      <w:r>
        <w:rPr>
          <w:spacing w:val="-1"/>
        </w:rPr>
        <w:t xml:space="preserve"> </w:t>
      </w:r>
      <w:r>
        <w:t>unconscious "We")</w:t>
      </w:r>
    </w:p>
    <w:p w14:paraId="09F7AADD" w14:textId="77777777" w:rsidR="009F54EF" w:rsidRDefault="009F54EF" w:rsidP="009F54EF">
      <w:pPr>
        <w:pStyle w:val="ListParagraph"/>
        <w:numPr>
          <w:ilvl w:val="2"/>
          <w:numId w:val="2"/>
        </w:numPr>
      </w:pPr>
      <w:r>
        <w:t>Assume</w:t>
      </w:r>
      <w:r>
        <w:rPr>
          <w:spacing w:val="-1"/>
        </w:rPr>
        <w:t xml:space="preserve"> </w:t>
      </w:r>
      <w:r>
        <w:t>good</w:t>
      </w:r>
      <w:r>
        <w:rPr>
          <w:spacing w:val="-1"/>
        </w:rPr>
        <w:t xml:space="preserve"> </w:t>
      </w:r>
      <w:r>
        <w:t>intentions, acknowledge</w:t>
      </w:r>
      <w:r>
        <w:rPr>
          <w:spacing w:val="-2"/>
        </w:rPr>
        <w:t xml:space="preserve"> </w:t>
      </w:r>
      <w:r>
        <w:t>what happens,</w:t>
      </w:r>
      <w:r>
        <w:rPr>
          <w:spacing w:val="-1"/>
        </w:rPr>
        <w:t xml:space="preserve"> </w:t>
      </w:r>
      <w:r>
        <w:t>attend to</w:t>
      </w:r>
      <w:r>
        <w:rPr>
          <w:spacing w:val="-1"/>
        </w:rPr>
        <w:t xml:space="preserve"> </w:t>
      </w:r>
      <w:r>
        <w:t>impacts</w:t>
      </w:r>
    </w:p>
    <w:p w14:paraId="7D628F30" w14:textId="77777777" w:rsidR="009F54EF" w:rsidRDefault="009F54EF" w:rsidP="009F54EF">
      <w:pPr>
        <w:pStyle w:val="ListParagraph"/>
        <w:numPr>
          <w:ilvl w:val="1"/>
          <w:numId w:val="2"/>
        </w:numPr>
        <w:rPr>
          <w:rFonts w:ascii="Calibri" w:hAnsi="Calibri"/>
        </w:rPr>
      </w:pPr>
      <w:r>
        <w:t>Platinum</w:t>
      </w:r>
      <w:r>
        <w:rPr>
          <w:spacing w:val="-1"/>
        </w:rPr>
        <w:t xml:space="preserve"> </w:t>
      </w:r>
      <w:r>
        <w:t>Rule:</w:t>
      </w:r>
      <w:r>
        <w:rPr>
          <w:spacing w:val="-1"/>
        </w:rPr>
        <w:t xml:space="preserve"> </w:t>
      </w:r>
      <w:r>
        <w:t>Treat others</w:t>
      </w:r>
      <w:r>
        <w:rPr>
          <w:spacing w:val="-1"/>
        </w:rPr>
        <w:t xml:space="preserve"> </w:t>
      </w:r>
      <w:r>
        <w:t>as they</w:t>
      </w:r>
      <w:r>
        <w:rPr>
          <w:spacing w:val="-1"/>
        </w:rPr>
        <w:t xml:space="preserve"> </w:t>
      </w:r>
      <w:r>
        <w:t>wish</w:t>
      </w:r>
      <w:r>
        <w:rPr>
          <w:spacing w:val="1"/>
        </w:rPr>
        <w:t xml:space="preserve"> </w:t>
      </w:r>
      <w:r>
        <w:t>to be</w:t>
      </w:r>
      <w:r>
        <w:rPr>
          <w:spacing w:val="-1"/>
        </w:rPr>
        <w:t xml:space="preserve"> </w:t>
      </w:r>
      <w:r>
        <w:t>treated</w:t>
      </w:r>
    </w:p>
    <w:p w14:paraId="491C1966" w14:textId="77777777" w:rsidR="009F54EF" w:rsidRDefault="009F54EF" w:rsidP="009F54EF">
      <w:pPr>
        <w:pStyle w:val="ListParagraph"/>
        <w:numPr>
          <w:ilvl w:val="1"/>
          <w:numId w:val="2"/>
        </w:numPr>
        <w:rPr>
          <w:rFonts w:ascii="Calibri" w:hAnsi="Calibri"/>
        </w:rPr>
      </w:pPr>
      <w:r>
        <w:t>Stories</w:t>
      </w:r>
      <w:r>
        <w:rPr>
          <w:spacing w:val="-1"/>
        </w:rPr>
        <w:t xml:space="preserve"> </w:t>
      </w:r>
      <w:r>
        <w:t>Stay,</w:t>
      </w:r>
      <w:r>
        <w:rPr>
          <w:spacing w:val="-1"/>
        </w:rPr>
        <w:t xml:space="preserve"> </w:t>
      </w:r>
      <w:r>
        <w:t>Learning</w:t>
      </w:r>
      <w:r>
        <w:rPr>
          <w:spacing w:val="-1"/>
        </w:rPr>
        <w:t xml:space="preserve"> </w:t>
      </w:r>
      <w:r>
        <w:t>goes</w:t>
      </w:r>
    </w:p>
    <w:p w14:paraId="56074CB9" w14:textId="77777777" w:rsidR="009F54EF" w:rsidRDefault="009F54EF" w:rsidP="009F54EF">
      <w:pPr>
        <w:pStyle w:val="ListParagraph"/>
        <w:numPr>
          <w:ilvl w:val="1"/>
          <w:numId w:val="2"/>
        </w:numPr>
        <w:rPr>
          <w:rFonts w:ascii="Calibri" w:hAnsi="Calibri"/>
        </w:rPr>
      </w:pPr>
      <w:r>
        <w:t>Let</w:t>
      </w:r>
      <w:r>
        <w:rPr>
          <w:spacing w:val="-1"/>
        </w:rPr>
        <w:t xml:space="preserve"> </w:t>
      </w:r>
      <w:r>
        <w:t>the</w:t>
      </w:r>
      <w:r>
        <w:rPr>
          <w:spacing w:val="-1"/>
        </w:rPr>
        <w:t xml:space="preserve"> </w:t>
      </w:r>
      <w:r>
        <w:t>conversation breathe</w:t>
      </w:r>
    </w:p>
    <w:p w14:paraId="3D01C797" w14:textId="3E220480" w:rsidR="00482333" w:rsidRPr="00482333" w:rsidRDefault="005B659D" w:rsidP="00482333">
      <w:pPr>
        <w:pStyle w:val="ListParagraph"/>
        <w:ind w:left="920" w:firstLine="0"/>
        <w:rPr>
          <w:color w:val="000000"/>
        </w:rPr>
      </w:pPr>
      <w:r>
        <w:t>As we proceed through the course, y</w:t>
      </w:r>
      <w:r w:rsidR="00482333" w:rsidRPr="008076B9">
        <w:t>our</w:t>
      </w:r>
      <w:r w:rsidR="00482333">
        <w:t xml:space="preserve"> suggestions are encouraged and appreciated.  We invite you to reach out if you have questions, concerns or are feeling impacted by anything associated with this course. </w:t>
      </w:r>
    </w:p>
    <w:p w14:paraId="7B79C4B9" w14:textId="77777777" w:rsidR="00B55344" w:rsidRDefault="00B55344" w:rsidP="00B55344">
      <w:pPr>
        <w:pStyle w:val="Heading3"/>
        <w:rPr>
          <w:b/>
          <w:bCs/>
        </w:rPr>
      </w:pPr>
    </w:p>
    <w:p w14:paraId="2F4B03D3" w14:textId="406BB05E" w:rsidR="00B55344" w:rsidRPr="009A255B" w:rsidRDefault="00B55344" w:rsidP="00B55344">
      <w:pPr>
        <w:pStyle w:val="Heading3"/>
        <w:rPr>
          <w:b/>
          <w:bCs/>
        </w:rPr>
      </w:pPr>
      <w:r w:rsidRPr="009A255B">
        <w:rPr>
          <w:b/>
          <w:bCs/>
        </w:rPr>
        <w:t>Academic Integrity</w:t>
      </w:r>
      <w:r w:rsidRPr="009A255B">
        <w:rPr>
          <w:b/>
          <w:bCs/>
          <w:spacing w:val="-8"/>
        </w:rPr>
        <w:t xml:space="preserve"> </w:t>
      </w:r>
      <w:r w:rsidRPr="009A255B">
        <w:rPr>
          <w:b/>
          <w:bCs/>
        </w:rPr>
        <w:t>Policy</w:t>
      </w:r>
      <w:r>
        <w:rPr>
          <w:b/>
          <w:bCs/>
        </w:rPr>
        <w:t xml:space="preserve"> and AI Tools</w:t>
      </w:r>
      <w:r w:rsidRPr="009A255B">
        <w:rPr>
          <w:b/>
          <w:bCs/>
        </w:rPr>
        <w:t>:</w:t>
      </w:r>
    </w:p>
    <w:p w14:paraId="6BDE9542" w14:textId="77777777" w:rsidR="00B55344" w:rsidRPr="00E365CE" w:rsidRDefault="00B55344" w:rsidP="00B55344">
      <w:r w:rsidRPr="00E365CE">
        <w:t xml:space="preserve">We expect all students to adhere to UVM's </w:t>
      </w:r>
      <w:hyperlink r:id="rId55" w:history="1">
        <w:r w:rsidRPr="002D5C25">
          <w:rPr>
            <w:rStyle w:val="Hyperlink"/>
            <w:color w:val="0070C0"/>
          </w:rPr>
          <w:t>Code of Academic Integrity</w:t>
        </w:r>
      </w:hyperlink>
      <w:r w:rsidRPr="00E365CE">
        <w:t xml:space="preserve">.  Violations are serious offenses and can result in expulsion from the University.  Although we encourage you to discuss material and ideas freely among yourselves and with the instructors, </w:t>
      </w:r>
      <w:r>
        <w:t>NR 1060</w:t>
      </w:r>
      <w:r w:rsidRPr="00E365CE">
        <w:t xml:space="preserve"> assumes all work submitted for grading must be strictly your own (or your group’s in cases of group assignments).  </w:t>
      </w:r>
      <w:r w:rsidRPr="00E365CE">
        <w:rPr>
          <w:rStyle w:val="Emphasis"/>
          <w:i w:val="0"/>
          <w:iCs w:val="0"/>
          <w:shd w:val="clear" w:color="auto" w:fill="FFFFFF"/>
        </w:rPr>
        <w:t xml:space="preserve">Students should not have another person/entity do the writing of any substantive portion of an assignment for them, which includes hiring a person or a company to write assignments and using artificial intelligence tools like ChatGPT.  </w:t>
      </w:r>
      <w:r w:rsidRPr="00E365CE">
        <w:t>If you have any questions, please discuss them with us.</w:t>
      </w:r>
    </w:p>
    <w:p w14:paraId="5510FC7C" w14:textId="77777777" w:rsidR="00B55344" w:rsidRPr="00E365CE" w:rsidRDefault="00B55344" w:rsidP="00B55344"/>
    <w:p w14:paraId="07B31677" w14:textId="77777777" w:rsidR="00B55344" w:rsidRPr="00E365CE" w:rsidRDefault="00B55344" w:rsidP="00B55344">
      <w:pPr>
        <w:rPr>
          <w:rStyle w:val="Emphasis"/>
          <w:i w:val="0"/>
          <w:iCs w:val="0"/>
          <w:shd w:val="clear" w:color="auto" w:fill="FFFFFF"/>
        </w:rPr>
      </w:pPr>
      <w:r w:rsidRPr="00E365CE">
        <w:rPr>
          <w:rStyle w:val="Emphasis"/>
          <w:i w:val="0"/>
          <w:iCs w:val="0"/>
          <w:shd w:val="clear" w:color="auto" w:fill="FFFFFF"/>
        </w:rPr>
        <w:t xml:space="preserve">You can choose to use AI tools, including ChatGPT, to help brainstorm assignments or projects or to revise existing work you have written (i.e. formatting your list of references). To adhere to our scholarly values, students must cite any AI-generated material that informed their work (this includes in-text citations and/or use of quotations, and inclusion in your </w:t>
      </w:r>
      <w:r w:rsidRPr="00E365CE">
        <w:rPr>
          <w:rStyle w:val="Emphasis"/>
          <w:i w:val="0"/>
          <w:iCs w:val="0"/>
          <w:shd w:val="clear" w:color="auto" w:fill="FFFFFF"/>
        </w:rPr>
        <w:lastRenderedPageBreak/>
        <w:t xml:space="preserve">reference list). Using an AI tool to generate content without proper attribution qualifies as academic dishonesty and is considered a violation of the plagiarism standard of the UVM Code of Academic Integrity. Use of AI tools on quizzes and exams is not permitted in this course.  Violations could result in failure of the assignment or failure of the course and a notation on your transcript.  </w:t>
      </w:r>
    </w:p>
    <w:p w14:paraId="0C4049FD" w14:textId="77777777" w:rsidR="009F54EF" w:rsidRDefault="009F54EF" w:rsidP="009F54EF"/>
    <w:p w14:paraId="51C93950" w14:textId="77777777" w:rsidR="00BD0690" w:rsidRPr="001D5748" w:rsidRDefault="005F152E" w:rsidP="00E70DF6">
      <w:pPr>
        <w:pStyle w:val="Heading3"/>
        <w:rPr>
          <w:b/>
          <w:bCs/>
        </w:rPr>
      </w:pPr>
      <w:r w:rsidRPr="001D5748">
        <w:rPr>
          <w:b/>
          <w:bCs/>
        </w:rPr>
        <w:t>Course</w:t>
      </w:r>
      <w:r w:rsidRPr="001D5748">
        <w:rPr>
          <w:b/>
          <w:bCs/>
          <w:spacing w:val="-4"/>
        </w:rPr>
        <w:t xml:space="preserve"> </w:t>
      </w:r>
      <w:r w:rsidRPr="001D5748">
        <w:rPr>
          <w:b/>
          <w:bCs/>
        </w:rPr>
        <w:t>Engagement</w:t>
      </w:r>
      <w:r w:rsidRPr="001D5748">
        <w:rPr>
          <w:b/>
          <w:bCs/>
          <w:spacing w:val="-1"/>
        </w:rPr>
        <w:t xml:space="preserve"> </w:t>
      </w:r>
      <w:r w:rsidRPr="001D5748">
        <w:rPr>
          <w:b/>
          <w:bCs/>
        </w:rPr>
        <w:t>Statement:</w:t>
      </w:r>
    </w:p>
    <w:p w14:paraId="2FA8945F" w14:textId="77777777" w:rsidR="00BD0690" w:rsidRDefault="005F152E" w:rsidP="002C20E3">
      <w:pPr>
        <w:pStyle w:val="BodyText"/>
      </w:pPr>
      <w:r>
        <w:t xml:space="preserve">We want you to get the most you can out of this course. But, </w:t>
      </w:r>
      <w:r>
        <w:rPr>
          <w:b/>
        </w:rPr>
        <w:t xml:space="preserve">you </w:t>
      </w:r>
      <w:r>
        <w:t xml:space="preserve">play a crucial role in </w:t>
      </w:r>
      <w:r>
        <w:rPr>
          <w:b/>
        </w:rPr>
        <w:t>your</w:t>
      </w:r>
      <w:r>
        <w:rPr>
          <w:b/>
          <w:spacing w:val="1"/>
        </w:rPr>
        <w:t xml:space="preserve"> </w:t>
      </w:r>
      <w:r>
        <w:rPr>
          <w:b/>
        </w:rPr>
        <w:t xml:space="preserve">education </w:t>
      </w:r>
      <w:r>
        <w:t>and in your readiness to learn and fully engage with the course material. It is</w:t>
      </w:r>
      <w:r>
        <w:rPr>
          <w:spacing w:val="1"/>
        </w:rPr>
        <w:t xml:space="preserve"> </w:t>
      </w:r>
      <w:r>
        <w:t>important</w:t>
      </w:r>
      <w:r>
        <w:rPr>
          <w:spacing w:val="-1"/>
        </w:rPr>
        <w:t xml:space="preserve"> </w:t>
      </w:r>
      <w:r>
        <w:t>to</w:t>
      </w:r>
      <w:r>
        <w:rPr>
          <w:spacing w:val="-1"/>
        </w:rPr>
        <w:t xml:space="preserve"> </w:t>
      </w:r>
      <w:r>
        <w:t>note</w:t>
      </w:r>
      <w:r>
        <w:rPr>
          <w:spacing w:val="-1"/>
        </w:rPr>
        <w:t xml:space="preserve"> </w:t>
      </w:r>
      <w:r>
        <w:t>that</w:t>
      </w:r>
      <w:r>
        <w:rPr>
          <w:spacing w:val="-1"/>
        </w:rPr>
        <w:t xml:space="preserve"> </w:t>
      </w:r>
      <w:r>
        <w:t>alcohol and</w:t>
      </w:r>
      <w:r>
        <w:rPr>
          <w:spacing w:val="-1"/>
        </w:rPr>
        <w:t xml:space="preserve"> </w:t>
      </w:r>
      <w:r>
        <w:t>cannabis have</w:t>
      </w:r>
      <w:r>
        <w:rPr>
          <w:spacing w:val="-2"/>
        </w:rPr>
        <w:t xml:space="preserve"> </w:t>
      </w:r>
      <w:r>
        <w:t>no</w:t>
      </w:r>
      <w:r>
        <w:rPr>
          <w:spacing w:val="-1"/>
        </w:rPr>
        <w:t xml:space="preserve"> </w:t>
      </w:r>
      <w:r>
        <w:t>place</w:t>
      </w:r>
      <w:r>
        <w:rPr>
          <w:spacing w:val="-1"/>
        </w:rPr>
        <w:t xml:space="preserve"> </w:t>
      </w:r>
      <w:r>
        <w:t>in</w:t>
      </w:r>
      <w:r>
        <w:rPr>
          <w:spacing w:val="-1"/>
        </w:rPr>
        <w:t xml:space="preserve"> </w:t>
      </w:r>
      <w:r>
        <w:t>an academic</w:t>
      </w:r>
      <w:r>
        <w:rPr>
          <w:spacing w:val="-1"/>
        </w:rPr>
        <w:t xml:space="preserve"> </w:t>
      </w:r>
      <w:r>
        <w:t>environment.</w:t>
      </w:r>
      <w:r>
        <w:rPr>
          <w:spacing w:val="-1"/>
        </w:rPr>
        <w:t xml:space="preserve"> </w:t>
      </w:r>
      <w:r>
        <w:t>They can</w:t>
      </w:r>
      <w:r>
        <w:rPr>
          <w:spacing w:val="-57"/>
        </w:rPr>
        <w:t xml:space="preserve"> </w:t>
      </w:r>
      <w:r>
        <w:t>seriously impair your ability to learn and retain information not only in the moment you may be</w:t>
      </w:r>
      <w:r>
        <w:rPr>
          <w:spacing w:val="1"/>
        </w:rPr>
        <w:t xml:space="preserve"> </w:t>
      </w:r>
      <w:r>
        <w:t>using,</w:t>
      </w:r>
      <w:r>
        <w:rPr>
          <w:spacing w:val="-1"/>
        </w:rPr>
        <w:t xml:space="preserve"> </w:t>
      </w:r>
      <w:r>
        <w:t>but up to</w:t>
      </w:r>
      <w:r>
        <w:rPr>
          <w:spacing w:val="-1"/>
        </w:rPr>
        <w:t xml:space="preserve"> </w:t>
      </w:r>
      <w:r>
        <w:t>48 hours or</w:t>
      </w:r>
      <w:r>
        <w:rPr>
          <w:spacing w:val="-2"/>
        </w:rPr>
        <w:t xml:space="preserve"> </w:t>
      </w:r>
      <w:r>
        <w:t>more</w:t>
      </w:r>
      <w:r>
        <w:rPr>
          <w:spacing w:val="-2"/>
        </w:rPr>
        <w:t xml:space="preserve"> </w:t>
      </w:r>
      <w:r>
        <w:t>afterwards.</w:t>
      </w:r>
      <w:r>
        <w:rPr>
          <w:spacing w:val="3"/>
        </w:rPr>
        <w:t xml:space="preserve"> </w:t>
      </w:r>
      <w:r>
        <w:t>In</w:t>
      </w:r>
      <w:r>
        <w:rPr>
          <w:spacing w:val="2"/>
        </w:rPr>
        <w:t xml:space="preserve"> </w:t>
      </w:r>
      <w:r>
        <w:t>addition,</w:t>
      </w:r>
      <w:r>
        <w:rPr>
          <w:spacing w:val="-1"/>
        </w:rPr>
        <w:t xml:space="preserve"> </w:t>
      </w:r>
      <w:r>
        <w:t>alcohol and cannabis</w:t>
      </w:r>
      <w:r>
        <w:rPr>
          <w:spacing w:val="-1"/>
        </w:rPr>
        <w:t xml:space="preserve"> </w:t>
      </w:r>
      <w:r>
        <w:t>can:</w:t>
      </w:r>
    </w:p>
    <w:p w14:paraId="7150BFF9" w14:textId="77777777" w:rsidR="00BD0690" w:rsidRDefault="005F152E" w:rsidP="002C20E3">
      <w:pPr>
        <w:pStyle w:val="ListParagraph"/>
        <w:numPr>
          <w:ilvl w:val="1"/>
          <w:numId w:val="2"/>
        </w:numPr>
        <w:rPr>
          <w:rFonts w:ascii="Calibri" w:hAnsi="Calibri"/>
          <w:sz w:val="20"/>
        </w:rPr>
      </w:pPr>
      <w:r>
        <w:t>Cause</w:t>
      </w:r>
      <w:r>
        <w:rPr>
          <w:spacing w:val="-2"/>
        </w:rPr>
        <w:t xml:space="preserve"> </w:t>
      </w:r>
      <w:r>
        <w:t>issues</w:t>
      </w:r>
      <w:r>
        <w:rPr>
          <w:spacing w:val="-1"/>
        </w:rPr>
        <w:t xml:space="preserve"> </w:t>
      </w:r>
      <w:r>
        <w:t>with attention,</w:t>
      </w:r>
      <w:r>
        <w:rPr>
          <w:spacing w:val="-1"/>
        </w:rPr>
        <w:t xml:space="preserve"> </w:t>
      </w:r>
      <w:r>
        <w:t>memory</w:t>
      </w:r>
      <w:r>
        <w:rPr>
          <w:spacing w:val="-1"/>
        </w:rPr>
        <w:t xml:space="preserve"> </w:t>
      </w:r>
      <w:r>
        <w:t>and</w:t>
      </w:r>
      <w:r>
        <w:rPr>
          <w:spacing w:val="-1"/>
        </w:rPr>
        <w:t xml:space="preserve"> </w:t>
      </w:r>
      <w:r>
        <w:t>concentration.</w:t>
      </w:r>
    </w:p>
    <w:p w14:paraId="41E1ADE4" w14:textId="77777777" w:rsidR="00BD0690" w:rsidRDefault="005F152E" w:rsidP="002C20E3">
      <w:pPr>
        <w:pStyle w:val="ListParagraph"/>
        <w:numPr>
          <w:ilvl w:val="1"/>
          <w:numId w:val="2"/>
        </w:numPr>
        <w:rPr>
          <w:rFonts w:ascii="Calibri" w:hAnsi="Calibri"/>
          <w:sz w:val="20"/>
        </w:rPr>
      </w:pPr>
      <w:r>
        <w:t>Negatively</w:t>
      </w:r>
      <w:r>
        <w:rPr>
          <w:spacing w:val="-2"/>
        </w:rPr>
        <w:t xml:space="preserve"> </w:t>
      </w:r>
      <w:r>
        <w:t>impact</w:t>
      </w:r>
      <w:r>
        <w:rPr>
          <w:spacing w:val="-1"/>
        </w:rPr>
        <w:t xml:space="preserve"> </w:t>
      </w:r>
      <w:r>
        <w:t>the</w:t>
      </w:r>
      <w:r>
        <w:rPr>
          <w:spacing w:val="-2"/>
        </w:rPr>
        <w:t xml:space="preserve"> </w:t>
      </w:r>
      <w:r>
        <w:t>quality of</w:t>
      </w:r>
      <w:r>
        <w:rPr>
          <w:spacing w:val="-1"/>
        </w:rPr>
        <w:t xml:space="preserve"> </w:t>
      </w:r>
      <w:r>
        <w:t>how</w:t>
      </w:r>
      <w:r>
        <w:rPr>
          <w:spacing w:val="-1"/>
        </w:rPr>
        <w:t xml:space="preserve"> </w:t>
      </w:r>
      <w:r>
        <w:t>information</w:t>
      </w:r>
      <w:r>
        <w:rPr>
          <w:spacing w:val="-2"/>
        </w:rPr>
        <w:t xml:space="preserve"> </w:t>
      </w:r>
      <w:r>
        <w:t>is</w:t>
      </w:r>
      <w:r>
        <w:rPr>
          <w:spacing w:val="-1"/>
        </w:rPr>
        <w:t xml:space="preserve"> </w:t>
      </w:r>
      <w:r>
        <w:t>processed</w:t>
      </w:r>
      <w:r>
        <w:rPr>
          <w:spacing w:val="-1"/>
        </w:rPr>
        <w:t xml:space="preserve"> </w:t>
      </w:r>
      <w:r>
        <w:t>and</w:t>
      </w:r>
      <w:r>
        <w:rPr>
          <w:spacing w:val="-2"/>
        </w:rPr>
        <w:t xml:space="preserve"> </w:t>
      </w:r>
      <w:r>
        <w:t>ultimately</w:t>
      </w:r>
      <w:r>
        <w:rPr>
          <w:spacing w:val="-1"/>
        </w:rPr>
        <w:t xml:space="preserve"> </w:t>
      </w:r>
      <w:r>
        <w:t>stored.</w:t>
      </w:r>
    </w:p>
    <w:p w14:paraId="09D8D62E" w14:textId="77777777" w:rsidR="00BD0690" w:rsidRDefault="005F152E" w:rsidP="002C20E3">
      <w:pPr>
        <w:pStyle w:val="ListParagraph"/>
        <w:numPr>
          <w:ilvl w:val="1"/>
          <w:numId w:val="2"/>
        </w:numPr>
        <w:rPr>
          <w:rFonts w:ascii="Calibri" w:hAnsi="Calibri"/>
          <w:sz w:val="20"/>
        </w:rPr>
      </w:pPr>
      <w:r>
        <w:t>Affect</w:t>
      </w:r>
      <w:r>
        <w:rPr>
          <w:spacing w:val="-2"/>
        </w:rPr>
        <w:t xml:space="preserve"> </w:t>
      </w:r>
      <w:r>
        <w:t>sleep</w:t>
      </w:r>
      <w:r>
        <w:rPr>
          <w:spacing w:val="-1"/>
        </w:rPr>
        <w:t xml:space="preserve"> </w:t>
      </w:r>
      <w:r>
        <w:t>patterns,</w:t>
      </w:r>
      <w:r>
        <w:rPr>
          <w:spacing w:val="-1"/>
        </w:rPr>
        <w:t xml:space="preserve"> </w:t>
      </w:r>
      <w:r>
        <w:t>which</w:t>
      </w:r>
      <w:r>
        <w:rPr>
          <w:spacing w:val="-1"/>
        </w:rPr>
        <w:t xml:space="preserve"> </w:t>
      </w:r>
      <w:r>
        <w:t>interferes</w:t>
      </w:r>
      <w:r>
        <w:rPr>
          <w:spacing w:val="-1"/>
        </w:rPr>
        <w:t xml:space="preserve"> </w:t>
      </w:r>
      <w:r>
        <w:t>with</w:t>
      </w:r>
      <w:r>
        <w:rPr>
          <w:spacing w:val="-2"/>
        </w:rPr>
        <w:t xml:space="preserve"> </w:t>
      </w:r>
      <w:r>
        <w:t>long-term</w:t>
      </w:r>
      <w:r>
        <w:rPr>
          <w:spacing w:val="-1"/>
        </w:rPr>
        <w:t xml:space="preserve"> </w:t>
      </w:r>
      <w:r>
        <w:t>memory</w:t>
      </w:r>
      <w:r>
        <w:rPr>
          <w:spacing w:val="-1"/>
        </w:rPr>
        <w:t xml:space="preserve"> </w:t>
      </w:r>
      <w:r>
        <w:t>formation</w:t>
      </w:r>
    </w:p>
    <w:p w14:paraId="5E9D47B9" w14:textId="77777777" w:rsidR="00BD0690" w:rsidRDefault="005F152E" w:rsidP="002C20E3">
      <w:pPr>
        <w:pStyle w:val="BodyText"/>
      </w:pPr>
      <w:r>
        <w:t>We expect you will do everything you can to optimize your learning and to participate fully in</w:t>
      </w:r>
      <w:r>
        <w:rPr>
          <w:spacing w:val="-57"/>
        </w:rPr>
        <w:t xml:space="preserve"> </w:t>
      </w:r>
      <w:r>
        <w:t>this</w:t>
      </w:r>
      <w:r>
        <w:rPr>
          <w:spacing w:val="-1"/>
        </w:rPr>
        <w:t xml:space="preserve"> </w:t>
      </w:r>
      <w:r>
        <w:t>course.</w:t>
      </w:r>
    </w:p>
    <w:p w14:paraId="579AECDD" w14:textId="77777777" w:rsidR="000311DD" w:rsidRPr="001D5748" w:rsidRDefault="000311DD" w:rsidP="000311DD">
      <w:pPr>
        <w:pStyle w:val="Heading3"/>
        <w:ind w:left="0"/>
        <w:rPr>
          <w:b/>
          <w:bCs/>
        </w:rPr>
      </w:pPr>
    </w:p>
    <w:p w14:paraId="679E012C" w14:textId="0A4678A0" w:rsidR="000311DD" w:rsidRPr="001D5748" w:rsidRDefault="000311DD" w:rsidP="000311DD">
      <w:pPr>
        <w:pStyle w:val="Heading3"/>
        <w:rPr>
          <w:b/>
          <w:bCs/>
        </w:rPr>
      </w:pPr>
      <w:r w:rsidRPr="001D5748">
        <w:rPr>
          <w:b/>
          <w:bCs/>
        </w:rPr>
        <w:t>Credit</w:t>
      </w:r>
      <w:r w:rsidRPr="001D5748">
        <w:rPr>
          <w:b/>
          <w:bCs/>
          <w:spacing w:val="-7"/>
        </w:rPr>
        <w:t xml:space="preserve"> </w:t>
      </w:r>
      <w:r w:rsidRPr="001D5748">
        <w:rPr>
          <w:b/>
          <w:bCs/>
        </w:rPr>
        <w:t>Hours</w:t>
      </w:r>
      <w:r w:rsidRPr="001D5748">
        <w:rPr>
          <w:b/>
          <w:bCs/>
          <w:spacing w:val="-6"/>
        </w:rPr>
        <w:t xml:space="preserve"> </w:t>
      </w:r>
      <w:r w:rsidRPr="001D5748">
        <w:rPr>
          <w:b/>
          <w:bCs/>
        </w:rPr>
        <w:t>and</w:t>
      </w:r>
      <w:r w:rsidRPr="001D5748">
        <w:rPr>
          <w:b/>
          <w:bCs/>
          <w:spacing w:val="-6"/>
        </w:rPr>
        <w:t xml:space="preserve"> </w:t>
      </w:r>
      <w:r w:rsidRPr="001D5748">
        <w:rPr>
          <w:b/>
          <w:bCs/>
        </w:rPr>
        <w:t>Your</w:t>
      </w:r>
      <w:r w:rsidRPr="001D5748">
        <w:rPr>
          <w:b/>
          <w:bCs/>
          <w:spacing w:val="-6"/>
        </w:rPr>
        <w:t xml:space="preserve"> </w:t>
      </w:r>
      <w:r w:rsidRPr="001D5748">
        <w:rPr>
          <w:b/>
          <w:bCs/>
        </w:rPr>
        <w:t>Time</w:t>
      </w:r>
      <w:r w:rsidRPr="001D5748">
        <w:rPr>
          <w:b/>
          <w:bCs/>
          <w:spacing w:val="-6"/>
        </w:rPr>
        <w:t xml:space="preserve"> </w:t>
      </w:r>
      <w:r w:rsidRPr="001D5748">
        <w:rPr>
          <w:b/>
          <w:bCs/>
          <w:spacing w:val="-2"/>
        </w:rPr>
        <w:t>Commitment</w:t>
      </w:r>
    </w:p>
    <w:p w14:paraId="339FDE56" w14:textId="3DB18577" w:rsidR="000311DD" w:rsidRPr="000F6D17" w:rsidRDefault="000311DD" w:rsidP="000F6D17">
      <w:pPr>
        <w:pStyle w:val="BodyText"/>
        <w:rPr>
          <w:spacing w:val="-57"/>
        </w:rPr>
      </w:pPr>
      <w:r w:rsidRPr="00F62CE8">
        <w:t>Note that this is a 3-credit class.</w:t>
      </w:r>
      <w:r w:rsidRPr="00F62CE8">
        <w:rPr>
          <w:spacing w:val="73"/>
        </w:rPr>
        <w:t xml:space="preserve"> </w:t>
      </w:r>
      <w:r w:rsidRPr="00F62CE8">
        <w:t>A credit hour is now formally defined as 3 hours each week of in</w:t>
      </w:r>
      <w:r w:rsidRPr="00F62CE8">
        <w:rPr>
          <w:spacing w:val="-3"/>
        </w:rPr>
        <w:t xml:space="preserve"> </w:t>
      </w:r>
      <w:r w:rsidRPr="00F62CE8">
        <w:t>class</w:t>
      </w:r>
      <w:r w:rsidRPr="00F62CE8">
        <w:rPr>
          <w:spacing w:val="-3"/>
        </w:rPr>
        <w:t xml:space="preserve"> </w:t>
      </w:r>
      <w:r w:rsidRPr="00F62CE8">
        <w:t>meeting</w:t>
      </w:r>
      <w:r w:rsidRPr="00F62CE8">
        <w:rPr>
          <w:spacing w:val="-6"/>
        </w:rPr>
        <w:t xml:space="preserve"> </w:t>
      </w:r>
      <w:r w:rsidRPr="00F62CE8">
        <w:t>time</w:t>
      </w:r>
      <w:r w:rsidRPr="00F62CE8">
        <w:rPr>
          <w:spacing w:val="-3"/>
        </w:rPr>
        <w:t xml:space="preserve"> </w:t>
      </w:r>
      <w:r w:rsidRPr="00F62CE8">
        <w:t>or</w:t>
      </w:r>
      <w:r w:rsidRPr="00F62CE8">
        <w:rPr>
          <w:spacing w:val="-3"/>
        </w:rPr>
        <w:t xml:space="preserve"> </w:t>
      </w:r>
      <w:r w:rsidRPr="00F62CE8">
        <w:t>out</w:t>
      </w:r>
      <w:r w:rsidRPr="00F62CE8">
        <w:rPr>
          <w:spacing w:val="-3"/>
        </w:rPr>
        <w:t xml:space="preserve"> </w:t>
      </w:r>
      <w:r w:rsidRPr="00F62CE8">
        <w:t>of</w:t>
      </w:r>
      <w:r w:rsidRPr="00F62CE8">
        <w:rPr>
          <w:spacing w:val="-3"/>
        </w:rPr>
        <w:t xml:space="preserve"> </w:t>
      </w:r>
      <w:r w:rsidRPr="00F62CE8">
        <w:t>class</w:t>
      </w:r>
      <w:r w:rsidRPr="00F62CE8">
        <w:rPr>
          <w:spacing w:val="-3"/>
        </w:rPr>
        <w:t xml:space="preserve"> </w:t>
      </w:r>
      <w:r w:rsidRPr="00F62CE8">
        <w:t>student</w:t>
      </w:r>
      <w:r w:rsidRPr="00F62CE8">
        <w:rPr>
          <w:spacing w:val="-3"/>
        </w:rPr>
        <w:t xml:space="preserve"> </w:t>
      </w:r>
      <w:r w:rsidRPr="00F62CE8">
        <w:t>work</w:t>
      </w:r>
      <w:r w:rsidRPr="00F62CE8">
        <w:rPr>
          <w:spacing w:val="-1"/>
        </w:rPr>
        <w:t xml:space="preserve"> </w:t>
      </w:r>
      <w:r w:rsidRPr="00F62CE8">
        <w:t>for</w:t>
      </w:r>
      <w:r w:rsidRPr="00F62CE8">
        <w:rPr>
          <w:spacing w:val="-5"/>
        </w:rPr>
        <w:t xml:space="preserve"> </w:t>
      </w:r>
      <w:r w:rsidRPr="00F62CE8">
        <w:t>approximately</w:t>
      </w:r>
      <w:r w:rsidRPr="00F62CE8">
        <w:rPr>
          <w:spacing w:val="-6"/>
        </w:rPr>
        <w:t xml:space="preserve"> </w:t>
      </w:r>
      <w:r w:rsidRPr="00F62CE8">
        <w:t>fifteen</w:t>
      </w:r>
      <w:r w:rsidRPr="00F62CE8">
        <w:rPr>
          <w:spacing w:val="-3"/>
        </w:rPr>
        <w:t xml:space="preserve"> </w:t>
      </w:r>
      <w:r w:rsidRPr="00F62CE8">
        <w:t>weeks</w:t>
      </w:r>
      <w:r w:rsidRPr="00F62CE8">
        <w:rPr>
          <w:spacing w:val="-3"/>
        </w:rPr>
        <w:t xml:space="preserve"> </w:t>
      </w:r>
      <w:r w:rsidRPr="00F62CE8">
        <w:t>for</w:t>
      </w:r>
      <w:r w:rsidRPr="00F62CE8">
        <w:rPr>
          <w:spacing w:val="-3"/>
        </w:rPr>
        <w:t xml:space="preserve"> </w:t>
      </w:r>
      <w:r w:rsidRPr="00F62CE8">
        <w:t>a</w:t>
      </w:r>
      <w:r w:rsidRPr="00F62CE8">
        <w:rPr>
          <w:spacing w:val="-5"/>
        </w:rPr>
        <w:t xml:space="preserve"> </w:t>
      </w:r>
      <w:r w:rsidRPr="00F62CE8">
        <w:t xml:space="preserve">semester. </w:t>
      </w:r>
      <w:r w:rsidR="005E3E3B">
        <w:t>This</w:t>
      </w:r>
      <w:r w:rsidR="005E3E3B">
        <w:rPr>
          <w:spacing w:val="-1"/>
        </w:rPr>
        <w:t xml:space="preserve"> </w:t>
      </w:r>
      <w:r w:rsidR="005E3E3B">
        <w:t>course</w:t>
      </w:r>
      <w:r w:rsidR="005E3E3B">
        <w:rPr>
          <w:spacing w:val="-1"/>
        </w:rPr>
        <w:t xml:space="preserve"> </w:t>
      </w:r>
      <w:r w:rsidR="005E3E3B">
        <w:t>is</w:t>
      </w:r>
      <w:r w:rsidR="005E3E3B">
        <w:rPr>
          <w:spacing w:val="-1"/>
        </w:rPr>
        <w:t xml:space="preserve"> </w:t>
      </w:r>
      <w:r w:rsidR="005E3E3B">
        <w:t>designed such</w:t>
      </w:r>
      <w:r w:rsidR="005E3E3B">
        <w:rPr>
          <w:spacing w:val="-1"/>
        </w:rPr>
        <w:t xml:space="preserve"> </w:t>
      </w:r>
      <w:r w:rsidR="005E3E3B">
        <w:t>that your</w:t>
      </w:r>
      <w:r w:rsidR="005E3E3B">
        <w:rPr>
          <w:spacing w:val="-2"/>
        </w:rPr>
        <w:t xml:space="preserve"> </w:t>
      </w:r>
      <w:r w:rsidR="005E3E3B">
        <w:t>work</w:t>
      </w:r>
      <w:r w:rsidR="005E3E3B">
        <w:rPr>
          <w:spacing w:val="1"/>
        </w:rPr>
        <w:t xml:space="preserve"> </w:t>
      </w:r>
      <w:r w:rsidR="005E3E3B">
        <w:t>outside</w:t>
      </w:r>
      <w:r w:rsidR="005E3E3B">
        <w:rPr>
          <w:spacing w:val="-2"/>
        </w:rPr>
        <w:t xml:space="preserve"> </w:t>
      </w:r>
      <w:r w:rsidR="005E3E3B">
        <w:t>of class</w:t>
      </w:r>
      <w:r w:rsidR="005E3E3B">
        <w:rPr>
          <w:spacing w:val="-1"/>
        </w:rPr>
        <w:t xml:space="preserve"> </w:t>
      </w:r>
      <w:r w:rsidR="005E3E3B">
        <w:t>will average</w:t>
      </w:r>
      <w:r w:rsidR="005E3E3B">
        <w:rPr>
          <w:spacing w:val="-2"/>
        </w:rPr>
        <w:t xml:space="preserve"> </w:t>
      </w:r>
      <w:r w:rsidR="005E3E3B">
        <w:t>out to</w:t>
      </w:r>
      <w:r w:rsidR="005E3E3B">
        <w:rPr>
          <w:spacing w:val="-1"/>
        </w:rPr>
        <w:t xml:space="preserve"> </w:t>
      </w:r>
      <w:r w:rsidR="005E3E3B">
        <w:t>6 hours</w:t>
      </w:r>
      <w:r w:rsidR="005E3E3B">
        <w:rPr>
          <w:spacing w:val="-1"/>
        </w:rPr>
        <w:t xml:space="preserve"> </w:t>
      </w:r>
      <w:r w:rsidR="005E3E3B">
        <w:t>per</w:t>
      </w:r>
      <w:r w:rsidR="005E3E3B">
        <w:rPr>
          <w:spacing w:val="-57"/>
        </w:rPr>
        <w:t xml:space="preserve"> </w:t>
      </w:r>
      <w:r w:rsidR="005E3E3B">
        <w:t xml:space="preserve">week over the course of the semester (some weeks have fewer hours and some weeks have </w:t>
      </w:r>
      <w:r w:rsidR="000F6D17">
        <w:t xml:space="preserve">more </w:t>
      </w:r>
      <w:r w:rsidR="005E3E3B">
        <w:t>hours)</w:t>
      </w:r>
      <w:r w:rsidR="005E3E3B">
        <w:rPr>
          <w:spacing w:val="-3"/>
        </w:rPr>
        <w:t xml:space="preserve"> </w:t>
      </w:r>
      <w:r w:rsidR="005E3E3B">
        <w:t>in addition to our</w:t>
      </w:r>
      <w:r w:rsidR="005E3E3B">
        <w:rPr>
          <w:spacing w:val="-1"/>
        </w:rPr>
        <w:t xml:space="preserve"> </w:t>
      </w:r>
      <w:r w:rsidR="005E3E3B">
        <w:t xml:space="preserve">time in class. </w:t>
      </w:r>
    </w:p>
    <w:p w14:paraId="17214B8E" w14:textId="77777777" w:rsidR="000311DD" w:rsidRPr="00F00793" w:rsidRDefault="000311DD" w:rsidP="000311DD">
      <w:pPr>
        <w:pStyle w:val="BodyText"/>
      </w:pPr>
    </w:p>
    <w:p w14:paraId="735C56E8" w14:textId="77777777" w:rsidR="000311DD" w:rsidRPr="001D5748" w:rsidRDefault="000311DD" w:rsidP="000311DD">
      <w:pPr>
        <w:pStyle w:val="Heading3"/>
        <w:rPr>
          <w:b/>
          <w:bCs/>
        </w:rPr>
      </w:pPr>
      <w:r w:rsidRPr="001D5748">
        <w:rPr>
          <w:b/>
          <w:bCs/>
        </w:rPr>
        <w:t>Course Evaluations</w:t>
      </w:r>
    </w:p>
    <w:p w14:paraId="387EF7B2" w14:textId="77777777" w:rsidR="000311DD" w:rsidRDefault="000311DD" w:rsidP="000311DD">
      <w:r>
        <w:t>All</w:t>
      </w:r>
      <w:r>
        <w:rPr>
          <w:spacing w:val="-3"/>
        </w:rPr>
        <w:t xml:space="preserve"> </w:t>
      </w:r>
      <w:r>
        <w:t>students</w:t>
      </w:r>
      <w:r>
        <w:rPr>
          <w:spacing w:val="-3"/>
        </w:rPr>
        <w:t xml:space="preserve"> </w:t>
      </w:r>
      <w:r>
        <w:t>are</w:t>
      </w:r>
      <w:r>
        <w:rPr>
          <w:spacing w:val="-4"/>
        </w:rPr>
        <w:t xml:space="preserve"> </w:t>
      </w:r>
      <w:r>
        <w:t>expected</w:t>
      </w:r>
      <w:r>
        <w:rPr>
          <w:spacing w:val="-2"/>
        </w:rPr>
        <w:t xml:space="preserve"> </w:t>
      </w:r>
      <w:r>
        <w:t>to</w:t>
      </w:r>
      <w:r>
        <w:rPr>
          <w:spacing w:val="-3"/>
        </w:rPr>
        <w:t xml:space="preserve"> </w:t>
      </w:r>
      <w:r>
        <w:t>complete</w:t>
      </w:r>
      <w:r>
        <w:rPr>
          <w:spacing w:val="-3"/>
        </w:rPr>
        <w:t xml:space="preserve"> </w:t>
      </w:r>
      <w:r>
        <w:t>an</w:t>
      </w:r>
      <w:r>
        <w:rPr>
          <w:spacing w:val="-3"/>
        </w:rPr>
        <w:t xml:space="preserve"> </w:t>
      </w:r>
      <w:r>
        <w:t>evaluation</w:t>
      </w:r>
      <w:r>
        <w:rPr>
          <w:spacing w:val="-3"/>
        </w:rPr>
        <w:t xml:space="preserve"> </w:t>
      </w:r>
      <w:r>
        <w:t>of</w:t>
      </w:r>
      <w:r>
        <w:rPr>
          <w:spacing w:val="-3"/>
        </w:rPr>
        <w:t xml:space="preserve"> </w:t>
      </w:r>
      <w:r>
        <w:t>the</w:t>
      </w:r>
      <w:r>
        <w:rPr>
          <w:spacing w:val="-4"/>
        </w:rPr>
        <w:t xml:space="preserve"> </w:t>
      </w:r>
      <w:r>
        <w:t>course</w:t>
      </w:r>
      <w:r>
        <w:rPr>
          <w:spacing w:val="-4"/>
        </w:rPr>
        <w:t xml:space="preserve"> </w:t>
      </w:r>
      <w:r>
        <w:t>at</w:t>
      </w:r>
      <w:r>
        <w:rPr>
          <w:spacing w:val="-3"/>
        </w:rPr>
        <w:t xml:space="preserve"> </w:t>
      </w:r>
      <w:r>
        <w:t>its</w:t>
      </w:r>
      <w:r>
        <w:rPr>
          <w:spacing w:val="-3"/>
        </w:rPr>
        <w:t xml:space="preserve"> </w:t>
      </w:r>
      <w:r>
        <w:t>conclusion.</w:t>
      </w:r>
      <w:r>
        <w:rPr>
          <w:spacing w:val="-3"/>
        </w:rPr>
        <w:t xml:space="preserve"> </w:t>
      </w:r>
      <w:r>
        <w:t>These evaluations will be anonymous and confidential, and the information gained, including constructive criticisms, will be used to improve the course. At</w:t>
      </w:r>
      <w:r>
        <w:rPr>
          <w:spacing w:val="-3"/>
        </w:rPr>
        <w:t xml:space="preserve"> </w:t>
      </w:r>
      <w:r>
        <w:t>the</w:t>
      </w:r>
      <w:r>
        <w:rPr>
          <w:spacing w:val="-3"/>
        </w:rPr>
        <w:t xml:space="preserve"> </w:t>
      </w:r>
      <w:r>
        <w:t>end</w:t>
      </w:r>
      <w:r>
        <w:rPr>
          <w:spacing w:val="-3"/>
        </w:rPr>
        <w:t xml:space="preserve"> </w:t>
      </w:r>
      <w:r>
        <w:t>of</w:t>
      </w:r>
      <w:r>
        <w:rPr>
          <w:spacing w:val="-3"/>
        </w:rPr>
        <w:t xml:space="preserve"> </w:t>
      </w:r>
      <w:r>
        <w:t>the</w:t>
      </w:r>
      <w:r>
        <w:rPr>
          <w:spacing w:val="-3"/>
        </w:rPr>
        <w:t xml:space="preserve"> </w:t>
      </w:r>
      <w:r>
        <w:t>semester,</w:t>
      </w:r>
      <w:r>
        <w:rPr>
          <w:spacing w:val="-2"/>
        </w:rPr>
        <w:t xml:space="preserve"> </w:t>
      </w:r>
      <w:r>
        <w:t>you</w:t>
      </w:r>
      <w:r>
        <w:rPr>
          <w:spacing w:val="-1"/>
        </w:rPr>
        <w:t xml:space="preserve"> </w:t>
      </w:r>
      <w:r>
        <w:t>will</w:t>
      </w:r>
      <w:r>
        <w:rPr>
          <w:spacing w:val="-3"/>
        </w:rPr>
        <w:t xml:space="preserve"> </w:t>
      </w:r>
      <w:r>
        <w:t>see</w:t>
      </w:r>
      <w:r>
        <w:rPr>
          <w:spacing w:val="-3"/>
        </w:rPr>
        <w:t xml:space="preserve"> </w:t>
      </w:r>
      <w:r>
        <w:t>a</w:t>
      </w:r>
      <w:r>
        <w:rPr>
          <w:spacing w:val="-3"/>
        </w:rPr>
        <w:t xml:space="preserve"> </w:t>
      </w:r>
      <w:r>
        <w:t>live</w:t>
      </w:r>
      <w:r>
        <w:rPr>
          <w:spacing w:val="-3"/>
        </w:rPr>
        <w:t xml:space="preserve"> </w:t>
      </w:r>
      <w:r>
        <w:t>link</w:t>
      </w:r>
      <w:r>
        <w:rPr>
          <w:spacing w:val="-3"/>
        </w:rPr>
        <w:t xml:space="preserve"> </w:t>
      </w:r>
      <w:r>
        <w:t>to</w:t>
      </w:r>
      <w:r>
        <w:rPr>
          <w:spacing w:val="-3"/>
        </w:rPr>
        <w:t xml:space="preserve"> </w:t>
      </w:r>
      <w:r>
        <w:t>COURSE</w:t>
      </w:r>
      <w:r>
        <w:rPr>
          <w:spacing w:val="-3"/>
        </w:rPr>
        <w:t xml:space="preserve"> </w:t>
      </w:r>
      <w:r>
        <w:t>EVALUATION</w:t>
      </w:r>
      <w:r>
        <w:rPr>
          <w:spacing w:val="-3"/>
        </w:rPr>
        <w:t xml:space="preserve"> </w:t>
      </w:r>
      <w:r>
        <w:t>in</w:t>
      </w:r>
      <w:r>
        <w:rPr>
          <w:spacing w:val="-3"/>
        </w:rPr>
        <w:t xml:space="preserve"> </w:t>
      </w:r>
      <w:r>
        <w:t>our</w:t>
      </w:r>
      <w:r>
        <w:rPr>
          <w:spacing w:val="-3"/>
        </w:rPr>
        <w:t xml:space="preserve"> </w:t>
      </w:r>
      <w:r>
        <w:t>main course menu on Brightspace.</w:t>
      </w:r>
    </w:p>
    <w:p w14:paraId="79F1336A" w14:textId="77777777" w:rsidR="000311DD" w:rsidRPr="00B171C8" w:rsidRDefault="000311DD" w:rsidP="000311DD">
      <w:pPr>
        <w:rPr>
          <w:i/>
          <w:iCs/>
        </w:rPr>
      </w:pPr>
    </w:p>
    <w:p w14:paraId="354E5BD9" w14:textId="77777777" w:rsidR="000311DD" w:rsidRPr="001D5748" w:rsidRDefault="000311DD" w:rsidP="000311DD">
      <w:pPr>
        <w:pStyle w:val="Heading3"/>
        <w:rPr>
          <w:b/>
          <w:bCs/>
        </w:rPr>
      </w:pPr>
      <w:r w:rsidRPr="001D5748">
        <w:rPr>
          <w:b/>
          <w:bCs/>
        </w:rPr>
        <w:t>Student Learning Accommodations and Accessibility:</w:t>
      </w:r>
    </w:p>
    <w:p w14:paraId="1A2674DE" w14:textId="77777777" w:rsidR="000311DD" w:rsidRDefault="000311DD" w:rsidP="000311DD">
      <w:r>
        <w:t xml:space="preserve">Any student with a documented disability interested in utilizing ADA accommodations should contact Student Accessibility Services (SAS), the office of Disability Services on campus for students.  SAS works with students and faculty in an interactive process to explore reasonable and appropriate accommodations, which are communicated to faculty in an accommodation letter. All students are strongly recommended to discuss with their faculty the accommodations they plan to use in each course. Faculty who receive Letters of Accommodation with </w:t>
      </w:r>
      <w:hyperlink r:id="rId56" w:history="1">
        <w:r w:rsidRPr="00B03F0B">
          <w:t>Disability Related Flexible accommodations</w:t>
        </w:r>
      </w:hyperlink>
      <w:r>
        <w:t xml:space="preserve"> will need to fill out the Disability Related Flexibility Agreement.  Any questions from faculty or students on the agreement should be directed to the SAS specialist who is indicated on the letter.  For more information, see </w:t>
      </w:r>
      <w:hyperlink r:id="rId57" w:history="1">
        <w:r w:rsidRPr="00B71EFE">
          <w:rPr>
            <w:rStyle w:val="Hyperlink"/>
          </w:rPr>
          <w:t xml:space="preserve">UVM’s </w:t>
        </w:r>
        <w:r>
          <w:rPr>
            <w:rStyle w:val="Hyperlink"/>
          </w:rPr>
          <w:t xml:space="preserve">full </w:t>
        </w:r>
        <w:r w:rsidRPr="00B71EFE">
          <w:rPr>
            <w:rStyle w:val="Hyperlink"/>
          </w:rPr>
          <w:t>policy on disability certification and student support</w:t>
        </w:r>
      </w:hyperlink>
      <w:r>
        <w:t xml:space="preserve"> or the </w:t>
      </w:r>
      <w:hyperlink r:id="rId58" w:history="1">
        <w:r w:rsidRPr="00C21EB4">
          <w:rPr>
            <w:rStyle w:val="Hyperlink"/>
          </w:rPr>
          <w:t>Student Accessibility Services (SAS) website</w:t>
        </w:r>
      </w:hyperlink>
      <w:r>
        <w:t>.</w:t>
      </w:r>
    </w:p>
    <w:p w14:paraId="505E24BE" w14:textId="77777777" w:rsidR="000311DD" w:rsidRDefault="000311DD" w:rsidP="000311DD">
      <w:pPr>
        <w:rPr>
          <w:rStyle w:val="Hyperlink1Char"/>
        </w:rPr>
      </w:pPr>
      <w:r w:rsidRPr="00DB710E">
        <w:rPr>
          <w:b/>
          <w:bCs/>
        </w:rPr>
        <w:t>Contact SAS:</w:t>
      </w:r>
      <w:r>
        <w:rPr>
          <w:b/>
          <w:bCs/>
        </w:rPr>
        <w:t xml:space="preserve"> </w:t>
      </w:r>
      <w:r>
        <w:t xml:space="preserve">A170 Living/Learning Center; 802-656-7753; </w:t>
      </w:r>
      <w:hyperlink r:id="rId59" w:history="1">
        <w:r w:rsidRPr="001A10FF">
          <w:rPr>
            <w:rStyle w:val="Hyperlink1Char"/>
          </w:rPr>
          <w:t>access@uvm.edu</w:t>
        </w:r>
      </w:hyperlink>
    </w:p>
    <w:p w14:paraId="7D366527" w14:textId="77777777" w:rsidR="0095017B" w:rsidRDefault="0095017B" w:rsidP="000311DD"/>
    <w:p w14:paraId="45D0E430" w14:textId="77777777" w:rsidR="00D42DEF" w:rsidRPr="001D5748" w:rsidRDefault="00D42DEF" w:rsidP="00D42DEF">
      <w:pPr>
        <w:pStyle w:val="Heading3"/>
        <w:rPr>
          <w:b/>
          <w:bCs/>
        </w:rPr>
      </w:pPr>
      <w:r w:rsidRPr="001D5748">
        <w:rPr>
          <w:b/>
          <w:bCs/>
        </w:rPr>
        <w:t>Religious</w:t>
      </w:r>
      <w:r w:rsidRPr="001D5748">
        <w:rPr>
          <w:b/>
          <w:bCs/>
          <w:spacing w:val="-5"/>
        </w:rPr>
        <w:t xml:space="preserve"> </w:t>
      </w:r>
      <w:r w:rsidRPr="001D5748">
        <w:rPr>
          <w:b/>
          <w:bCs/>
          <w:spacing w:val="-2"/>
        </w:rPr>
        <w:t>Holidays:</w:t>
      </w:r>
    </w:p>
    <w:p w14:paraId="79CEE591" w14:textId="77777777" w:rsidR="00D42DEF" w:rsidRDefault="00D42DEF" w:rsidP="00D42DEF">
      <w:pPr>
        <w:pStyle w:val="BodyText"/>
        <w:rPr>
          <w:rStyle w:val="Hyperlink"/>
        </w:rPr>
      </w:pPr>
      <w:r>
        <w:t>Students have the right to practice the religion of their choice. If you need to miss class to observe</w:t>
      </w:r>
      <w:r>
        <w:rPr>
          <w:spacing w:val="-4"/>
        </w:rPr>
        <w:t xml:space="preserve"> </w:t>
      </w:r>
      <w:r>
        <w:t>a</w:t>
      </w:r>
      <w:r>
        <w:rPr>
          <w:spacing w:val="-1"/>
        </w:rPr>
        <w:t xml:space="preserve"> </w:t>
      </w:r>
      <w:r>
        <w:t>religious</w:t>
      </w:r>
      <w:r>
        <w:rPr>
          <w:spacing w:val="-2"/>
        </w:rPr>
        <w:t xml:space="preserve"> </w:t>
      </w:r>
      <w:r>
        <w:t>holiday,</w:t>
      </w:r>
      <w:r>
        <w:rPr>
          <w:spacing w:val="-2"/>
        </w:rPr>
        <w:t xml:space="preserve"> </w:t>
      </w:r>
      <w:r>
        <w:t>please</w:t>
      </w:r>
      <w:r>
        <w:rPr>
          <w:spacing w:val="-3"/>
        </w:rPr>
        <w:t xml:space="preserve"> </w:t>
      </w:r>
      <w:r>
        <w:t>submit</w:t>
      </w:r>
      <w:r>
        <w:rPr>
          <w:spacing w:val="-2"/>
        </w:rPr>
        <w:t xml:space="preserve"> </w:t>
      </w:r>
      <w:r>
        <w:t>the</w:t>
      </w:r>
      <w:r>
        <w:rPr>
          <w:spacing w:val="-2"/>
        </w:rPr>
        <w:t xml:space="preserve"> </w:t>
      </w:r>
      <w:r>
        <w:t>dates</w:t>
      </w:r>
      <w:r>
        <w:rPr>
          <w:spacing w:val="-2"/>
        </w:rPr>
        <w:t xml:space="preserve"> </w:t>
      </w:r>
      <w:r>
        <w:t>of your</w:t>
      </w:r>
      <w:r>
        <w:rPr>
          <w:spacing w:val="-2"/>
        </w:rPr>
        <w:t xml:space="preserve"> </w:t>
      </w:r>
      <w:r>
        <w:t>absence</w:t>
      </w:r>
      <w:r>
        <w:rPr>
          <w:spacing w:val="-3"/>
        </w:rPr>
        <w:t xml:space="preserve"> </w:t>
      </w:r>
      <w:r>
        <w:t>to</w:t>
      </w:r>
      <w:r>
        <w:rPr>
          <w:spacing w:val="-2"/>
        </w:rPr>
        <w:t xml:space="preserve"> </w:t>
      </w:r>
      <w:r>
        <w:t>us</w:t>
      </w:r>
      <w:r>
        <w:rPr>
          <w:spacing w:val="-2"/>
        </w:rPr>
        <w:t xml:space="preserve"> </w:t>
      </w:r>
      <w:r>
        <w:t>in</w:t>
      </w:r>
      <w:r>
        <w:rPr>
          <w:spacing w:val="-2"/>
        </w:rPr>
        <w:t xml:space="preserve"> </w:t>
      </w:r>
      <w:r>
        <w:t>writing</w:t>
      </w:r>
      <w:r>
        <w:rPr>
          <w:spacing w:val="-4"/>
        </w:rPr>
        <w:t xml:space="preserve"> </w:t>
      </w:r>
      <w:r>
        <w:t>by</w:t>
      </w:r>
      <w:r>
        <w:rPr>
          <w:spacing w:val="-7"/>
        </w:rPr>
        <w:t xml:space="preserve"> </w:t>
      </w:r>
      <w:r>
        <w:t>the</w:t>
      </w:r>
      <w:r>
        <w:rPr>
          <w:spacing w:val="-2"/>
        </w:rPr>
        <w:t xml:space="preserve"> </w:t>
      </w:r>
      <w:r>
        <w:t>end</w:t>
      </w:r>
      <w:r>
        <w:rPr>
          <w:spacing w:val="-2"/>
        </w:rPr>
        <w:t xml:space="preserve"> </w:t>
      </w:r>
      <w:r>
        <w:t>of the second full week of classes.</w:t>
      </w:r>
      <w:r>
        <w:rPr>
          <w:spacing w:val="80"/>
          <w:w w:val="150"/>
        </w:rPr>
        <w:t xml:space="preserve"> </w:t>
      </w:r>
      <w:r>
        <w:t xml:space="preserve">You will be permitted to make up work within a mutually agreed-upon time. The complete policy is </w:t>
      </w:r>
      <w:hyperlink r:id="rId60" w:history="1">
        <w:r>
          <w:rPr>
            <w:rStyle w:val="Hyperlink"/>
          </w:rPr>
          <w:t>found</w:t>
        </w:r>
      </w:hyperlink>
      <w:r>
        <w:rPr>
          <w:rStyle w:val="Hyperlink"/>
        </w:rPr>
        <w:t xml:space="preserve"> on the UVM Religious Holidays website.</w:t>
      </w:r>
    </w:p>
    <w:p w14:paraId="1149ED9B" w14:textId="77777777" w:rsidR="00D42DEF" w:rsidRDefault="00D42DEF" w:rsidP="00D42DEF">
      <w:pPr>
        <w:rPr>
          <w:rFonts w:ascii="Cambria" w:hAnsi="Cambria"/>
        </w:rPr>
      </w:pPr>
    </w:p>
    <w:p w14:paraId="5C2D0596" w14:textId="77777777" w:rsidR="00D42DEF" w:rsidRPr="001D5748" w:rsidRDefault="00D42DEF" w:rsidP="00D42DEF">
      <w:pPr>
        <w:pStyle w:val="Heading3"/>
        <w:rPr>
          <w:b/>
          <w:bCs/>
          <w:color w:val="000000"/>
        </w:rPr>
      </w:pPr>
      <w:r w:rsidRPr="001D5748">
        <w:rPr>
          <w:b/>
          <w:bCs/>
        </w:rPr>
        <w:t>Lived</w:t>
      </w:r>
      <w:r w:rsidRPr="001D5748">
        <w:rPr>
          <w:b/>
          <w:bCs/>
          <w:spacing w:val="-4"/>
        </w:rPr>
        <w:t xml:space="preserve"> </w:t>
      </w:r>
      <w:r w:rsidRPr="001D5748">
        <w:rPr>
          <w:b/>
          <w:bCs/>
        </w:rPr>
        <w:t>Name</w:t>
      </w:r>
      <w:r w:rsidRPr="001D5748">
        <w:rPr>
          <w:b/>
          <w:bCs/>
          <w:spacing w:val="-5"/>
        </w:rPr>
        <w:t xml:space="preserve"> </w:t>
      </w:r>
      <w:r w:rsidRPr="001D5748">
        <w:rPr>
          <w:b/>
          <w:bCs/>
        </w:rPr>
        <w:t>and</w:t>
      </w:r>
      <w:r w:rsidRPr="001D5748">
        <w:rPr>
          <w:b/>
          <w:bCs/>
          <w:spacing w:val="-2"/>
        </w:rPr>
        <w:t xml:space="preserve"> </w:t>
      </w:r>
      <w:r w:rsidRPr="001D5748">
        <w:rPr>
          <w:b/>
          <w:bCs/>
        </w:rPr>
        <w:t>Pronoun</w:t>
      </w:r>
      <w:r w:rsidRPr="001D5748">
        <w:rPr>
          <w:b/>
          <w:bCs/>
          <w:spacing w:val="-4"/>
        </w:rPr>
        <w:t xml:space="preserve"> </w:t>
      </w:r>
      <w:r w:rsidRPr="001D5748">
        <w:rPr>
          <w:b/>
          <w:bCs/>
          <w:spacing w:val="-2"/>
        </w:rPr>
        <w:t>Information:</w:t>
      </w:r>
    </w:p>
    <w:p w14:paraId="463C20C3" w14:textId="77777777" w:rsidR="00D42DEF" w:rsidRDefault="00D42DEF" w:rsidP="00D42DEF">
      <w:pPr>
        <w:pStyle w:val="BodyText"/>
        <w:rPr>
          <w:color w:val="000000"/>
        </w:rPr>
      </w:pPr>
      <w:r>
        <w:t>The UVM Directory includes fields for indicating your lived name and your pronouns. Lived names (preferred names, names in use) are names that an individual wants to be known by</w:t>
      </w:r>
      <w:r>
        <w:rPr>
          <w:spacing w:val="-3"/>
        </w:rPr>
        <w:t xml:space="preserve"> </w:t>
      </w:r>
      <w:r>
        <w:t>in the University community. Entering your pronouns is strongly encouraged to help create a more inclusive and respectful campus community. To update your information, login to the UVM Directory.</w:t>
      </w:r>
      <w:r>
        <w:rPr>
          <w:spacing w:val="-3"/>
        </w:rPr>
        <w:t xml:space="preserve"> </w:t>
      </w:r>
      <w:r>
        <w:t>A</w:t>
      </w:r>
      <w:r>
        <w:rPr>
          <w:spacing w:val="-3"/>
        </w:rPr>
        <w:t xml:space="preserve"> </w:t>
      </w:r>
      <w:r>
        <w:t>preview</w:t>
      </w:r>
      <w:r>
        <w:rPr>
          <w:spacing w:val="-3"/>
        </w:rPr>
        <w:t xml:space="preserve"> </w:t>
      </w:r>
      <w:r>
        <w:t>box</w:t>
      </w:r>
      <w:r>
        <w:rPr>
          <w:spacing w:val="-1"/>
        </w:rPr>
        <w:t xml:space="preserve"> </w:t>
      </w:r>
      <w:r>
        <w:t>will</w:t>
      </w:r>
      <w:r>
        <w:rPr>
          <w:spacing w:val="-3"/>
        </w:rPr>
        <w:t xml:space="preserve"> </w:t>
      </w:r>
      <w:r>
        <w:t>allow</w:t>
      </w:r>
      <w:r>
        <w:rPr>
          <w:spacing w:val="-2"/>
        </w:rPr>
        <w:t xml:space="preserve"> </w:t>
      </w:r>
      <w:r>
        <w:t>you</w:t>
      </w:r>
      <w:r>
        <w:rPr>
          <w:spacing w:val="-3"/>
        </w:rPr>
        <w:t xml:space="preserve"> </w:t>
      </w:r>
      <w:r>
        <w:t>to</w:t>
      </w:r>
      <w:r>
        <w:rPr>
          <w:spacing w:val="-3"/>
        </w:rPr>
        <w:t xml:space="preserve"> </w:t>
      </w:r>
      <w:r>
        <w:t>see</w:t>
      </w:r>
      <w:r>
        <w:rPr>
          <w:spacing w:val="-4"/>
        </w:rPr>
        <w:t xml:space="preserve"> </w:t>
      </w:r>
      <w:r>
        <w:t>how</w:t>
      </w:r>
      <w:r>
        <w:rPr>
          <w:spacing w:val="-3"/>
        </w:rPr>
        <w:t xml:space="preserve"> </w:t>
      </w:r>
      <w:r>
        <w:t>this</w:t>
      </w:r>
      <w:r>
        <w:rPr>
          <w:spacing w:val="-3"/>
        </w:rPr>
        <w:t xml:space="preserve"> </w:t>
      </w:r>
      <w:r>
        <w:t>information</w:t>
      </w:r>
      <w:r>
        <w:rPr>
          <w:spacing w:val="-3"/>
        </w:rPr>
        <w:t xml:space="preserve"> </w:t>
      </w:r>
      <w:r>
        <w:t>will</w:t>
      </w:r>
      <w:r>
        <w:rPr>
          <w:spacing w:val="-5"/>
        </w:rPr>
        <w:t xml:space="preserve"> </w:t>
      </w:r>
      <w:r>
        <w:t>appear</w:t>
      </w:r>
      <w:r>
        <w:rPr>
          <w:spacing w:val="-3"/>
        </w:rPr>
        <w:t xml:space="preserve"> </w:t>
      </w:r>
      <w:r>
        <w:t>in</w:t>
      </w:r>
      <w:r>
        <w:rPr>
          <w:spacing w:val="-3"/>
        </w:rPr>
        <w:t xml:space="preserve"> </w:t>
      </w:r>
      <w:r>
        <w:t>other</w:t>
      </w:r>
      <w:r>
        <w:rPr>
          <w:spacing w:val="-3"/>
        </w:rPr>
        <w:t xml:space="preserve"> </w:t>
      </w:r>
      <w:r>
        <w:t>systems used on campus such as Microsoft Teams and Brightspace. More</w:t>
      </w:r>
      <w:r>
        <w:rPr>
          <w:spacing w:val="-1"/>
        </w:rPr>
        <w:t xml:space="preserve"> </w:t>
      </w:r>
      <w:r>
        <w:t xml:space="preserve">information about how to make changes to your lived name and pronouns is available in the </w:t>
      </w:r>
      <w:hyperlink r:id="rId61">
        <w:r>
          <w:rPr>
            <w:color w:val="1154CC"/>
            <w:u w:val="single" w:color="1154CC"/>
          </w:rPr>
          <w:t>Lived Name and Pronouns Knowledge Base</w:t>
        </w:r>
      </w:hyperlink>
      <w:r>
        <w:rPr>
          <w:color w:val="1154CC"/>
          <w:u w:val="single" w:color="1154CC"/>
        </w:rPr>
        <w:t xml:space="preserve"> article</w:t>
      </w:r>
      <w:r>
        <w:t>.</w:t>
      </w:r>
    </w:p>
    <w:p w14:paraId="101EF287" w14:textId="77777777" w:rsidR="00024194" w:rsidRDefault="00024194" w:rsidP="00024194">
      <w:pPr>
        <w:rPr>
          <w:i/>
          <w:iCs/>
        </w:rPr>
      </w:pPr>
    </w:p>
    <w:p w14:paraId="0E4AD05B" w14:textId="77777777" w:rsidR="00024194" w:rsidRPr="009F4C0C" w:rsidRDefault="00024194" w:rsidP="00024194">
      <w:pPr>
        <w:pStyle w:val="Heading3"/>
        <w:rPr>
          <w:b/>
          <w:bCs/>
          <w:color w:val="000000"/>
        </w:rPr>
      </w:pPr>
      <w:r w:rsidRPr="009F4C0C">
        <w:rPr>
          <w:b/>
          <w:bCs/>
        </w:rPr>
        <w:t>Promoting</w:t>
      </w:r>
      <w:r w:rsidRPr="009F4C0C">
        <w:rPr>
          <w:b/>
          <w:bCs/>
          <w:spacing w:val="-2"/>
        </w:rPr>
        <w:t xml:space="preserve"> </w:t>
      </w:r>
      <w:r w:rsidRPr="009F4C0C">
        <w:rPr>
          <w:b/>
          <w:bCs/>
        </w:rPr>
        <w:t>Health</w:t>
      </w:r>
      <w:r w:rsidRPr="009F4C0C">
        <w:rPr>
          <w:b/>
          <w:bCs/>
          <w:spacing w:val="-2"/>
        </w:rPr>
        <w:t xml:space="preserve"> </w:t>
      </w:r>
      <w:r w:rsidRPr="009F4C0C">
        <w:rPr>
          <w:b/>
          <w:bCs/>
        </w:rPr>
        <w:t>&amp;</w:t>
      </w:r>
      <w:r w:rsidRPr="009F4C0C">
        <w:rPr>
          <w:b/>
          <w:bCs/>
          <w:spacing w:val="-3"/>
        </w:rPr>
        <w:t xml:space="preserve"> </w:t>
      </w:r>
      <w:r w:rsidRPr="009F4C0C">
        <w:rPr>
          <w:b/>
          <w:bCs/>
          <w:spacing w:val="-2"/>
        </w:rPr>
        <w:t>Safety:</w:t>
      </w:r>
    </w:p>
    <w:p w14:paraId="6727E615" w14:textId="77777777" w:rsidR="00024194" w:rsidRPr="00F00793" w:rsidRDefault="00024194" w:rsidP="00024194">
      <w:pPr>
        <w:rPr>
          <w:color w:val="000000" w:themeColor="text1"/>
        </w:rPr>
      </w:pPr>
      <w:r w:rsidRPr="000D128F">
        <w:t xml:space="preserve">The University of Vermont's number one priority is to support a healthy and safe community: </w:t>
      </w:r>
    </w:p>
    <w:p w14:paraId="00B2A839" w14:textId="77777777" w:rsidR="00024194" w:rsidRPr="00F00793" w:rsidRDefault="00000000" w:rsidP="00DE7ECF">
      <w:pPr>
        <w:pStyle w:val="ListParagraph"/>
        <w:numPr>
          <w:ilvl w:val="0"/>
          <w:numId w:val="4"/>
        </w:numPr>
        <w:spacing w:before="0"/>
        <w:ind w:left="1350" w:right="0"/>
        <w:rPr>
          <w:rStyle w:val="Hyperlink1Char"/>
          <w:color w:val="000000" w:themeColor="text1"/>
        </w:rPr>
      </w:pPr>
      <w:hyperlink r:id="rId62" w:history="1">
        <w:r w:rsidR="00024194" w:rsidRPr="000D128F">
          <w:rPr>
            <w:rStyle w:val="Hyperlink"/>
            <w:rFonts w:eastAsiaTheme="majorEastAsia" w:cstheme="majorBidi"/>
          </w:rPr>
          <w:t>Center for Health and Wellbeing</w:t>
        </w:r>
      </w:hyperlink>
    </w:p>
    <w:p w14:paraId="60EC3818" w14:textId="77777777" w:rsidR="00024194" w:rsidRDefault="00000000" w:rsidP="00DE7ECF">
      <w:pPr>
        <w:pStyle w:val="ListParagraph"/>
        <w:numPr>
          <w:ilvl w:val="0"/>
          <w:numId w:val="4"/>
        </w:numPr>
        <w:spacing w:before="0"/>
        <w:ind w:left="1350" w:right="0"/>
      </w:pPr>
      <w:hyperlink r:id="rId63" w:history="1">
        <w:r w:rsidR="00024194" w:rsidRPr="000D128F">
          <w:rPr>
            <w:rStyle w:val="Hyperlink"/>
            <w:rFonts w:eastAsiaTheme="majorEastAsia" w:cstheme="majorBidi"/>
          </w:rPr>
          <w:t>Counseling &amp; Psychiatry Services (CAPS)</w:t>
        </w:r>
      </w:hyperlink>
      <w:r w:rsidR="00024194" w:rsidRPr="000D128F">
        <w:rPr>
          <w:rStyle w:val="Heading3Char"/>
        </w:rPr>
        <w:t xml:space="preserve"> </w:t>
      </w:r>
      <w:r w:rsidR="00024194" w:rsidRPr="000D128F">
        <w:t xml:space="preserve"> Direct Phone Line: (802) 656-3340</w:t>
      </w:r>
    </w:p>
    <w:p w14:paraId="6130E30F" w14:textId="77777777" w:rsidR="00024194" w:rsidRPr="000D128F" w:rsidRDefault="00000000" w:rsidP="00DE7ECF">
      <w:pPr>
        <w:pStyle w:val="ListParagraph"/>
        <w:numPr>
          <w:ilvl w:val="0"/>
          <w:numId w:val="4"/>
        </w:numPr>
        <w:spacing w:before="0"/>
        <w:ind w:left="1350" w:right="0"/>
        <w:rPr>
          <w:bCs/>
          <w:iCs/>
        </w:rPr>
      </w:pPr>
      <w:hyperlink r:id="rId64" w:history="1">
        <w:r w:rsidR="00024194" w:rsidRPr="000D128F">
          <w:rPr>
            <w:rStyle w:val="Hyperlink"/>
            <w:rFonts w:ascii="Cambria" w:hAnsi="Cambria"/>
            <w:bCs/>
            <w:iCs/>
          </w:rPr>
          <w:t>Living Well at UVM site</w:t>
        </w:r>
      </w:hyperlink>
    </w:p>
    <w:p w14:paraId="2B83A2CC" w14:textId="77777777" w:rsidR="00024194" w:rsidRPr="00F00793" w:rsidRDefault="00000000" w:rsidP="00DE7ECF">
      <w:pPr>
        <w:pStyle w:val="ListParagraph"/>
        <w:numPr>
          <w:ilvl w:val="0"/>
          <w:numId w:val="4"/>
        </w:numPr>
        <w:spacing w:before="0"/>
        <w:ind w:left="1350" w:right="0"/>
        <w:rPr>
          <w:bCs/>
          <w:iCs/>
          <w:color w:val="000000" w:themeColor="text1"/>
        </w:rPr>
      </w:pPr>
      <w:hyperlink r:id="rId65" w:history="1">
        <w:r w:rsidR="00024194" w:rsidRPr="00F00793">
          <w:rPr>
            <w:rStyle w:val="Hyperlink"/>
            <w:rFonts w:ascii="Cambria" w:hAnsi="Cambria"/>
            <w:bCs/>
            <w:iCs/>
          </w:rPr>
          <w:t>UVM Mindfulness program</w:t>
        </w:r>
      </w:hyperlink>
      <w:r w:rsidR="00024194" w:rsidRPr="000D128F">
        <w:t xml:space="preserve"> that offers meditation, yoga, and mindfulness </w:t>
      </w:r>
      <w:r w:rsidR="00024194" w:rsidRPr="00F00793">
        <w:rPr>
          <w:color w:val="000000" w:themeColor="text1"/>
        </w:rPr>
        <w:t>sessions.</w:t>
      </w:r>
    </w:p>
    <w:p w14:paraId="7409389C" w14:textId="77777777" w:rsidR="00024194" w:rsidRPr="00F00793" w:rsidRDefault="00024194" w:rsidP="00DE7ECF">
      <w:pPr>
        <w:pStyle w:val="ListParagraph"/>
        <w:numPr>
          <w:ilvl w:val="0"/>
          <w:numId w:val="4"/>
        </w:numPr>
        <w:spacing w:before="0"/>
        <w:ind w:left="1350" w:right="0"/>
        <w:rPr>
          <w:iCs/>
          <w:u w:val="single"/>
        </w:rPr>
      </w:pPr>
      <w:r w:rsidRPr="00F00793">
        <w:rPr>
          <w:rStyle w:val="Heading3Char"/>
          <w:color w:val="000000" w:themeColor="text1"/>
        </w:rPr>
        <w:t xml:space="preserve">C.A.R.E. </w:t>
      </w:r>
      <w:r w:rsidRPr="00F00793">
        <w:t xml:space="preserve"> If you are concerned about a UVM community member or are concerned about a specific event, we encourage you to contact the Dean of Students Office (802-656-3380).   If you would like to remain anonymous, you can report your concerns </w:t>
      </w:r>
      <w:r w:rsidRPr="000D128F">
        <w:t xml:space="preserve">online by </w:t>
      </w:r>
      <w:hyperlink r:id="rId66" w:history="1">
        <w:r w:rsidRPr="000D128F">
          <w:rPr>
            <w:rStyle w:val="Hyperlink"/>
          </w:rPr>
          <w:t>visiting the C.A.R.E. Team website</w:t>
        </w:r>
      </w:hyperlink>
      <w:r w:rsidRPr="000D128F">
        <w:t>.</w:t>
      </w:r>
    </w:p>
    <w:p w14:paraId="20CDA3F9" w14:textId="77777777" w:rsidR="00024194" w:rsidRDefault="00024194" w:rsidP="00024194">
      <w:pPr>
        <w:pStyle w:val="BodyText"/>
        <w:spacing w:before="0"/>
      </w:pPr>
    </w:p>
    <w:p w14:paraId="0C183F22" w14:textId="77777777" w:rsidR="00024194" w:rsidRDefault="00024194" w:rsidP="00024194">
      <w:pPr>
        <w:pStyle w:val="BodyText"/>
      </w:pPr>
      <w:r>
        <w:t>UVM expects students, faculty, and staff to remain compliant with all COVID-19 recommendations and measures in place for UVM, the State of Vermont, and the City of Burlington. The University of Vermont reserves the right to make changes in the course offerings, mode of delivery, degree requirements, charges, regulations, and procedures contained herein as educational, financial, and health, safety, and welfare considerations require, or as necessary to be compliant with governmental, accreditation, or public health directives.</w:t>
      </w:r>
    </w:p>
    <w:p w14:paraId="193AAD42" w14:textId="77777777" w:rsidR="00024194" w:rsidRPr="00C31585" w:rsidRDefault="00024194" w:rsidP="00024194">
      <w:pPr>
        <w:pStyle w:val="BodyText"/>
      </w:pPr>
    </w:p>
    <w:p w14:paraId="001A9D86" w14:textId="77777777" w:rsidR="00BC4B1A" w:rsidRPr="009A255B" w:rsidRDefault="00BC4B1A" w:rsidP="00BC4B1A">
      <w:pPr>
        <w:pStyle w:val="Heading3"/>
        <w:rPr>
          <w:b/>
          <w:bCs/>
        </w:rPr>
      </w:pPr>
      <w:r w:rsidRPr="009A255B">
        <w:rPr>
          <w:b/>
          <w:bCs/>
        </w:rPr>
        <w:t>Research and Citation Help</w:t>
      </w:r>
    </w:p>
    <w:p w14:paraId="1819DA13" w14:textId="77777777" w:rsidR="00BC4B1A" w:rsidRDefault="00BC4B1A" w:rsidP="00BC4B1A">
      <w:r>
        <w:t xml:space="preserve">For help selecting research topics, finding information, citing sources, and more, ask a librarian. The UVM Libraries are eager to help. You may ask questions by phone, e-mail, chat, </w:t>
      </w:r>
      <w:r>
        <w:lastRenderedPageBreak/>
        <w:t>or text, or make an appointment for an individual consultation with a librarian.</w:t>
      </w:r>
    </w:p>
    <w:p w14:paraId="32CFCDD1" w14:textId="77777777" w:rsidR="00BC4B1A" w:rsidRDefault="00BC4B1A" w:rsidP="00BC4B1A">
      <w:pPr>
        <w:rPr>
          <w:rStyle w:val="Hyperlink1Char"/>
        </w:rPr>
      </w:pPr>
      <w:r>
        <w:t xml:space="preserve">Howe Library: </w:t>
      </w:r>
      <w:hyperlink r:id="rId67" w:history="1">
        <w:r w:rsidRPr="00DA1C1B">
          <w:rPr>
            <w:rStyle w:val="Hyperlink1Char"/>
          </w:rPr>
          <w:t>https://library.uvm.edu/askhowe</w:t>
        </w:r>
      </w:hyperlink>
    </w:p>
    <w:p w14:paraId="691794A2" w14:textId="77777777" w:rsidR="00BC4B1A" w:rsidRPr="00C31585" w:rsidRDefault="00BC4B1A" w:rsidP="00BC4B1A"/>
    <w:p w14:paraId="48AE08BB" w14:textId="77777777" w:rsidR="00BC4B1A" w:rsidRPr="009A255B" w:rsidRDefault="00BC4B1A" w:rsidP="00BC4B1A">
      <w:pPr>
        <w:pStyle w:val="Heading3"/>
        <w:rPr>
          <w:b/>
          <w:bCs/>
        </w:rPr>
      </w:pPr>
      <w:r w:rsidRPr="009A255B">
        <w:rPr>
          <w:b/>
          <w:bCs/>
        </w:rPr>
        <w:t xml:space="preserve">Intellectual Property Statement/Prohibition on Sharing Academic Materials:  </w:t>
      </w:r>
    </w:p>
    <w:p w14:paraId="5791CDC4" w14:textId="77777777" w:rsidR="00BC4B1A" w:rsidRDefault="00BC4B1A" w:rsidP="00BC4B1A">
      <w:r>
        <w:t>Students are prohibited from publicly sharing or selling academic materials that they did not author (for example: class syllabus, outlines or class presentations authored by the professor, practice questions, text from the textbook or other copyrighted class materials, etc.).  Students are also prohibited from sharing assessments (for example homework or a take-home examination) either with fellow students or through online repositories.  Violations will be handled under UVM’s Intellectual Property policy and Code of Academic Integrity.</w:t>
      </w:r>
    </w:p>
    <w:p w14:paraId="0F8FBE42" w14:textId="77777777" w:rsidR="00BC4B1A" w:rsidRDefault="00BC4B1A" w:rsidP="00BC4B1A"/>
    <w:p w14:paraId="1882AC97" w14:textId="77777777" w:rsidR="00BC4B1A" w:rsidRPr="009A255B" w:rsidRDefault="00BC4B1A" w:rsidP="00BC4B1A">
      <w:pPr>
        <w:pStyle w:val="Heading3"/>
        <w:rPr>
          <w:b/>
          <w:bCs/>
        </w:rPr>
      </w:pPr>
      <w:r w:rsidRPr="009A255B">
        <w:rPr>
          <w:b/>
          <w:bCs/>
        </w:rPr>
        <w:t>Student Rights and Responsibilities</w:t>
      </w:r>
    </w:p>
    <w:p w14:paraId="43BC5EDE" w14:textId="00A3C8E2" w:rsidR="00BC4B1A" w:rsidRPr="0092324F" w:rsidRDefault="00BC4B1A" w:rsidP="0092324F">
      <w:pPr>
        <w:rPr>
          <w:rStyle w:val="Hyperlink"/>
          <w:color w:val="auto"/>
          <w:u w:val="none"/>
        </w:rPr>
      </w:pPr>
      <w:r w:rsidRPr="00D25E30">
        <w:t xml:space="preserve">The University </w:t>
      </w:r>
      <w:hyperlink r:id="rId68" w:history="1">
        <w:r w:rsidRPr="0091605C">
          <w:rPr>
            <w:rStyle w:val="Hyperlink"/>
          </w:rPr>
          <w:t>exam</w:t>
        </w:r>
        <w:r>
          <w:rPr>
            <w:rStyle w:val="Hyperlink"/>
          </w:rPr>
          <w:t>s and</w:t>
        </w:r>
        <w:r w:rsidRPr="0091605C">
          <w:rPr>
            <w:rStyle w:val="Hyperlink"/>
          </w:rPr>
          <w:t xml:space="preserve"> polic</w:t>
        </w:r>
        <w:r>
          <w:rPr>
            <w:rStyle w:val="Hyperlink"/>
          </w:rPr>
          <w:t>ies</w:t>
        </w:r>
      </w:hyperlink>
      <w:r w:rsidRPr="00D25E30">
        <w:t xml:space="preserve"> </w:t>
      </w:r>
      <w:r>
        <w:t>gives</w:t>
      </w:r>
      <w:r w:rsidRPr="00D25E30">
        <w:t xml:space="preserve"> </w:t>
      </w:r>
      <w:r>
        <w:t xml:space="preserve">information on grading and GPA calculation at UVM.  The final exam policy section of the same website outlines </w:t>
      </w:r>
      <w:r w:rsidRPr="00D25E30">
        <w:t>expectations during final exams and explains the timing and process of examination period</w:t>
      </w:r>
      <w:r>
        <w:t xml:space="preserve"> under the final exam policy</w:t>
      </w:r>
      <w:r w:rsidRPr="00D25E30">
        <w:t>.</w:t>
      </w:r>
      <w:r w:rsidRPr="00D25E30">
        <w:rPr>
          <w:i/>
        </w:rPr>
        <w:t xml:space="preserve"> </w:t>
      </w:r>
      <w:r>
        <w:rPr>
          <w:i/>
        </w:rPr>
        <w:t xml:space="preserve"> </w:t>
      </w:r>
      <w:r w:rsidRPr="00D25E30">
        <w:t xml:space="preserve">Note: </w:t>
      </w:r>
      <w:r w:rsidRPr="00501B8A">
        <w:rPr>
          <w:b/>
          <w:bCs/>
          <w:i/>
          <w:iCs/>
        </w:rPr>
        <w:t xml:space="preserve">There is no final exam in </w:t>
      </w:r>
      <w:r w:rsidR="0092324F">
        <w:rPr>
          <w:b/>
          <w:bCs/>
          <w:i/>
          <w:iCs/>
        </w:rPr>
        <w:t>NR 1060</w:t>
      </w:r>
      <w:r w:rsidRPr="00D25E30">
        <w:t>.</w:t>
      </w:r>
      <w:r>
        <w:t xml:space="preserve">  </w:t>
      </w:r>
      <w:r w:rsidRPr="000B48F3">
        <w:t xml:space="preserve">If at any point in your UVM career you want to contest a grade, please follow the procedures outlined in </w:t>
      </w:r>
      <w:r>
        <w:t xml:space="preserve">the </w:t>
      </w:r>
      <w:hyperlink r:id="rId69" w:history="1">
        <w:r w:rsidRPr="006315CC">
          <w:rPr>
            <w:rStyle w:val="Hyperlink"/>
          </w:rPr>
          <w:t>UVM grade appeals policy</w:t>
        </w:r>
      </w:hyperlink>
      <w:r>
        <w:t xml:space="preserve">.  </w:t>
      </w:r>
      <w:r w:rsidRPr="00D25E30">
        <w:t xml:space="preserve">The purpose of </w:t>
      </w:r>
      <w:r>
        <w:t xml:space="preserve">the </w:t>
      </w:r>
      <w:hyperlink r:id="rId70" w:history="1">
        <w:r w:rsidRPr="00EB28EE">
          <w:rPr>
            <w:rStyle w:val="Hyperlink"/>
          </w:rPr>
          <w:t>FERPA Rights Disclosure</w:t>
        </w:r>
      </w:hyperlink>
      <w:r w:rsidRPr="00D25E30">
        <w:t xml:space="preserve"> is to communicate the rights of students regarding access to, and privacy of their student educational records as provided for in the Family Educational Rights and Privacy Act (</w:t>
      </w:r>
      <w:r w:rsidRPr="00D25E30">
        <w:rPr>
          <w:bCs/>
        </w:rPr>
        <w:t>FERPA</w:t>
      </w:r>
      <w:r w:rsidRPr="00D25E30">
        <w:t xml:space="preserve">) of 1974. </w:t>
      </w:r>
      <w:r>
        <w:t xml:space="preserve"> You can find more information on these and other policies in the </w:t>
      </w:r>
      <w:hyperlink r:id="rId71" w:history="1">
        <w:r w:rsidRPr="0082337D">
          <w:rPr>
            <w:rStyle w:val="Hyperlink"/>
          </w:rPr>
          <w:t>UVM Code of Student Rights and Responsibilities</w:t>
        </w:r>
      </w:hyperlink>
      <w:r>
        <w:t>.</w:t>
      </w:r>
    </w:p>
    <w:p w14:paraId="7A01465E" w14:textId="77777777" w:rsidR="00BD0690" w:rsidRDefault="00BD0690" w:rsidP="002C20E3">
      <w:pPr>
        <w:pStyle w:val="BodyText"/>
      </w:pPr>
    </w:p>
    <w:sectPr w:rsidR="00BD0690">
      <w:headerReference w:type="default" r:id="rId72"/>
      <w:footerReference w:type="default" r:id="rId73"/>
      <w:pgSz w:w="12240" w:h="15840"/>
      <w:pgMar w:top="1340" w:right="740" w:bottom="1220" w:left="760" w:header="728" w:footer="10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2F7386" w14:textId="77777777" w:rsidR="00D3661C" w:rsidRDefault="00D3661C" w:rsidP="002C20E3">
      <w:r>
        <w:separator/>
      </w:r>
    </w:p>
  </w:endnote>
  <w:endnote w:type="continuationSeparator" w:id="0">
    <w:p w14:paraId="5BFAD0D2" w14:textId="77777777" w:rsidR="00D3661C" w:rsidRDefault="00D3661C" w:rsidP="002C20E3">
      <w:r>
        <w:continuationSeparator/>
      </w:r>
    </w:p>
  </w:endnote>
  <w:endnote w:type="continuationNotice" w:id="1">
    <w:p w14:paraId="250DD88C" w14:textId="77777777" w:rsidR="00D3661C" w:rsidRDefault="00D3661C" w:rsidP="002C20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B0984" w14:textId="44747DEC" w:rsidR="00BD0690" w:rsidRDefault="005F152E" w:rsidP="002C20E3">
    <w:pPr>
      <w:pStyle w:val="BodyText"/>
      <w:rPr>
        <w:sz w:val="20"/>
      </w:rPr>
    </w:pPr>
    <w:r>
      <w:rPr>
        <w:noProof/>
      </w:rPr>
      <mc:AlternateContent>
        <mc:Choice Requires="wps">
          <w:drawing>
            <wp:anchor distT="0" distB="0" distL="114300" distR="114300" simplePos="0" relativeHeight="251658240" behindDoc="1" locked="0" layoutInCell="1" allowOverlap="1" wp14:anchorId="54CED9A6" wp14:editId="42E774B1">
              <wp:simplePos x="0" y="0"/>
              <wp:positionH relativeFrom="page">
                <wp:posOffset>3813810</wp:posOffset>
              </wp:positionH>
              <wp:positionV relativeFrom="page">
                <wp:posOffset>9263380</wp:posOffset>
              </wp:positionV>
              <wp:extent cx="146685" cy="180975"/>
              <wp:effectExtent l="0" t="0" r="0" b="0"/>
              <wp:wrapNone/>
              <wp:docPr id="1800212482" name="Text Box 1800212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8EDD6" w14:textId="77777777" w:rsidR="00BD0690" w:rsidRDefault="005F152E" w:rsidP="002C20E3">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CED9A6" id="_x0000_t202" coordsize="21600,21600" o:spt="202" path="m,l,21600r21600,l21600,xe">
              <v:stroke joinstyle="miter"/>
              <v:path gradientshapeok="t" o:connecttype="rect"/>
            </v:shapetype>
            <v:shape id="Text Box 1800212482" o:spid="_x0000_s1026" type="#_x0000_t202" style="position:absolute;left:0;text-align:left;margin-left:300.3pt;margin-top:729.4pt;width:11.55pt;height:1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" filled="f" stroked="f">
              <v:textbox inset="0,0,0,0">
                <w:txbxContent>
                  <w:p w14:paraId="3A28EDD6" w14:textId="77777777" w:rsidR="00BD0690" w:rsidRDefault="005F152E" w:rsidP="002C20E3">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715F8" w14:textId="2E565D19" w:rsidR="00BD0690" w:rsidRDefault="005F152E" w:rsidP="002C20E3">
    <w:pPr>
      <w:pStyle w:val="BodyText"/>
      <w:rPr>
        <w:sz w:val="20"/>
      </w:rPr>
    </w:pPr>
    <w:r>
      <w:rPr>
        <w:noProof/>
      </w:rPr>
      <mc:AlternateContent>
        <mc:Choice Requires="wps">
          <w:drawing>
            <wp:anchor distT="0" distB="0" distL="114300" distR="114300" simplePos="0" relativeHeight="251658242" behindDoc="1" locked="0" layoutInCell="1" allowOverlap="1" wp14:anchorId="5FA80AEF" wp14:editId="0FD9B736">
              <wp:simplePos x="0" y="0"/>
              <wp:positionH relativeFrom="page">
                <wp:posOffset>3778885</wp:posOffset>
              </wp:positionH>
              <wp:positionV relativeFrom="page">
                <wp:posOffset>9263380</wp:posOffset>
              </wp:positionV>
              <wp:extent cx="216535" cy="180975"/>
              <wp:effectExtent l="0" t="0" r="0" b="0"/>
              <wp:wrapNone/>
              <wp:docPr id="185374206" name="Text Box 185374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77AC9" w14:textId="77777777" w:rsidR="00BD0690" w:rsidRDefault="005F152E" w:rsidP="002C20E3">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A80AEF" id="_x0000_t202" coordsize="21600,21600" o:spt="202" path="m,l,21600r21600,l21600,xe">
              <v:stroke joinstyle="miter"/>
              <v:path gradientshapeok="t" o:connecttype="rect"/>
            </v:shapetype>
            <v:shape id="Text Box 185374206" o:spid="_x0000_s1028" type="#_x0000_t202" style="position:absolute;left:0;text-align:left;margin-left:297.55pt;margin-top:729.4pt;width:17.05pt;height:14.2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" filled="f" stroked="f">
              <v:textbox inset="0,0,0,0">
                <w:txbxContent>
                  <w:p w14:paraId="1CE77AC9" w14:textId="77777777" w:rsidR="00BD0690" w:rsidRDefault="005F152E" w:rsidP="002C20E3">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251943" w14:textId="77777777" w:rsidR="00D3661C" w:rsidRDefault="00D3661C" w:rsidP="002C20E3">
      <w:r>
        <w:separator/>
      </w:r>
    </w:p>
  </w:footnote>
  <w:footnote w:type="continuationSeparator" w:id="0">
    <w:p w14:paraId="305D2A3D" w14:textId="77777777" w:rsidR="00D3661C" w:rsidRDefault="00D3661C" w:rsidP="002C20E3">
      <w:r>
        <w:continuationSeparator/>
      </w:r>
    </w:p>
  </w:footnote>
  <w:footnote w:type="continuationNotice" w:id="1">
    <w:p w14:paraId="4845C6F4" w14:textId="77777777" w:rsidR="00D3661C" w:rsidRDefault="00D3661C" w:rsidP="002C20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60B6A" w14:textId="2DA99573" w:rsidR="00BD0690" w:rsidRDefault="005F152E" w:rsidP="002C20E3">
    <w:pPr>
      <w:pStyle w:val="BodyText"/>
      <w:rPr>
        <w:sz w:val="20"/>
      </w:rPr>
    </w:pPr>
    <w:r>
      <w:rPr>
        <w:noProof/>
      </w:rPr>
      <mc:AlternateContent>
        <mc:Choice Requires="wps">
          <w:drawing>
            <wp:anchor distT="0" distB="0" distL="114300" distR="114300" simplePos="0" relativeHeight="251658241" behindDoc="1" locked="0" layoutInCell="1" allowOverlap="1" wp14:anchorId="5CEBDDC7" wp14:editId="426D5310">
              <wp:simplePos x="0" y="0"/>
              <wp:positionH relativeFrom="page">
                <wp:posOffset>4286251</wp:posOffset>
              </wp:positionH>
              <wp:positionV relativeFrom="page">
                <wp:posOffset>447675</wp:posOffset>
              </wp:positionV>
              <wp:extent cx="2589530" cy="283210"/>
              <wp:effectExtent l="0" t="0" r="1270" b="2540"/>
              <wp:wrapNone/>
              <wp:docPr id="1540287044" name="Text Box 1540287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0D697" w14:textId="4F310BDD" w:rsidR="00BD0690" w:rsidRDefault="005F152E" w:rsidP="00221F02">
                          <w:pPr>
                            <w:ind w:left="2070" w:right="-60"/>
                          </w:pPr>
                          <w:r>
                            <w:t>NR</w:t>
                          </w:r>
                          <w:r>
                            <w:rPr>
                              <w:spacing w:val="-2"/>
                            </w:rPr>
                            <w:t xml:space="preserve"> </w:t>
                          </w:r>
                          <w:r w:rsidR="00221F02">
                            <w:rPr>
                              <w:spacing w:val="-2"/>
                            </w:rPr>
                            <w:t>10</w:t>
                          </w:r>
                          <w:r>
                            <w:t>6</w:t>
                          </w:r>
                          <w:r w:rsidR="00221F02">
                            <w:t>0</w:t>
                          </w:r>
                          <w:r>
                            <w:rPr>
                              <w:spacing w:val="-1"/>
                            </w:rPr>
                            <w:t xml:space="preserve"> </w:t>
                          </w:r>
                          <w:r>
                            <w:t>Syllabus</w:t>
                          </w:r>
                        </w:p>
                        <w:p w14:paraId="7ED538B1" w14:textId="77777777" w:rsidR="00BD0690" w:rsidRDefault="005F152E" w:rsidP="002C20E3">
                          <w:r>
                            <w:t>Spring</w:t>
                          </w:r>
                          <w:r>
                            <w:rPr>
                              <w:spacing w:val="-2"/>
                            </w:rPr>
                            <w:t xml:space="preserve"> </w:t>
                          </w:r>
                          <w: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BDDC7" id="_x0000_t202" coordsize="21600,21600" o:spt="202" path="m,l,21600r21600,l21600,xe">
              <v:stroke joinstyle="miter"/>
              <v:path gradientshapeok="t" o:connecttype="rect"/>
            </v:shapetype>
            <v:shape id="Text Box 1540287044" o:spid="_x0000_s1027" type="#_x0000_t202" style="position:absolute;left:0;text-align:left;margin-left:337.5pt;margin-top:35.25pt;width:203.9pt;height:22.3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" filled="f" stroked="f">
              <v:textbox inset="0,0,0,0">
                <w:txbxContent>
                  <w:p w14:paraId="5820D697" w14:textId="4F310BDD" w:rsidR="00BD0690" w:rsidRDefault="005F152E" w:rsidP="00221F02">
                    <w:pPr>
                      <w:ind w:left="2070" w:right="-60"/>
                    </w:pPr>
                    <w:r>
                      <w:t>NR</w:t>
                    </w:r>
                    <w:r>
                      <w:rPr>
                        <w:spacing w:val="-2"/>
                      </w:rPr>
                      <w:t xml:space="preserve"> </w:t>
                    </w:r>
                    <w:r w:rsidR="00221F02">
                      <w:rPr>
                        <w:spacing w:val="-2"/>
                      </w:rPr>
                      <w:t>10</w:t>
                    </w:r>
                    <w:r>
                      <w:t>6</w:t>
                    </w:r>
                    <w:r w:rsidR="00221F02">
                      <w:t>0</w:t>
                    </w:r>
                    <w:r>
                      <w:rPr>
                        <w:spacing w:val="-1"/>
                      </w:rPr>
                      <w:t xml:space="preserve"> </w:t>
                    </w:r>
                    <w:r>
                      <w:t>Syllabus</w:t>
                    </w:r>
                  </w:p>
                  <w:p w14:paraId="7ED538B1" w14:textId="77777777" w:rsidR="00BD0690" w:rsidRDefault="005F152E" w:rsidP="002C20E3">
                    <w:r>
                      <w:t>Spring</w:t>
                    </w:r>
                    <w:r>
                      <w:rPr>
                        <w:spacing w:val="-2"/>
                      </w:rPr>
                      <w:t xml:space="preserve"> </w:t>
                    </w:r>
                    <w:r>
                      <w:t>2023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F7C5A"/>
    <w:multiLevelType w:val="multilevel"/>
    <w:tmpl w:val="B64C2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C2917"/>
    <w:multiLevelType w:val="hybridMultilevel"/>
    <w:tmpl w:val="F22053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F68FC71"/>
    <w:multiLevelType w:val="hybridMultilevel"/>
    <w:tmpl w:val="FFFFFFFF"/>
    <w:lvl w:ilvl="0" w:tplc="C3701AEC">
      <w:start w:val="1"/>
      <w:numFmt w:val="bullet"/>
      <w:lvlText w:val=""/>
      <w:lvlJc w:val="left"/>
      <w:pPr>
        <w:ind w:left="720" w:hanging="360"/>
      </w:pPr>
      <w:rPr>
        <w:rFonts w:ascii="Symbol" w:hAnsi="Symbol" w:hint="default"/>
      </w:rPr>
    </w:lvl>
    <w:lvl w:ilvl="1" w:tplc="41025F0E">
      <w:start w:val="1"/>
      <w:numFmt w:val="bullet"/>
      <w:lvlText w:val="o"/>
      <w:lvlJc w:val="left"/>
      <w:pPr>
        <w:ind w:left="1440" w:hanging="360"/>
      </w:pPr>
      <w:rPr>
        <w:rFonts w:ascii="&quot;Courier New&quot;" w:hAnsi="&quot;Courier New&quot;" w:hint="default"/>
      </w:rPr>
    </w:lvl>
    <w:lvl w:ilvl="2" w:tplc="F8B03F28">
      <w:start w:val="1"/>
      <w:numFmt w:val="bullet"/>
      <w:lvlText w:val=""/>
      <w:lvlJc w:val="left"/>
      <w:pPr>
        <w:ind w:left="2160" w:hanging="360"/>
      </w:pPr>
      <w:rPr>
        <w:rFonts w:ascii="Wingdings" w:hAnsi="Wingdings" w:hint="default"/>
      </w:rPr>
    </w:lvl>
    <w:lvl w:ilvl="3" w:tplc="35D0EB3A">
      <w:start w:val="1"/>
      <w:numFmt w:val="bullet"/>
      <w:lvlText w:val=""/>
      <w:lvlJc w:val="left"/>
      <w:pPr>
        <w:ind w:left="2880" w:hanging="360"/>
      </w:pPr>
      <w:rPr>
        <w:rFonts w:ascii="Symbol" w:hAnsi="Symbol" w:hint="default"/>
      </w:rPr>
    </w:lvl>
    <w:lvl w:ilvl="4" w:tplc="8FDC707A">
      <w:start w:val="1"/>
      <w:numFmt w:val="bullet"/>
      <w:lvlText w:val="o"/>
      <w:lvlJc w:val="left"/>
      <w:pPr>
        <w:ind w:left="3600" w:hanging="360"/>
      </w:pPr>
      <w:rPr>
        <w:rFonts w:ascii="Courier New" w:hAnsi="Courier New" w:hint="default"/>
      </w:rPr>
    </w:lvl>
    <w:lvl w:ilvl="5" w:tplc="53DA6066">
      <w:start w:val="1"/>
      <w:numFmt w:val="bullet"/>
      <w:lvlText w:val=""/>
      <w:lvlJc w:val="left"/>
      <w:pPr>
        <w:ind w:left="4320" w:hanging="360"/>
      </w:pPr>
      <w:rPr>
        <w:rFonts w:ascii="Wingdings" w:hAnsi="Wingdings" w:hint="default"/>
      </w:rPr>
    </w:lvl>
    <w:lvl w:ilvl="6" w:tplc="99A49810">
      <w:start w:val="1"/>
      <w:numFmt w:val="bullet"/>
      <w:lvlText w:val=""/>
      <w:lvlJc w:val="left"/>
      <w:pPr>
        <w:ind w:left="5040" w:hanging="360"/>
      </w:pPr>
      <w:rPr>
        <w:rFonts w:ascii="Symbol" w:hAnsi="Symbol" w:hint="default"/>
      </w:rPr>
    </w:lvl>
    <w:lvl w:ilvl="7" w:tplc="057A6760">
      <w:start w:val="1"/>
      <w:numFmt w:val="bullet"/>
      <w:lvlText w:val="o"/>
      <w:lvlJc w:val="left"/>
      <w:pPr>
        <w:ind w:left="5760" w:hanging="360"/>
      </w:pPr>
      <w:rPr>
        <w:rFonts w:ascii="Courier New" w:hAnsi="Courier New" w:hint="default"/>
      </w:rPr>
    </w:lvl>
    <w:lvl w:ilvl="8" w:tplc="62B2A94A">
      <w:start w:val="1"/>
      <w:numFmt w:val="bullet"/>
      <w:lvlText w:val=""/>
      <w:lvlJc w:val="left"/>
      <w:pPr>
        <w:ind w:left="6480" w:hanging="360"/>
      </w:pPr>
      <w:rPr>
        <w:rFonts w:ascii="Wingdings" w:hAnsi="Wingdings" w:hint="default"/>
      </w:rPr>
    </w:lvl>
  </w:abstractNum>
  <w:abstractNum w:abstractNumId="3" w15:restartNumberingAfterBreak="0">
    <w:nsid w:val="119D75B2"/>
    <w:multiLevelType w:val="hybridMultilevel"/>
    <w:tmpl w:val="E2C685C0"/>
    <w:lvl w:ilvl="0" w:tplc="8C42369E">
      <w:numFmt w:val="bullet"/>
      <w:lvlText w:val="●"/>
      <w:lvlJc w:val="left"/>
      <w:pPr>
        <w:ind w:left="1080" w:hanging="360"/>
      </w:pPr>
      <w:rPr>
        <w:rFonts w:ascii="Calibri" w:eastAsia="Calibri" w:hAnsi="Calibri" w:cs="Calibri" w:hint="default"/>
        <w:w w:val="100"/>
        <w:sz w:val="24"/>
        <w:szCs w:val="24"/>
        <w:lang w:val="en-US" w:eastAsia="en-US" w:bidi="ar-SA"/>
      </w:rPr>
    </w:lvl>
    <w:lvl w:ilvl="1" w:tplc="CCE86A52">
      <w:numFmt w:val="bullet"/>
      <w:lvlText w:val="•"/>
      <w:lvlJc w:val="left"/>
      <w:pPr>
        <w:ind w:left="2014" w:hanging="360"/>
      </w:pPr>
      <w:rPr>
        <w:rFonts w:hint="default"/>
        <w:lang w:val="en-US" w:eastAsia="en-US" w:bidi="ar-SA"/>
      </w:rPr>
    </w:lvl>
    <w:lvl w:ilvl="2" w:tplc="5B7AD0D6">
      <w:numFmt w:val="bullet"/>
      <w:lvlText w:val="•"/>
      <w:lvlJc w:val="left"/>
      <w:pPr>
        <w:ind w:left="2948" w:hanging="360"/>
      </w:pPr>
      <w:rPr>
        <w:rFonts w:hint="default"/>
        <w:lang w:val="en-US" w:eastAsia="en-US" w:bidi="ar-SA"/>
      </w:rPr>
    </w:lvl>
    <w:lvl w:ilvl="3" w:tplc="533442C8">
      <w:numFmt w:val="bullet"/>
      <w:lvlText w:val="•"/>
      <w:lvlJc w:val="left"/>
      <w:pPr>
        <w:ind w:left="3882" w:hanging="360"/>
      </w:pPr>
      <w:rPr>
        <w:rFonts w:hint="default"/>
        <w:lang w:val="en-US" w:eastAsia="en-US" w:bidi="ar-SA"/>
      </w:rPr>
    </w:lvl>
    <w:lvl w:ilvl="4" w:tplc="65AE2E6E">
      <w:numFmt w:val="bullet"/>
      <w:lvlText w:val="•"/>
      <w:lvlJc w:val="left"/>
      <w:pPr>
        <w:ind w:left="4816" w:hanging="360"/>
      </w:pPr>
      <w:rPr>
        <w:rFonts w:hint="default"/>
        <w:lang w:val="en-US" w:eastAsia="en-US" w:bidi="ar-SA"/>
      </w:rPr>
    </w:lvl>
    <w:lvl w:ilvl="5" w:tplc="BEAA0FFE">
      <w:numFmt w:val="bullet"/>
      <w:lvlText w:val="•"/>
      <w:lvlJc w:val="left"/>
      <w:pPr>
        <w:ind w:left="5750" w:hanging="360"/>
      </w:pPr>
      <w:rPr>
        <w:rFonts w:hint="default"/>
        <w:lang w:val="en-US" w:eastAsia="en-US" w:bidi="ar-SA"/>
      </w:rPr>
    </w:lvl>
    <w:lvl w:ilvl="6" w:tplc="ED52E678">
      <w:numFmt w:val="bullet"/>
      <w:lvlText w:val="•"/>
      <w:lvlJc w:val="left"/>
      <w:pPr>
        <w:ind w:left="6684" w:hanging="360"/>
      </w:pPr>
      <w:rPr>
        <w:rFonts w:hint="default"/>
        <w:lang w:val="en-US" w:eastAsia="en-US" w:bidi="ar-SA"/>
      </w:rPr>
    </w:lvl>
    <w:lvl w:ilvl="7" w:tplc="1DA811D2">
      <w:numFmt w:val="bullet"/>
      <w:lvlText w:val="•"/>
      <w:lvlJc w:val="left"/>
      <w:pPr>
        <w:ind w:left="7618" w:hanging="360"/>
      </w:pPr>
      <w:rPr>
        <w:rFonts w:hint="default"/>
        <w:lang w:val="en-US" w:eastAsia="en-US" w:bidi="ar-SA"/>
      </w:rPr>
    </w:lvl>
    <w:lvl w:ilvl="8" w:tplc="EC3C6576">
      <w:numFmt w:val="bullet"/>
      <w:lvlText w:val="•"/>
      <w:lvlJc w:val="left"/>
      <w:pPr>
        <w:ind w:left="8552" w:hanging="360"/>
      </w:pPr>
      <w:rPr>
        <w:rFonts w:hint="default"/>
        <w:lang w:val="en-US" w:eastAsia="en-US" w:bidi="ar-SA"/>
      </w:rPr>
    </w:lvl>
  </w:abstractNum>
  <w:abstractNum w:abstractNumId="4" w15:restartNumberingAfterBreak="0">
    <w:nsid w:val="1FEE1C64"/>
    <w:multiLevelType w:val="hybridMultilevel"/>
    <w:tmpl w:val="BDDE8FC2"/>
    <w:lvl w:ilvl="0" w:tplc="760C1CDC">
      <w:numFmt w:val="bullet"/>
      <w:lvlText w:val=""/>
      <w:lvlJc w:val="left"/>
      <w:pPr>
        <w:ind w:left="831" w:hanging="360"/>
      </w:pPr>
      <w:rPr>
        <w:rFonts w:hint="default"/>
        <w:w w:val="100"/>
        <w:lang w:val="en-US" w:eastAsia="en-US" w:bidi="ar-SA"/>
      </w:rPr>
    </w:lvl>
    <w:lvl w:ilvl="1" w:tplc="791A7990">
      <w:numFmt w:val="bullet"/>
      <w:lvlText w:val="•"/>
      <w:lvlJc w:val="left"/>
      <w:pPr>
        <w:ind w:left="1786" w:hanging="360"/>
      </w:pPr>
      <w:rPr>
        <w:rFonts w:hint="default"/>
        <w:lang w:val="en-US" w:eastAsia="en-US" w:bidi="ar-SA"/>
      </w:rPr>
    </w:lvl>
    <w:lvl w:ilvl="2" w:tplc="E514F154">
      <w:numFmt w:val="bullet"/>
      <w:lvlText w:val="•"/>
      <w:lvlJc w:val="left"/>
      <w:pPr>
        <w:ind w:left="2732" w:hanging="360"/>
      </w:pPr>
      <w:rPr>
        <w:rFonts w:hint="default"/>
        <w:lang w:val="en-US" w:eastAsia="en-US" w:bidi="ar-SA"/>
      </w:rPr>
    </w:lvl>
    <w:lvl w:ilvl="3" w:tplc="C9E03A84">
      <w:numFmt w:val="bullet"/>
      <w:lvlText w:val="•"/>
      <w:lvlJc w:val="left"/>
      <w:pPr>
        <w:ind w:left="3678" w:hanging="360"/>
      </w:pPr>
      <w:rPr>
        <w:rFonts w:hint="default"/>
        <w:lang w:val="en-US" w:eastAsia="en-US" w:bidi="ar-SA"/>
      </w:rPr>
    </w:lvl>
    <w:lvl w:ilvl="4" w:tplc="4E463532">
      <w:numFmt w:val="bullet"/>
      <w:lvlText w:val="•"/>
      <w:lvlJc w:val="left"/>
      <w:pPr>
        <w:ind w:left="4624" w:hanging="360"/>
      </w:pPr>
      <w:rPr>
        <w:rFonts w:hint="default"/>
        <w:lang w:val="en-US" w:eastAsia="en-US" w:bidi="ar-SA"/>
      </w:rPr>
    </w:lvl>
    <w:lvl w:ilvl="5" w:tplc="162ACEC0">
      <w:numFmt w:val="bullet"/>
      <w:lvlText w:val="•"/>
      <w:lvlJc w:val="left"/>
      <w:pPr>
        <w:ind w:left="5570" w:hanging="360"/>
      </w:pPr>
      <w:rPr>
        <w:rFonts w:hint="default"/>
        <w:lang w:val="en-US" w:eastAsia="en-US" w:bidi="ar-SA"/>
      </w:rPr>
    </w:lvl>
    <w:lvl w:ilvl="6" w:tplc="214CD11A">
      <w:numFmt w:val="bullet"/>
      <w:lvlText w:val="•"/>
      <w:lvlJc w:val="left"/>
      <w:pPr>
        <w:ind w:left="6516" w:hanging="360"/>
      </w:pPr>
      <w:rPr>
        <w:rFonts w:hint="default"/>
        <w:lang w:val="en-US" w:eastAsia="en-US" w:bidi="ar-SA"/>
      </w:rPr>
    </w:lvl>
    <w:lvl w:ilvl="7" w:tplc="90F0B36C">
      <w:numFmt w:val="bullet"/>
      <w:lvlText w:val="•"/>
      <w:lvlJc w:val="left"/>
      <w:pPr>
        <w:ind w:left="7462" w:hanging="360"/>
      </w:pPr>
      <w:rPr>
        <w:rFonts w:hint="default"/>
        <w:lang w:val="en-US" w:eastAsia="en-US" w:bidi="ar-SA"/>
      </w:rPr>
    </w:lvl>
    <w:lvl w:ilvl="8" w:tplc="AD12FA06">
      <w:numFmt w:val="bullet"/>
      <w:lvlText w:val="•"/>
      <w:lvlJc w:val="left"/>
      <w:pPr>
        <w:ind w:left="8408" w:hanging="360"/>
      </w:pPr>
      <w:rPr>
        <w:rFonts w:hint="default"/>
        <w:lang w:val="en-US" w:eastAsia="en-US" w:bidi="ar-SA"/>
      </w:rPr>
    </w:lvl>
  </w:abstractNum>
  <w:abstractNum w:abstractNumId="5" w15:restartNumberingAfterBreak="0">
    <w:nsid w:val="28836F0D"/>
    <w:multiLevelType w:val="hybridMultilevel"/>
    <w:tmpl w:val="21D44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A4F531F"/>
    <w:multiLevelType w:val="hybridMultilevel"/>
    <w:tmpl w:val="62BA14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B7F69E0"/>
    <w:multiLevelType w:val="multilevel"/>
    <w:tmpl w:val="1F2C40EE"/>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8" w15:restartNumberingAfterBreak="0">
    <w:nsid w:val="32F35077"/>
    <w:multiLevelType w:val="hybridMultilevel"/>
    <w:tmpl w:val="937EB9DE"/>
    <w:lvl w:ilvl="0" w:tplc="55307F08">
      <w:start w:val="1"/>
      <w:numFmt w:val="bullet"/>
      <w:lvlText w:val="-"/>
      <w:lvlJc w:val="left"/>
      <w:pPr>
        <w:ind w:left="720" w:hanging="360"/>
      </w:pPr>
      <w:rPr>
        <w:rFonts w:ascii="Calibri" w:hAnsi="Calibri" w:hint="default"/>
      </w:rPr>
    </w:lvl>
    <w:lvl w:ilvl="1" w:tplc="F9D648D6">
      <w:start w:val="1"/>
      <w:numFmt w:val="bullet"/>
      <w:lvlText w:val="o"/>
      <w:lvlJc w:val="left"/>
      <w:pPr>
        <w:ind w:left="1440" w:hanging="360"/>
      </w:pPr>
      <w:rPr>
        <w:rFonts w:ascii="Courier New" w:hAnsi="Courier New" w:hint="default"/>
      </w:rPr>
    </w:lvl>
    <w:lvl w:ilvl="2" w:tplc="99C46870">
      <w:start w:val="1"/>
      <w:numFmt w:val="bullet"/>
      <w:lvlText w:val=""/>
      <w:lvlJc w:val="left"/>
      <w:pPr>
        <w:ind w:left="2160" w:hanging="360"/>
      </w:pPr>
      <w:rPr>
        <w:rFonts w:ascii="Wingdings" w:hAnsi="Wingdings" w:hint="default"/>
      </w:rPr>
    </w:lvl>
    <w:lvl w:ilvl="3" w:tplc="288AB4F8">
      <w:start w:val="1"/>
      <w:numFmt w:val="bullet"/>
      <w:lvlText w:val=""/>
      <w:lvlJc w:val="left"/>
      <w:pPr>
        <w:ind w:left="2880" w:hanging="360"/>
      </w:pPr>
      <w:rPr>
        <w:rFonts w:ascii="Symbol" w:hAnsi="Symbol" w:hint="default"/>
      </w:rPr>
    </w:lvl>
    <w:lvl w:ilvl="4" w:tplc="035AE0DC">
      <w:start w:val="1"/>
      <w:numFmt w:val="bullet"/>
      <w:lvlText w:val="o"/>
      <w:lvlJc w:val="left"/>
      <w:pPr>
        <w:ind w:left="3600" w:hanging="360"/>
      </w:pPr>
      <w:rPr>
        <w:rFonts w:ascii="Courier New" w:hAnsi="Courier New" w:hint="default"/>
      </w:rPr>
    </w:lvl>
    <w:lvl w:ilvl="5" w:tplc="F940D6FC">
      <w:start w:val="1"/>
      <w:numFmt w:val="bullet"/>
      <w:lvlText w:val=""/>
      <w:lvlJc w:val="left"/>
      <w:pPr>
        <w:ind w:left="4320" w:hanging="360"/>
      </w:pPr>
      <w:rPr>
        <w:rFonts w:ascii="Wingdings" w:hAnsi="Wingdings" w:hint="default"/>
      </w:rPr>
    </w:lvl>
    <w:lvl w:ilvl="6" w:tplc="09FED43C">
      <w:start w:val="1"/>
      <w:numFmt w:val="bullet"/>
      <w:lvlText w:val=""/>
      <w:lvlJc w:val="left"/>
      <w:pPr>
        <w:ind w:left="5040" w:hanging="360"/>
      </w:pPr>
      <w:rPr>
        <w:rFonts w:ascii="Symbol" w:hAnsi="Symbol" w:hint="default"/>
      </w:rPr>
    </w:lvl>
    <w:lvl w:ilvl="7" w:tplc="BCE07288">
      <w:start w:val="1"/>
      <w:numFmt w:val="bullet"/>
      <w:lvlText w:val="o"/>
      <w:lvlJc w:val="left"/>
      <w:pPr>
        <w:ind w:left="5760" w:hanging="360"/>
      </w:pPr>
      <w:rPr>
        <w:rFonts w:ascii="Courier New" w:hAnsi="Courier New" w:hint="default"/>
      </w:rPr>
    </w:lvl>
    <w:lvl w:ilvl="8" w:tplc="5C4889DA">
      <w:start w:val="1"/>
      <w:numFmt w:val="bullet"/>
      <w:lvlText w:val=""/>
      <w:lvlJc w:val="left"/>
      <w:pPr>
        <w:ind w:left="6480" w:hanging="360"/>
      </w:pPr>
      <w:rPr>
        <w:rFonts w:ascii="Wingdings" w:hAnsi="Wingdings" w:hint="default"/>
      </w:rPr>
    </w:lvl>
  </w:abstractNum>
  <w:abstractNum w:abstractNumId="9" w15:restartNumberingAfterBreak="0">
    <w:nsid w:val="38282126"/>
    <w:multiLevelType w:val="multilevel"/>
    <w:tmpl w:val="C852A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130918"/>
    <w:multiLevelType w:val="hybridMultilevel"/>
    <w:tmpl w:val="76981A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9417502"/>
    <w:multiLevelType w:val="hybridMultilevel"/>
    <w:tmpl w:val="FFFFFFFF"/>
    <w:lvl w:ilvl="0" w:tplc="CC2421DC">
      <w:start w:val="1"/>
      <w:numFmt w:val="bullet"/>
      <w:lvlText w:val=""/>
      <w:lvlJc w:val="left"/>
      <w:pPr>
        <w:ind w:left="720" w:hanging="360"/>
      </w:pPr>
      <w:rPr>
        <w:rFonts w:ascii="Symbol" w:hAnsi="Symbol" w:hint="default"/>
      </w:rPr>
    </w:lvl>
    <w:lvl w:ilvl="1" w:tplc="475CE800">
      <w:start w:val="1"/>
      <w:numFmt w:val="bullet"/>
      <w:lvlText w:val="o"/>
      <w:lvlJc w:val="left"/>
      <w:pPr>
        <w:ind w:left="1440" w:hanging="360"/>
      </w:pPr>
      <w:rPr>
        <w:rFonts w:ascii="&quot;Courier New&quot;" w:hAnsi="&quot;Courier New&quot;" w:hint="default"/>
      </w:rPr>
    </w:lvl>
    <w:lvl w:ilvl="2" w:tplc="057A9D10">
      <w:start w:val="1"/>
      <w:numFmt w:val="bullet"/>
      <w:lvlText w:val=""/>
      <w:lvlJc w:val="left"/>
      <w:pPr>
        <w:ind w:left="2160" w:hanging="360"/>
      </w:pPr>
      <w:rPr>
        <w:rFonts w:ascii="Wingdings" w:hAnsi="Wingdings" w:hint="default"/>
      </w:rPr>
    </w:lvl>
    <w:lvl w:ilvl="3" w:tplc="1D56B2A4">
      <w:start w:val="1"/>
      <w:numFmt w:val="bullet"/>
      <w:lvlText w:val=""/>
      <w:lvlJc w:val="left"/>
      <w:pPr>
        <w:ind w:left="2880" w:hanging="360"/>
      </w:pPr>
      <w:rPr>
        <w:rFonts w:ascii="Symbol" w:hAnsi="Symbol" w:hint="default"/>
      </w:rPr>
    </w:lvl>
    <w:lvl w:ilvl="4" w:tplc="AADA1BC6">
      <w:start w:val="1"/>
      <w:numFmt w:val="bullet"/>
      <w:lvlText w:val="o"/>
      <w:lvlJc w:val="left"/>
      <w:pPr>
        <w:ind w:left="3600" w:hanging="360"/>
      </w:pPr>
      <w:rPr>
        <w:rFonts w:ascii="Courier New" w:hAnsi="Courier New" w:hint="default"/>
      </w:rPr>
    </w:lvl>
    <w:lvl w:ilvl="5" w:tplc="E4B6B038">
      <w:start w:val="1"/>
      <w:numFmt w:val="bullet"/>
      <w:lvlText w:val=""/>
      <w:lvlJc w:val="left"/>
      <w:pPr>
        <w:ind w:left="4320" w:hanging="360"/>
      </w:pPr>
      <w:rPr>
        <w:rFonts w:ascii="Wingdings" w:hAnsi="Wingdings" w:hint="default"/>
      </w:rPr>
    </w:lvl>
    <w:lvl w:ilvl="6" w:tplc="FD122848">
      <w:start w:val="1"/>
      <w:numFmt w:val="bullet"/>
      <w:lvlText w:val=""/>
      <w:lvlJc w:val="left"/>
      <w:pPr>
        <w:ind w:left="5040" w:hanging="360"/>
      </w:pPr>
      <w:rPr>
        <w:rFonts w:ascii="Symbol" w:hAnsi="Symbol" w:hint="default"/>
      </w:rPr>
    </w:lvl>
    <w:lvl w:ilvl="7" w:tplc="CA44393A">
      <w:start w:val="1"/>
      <w:numFmt w:val="bullet"/>
      <w:lvlText w:val="o"/>
      <w:lvlJc w:val="left"/>
      <w:pPr>
        <w:ind w:left="5760" w:hanging="360"/>
      </w:pPr>
      <w:rPr>
        <w:rFonts w:ascii="Courier New" w:hAnsi="Courier New" w:hint="default"/>
      </w:rPr>
    </w:lvl>
    <w:lvl w:ilvl="8" w:tplc="CDFCE924">
      <w:start w:val="1"/>
      <w:numFmt w:val="bullet"/>
      <w:lvlText w:val=""/>
      <w:lvlJc w:val="left"/>
      <w:pPr>
        <w:ind w:left="6480" w:hanging="360"/>
      </w:pPr>
      <w:rPr>
        <w:rFonts w:ascii="Wingdings" w:hAnsi="Wingdings" w:hint="default"/>
      </w:rPr>
    </w:lvl>
  </w:abstractNum>
  <w:abstractNum w:abstractNumId="12" w15:restartNumberingAfterBreak="0">
    <w:nsid w:val="4FDA90F5"/>
    <w:multiLevelType w:val="hybridMultilevel"/>
    <w:tmpl w:val="F6F0F794"/>
    <w:lvl w:ilvl="0" w:tplc="A4029156">
      <w:start w:val="1"/>
      <w:numFmt w:val="decimal"/>
      <w:lvlText w:val="%1."/>
      <w:lvlJc w:val="left"/>
      <w:pPr>
        <w:ind w:left="720" w:hanging="360"/>
      </w:pPr>
    </w:lvl>
    <w:lvl w:ilvl="1" w:tplc="0ED8DC62">
      <w:start w:val="1"/>
      <w:numFmt w:val="lowerLetter"/>
      <w:lvlText w:val="%2."/>
      <w:lvlJc w:val="left"/>
      <w:pPr>
        <w:ind w:left="1440" w:hanging="360"/>
      </w:pPr>
    </w:lvl>
    <w:lvl w:ilvl="2" w:tplc="15444C9A">
      <w:start w:val="1"/>
      <w:numFmt w:val="lowerRoman"/>
      <w:lvlText w:val="%3."/>
      <w:lvlJc w:val="right"/>
      <w:pPr>
        <w:ind w:left="2160" w:hanging="180"/>
      </w:pPr>
    </w:lvl>
    <w:lvl w:ilvl="3" w:tplc="35460518">
      <w:start w:val="1"/>
      <w:numFmt w:val="decimal"/>
      <w:lvlText w:val="%4."/>
      <w:lvlJc w:val="left"/>
      <w:pPr>
        <w:ind w:left="2880" w:hanging="360"/>
      </w:pPr>
    </w:lvl>
    <w:lvl w:ilvl="4" w:tplc="A3683670">
      <w:start w:val="1"/>
      <w:numFmt w:val="lowerLetter"/>
      <w:lvlText w:val="%5."/>
      <w:lvlJc w:val="left"/>
      <w:pPr>
        <w:ind w:left="3600" w:hanging="360"/>
      </w:pPr>
    </w:lvl>
    <w:lvl w:ilvl="5" w:tplc="F0E28E74">
      <w:start w:val="1"/>
      <w:numFmt w:val="lowerRoman"/>
      <w:lvlText w:val="%6."/>
      <w:lvlJc w:val="right"/>
      <w:pPr>
        <w:ind w:left="4320" w:hanging="180"/>
      </w:pPr>
    </w:lvl>
    <w:lvl w:ilvl="6" w:tplc="5AA84566">
      <w:start w:val="1"/>
      <w:numFmt w:val="decimal"/>
      <w:lvlText w:val="%7."/>
      <w:lvlJc w:val="left"/>
      <w:pPr>
        <w:ind w:left="5040" w:hanging="360"/>
      </w:pPr>
    </w:lvl>
    <w:lvl w:ilvl="7" w:tplc="EF8EE1E2">
      <w:start w:val="1"/>
      <w:numFmt w:val="lowerLetter"/>
      <w:lvlText w:val="%8."/>
      <w:lvlJc w:val="left"/>
      <w:pPr>
        <w:ind w:left="5760" w:hanging="360"/>
      </w:pPr>
    </w:lvl>
    <w:lvl w:ilvl="8" w:tplc="1B724FD0">
      <w:start w:val="1"/>
      <w:numFmt w:val="lowerRoman"/>
      <w:lvlText w:val="%9."/>
      <w:lvlJc w:val="right"/>
      <w:pPr>
        <w:ind w:left="6480" w:hanging="180"/>
      </w:pPr>
    </w:lvl>
  </w:abstractNum>
  <w:abstractNum w:abstractNumId="13" w15:restartNumberingAfterBreak="0">
    <w:nsid w:val="60167721"/>
    <w:multiLevelType w:val="hybridMultilevel"/>
    <w:tmpl w:val="1F78AEFC"/>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4" w15:restartNumberingAfterBreak="0">
    <w:nsid w:val="64F1D230"/>
    <w:multiLevelType w:val="hybridMultilevel"/>
    <w:tmpl w:val="FFFFFFFF"/>
    <w:lvl w:ilvl="0" w:tplc="AA2AB5DE">
      <w:start w:val="1"/>
      <w:numFmt w:val="decimal"/>
      <w:lvlText w:val="(%1)"/>
      <w:lvlJc w:val="left"/>
      <w:pPr>
        <w:ind w:left="720" w:hanging="360"/>
      </w:pPr>
    </w:lvl>
    <w:lvl w:ilvl="1" w:tplc="93B6540C">
      <w:start w:val="1"/>
      <w:numFmt w:val="lowerLetter"/>
      <w:lvlText w:val="%2."/>
      <w:lvlJc w:val="left"/>
      <w:pPr>
        <w:ind w:left="1440" w:hanging="360"/>
      </w:pPr>
    </w:lvl>
    <w:lvl w:ilvl="2" w:tplc="AA6465FA">
      <w:start w:val="1"/>
      <w:numFmt w:val="lowerRoman"/>
      <w:lvlText w:val="%3."/>
      <w:lvlJc w:val="right"/>
      <w:pPr>
        <w:ind w:left="2160" w:hanging="180"/>
      </w:pPr>
    </w:lvl>
    <w:lvl w:ilvl="3" w:tplc="C408E5E0">
      <w:start w:val="1"/>
      <w:numFmt w:val="decimal"/>
      <w:lvlText w:val="%4."/>
      <w:lvlJc w:val="left"/>
      <w:pPr>
        <w:ind w:left="2880" w:hanging="360"/>
      </w:pPr>
    </w:lvl>
    <w:lvl w:ilvl="4" w:tplc="4C163AC2">
      <w:start w:val="1"/>
      <w:numFmt w:val="lowerLetter"/>
      <w:lvlText w:val="%5."/>
      <w:lvlJc w:val="left"/>
      <w:pPr>
        <w:ind w:left="3600" w:hanging="360"/>
      </w:pPr>
    </w:lvl>
    <w:lvl w:ilvl="5" w:tplc="A6A8E8B6">
      <w:start w:val="1"/>
      <w:numFmt w:val="lowerRoman"/>
      <w:lvlText w:val="%6."/>
      <w:lvlJc w:val="right"/>
      <w:pPr>
        <w:ind w:left="4320" w:hanging="180"/>
      </w:pPr>
    </w:lvl>
    <w:lvl w:ilvl="6" w:tplc="4A1806C8">
      <w:start w:val="1"/>
      <w:numFmt w:val="decimal"/>
      <w:lvlText w:val="%7."/>
      <w:lvlJc w:val="left"/>
      <w:pPr>
        <w:ind w:left="5040" w:hanging="360"/>
      </w:pPr>
    </w:lvl>
    <w:lvl w:ilvl="7" w:tplc="A1ACC164">
      <w:start w:val="1"/>
      <w:numFmt w:val="lowerLetter"/>
      <w:lvlText w:val="%8."/>
      <w:lvlJc w:val="left"/>
      <w:pPr>
        <w:ind w:left="5760" w:hanging="360"/>
      </w:pPr>
    </w:lvl>
    <w:lvl w:ilvl="8" w:tplc="CB8AEBF4">
      <w:start w:val="1"/>
      <w:numFmt w:val="lowerRoman"/>
      <w:lvlText w:val="%9."/>
      <w:lvlJc w:val="right"/>
      <w:pPr>
        <w:ind w:left="6480" w:hanging="180"/>
      </w:pPr>
    </w:lvl>
  </w:abstractNum>
  <w:abstractNum w:abstractNumId="15" w15:restartNumberingAfterBreak="0">
    <w:nsid w:val="67347669"/>
    <w:multiLevelType w:val="hybridMultilevel"/>
    <w:tmpl w:val="F3E2EC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A91391B"/>
    <w:multiLevelType w:val="hybridMultilevel"/>
    <w:tmpl w:val="145A26D8"/>
    <w:lvl w:ilvl="0" w:tplc="AAF4D48E">
      <w:start w:val="1"/>
      <w:numFmt w:val="bullet"/>
      <w:lvlText w:val=""/>
      <w:lvlJc w:val="left"/>
      <w:pPr>
        <w:ind w:left="720" w:hanging="360"/>
      </w:pPr>
      <w:rPr>
        <w:rFonts w:ascii="Symbol" w:hAnsi="Symbol" w:hint="default"/>
      </w:rPr>
    </w:lvl>
    <w:lvl w:ilvl="1" w:tplc="F96AFF98">
      <w:start w:val="1"/>
      <w:numFmt w:val="bullet"/>
      <w:lvlText w:val="o"/>
      <w:lvlJc w:val="left"/>
      <w:pPr>
        <w:ind w:left="1440" w:hanging="360"/>
      </w:pPr>
      <w:rPr>
        <w:rFonts w:ascii="Courier New" w:hAnsi="Courier New" w:hint="default"/>
      </w:rPr>
    </w:lvl>
    <w:lvl w:ilvl="2" w:tplc="33A6BC3C">
      <w:start w:val="1"/>
      <w:numFmt w:val="bullet"/>
      <w:lvlText w:val=""/>
      <w:lvlJc w:val="left"/>
      <w:pPr>
        <w:ind w:left="2160" w:hanging="360"/>
      </w:pPr>
      <w:rPr>
        <w:rFonts w:ascii="Wingdings" w:hAnsi="Wingdings" w:hint="default"/>
      </w:rPr>
    </w:lvl>
    <w:lvl w:ilvl="3" w:tplc="FAA2A15E">
      <w:start w:val="1"/>
      <w:numFmt w:val="bullet"/>
      <w:lvlText w:val=""/>
      <w:lvlJc w:val="left"/>
      <w:pPr>
        <w:ind w:left="2880" w:hanging="360"/>
      </w:pPr>
      <w:rPr>
        <w:rFonts w:ascii="Symbol" w:hAnsi="Symbol" w:hint="default"/>
      </w:rPr>
    </w:lvl>
    <w:lvl w:ilvl="4" w:tplc="15C68C02">
      <w:start w:val="1"/>
      <w:numFmt w:val="bullet"/>
      <w:lvlText w:val="o"/>
      <w:lvlJc w:val="left"/>
      <w:pPr>
        <w:ind w:left="3600" w:hanging="360"/>
      </w:pPr>
      <w:rPr>
        <w:rFonts w:ascii="Courier New" w:hAnsi="Courier New" w:hint="default"/>
      </w:rPr>
    </w:lvl>
    <w:lvl w:ilvl="5" w:tplc="D4B60022">
      <w:start w:val="1"/>
      <w:numFmt w:val="bullet"/>
      <w:lvlText w:val=""/>
      <w:lvlJc w:val="left"/>
      <w:pPr>
        <w:ind w:left="4320" w:hanging="360"/>
      </w:pPr>
      <w:rPr>
        <w:rFonts w:ascii="Wingdings" w:hAnsi="Wingdings" w:hint="default"/>
      </w:rPr>
    </w:lvl>
    <w:lvl w:ilvl="6" w:tplc="5D2E3EBC">
      <w:start w:val="1"/>
      <w:numFmt w:val="bullet"/>
      <w:lvlText w:val=""/>
      <w:lvlJc w:val="left"/>
      <w:pPr>
        <w:ind w:left="5040" w:hanging="360"/>
      </w:pPr>
      <w:rPr>
        <w:rFonts w:ascii="Symbol" w:hAnsi="Symbol" w:hint="default"/>
      </w:rPr>
    </w:lvl>
    <w:lvl w:ilvl="7" w:tplc="27066D8C">
      <w:start w:val="1"/>
      <w:numFmt w:val="bullet"/>
      <w:lvlText w:val="o"/>
      <w:lvlJc w:val="left"/>
      <w:pPr>
        <w:ind w:left="5760" w:hanging="360"/>
      </w:pPr>
      <w:rPr>
        <w:rFonts w:ascii="Courier New" w:hAnsi="Courier New" w:hint="default"/>
      </w:rPr>
    </w:lvl>
    <w:lvl w:ilvl="8" w:tplc="10D055A2">
      <w:start w:val="1"/>
      <w:numFmt w:val="bullet"/>
      <w:lvlText w:val=""/>
      <w:lvlJc w:val="left"/>
      <w:pPr>
        <w:ind w:left="6480" w:hanging="360"/>
      </w:pPr>
      <w:rPr>
        <w:rFonts w:ascii="Wingdings" w:hAnsi="Wingdings" w:hint="default"/>
      </w:rPr>
    </w:lvl>
  </w:abstractNum>
  <w:abstractNum w:abstractNumId="17" w15:restartNumberingAfterBreak="0">
    <w:nsid w:val="6AFD2C2E"/>
    <w:multiLevelType w:val="hybridMultilevel"/>
    <w:tmpl w:val="58A2B9A0"/>
    <w:lvl w:ilvl="0" w:tplc="C0FE4D50">
      <w:numFmt w:val="bullet"/>
      <w:lvlText w:val=""/>
      <w:lvlJc w:val="left"/>
      <w:pPr>
        <w:ind w:left="828" w:hanging="360"/>
      </w:pPr>
      <w:rPr>
        <w:rFonts w:ascii="Symbol" w:eastAsia="Symbol" w:hAnsi="Symbol" w:cs="Symbol" w:hint="default"/>
        <w:w w:val="99"/>
        <w:sz w:val="20"/>
        <w:szCs w:val="20"/>
        <w:lang w:val="en-US" w:eastAsia="en-US" w:bidi="ar-SA"/>
      </w:rPr>
    </w:lvl>
    <w:lvl w:ilvl="1" w:tplc="50B0C316">
      <w:numFmt w:val="bullet"/>
      <w:lvlText w:val="•"/>
      <w:lvlJc w:val="left"/>
      <w:pPr>
        <w:ind w:left="1060" w:hanging="360"/>
      </w:pPr>
      <w:rPr>
        <w:rFonts w:hint="default"/>
        <w:lang w:val="en-US" w:eastAsia="en-US" w:bidi="ar-SA"/>
      </w:rPr>
    </w:lvl>
    <w:lvl w:ilvl="2" w:tplc="DA105AC2">
      <w:numFmt w:val="bullet"/>
      <w:lvlText w:val="•"/>
      <w:lvlJc w:val="left"/>
      <w:pPr>
        <w:ind w:left="1702" w:hanging="360"/>
      </w:pPr>
      <w:rPr>
        <w:rFonts w:hint="default"/>
        <w:lang w:val="en-US" w:eastAsia="en-US" w:bidi="ar-SA"/>
      </w:rPr>
    </w:lvl>
    <w:lvl w:ilvl="3" w:tplc="57B29C76">
      <w:numFmt w:val="bullet"/>
      <w:lvlText w:val="•"/>
      <w:lvlJc w:val="left"/>
      <w:pPr>
        <w:ind w:left="2344" w:hanging="360"/>
      </w:pPr>
      <w:rPr>
        <w:rFonts w:hint="default"/>
        <w:lang w:val="en-US" w:eastAsia="en-US" w:bidi="ar-SA"/>
      </w:rPr>
    </w:lvl>
    <w:lvl w:ilvl="4" w:tplc="CD1E9D2A">
      <w:numFmt w:val="bullet"/>
      <w:lvlText w:val="•"/>
      <w:lvlJc w:val="left"/>
      <w:pPr>
        <w:ind w:left="2986" w:hanging="360"/>
      </w:pPr>
      <w:rPr>
        <w:rFonts w:hint="default"/>
        <w:lang w:val="en-US" w:eastAsia="en-US" w:bidi="ar-SA"/>
      </w:rPr>
    </w:lvl>
    <w:lvl w:ilvl="5" w:tplc="F79CB8C8">
      <w:numFmt w:val="bullet"/>
      <w:lvlText w:val="•"/>
      <w:lvlJc w:val="left"/>
      <w:pPr>
        <w:ind w:left="3628" w:hanging="360"/>
      </w:pPr>
      <w:rPr>
        <w:rFonts w:hint="default"/>
        <w:lang w:val="en-US" w:eastAsia="en-US" w:bidi="ar-SA"/>
      </w:rPr>
    </w:lvl>
    <w:lvl w:ilvl="6" w:tplc="7812C8D6">
      <w:numFmt w:val="bullet"/>
      <w:lvlText w:val="•"/>
      <w:lvlJc w:val="left"/>
      <w:pPr>
        <w:ind w:left="4271" w:hanging="360"/>
      </w:pPr>
      <w:rPr>
        <w:rFonts w:hint="default"/>
        <w:lang w:val="en-US" w:eastAsia="en-US" w:bidi="ar-SA"/>
      </w:rPr>
    </w:lvl>
    <w:lvl w:ilvl="7" w:tplc="4846F486">
      <w:numFmt w:val="bullet"/>
      <w:lvlText w:val="•"/>
      <w:lvlJc w:val="left"/>
      <w:pPr>
        <w:ind w:left="4913" w:hanging="360"/>
      </w:pPr>
      <w:rPr>
        <w:rFonts w:hint="default"/>
        <w:lang w:val="en-US" w:eastAsia="en-US" w:bidi="ar-SA"/>
      </w:rPr>
    </w:lvl>
    <w:lvl w:ilvl="8" w:tplc="4F6AE6D6">
      <w:numFmt w:val="bullet"/>
      <w:lvlText w:val="•"/>
      <w:lvlJc w:val="left"/>
      <w:pPr>
        <w:ind w:left="5555" w:hanging="360"/>
      </w:pPr>
      <w:rPr>
        <w:rFonts w:hint="default"/>
        <w:lang w:val="en-US" w:eastAsia="en-US" w:bidi="ar-SA"/>
      </w:rPr>
    </w:lvl>
  </w:abstractNum>
  <w:abstractNum w:abstractNumId="18" w15:restartNumberingAfterBreak="0">
    <w:nsid w:val="6EE34F73"/>
    <w:multiLevelType w:val="hybridMultilevel"/>
    <w:tmpl w:val="4BC429CA"/>
    <w:lvl w:ilvl="0" w:tplc="B436FF78">
      <w:start w:val="1"/>
      <w:numFmt w:val="decimal"/>
      <w:lvlText w:val="%1."/>
      <w:lvlJc w:val="left"/>
      <w:pPr>
        <w:ind w:left="920" w:hanging="240"/>
      </w:pPr>
      <w:rPr>
        <w:rFonts w:ascii="Times New Roman" w:eastAsia="Times New Roman" w:hAnsi="Times New Roman" w:cs="Times New Roman" w:hint="default"/>
        <w:w w:val="100"/>
        <w:sz w:val="24"/>
        <w:szCs w:val="24"/>
        <w:lang w:val="en-US" w:eastAsia="en-US" w:bidi="ar-SA"/>
      </w:rPr>
    </w:lvl>
    <w:lvl w:ilvl="1" w:tplc="51209B7A">
      <w:numFmt w:val="bullet"/>
      <w:lvlText w:val="●"/>
      <w:lvlJc w:val="left"/>
      <w:pPr>
        <w:ind w:left="1400" w:hanging="360"/>
      </w:pPr>
      <w:rPr>
        <w:rFonts w:hint="default"/>
        <w:w w:val="100"/>
        <w:lang w:val="en-US" w:eastAsia="en-US" w:bidi="ar-SA"/>
      </w:rPr>
    </w:lvl>
    <w:lvl w:ilvl="2" w:tplc="01847CCA">
      <w:numFmt w:val="bullet"/>
      <w:lvlText w:val="o"/>
      <w:lvlJc w:val="left"/>
      <w:pPr>
        <w:ind w:left="2120" w:hanging="360"/>
      </w:pPr>
      <w:rPr>
        <w:rFonts w:ascii="Courier New" w:eastAsia="Courier New" w:hAnsi="Courier New" w:cs="Courier New" w:hint="default"/>
        <w:w w:val="100"/>
        <w:sz w:val="24"/>
        <w:szCs w:val="24"/>
        <w:lang w:val="en-US" w:eastAsia="en-US" w:bidi="ar-SA"/>
      </w:rPr>
    </w:lvl>
    <w:lvl w:ilvl="3" w:tplc="D76E2A66">
      <w:numFmt w:val="bullet"/>
      <w:lvlText w:val="•"/>
      <w:lvlJc w:val="left"/>
      <w:pPr>
        <w:ind w:left="3197" w:hanging="360"/>
      </w:pPr>
      <w:rPr>
        <w:rFonts w:hint="default"/>
        <w:lang w:val="en-US" w:eastAsia="en-US" w:bidi="ar-SA"/>
      </w:rPr>
    </w:lvl>
    <w:lvl w:ilvl="4" w:tplc="D9ECD930">
      <w:numFmt w:val="bullet"/>
      <w:lvlText w:val="•"/>
      <w:lvlJc w:val="left"/>
      <w:pPr>
        <w:ind w:left="4275" w:hanging="360"/>
      </w:pPr>
      <w:rPr>
        <w:rFonts w:hint="default"/>
        <w:lang w:val="en-US" w:eastAsia="en-US" w:bidi="ar-SA"/>
      </w:rPr>
    </w:lvl>
    <w:lvl w:ilvl="5" w:tplc="BD70E52A">
      <w:numFmt w:val="bullet"/>
      <w:lvlText w:val="•"/>
      <w:lvlJc w:val="left"/>
      <w:pPr>
        <w:ind w:left="5352" w:hanging="360"/>
      </w:pPr>
      <w:rPr>
        <w:rFonts w:hint="default"/>
        <w:lang w:val="en-US" w:eastAsia="en-US" w:bidi="ar-SA"/>
      </w:rPr>
    </w:lvl>
    <w:lvl w:ilvl="6" w:tplc="282C7FC4">
      <w:numFmt w:val="bullet"/>
      <w:lvlText w:val="•"/>
      <w:lvlJc w:val="left"/>
      <w:pPr>
        <w:ind w:left="6430" w:hanging="360"/>
      </w:pPr>
      <w:rPr>
        <w:rFonts w:hint="default"/>
        <w:lang w:val="en-US" w:eastAsia="en-US" w:bidi="ar-SA"/>
      </w:rPr>
    </w:lvl>
    <w:lvl w:ilvl="7" w:tplc="1B609D9C">
      <w:numFmt w:val="bullet"/>
      <w:lvlText w:val="•"/>
      <w:lvlJc w:val="left"/>
      <w:pPr>
        <w:ind w:left="7507" w:hanging="360"/>
      </w:pPr>
      <w:rPr>
        <w:rFonts w:hint="default"/>
        <w:lang w:val="en-US" w:eastAsia="en-US" w:bidi="ar-SA"/>
      </w:rPr>
    </w:lvl>
    <w:lvl w:ilvl="8" w:tplc="FAA67726">
      <w:numFmt w:val="bullet"/>
      <w:lvlText w:val="•"/>
      <w:lvlJc w:val="left"/>
      <w:pPr>
        <w:ind w:left="8585" w:hanging="360"/>
      </w:pPr>
      <w:rPr>
        <w:rFonts w:hint="default"/>
        <w:lang w:val="en-US" w:eastAsia="en-US" w:bidi="ar-SA"/>
      </w:rPr>
    </w:lvl>
  </w:abstractNum>
  <w:abstractNum w:abstractNumId="19" w15:restartNumberingAfterBreak="0">
    <w:nsid w:val="6F567D7E"/>
    <w:multiLevelType w:val="multilevel"/>
    <w:tmpl w:val="55F2BA1E"/>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0" w15:restartNumberingAfterBreak="0">
    <w:nsid w:val="7337611D"/>
    <w:multiLevelType w:val="hybridMultilevel"/>
    <w:tmpl w:val="BA6C76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7C46660"/>
    <w:multiLevelType w:val="hybridMultilevel"/>
    <w:tmpl w:val="9BC8F1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9E215A7"/>
    <w:multiLevelType w:val="hybridMultilevel"/>
    <w:tmpl w:val="99C6CE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B4F6561"/>
    <w:multiLevelType w:val="hybridMultilevel"/>
    <w:tmpl w:val="B57CD8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7C2163A5"/>
    <w:multiLevelType w:val="hybridMultilevel"/>
    <w:tmpl w:val="198A3F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7EC92C10"/>
    <w:multiLevelType w:val="hybridMultilevel"/>
    <w:tmpl w:val="6F8E0E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962426587">
    <w:abstractNumId w:val="17"/>
  </w:num>
  <w:num w:numId="2" w16cid:durableId="1692753648">
    <w:abstractNumId w:val="18"/>
  </w:num>
  <w:num w:numId="3" w16cid:durableId="168762786">
    <w:abstractNumId w:val="3"/>
  </w:num>
  <w:num w:numId="4" w16cid:durableId="116262707">
    <w:abstractNumId w:val="13"/>
  </w:num>
  <w:num w:numId="5" w16cid:durableId="1108426669">
    <w:abstractNumId w:val="16"/>
  </w:num>
  <w:num w:numId="6" w16cid:durableId="70196122">
    <w:abstractNumId w:val="6"/>
  </w:num>
  <w:num w:numId="7" w16cid:durableId="1349136756">
    <w:abstractNumId w:val="24"/>
  </w:num>
  <w:num w:numId="8" w16cid:durableId="489106127">
    <w:abstractNumId w:val="23"/>
  </w:num>
  <w:num w:numId="9" w16cid:durableId="1899048165">
    <w:abstractNumId w:val="25"/>
  </w:num>
  <w:num w:numId="10" w16cid:durableId="293028287">
    <w:abstractNumId w:val="20"/>
  </w:num>
  <w:num w:numId="11" w16cid:durableId="415055505">
    <w:abstractNumId w:val="1"/>
  </w:num>
  <w:num w:numId="12" w16cid:durableId="2137792141">
    <w:abstractNumId w:val="10"/>
  </w:num>
  <w:num w:numId="13" w16cid:durableId="1784575361">
    <w:abstractNumId w:val="14"/>
  </w:num>
  <w:num w:numId="14" w16cid:durableId="793523712">
    <w:abstractNumId w:val="15"/>
  </w:num>
  <w:num w:numId="15" w16cid:durableId="65883856">
    <w:abstractNumId w:val="12"/>
  </w:num>
  <w:num w:numId="16" w16cid:durableId="1330257235">
    <w:abstractNumId w:val="5"/>
  </w:num>
  <w:num w:numId="17" w16cid:durableId="443353323">
    <w:abstractNumId w:val="8"/>
  </w:num>
  <w:num w:numId="18" w16cid:durableId="306665612">
    <w:abstractNumId w:val="4"/>
  </w:num>
  <w:num w:numId="19" w16cid:durableId="1720279122">
    <w:abstractNumId w:val="2"/>
  </w:num>
  <w:num w:numId="20" w16cid:durableId="1487356269">
    <w:abstractNumId w:val="11"/>
  </w:num>
  <w:num w:numId="21" w16cid:durableId="183716875">
    <w:abstractNumId w:val="21"/>
  </w:num>
  <w:num w:numId="22" w16cid:durableId="1513453028">
    <w:abstractNumId w:val="22"/>
  </w:num>
  <w:num w:numId="23" w16cid:durableId="1693801770">
    <w:abstractNumId w:val="0"/>
  </w:num>
  <w:num w:numId="24" w16cid:durableId="1499468323">
    <w:abstractNumId w:val="19"/>
  </w:num>
  <w:num w:numId="25" w16cid:durableId="285475049">
    <w:abstractNumId w:val="9"/>
  </w:num>
  <w:num w:numId="26" w16cid:durableId="9718634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690"/>
    <w:rsid w:val="000032E8"/>
    <w:rsid w:val="00006604"/>
    <w:rsid w:val="00011875"/>
    <w:rsid w:val="00012DA9"/>
    <w:rsid w:val="000159B6"/>
    <w:rsid w:val="00017D9A"/>
    <w:rsid w:val="00020196"/>
    <w:rsid w:val="0002117E"/>
    <w:rsid w:val="00023720"/>
    <w:rsid w:val="00024194"/>
    <w:rsid w:val="00027BDD"/>
    <w:rsid w:val="00027CAE"/>
    <w:rsid w:val="000301A9"/>
    <w:rsid w:val="000311DD"/>
    <w:rsid w:val="000529F3"/>
    <w:rsid w:val="00054C91"/>
    <w:rsid w:val="0005579F"/>
    <w:rsid w:val="00057B1F"/>
    <w:rsid w:val="000605BD"/>
    <w:rsid w:val="00060B50"/>
    <w:rsid w:val="00061684"/>
    <w:rsid w:val="00063D89"/>
    <w:rsid w:val="00064BBE"/>
    <w:rsid w:val="000719EF"/>
    <w:rsid w:val="00072885"/>
    <w:rsid w:val="000732EB"/>
    <w:rsid w:val="00075B8F"/>
    <w:rsid w:val="00081EE4"/>
    <w:rsid w:val="0008246F"/>
    <w:rsid w:val="00091108"/>
    <w:rsid w:val="000A1127"/>
    <w:rsid w:val="000A213E"/>
    <w:rsid w:val="000B0BBC"/>
    <w:rsid w:val="000B2A7B"/>
    <w:rsid w:val="000B2D50"/>
    <w:rsid w:val="000B33BF"/>
    <w:rsid w:val="000B7435"/>
    <w:rsid w:val="000B7D46"/>
    <w:rsid w:val="000C0AED"/>
    <w:rsid w:val="000C1ED4"/>
    <w:rsid w:val="000C1FA3"/>
    <w:rsid w:val="000C5231"/>
    <w:rsid w:val="000C57D8"/>
    <w:rsid w:val="000D5BDD"/>
    <w:rsid w:val="000E057B"/>
    <w:rsid w:val="000E21AA"/>
    <w:rsid w:val="000E680A"/>
    <w:rsid w:val="000F40B8"/>
    <w:rsid w:val="000F56C9"/>
    <w:rsid w:val="000F6D17"/>
    <w:rsid w:val="00104EE3"/>
    <w:rsid w:val="0010593F"/>
    <w:rsid w:val="00106D44"/>
    <w:rsid w:val="00111E65"/>
    <w:rsid w:val="00113953"/>
    <w:rsid w:val="0012029A"/>
    <w:rsid w:val="00120802"/>
    <w:rsid w:val="00121232"/>
    <w:rsid w:val="00130E48"/>
    <w:rsid w:val="00133F89"/>
    <w:rsid w:val="00136510"/>
    <w:rsid w:val="001405CA"/>
    <w:rsid w:val="00140C36"/>
    <w:rsid w:val="00145E33"/>
    <w:rsid w:val="001634DA"/>
    <w:rsid w:val="00163C55"/>
    <w:rsid w:val="0016575A"/>
    <w:rsid w:val="00176F23"/>
    <w:rsid w:val="00184549"/>
    <w:rsid w:val="0018597C"/>
    <w:rsid w:val="0019598E"/>
    <w:rsid w:val="001A0C39"/>
    <w:rsid w:val="001A1FD6"/>
    <w:rsid w:val="001A2FC0"/>
    <w:rsid w:val="001A632F"/>
    <w:rsid w:val="001A6F5C"/>
    <w:rsid w:val="001A70A7"/>
    <w:rsid w:val="001B517B"/>
    <w:rsid w:val="001B57DD"/>
    <w:rsid w:val="001B79BE"/>
    <w:rsid w:val="001C0428"/>
    <w:rsid w:val="001C4697"/>
    <w:rsid w:val="001C6C0C"/>
    <w:rsid w:val="001D5748"/>
    <w:rsid w:val="001E0EB0"/>
    <w:rsid w:val="001E6449"/>
    <w:rsid w:val="001F3A15"/>
    <w:rsid w:val="001F79A2"/>
    <w:rsid w:val="002053FC"/>
    <w:rsid w:val="00206A2E"/>
    <w:rsid w:val="00210E8C"/>
    <w:rsid w:val="00211490"/>
    <w:rsid w:val="00213337"/>
    <w:rsid w:val="002147B2"/>
    <w:rsid w:val="00215E36"/>
    <w:rsid w:val="00216E7B"/>
    <w:rsid w:val="00220F81"/>
    <w:rsid w:val="00221F02"/>
    <w:rsid w:val="0022686A"/>
    <w:rsid w:val="00231E26"/>
    <w:rsid w:val="00232595"/>
    <w:rsid w:val="00235298"/>
    <w:rsid w:val="00236195"/>
    <w:rsid w:val="00242BF9"/>
    <w:rsid w:val="00243130"/>
    <w:rsid w:val="002438A9"/>
    <w:rsid w:val="0024668C"/>
    <w:rsid w:val="00251652"/>
    <w:rsid w:val="00262E15"/>
    <w:rsid w:val="0026344F"/>
    <w:rsid w:val="0027216B"/>
    <w:rsid w:val="00274169"/>
    <w:rsid w:val="00275E87"/>
    <w:rsid w:val="0028181E"/>
    <w:rsid w:val="00294322"/>
    <w:rsid w:val="002A29D8"/>
    <w:rsid w:val="002A7927"/>
    <w:rsid w:val="002B0E92"/>
    <w:rsid w:val="002B1215"/>
    <w:rsid w:val="002B7FDA"/>
    <w:rsid w:val="002C20E3"/>
    <w:rsid w:val="002C49D3"/>
    <w:rsid w:val="002C6DEF"/>
    <w:rsid w:val="002D0D01"/>
    <w:rsid w:val="002E409E"/>
    <w:rsid w:val="002E4469"/>
    <w:rsid w:val="002E56B4"/>
    <w:rsid w:val="002F232D"/>
    <w:rsid w:val="002F6C98"/>
    <w:rsid w:val="002F75E0"/>
    <w:rsid w:val="002F766A"/>
    <w:rsid w:val="00301A9A"/>
    <w:rsid w:val="00302D48"/>
    <w:rsid w:val="00302F3D"/>
    <w:rsid w:val="0030590F"/>
    <w:rsid w:val="003074C0"/>
    <w:rsid w:val="003077F5"/>
    <w:rsid w:val="003119D6"/>
    <w:rsid w:val="00333877"/>
    <w:rsid w:val="00344985"/>
    <w:rsid w:val="00346F4B"/>
    <w:rsid w:val="00346F81"/>
    <w:rsid w:val="00350047"/>
    <w:rsid w:val="00350810"/>
    <w:rsid w:val="0035447A"/>
    <w:rsid w:val="0035616E"/>
    <w:rsid w:val="00360F2E"/>
    <w:rsid w:val="0036392A"/>
    <w:rsid w:val="00363C30"/>
    <w:rsid w:val="00372F91"/>
    <w:rsid w:val="00375016"/>
    <w:rsid w:val="00377700"/>
    <w:rsid w:val="00381EE1"/>
    <w:rsid w:val="003863B5"/>
    <w:rsid w:val="00387B69"/>
    <w:rsid w:val="00391A8B"/>
    <w:rsid w:val="003920EE"/>
    <w:rsid w:val="0039599B"/>
    <w:rsid w:val="00397A1C"/>
    <w:rsid w:val="00397FEE"/>
    <w:rsid w:val="003A260E"/>
    <w:rsid w:val="003A2E90"/>
    <w:rsid w:val="003B0B3A"/>
    <w:rsid w:val="003B509C"/>
    <w:rsid w:val="003B6233"/>
    <w:rsid w:val="003D13E2"/>
    <w:rsid w:val="003D314B"/>
    <w:rsid w:val="003E265E"/>
    <w:rsid w:val="003E29A3"/>
    <w:rsid w:val="003F7320"/>
    <w:rsid w:val="0040256E"/>
    <w:rsid w:val="00403859"/>
    <w:rsid w:val="00404016"/>
    <w:rsid w:val="004148E4"/>
    <w:rsid w:val="0041689C"/>
    <w:rsid w:val="00417638"/>
    <w:rsid w:val="00421133"/>
    <w:rsid w:val="004272A4"/>
    <w:rsid w:val="004276BA"/>
    <w:rsid w:val="00430E76"/>
    <w:rsid w:val="004406AB"/>
    <w:rsid w:val="00443E3B"/>
    <w:rsid w:val="004479BD"/>
    <w:rsid w:val="00452524"/>
    <w:rsid w:val="0045589D"/>
    <w:rsid w:val="0046392E"/>
    <w:rsid w:val="00464B6D"/>
    <w:rsid w:val="00466D50"/>
    <w:rsid w:val="00473F0F"/>
    <w:rsid w:val="00482333"/>
    <w:rsid w:val="00484F23"/>
    <w:rsid w:val="00485E0B"/>
    <w:rsid w:val="00495B8D"/>
    <w:rsid w:val="0049611D"/>
    <w:rsid w:val="004971D0"/>
    <w:rsid w:val="004A35B0"/>
    <w:rsid w:val="004A6A26"/>
    <w:rsid w:val="004B085B"/>
    <w:rsid w:val="004B3103"/>
    <w:rsid w:val="004C05F2"/>
    <w:rsid w:val="004E3335"/>
    <w:rsid w:val="004E513E"/>
    <w:rsid w:val="004E58B9"/>
    <w:rsid w:val="004F02F6"/>
    <w:rsid w:val="004F03BE"/>
    <w:rsid w:val="00504C47"/>
    <w:rsid w:val="00506E00"/>
    <w:rsid w:val="0050737B"/>
    <w:rsid w:val="0050775F"/>
    <w:rsid w:val="00526E56"/>
    <w:rsid w:val="00527054"/>
    <w:rsid w:val="0052743B"/>
    <w:rsid w:val="00533B76"/>
    <w:rsid w:val="00533C1C"/>
    <w:rsid w:val="00534E28"/>
    <w:rsid w:val="00543C57"/>
    <w:rsid w:val="00557235"/>
    <w:rsid w:val="00561855"/>
    <w:rsid w:val="0056229C"/>
    <w:rsid w:val="00565319"/>
    <w:rsid w:val="0056668B"/>
    <w:rsid w:val="00570547"/>
    <w:rsid w:val="005743A0"/>
    <w:rsid w:val="005747F1"/>
    <w:rsid w:val="0059007C"/>
    <w:rsid w:val="00591924"/>
    <w:rsid w:val="0059400F"/>
    <w:rsid w:val="005969A9"/>
    <w:rsid w:val="005971DE"/>
    <w:rsid w:val="005A58C6"/>
    <w:rsid w:val="005B0BB3"/>
    <w:rsid w:val="005B1D40"/>
    <w:rsid w:val="005B659D"/>
    <w:rsid w:val="005C1D2E"/>
    <w:rsid w:val="005C3471"/>
    <w:rsid w:val="005D3CB7"/>
    <w:rsid w:val="005E0AD3"/>
    <w:rsid w:val="005E3E3B"/>
    <w:rsid w:val="005E5147"/>
    <w:rsid w:val="005E6A0A"/>
    <w:rsid w:val="005E7C0A"/>
    <w:rsid w:val="005F152E"/>
    <w:rsid w:val="005F466B"/>
    <w:rsid w:val="005F7F4D"/>
    <w:rsid w:val="00602213"/>
    <w:rsid w:val="006055EB"/>
    <w:rsid w:val="00610B29"/>
    <w:rsid w:val="006128B2"/>
    <w:rsid w:val="00612DFA"/>
    <w:rsid w:val="00613404"/>
    <w:rsid w:val="00616169"/>
    <w:rsid w:val="00623872"/>
    <w:rsid w:val="00625317"/>
    <w:rsid w:val="00632642"/>
    <w:rsid w:val="0063409D"/>
    <w:rsid w:val="00637730"/>
    <w:rsid w:val="006460E2"/>
    <w:rsid w:val="00646DB4"/>
    <w:rsid w:val="006515DD"/>
    <w:rsid w:val="00660173"/>
    <w:rsid w:val="00663360"/>
    <w:rsid w:val="00664C5B"/>
    <w:rsid w:val="00665593"/>
    <w:rsid w:val="006656E6"/>
    <w:rsid w:val="00683723"/>
    <w:rsid w:val="00685E9F"/>
    <w:rsid w:val="00686435"/>
    <w:rsid w:val="00691466"/>
    <w:rsid w:val="006950EB"/>
    <w:rsid w:val="006A1710"/>
    <w:rsid w:val="006A1C2B"/>
    <w:rsid w:val="006A5283"/>
    <w:rsid w:val="006B01FB"/>
    <w:rsid w:val="006B1130"/>
    <w:rsid w:val="006B3BD0"/>
    <w:rsid w:val="006B3D49"/>
    <w:rsid w:val="006C55BA"/>
    <w:rsid w:val="006C5CA9"/>
    <w:rsid w:val="006C7723"/>
    <w:rsid w:val="006D05EB"/>
    <w:rsid w:val="006D72F7"/>
    <w:rsid w:val="006E70AD"/>
    <w:rsid w:val="006F2A10"/>
    <w:rsid w:val="006F2BC0"/>
    <w:rsid w:val="00701AEC"/>
    <w:rsid w:val="00703886"/>
    <w:rsid w:val="00706FF0"/>
    <w:rsid w:val="0070759C"/>
    <w:rsid w:val="00714FF4"/>
    <w:rsid w:val="00715F09"/>
    <w:rsid w:val="007229CE"/>
    <w:rsid w:val="00724C42"/>
    <w:rsid w:val="00725E7B"/>
    <w:rsid w:val="007268A9"/>
    <w:rsid w:val="00727D59"/>
    <w:rsid w:val="00733B39"/>
    <w:rsid w:val="00740B2F"/>
    <w:rsid w:val="00745C16"/>
    <w:rsid w:val="007505DA"/>
    <w:rsid w:val="00751566"/>
    <w:rsid w:val="00751CE3"/>
    <w:rsid w:val="00753248"/>
    <w:rsid w:val="00764D05"/>
    <w:rsid w:val="00767F1B"/>
    <w:rsid w:val="00770C36"/>
    <w:rsid w:val="00770F4D"/>
    <w:rsid w:val="00771305"/>
    <w:rsid w:val="00772963"/>
    <w:rsid w:val="00775E7C"/>
    <w:rsid w:val="0078316B"/>
    <w:rsid w:val="00784EC5"/>
    <w:rsid w:val="0079024D"/>
    <w:rsid w:val="007911AA"/>
    <w:rsid w:val="007926EF"/>
    <w:rsid w:val="007942AF"/>
    <w:rsid w:val="007955BC"/>
    <w:rsid w:val="007960AD"/>
    <w:rsid w:val="007A3363"/>
    <w:rsid w:val="007A59A6"/>
    <w:rsid w:val="007B43D6"/>
    <w:rsid w:val="007B4695"/>
    <w:rsid w:val="007B74A0"/>
    <w:rsid w:val="007C0597"/>
    <w:rsid w:val="007C5509"/>
    <w:rsid w:val="007E3A9B"/>
    <w:rsid w:val="007F1B5D"/>
    <w:rsid w:val="007F6A56"/>
    <w:rsid w:val="00800DD6"/>
    <w:rsid w:val="008011D8"/>
    <w:rsid w:val="008075E0"/>
    <w:rsid w:val="00811D27"/>
    <w:rsid w:val="008203AC"/>
    <w:rsid w:val="008222C8"/>
    <w:rsid w:val="00826D1D"/>
    <w:rsid w:val="00826DB4"/>
    <w:rsid w:val="00836548"/>
    <w:rsid w:val="00837F27"/>
    <w:rsid w:val="00842C9D"/>
    <w:rsid w:val="00847916"/>
    <w:rsid w:val="00850E56"/>
    <w:rsid w:val="008631CE"/>
    <w:rsid w:val="00864242"/>
    <w:rsid w:val="00867C82"/>
    <w:rsid w:val="00873657"/>
    <w:rsid w:val="008834D9"/>
    <w:rsid w:val="008917C0"/>
    <w:rsid w:val="008938DF"/>
    <w:rsid w:val="008A1197"/>
    <w:rsid w:val="008A3D5D"/>
    <w:rsid w:val="008A548A"/>
    <w:rsid w:val="008B1E8C"/>
    <w:rsid w:val="008B1F5E"/>
    <w:rsid w:val="008C49D8"/>
    <w:rsid w:val="008C567D"/>
    <w:rsid w:val="008D2440"/>
    <w:rsid w:val="008D4036"/>
    <w:rsid w:val="008D40E4"/>
    <w:rsid w:val="008D5746"/>
    <w:rsid w:val="008D68ED"/>
    <w:rsid w:val="008D7A7C"/>
    <w:rsid w:val="008E073F"/>
    <w:rsid w:val="008E120F"/>
    <w:rsid w:val="008E38D0"/>
    <w:rsid w:val="008E565A"/>
    <w:rsid w:val="008E62EF"/>
    <w:rsid w:val="008E7C35"/>
    <w:rsid w:val="008F3380"/>
    <w:rsid w:val="008F362F"/>
    <w:rsid w:val="008F401E"/>
    <w:rsid w:val="00902F4F"/>
    <w:rsid w:val="00903DDE"/>
    <w:rsid w:val="00904CD9"/>
    <w:rsid w:val="0090608D"/>
    <w:rsid w:val="00910479"/>
    <w:rsid w:val="00910935"/>
    <w:rsid w:val="00911F35"/>
    <w:rsid w:val="009138C5"/>
    <w:rsid w:val="00913D5E"/>
    <w:rsid w:val="00913D94"/>
    <w:rsid w:val="009165F8"/>
    <w:rsid w:val="00916DC2"/>
    <w:rsid w:val="009173EB"/>
    <w:rsid w:val="0092324F"/>
    <w:rsid w:val="00923A6B"/>
    <w:rsid w:val="009265B1"/>
    <w:rsid w:val="0092694F"/>
    <w:rsid w:val="00936333"/>
    <w:rsid w:val="009404C4"/>
    <w:rsid w:val="00940D05"/>
    <w:rsid w:val="0095017B"/>
    <w:rsid w:val="00953FCD"/>
    <w:rsid w:val="00956059"/>
    <w:rsid w:val="00963BD2"/>
    <w:rsid w:val="00964CE3"/>
    <w:rsid w:val="00973249"/>
    <w:rsid w:val="009770E5"/>
    <w:rsid w:val="0098754B"/>
    <w:rsid w:val="00993EA2"/>
    <w:rsid w:val="00997864"/>
    <w:rsid w:val="009A0AC3"/>
    <w:rsid w:val="009A2413"/>
    <w:rsid w:val="009A255B"/>
    <w:rsid w:val="009A26DC"/>
    <w:rsid w:val="009A4891"/>
    <w:rsid w:val="009A4DF6"/>
    <w:rsid w:val="009B060D"/>
    <w:rsid w:val="009B3E3D"/>
    <w:rsid w:val="009C20B2"/>
    <w:rsid w:val="009C24F7"/>
    <w:rsid w:val="009C4ED1"/>
    <w:rsid w:val="009C7A2E"/>
    <w:rsid w:val="009D0DB1"/>
    <w:rsid w:val="009D138A"/>
    <w:rsid w:val="009D25BA"/>
    <w:rsid w:val="009D36F3"/>
    <w:rsid w:val="009E1980"/>
    <w:rsid w:val="009E6501"/>
    <w:rsid w:val="009F02D7"/>
    <w:rsid w:val="009F08B5"/>
    <w:rsid w:val="009F0AE1"/>
    <w:rsid w:val="009F4C0C"/>
    <w:rsid w:val="009F54EF"/>
    <w:rsid w:val="00A01A76"/>
    <w:rsid w:val="00A02CC1"/>
    <w:rsid w:val="00A109F1"/>
    <w:rsid w:val="00A1372D"/>
    <w:rsid w:val="00A146CE"/>
    <w:rsid w:val="00A20636"/>
    <w:rsid w:val="00A21251"/>
    <w:rsid w:val="00A24C58"/>
    <w:rsid w:val="00A26B3D"/>
    <w:rsid w:val="00A318A0"/>
    <w:rsid w:val="00A31E25"/>
    <w:rsid w:val="00A321B8"/>
    <w:rsid w:val="00A41B1B"/>
    <w:rsid w:val="00A535C4"/>
    <w:rsid w:val="00A57AE7"/>
    <w:rsid w:val="00A60F17"/>
    <w:rsid w:val="00A61691"/>
    <w:rsid w:val="00A64BA1"/>
    <w:rsid w:val="00A65A71"/>
    <w:rsid w:val="00A73611"/>
    <w:rsid w:val="00A75060"/>
    <w:rsid w:val="00A762EF"/>
    <w:rsid w:val="00AA001A"/>
    <w:rsid w:val="00AA1333"/>
    <w:rsid w:val="00AA3EA5"/>
    <w:rsid w:val="00AA6ECB"/>
    <w:rsid w:val="00AB0BCD"/>
    <w:rsid w:val="00AB2326"/>
    <w:rsid w:val="00AB4069"/>
    <w:rsid w:val="00AB4775"/>
    <w:rsid w:val="00AB4E03"/>
    <w:rsid w:val="00AC0AF2"/>
    <w:rsid w:val="00AC2620"/>
    <w:rsid w:val="00AC7BCB"/>
    <w:rsid w:val="00AD0580"/>
    <w:rsid w:val="00AD2BC1"/>
    <w:rsid w:val="00AD2FCE"/>
    <w:rsid w:val="00AD3D5F"/>
    <w:rsid w:val="00AD73D8"/>
    <w:rsid w:val="00AE6E85"/>
    <w:rsid w:val="00AF0FE2"/>
    <w:rsid w:val="00AF6640"/>
    <w:rsid w:val="00B10E66"/>
    <w:rsid w:val="00B11BA6"/>
    <w:rsid w:val="00B152D4"/>
    <w:rsid w:val="00B1719B"/>
    <w:rsid w:val="00B214CE"/>
    <w:rsid w:val="00B251D9"/>
    <w:rsid w:val="00B2541E"/>
    <w:rsid w:val="00B26103"/>
    <w:rsid w:val="00B2678E"/>
    <w:rsid w:val="00B2722B"/>
    <w:rsid w:val="00B31748"/>
    <w:rsid w:val="00B346E6"/>
    <w:rsid w:val="00B35140"/>
    <w:rsid w:val="00B3609F"/>
    <w:rsid w:val="00B37450"/>
    <w:rsid w:val="00B4229F"/>
    <w:rsid w:val="00B42A3A"/>
    <w:rsid w:val="00B50586"/>
    <w:rsid w:val="00B50B0B"/>
    <w:rsid w:val="00B514F0"/>
    <w:rsid w:val="00B549D1"/>
    <w:rsid w:val="00B55344"/>
    <w:rsid w:val="00B56034"/>
    <w:rsid w:val="00B56664"/>
    <w:rsid w:val="00B5724D"/>
    <w:rsid w:val="00B5741F"/>
    <w:rsid w:val="00B7147B"/>
    <w:rsid w:val="00B7500A"/>
    <w:rsid w:val="00B93A38"/>
    <w:rsid w:val="00B94733"/>
    <w:rsid w:val="00B95ECE"/>
    <w:rsid w:val="00BA5033"/>
    <w:rsid w:val="00BA71B1"/>
    <w:rsid w:val="00BB25CD"/>
    <w:rsid w:val="00BB55B5"/>
    <w:rsid w:val="00BB6663"/>
    <w:rsid w:val="00BB7016"/>
    <w:rsid w:val="00BC4B1A"/>
    <w:rsid w:val="00BD0690"/>
    <w:rsid w:val="00BD2B9E"/>
    <w:rsid w:val="00BD2BF7"/>
    <w:rsid w:val="00BD3751"/>
    <w:rsid w:val="00BD4047"/>
    <w:rsid w:val="00BD549F"/>
    <w:rsid w:val="00BD647E"/>
    <w:rsid w:val="00BD6779"/>
    <w:rsid w:val="00BD6BC2"/>
    <w:rsid w:val="00BD77CD"/>
    <w:rsid w:val="00BE00EC"/>
    <w:rsid w:val="00BE39B4"/>
    <w:rsid w:val="00BE669E"/>
    <w:rsid w:val="00BF10D4"/>
    <w:rsid w:val="00C00A2F"/>
    <w:rsid w:val="00C00D23"/>
    <w:rsid w:val="00C0261A"/>
    <w:rsid w:val="00C027BE"/>
    <w:rsid w:val="00C108E6"/>
    <w:rsid w:val="00C2050B"/>
    <w:rsid w:val="00C2261F"/>
    <w:rsid w:val="00C23C43"/>
    <w:rsid w:val="00C306D0"/>
    <w:rsid w:val="00C3081B"/>
    <w:rsid w:val="00C3320B"/>
    <w:rsid w:val="00C41752"/>
    <w:rsid w:val="00C4335E"/>
    <w:rsid w:val="00C44A3D"/>
    <w:rsid w:val="00C4567B"/>
    <w:rsid w:val="00C50F0E"/>
    <w:rsid w:val="00C70711"/>
    <w:rsid w:val="00C742DD"/>
    <w:rsid w:val="00C74370"/>
    <w:rsid w:val="00C872DC"/>
    <w:rsid w:val="00C90C74"/>
    <w:rsid w:val="00C90E5F"/>
    <w:rsid w:val="00C913BD"/>
    <w:rsid w:val="00C91A18"/>
    <w:rsid w:val="00C92544"/>
    <w:rsid w:val="00C92E18"/>
    <w:rsid w:val="00C947FD"/>
    <w:rsid w:val="00CA0337"/>
    <w:rsid w:val="00CA1230"/>
    <w:rsid w:val="00CA30ED"/>
    <w:rsid w:val="00CA5C87"/>
    <w:rsid w:val="00CA7039"/>
    <w:rsid w:val="00CB1C9C"/>
    <w:rsid w:val="00CD2CE9"/>
    <w:rsid w:val="00CE17AB"/>
    <w:rsid w:val="00CF5A33"/>
    <w:rsid w:val="00D07DC1"/>
    <w:rsid w:val="00D11E8E"/>
    <w:rsid w:val="00D1255B"/>
    <w:rsid w:val="00D16566"/>
    <w:rsid w:val="00D17930"/>
    <w:rsid w:val="00D24590"/>
    <w:rsid w:val="00D27949"/>
    <w:rsid w:val="00D324AB"/>
    <w:rsid w:val="00D32D61"/>
    <w:rsid w:val="00D33F4D"/>
    <w:rsid w:val="00D3661C"/>
    <w:rsid w:val="00D41203"/>
    <w:rsid w:val="00D41AA0"/>
    <w:rsid w:val="00D42DEF"/>
    <w:rsid w:val="00D44EDF"/>
    <w:rsid w:val="00D451AA"/>
    <w:rsid w:val="00D45BBB"/>
    <w:rsid w:val="00D569AF"/>
    <w:rsid w:val="00D630E3"/>
    <w:rsid w:val="00D633F6"/>
    <w:rsid w:val="00D67EA5"/>
    <w:rsid w:val="00D83848"/>
    <w:rsid w:val="00D8530A"/>
    <w:rsid w:val="00D87ADA"/>
    <w:rsid w:val="00D95337"/>
    <w:rsid w:val="00D96966"/>
    <w:rsid w:val="00DA03C7"/>
    <w:rsid w:val="00DA6710"/>
    <w:rsid w:val="00DC079C"/>
    <w:rsid w:val="00DC2244"/>
    <w:rsid w:val="00DC4421"/>
    <w:rsid w:val="00DC751A"/>
    <w:rsid w:val="00DC7744"/>
    <w:rsid w:val="00DD4050"/>
    <w:rsid w:val="00DE119C"/>
    <w:rsid w:val="00DE7ECF"/>
    <w:rsid w:val="00DF0E58"/>
    <w:rsid w:val="00DF2DAD"/>
    <w:rsid w:val="00E00611"/>
    <w:rsid w:val="00E02838"/>
    <w:rsid w:val="00E02D71"/>
    <w:rsid w:val="00E03590"/>
    <w:rsid w:val="00E05758"/>
    <w:rsid w:val="00E07536"/>
    <w:rsid w:val="00E12A19"/>
    <w:rsid w:val="00E1302B"/>
    <w:rsid w:val="00E20E77"/>
    <w:rsid w:val="00E2105D"/>
    <w:rsid w:val="00E2227B"/>
    <w:rsid w:val="00E23A4A"/>
    <w:rsid w:val="00E26855"/>
    <w:rsid w:val="00E31F4B"/>
    <w:rsid w:val="00E326C1"/>
    <w:rsid w:val="00E3753E"/>
    <w:rsid w:val="00E375DE"/>
    <w:rsid w:val="00E37923"/>
    <w:rsid w:val="00E44861"/>
    <w:rsid w:val="00E50DCC"/>
    <w:rsid w:val="00E526CE"/>
    <w:rsid w:val="00E57FA8"/>
    <w:rsid w:val="00E60314"/>
    <w:rsid w:val="00E6070A"/>
    <w:rsid w:val="00E61681"/>
    <w:rsid w:val="00E62E81"/>
    <w:rsid w:val="00E644D4"/>
    <w:rsid w:val="00E64871"/>
    <w:rsid w:val="00E64B73"/>
    <w:rsid w:val="00E65500"/>
    <w:rsid w:val="00E70DF6"/>
    <w:rsid w:val="00E711C9"/>
    <w:rsid w:val="00E7175C"/>
    <w:rsid w:val="00E75545"/>
    <w:rsid w:val="00E773F3"/>
    <w:rsid w:val="00E77E36"/>
    <w:rsid w:val="00E931D3"/>
    <w:rsid w:val="00E97DDD"/>
    <w:rsid w:val="00EA1AD1"/>
    <w:rsid w:val="00EA3B47"/>
    <w:rsid w:val="00EA6D6F"/>
    <w:rsid w:val="00EB000C"/>
    <w:rsid w:val="00EB41AC"/>
    <w:rsid w:val="00EC3DE9"/>
    <w:rsid w:val="00EC4000"/>
    <w:rsid w:val="00EC4958"/>
    <w:rsid w:val="00EC4C58"/>
    <w:rsid w:val="00EC72A9"/>
    <w:rsid w:val="00ED35A1"/>
    <w:rsid w:val="00EE0275"/>
    <w:rsid w:val="00EE210F"/>
    <w:rsid w:val="00EE3607"/>
    <w:rsid w:val="00EE3831"/>
    <w:rsid w:val="00EE4E7E"/>
    <w:rsid w:val="00EE5CA3"/>
    <w:rsid w:val="00EF0EB1"/>
    <w:rsid w:val="00EF26F5"/>
    <w:rsid w:val="00EF70D6"/>
    <w:rsid w:val="00F06BCB"/>
    <w:rsid w:val="00F07B40"/>
    <w:rsid w:val="00F10769"/>
    <w:rsid w:val="00F114BB"/>
    <w:rsid w:val="00F23DD8"/>
    <w:rsid w:val="00F251F6"/>
    <w:rsid w:val="00F27B36"/>
    <w:rsid w:val="00F35807"/>
    <w:rsid w:val="00F43805"/>
    <w:rsid w:val="00F5073F"/>
    <w:rsid w:val="00F50FE9"/>
    <w:rsid w:val="00F51D8F"/>
    <w:rsid w:val="00F5231C"/>
    <w:rsid w:val="00F527A5"/>
    <w:rsid w:val="00F52FBB"/>
    <w:rsid w:val="00F653CC"/>
    <w:rsid w:val="00F7132F"/>
    <w:rsid w:val="00F76C9B"/>
    <w:rsid w:val="00F8146E"/>
    <w:rsid w:val="00F87F89"/>
    <w:rsid w:val="00F939B6"/>
    <w:rsid w:val="00F94EEA"/>
    <w:rsid w:val="00F95674"/>
    <w:rsid w:val="00FA105F"/>
    <w:rsid w:val="00FA1A95"/>
    <w:rsid w:val="00FA3E91"/>
    <w:rsid w:val="00FA6D25"/>
    <w:rsid w:val="00FA6F38"/>
    <w:rsid w:val="00FA749D"/>
    <w:rsid w:val="00FA7DCC"/>
    <w:rsid w:val="00FB1065"/>
    <w:rsid w:val="00FB30DD"/>
    <w:rsid w:val="00FC3C46"/>
    <w:rsid w:val="00FC5C2D"/>
    <w:rsid w:val="00FC77CC"/>
    <w:rsid w:val="00FD52CE"/>
    <w:rsid w:val="00FD6E20"/>
    <w:rsid w:val="00FE2531"/>
    <w:rsid w:val="00FE3A1B"/>
    <w:rsid w:val="00FE4194"/>
    <w:rsid w:val="00FF271D"/>
    <w:rsid w:val="00FF3668"/>
    <w:rsid w:val="00FF58A8"/>
    <w:rsid w:val="00FF7075"/>
    <w:rsid w:val="067E17CB"/>
    <w:rsid w:val="0B7D5825"/>
    <w:rsid w:val="0E4E757E"/>
    <w:rsid w:val="0EB4F8E7"/>
    <w:rsid w:val="0EE8EDCD"/>
    <w:rsid w:val="10516466"/>
    <w:rsid w:val="1402D463"/>
    <w:rsid w:val="17C25E14"/>
    <w:rsid w:val="1848A3B8"/>
    <w:rsid w:val="1A9348FB"/>
    <w:rsid w:val="1D6DF4FA"/>
    <w:rsid w:val="20080FC9"/>
    <w:rsid w:val="20CCD31B"/>
    <w:rsid w:val="22910628"/>
    <w:rsid w:val="22E19627"/>
    <w:rsid w:val="2DBE1306"/>
    <w:rsid w:val="2EA8AB15"/>
    <w:rsid w:val="2EF906F2"/>
    <w:rsid w:val="30693364"/>
    <w:rsid w:val="3AD9942D"/>
    <w:rsid w:val="3F7476CC"/>
    <w:rsid w:val="4208EEE2"/>
    <w:rsid w:val="51354AE3"/>
    <w:rsid w:val="514FFCC5"/>
    <w:rsid w:val="54C0DFB9"/>
    <w:rsid w:val="54F8CA10"/>
    <w:rsid w:val="559B6D9C"/>
    <w:rsid w:val="567D3D22"/>
    <w:rsid w:val="57E7DFE5"/>
    <w:rsid w:val="58BF22B5"/>
    <w:rsid w:val="5A12CCD6"/>
    <w:rsid w:val="5F8C2718"/>
    <w:rsid w:val="6215B2B8"/>
    <w:rsid w:val="64A5AED7"/>
    <w:rsid w:val="66A85C08"/>
    <w:rsid w:val="66BBE518"/>
    <w:rsid w:val="671DBF55"/>
    <w:rsid w:val="67FB5C95"/>
    <w:rsid w:val="698700D2"/>
    <w:rsid w:val="6BA548DD"/>
    <w:rsid w:val="6E58A5C5"/>
    <w:rsid w:val="6F646CBD"/>
    <w:rsid w:val="7827A612"/>
    <w:rsid w:val="7B88BDB6"/>
    <w:rsid w:val="7E96FF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4C050"/>
  <w15:docId w15:val="{E5C9F81C-9183-49D9-BA93-5285D87CC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0E3"/>
    <w:pPr>
      <w:spacing w:before="121"/>
      <w:ind w:left="720" w:right="882"/>
    </w:pPr>
    <w:rPr>
      <w:rFonts w:ascii="Times New Roman" w:eastAsia="Times New Roman" w:hAnsi="Times New Roman" w:cs="Times New Roman"/>
      <w:sz w:val="24"/>
      <w:szCs w:val="24"/>
    </w:rPr>
  </w:style>
  <w:style w:type="paragraph" w:styleId="Heading1">
    <w:name w:val="heading 1"/>
    <w:basedOn w:val="Normal"/>
    <w:uiPriority w:val="9"/>
    <w:qFormat/>
    <w:pPr>
      <w:ind w:left="680"/>
      <w:outlineLvl w:val="0"/>
    </w:pPr>
    <w:rPr>
      <w:b/>
      <w:bCs/>
    </w:rPr>
  </w:style>
  <w:style w:type="paragraph" w:styleId="Heading2">
    <w:name w:val="heading 2"/>
    <w:basedOn w:val="Normal"/>
    <w:next w:val="Normal"/>
    <w:link w:val="Heading2Char"/>
    <w:uiPriority w:val="9"/>
    <w:unhideWhenUsed/>
    <w:qFormat/>
    <w:rsid w:val="002C20E3"/>
    <w:pPr>
      <w:keepNext/>
      <w:keepLines/>
      <w:spacing w:before="40"/>
      <w:outlineLvl w:val="1"/>
    </w:pPr>
    <w:rPr>
      <w:rFonts w:asciiTheme="majorHAnsi" w:eastAsiaTheme="majorEastAsia" w:hAnsiTheme="majorHAnsi" w:cstheme="majorBidi"/>
      <w:noProof/>
      <w:color w:val="365F91" w:themeColor="accent1" w:themeShade="BF"/>
      <w:sz w:val="26"/>
      <w:szCs w:val="26"/>
    </w:rPr>
  </w:style>
  <w:style w:type="paragraph" w:styleId="Heading3">
    <w:name w:val="heading 3"/>
    <w:basedOn w:val="Normal"/>
    <w:next w:val="Normal"/>
    <w:link w:val="Heading3Char"/>
    <w:uiPriority w:val="9"/>
    <w:unhideWhenUsed/>
    <w:qFormat/>
    <w:rsid w:val="002C20E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221F0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140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62E81"/>
    <w:pPr>
      <w:tabs>
        <w:tab w:val="center" w:pos="4680"/>
        <w:tab w:val="right" w:pos="9360"/>
      </w:tabs>
    </w:pPr>
  </w:style>
  <w:style w:type="character" w:customStyle="1" w:styleId="HeaderChar">
    <w:name w:val="Header Char"/>
    <w:basedOn w:val="DefaultParagraphFont"/>
    <w:link w:val="Header"/>
    <w:uiPriority w:val="99"/>
    <w:rsid w:val="00E62E81"/>
    <w:rPr>
      <w:rFonts w:ascii="Times New Roman" w:eastAsia="Times New Roman" w:hAnsi="Times New Roman" w:cs="Times New Roman"/>
    </w:rPr>
  </w:style>
  <w:style w:type="paragraph" w:styleId="Footer">
    <w:name w:val="footer"/>
    <w:basedOn w:val="Normal"/>
    <w:link w:val="FooterChar"/>
    <w:uiPriority w:val="99"/>
    <w:unhideWhenUsed/>
    <w:rsid w:val="00E62E81"/>
    <w:pPr>
      <w:tabs>
        <w:tab w:val="center" w:pos="4680"/>
        <w:tab w:val="right" w:pos="9360"/>
      </w:tabs>
    </w:pPr>
  </w:style>
  <w:style w:type="character" w:customStyle="1" w:styleId="FooterChar">
    <w:name w:val="Footer Char"/>
    <w:basedOn w:val="DefaultParagraphFont"/>
    <w:link w:val="Footer"/>
    <w:uiPriority w:val="99"/>
    <w:rsid w:val="00E62E81"/>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F401E"/>
    <w:rPr>
      <w:sz w:val="16"/>
      <w:szCs w:val="16"/>
    </w:rPr>
  </w:style>
  <w:style w:type="paragraph" w:styleId="CommentText">
    <w:name w:val="annotation text"/>
    <w:basedOn w:val="Normal"/>
    <w:link w:val="CommentTextChar"/>
    <w:uiPriority w:val="99"/>
    <w:unhideWhenUsed/>
    <w:rsid w:val="008F401E"/>
    <w:rPr>
      <w:sz w:val="20"/>
      <w:szCs w:val="20"/>
    </w:rPr>
  </w:style>
  <w:style w:type="character" w:customStyle="1" w:styleId="CommentTextChar">
    <w:name w:val="Comment Text Char"/>
    <w:basedOn w:val="DefaultParagraphFont"/>
    <w:link w:val="CommentText"/>
    <w:uiPriority w:val="99"/>
    <w:rsid w:val="008F401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401E"/>
    <w:rPr>
      <w:b/>
      <w:bCs/>
    </w:rPr>
  </w:style>
  <w:style w:type="character" w:customStyle="1" w:styleId="CommentSubjectChar">
    <w:name w:val="Comment Subject Char"/>
    <w:basedOn w:val="CommentTextChar"/>
    <w:link w:val="CommentSubject"/>
    <w:uiPriority w:val="99"/>
    <w:semiHidden/>
    <w:rsid w:val="008F401E"/>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rsid w:val="002C20E3"/>
    <w:rPr>
      <w:rFonts w:asciiTheme="majorHAnsi" w:eastAsiaTheme="majorEastAsia" w:hAnsiTheme="majorHAnsi" w:cstheme="majorBidi"/>
      <w:noProof/>
      <w:color w:val="365F91" w:themeColor="accent1" w:themeShade="BF"/>
      <w:sz w:val="26"/>
      <w:szCs w:val="26"/>
    </w:rPr>
  </w:style>
  <w:style w:type="character" w:customStyle="1" w:styleId="Heading3Char">
    <w:name w:val="Heading 3 Char"/>
    <w:basedOn w:val="DefaultParagraphFont"/>
    <w:link w:val="Heading3"/>
    <w:uiPriority w:val="9"/>
    <w:rsid w:val="002C20E3"/>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221F02"/>
    <w:rPr>
      <w:rFonts w:asciiTheme="majorHAnsi" w:eastAsiaTheme="majorEastAsia" w:hAnsiTheme="majorHAnsi" w:cstheme="majorBidi"/>
      <w:i/>
      <w:iCs/>
      <w:color w:val="365F91" w:themeColor="accent1" w:themeShade="BF"/>
      <w:sz w:val="24"/>
      <w:szCs w:val="24"/>
    </w:rPr>
  </w:style>
  <w:style w:type="character" w:styleId="Hyperlink">
    <w:name w:val="Hyperlink"/>
    <w:basedOn w:val="DefaultParagraphFont"/>
    <w:uiPriority w:val="99"/>
    <w:unhideWhenUsed/>
    <w:qFormat/>
    <w:rsid w:val="000311DD"/>
    <w:rPr>
      <w:color w:val="0000FF" w:themeColor="hyperlink"/>
      <w:u w:val="single"/>
    </w:rPr>
  </w:style>
  <w:style w:type="paragraph" w:customStyle="1" w:styleId="Hyperlink1">
    <w:name w:val="Hyperlink1"/>
    <w:link w:val="Hyperlink1Char"/>
    <w:autoRedefine/>
    <w:qFormat/>
    <w:rsid w:val="000311DD"/>
    <w:pPr>
      <w:widowControl/>
      <w:autoSpaceDE/>
      <w:autoSpaceDN/>
      <w:ind w:left="360"/>
    </w:pPr>
    <w:rPr>
      <w:iCs/>
      <w:color w:val="244061" w:themeColor="accent1" w:themeShade="80"/>
      <w:sz w:val="24"/>
      <w:szCs w:val="24"/>
      <w:u w:val="single"/>
    </w:rPr>
  </w:style>
  <w:style w:type="character" w:customStyle="1" w:styleId="Hyperlink1Char">
    <w:name w:val="Hyperlink1 Char"/>
    <w:basedOn w:val="DefaultParagraphFont"/>
    <w:link w:val="Hyperlink1"/>
    <w:rsid w:val="000311DD"/>
    <w:rPr>
      <w:iCs/>
      <w:color w:val="244061" w:themeColor="accent1" w:themeShade="80"/>
      <w:sz w:val="24"/>
      <w:szCs w:val="24"/>
      <w:u w:val="single"/>
    </w:rPr>
  </w:style>
  <w:style w:type="character" w:styleId="Emphasis">
    <w:name w:val="Emphasis"/>
    <w:basedOn w:val="DefaultParagraphFont"/>
    <w:uiPriority w:val="20"/>
    <w:qFormat/>
    <w:rsid w:val="00024194"/>
    <w:rPr>
      <w:i/>
      <w:iCs/>
    </w:rPr>
  </w:style>
  <w:style w:type="character" w:styleId="UnresolvedMention">
    <w:name w:val="Unresolved Mention"/>
    <w:basedOn w:val="DefaultParagraphFont"/>
    <w:uiPriority w:val="99"/>
    <w:semiHidden/>
    <w:unhideWhenUsed/>
    <w:rsid w:val="008B1E8C"/>
    <w:rPr>
      <w:color w:val="605E5C"/>
      <w:shd w:val="clear" w:color="auto" w:fill="E1DFDD"/>
    </w:rPr>
  </w:style>
  <w:style w:type="character" w:styleId="FollowedHyperlink">
    <w:name w:val="FollowedHyperlink"/>
    <w:basedOn w:val="DefaultParagraphFont"/>
    <w:uiPriority w:val="99"/>
    <w:semiHidden/>
    <w:unhideWhenUsed/>
    <w:rsid w:val="008B1E8C"/>
    <w:rPr>
      <w:color w:val="800080" w:themeColor="followedHyperlink"/>
      <w:u w:val="single"/>
    </w:rPr>
  </w:style>
  <w:style w:type="character" w:customStyle="1" w:styleId="gi">
    <w:name w:val="gi"/>
    <w:basedOn w:val="DefaultParagraphFont"/>
    <w:rsid w:val="006C7723"/>
  </w:style>
  <w:style w:type="character" w:customStyle="1" w:styleId="BodyTextChar">
    <w:name w:val="Body Text Char"/>
    <w:basedOn w:val="DefaultParagraphFont"/>
    <w:link w:val="BodyText"/>
    <w:uiPriority w:val="1"/>
    <w:rsid w:val="00242BF9"/>
    <w:rPr>
      <w:rFonts w:ascii="Times New Roman" w:eastAsia="Times New Roman" w:hAnsi="Times New Roman" w:cs="Times New Roman"/>
      <w:sz w:val="24"/>
      <w:szCs w:val="24"/>
    </w:rPr>
  </w:style>
  <w:style w:type="character" w:customStyle="1" w:styleId="markedcontent">
    <w:name w:val="markedcontent"/>
    <w:basedOn w:val="DefaultParagraphFont"/>
    <w:rsid w:val="00242BF9"/>
  </w:style>
  <w:style w:type="paragraph" w:styleId="Revision">
    <w:name w:val="Revision"/>
    <w:hidden/>
    <w:uiPriority w:val="99"/>
    <w:semiHidden/>
    <w:rsid w:val="00C742DD"/>
    <w:pPr>
      <w:widowControl/>
      <w:autoSpaceDE/>
      <w:autoSpaceDN/>
    </w:pPr>
    <w:rPr>
      <w:rFonts w:ascii="Times New Roman" w:eastAsia="Times New Roman" w:hAnsi="Times New Roman" w:cs="Times New Roman"/>
      <w:sz w:val="24"/>
      <w:szCs w:val="24"/>
    </w:rPr>
  </w:style>
  <w:style w:type="character" w:styleId="Strong">
    <w:name w:val="Strong"/>
    <w:basedOn w:val="DefaultParagraphFont"/>
    <w:uiPriority w:val="22"/>
    <w:qFormat/>
    <w:rsid w:val="00664C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3863425">
      <w:bodyDiv w:val="1"/>
      <w:marLeft w:val="0"/>
      <w:marRight w:val="0"/>
      <w:marTop w:val="0"/>
      <w:marBottom w:val="0"/>
      <w:divBdr>
        <w:top w:val="none" w:sz="0" w:space="0" w:color="auto"/>
        <w:left w:val="none" w:sz="0" w:space="0" w:color="auto"/>
        <w:bottom w:val="none" w:sz="0" w:space="0" w:color="auto"/>
        <w:right w:val="none" w:sz="0" w:space="0" w:color="auto"/>
      </w:divBdr>
    </w:div>
    <w:div w:id="1973945008">
      <w:bodyDiv w:val="1"/>
      <w:marLeft w:val="0"/>
      <w:marRight w:val="0"/>
      <w:marTop w:val="0"/>
      <w:marBottom w:val="0"/>
      <w:divBdr>
        <w:top w:val="none" w:sz="0" w:space="0" w:color="auto"/>
        <w:left w:val="none" w:sz="0" w:space="0" w:color="auto"/>
        <w:bottom w:val="none" w:sz="0" w:space="0" w:color="auto"/>
        <w:right w:val="none" w:sz="0" w:space="0" w:color="auto"/>
      </w:divBdr>
    </w:div>
    <w:div w:id="2023239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39" Type="http://schemas.openxmlformats.org/officeDocument/2006/relationships/hyperlink" Target="https://www.theoryofchange.org/what-is-theory-of-change/" TargetMode="External"/><Relationship Id="rId34" Type="http://schemas.openxmlformats.org/officeDocument/2006/relationships/hyperlink" Target="https://www.wbur.org/earthwhile/2021/03/05/haverill-merrimack-climate-redlining-maps" TargetMode="External"/><Relationship Id="rId42" Type="http://schemas.openxmlformats.org/officeDocument/2006/relationships/hyperlink" Target="https://www.iied.org/our-theory-change" TargetMode="External"/><Relationship Id="rId47" Type="http://schemas.openxmlformats.org/officeDocument/2006/relationships/hyperlink" Target="https://www.treesforcities.org/downloads/files/Theory-of-Change-A3-size-%E2%80%93-Proof-3_Online_Final.pdf" TargetMode="External"/><Relationship Id="rId50" Type="http://schemas.openxmlformats.org/officeDocument/2006/relationships/hyperlink" Target="https://www.youtube.com/watch?v=E1smGpGSa14" TargetMode="External"/><Relationship Id="rId55" Type="http://schemas.openxmlformats.org/officeDocument/2006/relationships/hyperlink" Target="https://www.uvm.edu/sites/default/files/UVM-Policies/policies/acadintegrity.pdf" TargetMode="External"/><Relationship Id="rId63" Type="http://schemas.openxmlformats.org/officeDocument/2006/relationships/hyperlink" Target="https://www.uvm.edu/health/CAPS" TargetMode="External"/><Relationship Id="rId68" Type="http://schemas.openxmlformats.org/officeDocument/2006/relationships/hyperlink" Target="http://catalogue.uvm.edu/undergraduate/academicinfo/examsandgrading/" TargetMode="External"/><Relationship Id="rId7" Type="http://schemas.openxmlformats.org/officeDocument/2006/relationships/settings" Target="settings.xml"/><Relationship Id="rId71" Type="http://schemas.openxmlformats.org/officeDocument/2006/relationships/hyperlink" Target="http://www.uvm.edu/policies/student/studentcode.pdf" TargetMode="External"/><Relationship Id="rId2" Type="http://schemas.openxmlformats.org/officeDocument/2006/relationships/customXml" Target="../customXml/item2.xml"/><Relationship Id="rId29" Type="http://schemas.openxmlformats.org/officeDocument/2006/relationships/hyperlink" Target="https://youtu.be/Mqrhn8khGLM" TargetMode="External"/><Relationship Id="rId11" Type="http://schemas.openxmlformats.org/officeDocument/2006/relationships/image" Target="media/image1.jpeg"/><Relationship Id="rId24" Type="http://schemas.openxmlformats.org/officeDocument/2006/relationships/image" Target="media/image3.jpeg"/><Relationship Id="rId32" Type="http://schemas.openxmlformats.org/officeDocument/2006/relationships/hyperlink" Target="https://www.ejnet.org/ej/principles.pdf" TargetMode="External"/><Relationship Id="rId37" Type="http://schemas.openxmlformats.org/officeDocument/2006/relationships/hyperlink" Target="https://bb.uvm.edu/webapps/blackboard/content/listContentEditable.jsp?content_id=_4496295_1&amp;course_id=_176710_1&amp;mode=reset" TargetMode="External"/><Relationship Id="rId40" Type="http://schemas.openxmlformats.org/officeDocument/2006/relationships/hyperlink" Target="https://www.theoryofchange.org/what-is-theory-of-change/toc-background/" TargetMode="External"/><Relationship Id="rId45" Type="http://schemas.openxmlformats.org/officeDocument/2006/relationships/hyperlink" Target="https://fireadaptednetwork.org/about/" TargetMode="External"/><Relationship Id="rId53" Type="http://schemas.openxmlformats.org/officeDocument/2006/relationships/hyperlink" Target="https://www.ted.com/talks/stephen_ritz_a_teacher_growing_green_in_the_south_bronx?language=en" TargetMode="External"/><Relationship Id="rId58" Type="http://schemas.openxmlformats.org/officeDocument/2006/relationships/hyperlink" Target="https://www.uvm.edu/academicsuccess/student_accessibility_services" TargetMode="External"/><Relationship Id="rId66" Type="http://schemas.openxmlformats.org/officeDocument/2006/relationships/hyperlink" Target="https://www.uvm.edu/deanofstudents/student_advocacy/care_form"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uvm.edu/it/kb/article/lived-name-and-pronouns/" TargetMode="External"/><Relationship Id="rId27" Type="http://schemas.openxmlformats.org/officeDocument/2006/relationships/hyperlink" Target="https://www.sceneonradio.org/episode-32-how-race-was-made-seeing-white-part-2/" TargetMode="External"/><Relationship Id="rId30" Type="http://schemas.openxmlformats.org/officeDocument/2006/relationships/hyperlink" Target="https://www.carolynfinney.com/about-carolynfinney" TargetMode="External"/><Relationship Id="rId35" Type="http://schemas.openxmlformats.org/officeDocument/2006/relationships/hyperlink" Target="https://www.wbur.org/earthwhile/2021/03/05/haverill-merrimack-climate-redlining-maps" TargetMode="External"/><Relationship Id="rId43" Type="http://schemas.openxmlformats.org/officeDocument/2006/relationships/hyperlink" Target="https://unsdg.un.org/sites/default/files/UNDG-UNDAF-Companion-Pieces-7-Theory-of-Change.pdf" TargetMode="External"/><Relationship Id="rId48" Type="http://schemas.openxmlformats.org/officeDocument/2006/relationships/hyperlink" Target="https://riseconsult.org/" TargetMode="External"/><Relationship Id="rId56" Type="http://schemas.openxmlformats.org/officeDocument/2006/relationships/hyperlink" Target="https://www.uvm.edu/academicsuccess/forms/disability-related-flexibility-agreement" TargetMode="External"/><Relationship Id="rId64" Type="http://schemas.openxmlformats.org/officeDocument/2006/relationships/hyperlink" Target="https://www.uvm.edu/health/livingwell" TargetMode="External"/><Relationship Id="rId69" Type="http://schemas.openxmlformats.org/officeDocument/2006/relationships/hyperlink" Target="https://www.uvm.edu/policies/student/gradeappeals.pdf" TargetMode="External"/><Relationship Id="rId8" Type="http://schemas.openxmlformats.org/officeDocument/2006/relationships/webSettings" Target="webSettings.xml"/><Relationship Id="rId51" Type="http://schemas.openxmlformats.org/officeDocument/2006/relationships/hyperlink" Target="https://www.pbs.org/wgbh/americanexperience/films/freedomriders/" TargetMode="External"/><Relationship Id="rId72" Type="http://schemas.openxmlformats.org/officeDocument/2006/relationships/header" Target="header1.xml"/><Relationship Id="rId3" Type="http://schemas.openxmlformats.org/officeDocument/2006/relationships/customXml" Target="../customXml/item3.xml"/><Relationship Id="rId25" Type="http://schemas.openxmlformats.org/officeDocument/2006/relationships/image" Target="media/image4.jpeg"/><Relationship Id="rId33" Type="http://schemas.openxmlformats.org/officeDocument/2006/relationships/hyperlink" Target="https://www.wbur.org/earthwhile/2021/03/05/haverill-merrimack-climate-redlining-maps" TargetMode="External"/><Relationship Id="rId38" Type="http://schemas.openxmlformats.org/officeDocument/2006/relationships/hyperlink" Target="https://donellameadows.org/archives/envisioning-a-sustainable-world/" TargetMode="External"/><Relationship Id="rId46" Type="http://schemas.openxmlformats.org/officeDocument/2006/relationships/hyperlink" Target="https://www.treesforcities.org/" TargetMode="External"/><Relationship Id="rId59" Type="http://schemas.openxmlformats.org/officeDocument/2006/relationships/hyperlink" Target="mailto:access@uvm.edu" TargetMode="External"/><Relationship Id="rId67" Type="http://schemas.openxmlformats.org/officeDocument/2006/relationships/hyperlink" Target="https://library.uvm.edu/askhowe" TargetMode="External"/><Relationship Id="rId41" Type="http://schemas.openxmlformats.org/officeDocument/2006/relationships/hyperlink" Target="https://www.youtube.com/watch?v=WdHBWL4LK88" TargetMode="External"/><Relationship Id="rId54" Type="http://schemas.openxmlformats.org/officeDocument/2006/relationships/hyperlink" Target="https://www.youtube.com/watch?v=JDcED6FT9fA" TargetMode="External"/><Relationship Id="rId62" Type="http://schemas.openxmlformats.org/officeDocument/2006/relationships/hyperlink" Target="https://www.uvm.edu/health" TargetMode="External"/><Relationship Id="rId70" Type="http://schemas.openxmlformats.org/officeDocument/2006/relationships/hyperlink" Target="https://www.uvm.edu/policies/student/ferpa.pdf"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2.jpeg"/><Relationship Id="rId28" Type="http://schemas.openxmlformats.org/officeDocument/2006/relationships/hyperlink" Target="https://www.nytimes.com/2020/05/19/learning/how-much-has-your-zip-code-determined-your-opportunities.html" TargetMode="External"/><Relationship Id="rId36" Type="http://schemas.openxmlformats.org/officeDocument/2006/relationships/hyperlink" Target="https://bb.uvm.edu/bbcswebdav/pid-4621052-dt-content-rid-98884163_1/xid-98884163_1" TargetMode="External"/><Relationship Id="rId49" Type="http://schemas.openxmlformats.org/officeDocument/2006/relationships/hyperlink" Target="https://riseconsult.org/team" TargetMode="External"/><Relationship Id="rId57" Type="http://schemas.openxmlformats.org/officeDocument/2006/relationships/hyperlink" Target="https://www.uvm.edu/policies/student/disability.pdf" TargetMode="External"/><Relationship Id="rId10" Type="http://schemas.openxmlformats.org/officeDocument/2006/relationships/endnotes" Target="endnotes.xml"/><Relationship Id="rId31" Type="http://schemas.openxmlformats.org/officeDocument/2006/relationships/hyperlink" Target="https://www.nytimes.com/2021/11/04/style/black-outdoors-wilderness.html" TargetMode="External"/><Relationship Id="rId44" Type="http://schemas.openxmlformats.org/officeDocument/2006/relationships/hyperlink" Target="https://fireadaptednetwork.org/fac-net-is-changing-fire-adaptation-highlights-from-our-evaluation/" TargetMode="External"/><Relationship Id="rId52" Type="http://schemas.openxmlformats.org/officeDocument/2006/relationships/hyperlink" Target="https://www.youtube.com/watch?v=LVZq3jITD2g" TargetMode="External"/><Relationship Id="rId60" Type="http://schemas.openxmlformats.org/officeDocument/2006/relationships/hyperlink" Target="https://www.uvm.edu/registrar/religious-holidays" TargetMode="External"/><Relationship Id="rId65" Type="http://schemas.openxmlformats.org/officeDocument/2006/relationships/hyperlink" Target="https://www.uvm.edu/health/mindfulness" TargetMode="External"/><Relationship Id="rId73"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17D1857E835C4C95791D0DC6F1AD26" ma:contentTypeVersion="10" ma:contentTypeDescription="Create a new document." ma:contentTypeScope="" ma:versionID="0bc0f4101d9849ee0764858f96c2825c">
  <xsd:schema xmlns:xsd="http://www.w3.org/2001/XMLSchema" xmlns:xs="http://www.w3.org/2001/XMLSchema" xmlns:p="http://schemas.microsoft.com/office/2006/metadata/properties" xmlns:ns2="3e5c5b1c-580d-43b0-8341-7595153d18c5" xmlns:ns3="391a356a-75cb-4087-8475-30a8e7b7dd2a" targetNamespace="http://schemas.microsoft.com/office/2006/metadata/properties" ma:root="true" ma:fieldsID="d4e5969f8d8f33173fcc4b7744e05b1b" ns2:_="" ns3:_="">
    <xsd:import namespace="3e5c5b1c-580d-43b0-8341-7595153d18c5"/>
    <xsd:import namespace="391a356a-75cb-4087-8475-30a8e7b7dd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c5b1c-580d-43b0-8341-7595153d1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a356a-75cb-4087-8475-30a8e7b7dd2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391a356a-75cb-4087-8475-30a8e7b7dd2a">
      <UserInfo>
        <DisplayName>Marie Vea (she/her)</DisplayName>
        <AccountId>17</AccountId>
        <AccountType/>
      </UserInfo>
      <UserInfo>
        <DisplayName>Allan Strong</DisplayName>
        <AccountId>22</AccountId>
        <AccountType/>
      </UserInfo>
      <UserInfo>
        <DisplayName>Michael Blouin</DisplayName>
        <AccountId>9</AccountId>
        <AccountType/>
      </UserInfo>
      <UserInfo>
        <DisplayName>M. Salim Uddin (he/him)</DisplayName>
        <AccountId>45</AccountId>
        <AccountType/>
      </UserInfo>
      <UserInfo>
        <DisplayName>Ariana Chiapella</DisplayName>
        <AccountId>20</AccountId>
        <AccountType/>
      </UserInfo>
      <UserInfo>
        <DisplayName>Kyle Whittinghill</DisplayName>
        <AccountId>19</AccountId>
        <AccountType/>
      </UserInfo>
      <UserInfo>
        <DisplayName>Nakasi Fortune (she/her)</DisplayName>
        <AccountId>14</AccountId>
        <AccountType/>
      </UserInfo>
      <UserInfo>
        <DisplayName>Laura Yayac</DisplayName>
        <AccountId>24</AccountId>
        <AccountType/>
      </UserInfo>
      <UserInfo>
        <DisplayName>Eduardo Rodriguez</DisplayName>
        <AccountId>25</AccountId>
        <AccountType/>
      </UserInfo>
      <UserInfo>
        <DisplayName>Zachary Ispa-Landa (he/him)</DisplayName>
        <AccountId>21</AccountId>
        <AccountType/>
      </UserInfo>
      <UserInfo>
        <DisplayName>Cecilia Danks</DisplayName>
        <AccountId>18</AccountId>
        <AccountType/>
      </UserInfo>
    </SharedWithUsers>
  </documentManagement>
</p:properties>
</file>

<file path=customXml/itemProps1.xml><?xml version="1.0" encoding="utf-8"?>
<ds:datastoreItem xmlns:ds="http://schemas.openxmlformats.org/officeDocument/2006/customXml" ds:itemID="{B942389E-8A16-4B1B-91A6-689816E72D94}">
  <ds:schemaRefs>
    <ds:schemaRef ds:uri="http://schemas.microsoft.com/sharepoint/v3/contenttype/forms"/>
  </ds:schemaRefs>
</ds:datastoreItem>
</file>

<file path=customXml/itemProps2.xml><?xml version="1.0" encoding="utf-8"?>
<ds:datastoreItem xmlns:ds="http://schemas.openxmlformats.org/officeDocument/2006/customXml" ds:itemID="{F8E1497E-6B4C-4ED3-93F2-03F9F6061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5c5b1c-580d-43b0-8341-7595153d18c5"/>
    <ds:schemaRef ds:uri="391a356a-75cb-4087-8475-30a8e7b7dd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75DEA8-DFAE-4F4C-91A4-E198700EA43A}">
  <ds:schemaRefs>
    <ds:schemaRef ds:uri="http://schemas.openxmlformats.org/officeDocument/2006/bibliography"/>
  </ds:schemaRefs>
</ds:datastoreItem>
</file>

<file path=customXml/itemProps4.xml><?xml version="1.0" encoding="utf-8"?>
<ds:datastoreItem xmlns:ds="http://schemas.openxmlformats.org/officeDocument/2006/customXml" ds:itemID="{2308B34B-3D89-4739-90E1-E60C6852E002}">
  <ds:schemaRefs>
    <ds:schemaRef ds:uri="http://schemas.microsoft.com/office/2006/metadata/properties"/>
    <ds:schemaRef ds:uri="http://schemas.microsoft.com/office/infopath/2007/PartnerControls"/>
    <ds:schemaRef ds:uri="391a356a-75cb-4087-8475-30a8e7b7dd2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4212</Words>
  <Characters>24015</Characters>
  <Application>Microsoft Office Word</Application>
  <DocSecurity>0</DocSecurity>
  <Lines>200</Lines>
  <Paragraphs>56</Paragraphs>
  <ScaleCrop>false</ScaleCrop>
  <Company/>
  <LinksUpToDate>false</LinksUpToDate>
  <CharactersWithSpaces>28171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Ispa-Landa</dc:creator>
  <cp:keywords/>
  <cp:lastModifiedBy>Allan Strong</cp:lastModifiedBy>
  <cp:revision>8</cp:revision>
  <cp:lastPrinted>2024-01-16T17:16:00Z</cp:lastPrinted>
  <dcterms:created xsi:type="dcterms:W3CDTF">2024-04-24T16:45:00Z</dcterms:created>
  <dcterms:modified xsi:type="dcterms:W3CDTF">2024-05-18T21:32:00Z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2023-05-04T00:00:00Z</vt:filetime>
  </property>
  <property fmtid="{D5CDD505-2E9C-101B-9397-08002B2CF9AE}" pid="3" name="Creator">
    <vt:lpwstr>Microsoft® Word for Microsoft 365</vt:lpwstr>
  </property>
  <property fmtid="{D5CDD505-2E9C-101B-9397-08002B2CF9AE}" pid="4" name="LastSaved">
    <vt:filetime>2023-11-13T00:00:00Z</vt:filetime>
  </property>
  <property fmtid="{D5CDD505-2E9C-101B-9397-08002B2CF9AE}" pid="5" name="ContentTypeId">
    <vt:lpwstr>0x0101009017D1857E835C4C95791D0DC6F1AD26</vt:lpwstr>
  </property>
</Properties>
</file>