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407" w:rsidRPr="00857FEE" w:rsidRDefault="00441407" w:rsidP="00441407">
      <w:pPr>
        <w:rPr>
          <w:rFonts w:ascii="Times New Roman" w:hAnsi="Times New Roman" w:cs="Times New Roman"/>
          <w:b/>
          <w:sz w:val="14"/>
          <w:szCs w:val="14"/>
        </w:rPr>
      </w:pPr>
      <w:r w:rsidRPr="00857FEE">
        <w:rPr>
          <w:rFonts w:ascii="Times New Roman" w:hAnsi="Times New Roman" w:cs="Times New Roman"/>
          <w:b/>
          <w:sz w:val="14"/>
          <w:szCs w:val="14"/>
        </w:rPr>
        <w:t xml:space="preserve">Table </w:t>
      </w:r>
      <w:r w:rsidR="00206F98">
        <w:rPr>
          <w:rFonts w:ascii="Times New Roman" w:hAnsi="Times New Roman" w:cs="Times New Roman"/>
          <w:b/>
          <w:sz w:val="14"/>
          <w:szCs w:val="14"/>
        </w:rPr>
        <w:t>S</w:t>
      </w:r>
      <w:r w:rsidRPr="00857FEE">
        <w:rPr>
          <w:rFonts w:ascii="Times New Roman" w:hAnsi="Times New Roman" w:cs="Times New Roman"/>
          <w:b/>
          <w:sz w:val="14"/>
          <w:szCs w:val="14"/>
        </w:rPr>
        <w:t xml:space="preserve">1. Hyperkeratotic Palmoplantar Psoriasis, </w:t>
      </w:r>
      <w:r>
        <w:rPr>
          <w:rFonts w:ascii="Times New Roman" w:hAnsi="Times New Roman" w:cs="Times New Roman"/>
          <w:b/>
          <w:sz w:val="14"/>
          <w:szCs w:val="14"/>
        </w:rPr>
        <w:t xml:space="preserve">Study Characteristics in </w:t>
      </w:r>
      <w:r w:rsidRPr="00857FEE">
        <w:rPr>
          <w:rFonts w:ascii="Times New Roman" w:hAnsi="Times New Roman" w:cs="Times New Roman"/>
          <w:b/>
          <w:sz w:val="14"/>
          <w:szCs w:val="14"/>
        </w:rPr>
        <w:t>Efficacy and Safety of Biologic Agents</w:t>
      </w:r>
    </w:p>
    <w:tbl>
      <w:tblPr>
        <w:tblW w:w="9090" w:type="dxa"/>
        <w:tblInd w:w="-5" w:type="dxa"/>
        <w:tblLayout w:type="fixed"/>
        <w:tblLook w:val="04A0"/>
      </w:tblPr>
      <w:tblGrid>
        <w:gridCol w:w="1620"/>
        <w:gridCol w:w="1170"/>
        <w:gridCol w:w="1126"/>
        <w:gridCol w:w="1508"/>
        <w:gridCol w:w="878"/>
        <w:gridCol w:w="2788"/>
      </w:tblGrid>
      <w:tr w:rsidR="00244413" w:rsidRPr="00857FEE" w:rsidTr="00244413">
        <w:trPr>
          <w:trHeight w:val="47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Reference,      Type of Study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Age and Sex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Comorbidities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Severity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Other sites involved?</w:t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Prior treatment</w:t>
            </w:r>
          </w:p>
        </w:tc>
      </w:tr>
      <w:tr w:rsidR="00244413" w:rsidRPr="00857FEE" w:rsidTr="00244413">
        <w:trPr>
          <w:trHeight w:val="251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Adalimumab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44413" w:rsidRPr="00857FEE" w:rsidTr="00244413">
        <w:trPr>
          <w:trHeight w:val="53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Leonardi 2011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PEVuZE5vdGU+PENpdGU+PEF1dGhvcj5MZW9uYXJkaTwvQXV0aG9yPjxZZWFyPjIwMTE8L1llYXI+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</w:instrText>
            </w:r>
            <w:r w:rsidR="00525BB3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PEVuZE5vdGU+PENpdGU+PEF1dGhvcj5MZW9uYXJkaTwvQXV0aG9yPjxZZWFyPjIwMTE8L1llYXI+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EN.CITE.DATA </w:instrText>
            </w:r>
            <w:r w:rsidR="00525BB3">
              <w:rPr>
                <w:rFonts w:ascii="Times New Roman" w:eastAsia="Times New Roman" w:hAnsi="Times New Roman" w:cs="Times New Roman"/>
                <w:sz w:val="14"/>
                <w:szCs w:val="14"/>
              </w:rPr>
            </w:r>
            <w:r w:rsidR="00525BB3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[14]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 Double-blind randomized placebo-controlled trial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Mean 50.9 years, 40.3% M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PsA (8), smoking (25)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hfPGA ≥ 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Yes (72)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Prior systemic therapy (31)</w:t>
            </w:r>
          </w:p>
        </w:tc>
      </w:tr>
      <w:tr w:rsidR="00244413" w:rsidRPr="00857FEE" w:rsidTr="00244413">
        <w:trPr>
          <w:trHeight w:val="26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Alefacept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44413" w:rsidRPr="00857FEE" w:rsidTr="00244413">
        <w:trPr>
          <w:trHeight w:val="26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Myers 2005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 &lt;EndNote&gt;&lt;Cite&gt;&lt;Author&gt;Myers&lt;/Author&gt;&lt;Year&gt;2005&lt;/Year&gt;&lt;RecNum&gt;523&lt;/RecNum&gt;&lt;DisplayText&gt;[21]&lt;/DisplayText&gt;&lt;record&gt;&lt;rec-number&gt;523&lt;/rec-number&gt;&lt;foreign-keys&gt;&lt;key app="EN" db-id="dvv5dtd94t5dese5ptx5eseyr2dz2sxdt2tw" timestamp="1504024566"&gt;523&lt;/key&gt;&lt;/foreign-keys&gt;&lt;ref-type name="Journal Article"&gt;17&lt;/ref-type&gt;&lt;contributors&gt;&lt;authors&gt;&lt;author&gt;Myers, W.&lt;/author&gt;&lt;author&gt;Christiansen, L.&lt;/author&gt;&lt;author&gt;Gottlieb, A. B.&lt;/author&gt;&lt;/authors&gt;&lt;/contributors&gt;&lt;auth-address&gt;Clinical Research Center, University of Medicine and Dentistry New Jersey, Robert Wood Johnson Medical School, New Brunswick, New Jersey 08901-0019, USA.&lt;/auth-address&gt;&lt;titles&gt;&lt;title&gt;Treatment of palmoplantar psoriasis with intramuscular alefacept&lt;/title&gt;&lt;secondary-title&gt;J Am Acad Dermatol&lt;/secondary-title&gt;&lt;alt-title&gt;Journal of the American Academy of Dermatology&lt;/alt-title&gt;&lt;/titles&gt;&lt;periodical&gt;&lt;full-title&gt;J Am Acad Dermatol&lt;/full-title&gt;&lt;abbr-1&gt;Journal of the American Academy of Dermatology&lt;/abbr-1&gt;&lt;/periodical&gt;&lt;alt-periodical&gt;&lt;full-title&gt;J Am Acad Dermatol&lt;/full-title&gt;&lt;abbr-1&gt;Journal of the American Academy of Dermatology&lt;/abbr-1&gt;&lt;/alt-periodical&gt;&lt;pages&gt;S127-9&lt;/pages&gt;&lt;volume&gt;53&lt;/volume&gt;&lt;number&gt;2 Suppl 1&lt;/number&gt;&lt;edition&gt;2005/07/16&lt;/edition&gt;&lt;keywords&gt;&lt;keyword&gt;Biological Products/administration &amp;amp; dosage/*therapeutic use&lt;/keyword&gt;&lt;keyword&gt;Dermatologic Agents/administration &amp;amp; dosage/*therapeutic use&lt;/keyword&gt;&lt;keyword&gt;Female&lt;/keyword&gt;&lt;keyword&gt;Humans&lt;/keyword&gt;&lt;keyword&gt;Injections, Intramuscular&lt;/keyword&gt;&lt;keyword&gt;Middle Aged&lt;/keyword&gt;&lt;keyword&gt;Psoriasis/*drug therapy&lt;/keyword&gt;&lt;keyword&gt;Recombinant Fusion Proteins/administration &amp;amp; dosage/*therapeutic use&lt;/keyword&gt;&lt;/keywords&gt;&lt;dates&gt;&lt;year&gt;2005&lt;/year&gt;&lt;pub-dates&gt;&lt;date&gt;Aug&lt;/date&gt;&lt;/pub-dates&gt;&lt;/dates&gt;&lt;isbn&gt;0190-9622&lt;/isbn&gt;&lt;accession-num&gt;16021161&lt;/accession-num&gt;&lt;urls&gt;&lt;/urls&gt;&lt;electronic-resource-num&gt;10.1016/j.jaad.2004.12.024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w:t>[21]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case report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1) </w:t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53F,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)</w:t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 59F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Fissuring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1)</w:t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 Topical steroids, Vitamin D and Vitamin A analogues, systemic steroids, PUVA therapy;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2)</w:t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 topical steroids, retinoids, phototherapy, methotrexate, cyclosporine</w:t>
            </w:r>
          </w:p>
        </w:tc>
      </w:tr>
      <w:tr w:rsidR="00244413" w:rsidRPr="00857FEE" w:rsidTr="00244413">
        <w:trPr>
          <w:trHeight w:val="26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Etanercept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44413" w:rsidRPr="00857FEE" w:rsidTr="00244413">
        <w:trPr>
          <w:trHeight w:val="548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Meyer 2011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&lt;EndNote&gt;&lt;Cite&gt;&lt;Author&gt;Meyer&lt;/Author&gt;&lt;Year&gt;2011&lt;/Year&gt;&lt;RecNum&gt;13&lt;/RecNum&gt;&lt;DisplayText&gt;[25]&lt;/DisplayText&gt;&lt;record&gt;&lt;rec-number&gt;13&lt;/rec-number&gt;&lt;foreign-keys&gt;&lt;key app="EN" db-id="059f95fpgass52eax0qxvtdevdzpxwxsefw5" timestamp="1504222748"&gt;13&lt;/key&gt;&lt;/foreign-keys&gt;&lt;ref-type name="Journal Article"&gt;17&lt;/ref-type&gt;&lt;contributors&gt;&lt;authors&gt;&lt;author&gt;Meyer, V.&lt;/author&gt;&lt;author&gt;Goerge, T.&lt;/author&gt;&lt;author&gt;Luger, T. A.&lt;/author&gt;&lt;author&gt;Beissert, S.&lt;/author&gt;&lt;/authors&gt;&lt;/contributors&gt;&lt;auth-address&gt;Department of Dermatology, University of Munster, Munster, Germany.&lt;/auth-address&gt;&lt;titles&gt;&lt;title&gt;Successful treatment of palmoplantar hyperkeratotic psoriasis with a combination of etanercept and alitretinoin&lt;/title&gt;&lt;secondary-title&gt;J Clin Aesthet Dermatol&lt;/secondary-title&gt;&lt;alt-title&gt;The Journal of clinical and aesthetic dermatology&lt;/alt-title&gt;&lt;/titles&gt;&lt;pages&gt;45-6&lt;/pages&gt;&lt;volume&gt;4&lt;/volume&gt;&lt;number&gt;4&lt;/number&gt;&lt;edition&gt;2011/05/03&lt;/edition&gt;&lt;dates&gt;&lt;year&gt;2011&lt;/year&gt;&lt;pub-dates&gt;&lt;date&gt;Apr&lt;/date&gt;&lt;/pub-dates&gt;&lt;/dates&gt;&lt;isbn&gt;1941-2789 (Print)&amp;#xD;1941-2789&lt;/isbn&gt;&lt;accession-num&gt;21532878&lt;/accession-num&gt;&lt;urls&gt;&lt;/urls&gt;&lt;custom2&gt;Pmc3084611&lt;/custom2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[25]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Case report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56F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HTN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Marked palmoplantar hyperkeratosis with painful fissures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Efalizumab + methotrexate (effective), etanercept + calcipotriol + methotrexate (failed)</w:t>
            </w:r>
          </w:p>
        </w:tc>
      </w:tr>
      <w:tr w:rsidR="00244413" w:rsidRPr="00857FEE" w:rsidTr="00244413">
        <w:trPr>
          <w:trHeight w:val="28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Guselkumab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44413" w:rsidRPr="00857FEE" w:rsidTr="00244413">
        <w:trPr>
          <w:trHeight w:val="28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Blauvelt 2017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PEVuZE5vdGU+PENpdGU+PEF1dGhvcj5CbGF1dmVsdDwvQXV0aG9yPjxZZWFyPjIwMTc8L1llYXI+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 </w:instrText>
            </w:r>
            <w:r w:rsidR="00525BB3">
              <w:rPr>
                <w:rFonts w:ascii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PEVuZE5vdGU+PENpdGU+PEF1dGhvcj5CbGF1dmVsdDwvQXV0aG9yPjxZZWFyPjIwMTc8L1llYXI+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EN.CITE.DATA </w:instrText>
            </w:r>
            <w:r w:rsidR="00525BB3">
              <w:rPr>
                <w:rFonts w:ascii="Times New Roman" w:hAnsi="Times New Roman" w:cs="Times New Roman"/>
                <w:sz w:val="14"/>
                <w:szCs w:val="14"/>
              </w:rPr>
            </w:r>
            <w:r w:rsidR="00525BB3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w:t>[15]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, VOYAGE1 randomized control trial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Overall Mean 43.7y, 73.2% M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PsA (156),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nail psoriasis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IGA </w:t>
            </w:r>
            <w:r w:rsidRPr="00857FEE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&gt;</w:t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3, PASI </w:t>
            </w:r>
            <w:r w:rsidRPr="00857FEE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&gt;</w:t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12,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BSA </w:t>
            </w:r>
            <w:r w:rsidRPr="00857FEE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&gt;</w:t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10%; baseline mean hf-PGA 30.4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Overall cohort: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topical (762), phototherapy (454), systemic (517), biologics (175)</w:t>
            </w:r>
          </w:p>
        </w:tc>
      </w:tr>
      <w:tr w:rsidR="00244413" w:rsidRPr="00857FEE" w:rsidTr="00244413">
        <w:trPr>
          <w:trHeight w:val="28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Infliximab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44413" w:rsidRPr="00857FEE" w:rsidTr="00244413">
        <w:trPr>
          <w:trHeight w:val="584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Bissonnette 2011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&lt;EndNote&gt;&lt;Cite&gt;&lt;Author&gt;Bissonnette&lt;/Author&gt;&lt;Year&gt;2011&lt;/Year&gt;&lt;RecNum&gt;9&lt;/RecNum&gt;&lt;DisplayText&gt;[13]&lt;/DisplayText&gt;&lt;record&gt;&lt;rec-number&gt;9&lt;/rec-number&gt;&lt;foreign-keys&gt;&lt;key app="EN" db-id="059f95fpgass52eax0qxvtdevdzpxwxsefw5" timestamp="1504222748"&gt;9&lt;/key&gt;&lt;/foreign-keys&gt;&lt;ref-type name="Journal Article"&gt;17&lt;/ref-type&gt;&lt;contributors&gt;&lt;authors&gt;&lt;author&gt;Bissonnette, R.&lt;/author&gt;&lt;author&gt;Poulin, Y.&lt;/author&gt;&lt;author&gt;Guenther, L.&lt;/author&gt;&lt;author&gt;Lynde, C. W.&lt;/author&gt;&lt;author&gt;Bolduc, C.&lt;/author&gt;&lt;author&gt;Nigen, S.&lt;/author&gt;&lt;/authors&gt;&lt;/contributors&gt;&lt;auth-address&gt;Innovaderm Research Inc., Sherbrooke est, Montreal, QC, Canada. rbissonnette@innovaderm.ca&lt;/auth-address&gt;&lt;titles&gt;&lt;title&gt;Treatment of palmoplantar psoriasis with infliximab: a randomized, double-blind placebo-controlled study&lt;/title&gt;&lt;secondary-title&gt;J Eur Acad Dermatol Venereol&lt;/secondary-title&gt;&lt;alt-title&gt;Journal of the European Academy of Dermatology and Venereology : JEADV&lt;/alt-title&gt;&lt;/titles&gt;&lt;pages&gt;1402-8&lt;/pages&gt;&lt;volume&gt;25&lt;/volume&gt;&lt;number&gt;12&lt;/number&gt;&lt;edition&gt;2011/02/26&lt;/edition&gt;&lt;keywords&gt;&lt;keyword&gt;Aged&lt;/keyword&gt;&lt;keyword&gt;Antibodies, Monoclonal/adverse effects/*therapeutic use&lt;/keyword&gt;&lt;keyword&gt;Canada&lt;/keyword&gt;&lt;keyword&gt;Dermatologic Agents/adverse effects/*therapeutic use&lt;/keyword&gt;&lt;keyword&gt;Double-Blind Method&lt;/keyword&gt;&lt;keyword&gt;Female&lt;/keyword&gt;&lt;keyword&gt;Foot/*pathology&lt;/keyword&gt;&lt;keyword&gt;Hand/*pathology&lt;/keyword&gt;&lt;keyword&gt;Humans&lt;/keyword&gt;&lt;keyword&gt;Male&lt;/keyword&gt;&lt;keyword&gt;Middle Aged&lt;/keyword&gt;&lt;keyword&gt;Pilot Projects&lt;/keyword&gt;&lt;keyword&gt;Placebos&lt;/keyword&gt;&lt;keyword&gt;Psoriasis/*drug therapy&lt;/keyword&gt;&lt;/keywords&gt;&lt;dates&gt;&lt;year&gt;2011&lt;/year&gt;&lt;pub-dates&gt;&lt;date&gt;Dec&lt;/date&gt;&lt;/pub-dates&gt;&lt;/dates&gt;&lt;isbn&gt;0926-9959&lt;/isbn&gt;&lt;accession-num&gt;21349113&lt;/accession-num&gt;&lt;urls&gt;&lt;/urls&gt;&lt;electronic-resource-num&gt;10.1111/j.1468-3083.2011.03984.x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[13]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Double-blind randomized placebo-controlled trial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Mean 53.85 years, 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37.5% M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Mean m-PPPASI 24.1, mean palmoplantar surface area 37.1% 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Potent or superpotent topical steroids or systemic therapy ≥ 4 weeks</w:t>
            </w:r>
          </w:p>
        </w:tc>
      </w:tr>
      <w:tr w:rsidR="00244413" w:rsidRPr="00857FEE" w:rsidTr="00244413">
        <w:trPr>
          <w:trHeight w:val="557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Brunasso 2012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&lt;EndNote&gt;&lt;Cite&gt;&lt;Author&gt;Brunasso&lt;/Author&gt;&lt;Year&gt;2012&lt;/Year&gt;&lt;RecNum&gt;21&lt;/RecNum&gt;&lt;DisplayText&gt;[33]&lt;/DisplayText&gt;&lt;record&gt;&lt;rec-number&gt;21&lt;/rec-number&gt;&lt;foreign-keys&gt;&lt;key app="EN" db-id="059f95fpgass52eax0qxvtdevdzpxwxsefw5" timestamp="1504222748"&gt;21&lt;/key&gt;&lt;/foreign-keys&gt;&lt;ref-type name="Journal Article"&gt;17&lt;/ref-type&gt;&lt;contributors&gt;&lt;authors&gt;&lt;author&gt;Brunasso, A. M.&lt;/author&gt;&lt;author&gt;Puntoni, M.&lt;/author&gt;&lt;author&gt;Delfino, C.&lt;/author&gt;&lt;author&gt;Massone, C.&lt;/author&gt;&lt;/authors&gt;&lt;/contributors&gt;&lt;titles&gt;&lt;title&gt;Different response rates between palmoplantar involvement and diffuse plaque psoriasis in patients treated with infliximab&lt;/title&gt;&lt;secondary-title&gt;Eur J Dermatol&lt;/secondary-title&gt;&lt;alt-title&gt;European journal of dermatology : EJD&lt;/alt-title&gt;&lt;/titles&gt;&lt;pages&gt;133-5&lt;/pages&gt;&lt;volume&gt;22&lt;/volume&gt;&lt;number&gt;1&lt;/number&gt;&lt;edition&gt;2011/12/03&lt;/edition&gt;&lt;keywords&gt;&lt;keyword&gt;Adult&lt;/keyword&gt;&lt;keyword&gt;Antibodies, Monoclonal/*therapeutic use&lt;/keyword&gt;&lt;keyword&gt;Dermatologic Agents/*therapeutic use&lt;/keyword&gt;&lt;keyword&gt;Female&lt;/keyword&gt;&lt;keyword&gt;Foot/pathology&lt;/keyword&gt;&lt;keyword&gt;Hand/pathology&lt;/keyword&gt;&lt;keyword&gt;Humans&lt;/keyword&gt;&lt;keyword&gt;Male&lt;/keyword&gt;&lt;keyword&gt;Middle Aged&lt;/keyword&gt;&lt;keyword&gt;Psoriasis/*drug therapy/*pathology&lt;/keyword&gt;&lt;keyword&gt;Retrospective Studies&lt;/keyword&gt;&lt;keyword&gt;Severity of Illness Index&lt;/keyword&gt;&lt;keyword&gt;Statistics, Nonparametric&lt;/keyword&gt;&lt;keyword&gt;Young Adult&lt;/keyword&gt;&lt;/keywords&gt;&lt;dates&gt;&lt;year&gt;2012&lt;/year&gt;&lt;pub-dates&gt;&lt;date&gt;Jan-Feb&lt;/date&gt;&lt;/pub-dates&gt;&lt;/dates&gt;&lt;isbn&gt;1167-1122 (Print)&amp;#xD;1167-1122&lt;/isbn&gt;&lt;accession-num&gt;22134100&lt;/accession-num&gt;&lt;urls&gt;&lt;/urls&gt;&lt;electronic-resource-num&gt;10.1684/ejd.2011.1567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[33]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             Case series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Mean 41.4 years, 60% M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PsA (1)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Mean baseline m-PPPASI 31.7, mean baseline PASI 34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Yes (5)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Cy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closporin (5), methotrexate (5), PUVA (3), etanercept (2), efalizumab (2), adalimumab (1)</w:t>
            </w:r>
          </w:p>
        </w:tc>
      </w:tr>
      <w:tr w:rsidR="00244413" w:rsidRPr="00857FEE" w:rsidTr="00244413">
        <w:trPr>
          <w:trHeight w:val="26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b/>
                <w:sz w:val="14"/>
                <w:szCs w:val="14"/>
              </w:rPr>
              <w:t>Ixekizumab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44413" w:rsidRPr="00857FEE" w:rsidTr="00244413">
        <w:trPr>
          <w:trHeight w:val="26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Menter 2017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PEVuZE5vdGU+PENpdGU+PEF1dGhvcj5NZW50ZXI8L0F1dGhvcj48WWVhcj4yMDE3PC9ZZWFyPjxS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 </w:instrText>
            </w:r>
            <w:r w:rsidR="00525BB3">
              <w:rPr>
                <w:rFonts w:ascii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PEVuZE5vdGU+PENpdGU+PEF1dGhvcj5NZW50ZXI8L0F1dGhvcj48WWVhcj4yMDE3PC9ZZWFyPjxS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EN.CITE.DATA </w:instrText>
            </w:r>
            <w:r w:rsidR="00525BB3">
              <w:rPr>
                <w:rFonts w:ascii="Times New Roman" w:hAnsi="Times New Roman" w:cs="Times New Roman"/>
                <w:sz w:val="14"/>
                <w:szCs w:val="14"/>
              </w:rPr>
            </w:r>
            <w:r w:rsidR="00525BB3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w:t>[17]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, UNCOVER randomized control trial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46.4y (73.9% M) Ixe 4w, 48.9y (64.9% M) Ixe 2w, 50.2y (87.9% M) Etanercept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PsA (106), Nail Psoriasis (293)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PPASI </w:t>
            </w:r>
            <w:r w:rsidRPr="00857FEE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&gt;8</w:t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, PGA </w:t>
            </w:r>
            <w:r w:rsidRPr="00857FEE">
              <w:rPr>
                <w:rFonts w:ascii="Times New Roman" w:hAnsi="Times New Roman" w:cs="Times New Roman"/>
                <w:sz w:val="14"/>
                <w:szCs w:val="14"/>
                <w:u w:val="single"/>
              </w:rPr>
              <w:t xml:space="preserve">&gt; </w:t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4; </w:t>
            </w:r>
            <w:r w:rsidRPr="00857FEE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&gt;</w:t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10% BSA;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mean baseline PPASI: 20, PASI: 24;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Phototherapy (156), Non-biological systemic therapy (199), biological therapy (102).</w:t>
            </w:r>
          </w:p>
        </w:tc>
      </w:tr>
      <w:tr w:rsidR="00244413" w:rsidRPr="00857FEE" w:rsidTr="00244413">
        <w:trPr>
          <w:trHeight w:val="26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Secukinumab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44413" w:rsidRPr="00857FEE" w:rsidTr="00244413">
        <w:trPr>
          <w:trHeight w:val="26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Gottlieb 2017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PEVuZE5vdGU+PENpdGU+PEF1dGhvcj5Hb3R0bGllYjwvQXV0aG9yPjxZZWFyPjIwMTc8L1llYXI+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</w:fldData>
              </w:fldChar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 </w:instrText>
            </w:r>
            <w:r w:rsidR="00525BB3">
              <w:rPr>
                <w:rFonts w:ascii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PEVuZE5vdGU+PENpdGU+PEF1dGhvcj5Hb3R0bGllYjwvQXV0aG9yPjxZZWFyPjIwMTc8L1llYXI+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</w:fldData>
              </w:fldChar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EN.CITE.DATA </w:instrText>
            </w:r>
            <w:r w:rsidR="00525BB3">
              <w:rPr>
                <w:rFonts w:ascii="Times New Roman" w:hAnsi="Times New Roman" w:cs="Times New Roman"/>
                <w:sz w:val="14"/>
                <w:szCs w:val="14"/>
              </w:rPr>
            </w:r>
            <w:r w:rsidR="00525BB3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w:t>[16]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, GESTURE randomized control trial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48.8y (55.1% M) 300mg group, 52.4y (58.5% M) 150mg group, 50.9y (50% M) placebo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Smoking (70)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ppIGA </w:t>
            </w:r>
            <w:r w:rsidRPr="00857FEE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&gt;</w:t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3;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 baseline DLQI 13-14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Previously uncontrolled by systemic therapy, topicals, or phototherapy</w:t>
            </w:r>
          </w:p>
        </w:tc>
      </w:tr>
      <w:tr w:rsidR="00244413" w:rsidRPr="00857FEE" w:rsidTr="00244413">
        <w:trPr>
          <w:trHeight w:val="26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Paul 2014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PEVuZE5vdGU+PENpdGU+PEF1dGhvcj5QYXVsPC9BdXRob3I+PFllYXI+MjAxNDwvWWVhcj48UmVj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 </w:instrText>
            </w:r>
            <w:r w:rsidR="00525BB3">
              <w:rPr>
                <w:rFonts w:ascii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PEVuZE5vdGU+PENpdGU+PEF1dGhvcj5QYXVsPC9BdXRob3I+PFllYXI+MjAxNDwvWWVhcj48UmVj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EN.CITE.DATA </w:instrText>
            </w:r>
            <w:r w:rsidR="00525BB3">
              <w:rPr>
                <w:rFonts w:ascii="Times New Roman" w:hAnsi="Times New Roman" w:cs="Times New Roman"/>
                <w:sz w:val="14"/>
                <w:szCs w:val="14"/>
              </w:rPr>
            </w:r>
            <w:r w:rsidR="00525BB3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w:t>[18]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Randomized control trial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45.7y </w:t>
            </w:r>
          </w:p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(81.7% M)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Nail psoriasis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PASI </w:t>
            </w:r>
            <w:r w:rsidRPr="00857FEE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&gt;</w:t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12, body surface area affected </w:t>
            </w:r>
            <w:r w:rsidRPr="00857FEE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&gt;</w:t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10%, </w:t>
            </w:r>
          </w:p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IGA </w:t>
            </w:r>
            <w:r w:rsidRPr="00857FEE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&gt;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; baseline mean PASI 22.5, 55% mod-severe PP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  <w:tr w:rsidR="00244413" w:rsidRPr="00857FEE" w:rsidTr="00244413">
        <w:trPr>
          <w:trHeight w:val="26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Ustekinumab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44413" w:rsidRPr="00857FEE" w:rsidTr="00244413">
        <w:trPr>
          <w:trHeight w:val="68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Heinecke 2013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&lt;EndNote&gt;&lt;Cite&gt;&lt;Author&gt;Heinecke&lt;/Author&gt;&lt;Year&gt;2013&lt;/Year&gt;&lt;RecNum&gt;29&lt;/RecNum&gt;&lt;DisplayText&gt;[41]&lt;/DisplayText&gt;&lt;record&gt;&lt;rec-number&gt;29&lt;/rec-number&gt;&lt;foreign-keys&gt;&lt;key app="EN" db-id="059f95fpgass52eax0qxvtdevdzpxwxsefw5" timestamp="1504222748"&gt;29&lt;/key&gt;&lt;/foreign-keys&gt;&lt;ref-type name="Journal Article"&gt;17&lt;/ref-type&gt;&lt;contributors&gt;&lt;authors&gt;&lt;author&gt;Heinecke, G. M.&lt;/author&gt;&lt;author&gt;Luber, A. J.&lt;/author&gt;&lt;author&gt;Levitt, J. O.&lt;/author&gt;&lt;author&gt;Lebwohl, M. G.&lt;/author&gt;&lt;/authors&gt;&lt;/contributors&gt;&lt;titles&gt;&lt;title&gt;Combination use of ustekinumab with other systemic therapies: a retrospective study in a tertiary referral center&lt;/title&gt;&lt;secondary-title&gt;J Drugs Dermatol&lt;/secondary-title&gt;&lt;alt-title&gt;Journal of drugs in dermatology : JDD&lt;/alt-title&gt;&lt;/titles&gt;&lt;pages&gt;1098-102&lt;/pages&gt;&lt;volume&gt;12&lt;/volume&gt;&lt;number&gt;10&lt;/number&gt;&lt;edition&gt;2013/10/03&lt;/edition&gt;&lt;keywords&gt;&lt;keyword&gt;Adult&lt;/keyword&gt;&lt;keyword&gt;Aged&lt;/keyword&gt;&lt;keyword&gt;Antibodies, Monoclonal, Humanized/adverse effects/*therapeutic use&lt;/keyword&gt;&lt;keyword&gt;Biological Products/therapeutic use&lt;/keyword&gt;&lt;keyword&gt;Cyclosporine/administration &amp;amp; dosage/therapeutic use&lt;/keyword&gt;&lt;keyword&gt;Dermatologic Agents/administration &amp;amp; dosage/therapeutic use&lt;/keyword&gt;&lt;keyword&gt;Drug Therapy, Combination&lt;/keyword&gt;&lt;keyword&gt;Female&lt;/keyword&gt;&lt;keyword&gt;Humans&lt;/keyword&gt;&lt;keyword&gt;Immunosuppressive Agents&lt;/keyword&gt;&lt;keyword&gt;Male&lt;/keyword&gt;&lt;keyword&gt;Methotrexate/administration &amp;amp; dosage/therapeutic use&lt;/keyword&gt;&lt;keyword&gt;Middle Aged&lt;/keyword&gt;&lt;keyword&gt;Psoriasis/complications/*drug therapy&lt;/keyword&gt;&lt;keyword&gt;Retinoids/therapeutic use&lt;/keyword&gt;&lt;keyword&gt;Retrospective Studies&lt;/keyword&gt;&lt;keyword&gt;Tertiary Care Centers&lt;/keyword&gt;&lt;/keywords&gt;&lt;dates&gt;&lt;year&gt;2013&lt;/year&gt;&lt;pub-dates&gt;&lt;date&gt;Oct&lt;/date&gt;&lt;/pub-dates&gt;&lt;/dates&gt;&lt;isbn&gt;1545-9616 (Print)&amp;#xD;1545-9616&lt;/isbn&gt;&lt;accession-num&gt;24085044&lt;/accession-num&gt;&lt;urls&gt;&lt;/urls&gt;&lt;remote-database-provider&gt;Nlm&lt;/remote-database-provider&gt;&lt;language&gt;eng&lt;/language&gt;&lt;/record&gt;&lt;/Cite&gt;&lt;/EndNote&gt;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[41]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            Case series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Acitretin (1), ustekinumab (1)</w:t>
            </w:r>
          </w:p>
        </w:tc>
      </w:tr>
      <w:tr w:rsidR="00244413" w:rsidRPr="00857FEE" w:rsidTr="00244413">
        <w:trPr>
          <w:trHeight w:val="863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Nuno-Gonzalez 2012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&lt;EndNote&gt;&lt;Cite&gt;&lt;Author&gt;Nuno-Gonzalez&lt;/Author&gt;&lt;Year&gt;2012&lt;/Year&gt;&lt;RecNum&gt;30&lt;/RecNum&gt;&lt;DisplayText&gt;[42]&lt;/DisplayText&gt;&lt;record&gt;&lt;rec-number&gt;30&lt;/rec-number&gt;&lt;foreign-keys&gt;&lt;key app="EN" db-id="059f95fpgass52eax0qxvtdevdzpxwxsefw5" timestamp="1504222748"&gt;30&lt;/key&gt;&lt;/foreign-keys&gt;&lt;ref-type name="Journal Article"&gt;17&lt;/ref-type&gt;&lt;contributors&gt;&lt;authors&gt;&lt;author&gt;Nuno-Gonzalez, A.&lt;/author&gt;&lt;author&gt;Gomez de la Fuente, E.&lt;/author&gt;&lt;author&gt;Vicente-Martin, F. J.&lt;/author&gt;&lt;author&gt;Lopez-Estebaranz, J. L.&lt;/author&gt;&lt;/authors&gt;&lt;/contributors&gt;&lt;titles&gt;&lt;title&gt;[Good response of hyperkeratotic palmoplantar psoriasis to ustekinumab]&lt;/title&gt;&lt;secondary-title&gt;Actas Dermosifiliogr&lt;/secondary-title&gt;&lt;alt-title&gt;Actas dermo-sifiliograficas&lt;/alt-title&gt;&lt;/titles&gt;&lt;pages&gt;169-70&lt;/pages&gt;&lt;volume&gt;103&lt;/volume&gt;&lt;number&gt;2&lt;/number&gt;&lt;edition&gt;2011/09/13&lt;/edition&gt;&lt;keywords&gt;&lt;keyword&gt;Adrenal Cortex Hormones/therapeutic use&lt;/keyword&gt;&lt;keyword&gt;Antibodies, Monoclonal/immunology/*therapeutic use&lt;/keyword&gt;&lt;keyword&gt;Antibodies, Monoclonal, Humanized&lt;/keyword&gt;&lt;keyword&gt;Antibody Specificity&lt;/keyword&gt;&lt;keyword&gt;Calcitriol/analogs &amp;amp; derivatives/therapeutic use&lt;/keyword&gt;&lt;keyword&gt;Compassionate Use Trials&lt;/keyword&gt;&lt;keyword&gt;Drug Resistance&lt;/keyword&gt;&lt;keyword&gt;Humans&lt;/keyword&gt;&lt;keyword&gt;Immunosuppressive Agents/*therapeutic use&lt;/keyword&gt;&lt;keyword&gt;Interleukin-12 Subunit p40/*antagonists &amp;amp; inhibitors/immunology&lt;/keyword&gt;&lt;keyword&gt;Keratoderma, Palmoplantar/*drug therapy/etiology&lt;/keyword&gt;&lt;keyword&gt;Male&lt;/keyword&gt;&lt;keyword&gt;Middle Aged&lt;/keyword&gt;&lt;keyword&gt;PUVA Therapy&lt;/keyword&gt;&lt;keyword&gt;Psoriasis/complications/*drug therapy&lt;/keyword&gt;&lt;keyword&gt;Remission Induction&lt;/keyword&gt;&lt;/keywords&gt;&lt;dates&gt;&lt;year&gt;2012&lt;/year&gt;&lt;pub-dates&gt;&lt;date&gt;Mar&lt;/date&gt;&lt;/pub-dates&gt;&lt;/dates&gt;&lt;orig-pub&gt;Psoriasis hiperqueratosica palmoplantar con excelente respuesta a ustekinumab.&lt;/orig-pub&gt;&lt;isbn&gt;0001-7310&lt;/isbn&gt;&lt;accession-num&gt;21907946&lt;/accession-num&gt;&lt;urls&gt;&lt;/urls&gt;&lt;electronic-resource-num&gt;10.1016/j.ad.2011.03.029&lt;/electronic-resource-num&gt;&lt;remote-database-provider&gt;Nlm&lt;/remote-database-provider&gt;&lt;language&gt;spa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[42]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Case report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56M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Severe palmoplantar hyperkeratosis, fissuring, and 100% involvement of palms and soles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High potency topical steroids + calcipotriol, topical PUVA, methotrexate, acitretin</w:t>
            </w:r>
          </w:p>
        </w:tc>
      </w:tr>
      <w:tr w:rsidR="00244413" w:rsidRPr="00857FEE" w:rsidTr="00244413">
        <w:trPr>
          <w:trHeight w:val="737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Bulai Livideanu 2010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&lt;EndNote&gt;&lt;Cite&gt;&lt;Author&gt;Bulai Livideanu&lt;/Author&gt;&lt;Year&gt;2010&lt;/Year&gt;&lt;RecNum&gt;31&lt;/RecNum&gt;&lt;DisplayText&gt;[43]&lt;/DisplayText&gt;&lt;record&gt;&lt;rec-number&gt;31&lt;/rec-number&gt;&lt;foreign-keys&gt;&lt;key app="EN" db-id="059f95fpgass52eax0qxvtdevdzpxwxsefw5" timestamp="1504222748"&gt;31&lt;/key&gt;&lt;/foreign-keys&gt;&lt;ref-type name="Journal Article"&gt;17&lt;/ref-type&gt;&lt;contributors&gt;&lt;authors&gt;&lt;author&gt;Bulai Livideanu, C.&lt;/author&gt;&lt;author&gt;Lahfa, M.&lt;/author&gt;&lt;author&gt;Mazereeuw-Hautier, J.&lt;/author&gt;&lt;author&gt;Paul, C.&lt;/author&gt;&lt;/authors&gt;&lt;/contributors&gt;&lt;titles&gt;&lt;title&gt;Efficacy of ustekinumab in palmoplantar psoriasis&lt;/title&gt;&lt;secondary-title&gt;Dermatology&lt;/secondary-title&gt;&lt;alt-title&gt;Dermatology (Basel, Switzerland)&lt;/alt-title&gt;&lt;/titles&gt;&lt;pages&gt;321-3&lt;/pages&gt;&lt;volume&gt;221&lt;/volume&gt;&lt;number&gt;4&lt;/number&gt;&lt;edition&gt;2010/10/29&lt;/edition&gt;&lt;keywords&gt;&lt;keyword&gt;Adrenal Cortex Hormones/therapeutic use&lt;/keyword&gt;&lt;keyword&gt;Adult&lt;/keyword&gt;&lt;keyword&gt;Antibodies, Monoclonal/*therapeutic use&lt;/keyword&gt;&lt;keyword&gt;Antibodies, Monoclonal, Humanized&lt;/keyword&gt;&lt;keyword&gt;Dermatologic Agents/therapeutic use&lt;/keyword&gt;&lt;keyword&gt;Female&lt;/keyword&gt;&lt;keyword&gt;Humans&lt;/keyword&gt;&lt;keyword&gt;Male&lt;/keyword&gt;&lt;keyword&gt;Methotrexate/therapeutic use&lt;/keyword&gt;&lt;keyword&gt;Obesity/drug therapy&lt;/keyword&gt;&lt;keyword&gt;Psoriasis/*drug therapy&lt;/keyword&gt;&lt;keyword&gt;Smoking&lt;/keyword&gt;&lt;keyword&gt;Treatment Outcome&lt;/keyword&gt;&lt;keyword&gt;Tumor Necrosis Factors/antagonists &amp;amp; inhibitors&lt;/keyword&gt;&lt;keyword&gt;Vitamin D/analogs &amp;amp; derivatives&lt;/keyword&gt;&lt;/keywords&gt;&lt;dates&gt;&lt;year&gt;2010&lt;/year&gt;&lt;/dates&gt;&lt;isbn&gt;1018-8665&lt;/isbn&gt;&lt;accession-num&gt;20980724&lt;/accession-num&gt;&lt;urls&gt;&lt;/urls&gt;&lt;electronic-resource-num&gt;10.1159/000320961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[43]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 Case series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13" w:rsidRDefault="00244413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1) 42M;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2) 29F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1) PsA             2) Obesity and smoking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1) "Severe" with PPASI 54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2) "Severe" with PPASI 40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1) No       2) Yes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1) Topical steroids and vitamin D analogues, acitretin, phototherapy, methotrexate, etanercept, infliximab, ada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limumab                    2) Cy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closporin, adalimumab, etanercept, methotrexate</w:t>
            </w:r>
          </w:p>
        </w:tc>
      </w:tr>
    </w:tbl>
    <w:p w:rsidR="00441407" w:rsidRPr="00857FEE" w:rsidRDefault="00441407" w:rsidP="00441407">
      <w:pPr>
        <w:rPr>
          <w:rFonts w:ascii="Times New Roman" w:hAnsi="Times New Roman" w:cs="Times New Roman"/>
          <w:sz w:val="14"/>
          <w:szCs w:val="14"/>
        </w:rPr>
      </w:pPr>
    </w:p>
    <w:p w:rsidR="00441407" w:rsidRPr="00857FEE" w:rsidRDefault="00441407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441407" w:rsidRPr="00857FEE" w:rsidRDefault="00441407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441407" w:rsidRDefault="00441407" w:rsidP="00441407">
      <w:pPr>
        <w:rPr>
          <w:rFonts w:ascii="Times New Roman" w:hAnsi="Times New Roman" w:cs="Times New Roman"/>
          <w:b/>
          <w:sz w:val="14"/>
          <w:szCs w:val="14"/>
        </w:rPr>
      </w:pPr>
      <w:r w:rsidRPr="00857FEE">
        <w:rPr>
          <w:rFonts w:ascii="Times New Roman" w:hAnsi="Times New Roman" w:cs="Times New Roman"/>
          <w:b/>
          <w:sz w:val="14"/>
          <w:szCs w:val="14"/>
        </w:rPr>
        <w:br w:type="page"/>
      </w:r>
    </w:p>
    <w:p w:rsidR="00441407" w:rsidRPr="00857FEE" w:rsidRDefault="00441407" w:rsidP="00441407">
      <w:pPr>
        <w:rPr>
          <w:rFonts w:ascii="Times New Roman" w:hAnsi="Times New Roman" w:cs="Times New Roman"/>
          <w:b/>
          <w:sz w:val="14"/>
          <w:szCs w:val="14"/>
        </w:rPr>
      </w:pPr>
      <w:r w:rsidRPr="00857FEE">
        <w:rPr>
          <w:rFonts w:ascii="Times New Roman" w:hAnsi="Times New Roman" w:cs="Times New Roman"/>
          <w:b/>
          <w:sz w:val="14"/>
          <w:szCs w:val="14"/>
        </w:rPr>
        <w:lastRenderedPageBreak/>
        <w:t xml:space="preserve">Table </w:t>
      </w:r>
      <w:r w:rsidR="00206F98">
        <w:rPr>
          <w:rFonts w:ascii="Times New Roman" w:hAnsi="Times New Roman" w:cs="Times New Roman"/>
          <w:b/>
          <w:sz w:val="14"/>
          <w:szCs w:val="14"/>
        </w:rPr>
        <w:t>S</w:t>
      </w:r>
      <w:r w:rsidRPr="00857FEE">
        <w:rPr>
          <w:rFonts w:ascii="Times New Roman" w:hAnsi="Times New Roman" w:cs="Times New Roman"/>
          <w:b/>
          <w:sz w:val="14"/>
          <w:szCs w:val="14"/>
        </w:rPr>
        <w:t xml:space="preserve">2. Pustular Palmoplantar Psoriasis, </w:t>
      </w:r>
      <w:r>
        <w:rPr>
          <w:rFonts w:ascii="Times New Roman" w:hAnsi="Times New Roman" w:cs="Times New Roman"/>
          <w:b/>
          <w:sz w:val="14"/>
          <w:szCs w:val="14"/>
        </w:rPr>
        <w:t xml:space="preserve">Study Characteristics in </w:t>
      </w:r>
      <w:r w:rsidRPr="00857FEE">
        <w:rPr>
          <w:rFonts w:ascii="Times New Roman" w:hAnsi="Times New Roman" w:cs="Times New Roman"/>
          <w:b/>
          <w:sz w:val="14"/>
          <w:szCs w:val="14"/>
        </w:rPr>
        <w:t>Efficacy and Safety of Biologic Agents</w:t>
      </w:r>
    </w:p>
    <w:tbl>
      <w:tblPr>
        <w:tblW w:w="9231" w:type="dxa"/>
        <w:tblLayout w:type="fixed"/>
        <w:tblLook w:val="04A0"/>
      </w:tblPr>
      <w:tblGrid>
        <w:gridCol w:w="1615"/>
        <w:gridCol w:w="810"/>
        <w:gridCol w:w="1440"/>
        <w:gridCol w:w="1800"/>
        <w:gridCol w:w="810"/>
        <w:gridCol w:w="2520"/>
        <w:gridCol w:w="236"/>
      </w:tblGrid>
      <w:tr w:rsidR="00244413" w:rsidRPr="00857FEE" w:rsidTr="00244413">
        <w:trPr>
          <w:trHeight w:val="28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Reference,      Type of Study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Age and Sex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Comorbidities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Severity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Other sites involved?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Prior treatment</w:t>
            </w:r>
          </w:p>
        </w:tc>
        <w:tc>
          <w:tcPr>
            <w:tcW w:w="236" w:type="dxa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44413" w:rsidRPr="00857FEE" w:rsidTr="00244413">
        <w:trPr>
          <w:gridAfter w:val="1"/>
          <w:wAfter w:w="236" w:type="dxa"/>
          <w:trHeight w:val="28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Adalimumab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44413" w:rsidRPr="00857FEE" w:rsidTr="00244413">
        <w:trPr>
          <w:gridAfter w:val="1"/>
          <w:wAfter w:w="236" w:type="dxa"/>
          <w:trHeight w:val="449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Ghate 2009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&lt;EndNote&gt;&lt;Cite&gt;&lt;Author&gt;Ghate&lt;/Author&gt;&lt;Year&gt;2009&lt;/Year&gt;&lt;RecNum&gt;12&lt;/RecNum&gt;&lt;DisplayText&gt;[24]&lt;/DisplayText&gt;&lt;record&gt;&lt;rec-number&gt;12&lt;/rec-number&gt;&lt;foreign-keys&gt;&lt;key app="EN" db-id="059f95fpgass52eax0qxvtdevdzpxwxsefw5" timestamp="1504222748"&gt;12&lt;/key&gt;&lt;/foreign-keys&gt;&lt;ref-type name="Journal Article"&gt;17&lt;/ref-type&gt;&lt;contributors&gt;&lt;authors&gt;&lt;author&gt;Ghate, J. V.&lt;/author&gt;&lt;author&gt;Alspaugh, C. D.&lt;/author&gt;&lt;/authors&gt;&lt;/contributors&gt;&lt;auth-address&gt;Blue Ridge Dermatology Associates, PA, Raleigh, NC 27612, USA. jghate@hotmail.com&lt;/auth-address&gt;&lt;titles&gt;&lt;title&gt;Adalimumab in the management of palmoplantar psoriasis&lt;/title&gt;&lt;secondary-title&gt;J Drugs Dermatol&lt;/secondary-title&gt;&lt;alt-title&gt;Journal of drugs in dermatology : JDD&lt;/alt-title&gt;&lt;/titles&gt;&lt;pages&gt;1136-9&lt;/pages&gt;&lt;volume&gt;8&lt;/volume&gt;&lt;number&gt;12&lt;/number&gt;&lt;edition&gt;2009/12/24&lt;/edition&gt;&lt;keywords&gt;&lt;keyword&gt;Adult&lt;/keyword&gt;&lt;keyword&gt;Antibodies, Monoclonal/adverse effects/*therapeutic use&lt;/keyword&gt;&lt;keyword&gt;Antibodies, Monoclonal, Humanized&lt;/keyword&gt;&lt;keyword&gt;Humans&lt;/keyword&gt;&lt;keyword&gt;Male&lt;/keyword&gt;&lt;keyword&gt;Psoriasis/*drug therapy&lt;/keyword&gt;&lt;keyword&gt;Tumor Necrosis Factor-alpha/*antagonists &amp;amp; inhibitors&lt;/keyword&gt;&lt;/keywords&gt;&lt;dates&gt;&lt;year&gt;2009&lt;/year&gt;&lt;pub-dates&gt;&lt;date&gt;Dec&lt;/date&gt;&lt;/pub-dates&gt;&lt;/dates&gt;&lt;isbn&gt;1545-9616 (Print)&amp;#xD;1545-9616&lt;/isbn&gt;&lt;accession-num&gt;20027943&lt;/accession-num&gt;&lt;urls&gt;&lt;/urls&gt;&lt;remote-database-provider&gt;Nlm&lt;/remote-database-provider&gt;&lt;language&gt;eng&lt;/language&gt;&lt;/record&gt;&lt;/Cite&gt;&lt;/EndNote&gt;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[24]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Case report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34M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PsA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2 hands and 1 foot affected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Super potent topical steroids, calcipotriene</w:t>
            </w:r>
          </w:p>
        </w:tc>
      </w:tr>
      <w:tr w:rsidR="00244413" w:rsidRPr="00857FEE" w:rsidTr="00244413">
        <w:trPr>
          <w:gridAfter w:val="1"/>
          <w:wAfter w:w="236" w:type="dxa"/>
          <w:trHeight w:val="28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Etanercept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44413" w:rsidRPr="00857FEE" w:rsidTr="00244413">
        <w:trPr>
          <w:gridAfter w:val="1"/>
          <w:wAfter w:w="236" w:type="dxa"/>
          <w:trHeight w:val="36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Ahmad 2007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&lt;EndNote&gt;&lt;Cite&gt;&lt;Author&gt;Ahmad&lt;/Author&gt;&lt;Year&gt;2007&lt;/Year&gt;&lt;RecNum&gt;15&lt;/RecNum&gt;&lt;DisplayText&gt;[27]&lt;/DisplayText&gt;&lt;record&gt;&lt;rec-number&gt;15&lt;/rec-number&gt;&lt;foreign-keys&gt;&lt;key app="EN" db-id="059f95fpgass52eax0qxvtdevdzpxwxsefw5" timestamp="1504222748"&gt;15&lt;/key&gt;&lt;/foreign-keys&gt;&lt;ref-type name="Journal Article"&gt;17&lt;/ref-type&gt;&lt;contributors&gt;&lt;authors&gt;&lt;author&gt;Ahmad, K.&lt;/author&gt;&lt;author&gt;Rogers, S.&lt;/author&gt;&lt;/authors&gt;&lt;/contributors&gt;&lt;auth-address&gt;City of Dublin Skin and Cancer Hospital, Dublin 2, Ireland. kashifaa2002@gmail.com&lt;/auth-address&gt;&lt;titles&gt;&lt;title&gt;Two years of experience with etanercept in recalcitrant psoriasis&lt;/title&gt;&lt;secondary-title&gt;Br J Dermatol&lt;/secondary-title&gt;&lt;alt-title&gt;The British journal of dermatology&lt;/alt-title&gt;&lt;/titles&gt;&lt;pages&gt;1010-4&lt;/pages&gt;&lt;volume&gt;156&lt;/volume&gt;&lt;number&gt;5&lt;/number&gt;&lt;edition&gt;2007/04/06&lt;/edition&gt;&lt;keywords&gt;&lt;keyword&gt;Adult&lt;/keyword&gt;&lt;keyword&gt;Aged&lt;/keyword&gt;&lt;keyword&gt;Anti-Inflammatory Agents, Non-Steroidal/*therapeutic use&lt;/keyword&gt;&lt;keyword&gt;Dermatologic Agents/therapeutic use&lt;/keyword&gt;&lt;keyword&gt;Female&lt;/keyword&gt;&lt;keyword&gt;Humans&lt;/keyword&gt;&lt;keyword&gt;Immunoglobulin G/*therapeutic use&lt;/keyword&gt;&lt;keyword&gt;Male&lt;/keyword&gt;&lt;keyword&gt;Middle Aged&lt;/keyword&gt;&lt;keyword&gt;Psoriasis/*drug therapy&lt;/keyword&gt;&lt;keyword&gt;Receptors, Tumor Necrosis Factor/*therapeutic use&lt;/keyword&gt;&lt;keyword&gt;Recombinant Fusion Proteins/*therapeutic use&lt;/keyword&gt;&lt;keyword&gt;Retrospective Studies&lt;/keyword&gt;&lt;keyword&gt;Treatment Outcome&lt;/keyword&gt;&lt;keyword&gt;Tumor Necrosis Factor-alpha/antagonists &amp;amp; inhibitors&lt;/keyword&gt;&lt;/keywords&gt;&lt;dates&gt;&lt;year&gt;2007&lt;/year&gt;&lt;pub-dates&gt;&lt;date&gt;May&lt;/date&gt;&lt;/pub-dates&gt;&lt;/dates&gt;&lt;isbn&gt;0007-0963 (Print)&amp;#xD;0007-0963&lt;/isbn&gt;&lt;accession-num&gt;17408393&lt;/accession-num&gt;&lt;urls&gt;&lt;/urls&gt;&lt;electronic-resource-num&gt;10.1111/j.1365-2133.2007.07829.x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[27]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Case series  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Unclear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At least 2 systemic therapies</w:t>
            </w:r>
          </w:p>
        </w:tc>
      </w:tr>
      <w:tr w:rsidR="00244413" w:rsidRPr="00857FEE" w:rsidTr="00244413">
        <w:trPr>
          <w:gridAfter w:val="1"/>
          <w:wAfter w:w="236" w:type="dxa"/>
          <w:trHeight w:val="413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Floristan 2011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&lt;EndNote&gt;&lt;Cite&gt;&lt;Author&gt;Floristan&lt;/Author&gt;&lt;Year&gt;2011&lt;/Year&gt;&lt;RecNum&gt;16&lt;/RecNum&gt;&lt;DisplayText&gt;[28]&lt;/DisplayText&gt;&lt;record&gt;&lt;rec-number&gt;16&lt;/rec-number&gt;&lt;foreign-keys&gt;&lt;key app="EN" db-id="059f95fpgass52eax0qxvtdevdzpxwxsefw5" timestamp="1504222748"&gt;16&lt;/key&gt;&lt;/foreign-keys&gt;&lt;ref-type name="Journal Article"&gt;17&lt;/ref-type&gt;&lt;contributors&gt;&lt;authors&gt;&lt;author&gt;Floristan, U.&lt;/author&gt;&lt;author&gt;Feltes, R.&lt;/author&gt;&lt;author&gt;Ramirez, P.&lt;/author&gt;&lt;author&gt;Alonso, M. L.&lt;/author&gt;&lt;author&gt;De Lucas, R.&lt;/author&gt;&lt;/authors&gt;&lt;/contributors&gt;&lt;auth-address&gt;Department of Dermatology, La Paz University Hospital, Madrid, Spain. uxuafloristan@hotmail.com&lt;/auth-address&gt;&lt;titles&gt;&lt;title&gt;Recalcitrant palmoplantar pustular psoriasis treated with etanercept&lt;/title&gt;&lt;secondary-title&gt;Pediatr Dermatol&lt;/secondary-title&gt;&lt;alt-title&gt;Pediatric dermatology&lt;/alt-title&gt;&lt;/titles&gt;&lt;pages&gt;349-50&lt;/pages&gt;&lt;volume&gt;28&lt;/volume&gt;&lt;number&gt;3&lt;/number&gt;&lt;edition&gt;2011/03/05&lt;/edition&gt;&lt;keywords&gt;&lt;keyword&gt;Child&lt;/keyword&gt;&lt;keyword&gt;Combined Modality Therapy&lt;/keyword&gt;&lt;keyword&gt;Humans&lt;/keyword&gt;&lt;keyword&gt;Immunoglobulin G/*therapeutic use&lt;/keyword&gt;&lt;keyword&gt;Immunosuppressive Agents/*therapeutic use&lt;/keyword&gt;&lt;keyword&gt;Male&lt;/keyword&gt;&lt;keyword&gt;Psoriasis/*drug therapy/*radiotherapy&lt;/keyword&gt;&lt;keyword&gt;Receptors, Tumor Necrosis Factor/*therapeutic use&lt;/keyword&gt;&lt;keyword&gt;Treatment Outcome&lt;/keyword&gt;&lt;keyword&gt;Ultraviolet Therapy/*methods&lt;/keyword&gt;&lt;/keywords&gt;&lt;dates&gt;&lt;year&gt;2011&lt;/year&gt;&lt;pub-dates&gt;&lt;date&gt;May-Jun&lt;/date&gt;&lt;/pub-dates&gt;&lt;/dates&gt;&lt;isbn&gt;0736-8046&lt;/isbn&gt;&lt;accession-num&gt;21371112&lt;/accession-num&gt;&lt;urls&gt;&lt;/urls&gt;&lt;electronic-resource-num&gt;10.1111/j.1525-1470.2011.01234.x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[28]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 Case report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10M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well described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High potency topical steroids, acitretin, PUVA, methotrexate</w:t>
            </w:r>
          </w:p>
        </w:tc>
      </w:tr>
      <w:tr w:rsidR="00244413" w:rsidRPr="00857FEE" w:rsidTr="00244413">
        <w:trPr>
          <w:gridAfter w:val="1"/>
          <w:wAfter w:w="236" w:type="dxa"/>
          <w:trHeight w:val="899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Kitamura 2009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&lt;EndNote&gt;&lt;Cite&gt;&lt;Author&gt;Kitamura&lt;/Author&gt;&lt;Year&gt;2009&lt;/Year&gt;&lt;RecNum&gt;18&lt;/RecNum&gt;&lt;DisplayText&gt;[30]&lt;/DisplayText&gt;&lt;record&gt;&lt;rec-number&gt;18&lt;/rec-number&gt;&lt;foreign-keys&gt;&lt;key app="EN" db-id="059f95fpgass52eax0qxvtdevdzpxwxsefw5" timestamp="1504222748"&gt;18&lt;/key&gt;&lt;/foreign-keys&gt;&lt;ref-type name="Journal Article"&gt;17&lt;/ref-type&gt;&lt;contributors&gt;&lt;authors&gt;&lt;author&gt;Kitamura, G.&lt;/author&gt;&lt;author&gt;Mehr, N.&lt;/author&gt;&lt;author&gt;Anderson, N.&lt;/author&gt;&lt;author&gt;Sirichotiratana, M.&lt;/author&gt;&lt;/authors&gt;&lt;/contributors&gt;&lt;titles&gt;&lt;title&gt;A case of tuberculosis in a patient on Efalizumab and Etanercept for treatment of refractory palmopustular psoriasis and psoriatic arthritis&lt;/title&gt;&lt;secondary-title&gt;Dermatol Online J&lt;/secondary-title&gt;&lt;alt-title&gt;Dermatology online journal&lt;/alt-title&gt;&lt;/titles&gt;&lt;pages&gt;11&lt;/pages&gt;&lt;volume&gt;15&lt;/volume&gt;&lt;number&gt;2&lt;/number&gt;&lt;edition&gt;2009/04/02&lt;/edition&gt;&lt;keywords&gt;&lt;keyword&gt;Antibodies, Monoclonal/*administration &amp;amp; dosage/adverse effects&lt;/keyword&gt;&lt;keyword&gt;Antitubercular Agents/therapeutic use&lt;/keyword&gt;&lt;keyword&gt;Arthritis, Psoriatic/complications/diagnosis/*drug therapy&lt;/keyword&gt;&lt;keyword&gt;Disease Progression&lt;/keyword&gt;&lt;keyword&gt;Drug Therapy, Combination&lt;/keyword&gt;&lt;keyword&gt;Female&lt;/keyword&gt;&lt;keyword&gt;Follow-Up Studies&lt;/keyword&gt;&lt;keyword&gt;Humans&lt;/keyword&gt;&lt;keyword&gt;Immunoglobulin G/*administration &amp;amp; dosage/adverse effects&lt;/keyword&gt;&lt;keyword&gt;Middle Aged&lt;/keyword&gt;&lt;keyword&gt;Psoriasis/complications/diagnosis/*drug therapy&lt;/keyword&gt;&lt;keyword&gt;Receptors, Tumor Necrosis Factor/*administration &amp;amp; dosage&lt;/keyword&gt;&lt;keyword&gt;Risk Assessment&lt;/keyword&gt;&lt;keyword&gt;Severity of Illness Index&lt;/keyword&gt;&lt;keyword&gt;Treatment Failure&lt;/keyword&gt;&lt;keyword&gt;Tuberculin Test&lt;/keyword&gt;&lt;keyword&gt;Tuberculosis/complications/*diagnosis/drug therapy&lt;/keyword&gt;&lt;/keywords&gt;&lt;dates&gt;&lt;year&gt;2009&lt;/year&gt;&lt;/dates&gt;&lt;isbn&gt;1087-2108&lt;/isbn&gt;&lt;accession-num&gt;19336028&lt;/accession-num&gt;&lt;urls&gt;&lt;/urls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[30]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Case report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47F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PsA, chronic HCV, smoking, positive PPD in childhood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"Severe"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Super potent topical steroids, calcipotr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iene, tacrolimus, tazarotene, cy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closporin, UVA, UVB, etanercept (no effect on skin lesions), efalizumab (no effect on PsA), methotrexate</w:t>
            </w:r>
          </w:p>
        </w:tc>
      </w:tr>
      <w:tr w:rsidR="00244413" w:rsidRPr="00857FEE" w:rsidTr="00244413">
        <w:trPr>
          <w:gridAfter w:val="1"/>
          <w:wAfter w:w="236" w:type="dxa"/>
          <w:trHeight w:val="28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Infliximab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44413" w:rsidRPr="00857FEE" w:rsidTr="00244413">
        <w:trPr>
          <w:gridAfter w:val="1"/>
          <w:wAfter w:w="236" w:type="dxa"/>
          <w:trHeight w:val="45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13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Kamili 2011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PEVuZE5vdGU+PENpdGU+PEF1dGhvcj5LYW1pbGk8L0F1dGhvcj48WWVhcj4yMDExPC9ZZWFyPjxS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</w:fldData>
              </w:fldChar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</w:instrText>
            </w:r>
            <w:r w:rsidR="00525BB3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PEVuZE5vdGU+PENpdGU+PEF1dGhvcj5LYW1pbGk8L0F1dGhvcj48WWVhcj4yMDExPC9ZZWFyPjxS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</w:fldData>
              </w:fldChar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EN.CITE.DATA </w:instrText>
            </w:r>
            <w:r w:rsidR="00525BB3">
              <w:rPr>
                <w:rFonts w:ascii="Times New Roman" w:eastAsia="Times New Roman" w:hAnsi="Times New Roman" w:cs="Times New Roman"/>
                <w:sz w:val="14"/>
                <w:szCs w:val="14"/>
              </w:rPr>
            </w:r>
            <w:r w:rsidR="00525BB3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[35]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Case series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</w:tr>
      <w:tr w:rsidR="00244413" w:rsidRPr="00857FEE" w:rsidTr="00244413">
        <w:trPr>
          <w:gridAfter w:val="1"/>
          <w:wAfter w:w="236" w:type="dxa"/>
          <w:trHeight w:val="701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13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Wozel 2008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&lt;EndNote&gt;&lt;Cite&gt;&lt;Author&gt;Wozel&lt;/Author&gt;&lt;Year&gt;2008&lt;/Year&gt;&lt;RecNum&gt;25&lt;/RecNum&gt;&lt;DisplayText&gt;[37]&lt;/DisplayText&gt;&lt;record&gt;&lt;rec-number&gt;25&lt;/rec-number&gt;&lt;foreign-keys&gt;&lt;key app="EN" db-id="059f95fpgass52eax0qxvtdevdzpxwxsefw5" timestamp="1504222748"&gt;25&lt;/key&gt;&lt;/foreign-keys&gt;&lt;ref-type name="Journal Article"&gt;17&lt;/ref-type&gt;&lt;contributors&gt;&lt;authors&gt;&lt;author&gt;Wozel, G.&lt;/author&gt;&lt;author&gt;Vitez, L.&lt;/author&gt;&lt;/authors&gt;&lt;/contributors&gt;&lt;titles&gt;&lt;title&gt;Palmoplantar pustular psoriasis: successful therapy with efalizumab after non-response to infliximab&lt;/title&gt;&lt;secondary-title&gt;Acta Derm Venereol&lt;/secondary-title&gt;&lt;alt-title&gt;Acta dermato-venereologica&lt;/alt-title&gt;&lt;/titles&gt;&lt;pages&gt;169-70&lt;/pages&gt;&lt;volume&gt;88&lt;/volume&gt;&lt;number&gt;2&lt;/number&gt;&lt;edition&gt;2008/03/04&lt;/edition&gt;&lt;keywords&gt;&lt;keyword&gt;Antibodies, Monoclonal/*therapeutic use&lt;/keyword&gt;&lt;keyword&gt;Antigens, CD11/immunology&lt;/keyword&gt;&lt;keyword&gt;Dermatologic Agents/*therapeutic use&lt;/keyword&gt;&lt;keyword&gt;Female&lt;/keyword&gt;&lt;keyword&gt;Humans&lt;/keyword&gt;&lt;keyword&gt;Middle Aged&lt;/keyword&gt;&lt;keyword&gt;Psoriasis/*drug therapy/pathology&lt;/keyword&gt;&lt;keyword&gt;Tumor Necrosis Factor-alpha/immunology&lt;/keyword&gt;&lt;/keywords&gt;&lt;dates&gt;&lt;year&gt;2008&lt;/year&gt;&lt;/dates&gt;&lt;isbn&gt;0001-5555 (Print)&amp;#xD;0001-5555&lt;/isbn&gt;&lt;accession-num&gt;18311451&lt;/accession-num&gt;&lt;urls&gt;&lt;/urls&gt;&lt;electronic-resource-num&gt;10.2340/00015555-0361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[37]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Case report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61F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Multiple pustules on palms and soles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Topical steroids, vitamin D analogues, coal tar, phototherapy, prednisolone, fumaric acid esters, acitretin, methotrexate, ciclosporin</w:t>
            </w:r>
          </w:p>
        </w:tc>
      </w:tr>
      <w:tr w:rsidR="00244413" w:rsidRPr="00857FEE" w:rsidTr="00244413">
        <w:trPr>
          <w:gridAfter w:val="1"/>
          <w:wAfter w:w="236" w:type="dxa"/>
          <w:trHeight w:val="386"/>
        </w:trPr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13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Ahmad 2006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&lt;EndNote&gt;&lt;Cite&gt;&lt;Author&gt;Ahmad&lt;/Author&gt;&lt;Year&gt;2006&lt;/Year&gt;&lt;RecNum&gt;27&lt;/RecNum&gt;&lt;DisplayText&gt;[39]&lt;/DisplayText&gt;&lt;record&gt;&lt;rec-number&gt;27&lt;/rec-number&gt;&lt;foreign-keys&gt;&lt;key app="EN" db-id="059f95fpgass52eax0qxvtdevdzpxwxsefw5" timestamp="1504222748"&gt;27&lt;/key&gt;&lt;/foreign-keys&gt;&lt;ref-type name="Journal Article"&gt;17&lt;/ref-type&gt;&lt;contributors&gt;&lt;authors&gt;&lt;author&gt;Ahmad, K.&lt;/author&gt;&lt;author&gt;Rogers, S.&lt;/author&gt;&lt;/authors&gt;&lt;/contributors&gt;&lt;auth-address&gt;City of Dublin Skin and Cancer Hospital, and St. Vincent&amp;apos;s University Hospital, Dublin, Ireland. kashifaa2002@gmail.com&lt;/auth-address&gt;&lt;titles&gt;&lt;title&gt;Three years&amp;apos; experience with infliximab in recalcitrant psoriasis&lt;/title&gt;&lt;secondary-title&gt;Clin Exp Dermatol&lt;/secondary-title&gt;&lt;alt-title&gt;Clinical and experimental dermatology&lt;/alt-title&gt;&lt;/titles&gt;&lt;pages&gt;630-3&lt;/pages&gt;&lt;volume&gt;31&lt;/volume&gt;&lt;number&gt;5&lt;/number&gt;&lt;edition&gt;2006/08/12&lt;/edition&gt;&lt;keywords&gt;&lt;keyword&gt;Adult&lt;/keyword&gt;&lt;keyword&gt;Aged&lt;/keyword&gt;&lt;keyword&gt;Antibodies, Monoclonal/*therapeutic use&lt;/keyword&gt;&lt;keyword&gt;Chronic Disease&lt;/keyword&gt;&lt;keyword&gt;Dermatologic Agents/*therapeutic use&lt;/keyword&gt;&lt;keyword&gt;Female&lt;/keyword&gt;&lt;keyword&gt;Humans&lt;/keyword&gt;&lt;keyword&gt;Immunosuppressive Agents/*therapeutic use&lt;/keyword&gt;&lt;keyword&gt;Male&lt;/keyword&gt;&lt;keyword&gt;Middle Aged&lt;/keyword&gt;&lt;keyword&gt;Psoriasis/*drug therapy&lt;/keyword&gt;&lt;keyword&gt;Retrospective Studies&lt;/keyword&gt;&lt;keyword&gt;Treatment Failure&lt;/keyword&gt;&lt;/keywords&gt;&lt;dates&gt;&lt;year&gt;2006&lt;/year&gt;&lt;pub-dates&gt;&lt;date&gt;Sep&lt;/date&gt;&lt;/pub-dates&gt;&lt;/dates&gt;&lt;isbn&gt;0307-6938 (Print)&amp;#xD;0307-6938&lt;/isbn&gt;&lt;accession-num&gt;16901301&lt;/accession-num&gt;&lt;urls&gt;&lt;/urls&gt;&lt;electronic-resource-num&gt;10.1111/j.1365-2230.2006.02170.x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[39]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Case series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46M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PUVA, UVB, methotrexate, ciclosporin</w:t>
            </w:r>
          </w:p>
        </w:tc>
      </w:tr>
      <w:tr w:rsidR="00244413" w:rsidRPr="00857FEE" w:rsidTr="00244413">
        <w:trPr>
          <w:gridAfter w:val="1"/>
          <w:wAfter w:w="236" w:type="dxa"/>
          <w:trHeight w:val="28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Ustekinumab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44413" w:rsidRPr="00857FEE" w:rsidTr="00244413">
        <w:trPr>
          <w:gridAfter w:val="1"/>
          <w:wAfter w:w="236" w:type="dxa"/>
          <w:trHeight w:val="117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Morales-Munera 2013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&lt;EndNote&gt;&lt;Cite&gt;&lt;Author&gt;Morales-Munera&lt;/Author&gt;&lt;Year&gt;2013&lt;/Year&gt;&lt;RecNum&gt;32&lt;/RecNum&gt;&lt;DisplayText&gt;[45]&lt;/DisplayText&gt;&lt;record&gt;&lt;rec-number&gt;32&lt;/rec-number&gt;&lt;foreign-keys&gt;&lt;key app="EN" db-id="059f95fpgass52eax0qxvtdevdzpxwxsefw5" timestamp="1504222748"&gt;32&lt;/key&gt;&lt;/foreign-keys&gt;&lt;ref-type name="Journal Article"&gt;17&lt;/ref-type&gt;&lt;contributors&gt;&lt;authors&gt;&lt;author&gt;Morales-Munera, C.&lt;/author&gt;&lt;author&gt;Vilarrasa, E.&lt;/author&gt;&lt;author&gt;Puig, L.&lt;/author&gt;&lt;/authors&gt;&lt;/contributors&gt;&lt;auth-address&gt;Hospital de la Santa Creu i Sant Pau, Universitat Autonoma de Barcelona, Sant Antoni Maria Claret 167, 08025, Barcelona, Catalonia, Spain. cmorales@santpau.cat&lt;/auth-address&gt;&lt;titles&gt;&lt;title&gt;Efficacy of ustekinumab in refractory palmoplantar pustular psoriasis&lt;/title&gt;&lt;secondary-title&gt;Br J Dermatol&lt;/secondary-title&gt;&lt;alt-title&gt;The British journal of dermatology&lt;/alt-title&gt;&lt;/titles&gt;&lt;pages&gt;820-4&lt;/pages&gt;&lt;volume&gt;168&lt;/volume&gt;&lt;number&gt;4&lt;/number&gt;&lt;edition&gt;2012/12/06&lt;/edition&gt;&lt;keywords&gt;&lt;keyword&gt;Administration, Cutaneous&lt;/keyword&gt;&lt;keyword&gt;Adult&lt;/keyword&gt;&lt;keyword&gt;Antibodies, Monoclonal, Humanized/*administration &amp;amp; dosage&lt;/keyword&gt;&lt;keyword&gt;Chronic Disease&lt;/keyword&gt;&lt;keyword&gt;Dermatologic Agents/*administration &amp;amp; dosage&lt;/keyword&gt;&lt;keyword&gt;Drug Administration Schedule&lt;/keyword&gt;&lt;keyword&gt;Female&lt;/keyword&gt;&lt;keyword&gt;Humans&lt;/keyword&gt;&lt;keyword&gt;Male&lt;/keyword&gt;&lt;keyword&gt;Middle Aged&lt;/keyword&gt;&lt;keyword&gt;Psoriasis/*drug therapy&lt;/keyword&gt;&lt;keyword&gt;Treatment Outcome&lt;/keyword&gt;&lt;/keywords&gt;&lt;dates&gt;&lt;year&gt;2013&lt;/year&gt;&lt;pub-dates&gt;&lt;date&gt;Apr&lt;/date&gt;&lt;/pub-dates&gt;&lt;/dates&gt;&lt;isbn&gt;0007-0963&lt;/isbn&gt;&lt;accession-num&gt;23210683&lt;/accession-num&gt;&lt;urls&gt;&lt;/urls&gt;&lt;electronic-resource-num&gt;10.1111/bjd.12150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[45]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 Case series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Mean 44.2 years, 40% 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1) DM, nonalcoholic fatty liver disease,            2) Chronic HCV, hepatitis,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3) Bipolar disorder,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4) HTN,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5) PsA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Mean PPPASI 12.26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Yes (5)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Cy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closporin (4), etanercept (4), methotrexate (3), phototherapy (3), topical steroids (2), acitretin (2), efalizumab (2), leflunomide (1), adalimumab (1)</w:t>
            </w:r>
          </w:p>
        </w:tc>
      </w:tr>
      <w:tr w:rsidR="00244413" w:rsidRPr="00857FEE" w:rsidTr="00244413">
        <w:trPr>
          <w:gridAfter w:val="1"/>
          <w:wAfter w:w="236" w:type="dxa"/>
          <w:trHeight w:val="611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FB6C72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Buder 2016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 &lt;EndNote&gt;&lt;Cite&gt;&lt;Author&gt;Buder&lt;/Author&gt;&lt;Year&gt;2016&lt;/Year&gt;&lt;RecNum&gt;182&lt;/RecNum&gt;&lt;DisplayText&gt;[51]&lt;/DisplayText&gt;&lt;record&gt;&lt;rec-number&gt;182&lt;/rec-number&gt;&lt;foreign-keys&gt;&lt;key app="EN" db-id="dvv5dtd94t5dese5ptx5eseyr2dz2sxdt2tw" timestamp="1503340980"&gt;182&lt;/key&gt;&lt;/foreign-keys&gt;&lt;ref-type name="Journal Article"&gt;17&lt;/ref-type&gt;&lt;contributors&gt;&lt;authors&gt;&lt;author&gt;Buder, V.&lt;/author&gt;&lt;author&gt;Herberger, K.&lt;/author&gt;&lt;author&gt;Jacobi, A.&lt;/author&gt;&lt;author&gt;Augustin, M.&lt;/author&gt;&lt;author&gt;Radtke, M. A.&lt;/author&gt;&lt;/authors&gt;&lt;/contributors&gt;&lt;auth-address&gt;Institute for Health Services Research in Dermatology and Nursing (IVDP), University Medical Center Hamburg-Eppendorf, Hamburg, Germany.&lt;/auth-address&gt;&lt;titles&gt;&lt;title&gt;Ustekinumab in the treatment of palmoplantar pustular psoriasis - a case series of nine patients&lt;/title&gt;&lt;secondary-title&gt;J Dtsch Dermatol Ges&lt;/secondary-title&gt;&lt;alt-title&gt;Journal der Deutschen Dermatologischen Gesellschaft = Journal of the German Society of Dermatology : JDDG&lt;/alt-title&gt;&lt;/titles&gt;&lt;periodical&gt;&lt;full-title&gt;J Dtsch Dermatol Ges&lt;/full-title&gt;&lt;abbr-1&gt;Journal der Deutschen Dermatologischen Gesellschaft = Journal of the German Society of Dermatology : JDDG&lt;/abbr-1&gt;&lt;/periodical&gt;&lt;alt-periodical&gt;&lt;full-title&gt;J Dtsch Dermatol Ges&lt;/full-title&gt;&lt;abbr-1&gt;Journal der Deutschen Dermatologischen Gesellschaft = Journal of the German Society of Dermatology : JDDG&lt;/abbr-1&gt;&lt;/alt-periodical&gt;&lt;pages&gt;1108-1113&lt;/pages&gt;&lt;volume&gt;14&lt;/volume&gt;&lt;number&gt;11&lt;/number&gt;&lt;edition&gt;2016/11/24&lt;/edition&gt;&lt;dates&gt;&lt;year&gt;2016&lt;/year&gt;&lt;pub-dates&gt;&lt;date&gt;Nov&lt;/date&gt;&lt;/pub-dates&gt;&lt;/dates&gt;&lt;isbn&gt;1610-0379&lt;/isbn&gt;&lt;accession-num&gt;27879067&lt;/accession-num&gt;&lt;urls&gt;&lt;/urls&gt;&lt;electronic-resource-num&gt;10.1111/ddg.12825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w:t>[51]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C</w:t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ase series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48y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 (33.3% M)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PsA (7)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PPASI &gt; 10 or involvement of one or both hands and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DLQI &gt;10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Topical steroids and calcipotriol</w:t>
            </w:r>
          </w:p>
        </w:tc>
      </w:tr>
    </w:tbl>
    <w:p w:rsidR="00441407" w:rsidRPr="00857FEE" w:rsidRDefault="00441407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441407" w:rsidRPr="00857FEE" w:rsidRDefault="00441407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441407" w:rsidRPr="00857FEE" w:rsidRDefault="00441407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441407" w:rsidRPr="00857FEE" w:rsidRDefault="00441407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441407" w:rsidRPr="00857FEE" w:rsidRDefault="00441407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441407" w:rsidRPr="00857FEE" w:rsidRDefault="00441407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441407" w:rsidRPr="00857FEE" w:rsidRDefault="00441407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441407" w:rsidRDefault="00441407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Pr="00857FE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441407" w:rsidRDefault="00441407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Pr="00857FEE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441407" w:rsidRPr="00857FEE" w:rsidRDefault="00441407" w:rsidP="00441407">
      <w:pPr>
        <w:rPr>
          <w:rFonts w:ascii="Times New Roman" w:hAnsi="Times New Roman" w:cs="Times New Roman"/>
          <w:b/>
          <w:sz w:val="14"/>
          <w:szCs w:val="14"/>
        </w:rPr>
      </w:pPr>
      <w:r w:rsidRPr="00857FEE">
        <w:rPr>
          <w:rFonts w:ascii="Times New Roman" w:hAnsi="Times New Roman" w:cs="Times New Roman"/>
          <w:b/>
          <w:sz w:val="14"/>
          <w:szCs w:val="14"/>
        </w:rPr>
        <w:lastRenderedPageBreak/>
        <w:t xml:space="preserve">Table </w:t>
      </w:r>
      <w:r w:rsidR="00206F98">
        <w:rPr>
          <w:rFonts w:ascii="Times New Roman" w:hAnsi="Times New Roman" w:cs="Times New Roman"/>
          <w:b/>
          <w:sz w:val="14"/>
          <w:szCs w:val="14"/>
        </w:rPr>
        <w:t>S</w:t>
      </w:r>
      <w:r w:rsidRPr="00857FEE">
        <w:rPr>
          <w:rFonts w:ascii="Times New Roman" w:hAnsi="Times New Roman" w:cs="Times New Roman"/>
          <w:b/>
          <w:sz w:val="14"/>
          <w:szCs w:val="14"/>
        </w:rPr>
        <w:t xml:space="preserve">3. Palmoplantar Pustulosis, </w:t>
      </w:r>
      <w:r>
        <w:rPr>
          <w:rFonts w:ascii="Times New Roman" w:hAnsi="Times New Roman" w:cs="Times New Roman"/>
          <w:b/>
          <w:sz w:val="14"/>
          <w:szCs w:val="14"/>
        </w:rPr>
        <w:t xml:space="preserve">Study Characteristics in </w:t>
      </w:r>
      <w:r w:rsidRPr="00857FEE">
        <w:rPr>
          <w:rFonts w:ascii="Times New Roman" w:hAnsi="Times New Roman" w:cs="Times New Roman"/>
          <w:b/>
          <w:sz w:val="14"/>
          <w:szCs w:val="14"/>
        </w:rPr>
        <w:t>Efficacy and Safety of Biologic Agents</w:t>
      </w:r>
    </w:p>
    <w:tbl>
      <w:tblPr>
        <w:tblW w:w="9450" w:type="dxa"/>
        <w:tblInd w:w="-5" w:type="dxa"/>
        <w:tblLook w:val="04A0"/>
      </w:tblPr>
      <w:tblGrid>
        <w:gridCol w:w="1710"/>
        <w:gridCol w:w="1620"/>
        <w:gridCol w:w="1530"/>
        <w:gridCol w:w="1440"/>
        <w:gridCol w:w="990"/>
        <w:gridCol w:w="2160"/>
      </w:tblGrid>
      <w:tr w:rsidR="00244413" w:rsidRPr="00857FEE" w:rsidTr="00244413">
        <w:trPr>
          <w:trHeight w:val="44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Reference,      Type of Study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Mean Age and % Sex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Comorbidities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Severity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Other sites involved?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Prior treatment</w:t>
            </w:r>
          </w:p>
        </w:tc>
      </w:tr>
      <w:tr w:rsidR="00244413" w:rsidRPr="00857FEE" w:rsidTr="00244413">
        <w:trPr>
          <w:trHeight w:val="224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Adalimumab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44413" w:rsidRPr="00857FEE" w:rsidTr="00244413">
        <w:trPr>
          <w:trHeight w:val="224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Olazagasti 2017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 &lt;EndNote&gt;&lt;Cite&gt;&lt;Author&gt;Olazagasti&lt;/Author&gt;&lt;Year&gt;2017&lt;/Year&gt;&lt;RecNum&gt;522&lt;/RecNum&gt;&lt;DisplayText&gt;[22]&lt;/DisplayText&gt;&lt;record&gt;&lt;rec-number&gt;522&lt;/rec-number&gt;&lt;foreign-keys&gt;&lt;key app="EN" db-id="dvv5dtd94t5dese5ptx5eseyr2dz2sxdt2tw" timestamp="1503619456"&gt;522&lt;/key&gt;&lt;/foreign-keys&gt;&lt;ref-type name="Journal Article"&gt;17&lt;/ref-type&gt;&lt;contributors&gt;&lt;authors&gt;&lt;author&gt;Olazagasti, J. M.&lt;/author&gt;&lt;author&gt;Ma, J. E.&lt;/author&gt;&lt;author&gt;Wetter, D. A.&lt;/author&gt;&lt;/authors&gt;&lt;/contributors&gt;&lt;auth-address&gt;University of Texas Southwestern Medical Center, Dallas.&amp;#xD;Mayo Clinic School of Medicine, Mayo Clinic College of Medicine and Science, Mayo Clinic, Rochester, MN.&amp;#xD;Department of Dermatology, Mayo Clinic, Rochester, MN. Electronic address: wetter.david@mayo.edu.&lt;/auth-address&gt;&lt;titles&gt;&lt;title&gt;Clinical Features, Etiologic Factors, Associated Disorders, and Treatment of Palmoplantar Pustulosis: The Mayo Clinic Experience, 1996-2013&lt;/title&gt;&lt;secondary-title&gt;Mayo Clin Proc&lt;/secondary-title&gt;&lt;alt-title&gt;Mayo Clinic proceedings&lt;/alt-title&gt;&lt;/titles&gt;&lt;periodical&gt;&lt;full-title&gt;Mayo Clin Proc&lt;/full-title&gt;&lt;abbr-1&gt;Mayo Clinic proceedings&lt;/abbr-1&gt;&lt;/periodical&gt;&lt;alt-periodical&gt;&lt;full-title&gt;Mayo Clin Proc&lt;/full-title&gt;&lt;abbr-1&gt;Mayo Clinic proceedings&lt;/abbr-1&gt;&lt;/alt-periodical&gt;&lt;edition&gt;2017/08/03&lt;/edition&gt;&lt;dates&gt;&lt;year&gt;2017&lt;/year&gt;&lt;pub-dates&gt;&lt;date&gt;Jul 29&lt;/date&gt;&lt;/pub-dates&gt;&lt;/dates&gt;&lt;isbn&gt;0025-6196&lt;/isbn&gt;&lt;accession-num&gt;28764899&lt;/accession-num&gt;&lt;urls&gt;&lt;/urls&gt;&lt;electronic-resource-num&gt;10.1016/j.mayocp.2017.05.029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w:t>[22]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, retrospective cohort study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45.3y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(27% M) for complete cohort of 215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For complete cohort of 215: Nail psoriasis (21), SAPHO (8), smoking (93)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Topical steroids (194), phototherapy (55), acitretin (24)</w:t>
            </w:r>
          </w:p>
        </w:tc>
      </w:tr>
      <w:tr w:rsidR="00244413" w:rsidRPr="00857FEE" w:rsidTr="00244413">
        <w:trPr>
          <w:trHeight w:val="39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He 2012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PEVuZE5vdGU+PENpdGU+PEF1dGhvcj5IZTwvQXV0aG9yPjxZZWFyPjIwMTI8L1llYXI+PFJlY051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</w:fldData>
              </w:fldChar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</w:instrText>
            </w:r>
            <w:r w:rsidR="00525BB3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PEVuZE5vdGU+PENpdGU+PEF1dGhvcj5IZTwvQXV0aG9yPjxZZWFyPjIwMTI8L1llYXI+PFJlY051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</w:fldData>
              </w:fldChar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EN.CITE.DATA </w:instrText>
            </w:r>
            <w:r w:rsidR="00525BB3">
              <w:rPr>
                <w:rFonts w:ascii="Times New Roman" w:eastAsia="Times New Roman" w:hAnsi="Times New Roman" w:cs="Times New Roman"/>
                <w:sz w:val="14"/>
                <w:szCs w:val="14"/>
              </w:rPr>
            </w:r>
            <w:r w:rsidR="00525BB3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[23]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c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ase report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50M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Smoking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Recurrent flares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Topical stero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ids, acitretin, methotrexate, cy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closporin</w:t>
            </w:r>
          </w:p>
        </w:tc>
      </w:tr>
      <w:tr w:rsidR="00244413" w:rsidRPr="00857FEE" w:rsidTr="00244413">
        <w:trPr>
          <w:trHeight w:val="22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Etanercept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44413" w:rsidRPr="00857FEE" w:rsidTr="00244413">
        <w:trPr>
          <w:trHeight w:val="557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Bissonnette 2008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&lt;EndNote&gt;&lt;Cite&gt;&lt;Author&gt;Bissonnette&lt;/Author&gt;&lt;Year&gt;2008&lt;/Year&gt;&lt;RecNum&gt;8&lt;/RecNum&gt;&lt;DisplayText&gt;[12]&lt;/DisplayText&gt;&lt;record&gt;&lt;rec-number&gt;8&lt;/rec-number&gt;&lt;foreign-keys&gt;&lt;key app="EN" db-id="059f95fpgass52eax0qxvtdevdzpxwxsefw5" timestamp="1504222748"&gt;8&lt;/key&gt;&lt;/foreign-keys&gt;&lt;ref-type name="Journal Article"&gt;17&lt;/ref-type&gt;&lt;contributors&gt;&lt;authors&gt;&lt;author&gt;Bissonnette, R.&lt;/author&gt;&lt;author&gt;Poulin, Y.&lt;/author&gt;&lt;author&gt;Bolduc, C.&lt;/author&gt;&lt;author&gt;Maari, C.&lt;/author&gt;&lt;author&gt;Provost, N.&lt;/author&gt;&lt;author&gt;Syrotuik, J.&lt;/author&gt;&lt;author&gt;Poulin-Costello, C. M.&lt;/author&gt;&lt;author&gt;Nigen, S.&lt;/author&gt;&lt;/authors&gt;&lt;/contributors&gt;&lt;auth-address&gt;Innovaderm Research, Montreal, QC, Canada.&lt;/auth-address&gt;&lt;titles&gt;&lt;title&gt;Etanercept in the treatment of palmoplantar pustulosis&lt;/title&gt;&lt;secondary-title&gt;J Drugs Dermatol&lt;/secondary-title&gt;&lt;alt-title&gt;Journal of drugs in dermatology : JDD&lt;/alt-title&gt;&lt;/titles&gt;&lt;pages&gt;940-6&lt;/pages&gt;&lt;volume&gt;7&lt;/volume&gt;&lt;number&gt;10&lt;/number&gt;&lt;edition&gt;2008/12/31&lt;/edition&gt;&lt;keywords&gt;&lt;keyword&gt;Adult&lt;/keyword&gt;&lt;keyword&gt;Anti-Inflammatory Agents, Non-Steroidal/adverse effects/*therapeutic use&lt;/keyword&gt;&lt;keyword&gt;Double-Blind Method&lt;/keyword&gt;&lt;keyword&gt;Female&lt;/keyword&gt;&lt;keyword&gt;Foot/pathology&lt;/keyword&gt;&lt;keyword&gt;Hand/pathology&lt;/keyword&gt;&lt;keyword&gt;Humans&lt;/keyword&gt;&lt;keyword&gt;Immunoglobulin G/adverse effects/*therapeutic use&lt;/keyword&gt;&lt;keyword&gt;Male&lt;/keyword&gt;&lt;keyword&gt;Middle Aged&lt;/keyword&gt;&lt;keyword&gt;Pilot Projects&lt;/keyword&gt;&lt;keyword&gt;Psoriasis/*drug therapy/pathology&lt;/keyword&gt;&lt;keyword&gt;Receptors, Tumor Necrosis Factor/*therapeutic use&lt;/keyword&gt;&lt;keyword&gt;Skin/pathology&lt;/keyword&gt;&lt;keyword&gt;Smoking/pathology&lt;/keyword&gt;&lt;keyword&gt;Young Adult&lt;/keyword&gt;&lt;/keywords&gt;&lt;dates&gt;&lt;year&gt;2008&lt;/year&gt;&lt;pub-dates&gt;&lt;date&gt;Oct&lt;/date&gt;&lt;/pub-dates&gt;&lt;/dates&gt;&lt;isbn&gt;1545-9616 (Print)&amp;#xD;1545-9616&lt;/isbn&gt;&lt;accession-num&gt;19112757&lt;/accession-num&gt;&lt;urls&gt;&lt;/urls&gt;&lt;remote-database-provider&gt;Nlm&lt;/remote-database-provider&gt;&lt;language&gt;eng&lt;/language&gt;&lt;/record&gt;&lt;/Cite&gt;&lt;/EndNote&gt;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[12]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            Double-blind randomized placebo-controlled trial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Mean 49.3 years, 6.7% F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Smoking (9)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PPPASI ≥ 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Yes (8)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</w:tr>
      <w:tr w:rsidR="00244413" w:rsidRPr="00857FEE" w:rsidTr="00244413">
        <w:trPr>
          <w:trHeight w:val="56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Lopez-Estebaranz 2010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&lt;EndNote&gt;&lt;Cite&gt;&lt;Author&gt;Lopez-Estebaranz&lt;/Author&gt;&lt;Year&gt;2010&lt;/Year&gt;&lt;RecNum&gt;17&lt;/RecNum&gt;&lt;DisplayText&gt;[29]&lt;/DisplayText&gt;&lt;record&gt;&lt;rec-number&gt;17&lt;/rec-number&gt;&lt;foreign-keys&gt;&lt;key app="EN" db-id="059f95fpgass52eax0qxvtdevdzpxwxsefw5" timestamp="1504222748"&gt;17&lt;/key&gt;&lt;/foreign-keys&gt;&lt;ref-type name="Journal Article"&gt;17&lt;/ref-type&gt;&lt;contributors&gt;&lt;authors&gt;&lt;author&gt;Lopez-Estebaranz, J. L.&lt;/author&gt;&lt;author&gt;Ruiz-Genao, D.&lt;/author&gt;&lt;/authors&gt;&lt;/contributors&gt;&lt;auth-address&gt;Servicio de Dermatologia, Hospital Universitario Fundacion Alcorcon, Alcorcon, Madrid, Espana. jllopez@fhalcorcon.es&lt;/auth-address&gt;&lt;titles&gt;&lt;title&gt;[Pustular psoriasis, palmoplantar psoriasis, erythodermal psoriasis and etanercept]&lt;/title&gt;&lt;secondary-title&gt;Actas Dermosifiliogr&lt;/secondary-title&gt;&lt;alt-title&gt;Actas dermo-sifiliograficas&lt;/alt-title&gt;&lt;/titles&gt;&lt;pages&gt;35-9&lt;/pages&gt;&lt;volume&gt;101 Suppl 1&lt;/volume&gt;&lt;edition&gt;2010/06/04&lt;/edition&gt;&lt;keywords&gt;&lt;keyword&gt;Adult&lt;/keyword&gt;&lt;keyword&gt;Dermatitis, Exfoliative/*drug therapy&lt;/keyword&gt;&lt;keyword&gt;Female&lt;/keyword&gt;&lt;keyword&gt;Humans&lt;/keyword&gt;&lt;keyword&gt;Immunoglobulin G&lt;/keyword&gt;&lt;keyword&gt;Psoriasis/*drug therapy&lt;/keyword&gt;&lt;keyword&gt;Receptors, Tumor Necrosis Factor&lt;/keyword&gt;&lt;keyword&gt;Tumor Necrosis Factor-alpha/*antagonists &amp;amp; inhibitors&lt;/keyword&gt;&lt;/keywords&gt;&lt;dates&gt;&lt;year&gt;2010&lt;/year&gt;&lt;pub-dates&gt;&lt;date&gt;May&lt;/date&gt;&lt;/pub-dates&gt;&lt;/dates&gt;&lt;orig-pub&gt;Psoriasis pustulosa, psoriasis palmoplantar, psoriasis eritrodermica y etanercept.&lt;/orig-pub&gt;&lt;isbn&gt;0001-7310&lt;/isbn&gt;&lt;accession-num&gt;20492878&lt;/accession-num&gt;&lt;urls&gt;&lt;/urls&gt;&lt;remote-database-provider&gt;Nlm&lt;/remote-database-provider&gt;&lt;language&gt;spa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[29]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 c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ase report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27F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well described, DLQI 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Super potent topical steroids, broadband UVB, methotrexate</w:t>
            </w:r>
          </w:p>
        </w:tc>
      </w:tr>
      <w:tr w:rsidR="00244413" w:rsidRPr="00857FEE" w:rsidTr="00244413">
        <w:trPr>
          <w:trHeight w:val="458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Kasche 2007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&lt;EndNote&gt;&lt;Cite&gt;&lt;Author&gt;Kasche&lt;/Author&gt;&lt;Year&gt;2007&lt;/Year&gt;&lt;RecNum&gt;19&lt;/RecNum&gt;&lt;DisplayText&gt;[31]&lt;/DisplayText&gt;&lt;record&gt;&lt;rec-number&gt;19&lt;/rec-number&gt;&lt;foreign-keys&gt;&lt;key app="EN" db-id="059f95fpgass52eax0qxvtdevdzpxwxsefw5" timestamp="1504222748"&gt;19&lt;/key&gt;&lt;/foreign-keys&gt;&lt;ref-type name="Journal Article"&gt;17&lt;/ref-type&gt;&lt;contributors&gt;&lt;authors&gt;&lt;author&gt;Kasche, A.&lt;/author&gt;&lt;author&gt;Pfab, F.&lt;/author&gt;&lt;author&gt;Hein, R.&lt;/author&gt;&lt;author&gt;Athanasiadis, G. I.&lt;/author&gt;&lt;author&gt;Ollert, M.&lt;/author&gt;&lt;author&gt;Ring, J.&lt;/author&gt;&lt;author&gt;Eberlein-Konig, B.&lt;/author&gt;&lt;/authors&gt;&lt;/contributors&gt;&lt;titles&gt;&lt;title&gt;Severe psoriasis pustulosa palmaris et plantaris (Barber-Konigsbeck) treated successfully with soluble tumour necrosis factor receptor fusion protein (etanercept)&lt;/title&gt;&lt;secondary-title&gt;J Eur Acad Dermatol Venereol&lt;/secondary-title&gt;&lt;alt-title&gt;Journal of the European Academy of Dermatology and Venereology : JEADV&lt;/alt-title&gt;&lt;/titles&gt;&lt;pages&gt;255-7&lt;/pages&gt;&lt;volume&gt;21&lt;/volume&gt;&lt;number&gt;2&lt;/number&gt;&lt;edition&gt;2007/01/25&lt;/edition&gt;&lt;keywords&gt;&lt;keyword&gt;Female&lt;/keyword&gt;&lt;keyword&gt;Foot Dermatoses/*drug therapy&lt;/keyword&gt;&lt;keyword&gt;Hand Dermatoses/*drug therapy&lt;/keyword&gt;&lt;keyword&gt;Humans&lt;/keyword&gt;&lt;keyword&gt;Immunoglobulin G/*therapeutic use&lt;/keyword&gt;&lt;keyword&gt;Immunologic Factors/*therapeutic use&lt;/keyword&gt;&lt;keyword&gt;Middle Aged&lt;/keyword&gt;&lt;keyword&gt;Psoriasis/*drug therapy&lt;/keyword&gt;&lt;keyword&gt;Receptors, Tumor Necrosis Factor/*therapeutic use&lt;/keyword&gt;&lt;/keywords&gt;&lt;dates&gt;&lt;year&gt;2007&lt;/year&gt;&lt;pub-dates&gt;&lt;date&gt;Feb&lt;/date&gt;&lt;/pub-dates&gt;&lt;/dates&gt;&lt;isbn&gt;0926-9959 (Print)&amp;#xD;0926-9959&lt;/isbn&gt;&lt;accession-num&gt;17243968&lt;/accession-num&gt;&lt;urls&gt;&lt;/urls&gt;&lt;electronic-resource-num&gt;10.1111/j.1468-3083.2006.01830.x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[31]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c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ase report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58F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Therapy started on hospital admission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Superpotent topical steroids + acitretin + PUVA, methotrexate</w:t>
            </w:r>
          </w:p>
        </w:tc>
      </w:tr>
      <w:tr w:rsidR="00244413" w:rsidRPr="00857FEE" w:rsidTr="00244413">
        <w:trPr>
          <w:trHeight w:val="773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Weinberg 2003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&lt;EndNote&gt;&lt;Cite&gt;&lt;Author&gt;Weinberg&lt;/Author&gt;&lt;Year&gt;2003&lt;/Year&gt;&lt;RecNum&gt;20&lt;/RecNum&gt;&lt;DisplayText&gt;[32]&lt;/DisplayText&gt;&lt;record&gt;&lt;rec-number&gt;20&lt;/rec-number&gt;&lt;foreign-keys&gt;&lt;key app="EN" db-id="059f95fpgass52eax0qxvtdevdzpxwxsefw5" timestamp="1504222748"&gt;20&lt;/key&gt;&lt;/foreign-keys&gt;&lt;ref-type name="Journal Article"&gt;17&lt;/ref-type&gt;&lt;contributors&gt;&lt;authors&gt;&lt;author&gt;Weinberg, J. M.&lt;/author&gt;&lt;/authors&gt;&lt;/contributors&gt;&lt;auth-address&gt;Department of Dermatology, St. Luke&amp;apos;s-Roosevelt Hospital Center and Beth Israel Medical Center, New York, New York 10025, USA. jmw27@columbia.edu&lt;/auth-address&gt;&lt;titles&gt;&lt;title&gt;Successful treatment of recalcitrant palmoplantar psoriasis with etanercept&lt;/title&gt;&lt;secondary-title&gt;Cutis&lt;/secondary-title&gt;&lt;alt-title&gt;Cutis&lt;/alt-title&gt;&lt;/titles&gt;&lt;pages&gt;396-8&lt;/pages&gt;&lt;volume&gt;72&lt;/volume&gt;&lt;number&gt;5&lt;/number&gt;&lt;edition&gt;2003/12/06&lt;/edition&gt;&lt;keywords&gt;&lt;keyword&gt;Administration, Cutaneous&lt;/keyword&gt;&lt;keyword&gt;Dermatologic Agents/administration &amp;amp; dosage/*therapeutic use&lt;/keyword&gt;&lt;keyword&gt;Diagnosis, Differential&lt;/keyword&gt;&lt;keyword&gt;Drug Administration Schedule&lt;/keyword&gt;&lt;keyword&gt;Female&lt;/keyword&gt;&lt;keyword&gt;Foot Dermatoses/diagnosis/drug therapy/pathology&lt;/keyword&gt;&lt;keyword&gt;Hand Dermatoses/diagnosis/drug therapy/pathology&lt;/keyword&gt;&lt;keyword&gt;Humans&lt;/keyword&gt;&lt;keyword&gt;Immunoglobulin G/administration &amp;amp; dosage/*therapeutic use&lt;/keyword&gt;&lt;keyword&gt;Middle Aged&lt;/keyword&gt;&lt;keyword&gt;Psoriasis/*diagnosis/*drug therapy/pathology&lt;/keyword&gt;&lt;keyword&gt;Receptors, Tumor Necrosis Factor/administration &amp;amp; dosage/*therapeutic use&lt;/keyword&gt;&lt;keyword&gt;Recombinant Fusion Proteins/administration &amp;amp; dosage/*therapeutic use&lt;/keyword&gt;&lt;keyword&gt;Recurrence&lt;/keyword&gt;&lt;/keywords&gt;&lt;dates&gt;&lt;year&gt;2003&lt;/year&gt;&lt;pub-dates&gt;&lt;date&gt;Nov&lt;/date&gt;&lt;/pub-dates&gt;&lt;/dates&gt;&lt;isbn&gt;0011-4162 (Print)&amp;#xD;0011-4162&lt;/isbn&gt;&lt;accession-num&gt;14655781&lt;/accession-num&gt;&lt;urls&gt;&lt;/urls&gt;&lt;remote-database-provider&gt;Nlm&lt;/remote-database-provider&gt;&lt;language&gt;eng&lt;/language&gt;&lt;/record&gt;&lt;/Cite&gt;&lt;/EndNote&gt;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[32]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 Case report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59F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PsA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Multiple coalescing plaques on palmar and plantar surfaces with fissuring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Topical halobetasol, calcipotriene, topical PUVA, topical tar</w:t>
            </w:r>
          </w:p>
        </w:tc>
      </w:tr>
      <w:tr w:rsidR="00244413" w:rsidRPr="00857FEE" w:rsidTr="00244413">
        <w:trPr>
          <w:trHeight w:val="2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Abourazzak 2014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 &lt;EndNote&gt;&lt;Cite&gt;&lt;Author&gt;Abourazzak&lt;/Author&gt;&lt;Year&gt;2014&lt;/Year&gt;&lt;RecNum&gt;204&lt;/RecNum&gt;&lt;DisplayText&gt;[49]&lt;/DisplayText&gt;&lt;record&gt;&lt;rec-number&gt;204&lt;/rec-number&gt;&lt;foreign-keys&gt;&lt;key app="EN" db-id="dvv5dtd94t5dese5ptx5eseyr2dz2sxdt2tw" timestamp="1503340980"&gt;204&lt;/key&gt;&lt;/foreign-keys&gt;&lt;ref-type name="Journal Article"&gt;17&lt;/ref-type&gt;&lt;contributors&gt;&lt;authors&gt;&lt;author&gt;Abourazzak, F. E.&lt;/author&gt;&lt;author&gt;Hachimi, H.&lt;/author&gt;&lt;author&gt;Kadi, N.&lt;/author&gt;&lt;author&gt;Berrada, K.&lt;/author&gt;&lt;author&gt;Tizniti, S.&lt;/author&gt;&lt;author&gt;Harzy, T.&lt;/author&gt;&lt;/authors&gt;&lt;/contributors&gt;&lt;auth-address&gt;Department of Rheumatology, Hassan II University Hospital, Fez, Morocco.&amp;#xD;Department of Radiology, Hassan II University Hospital, Fez, Morocco.&lt;/auth-address&gt;&lt;titles&gt;&lt;title&gt;Etanercept in the treatment of SAPHO syndrome: Which place?&lt;/title&gt;&lt;secondary-title&gt;Eur J Rheumatol&lt;/secondary-title&gt;&lt;alt-title&gt;European journal of rheumatology&lt;/alt-title&gt;&lt;/titles&gt;&lt;periodical&gt;&lt;full-title&gt;Eur J Rheumatol&lt;/full-title&gt;&lt;abbr-1&gt;European journal of rheumatology&lt;/abbr-1&gt;&lt;/periodical&gt;&lt;alt-periodical&gt;&lt;full-title&gt;Eur J Rheumatol&lt;/full-title&gt;&lt;abbr-1&gt;European journal of rheumatology&lt;/abbr-1&gt;&lt;/alt-periodical&gt;&lt;pages&gt;125-128&lt;/pages&gt;&lt;volume&gt;1&lt;/volume&gt;&lt;number&gt;3&lt;/number&gt;&lt;edition&gt;2014/09/01&lt;/edition&gt;&lt;keywords&gt;&lt;keyword&gt;Anti-TNF alpha&lt;/keyword&gt;&lt;keyword&gt;SAPHO syndrome&lt;/keyword&gt;&lt;keyword&gt;etanercept&lt;/keyword&gt;&lt;/keywords&gt;&lt;dates&gt;&lt;year&gt;2014&lt;/year&gt;&lt;pub-dates&gt;&lt;date&gt;Sep&lt;/date&gt;&lt;/pub-dates&gt;&lt;/dates&gt;&lt;isbn&gt;2147-9720 (Print)&amp;#xD;2147-9720&lt;/isbn&gt;&lt;accession-num&gt;27708894&lt;/accession-num&gt;&lt;urls&gt;&lt;/urls&gt;&lt;custom2&gt;PMC5042223&lt;/custom2&gt;&lt;electronic-resource-num&gt;10.5152/eurjrheumatol.2014.037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w:t>[49]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, case report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30M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SAPHO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Methotrexate, NSAIDs</w:t>
            </w:r>
          </w:p>
        </w:tc>
      </w:tr>
      <w:tr w:rsidR="00244413" w:rsidRPr="00857FEE" w:rsidTr="00244413">
        <w:trPr>
          <w:trHeight w:val="2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Infliximab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44413" w:rsidRPr="00857FEE" w:rsidTr="00244413">
        <w:trPr>
          <w:trHeight w:val="2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Burgemeister 2012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 &lt;EndNote&gt;&lt;Cite&gt;&lt;Author&gt;Burgemeister&lt;/Author&gt;&lt;Year&gt;2012&lt;/Year&gt;&lt;RecNum&gt;524&lt;/RecNum&gt;&lt;DisplayText&gt;[20]&lt;/DisplayText&gt;&lt;record&gt;&lt;rec-number&gt;524&lt;/rec-number&gt;&lt;foreign-keys&gt;&lt;key app="EN" db-id="dvv5dtd94t5dese5ptx5eseyr2dz2sxdt2tw" timestamp="1504029083"&gt;524&lt;/key&gt;&lt;/foreign-keys&gt;&lt;ref-type name="Journal Article"&gt;17&lt;/ref-type&gt;&lt;contributors&gt;&lt;authors&gt;&lt;author&gt;Burgemeister, L. T.&lt;/author&gt;&lt;author&gt;Baeten, D. L.&lt;/author&gt;&lt;author&gt;Tas, S. W.&lt;/author&gt;&lt;/authors&gt;&lt;/contributors&gt;&lt;auth-address&gt;Department of Clinical Immunology &amp;amp; Rheumatology, Academic Medical Center, University of Amsterdam, the Netherlands.&lt;/auth-address&gt;&lt;titles&gt;&lt;title&gt;Biologics for rare inflammatory diseases: TNF blockade in the SA PHO syndrome&lt;/title&gt;&lt;secondary-title&gt;Neth J Med&lt;/secondary-title&gt;&lt;alt-title&gt;The Netherlands journal of medicine&lt;/alt-title&gt;&lt;/titles&gt;&lt;periodical&gt;&lt;full-title&gt;Neth J Med&lt;/full-title&gt;&lt;abbr-1&gt;The Netherlands journal of medicine&lt;/abbr-1&gt;&lt;/periodical&gt;&lt;alt-periodical&gt;&lt;full-title&gt;Neth J Med&lt;/full-title&gt;&lt;abbr-1&gt;The Netherlands journal of medicine&lt;/abbr-1&gt;&lt;/alt-periodical&gt;&lt;pages&gt;444-9&lt;/pages&gt;&lt;volume&gt;70&lt;/volume&gt;&lt;number&gt;10&lt;/number&gt;&lt;edition&gt;2012/12/12&lt;/edition&gt;&lt;keywords&gt;&lt;keyword&gt;Acquired Hyperostosis Syndrome/blood/diagnosis/*drug therapy&lt;/keyword&gt;&lt;keyword&gt;Adult&lt;/keyword&gt;&lt;keyword&gt;Biological Products/*therapeutic use&lt;/keyword&gt;&lt;keyword&gt;Diagnosis, Differential&lt;/keyword&gt;&lt;keyword&gt;Female&lt;/keyword&gt;&lt;keyword&gt;Humans&lt;/keyword&gt;&lt;keyword&gt;Magnetic Resonance Imaging&lt;/keyword&gt;&lt;keyword&gt;Tomography, X-Ray Computed&lt;/keyword&gt;&lt;keyword&gt;Tumor Necrosis Factor-alpha/*antagonists &amp;amp; inhibitors/blood&lt;/keyword&gt;&lt;/keywords&gt;&lt;dates&gt;&lt;year&gt;2012&lt;/year&gt;&lt;pub-dates&gt;&lt;date&gt;Dec&lt;/date&gt;&lt;/pub-dates&gt;&lt;/dates&gt;&lt;isbn&gt;0300-2977&lt;/isbn&gt;&lt;accession-num&gt;23230013&lt;/accession-num&gt;&lt;urls&gt;&lt;/urls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w:t>[20]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, case series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1) 25F;</w:t>
            </w:r>
          </w:p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2) 44F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1) hidradenitis suppurativa,</w:t>
            </w:r>
          </w:p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SAPAHO;</w:t>
            </w:r>
          </w:p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2) SAPHO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No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1) azithromycin, NSAIDs, prednisolone; </w:t>
            </w:r>
          </w:p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2) NSAIDs, steroids, alendronate, pamidronic acid;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3) NSAIDs</w:t>
            </w:r>
          </w:p>
        </w:tc>
      </w:tr>
      <w:tr w:rsidR="00244413" w:rsidRPr="00857FEE" w:rsidTr="00244413">
        <w:trPr>
          <w:trHeight w:val="22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Aljuhani 2015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PEVuZE5vdGU+PENpdGU+PEF1dGhvcj5BbGp1aGFuaTwvQXV0aG9yPjxZZWFyPjIwMTU8L1llYXI+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 </w:instrText>
            </w:r>
            <w:r w:rsidR="00525BB3">
              <w:rPr>
                <w:rFonts w:ascii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PEVuZE5vdGU+PENpdGU+PEF1dGhvcj5BbGp1aGFuaTwvQXV0aG9yPjxZZWFyPjIwMTU8L1llYXI+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EN.CITE.DATA </w:instrText>
            </w:r>
            <w:r w:rsidR="00525BB3">
              <w:rPr>
                <w:rFonts w:ascii="Times New Roman" w:hAnsi="Times New Roman" w:cs="Times New Roman"/>
                <w:sz w:val="14"/>
                <w:szCs w:val="14"/>
              </w:rPr>
            </w:r>
            <w:r w:rsidR="00525BB3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w:t>[50]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, case series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Overall cohort 45y, 26.8% 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SAPHO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NSAIDs, +/- steroids</w:t>
            </w:r>
          </w:p>
        </w:tc>
      </w:tr>
      <w:tr w:rsidR="00244413" w:rsidRPr="00857FEE" w:rsidTr="00244413">
        <w:trPr>
          <w:trHeight w:val="692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Yawalkar 2009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&lt;EndNote&gt;&lt;Cite&gt;&lt;Author&gt;Yawalkar&lt;/Author&gt;&lt;Year&gt;2009&lt;/Year&gt;&lt;RecNum&gt;24&lt;/RecNum&gt;&lt;DisplayText&gt;[36]&lt;/DisplayText&gt;&lt;record&gt;&lt;rec-number&gt;24&lt;/rec-number&gt;&lt;foreign-keys&gt;&lt;key app="EN" db-id="059f95fpgass52eax0qxvtdevdzpxwxsefw5" timestamp="1504222748"&gt;24&lt;/key&gt;&lt;/foreign-keys&gt;&lt;ref-type name="Journal Article"&gt;17&lt;/ref-type&gt;&lt;contributors&gt;&lt;authors&gt;&lt;author&gt;Yawalkar, N.&lt;/author&gt;&lt;author&gt;Hunger, R. E.&lt;/author&gt;&lt;/authors&gt;&lt;/contributors&gt;&lt;titles&gt;&lt;title&gt;Successful treatment of recalcitrant palmoplantar pustular psoriasis with sequential use of infliximab and adalimumab&lt;/title&gt;&lt;secondary-title&gt;Dermatology&lt;/secondary-title&gt;&lt;alt-title&gt;Dermatology (Basel, Switzerland)&lt;/alt-title&gt;&lt;/titles&gt;&lt;pages&gt;79-83&lt;/pages&gt;&lt;volume&gt;218&lt;/volume&gt;&lt;number&gt;1&lt;/number&gt;&lt;edition&gt;2008/11/01&lt;/edition&gt;&lt;keywords&gt;&lt;keyword&gt;Anti-Inflammatory Agents/*administration &amp;amp; dosage&lt;/keyword&gt;&lt;keyword&gt;Antibodies, Monoclonal/*administration &amp;amp; dosage&lt;/keyword&gt;&lt;keyword&gt;Antibodies, Monoclonal, Humanized&lt;/keyword&gt;&lt;keyword&gt;Dermatologic Agents/*administration &amp;amp; dosage&lt;/keyword&gt;&lt;keyword&gt;Drug Administration Schedule&lt;/keyword&gt;&lt;keyword&gt;Drug Therapy, Combination&lt;/keyword&gt;&lt;keyword&gt;Female&lt;/keyword&gt;&lt;keyword&gt;Humans&lt;/keyword&gt;&lt;keyword&gt;Injections, Intravenous&lt;/keyword&gt;&lt;keyword&gt;Injections, Subcutaneous&lt;/keyword&gt;&lt;keyword&gt;Middle Aged&lt;/keyword&gt;&lt;keyword&gt;Psoriasis/*drug therapy/pathology&lt;/keyword&gt;&lt;keyword&gt;Treatment Outcome&lt;/keyword&gt;&lt;/keywords&gt;&lt;dates&gt;&lt;year&gt;2009&lt;/year&gt;&lt;/dates&gt;&lt;isbn&gt;1018-8665&lt;/isbn&gt;&lt;accession-num&gt;18974629&lt;/accession-num&gt;&lt;urls&gt;&lt;/urls&gt;&lt;electronic-resource-num&gt;10.1159/000167802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[36]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 Case report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48F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PsA, asthma, depression, smoking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Potent topical steroids, vitamin D analogues, tazarotene, tar, tacrolimus, PUVA, acitretin, methotrexate</w:t>
            </w:r>
          </w:p>
        </w:tc>
      </w:tr>
      <w:tr w:rsidR="00244413" w:rsidRPr="00857FEE" w:rsidTr="00244413">
        <w:trPr>
          <w:trHeight w:val="449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Fairhurst 2008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&lt;EndNote&gt;&lt;Cite&gt;&lt;Author&gt;Fairhurst&lt;/Author&gt;&lt;Year&gt;2009&lt;/Year&gt;&lt;RecNum&gt;26&lt;/RecNum&gt;&lt;DisplayText&gt;[38]&lt;/DisplayText&gt;&lt;record&gt;&lt;rec-number&gt;26&lt;/rec-number&gt;&lt;foreign-keys&gt;&lt;key app="EN" db-id="059f95fpgass52eax0qxvtdevdzpxwxsefw5" timestamp="1504222748"&gt;26&lt;/key&gt;&lt;/foreign-keys&gt;&lt;ref-type name="Journal Article"&gt;17&lt;/ref-type&gt;&lt;contributors&gt;&lt;authors&gt;&lt;author&gt;Fairhurst, D. A.&lt;/author&gt;&lt;author&gt;Sheehan-Dare, R.&lt;/author&gt;&lt;/authors&gt;&lt;/contributors&gt;&lt;titles&gt;&lt;title&gt;Autoimmune hepatitis associated with infliximab in a patient with palmoplantar pustular psoriaisis&lt;/title&gt;&lt;secondary-title&gt;Clin Exp Dermatol&lt;/secondary-title&gt;&lt;alt-title&gt;Clinical and experimental dermatology&lt;/alt-title&gt;&lt;/titles&gt;&lt;pages&gt;421-2&lt;/pages&gt;&lt;volume&gt;34&lt;/volume&gt;&lt;number&gt;3&lt;/number&gt;&lt;edition&gt;2009/03/25&lt;/edition&gt;&lt;keywords&gt;&lt;keyword&gt;Antibodies, Monoclonal/*adverse effects&lt;/keyword&gt;&lt;keyword&gt;Dermatologic Agents/*adverse effects&lt;/keyword&gt;&lt;keyword&gt;Female&lt;/keyword&gt;&lt;keyword&gt;Hepatitis, Autoimmune/*etiology&lt;/keyword&gt;&lt;keyword&gt;Humans&lt;/keyword&gt;&lt;keyword&gt;Psoriasis/*drug therapy&lt;/keyword&gt;&lt;keyword&gt;Tumor Necrosis Factor-alpha/antagonists &amp;amp; inhibitors&lt;/keyword&gt;&lt;keyword&gt;Young Adult&lt;/keyword&gt;&lt;/keywords&gt;&lt;dates&gt;&lt;year&gt;2009&lt;/year&gt;&lt;pub-dates&gt;&lt;date&gt;Apr&lt;/date&gt;&lt;/pub-dates&gt;&lt;/dates&gt;&lt;isbn&gt;0307-6938&lt;/isbn&gt;&lt;accession-num&gt;19309375&lt;/accession-num&gt;&lt;urls&gt;&lt;/urls&gt;&lt;electronic-resource-num&gt;10.1111/j.1365-2230.2008.03088.x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[38]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Case report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22F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PUVA, cy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closporin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e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 methotrexate</w:t>
            </w:r>
          </w:p>
        </w:tc>
      </w:tr>
      <w:tr w:rsidR="00244413" w:rsidRPr="00857FEE" w:rsidTr="00244413">
        <w:trPr>
          <w:trHeight w:val="755"/>
        </w:trPr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Barland 2003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&lt;EndNote&gt;&lt;Cite&gt;&lt;Author&gt;Barland&lt;/Author&gt;&lt;Year&gt;2003&lt;/Year&gt;&lt;RecNum&gt;28&lt;/RecNum&gt;&lt;DisplayText&gt;[40]&lt;/DisplayText&gt;&lt;record&gt;&lt;rec-number&gt;28&lt;/rec-number&gt;&lt;foreign-keys&gt;&lt;key app="EN" db-id="059f95fpgass52eax0qxvtdevdzpxwxsefw5" timestamp="1504222748"&gt;28&lt;/key&gt;&lt;/foreign-keys&gt;&lt;ref-type name="Journal Article"&gt;17&lt;/ref-type&gt;&lt;contributors&gt;&lt;authors&gt;&lt;author&gt;Barland, C.&lt;/author&gt;&lt;author&gt;Kerdel, F. A.&lt;/author&gt;&lt;/authors&gt;&lt;/contributors&gt;&lt;titles&gt;&lt;title&gt;Addition of low-dose methotrexate to infliximab in the treatment of a patient with severe, recalcitrant pustular psoriasis&lt;/title&gt;&lt;secondary-title&gt;Arch Dermatol&lt;/secondary-title&gt;&lt;alt-title&gt;Archives of dermatology&lt;/alt-title&gt;&lt;/titles&gt;&lt;pages&gt;949-50&lt;/pages&gt;&lt;volume&gt;139&lt;/volume&gt;&lt;number&gt;7&lt;/number&gt;&lt;edition&gt;2003/07/23&lt;/edition&gt;&lt;keywords&gt;&lt;keyword&gt;Adjuvants, Immunologic/*administration &amp;amp; dosage&lt;/keyword&gt;&lt;keyword&gt;Aged&lt;/keyword&gt;&lt;keyword&gt;Antibodies, Monoclonal/*administration &amp;amp; dosage&lt;/keyword&gt;&lt;keyword&gt;Dermatologic Agents/*administration &amp;amp; dosage&lt;/keyword&gt;&lt;keyword&gt;Drug Therapy, Combination&lt;/keyword&gt;&lt;keyword&gt;Humans&lt;/keyword&gt;&lt;keyword&gt;Male&lt;/keyword&gt;&lt;keyword&gt;Methotrexate/*administration &amp;amp; dosage&lt;/keyword&gt;&lt;keyword&gt;Psoriasis/*drug therapy&lt;/keyword&gt;&lt;/keywords&gt;&lt;dates&gt;&lt;year&gt;2003&lt;/year&gt;&lt;pub-dates&gt;&lt;date&gt;Jul&lt;/date&gt;&lt;/pub-dates&gt;&lt;/dates&gt;&lt;isbn&gt;0003-987X (Print)&amp;#xD;0003-987x&lt;/isbn&gt;&lt;accession-num&gt;12873907&lt;/accession-num&gt;&lt;urls&gt;&lt;/urls&gt;&lt;electronic-resource-num&gt;10.1001/archderm.139.7.949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[40]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Case report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70M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Recalcitrant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Methotrexate, etretinate, acitretin, thioguanine, mycophenolate mofetil, tacrolimus, ciclosporin, PUVA, prednisone</w:t>
            </w:r>
          </w:p>
        </w:tc>
      </w:tr>
      <w:tr w:rsidR="00244413" w:rsidRPr="00857FEE" w:rsidTr="00244413">
        <w:trPr>
          <w:trHeight w:val="26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Ustekinumab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44413" w:rsidRPr="00857FEE" w:rsidTr="00244413">
        <w:trPr>
          <w:trHeight w:val="251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FB6C72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Torre 2017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 &lt;EndNote&gt;&lt;Cite&gt;&lt;Author&gt;Torre&lt;/Author&gt;&lt;Year&gt;2017&lt;/Year&gt;&lt;RecNum&gt;174&lt;/RecNum&gt;&lt;DisplayText&gt;[53]&lt;/DisplayText&gt;&lt;record&gt;&lt;rec-number&gt;174&lt;/rec-number&gt;&lt;foreign-keys&gt;&lt;key app="EN" db-id="dvv5dtd94t5dese5ptx5eseyr2dz2sxdt2tw" timestamp="1503340980"&gt;174&lt;/key&gt;&lt;/foreign-keys&gt;&lt;ref-type name="Journal Article"&gt;17&lt;/ref-type&gt;&lt;contributors&gt;&lt;authors&gt;&lt;author&gt;Torre, K. M.&lt;/author&gt;&lt;author&gt;Payette, M. J.&lt;/author&gt;&lt;/authors&gt;&lt;/contributors&gt;&lt;auth-address&gt;Department of Dermatology, University of Connecticut Health Center, Farmington, Connecticut.&lt;/auth-address&gt;&lt;titles&gt;&lt;title&gt;Combination biologic therapy for the treatment of severe palmoplantar pustulosis&lt;/title&gt;&lt;secondary-title&gt;JAAD Case Rep&lt;/secondary-title&gt;&lt;alt-title&gt;JAAD case reports&lt;/alt-title&gt;&lt;/titles&gt;&lt;periodical&gt;&lt;full-title&gt;JAAD Case Rep&lt;/full-title&gt;&lt;abbr-1&gt;JAAD case reports&lt;/abbr-1&gt;&lt;/periodical&gt;&lt;alt-periodical&gt;&lt;full-title&gt;JAAD Case Rep&lt;/full-title&gt;&lt;abbr-1&gt;JAAD case reports&lt;/abbr-1&gt;&lt;/alt-periodical&gt;&lt;pages&gt;240-242&lt;/pages&gt;&lt;volume&gt;3&lt;/volume&gt;&lt;number&gt;3&lt;/number&gt;&lt;edition&gt;2017/05/26&lt;/edition&gt;&lt;keywords&gt;&lt;keyword&gt;IL, interleukin&lt;/keyword&gt;&lt;keyword&gt;biologics&lt;/keyword&gt;&lt;keyword&gt;combination therapy&lt;/keyword&gt;&lt;keyword&gt;palmoplantar inflammation&lt;/keyword&gt;&lt;keyword&gt;psoriasis&lt;/keyword&gt;&lt;keyword&gt;pustulosis&lt;/keyword&gt;&lt;/keywords&gt;&lt;dates&gt;&lt;year&gt;2017&lt;/year&gt;&lt;pub-dates&gt;&lt;date&gt;May&lt;/date&gt;&lt;/pub-dates&gt;&lt;/dates&gt;&lt;isbn&gt;2352-5126 (Print)&amp;#xD;2352-5126&lt;/isbn&gt;&lt;accession-num&gt;28540359&lt;/accession-num&gt;&lt;urls&gt;&lt;/urls&gt;&lt;custom2&gt;PMC5432680&lt;/custom2&gt;&lt;electronic-resource-num&gt;10.1016/j.jdcr.2017.03.002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w:t>[53]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, case report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33M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No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Topical steroids, UVB, prednisone PO, botox, cyclosporine, methotrexate, mycophenolate</w:t>
            </w:r>
          </w:p>
        </w:tc>
      </w:tr>
      <w:tr w:rsidR="00244413" w:rsidRPr="00857FEE" w:rsidTr="00244413">
        <w:trPr>
          <w:trHeight w:val="593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Pinto-Almeida 2013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&lt;EndNote&gt;&lt;Cite&gt;&lt;Author&gt;Pinto-Almeida&lt;/Author&gt;&lt;Year&gt;2013&lt;/Year&gt;&lt;RecNum&gt;33&lt;/RecNum&gt;&lt;DisplayText&gt;[46]&lt;/DisplayText&gt;&lt;record&gt;&lt;rec-number&gt;33&lt;/rec-number&gt;&lt;foreign-keys&gt;&lt;key app="EN" db-id="059f95fpgass52eax0qxvtdevdzpxwxsefw5" timestamp="1504222748"&gt;33&lt;/key&gt;&lt;/foreign-keys&gt;&lt;ref-type name="Journal Article"&gt;17&lt;/ref-type&gt;&lt;contributors&gt;&lt;authors&gt;&lt;author&gt;Pinto-Almeida, T.&lt;/author&gt;&lt;author&gt;Torres, T.&lt;/author&gt;&lt;author&gt;Sanches, M.&lt;/author&gt;&lt;author&gt;Selores, M.&lt;/author&gt;&lt;/authors&gt;&lt;/contributors&gt;&lt;auth-address&gt;Department of Dermatology, Hospital de Santo Antonio-CHP, Rua D. Manuel II, s/n 4100 Porto, Portugal.&amp;#xD;Department of Dermatology, Hospital de Santo Antonio-CHP, Rua D. Manuel II, s/n 4100 Porto, Portugal, Medical School, University of Porto, Porto, Portugal.&lt;/auth-address&gt;&lt;titles&gt;&lt;title&gt;Treatment of palmoplantar pustulosis with ustekinumab--the importance of interfering with the IL23/Th17 pathway&lt;/title&gt;&lt;secondary-title&gt;Eur J Dermatol&lt;/secondary-title&gt;&lt;alt-title&gt;European journal of dermatology : EJD&lt;/alt-title&gt;&lt;/titles&gt;&lt;pages&gt;916-7&lt;/pages&gt;&lt;volume&gt;23&lt;/volume&gt;&lt;number&gt;6&lt;/number&gt;&lt;edition&gt;2013/11/28&lt;/edition&gt;&lt;dates&gt;&lt;year&gt;2013&lt;/year&gt;&lt;pub-dates&gt;&lt;date&gt;Nov-Dec&lt;/date&gt;&lt;/pub-dates&gt;&lt;/dates&gt;&lt;isbn&gt;1167-1122&lt;/isbn&gt;&lt;accession-num&gt;24280259&lt;/accession-num&gt;&lt;urls&gt;&lt;/urls&gt;&lt;electronic-resource-num&gt;10.1684/ejd.2013.2196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[46]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 Case report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30F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Persistent palmoplantar pustules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Topical steroids, cy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closporin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e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 methotrexate, isotretinoin, topical phototherapy</w:t>
            </w:r>
          </w:p>
        </w:tc>
      </w:tr>
      <w:tr w:rsidR="00244413" w:rsidRPr="00857FEE" w:rsidTr="00244413">
        <w:trPr>
          <w:trHeight w:val="74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de Unamuno-Bustos 2011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&lt;EndNote&gt;&lt;Cite&gt;&lt;Author&gt;de Unamuno-Bustos&lt;/Author&gt;&lt;Year&gt;2011&lt;/Year&gt;&lt;RecNum&gt;34&lt;/RecNum&gt;&lt;DisplayText&gt;[47]&lt;/DisplayText&gt;&lt;record&gt;&lt;rec-number&gt;34&lt;/rec-number&gt;&lt;foreign-keys&gt;&lt;key app="EN" db-id="059f95fpgass52eax0qxvtdevdzpxwxsefw5" timestamp="1504222748"&gt;34&lt;/key&gt;&lt;/foreign-keys&gt;&lt;ref-type name="Journal Article"&gt;17&lt;/ref-type&gt;&lt;contributors&gt;&lt;authors&gt;&lt;author&gt;de Unamuno-Bustos, B.&lt;/author&gt;&lt;author&gt;Ballester-Sanchez, R.&lt;/author&gt;&lt;author&gt;Oliver-Martinez, V.&lt;/author&gt;&lt;author&gt;Alegre de Miquel, V.&lt;/author&gt;&lt;/authors&gt;&lt;/contributors&gt;&lt;titles&gt;&lt;title&gt;[Ustekinumab for the treatment of palmar-plantar pustulosis]&lt;/title&gt;&lt;secondary-title&gt;Actas Dermosifiliogr&lt;/secondary-title&gt;&lt;alt-title&gt;Actas dermo-sifiliograficas&lt;/alt-title&gt;&lt;/titles&gt;&lt;pages&gt;833-5&lt;/pages&gt;&lt;volume&gt;102&lt;/volume&gt;&lt;number&gt;10&lt;/number&gt;&lt;edition&gt;2011/07/30&lt;/edition&gt;&lt;keywords&gt;&lt;keyword&gt;Antibodies, Monoclonal/*therapeutic use&lt;/keyword&gt;&lt;keyword&gt;Antibodies, Monoclonal, Humanized&lt;/keyword&gt;&lt;keyword&gt;Female&lt;/keyword&gt;&lt;keyword&gt;Humans&lt;/keyword&gt;&lt;keyword&gt;Interleukin-12 Subunit p40/antagonists &amp;amp; inhibitors/immunology&lt;/keyword&gt;&lt;keyword&gt;Middle Aged&lt;/keyword&gt;&lt;keyword&gt;Psoriasis/*drug therapy/immunology&lt;/keyword&gt;&lt;keyword&gt;Quality of Life&lt;/keyword&gt;&lt;keyword&gt;Remission Induction&lt;/keyword&gt;&lt;/keywords&gt;&lt;dates&gt;&lt;year&gt;2011&lt;/year&gt;&lt;pub-dates&gt;&lt;date&gt;Dec&lt;/date&gt;&lt;/pub-dates&gt;&lt;/dates&gt;&lt;orig-pub&gt;Tratamiento de la pustulosis palmo-plantar con ustekinumab.&lt;/orig-pub&gt;&lt;isbn&gt;0001-7310&lt;/isbn&gt;&lt;accession-num&gt;21798490&lt;/accession-num&gt;&lt;urls&gt;&lt;/urls&gt;&lt;electronic-resource-num&gt;10.1016/j.ad.2011.03.026&lt;/electronic-resource-num&gt;&lt;remote-database-provider&gt;Nlm&lt;/remote-database-provider&gt;&lt;language&gt;spa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[47]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Case report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64F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"Made walking difficult and caused significant pain"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Topical steroids, cy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closporin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e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 acitretin, methotrexate, PUVA, efalizumab, etanercept, adalimumab</w:t>
            </w:r>
          </w:p>
        </w:tc>
      </w:tr>
      <w:tr w:rsidR="00244413" w:rsidRPr="00857FEE" w:rsidTr="00244413">
        <w:trPr>
          <w:trHeight w:val="1016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Gerdes 2010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&lt;EndNote&gt;&lt;Cite&gt;&lt;Author&gt;Gerdes&lt;/Author&gt;&lt;Year&gt;2010&lt;/Year&gt;&lt;RecNum&gt;35&lt;/RecNum&gt;&lt;DisplayText&gt;[48]&lt;/DisplayText&gt;&lt;record&gt;&lt;rec-number&gt;35&lt;/rec-number&gt;&lt;foreign-keys&gt;&lt;key app="EN" db-id="059f95fpgass52eax0qxvtdevdzpxwxsefw5" timestamp="1504222748"&gt;35&lt;/key&gt;&lt;/foreign-keys&gt;&lt;ref-type name="Journal Article"&gt;17&lt;/ref-type&gt;&lt;contributors&gt;&lt;authors&gt;&lt;author&gt;Gerdes, S.&lt;/author&gt;&lt;author&gt;Franke, J.&lt;/author&gt;&lt;author&gt;Domm, S.&lt;/author&gt;&lt;author&gt;Mrowietz, U.&lt;/author&gt;&lt;/authors&gt;&lt;/contributors&gt;&lt;titles&gt;&lt;title&gt;Ustekinumab in the treatment of palmoplantar pustulosis&lt;/title&gt;&lt;secondary-title&gt;Br J Dermatol&lt;/secondary-title&gt;&lt;alt-title&gt;The British journal of dermatology&lt;/alt-title&gt;&lt;/titles&gt;&lt;pages&gt;1116-8&lt;/pages&gt;&lt;volume&gt;163&lt;/volume&gt;&lt;number&gt;5&lt;/number&gt;&lt;edition&gt;2010/06/16&lt;/edition&gt;&lt;keywords&gt;&lt;keyword&gt;Aged&lt;/keyword&gt;&lt;keyword&gt;Antibodies, Monoclonal/*therapeutic use&lt;/keyword&gt;&lt;keyword&gt;Antibodies, Monoclonal, Humanized&lt;/keyword&gt;&lt;keyword&gt;Female&lt;/keyword&gt;&lt;keyword&gt;Foot Dermatoses/drug therapy&lt;/keyword&gt;&lt;keyword&gt;Humans&lt;/keyword&gt;&lt;keyword&gt;Immunologic Factors/*therapeutic use&lt;/keyword&gt;&lt;keyword&gt;Middle Aged&lt;/keyword&gt;&lt;keyword&gt;Psoriasis/*drug therapy&lt;/keyword&gt;&lt;keyword&gt;Smoking/adverse effects&lt;/keyword&gt;&lt;keyword&gt;Treatment Outcome&lt;/keyword&gt;&lt;/keywords&gt;&lt;dates&gt;&lt;year&gt;2010&lt;/year&gt;&lt;pub-dates&gt;&lt;date&gt;Nov&lt;/date&gt;&lt;/pub-dates&gt;&lt;/dates&gt;&lt;isbn&gt;0007-0963&lt;/isbn&gt;&lt;accession-num&gt;20545680&lt;/accession-num&gt;&lt;urls&gt;&lt;/urls&gt;&lt;electronic-resource-num&gt;10.1111/j.1365-2133.2010.09897.x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[48]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Case series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Mean 58 years, 100% F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1) Obesity, smoking, HTN               2) Smoking      3) Smoking, PsA              4) Not described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All actively in flare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Yes (1)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Superpotent topical steroids (4), methotrexate (4), systemic steroids (3), PUVA (3), acitretin (3), fumarates (3), efalizumab (2), adalimumab (2), ciclosporin (1), etanercept (1)</w:t>
            </w:r>
          </w:p>
        </w:tc>
      </w:tr>
    </w:tbl>
    <w:p w:rsidR="00441407" w:rsidRPr="00857FEE" w:rsidRDefault="00441407" w:rsidP="00441407">
      <w:pPr>
        <w:rPr>
          <w:rFonts w:ascii="Times New Roman" w:hAnsi="Times New Roman" w:cs="Times New Roman"/>
          <w:sz w:val="14"/>
          <w:szCs w:val="14"/>
        </w:rPr>
      </w:pPr>
    </w:p>
    <w:p w:rsidR="00441407" w:rsidRDefault="00441407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065D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244413" w:rsidRDefault="00244413" w:rsidP="00441407">
      <w:pPr>
        <w:rPr>
          <w:rFonts w:ascii="Times New Roman" w:hAnsi="Times New Roman" w:cs="Times New Roman"/>
          <w:b/>
          <w:sz w:val="14"/>
          <w:szCs w:val="14"/>
        </w:rPr>
      </w:pPr>
      <w:bookmarkStart w:id="0" w:name="_GoBack"/>
      <w:bookmarkEnd w:id="0"/>
    </w:p>
    <w:p w:rsidR="002065DE" w:rsidRPr="00857FEE" w:rsidRDefault="002065DE" w:rsidP="00441407">
      <w:pPr>
        <w:rPr>
          <w:rFonts w:ascii="Times New Roman" w:hAnsi="Times New Roman" w:cs="Times New Roman"/>
          <w:b/>
          <w:sz w:val="14"/>
          <w:szCs w:val="14"/>
        </w:rPr>
      </w:pPr>
    </w:p>
    <w:p w:rsidR="00441407" w:rsidRPr="00857FEE" w:rsidRDefault="00441407" w:rsidP="00441407">
      <w:pPr>
        <w:rPr>
          <w:rFonts w:ascii="Times New Roman" w:hAnsi="Times New Roman" w:cs="Times New Roman"/>
          <w:b/>
          <w:sz w:val="14"/>
          <w:szCs w:val="14"/>
        </w:rPr>
      </w:pPr>
      <w:r w:rsidRPr="00857FEE">
        <w:rPr>
          <w:rFonts w:ascii="Times New Roman" w:hAnsi="Times New Roman" w:cs="Times New Roman"/>
          <w:b/>
          <w:sz w:val="14"/>
          <w:szCs w:val="14"/>
        </w:rPr>
        <w:lastRenderedPageBreak/>
        <w:t xml:space="preserve">Table </w:t>
      </w:r>
      <w:r w:rsidR="00206F98">
        <w:rPr>
          <w:rFonts w:ascii="Times New Roman" w:hAnsi="Times New Roman" w:cs="Times New Roman"/>
          <w:b/>
          <w:sz w:val="14"/>
          <w:szCs w:val="14"/>
        </w:rPr>
        <w:t>S</w:t>
      </w:r>
      <w:r w:rsidRPr="00857FEE">
        <w:rPr>
          <w:rFonts w:ascii="Times New Roman" w:hAnsi="Times New Roman" w:cs="Times New Roman"/>
          <w:b/>
          <w:sz w:val="14"/>
          <w:szCs w:val="14"/>
        </w:rPr>
        <w:t xml:space="preserve">4. Hyperkeratotic PP, Pustular PP, and/or PPP, </w:t>
      </w:r>
      <w:r>
        <w:rPr>
          <w:rFonts w:ascii="Times New Roman" w:hAnsi="Times New Roman" w:cs="Times New Roman"/>
          <w:b/>
          <w:sz w:val="14"/>
          <w:szCs w:val="14"/>
        </w:rPr>
        <w:t xml:space="preserve">Study Characteristics in </w:t>
      </w:r>
      <w:r w:rsidRPr="00857FEE">
        <w:rPr>
          <w:rFonts w:ascii="Times New Roman" w:hAnsi="Times New Roman" w:cs="Times New Roman"/>
          <w:b/>
          <w:sz w:val="14"/>
          <w:szCs w:val="14"/>
        </w:rPr>
        <w:t>Efficacy and Safety of Biologic Agents</w:t>
      </w:r>
    </w:p>
    <w:tbl>
      <w:tblPr>
        <w:tblW w:w="9445" w:type="dxa"/>
        <w:tblLook w:val="04A0"/>
      </w:tblPr>
      <w:tblGrid>
        <w:gridCol w:w="1975"/>
        <w:gridCol w:w="1170"/>
        <w:gridCol w:w="1890"/>
        <w:gridCol w:w="1350"/>
        <w:gridCol w:w="990"/>
        <w:gridCol w:w="2070"/>
      </w:tblGrid>
      <w:tr w:rsidR="00244413" w:rsidRPr="00857FEE" w:rsidTr="00244413">
        <w:trPr>
          <w:trHeight w:val="22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Reference,      Type of Study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Age and Sex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Comorbidities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Severity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Other sites involved?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Prior treatment</w:t>
            </w:r>
          </w:p>
        </w:tc>
      </w:tr>
      <w:tr w:rsidR="00244413" w:rsidRPr="00857FEE" w:rsidTr="00244413">
        <w:trPr>
          <w:trHeight w:val="220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noWrap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b/>
                <w:sz w:val="14"/>
                <w:szCs w:val="14"/>
              </w:rPr>
              <w:t>Adalimumab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44413" w:rsidRPr="00857FEE" w:rsidTr="00244413">
        <w:trPr>
          <w:trHeight w:val="22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413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Richetta 2012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 &lt;EndNote&gt;&lt;Cite&gt;&lt;Author&gt;Richetta&lt;/Author&gt;&lt;Year&gt;2012&lt;/Year&gt;&lt;RecNum&gt;525&lt;/RecNum&gt;&lt;DisplayText&gt;[19]&lt;/DisplayText&gt;&lt;record&gt;&lt;rec-number&gt;525&lt;/rec-number&gt;&lt;foreign-keys&gt;&lt;key app="EN" db-id="dvv5dtd94t5dese5ptx5eseyr2dz2sxdt2tw" timestamp="1504042643"&gt;525&lt;/key&gt;&lt;/foreign-keys&gt;&lt;ref-type name="Journal Article"&gt;17&lt;/ref-type&gt;&lt;contributors&gt;&lt;authors&gt;&lt;author&gt;Richetta, A. G.&lt;/author&gt;&lt;author&gt;Mattozzi, C.&lt;/author&gt;&lt;author&gt;Giancristoforo, S.&lt;/author&gt;&lt;author&gt;D&amp;apos;Epiro, S.&lt;/author&gt;&lt;author&gt;Cantisani, C.&lt;/author&gt;&lt;author&gt;Macaluso, L.&lt;/author&gt;&lt;author&gt;Salvi, M.&lt;/author&gt;&lt;author&gt;Calvieri, S.&lt;/author&gt;&lt;/authors&gt;&lt;/contributors&gt;&lt;auth-address&gt;Department of Dermatology and Venereology, Policlinico Umberto I, Rome, Italy. antoniorichetta@hotmail.it&lt;/auth-address&gt;&lt;titles&gt;&lt;title&gt;Safety and efficacy of Adalimumab in the treatment of moderate to severe palmo-plantar psoriasis: an open label study&lt;/title&gt;&lt;secondary-title&gt;Clin Ter&lt;/secondary-title&gt;&lt;alt-title&gt;La Clinica terapeutica&lt;/alt-title&gt;&lt;/titles&gt;&lt;periodical&gt;&lt;full-title&gt;Clin Ter&lt;/full-title&gt;&lt;abbr-1&gt;La Clinica terapeutica&lt;/abbr-1&gt;&lt;/periodical&gt;&lt;alt-periodical&gt;&lt;full-title&gt;Clin Ter&lt;/full-title&gt;&lt;abbr-1&gt;La Clinica terapeutica&lt;/abbr-1&gt;&lt;/alt-periodical&gt;&lt;pages&gt;e61-6&lt;/pages&gt;&lt;volume&gt;163&lt;/volume&gt;&lt;number&gt;2&lt;/number&gt;&lt;edition&gt;2012/05/05&lt;/edition&gt;&lt;keywords&gt;&lt;keyword&gt;Adalimumab&lt;/keyword&gt;&lt;keyword&gt;Adult&lt;/keyword&gt;&lt;keyword&gt;Aged&lt;/keyword&gt;&lt;keyword&gt;Anti-Inflammatory Agents/adverse effects/*therapeutic use&lt;/keyword&gt;&lt;keyword&gt;Antibodies, Monoclonal, Humanized/adverse effects/*therapeutic use&lt;/keyword&gt;&lt;keyword&gt;Female&lt;/keyword&gt;&lt;keyword&gt;Humans&lt;/keyword&gt;&lt;keyword&gt;Male&lt;/keyword&gt;&lt;keyword&gt;Middle Aged&lt;/keyword&gt;&lt;keyword&gt;Psoriasis/*drug therapy&lt;/keyword&gt;&lt;keyword&gt;Severity of Illness Index&lt;/keyword&gt;&lt;/keywords&gt;&lt;dates&gt;&lt;year&gt;2012&lt;/year&gt;&lt;/dates&gt;&lt;isbn&gt;0009-9074&lt;/isbn&gt;&lt;accession-num&gt;22555836&lt;/accession-num&gt;&lt;urls&gt;&lt;/urls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w:t>[19]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open label study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63.1y (45.5% M)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Baseline PGA 2.18; DLQI 12.27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No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Phototherapy (8), etanercept (4), infliximab (3), efalizumab (3), cyclosporine (6), methotrexate (2), systemic steroids (2), systemic retinoids (1), PUVA (1)</w:t>
            </w:r>
          </w:p>
        </w:tc>
      </w:tr>
      <w:tr w:rsidR="00244413" w:rsidRPr="00857FEE" w:rsidTr="00244413">
        <w:trPr>
          <w:trHeight w:val="220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noWrap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Anakinra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44413" w:rsidRPr="00857FEE" w:rsidTr="00244413">
        <w:trPr>
          <w:trHeight w:val="22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413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Tauber 2014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PEVuZE5vdGU+PENpdGU+PEF1dGhvcj5UYXViZXI8L0F1dGhvcj48WWVhcj4yMDE0PC9ZZWFyPjxS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 </w:instrText>
            </w:r>
            <w:r w:rsidR="00525BB3">
              <w:rPr>
                <w:rFonts w:ascii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PEVuZE5vdGU+PENpdGU+PEF1dGhvcj5UYXViZXI8L0F1dGhvcj48WWVhcj4yMDE0PC9ZZWFyPjxS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</w:fldData>
              </w:fldChar>
            </w:r>
            <w:r>
              <w:rPr>
                <w:rFonts w:ascii="Times New Roman" w:hAnsi="Times New Roman" w:cs="Times New Roman"/>
                <w:sz w:val="14"/>
                <w:szCs w:val="14"/>
              </w:rPr>
              <w:instrText xml:space="preserve"> ADDIN EN.CITE.DATA </w:instrText>
            </w:r>
            <w:r w:rsidR="00525BB3">
              <w:rPr>
                <w:rFonts w:ascii="Times New Roman" w:hAnsi="Times New Roman" w:cs="Times New Roman"/>
                <w:sz w:val="14"/>
                <w:szCs w:val="14"/>
              </w:rPr>
            </w:r>
            <w:r w:rsidR="00525BB3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4"/>
                <w:szCs w:val="14"/>
              </w:rPr>
              <w:t>[52]</w:t>
            </w:r>
            <w:r w:rsidR="00525BB3" w:rsidRPr="00857FEE">
              <w:rPr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case report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 xml:space="preserve">1) 72M;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2) 55M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1) depression, HTN, anxiety;</w:t>
            </w:r>
          </w:p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2) PsA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1) baseline PPASI 28.5, DLQI 20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2) baseline PPASI 19.2, DLQI 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Yes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hAnsi="Times New Roman" w:cs="Times New Roman"/>
                <w:sz w:val="14"/>
                <w:szCs w:val="14"/>
              </w:rPr>
              <w:t>Topical steroids, PUVA, acitretin, cyclosporine, methotrexate, etanercept, adalimumab, efalizumab, infliximab, ustekinumab</w:t>
            </w:r>
          </w:p>
        </w:tc>
      </w:tr>
      <w:tr w:rsidR="00244413" w:rsidRPr="00857FEE" w:rsidTr="00244413">
        <w:trPr>
          <w:trHeight w:val="220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noWrap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Etanercept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44413" w:rsidRPr="00857FEE" w:rsidTr="00244413">
        <w:trPr>
          <w:trHeight w:val="476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13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Spuls 2003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PEVuZE5vdGU+PENpdGU+PEF1dGhvcj5TcHVsczwvQXV0aG9yPjxZZWFyPjIwMDM8L1llYXI+PFJl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</w:fldData>
              </w:fldChar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</w:instrText>
            </w:r>
            <w:r w:rsidR="00525BB3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PEVuZE5vdGU+PENpdGU+PEF1dGhvcj5TcHVsczwvQXV0aG9yPjxZZWFyPjIwMDM8L1llYXI+PFJl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</w:fldData>
              </w:fldChar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EN.CITE.DATA </w:instrText>
            </w:r>
            <w:r w:rsidR="00525BB3">
              <w:rPr>
                <w:rFonts w:ascii="Times New Roman" w:eastAsia="Times New Roman" w:hAnsi="Times New Roman" w:cs="Times New Roman"/>
                <w:sz w:val="14"/>
                <w:szCs w:val="14"/>
              </w:rPr>
            </w:r>
            <w:r w:rsidR="00525BB3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[26]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Case series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Superpotent topical steroids, otherwise not clearly described</w:t>
            </w:r>
          </w:p>
        </w:tc>
      </w:tr>
      <w:tr w:rsidR="00244413" w:rsidRPr="00857FEE" w:rsidTr="00244413">
        <w:trPr>
          <w:trHeight w:val="220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Infliximab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44413" w:rsidRPr="00857FEE" w:rsidTr="00244413">
        <w:trPr>
          <w:trHeight w:val="701"/>
        </w:trPr>
        <w:tc>
          <w:tcPr>
            <w:tcW w:w="1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13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Di Lernia 2010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&lt;EndNote&gt;&lt;Cite&gt;&lt;Author&gt;Di Lernia&lt;/Author&gt;&lt;Year&gt;2010&lt;/Year&gt;&lt;RecNum&gt;22&lt;/RecNum&gt;&lt;DisplayText&gt;[34]&lt;/DisplayText&gt;&lt;record&gt;&lt;rec-number&gt;22&lt;/rec-number&gt;&lt;foreign-keys&gt;&lt;key app="EN" db-id="059f95fpgass52eax0qxvtdevdzpxwxsefw5" timestamp="1504222748"&gt;22&lt;/key&gt;&lt;/foreign-keys&gt;&lt;ref-type name="Journal Article"&gt;17&lt;/ref-type&gt;&lt;contributors&gt;&lt;authors&gt;&lt;author&gt;Di Lernia, V.&lt;/author&gt;&lt;author&gt;Guareschi, E.&lt;/author&gt;&lt;/authors&gt;&lt;/contributors&gt;&lt;auth-address&gt;Department of Dermatology, Arcispedale Santa Maria Nuova, Reggio Emilia, Italy. vito.dilernia@asmn.re.it&lt;/auth-address&gt;&lt;titles&gt;&lt;title&gt;Successful treatment of hand and foot psoriasis with infliximab&lt;/title&gt;&lt;secondary-title&gt;Dermatol Online J&lt;/secondary-title&gt;&lt;alt-title&gt;Dermatology online journal&lt;/alt-title&gt;&lt;/titles&gt;&lt;pages&gt;8&lt;/pages&gt;&lt;volume&gt;16&lt;/volume&gt;&lt;number&gt;7&lt;/number&gt;&lt;edition&gt;2010/08/03&lt;/edition&gt;&lt;keywords&gt;&lt;keyword&gt;Adult&lt;/keyword&gt;&lt;keyword&gt;Antibodies, Monoclonal/*therapeutic use&lt;/keyword&gt;&lt;keyword&gt;Cyclosporine/therapeutic use&lt;/keyword&gt;&lt;keyword&gt;Dermatologic Agents/*therapeutic use&lt;/keyword&gt;&lt;keyword&gt;DiGeorge Syndrome/complications&lt;/keyword&gt;&lt;keyword&gt;Fatty Liver, Alcoholic/complications&lt;/keyword&gt;&lt;keyword&gt;Female&lt;/keyword&gt;&lt;keyword&gt;Foot Dermatoses/complications/drug therapy/pathology&lt;/keyword&gt;&lt;keyword&gt;Hand Dermatoses/complications/*drug therapy/pathology&lt;/keyword&gt;&lt;keyword&gt;Hepatitis C, Chronic/complications&lt;/keyword&gt;&lt;keyword&gt;Humans&lt;/keyword&gt;&lt;keyword&gt;Male&lt;/keyword&gt;&lt;keyword&gt;Methotrexate/therapeutic use&lt;/keyword&gt;&lt;keyword&gt;Middle Aged&lt;/keyword&gt;&lt;keyword&gt;Psoriasis/complications/*drug therapy/pathology&lt;/keyword&gt;&lt;keyword&gt;Retinoids/therapeutic use&lt;/keyword&gt;&lt;keyword&gt;Retrospective Studies&lt;/keyword&gt;&lt;keyword&gt;Treatment Outcome&lt;/keyword&gt;&lt;/keywords&gt;&lt;dates&gt;&lt;year&gt;2010&lt;/year&gt;&lt;/dates&gt;&lt;isbn&gt;1087-2108&lt;/isbn&gt;&lt;accession-num&gt;20673536&lt;/accession-num&gt;&lt;urls&gt;&lt;/urls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[34]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="0024441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Case series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1) 38F          </w:t>
            </w:r>
          </w:p>
          <w:p w:rsidR="00244413" w:rsidRDefault="00244413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2) 61M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3) F      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4) 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1)di George syndrome and alcoholic fatty liver disease       2) Chronic HCV 3) Not described 4) Not described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1) PPPASI 48  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2) PPPASI 33.6  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3) PPPSAI 24   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4) PPPASI 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Yes (4)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Topicals, UVB, P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UVA, acitretin, methotrexate, cy</w:t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closporin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e</w:t>
            </w:r>
          </w:p>
        </w:tc>
      </w:tr>
      <w:tr w:rsidR="00244413" w:rsidRPr="00857FEE" w:rsidTr="00244413">
        <w:trPr>
          <w:trHeight w:val="242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Ustekinumab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244413" w:rsidRPr="00857FEE" w:rsidTr="00244413">
        <w:trPr>
          <w:trHeight w:val="584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13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Bissonnette 2013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&lt;EndNote&gt;&lt;Cite&gt;&lt;Author&gt;Bissonnette&lt;/Author&gt;&lt;Year&gt;2013&lt;/Year&gt;&lt;RecNum&gt;7&lt;/RecNum&gt;&lt;DisplayText&gt;[11]&lt;/DisplayText&gt;&lt;record&gt;&lt;rec-number&gt;7&lt;/rec-number&gt;&lt;foreign-keys&gt;&lt;key app="EN" db-id="059f95fpgass52eax0qxvtdevdzpxwxsefw5" timestamp="1504222748"&gt;7&lt;/key&gt;&lt;/foreign-keys&gt;&lt;ref-type name="Journal Article"&gt;17&lt;/ref-type&gt;&lt;contributors&gt;&lt;authors&gt;&lt;author&gt;Bissonnette, R.&lt;/author&gt;&lt;author&gt;Nigen, S.&lt;/author&gt;&lt;author&gt;Langley, R. G.&lt;/author&gt;&lt;author&gt;Lynde, C. W.&lt;/author&gt;&lt;author&gt;Tan, J.&lt;/author&gt;&lt;author&gt;Fuentes-Duculan, J.&lt;/author&gt;&lt;author&gt;Krueger, J. G.&lt;/author&gt;&lt;/authors&gt;&lt;/contributors&gt;&lt;auth-address&gt;Innovaderm Research Inc., Montreal, QC, Canada.&lt;/auth-address&gt;&lt;titles&gt;&lt;title&gt;Increased expression of IL-17A and limited involvement of IL-23 in patients with palmo-plantar (PP) pustular psoriasis or PP pustulosis; results from a randomised controlled trial&lt;/title&gt;&lt;secondary-title&gt;J Eur Acad Dermatol Venereol&lt;/secondary-title&gt;&lt;alt-title&gt;Journal of the European Academy of Dermatology and Venereology : JEADV&lt;/alt-title&gt;&lt;/titles&gt;&lt;edition&gt;2013/10/12&lt;/edition&gt;&lt;dates&gt;&lt;year&gt;2013&lt;/year&gt;&lt;pub-dates&gt;&lt;date&gt;Sep 24&lt;/date&gt;&lt;/pub-dates&gt;&lt;/dates&gt;&lt;isbn&gt;0926-9959&lt;/isbn&gt;&lt;accession-num&gt;24112799&lt;/accession-num&gt;&lt;urls&gt;&lt;/urls&gt;&lt;electronic-resource-num&gt;10.1111/jdv.12272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[11]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="0024441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Double-blind randomized placebo-controlled trial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Mean 52.2 years, 18.2% 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Smoking (18)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PPPASI ≥ 8 and PPPGA ≥ 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Yes (20)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</w:tr>
      <w:tr w:rsidR="00244413" w:rsidRPr="00857FEE" w:rsidTr="00244413">
        <w:trPr>
          <w:trHeight w:val="584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413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Au 2013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PEVuZE5vdGU+PENpdGU+PEF1dGhvcj5BdTwvQXV0aG9yPjxZZWFyPjIwMTM8L1llYXI+PFJlY051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</w:instrText>
            </w:r>
            <w:r w:rsidR="00525BB3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>
                <w:fldData xml:space="preserve">PEVuZE5vdGU+PENpdGU+PEF1dGhvcj5BdTwvQXV0aG9yPjxZZWFyPjIwMTM8L1llYXI+PFJlY051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EN.CITE.DATA </w:instrText>
            </w:r>
            <w:r w:rsidR="00525BB3">
              <w:rPr>
                <w:rFonts w:ascii="Times New Roman" w:eastAsia="Times New Roman" w:hAnsi="Times New Roman" w:cs="Times New Roman"/>
                <w:sz w:val="14"/>
                <w:szCs w:val="14"/>
              </w:rPr>
            </w:r>
            <w:r w:rsidR="00525BB3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[10]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="00244413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Open-label prospective trial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Mean 53.6 years, 45% M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Mean Palm-Sole PGA 3.4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Yes (20)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Phototherapy (7), systemic medication (6), anti-TNF biologic (5)</w:t>
            </w:r>
          </w:p>
        </w:tc>
      </w:tr>
      <w:tr w:rsidR="00244413" w:rsidRPr="00857FEE" w:rsidTr="00244413">
        <w:trPr>
          <w:trHeight w:val="102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4413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Bertelsen 2014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ADDIN EN.CITE &lt;EndNote&gt;&lt;Cite&gt;&lt;Author&gt;Bertelsen&lt;/Author&gt;&lt;Year&gt;2014&lt;/Year&gt;&lt;RecNum&gt;205&lt;/RecNum&gt;&lt;DisplayText&gt;[54]&lt;/DisplayText&gt;&lt;record&gt;&lt;rec-number&gt;205&lt;/rec-number&gt;&lt;foreign-keys&gt;&lt;key app="EN" db-id="dvv5dtd94t5dese5ptx5eseyr2dz2sxdt2tw" timestamp="1503340980"&gt;205&lt;/key&gt;&lt;/foreign-keys&gt;&lt;ref-type name="Journal Article"&gt;17&lt;/ref-type&gt;&lt;contributors&gt;&lt;authors&gt;&lt;author&gt;Bertelsen, T.&lt;/author&gt;&lt;author&gt;Kragballe, K.&lt;/author&gt;&lt;author&gt;Johansen, C.&lt;/author&gt;&lt;author&gt;Iversen, L.&lt;/author&gt;&lt;/authors&gt;&lt;/contributors&gt;&lt;auth-address&gt;Department of Dermatology, Aarhus University Hospital, Aarhus, Denmark. bertelsen.trine@gmail.com.&lt;/auth-address&gt;&lt;titles&gt;&lt;title&gt;Efficacy of ustekinumab in palmoplantar pustulosis and palmoplantar pustular psoriasis&lt;/title&gt;&lt;secondary-title&gt;Int J Dermatol&lt;/secondary-title&gt;&lt;alt-title&gt;International journal of dermatology&lt;/alt-title&gt;&lt;/titles&gt;&lt;periodical&gt;&lt;full-title&gt;Int J Dermatol&lt;/full-title&gt;&lt;abbr-1&gt;International journal of dermatology&lt;/abbr-1&gt;&lt;/periodical&gt;&lt;alt-periodical&gt;&lt;full-title&gt;Int J Dermatol&lt;/full-title&gt;&lt;abbr-1&gt;International journal of dermatology&lt;/abbr-1&gt;&lt;/alt-periodical&gt;&lt;pages&gt;e464-6&lt;/pages&gt;&lt;volume&gt;53&lt;/volume&gt;&lt;number&gt;10&lt;/number&gt;&lt;edition&gt;2014/06/26&lt;/edition&gt;&lt;keywords&gt;&lt;keyword&gt;Adult&lt;/keyword&gt;&lt;keyword&gt;Aged&lt;/keyword&gt;&lt;keyword&gt;Antibodies, Monoclonal, Humanized/*therapeutic use&lt;/keyword&gt;&lt;keyword&gt;Female&lt;/keyword&gt;&lt;keyword&gt;Humans&lt;/keyword&gt;&lt;keyword&gt;Male&lt;/keyword&gt;&lt;keyword&gt;Middle Aged&lt;/keyword&gt;&lt;keyword&gt;Psoriasis/*drug therapy&lt;/keyword&gt;&lt;keyword&gt;Treatment Outcome&lt;/keyword&gt;&lt;keyword&gt;Ustekinumab&lt;/keyword&gt;&lt;/keywords&gt;&lt;dates&gt;&lt;year&gt;2014&lt;/year&gt;&lt;pub-dates&gt;&lt;date&gt;Oct&lt;/date&gt;&lt;/pub-dates&gt;&lt;/dates&gt;&lt;isbn&gt;0011-9059&lt;/isbn&gt;&lt;accession-num&gt;24962808&lt;/accession-num&gt;&lt;urls&gt;&lt;/urls&gt;&lt;electronic-resource-num&gt;10.1111/ijd.12511&lt;/electronic-resource-num&gt;&lt;remote-database-provider&gt;NLM&lt;/remote-database-provider&gt;&lt;language&gt;eng&lt;/language&gt;&lt;/record&gt;&lt;/Cite&gt;&lt;/EndNote&gt;</w:instrTex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[54]</w:t>
            </w:r>
            <w:r w:rsidR="00525BB3"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</w:t>
            </w:r>
          </w:p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Case series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Mean 57.4 years, 27.3% M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Smoking (5), arthritis (2), HTN (1), asthma (1), COPD (1), SCLE (1), depression (1)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Not described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Yes (6)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407" w:rsidRPr="00857FEE" w:rsidRDefault="00441407" w:rsidP="001A6FB5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7FEE">
              <w:rPr>
                <w:rFonts w:ascii="Times New Roman" w:eastAsia="Times New Roman" w:hAnsi="Times New Roman" w:cs="Times New Roman"/>
                <w:sz w:val="14"/>
                <w:szCs w:val="14"/>
              </w:rPr>
              <w:t>Super potent topical steroids (11), acitretin (11), methotrexate (10), ciclosporin (3), efalizumab (5), etanercept (4), PUVA (2), Grenz rays (4), infliximab (3), adalimumab (2)</w:t>
            </w:r>
          </w:p>
        </w:tc>
      </w:tr>
    </w:tbl>
    <w:p w:rsidR="00441407" w:rsidRPr="00E371F9" w:rsidRDefault="00441407" w:rsidP="00441407">
      <w:pPr>
        <w:rPr>
          <w:rFonts w:ascii="Times New Roman" w:hAnsi="Times New Roman" w:cs="Times New Roman"/>
          <w:sz w:val="14"/>
          <w:szCs w:val="14"/>
        </w:rPr>
        <w:sectPr w:rsidR="00441407" w:rsidRPr="00E371F9" w:rsidSect="00927BC8">
          <w:pgSz w:w="12240" w:h="15840"/>
          <w:pgMar w:top="1440" w:right="1800" w:bottom="1440" w:left="1800" w:header="720" w:footer="720" w:gutter="0"/>
          <w:cols w:space="720"/>
          <w:docGrid w:linePitch="326"/>
        </w:sectPr>
      </w:pPr>
      <w:r w:rsidRPr="00857FEE">
        <w:rPr>
          <w:rFonts w:ascii="Times New Roman" w:hAnsi="Times New Roman" w:cs="Times New Roman"/>
          <w:sz w:val="14"/>
          <w:szCs w:val="14"/>
        </w:rPr>
        <w:t xml:space="preserve">PP, palmoplantar psoriasis; M, male; F, female; PsA, psoriatic arthritis; PPPASI, palmoplantar pustulosis area and severity index; m-PPPASI, modified palmoplantar psoriasis area and severity index; PASI, psoriasis area and severity index; PGA, physician global assessment; hfPGA, hand-foot physician global assessment; DLQI, dermatology life quality index; UVA, ultraviolet A; PUVA, psoralen plus ultraviolet A; UVB, ultraviolet B; SC, subcutaneous; IV, intravenous; BIW, twice weekly; BSA, body surface area; AE, adverse event; SAE, serious adverse event; TB, tuberculosis; PPD, purified protein derivative; HTN, hypertension; HCV, hepatitis C; SCLE, subacute cutaneous lupus erythematosus; </w:t>
      </w:r>
      <w:r w:rsidR="00244413">
        <w:rPr>
          <w:rFonts w:ascii="Times New Roman" w:hAnsi="Times New Roman" w:cs="Times New Roman"/>
          <w:sz w:val="14"/>
          <w:szCs w:val="14"/>
        </w:rPr>
        <w:t>URI, upper respiratory infection</w:t>
      </w:r>
    </w:p>
    <w:p w:rsidR="00AD4EF7" w:rsidRDefault="00AD4EF7"/>
    <w:sectPr w:rsidR="00AD4EF7" w:rsidSect="0044140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F45EA"/>
    <w:multiLevelType w:val="hybridMultilevel"/>
    <w:tmpl w:val="CE7E3D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564A8F"/>
    <w:multiLevelType w:val="hybridMultilevel"/>
    <w:tmpl w:val="1F8C9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441407"/>
    <w:rsid w:val="00007DFA"/>
    <w:rsid w:val="00026671"/>
    <w:rsid w:val="00031061"/>
    <w:rsid w:val="000600DA"/>
    <w:rsid w:val="00072122"/>
    <w:rsid w:val="000A34BA"/>
    <w:rsid w:val="00104C69"/>
    <w:rsid w:val="00113A19"/>
    <w:rsid w:val="00154D98"/>
    <w:rsid w:val="001D6C68"/>
    <w:rsid w:val="002065DE"/>
    <w:rsid w:val="00206F98"/>
    <w:rsid w:val="00225473"/>
    <w:rsid w:val="0023026E"/>
    <w:rsid w:val="00241E09"/>
    <w:rsid w:val="00244413"/>
    <w:rsid w:val="00246A6A"/>
    <w:rsid w:val="0026254F"/>
    <w:rsid w:val="00272754"/>
    <w:rsid w:val="00276E3E"/>
    <w:rsid w:val="002A6646"/>
    <w:rsid w:val="002E4B2E"/>
    <w:rsid w:val="002F31E1"/>
    <w:rsid w:val="00307202"/>
    <w:rsid w:val="00371C42"/>
    <w:rsid w:val="003775DA"/>
    <w:rsid w:val="003A4FFD"/>
    <w:rsid w:val="003B75D5"/>
    <w:rsid w:val="003C5B10"/>
    <w:rsid w:val="003F51A0"/>
    <w:rsid w:val="00412003"/>
    <w:rsid w:val="00436426"/>
    <w:rsid w:val="00441407"/>
    <w:rsid w:val="0044438D"/>
    <w:rsid w:val="00453220"/>
    <w:rsid w:val="00456A12"/>
    <w:rsid w:val="004F502D"/>
    <w:rsid w:val="00525BB3"/>
    <w:rsid w:val="005267CA"/>
    <w:rsid w:val="00541829"/>
    <w:rsid w:val="005453FB"/>
    <w:rsid w:val="00551374"/>
    <w:rsid w:val="005702CC"/>
    <w:rsid w:val="005A048E"/>
    <w:rsid w:val="005A3688"/>
    <w:rsid w:val="005C4F98"/>
    <w:rsid w:val="005F54D5"/>
    <w:rsid w:val="0062541C"/>
    <w:rsid w:val="0064061C"/>
    <w:rsid w:val="00651838"/>
    <w:rsid w:val="006647B1"/>
    <w:rsid w:val="00676F07"/>
    <w:rsid w:val="00685F48"/>
    <w:rsid w:val="006A6C20"/>
    <w:rsid w:val="0070075F"/>
    <w:rsid w:val="00715A36"/>
    <w:rsid w:val="00747AD9"/>
    <w:rsid w:val="007648AD"/>
    <w:rsid w:val="0078330C"/>
    <w:rsid w:val="00787BF0"/>
    <w:rsid w:val="00805910"/>
    <w:rsid w:val="0080606B"/>
    <w:rsid w:val="00820685"/>
    <w:rsid w:val="00891A94"/>
    <w:rsid w:val="008C5DB1"/>
    <w:rsid w:val="008C6E6D"/>
    <w:rsid w:val="008F0986"/>
    <w:rsid w:val="00916260"/>
    <w:rsid w:val="00927BC8"/>
    <w:rsid w:val="009412D9"/>
    <w:rsid w:val="00976B32"/>
    <w:rsid w:val="00977FC7"/>
    <w:rsid w:val="00987839"/>
    <w:rsid w:val="00992E1F"/>
    <w:rsid w:val="009C6712"/>
    <w:rsid w:val="009D5546"/>
    <w:rsid w:val="009E7400"/>
    <w:rsid w:val="00A00A48"/>
    <w:rsid w:val="00A02571"/>
    <w:rsid w:val="00A46FE2"/>
    <w:rsid w:val="00A50A26"/>
    <w:rsid w:val="00A52268"/>
    <w:rsid w:val="00A955DC"/>
    <w:rsid w:val="00AA733D"/>
    <w:rsid w:val="00AB5317"/>
    <w:rsid w:val="00AC3199"/>
    <w:rsid w:val="00AC3A67"/>
    <w:rsid w:val="00AD3B8B"/>
    <w:rsid w:val="00AD43BC"/>
    <w:rsid w:val="00AD4EF7"/>
    <w:rsid w:val="00AE1E5A"/>
    <w:rsid w:val="00AE7820"/>
    <w:rsid w:val="00B205F6"/>
    <w:rsid w:val="00B60684"/>
    <w:rsid w:val="00B6069D"/>
    <w:rsid w:val="00B95193"/>
    <w:rsid w:val="00BD1604"/>
    <w:rsid w:val="00BE1644"/>
    <w:rsid w:val="00BF4834"/>
    <w:rsid w:val="00BF4AD8"/>
    <w:rsid w:val="00C21AE9"/>
    <w:rsid w:val="00C21B9A"/>
    <w:rsid w:val="00C33037"/>
    <w:rsid w:val="00C4172D"/>
    <w:rsid w:val="00C43B5D"/>
    <w:rsid w:val="00C954CE"/>
    <w:rsid w:val="00CC0BFF"/>
    <w:rsid w:val="00CC7BE3"/>
    <w:rsid w:val="00CE1FC6"/>
    <w:rsid w:val="00CF5B24"/>
    <w:rsid w:val="00D054D3"/>
    <w:rsid w:val="00D651E3"/>
    <w:rsid w:val="00D91215"/>
    <w:rsid w:val="00D958F8"/>
    <w:rsid w:val="00DA1133"/>
    <w:rsid w:val="00DB2CE6"/>
    <w:rsid w:val="00DC5B8D"/>
    <w:rsid w:val="00DE09FA"/>
    <w:rsid w:val="00E10654"/>
    <w:rsid w:val="00E1707B"/>
    <w:rsid w:val="00E36C33"/>
    <w:rsid w:val="00E51797"/>
    <w:rsid w:val="00EA070B"/>
    <w:rsid w:val="00EB3B65"/>
    <w:rsid w:val="00EC1F0C"/>
    <w:rsid w:val="00F1420F"/>
    <w:rsid w:val="00F233B4"/>
    <w:rsid w:val="00F569B8"/>
    <w:rsid w:val="00FD51F0"/>
    <w:rsid w:val="00FE4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4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441407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441407"/>
    <w:pPr>
      <w:spacing w:line="480" w:lineRule="auto"/>
    </w:pPr>
    <w:rPr>
      <w:rFonts w:ascii="Cambria" w:hAnsi="Cambria"/>
    </w:rPr>
  </w:style>
  <w:style w:type="character" w:styleId="Hyperlink">
    <w:name w:val="Hyperlink"/>
    <w:basedOn w:val="DefaultParagraphFont"/>
    <w:uiPriority w:val="99"/>
    <w:semiHidden/>
    <w:unhideWhenUsed/>
    <w:rsid w:val="00441407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414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1407"/>
  </w:style>
  <w:style w:type="character" w:styleId="PageNumber">
    <w:name w:val="page number"/>
    <w:basedOn w:val="DefaultParagraphFont"/>
    <w:uiPriority w:val="99"/>
    <w:semiHidden/>
    <w:unhideWhenUsed/>
    <w:rsid w:val="00441407"/>
  </w:style>
  <w:style w:type="character" w:styleId="LineNumber">
    <w:name w:val="line number"/>
    <w:basedOn w:val="DefaultParagraphFont"/>
    <w:uiPriority w:val="99"/>
    <w:semiHidden/>
    <w:unhideWhenUsed/>
    <w:rsid w:val="00441407"/>
  </w:style>
  <w:style w:type="paragraph" w:styleId="ListParagraph">
    <w:name w:val="List Paragraph"/>
    <w:basedOn w:val="Normal"/>
    <w:uiPriority w:val="34"/>
    <w:qFormat/>
    <w:rsid w:val="0044140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1407"/>
    <w:pPr>
      <w:spacing w:before="100" w:beforeAutospacing="1" w:after="100" w:afterAutospacing="1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4414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14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407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4140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140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140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40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40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414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10159</Words>
  <Characters>57908</Characters>
  <Application>Microsoft Office Word</Application>
  <DocSecurity>0</DocSecurity>
  <Lines>482</Lines>
  <Paragraphs>135</Paragraphs>
  <ScaleCrop>false</ScaleCrop>
  <Company/>
  <LinksUpToDate>false</LinksUpToDate>
  <CharactersWithSpaces>67932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Sanchez</dc:creator>
  <cp:keywords/>
  <dc:description/>
  <cp:lastModifiedBy>0010743</cp:lastModifiedBy>
  <cp:revision>5</cp:revision>
  <dcterms:created xsi:type="dcterms:W3CDTF">2017-10-30T20:30:00Z</dcterms:created>
  <dcterms:modified xsi:type="dcterms:W3CDTF">2017-11-13T04:12:00Z</dcterms:modified>
</cp:coreProperties>
</file>