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A9F1" w14:textId="77777777" w:rsidR="00632FD9" w:rsidRPr="00B30D3F" w:rsidRDefault="00632FD9" w:rsidP="00632FD9">
      <w:pPr>
        <w:pStyle w:val="Heading1"/>
        <w:rPr>
          <w:rFonts w:eastAsiaTheme="majorEastAsia"/>
        </w:rPr>
      </w:pPr>
      <w:r w:rsidRPr="00B30D3F">
        <w:rPr>
          <w:rFonts w:eastAsiaTheme="majorEastAsia"/>
        </w:rPr>
        <w:t>Supplementary information</w:t>
      </w:r>
    </w:p>
    <w:p w14:paraId="4C25AEB8" w14:textId="77777777" w:rsidR="00632FD9" w:rsidRDefault="00632FD9" w:rsidP="00632FD9">
      <w:pPr>
        <w:rPr>
          <w:szCs w:val="22"/>
          <w:lang w:val="en-GB"/>
        </w:rPr>
      </w:pPr>
      <w:r w:rsidRPr="00B30D3F">
        <w:rPr>
          <w:b/>
          <w:lang w:val="en-GB"/>
        </w:rPr>
        <w:t xml:space="preserve">Supplementary Figure 1 </w:t>
      </w:r>
      <w:r w:rsidRPr="00621212">
        <w:rPr>
          <w:szCs w:val="22"/>
          <w:lang w:val="en-GB"/>
        </w:rPr>
        <w:t>AMAGINE -2 and -3 study designs. Q2W, every 2 weeks; Q4W, every 4 weeks; Q8W, every 8 weeks; R, randomized.</w:t>
      </w:r>
    </w:p>
    <w:p w14:paraId="107526F8" w14:textId="1D750F62" w:rsidR="00632FD9" w:rsidRPr="00621212" w:rsidRDefault="00632FD9" w:rsidP="00632FD9">
      <w:pPr>
        <w:rPr>
          <w:lang w:val="en-GB"/>
        </w:rPr>
      </w:pPr>
      <w:r>
        <w:rPr>
          <w:noProof/>
          <w:sz w:val="18"/>
          <w:szCs w:val="20"/>
          <w:lang w:val="en-GB"/>
        </w:rPr>
        <w:drawing>
          <wp:inline distT="0" distB="0" distL="0" distR="0" wp14:anchorId="2EDBED4E" wp14:editId="3C626C33">
            <wp:extent cx="4843272" cy="2417064"/>
            <wp:effectExtent l="0" t="0" r="0" b="254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272" cy="241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DFC">
        <w:rPr>
          <w:sz w:val="18"/>
          <w:szCs w:val="20"/>
          <w:lang w:val="en-GB"/>
        </w:rPr>
        <w:br w:type="page"/>
      </w:r>
    </w:p>
    <w:p w14:paraId="7964B635" w14:textId="77777777" w:rsidR="00632FD9" w:rsidRPr="00B30D3F" w:rsidRDefault="00632FD9" w:rsidP="00632FD9">
      <w:pPr>
        <w:rPr>
          <w:b/>
          <w:lang w:val="en-GB"/>
        </w:rPr>
      </w:pPr>
      <w:r w:rsidRPr="00B30D3F">
        <w:rPr>
          <w:b/>
          <w:lang w:val="en-GB"/>
        </w:rPr>
        <w:lastRenderedPageBreak/>
        <w:t xml:space="preserve">Supplementary Table 1 </w:t>
      </w:r>
      <w:r w:rsidRPr="00B30D3F">
        <w:rPr>
          <w:lang w:val="en-GB"/>
        </w:rPr>
        <w:t xml:space="preserve">Grading of </w:t>
      </w:r>
      <w:r>
        <w:rPr>
          <w:lang w:val="en-GB"/>
        </w:rPr>
        <w:t>tobacco</w:t>
      </w:r>
      <w:r w:rsidRPr="00B30D3F">
        <w:rPr>
          <w:lang w:val="en-GB"/>
        </w:rPr>
        <w:t xml:space="preserve"> and alcohol use, by treatment 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3"/>
        <w:gridCol w:w="2245"/>
        <w:gridCol w:w="2102"/>
      </w:tblGrid>
      <w:tr w:rsidR="00632FD9" w:rsidRPr="00E10559" w14:paraId="55039570" w14:textId="77777777" w:rsidTr="006A355C">
        <w:trPr>
          <w:trHeight w:val="405"/>
        </w:trPr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AEFF59" w14:textId="77777777" w:rsidR="00632FD9" w:rsidRPr="00C02B0C" w:rsidRDefault="00632FD9" w:rsidP="006A355C">
            <w:pPr>
              <w:spacing w:line="276" w:lineRule="auto"/>
              <w:rPr>
                <w:b/>
                <w:bCs/>
                <w:sz w:val="18"/>
                <w:szCs w:val="20"/>
                <w:lang w:val="en-GB"/>
              </w:rPr>
            </w:pPr>
            <w:r w:rsidRPr="00C02B0C">
              <w:rPr>
                <w:b/>
                <w:bCs/>
                <w:sz w:val="18"/>
                <w:szCs w:val="20"/>
                <w:lang w:val="en-GB"/>
              </w:rPr>
              <w:t xml:space="preserve">Lifestyle factor, </w:t>
            </w:r>
            <w:r w:rsidRPr="00C02B0C">
              <w:rPr>
                <w:b/>
                <w:bCs/>
                <w:i/>
                <w:iCs/>
                <w:sz w:val="18"/>
                <w:szCs w:val="20"/>
                <w:lang w:val="en-GB"/>
              </w:rPr>
              <w:t>n</w:t>
            </w:r>
            <w:r w:rsidRPr="00C02B0C">
              <w:rPr>
                <w:b/>
                <w:bCs/>
                <w:sz w:val="18"/>
                <w:szCs w:val="20"/>
                <w:lang w:val="en-GB"/>
              </w:rPr>
              <w:t xml:space="preserve"> (%)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86C8FA" w14:textId="77777777" w:rsidR="00632FD9" w:rsidRPr="00C02B0C" w:rsidRDefault="00632FD9" w:rsidP="006A355C">
            <w:pPr>
              <w:spacing w:line="276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C02B0C">
              <w:rPr>
                <w:b/>
                <w:bCs/>
                <w:sz w:val="18"/>
                <w:szCs w:val="20"/>
                <w:lang w:val="en-GB"/>
              </w:rPr>
              <w:t xml:space="preserve">Brodalumab </w:t>
            </w:r>
            <w:r w:rsidRPr="00C02B0C">
              <w:rPr>
                <w:b/>
                <w:bCs/>
                <w:sz w:val="18"/>
                <w:szCs w:val="20"/>
                <w:lang w:val="en-GB"/>
              </w:rPr>
              <w:br/>
              <w:t>(</w:t>
            </w:r>
            <w:r w:rsidRPr="00C02B0C">
              <w:rPr>
                <w:b/>
                <w:bCs/>
                <w:i/>
                <w:iCs/>
                <w:sz w:val="18"/>
                <w:szCs w:val="20"/>
                <w:lang w:val="en-GB"/>
              </w:rPr>
              <w:t>n</w:t>
            </w:r>
            <w:r w:rsidRPr="00C02B0C">
              <w:rPr>
                <w:b/>
                <w:bCs/>
                <w:sz w:val="18"/>
                <w:szCs w:val="20"/>
                <w:lang w:val="en-GB"/>
              </w:rPr>
              <w:t xml:space="preserve"> = 339)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D9223E" w14:textId="77777777" w:rsidR="00632FD9" w:rsidRPr="00C02B0C" w:rsidRDefault="00632FD9" w:rsidP="006A355C">
            <w:pPr>
              <w:spacing w:line="276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C02B0C">
              <w:rPr>
                <w:b/>
                <w:bCs/>
                <w:sz w:val="18"/>
                <w:szCs w:val="20"/>
                <w:lang w:val="en-GB"/>
              </w:rPr>
              <w:t xml:space="preserve">Ustekinumab </w:t>
            </w:r>
            <w:r w:rsidRPr="00C02B0C">
              <w:rPr>
                <w:b/>
                <w:bCs/>
                <w:sz w:val="18"/>
                <w:szCs w:val="20"/>
                <w:lang w:val="en-GB"/>
              </w:rPr>
              <w:br/>
              <w:t>(</w:t>
            </w:r>
            <w:r w:rsidRPr="00C02B0C">
              <w:rPr>
                <w:b/>
                <w:bCs/>
                <w:i/>
                <w:iCs/>
                <w:sz w:val="18"/>
                <w:szCs w:val="20"/>
                <w:lang w:val="en-GB"/>
              </w:rPr>
              <w:t>n</w:t>
            </w:r>
            <w:r w:rsidRPr="00C02B0C">
              <w:rPr>
                <w:b/>
                <w:bCs/>
                <w:sz w:val="18"/>
                <w:szCs w:val="20"/>
                <w:lang w:val="en-GB"/>
              </w:rPr>
              <w:t xml:space="preserve"> = 590)</w:t>
            </w:r>
          </w:p>
        </w:tc>
      </w:tr>
      <w:tr w:rsidR="00632FD9" w:rsidRPr="00E10559" w14:paraId="1EF5518E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88DFB4" w14:textId="77777777" w:rsidR="00632FD9" w:rsidRPr="00E10559" w:rsidRDefault="00632FD9" w:rsidP="006A355C">
            <w:pPr>
              <w:spacing w:line="276" w:lineRule="auto"/>
              <w:rPr>
                <w:rFonts w:eastAsiaTheme="minorEastAsia"/>
                <w:sz w:val="18"/>
                <w:szCs w:val="20"/>
                <w:lang w:val="en-GB"/>
              </w:rPr>
            </w:pPr>
            <w:r w:rsidRPr="00E10559">
              <w:rPr>
                <w:rFonts w:eastAsiaTheme="minorEastAsia"/>
                <w:sz w:val="18"/>
                <w:szCs w:val="20"/>
                <w:lang w:val="en-GB"/>
              </w:rPr>
              <w:t>Tobacco use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AB316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543C3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</w:p>
        </w:tc>
      </w:tr>
      <w:tr w:rsidR="00632FD9" w:rsidRPr="00E10559" w14:paraId="2AA5B2F0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67387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rFonts w:eastAsiaTheme="minorEastAsia"/>
                <w:sz w:val="18"/>
                <w:szCs w:val="20"/>
                <w:lang w:val="en-GB"/>
              </w:rPr>
              <w:t>Non-smoker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ACBB2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228 (67.3)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55AB5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381 (64.6)</w:t>
            </w:r>
          </w:p>
        </w:tc>
      </w:tr>
      <w:tr w:rsidR="00632FD9" w:rsidRPr="00E10559" w14:paraId="2231FFF5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CE6B38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color w:val="000000" w:themeColor="dark1"/>
                <w:kern w:val="24"/>
                <w:sz w:val="18"/>
                <w:szCs w:val="20"/>
                <w:lang w:val="en-GB"/>
              </w:rPr>
              <w:t xml:space="preserve">Smoker (&gt;0 </w:t>
            </w:r>
            <w:r w:rsidRPr="00E10559">
              <w:rPr>
                <w:sz w:val="18"/>
                <w:szCs w:val="20"/>
                <w:lang w:val="en-GB"/>
              </w:rPr>
              <w:t>cigarettes per day</w:t>
            </w:r>
            <w:r w:rsidRPr="00E10559">
              <w:rPr>
                <w:color w:val="000000" w:themeColor="dark1"/>
                <w:kern w:val="24"/>
                <w:sz w:val="18"/>
                <w:szCs w:val="20"/>
                <w:lang w:val="en-GB"/>
              </w:rPr>
              <w:t>)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40880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111 (32.7)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70970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209 (35.4)</w:t>
            </w:r>
          </w:p>
        </w:tc>
      </w:tr>
      <w:tr w:rsidR="00632FD9" w:rsidRPr="00E10559" w14:paraId="6FB83768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50DA0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ab/>
              <w:t>Light smoker (&lt;11 cigarettes per day)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8B919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63 (18.6)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1C53B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135 (22.9)</w:t>
            </w:r>
          </w:p>
        </w:tc>
      </w:tr>
      <w:tr w:rsidR="00632FD9" w:rsidRPr="00E10559" w14:paraId="2159013C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327BDC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ab/>
              <w:t>Moderate smoker (11–19 cigarettes per day)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649C3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14 (4.1)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8A971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25 (4.2)</w:t>
            </w:r>
          </w:p>
        </w:tc>
      </w:tr>
      <w:tr w:rsidR="00632FD9" w:rsidRPr="00E10559" w14:paraId="1A15165A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912294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ab/>
              <w:t>Heavy smoker (≥20 cigarettes per day)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8790E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34 (10.0)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90081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47 (8.0)</w:t>
            </w:r>
          </w:p>
        </w:tc>
      </w:tr>
      <w:tr w:rsidR="00632FD9" w:rsidRPr="00E10559" w14:paraId="36EF7F02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074B18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ab/>
              <w:t>Smoker (amount not specified)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8B93D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0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72F54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2 (0.3)</w:t>
            </w:r>
          </w:p>
        </w:tc>
      </w:tr>
      <w:tr w:rsidR="00632FD9" w:rsidRPr="00E10559" w14:paraId="78275D96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E8533C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Alcohol use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DE0AB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0B89E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</w:p>
        </w:tc>
      </w:tr>
      <w:tr w:rsidR="00632FD9" w:rsidRPr="00E10559" w14:paraId="3C181862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3E3BAE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Non-drinker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4432E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138 (40.7)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1DB56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207 (35.1)</w:t>
            </w:r>
          </w:p>
        </w:tc>
      </w:tr>
      <w:tr w:rsidR="00632FD9" w:rsidRPr="00E10559" w14:paraId="1E62623D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6C2C8A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Alcohol drinker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561CD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201 (59.3)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5F41A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383 (64.9)</w:t>
            </w:r>
          </w:p>
        </w:tc>
      </w:tr>
      <w:tr w:rsidR="00632FD9" w:rsidRPr="00E10559" w14:paraId="0D6DF522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F7B01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iCs/>
                <w:sz w:val="18"/>
                <w:szCs w:val="20"/>
                <w:lang w:val="en-GB"/>
              </w:rPr>
              <w:tab/>
              <w:t xml:space="preserve">Light drinker (&lt;7 </w:t>
            </w:r>
            <w:r w:rsidRPr="00E10559">
              <w:rPr>
                <w:sz w:val="18"/>
                <w:szCs w:val="20"/>
                <w:lang w:val="en-GB"/>
              </w:rPr>
              <w:t>alcoholic drinks per week</w:t>
            </w:r>
            <w:r w:rsidRPr="00E10559">
              <w:rPr>
                <w:iCs/>
                <w:sz w:val="18"/>
                <w:szCs w:val="20"/>
                <w:lang w:val="en-GB"/>
              </w:rPr>
              <w:t>)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E9BB8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160 (47.2)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8D130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305 (51.7)</w:t>
            </w:r>
          </w:p>
        </w:tc>
      </w:tr>
      <w:tr w:rsidR="00632FD9" w:rsidRPr="00E10559" w14:paraId="13FD3C2B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1D2E5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ab/>
              <w:t>Moderate drinker (8–11 alcoholic drinks per week)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48837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25 (7.4)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A6478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56 (9.5)</w:t>
            </w:r>
          </w:p>
        </w:tc>
      </w:tr>
      <w:tr w:rsidR="00632FD9" w:rsidRPr="00E10559" w14:paraId="176D6DC6" w14:textId="77777777" w:rsidTr="006A355C">
        <w:tc>
          <w:tcPr>
            <w:tcW w:w="2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F9F8BD" w14:textId="77777777" w:rsidR="00632FD9" w:rsidRPr="00E10559" w:rsidRDefault="00632FD9" w:rsidP="006A355C">
            <w:pPr>
              <w:spacing w:line="276" w:lineRule="auto"/>
              <w:rPr>
                <w:sz w:val="18"/>
                <w:szCs w:val="20"/>
                <w:lang w:val="en-GB"/>
              </w:rPr>
            </w:pPr>
            <w:r w:rsidRPr="00E10559">
              <w:rPr>
                <w:iCs/>
                <w:sz w:val="18"/>
                <w:szCs w:val="20"/>
                <w:lang w:val="en-GB"/>
              </w:rPr>
              <w:tab/>
              <w:t xml:space="preserve">Heavy drinker (&gt;11 </w:t>
            </w:r>
            <w:r w:rsidRPr="00E10559">
              <w:rPr>
                <w:sz w:val="18"/>
                <w:szCs w:val="20"/>
                <w:lang w:val="en-GB"/>
              </w:rPr>
              <w:t>alcoholic drinks per week</w:t>
            </w:r>
            <w:r w:rsidRPr="00E10559">
              <w:rPr>
                <w:iCs/>
                <w:sz w:val="18"/>
                <w:szCs w:val="20"/>
                <w:lang w:val="en-GB"/>
              </w:rPr>
              <w:t>)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85090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16 (4.7)</w:t>
            </w:r>
          </w:p>
        </w:tc>
        <w:tc>
          <w:tcPr>
            <w:tcW w:w="11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77F5B" w14:textId="77777777" w:rsidR="00632FD9" w:rsidRPr="00E10559" w:rsidRDefault="00632FD9" w:rsidP="006A355C">
            <w:pPr>
              <w:spacing w:line="276" w:lineRule="auto"/>
              <w:jc w:val="center"/>
              <w:rPr>
                <w:sz w:val="18"/>
                <w:szCs w:val="20"/>
                <w:lang w:val="en-GB"/>
              </w:rPr>
            </w:pPr>
            <w:r w:rsidRPr="00E10559">
              <w:rPr>
                <w:sz w:val="18"/>
                <w:szCs w:val="20"/>
                <w:lang w:val="en-GB"/>
              </w:rPr>
              <w:t>22 (3.7)</w:t>
            </w:r>
          </w:p>
        </w:tc>
      </w:tr>
    </w:tbl>
    <w:p w14:paraId="22B55886" w14:textId="5DF88B16" w:rsidR="00B817E8" w:rsidRDefault="00632FD9" w:rsidP="00632FD9">
      <w:r w:rsidRPr="00932B1F">
        <w:rPr>
          <w:i/>
          <w:iCs/>
          <w:sz w:val="18"/>
          <w:szCs w:val="20"/>
          <w:lang w:val="en-GB"/>
        </w:rPr>
        <w:t>n</w:t>
      </w:r>
      <w:r w:rsidRPr="00932B1F">
        <w:rPr>
          <w:sz w:val="18"/>
          <w:szCs w:val="20"/>
          <w:lang w:val="en-GB"/>
        </w:rPr>
        <w:t>, number of patients.</w:t>
      </w:r>
    </w:p>
    <w:sectPr w:rsidR="00B817E8" w:rsidSect="00632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ECD0D" w14:textId="77777777" w:rsidR="00632FD9" w:rsidRDefault="00632FD9" w:rsidP="00632FD9">
      <w:pPr>
        <w:spacing w:after="0" w:line="240" w:lineRule="auto"/>
      </w:pPr>
      <w:r>
        <w:separator/>
      </w:r>
    </w:p>
  </w:endnote>
  <w:endnote w:type="continuationSeparator" w:id="0">
    <w:p w14:paraId="2815EAF9" w14:textId="77777777" w:rsidR="00632FD9" w:rsidRDefault="00632FD9" w:rsidP="0063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B43EB" w14:textId="77777777" w:rsidR="00632FD9" w:rsidRDefault="00632FD9" w:rsidP="00632FD9">
      <w:pPr>
        <w:spacing w:after="0" w:line="240" w:lineRule="auto"/>
      </w:pPr>
      <w:r>
        <w:separator/>
      </w:r>
    </w:p>
  </w:footnote>
  <w:footnote w:type="continuationSeparator" w:id="0">
    <w:p w14:paraId="3B410A6D" w14:textId="77777777" w:rsidR="00632FD9" w:rsidRDefault="00632FD9" w:rsidP="00632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D9"/>
    <w:rsid w:val="00632FD9"/>
    <w:rsid w:val="00B8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3675F"/>
  <w15:chartTrackingRefBased/>
  <w15:docId w15:val="{B3693126-1573-4F0F-94D9-2AD66473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FD9"/>
    <w:pPr>
      <w:spacing w:after="240" w:line="360" w:lineRule="auto"/>
    </w:pPr>
    <w:rPr>
      <w:rFonts w:ascii="Arial" w:eastAsia="Times New Roman" w:hAnsi="Arial" w:cs="Arial"/>
      <w:szCs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FD9"/>
    <w:pPr>
      <w:spacing w:after="120"/>
      <w:outlineLvl w:val="0"/>
    </w:pPr>
    <w:rPr>
      <w:b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FD9"/>
    <w:rPr>
      <w:rFonts w:ascii="Arial" w:eastAsia="Times New Roman" w:hAnsi="Arial" w:cs="Arial"/>
      <w:b/>
      <w:sz w:val="28"/>
      <w:szCs w:val="28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32FD9"/>
  </w:style>
  <w:style w:type="paragraph" w:styleId="Header">
    <w:name w:val="header"/>
    <w:basedOn w:val="Normal"/>
    <w:link w:val="HeaderChar"/>
    <w:uiPriority w:val="99"/>
    <w:unhideWhenUsed/>
    <w:rsid w:val="00632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FD9"/>
    <w:rPr>
      <w:rFonts w:ascii="Arial" w:eastAsia="Times New Roman" w:hAnsi="Arial" w:cs="Arial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632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FD9"/>
    <w:rPr>
      <w:rFonts w:ascii="Arial" w:eastAsia="Times New Roman" w:hAnsi="Arial" w:cs="Arial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C78C88D8E5B49AB7E88FD1393C918" ma:contentTypeVersion="13" ma:contentTypeDescription="Create a new document." ma:contentTypeScope="" ma:versionID="00d109351133d724c678e12db8a2da60">
  <xsd:schema xmlns:xsd="http://www.w3.org/2001/XMLSchema" xmlns:xs="http://www.w3.org/2001/XMLSchema" xmlns:p="http://schemas.microsoft.com/office/2006/metadata/properties" xmlns:ns2="9849501f-1edb-4f56-961d-f89e04b679d1" xmlns:ns3="f071ff33-8bdb-4a61-b22a-832eb26d0892" targetNamespace="http://schemas.microsoft.com/office/2006/metadata/properties" ma:root="true" ma:fieldsID="419b2f37453e9b6cdf3d47bcad1701e7" ns2:_="" ns3:_="">
    <xsd:import namespace="9849501f-1edb-4f56-961d-f89e04b679d1"/>
    <xsd:import namespace="f071ff33-8bdb-4a61-b22a-832eb26d0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501f-1edb-4f56-961d-f89e04b67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1ff33-8bdb-4a61-b22a-832eb26d0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8AEFD4-E258-40FA-A7B7-F9BA2151534D}"/>
</file>

<file path=customXml/itemProps2.xml><?xml version="1.0" encoding="utf-8"?>
<ds:datastoreItem xmlns:ds="http://schemas.openxmlformats.org/officeDocument/2006/customXml" ds:itemID="{E8F947EF-FA7B-4AE7-A3A1-06610ED5F222}"/>
</file>

<file path=customXml/itemProps3.xml><?xml version="1.0" encoding="utf-8"?>
<ds:datastoreItem xmlns:ds="http://schemas.openxmlformats.org/officeDocument/2006/customXml" ds:itemID="{49DAC8EB-E511-4C89-A278-E3C46D469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 Geary</dc:creator>
  <cp:keywords/>
  <dc:description/>
  <cp:lastModifiedBy>Clair Geary</cp:lastModifiedBy>
  <cp:revision>1</cp:revision>
  <dcterms:created xsi:type="dcterms:W3CDTF">2021-08-17T19:07:00Z</dcterms:created>
  <dcterms:modified xsi:type="dcterms:W3CDTF">2021-08-17T19:14:00Z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0x010100582C78C88D8E5B49AB7E88FD1393C918</vt:lpwstr>
  </property>
</Properties>
</file>