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C0" w:rsidRDefault="00EF33C0"/>
    <w:tbl>
      <w:tblPr>
        <w:tblW w:w="9436" w:type="dxa"/>
        <w:tblInd w:w="648" w:type="dxa"/>
        <w:tblLayout w:type="fixed"/>
        <w:tblLook w:val="04A0"/>
      </w:tblPr>
      <w:tblGrid>
        <w:gridCol w:w="720"/>
        <w:gridCol w:w="3150"/>
        <w:gridCol w:w="5566"/>
      </w:tblGrid>
      <w:tr w:rsidR="000A5711" w:rsidRPr="00EF33C0" w:rsidTr="00122DD1">
        <w:trPr>
          <w:trHeight w:val="827"/>
        </w:trPr>
        <w:tc>
          <w:tcPr>
            <w:tcW w:w="9436" w:type="dxa"/>
            <w:gridSpan w:val="3"/>
            <w:tcBorders>
              <w:bottom w:val="single" w:sz="4" w:space="0" w:color="auto"/>
            </w:tcBorders>
          </w:tcPr>
          <w:p w:rsidR="000A5711" w:rsidRPr="000A5711" w:rsidRDefault="000A5711" w:rsidP="00122D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Supplementary Table S</w:t>
            </w:r>
            <w:r w:rsidR="00561FD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</w:t>
            </w:r>
            <w:r w:rsidR="00561FD0" w:rsidRPr="00561FD0">
              <w:rPr>
                <w:rFonts w:ascii="Calibri" w:eastAsia="Times New Roman" w:hAnsi="Calibri" w:cs="Calibri"/>
                <w:color w:val="000000"/>
                <w:szCs w:val="22"/>
              </w:rPr>
              <w:t xml:space="preserve">List of 108 genes </w:t>
            </w:r>
            <w:r w:rsidRPr="00561FD0">
              <w:rPr>
                <w:rFonts w:ascii="Calibri" w:eastAsia="Times New Roman" w:hAnsi="Calibri" w:cs="Calibri"/>
                <w:color w:val="000000"/>
                <w:szCs w:val="22"/>
              </w:rPr>
              <w:t xml:space="preserve">for </w:t>
            </w:r>
            <w:r w:rsidR="007D4F11">
              <w:rPr>
                <w:rFonts w:ascii="Calibri" w:eastAsia="Times New Roman" w:hAnsi="Calibri" w:cs="Calibri"/>
                <w:color w:val="000000"/>
                <w:szCs w:val="22"/>
              </w:rPr>
              <w:t xml:space="preserve">synthesis and transportation of </w:t>
            </w:r>
            <w:r w:rsidRPr="00561FD0">
              <w:rPr>
                <w:rFonts w:ascii="Calibri" w:eastAsia="Times New Roman" w:hAnsi="Calibri" w:cs="Calibri"/>
                <w:color w:val="000000"/>
                <w:szCs w:val="22"/>
              </w:rPr>
              <w:t>sugar</w:t>
            </w:r>
            <w:r w:rsidR="007D4F11">
              <w:rPr>
                <w:rFonts w:ascii="Calibri" w:eastAsia="Times New Roman" w:hAnsi="Calibri" w:cs="Calibri"/>
                <w:color w:val="000000"/>
                <w:szCs w:val="22"/>
              </w:rPr>
              <w:t>s</w:t>
            </w:r>
            <w:r w:rsidRPr="00561FD0">
              <w:rPr>
                <w:rFonts w:ascii="Calibri" w:eastAsia="Times New Roman" w:hAnsi="Calibri" w:cs="Calibri"/>
                <w:color w:val="000000"/>
                <w:szCs w:val="22"/>
              </w:rPr>
              <w:t xml:space="preserve"> and starch biosynthesis in the pigeonpea genome</w:t>
            </w:r>
          </w:p>
        </w:tc>
      </w:tr>
      <w:tr w:rsidR="00DC505D" w:rsidRPr="00EF33C0" w:rsidTr="00122DD1">
        <w:trPr>
          <w:trHeight w:val="6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05D" w:rsidRPr="00EF33C0" w:rsidRDefault="00AF754B" w:rsidP="00AF754B">
            <w:pPr>
              <w:spacing w:after="0" w:line="240" w:lineRule="auto"/>
              <w:ind w:hanging="18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EF33C0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Pigeonpea gene Id</w:t>
            </w:r>
          </w:p>
        </w:tc>
        <w:tc>
          <w:tcPr>
            <w:tcW w:w="5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05D" w:rsidRPr="00EF33C0" w:rsidRDefault="00AF754B" w:rsidP="00525AE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Annotatin</w:t>
            </w:r>
            <w:proofErr w:type="spellEnd"/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0A57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7B3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contig01274_FGENESH:_2_8exon(s)_2659_-_6425_291aa,chain-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7B3C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gi|139867053|dbj|BAF52941.1|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isoamylase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-type starch-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enzyme 1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0A571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contig02351_FGENESH:_2_1exon(s)_12823_-_15411_862aa,chain+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gi|139867055|dbj|BAF52942.1|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isoamylase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-type starch-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enzyme 2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tabs>
                <w:tab w:val="left" w:pos="72"/>
              </w:tabs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contig04476_FGENESH:_3_16exon(s)_10875_-_18466_886aa,chain+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gi|1730560|sp|P53537.1|PHSH_VICFA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Full=Alpha-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glucan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H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isozyme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Full=Starch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H alpha 1,4-glucan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type H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Vicia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faba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var. minor]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tabs>
                <w:tab w:val="left" w:pos="72"/>
              </w:tabs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contig05450_FGENESH:_2_8exon(s)_7401_-_11305_316aa,chain+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gi|1345570|emb|CAA56319.1| starch branching enzyme 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Pisum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sativum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contig05687_FGENESH:_1_15exon(s)_1192_-_8904_930aa,chain+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gi|5441248|dbj|BAA82349.1| starch branching enzyme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contig07739_FGENESH:_1_27exon(s)_1392_-_22042_1014aa,chain-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gi|139867062|dbj|BAF52943.1|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isoamylase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-type starch-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 enzyme 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contig27010_FGENESH:_1_17exon(s)_1674_-_11453_1024aa,chain-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gi|2506470|sp|P53536.2|PHSL_VICFA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Full=Alpha-1</w:t>
            </w:r>
            <w:proofErr w:type="gram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,4</w:t>
            </w:r>
            <w:proofErr w:type="gram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glucan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isozyme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chloroplastic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/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amyloplastic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Full=Starch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L; Flags: Precursor alpha-1,4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glucan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L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isoform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Vicia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faba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var.  minor]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contig46872_FGENESH:_1_8exon(s)__854_-_4242_403aa,chain+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gi|139867053|dbj|BAF52941.1|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isoamylase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-type starch-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enzyme 1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contig05451_FGENESH:_1_10exon(s)__435_-_6682_393aa,chain+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gi|42794062|dbj|BAA82348.2| starch branching enzyme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contig47165_FGENESH:_1_6exon(s)__275_-_4575_267aa,chain-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gi|18149173|dbj|BAB83605.1| starch branching enzyme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contig34490_FGENESH:_1_9exon(s)__196_-_5028_778aa,chain-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gi|297831502|ref|XP_002883633.1| glycoside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starch-binding domain-containing protein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] glycoside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starch-binding domain-containing protein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contig06028_FGENESH:_1_12exon(s)__494_-_8133_465aa,chain+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gi|133253467|dbj|BAF49176.1| starch synthase III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contig07628_FGENESH:_1_11exon(s)_1430_-_8040_468aa,chain+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gi|187611215|gb|ACD13787.1| starch synthase V precursor [Lotus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japonicus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contig07628_FGENESH:_2_7exon(s)_10562_-_12924_219aa,chain+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gi|187611215|gb|ACD13787.1| starch synthase V precursor [Lotus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japonicus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contig08192_FGENESH:_1_5exon(s)_1105_-_3998_527aa,chain+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gi|4582783|emb|CAB40375.1| starch synthase,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isoform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V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Vigna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unguiculata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contig12256_FGENESH:_1_7exon(s)__277_-_4553_665aa,chain-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gi|133253467|dbj|BAF49176.1| starch synthase III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contig13258_FGENESH:_2_11exon(s)_6022_-_9609_468aa,chain+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gi|47077341|dbj|BAD18845.1| starch synthase I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contig13259_FGENESH:_1_10exon(s)__613_-_4403_280aa,chain+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gi|47077341|dbj|BAD18845.1| starch synthase I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contig26469_FGENESH:_1_3exon(s)__511_-_2379_205aa,chain-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gi|42573247|ref|NP_974720.1| glycoside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starch-binding domain-containing protein [Arabidopsis thaliana] putative protein [Arabidopsis thaliana]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contig35767_FGENESH:_2_9exon(s)_2086_-_7725_400aa,chain-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gi|133253467|dbj|BAF49176.1| starch synthase III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contig57158_FGENESH:_1_3exon(s)__691_-_2677_222aa,chain+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gi|133253467|dbj|BAF49176.1| starch synthase III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contig58684_FGENESH:_1_4exon(s)__731_-_2512_496aa,chain-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gi|133253467|dbj|BAF49176.1| starch synthase III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contig04759_FGENESH:_3_13exon(s)_24976_-_29317_610aa,chain+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gi|182636948|gb|ACB97679.1| granule bound starch synthase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contig04967_FGENESH:_2_8exon(s)_5925_-_11512_686aa,chain-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gi|221063684|gb|ACL98486.1| starch synthase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IIb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Vigna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radiata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contig07733_FGENESH:_1_8exon(s)__144_-_6399_520aa,chain+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gi|221063672|gb|ACL98480.1| starch synthase IIa-2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contig36970_FGENESH:_1_13exon(s)_1756_-_5522_574aa,chain+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gi|30698530|dbj|BAC76613.1| granule-bound starch synthase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Ib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contig52506_FGENESH:_1_3exon(s)__162_-_2197_336aa,chain-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gi|221063672|gb|ACL98480.1| starch synthase IIa-2 precursor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contig00473_FGENESH:_1_34exon(s)_7447_-_23334_1513aa,chain+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gi|57012985|sp|Q8LPT9.1|GWD1_CITRE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Full=Alpha-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glucan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water 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dikinase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chloroplastic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Full=Starch-related  protein R1; Flags: Precursor R1 [Citrus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reticulata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contig69663_FGENESH:_1_6exon(s)__428_-_2447_290aa,chain+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gi|42566924|ref|NP_193558.3| ATSS4;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transferring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glycosyl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groups [Arabidopsis thaliana] starch synthase-like protein [Arabidopsis thaliana]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contig19950_FGENESH:_1_8exon(s)__596_-_3382_645aa,chain-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gi|15233263|ref|NP_188224.1| CES101 (CALLUS EXPRESSION OF RBCS 101); ATP binding / carbohydrate binding / kinase/ protein kinase/ protein serine/threonine kinase/ protein tyrosine kinase/ sugar binding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Full=G-type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lectin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S-receptor-like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 xml:space="preserve">serine/threonine-protein kinase CES101;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Full=Protein CALLUS EXPRESSION OF RBCS 101; Flags: Precursor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contig62258_FGENESH:_1_1exon(s)__591_-_2882_763aa,chain-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gi|79525859|ref|NP_198387.2| ATP binding / carbohydrate binding / kinase/ protein kinase/ protein serine/threonine kinase/ protein tyrosine kinase/ sugar binding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Full=G-type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lectin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S-receptor-like serine/threonine-protein kinase At5g35370; Flags: Precursor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contig51398_FGENESH:_1_5exon(s)__774_-_3774_758aa,chain+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gi|240255733|ref|NP_192232.4| ATP binding / kinase/ protein kinase/ protein serine/threonine kinase/ protein tyrosine kinase/ sugar binding [Arabidopsis thaliana]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contig09685_FGENESH:_3_1exon(s)_20290_-_21606_438aa,chain+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gi|15236712|ref|NP_191922.1| GAE3 (UDP-D-GLUCURONATE 4-EPIMERASE 3); UDP-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glucuronate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4-epimerase/ catalytic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Full=UDP-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glucuronate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4-epimerase 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Full=UDP-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glucuronic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acid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epimerase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3 contains similarity to nucleotide 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epimerases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putative nucleotide 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epimerase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At4g00110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contig11380_FGENESH:_2_2exon(s)_4877_-_6797_469aa,chain+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gi|255580995|ref|XP_002531315.1| sugar binding protein,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binding protein,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contig39383_FGENESH:_1_12exon(s)__93_-_5053_419aa,chain+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gi|122166709|sp|Q09WE7.1|USP1_SOYBN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1 UDP-sugar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contig56086_FGENESH:_1_8exon(s)__735_-_3264_269aa,chain+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gi|122166709|sp|Q09WE7.1|USP1_SOYBN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1 UDP-sugar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contig09228_FGENESH:_1_6exon(s)_8626_-_10597_186aa,chain+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gi|30692957|ref|NP_190382.2| zinc finger (C3HC4-type RING finger) family protein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Full=E3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ubiquitin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-protein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ligase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SIS3;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Full=Protein SUGAR INSENSITIVE 3; Flags: Precursor</w:t>
            </w:r>
          </w:p>
        </w:tc>
      </w:tr>
      <w:tr w:rsidR="000A5711" w:rsidRPr="00525AE2" w:rsidTr="00122DD1">
        <w:trPr>
          <w:trHeight w:val="144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contig09543_FGENESH:_2_9exon(s)_5282_-_9199_376aa,chain+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gi|18413722|ref|NP_567384.1| ATNUDX14 (ARABIDOPSIS THALIANA NUDIX HYDROLASE HOMOLOG 14);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/ ADP-ribose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/ ADP-sugar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diphosphatase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Nudix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14,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chloroplastic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Short=AtNUDT14;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Full=ADP-sugar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diphosphatase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; Short=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AtASPP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Flags: Precursor AT4g11980/F16J13_50 [Arabidopsis thaliana] At4g11980/F16J13_50 [Arabidopsis thaliana] ADP-sugar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diphosphatase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</w:t>
            </w:r>
          </w:p>
        </w:tc>
      </w:tr>
      <w:tr w:rsidR="000A5711" w:rsidRPr="00525AE2" w:rsidTr="00122DD1">
        <w:trPr>
          <w:trHeight w:val="144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contig28684_FGENESH:_1_1exon(s)__295_-__803_168aa,chain+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gi|15228273|ref|NP_187648.1| SDP6 (SUGAR-DEPENDENT 6); glycerol-3-phosphate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dehydrogenase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Full=Glycerol-3-phosphate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dehydrogenase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SDP6, mitochondrial;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Full=Protein SUGAR-DEPENDENT 6; Flags: Precursor putative glycerol-3-phosphate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dehydrogenase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putative glycerol-3-phosphate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dehydrogenase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putative glycerol-3-phosphate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dehydrogenase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</w:t>
            </w: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lastRenderedPageBreak/>
              <w:t>thaliana]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contig47607_FGENESH:_2_2exon(s)__859_-_3064_585aa,chain-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gi|94969644|ref|YP_591692.1| N-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acetylmuramic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acid-6-phosphate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etherase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Candidatus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Koribacter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versatilis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Ellin345] 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(SIS)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Candidatus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Koribacter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versatilis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Ellin345]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contig75003_FGENESH:_1_3exon(s)__788_-_2026_343aa,chain-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gi|15232565|ref|NP_191029.1| sugar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(SIS) domain-containing protein / CBS domain-containing protein [Arabidopsis thaliana] sugar-phosphate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-like protein [Arabidopsis thaliana] sugar-phosphate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isomerase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- like protein [Arabidopsis thaliana]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contig04395_FGENESH:_1_7exon(s)_1311_-_5444_484aa,chain+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gi|42569720|ref|NP_181341.2| PHT4;2 (PHOSPHATE TRANSPORTER 4;2); carbohydrate transmembrane transporter/ inorganic phosphate transmembrane transporter/ organic anion transmembrane transporter/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sugar:hydrogen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Full=Probable anion transporter 3,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chloroplastic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Full=Phosphate transporter PHT4;2; Flags: Precursor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contig07198_FGENESH:_2_6exon(s)_4764_-_8182_647aa,chain+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gi|85719350|gb|ABC75355.1|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sugar-binding region containing DXD motif; Alpha 1,4-glycosyltransferase conserved region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contig07807_FGENESH:_2_10exon(s)_9252_-_13805_510aa,chain+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gi|124359159|gb|ABD28369.2| Zinc finger, CCCH-type; Sugar transporter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superfamily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contig08671_FGENESH:_2_5exon(s)_9833_-_10816_227aa,chain-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gi|75220431|sp|P93332.1|NOD3_MEDTR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Full=Bidirectional sugar transporter N3;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3; Short=MtN3; Short=N-3 MtN3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contig12472_FGENESH:_2_3exon(s)_4144_-_6020_515aa,chain-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gi|15221382|ref|NP_177616.1|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family protein [Arabidopsis thaliana] Strong similarity to gb|AF031243 nodule-specific protein (Nlj70) from Lotus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japonicus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and is a member of the PF|00083 Sugar (and other) transporter family. EST gb|Z37715 comes from this gene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contig13838_FGENESH:_1_5exon(s)_1475_-_3578_436aa,chain-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contig13838_FGENESH:_2_2exon(s)_5651_-_7404_358aa,chain-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contig13996_FGENESH:_1_9exon(s)_4323_-_10014_468aa,chain-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gi|124359159|gb|ABD28369.2| Zinc finger, CCCH-type; Sugar transporter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superfamily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contig22034_FGENESH:_1_7exon(s)_1334_-_3205_251aa,chain-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gi|75220431|sp|P93332.1|NOD3_MEDTR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Full=Bidirectional sugar transporter N3;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3; Short=MtN3; Short=N-3 MtN3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contig24069_FGENESH:_1_5exon(s)_3942_-_6153_235aa,chain-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gi|18394992|ref|NP_564140.1|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MtN3 family protein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Full=Bidirectional sugar transporter SWEET1; Short=AtSWEET1 unknown [Arabidopsis thaliana] unknown protein [Arabidopsis thaliana] unknown protein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contig24402_FGENESH:_1_6exon(s)_2174_-_3771_258aa,chain-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gi|75220431|sp|P93332.1|NOD3_MEDTR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Full=Bidirectional sugar transporter N3;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3; Short=MtN3; Short=N-3 MtN3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contig25820_FGENESH:_1_6exon(s)_1849_-_3631_258aa,chain+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gi|75220431|sp|P93332.1|NOD3_MEDTR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Full=Bidirectional sugar transporter N3;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3; Short=MtN3; Short=N-3 MtN3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contig27951_FGENESH:_1_2exon(s)__41_-_1521_398aa,chain+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contig37609_FGENESH:_1_5exon(s)__478_-_4777_446aa,chain+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gi|255545708|ref|XP_002513914.1|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contig48858_FGENESH:_2_2exon(s)_2614_-_3345_189aa,chain-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gi|85719350|gb|ABC75355.1|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sugar-binding region containing DXD motif; Alpha 1,4-glycosyltransferase conserved region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contig00427_FGENESH:_2_15exon(s)_8116_-_15317_531aa,chain+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gi|297811841|ref|XP_002873804.1| sugar transporter family protein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] sugar transporter family protein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contig02596_FGENESH:_1_12exon(s)__655_-_3905_497aa,chain+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gi|255558992|ref|XP_002520519.1|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contig03467_FGENESH:_1_3exon(s)__590_-_2329_418aa,chain+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gi|297835022|ref|XP_002885393.1| carbohydrate transporter/ sugar porter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] carbohydrate transporter/ sugar porter [Arabidopsis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lyrata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contig04724_FGENESH:_1_1exon(s)_3114_-_4298_394aa,chain-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gi|124359565|gb|ABD28693.2|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sugar-binding region containing DXD motif; Alpha 1,4-glycosyltransferase conserved region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17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contig04939_FGENESH:_2_5exon(s)_4434_-_9737_522aa,chain-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gi|15240313|ref|NP_198006.1| MSS1; carbohydrate transmembrane transporter/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/ high-affinity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hydrogen:glucose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sugar:hydrogen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Full=Sugar transport protein 13;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13;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Multicopy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suppressor of snf4 deficiency protein 1 putative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MSS1 [Arabidopsis thaliana] contains similarity to sugar transporters (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Pfam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sugar_tr.hmm, score: 395.39) [Arabidopsis thaliana] AT5g26340/F9D12_17 [Arabidopsis thaliana] STP13 protein [Arabidopsis thaliana]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contig05497_FGENESH:_2_6exon(s)_3284_-_4928_235aa,chain-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gi|18400517|ref|NP_566493.1|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MtN3 family protein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Full=Bidirectional sugar transporter SWEET2; Short=AtSWEET2 MtN3-like protein [Arabidopsis thaliana] AT3g14770/T21E2_2 [Arabidopsis thaliana] AT3g14770/T21E2_2 [Arabidopsis thaliana]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contig05659_FGENESH:_2_7exon(s)_11756_-_13388_259aa,chain-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gi|18400517|ref|NP_566493.1|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nodulin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MtN3 family protein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Full=Bidirectional sugar transporter SWEET2; Short=AtSWEET2 MtN3-like protein [Arabidopsis thaliana] AT3g14770/T21E2_2 [Arabidopsis thaliana] AT3g14770/T21E2_2 [Arabidopsis thaliana]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contig07040_FGENESH:_1_16exon(s)_1740_-_10389_648aa,chain+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gi|30699453|ref|NP_850983.1| SGB1 (SUPPRESSOR OF G PROTEIN BETA1); carbohydrate transmembrane transporter/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sugar:hydrogen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SGB1 (SUPPRESSOR OF G PROTEIN BETA1); carbohydrate transmembrane transporter/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sugar:hydrogen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Full=Probable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plastidic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glucose transporter 3 AT1G79820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contig09357_FGENESH:_2_2exon(s)_3525_-_4777_333aa,chain-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gi|255559173|ref|XP_002520608.1|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contig09633_FGENESH:_2_11exon(s)_22323_-_25117_314aa,chain+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gi|255551585|ref|XP_002516838.1|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contig12135_FGENESH:_2_3exon(s)_6961_-_9214_522aa,chain-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gi|255546485|ref|XP_002514302.1|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contig12440_FGENESH:_2_5exon(s)_5683_-_7591_500aa,chain-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gi|255558765|ref|XP_002520406.1|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contig12650_FGENESH:_1_8exon(s)__582_-_4491_256aa,chain+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gi|224105833|ref|XP_002313948.1| sugar transporter/spinster transmembrane protein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Populus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trichocarpa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transporter/spinster transmembrane protein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Populus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trichocarpa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contig15061_FGENESH:_1_4exon(s)_1673_-_5200_505aa,chain+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gi|255545708|ref|XP_002513914.1|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contig17692_FGENESH:_2_6exon(s)_10891_-_13780_270aa,chain+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gi|255548622|ref|XP_002515367.1| UDP-sugar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UDP-sugar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contig20393_FGENESH:_1_6exon(s)_3596_-_7749_771aa,chain+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gi|255539302|ref|XP_002510716.1|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contig22142_FGENESH:_1_4exon(s)_2321_-_5003_507aa,chain-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contig24248_FGENESH:_2_6exon(s)_3496_-_5041_260aa,chain-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gi|75172033|sp|Q9FPN0.1|NEC1_PETHY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Full=Bidirectional sugar transporter NEC1;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Full=NEC1 NEC1 [Petunia x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hybrida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contig24975_FGENESH:_1_4exon(s)_2821_-_4959_507aa,chain+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contig35390_FGENESH:_1_5exon(s)__713_-_3149_305aa,chain+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gi|297600890|ref|NP_001050071.2| Os03g0341300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Full=Bidirectional sugar transporter SWEET16; Short=OsSWEET16 MtN3/saliva family protein, expressed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 hypothetical protein OsJ_10795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 Os03g0341300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contig37695_FGENESH:_1_5exon(s)_2483_-_6202_724aa,chain-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gi|255539302|ref|XP_002510716.1|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contig38991_FGENESH:_1_9exon(s)__756_-_5700_354aa,chain+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gi|255548892|ref|XP_002515502.1| UDP-sugar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UDP-sugar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contig39377_FGENESH:_1_15exon(s)_1305_-_4974_420aa,chain+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gi|124361039|gb|ABN09011.1| General substrate transporter; Sugar transporter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superfamily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Medicago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truncatula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contig39477_FGENESH:_1_7exon(s)__383_-_1579_173aa,chain+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gi|255561092|ref|XP_002521558.1|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contig39566_FGENESH:_1_4exon(s)_1290_-_3476_511aa,chain+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gi|255552117|ref|XP_002517103.1|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contig39766_FGENESH:_1_3exon(s)__975_-_3129_453aa,chain-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gi|15235215|ref|NP_192114.1| sugar transporter, putative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Full=Sugar transport protein 7;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7 putative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[Arabidopsis thaliana] putative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[Arabidopsis thaliana] STP7 protein [Arabidopsis thaliana]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contig44498_FGENESH:_1_5exon(s)__88_-_4124_729aa,chain-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gi|255559173|ref|XP_002520608.1|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contig48239_FGENESH:_1_4exon(s)__233_-_2327_487aa,chain+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11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contig49807_FGENESH:_1_1exon(s)__726_-_2258_510aa,chain-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gi|15219226|ref|NP_173089.1| ATOCT3 (ARABIDOPSIS THALIANA ORGANIC CATION/CARNITINE TRANSPORTER 3); carbohydrate transmembrane transporter/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sugar:hydrogen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symporter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Is a member of the PF|00083 sugar transporter family [Arabidopsis thaliana] At1g16390/F3O9_19 [Arabidopsis thaliana] At1g16390/F3O9_19 [Arabidopsis thaliana]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contig51018_FGENESH:_1_3exon(s)__374_-_1095_187aa,chain-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gi|255559173|ref|XP_002520608.1|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contig56497_FGENESH:_1_5exon(s)__61_-_1487_173aa,chain-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gi|122204154|sp|Q2QR07.1|SWT13_ORYSJ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Full=Bidirectional sugar transporter SWEET13; Short=OsSWEET13 N3 like protein, putative, expressed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 hypothetical protein OsJ_36063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 unnamed protein product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Oryza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sativa Japonica Group]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contig58383_FGENESH:_1_1exon(s)__133_-__858_241aa,chain+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gi|255558398|ref|XP_002520225.1|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contig65277_FGENESH:_1_3exon(s)__753_-_2471_512aa,chain+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gi|15231001|ref|NP_188628.1| sugar transporter, putative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Full=Sugar transport protein 10;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Hexose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transporter 10 monosaccharide transporter-like protein [Arabidopsis thaliana] putative sugar transporter [Arabidopsis thaliana]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contig72116_FGENESH:_1_3exon(s)__76_-_1788_451aa,chain+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gi|255537277|ref|XP_002509705.1|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sugar transporter,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contig02676_FGENESH:_1_14exon(s)_3582_-_7942_532aa,chain+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gi|29421114|dbj|BAC66692.1|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large subunit PvAGPL1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contig19368_FGENESH:_1_7exon(s)__114_-_1769_199aa,chain+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gi|2642640|gb|AAB91468.1|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large subunit 2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Citrullus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lanatus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subsp.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contig27941_FGENESH:_2_14exon(s)_7963_-_11893_526aa,chain+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gi|29421114|dbj|BAC66692.1|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large subunit PvAGPL1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contig41393_FGENESH:_1_7exon(s)__199_-_2672_457aa,chain-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gi|29421116|dbj|BAC66693.1|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small subunit PvAGPS1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Phaseolus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vulgaris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contig41538_FGENESH:_2_14exon(s)__734_-_4922_521aa,chain-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gi|13487785|gb|AAK27719.1|AF356003_1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large subunit CagpL2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Cicer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arietinum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17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contig22024_FGENESH:_1_6exon(s)_3514_-_5497_268aa,chain+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gi|15217670|ref|NP_174089.1| APL2 (ADPGLC-PPASE LARGE SUBUNIT); glucose-1-phosphate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adenylyltransferase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Full=Glucose-1-phosphate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adenylyltransferase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large subunit 2,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chloroplastic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Full=ADP-glucose synthase;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: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AGPase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S;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Full=Alpha-D-glucose-1-phosphate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adenyl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Flags: Precursor T22C5.13 [Arabidopsis thaliana] putative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putative ADP-glucose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contig07487_FGENESH:_1_13exon(s)_1424_-_5834_306aa,chain+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gi|17026394|gb|AAL33919.1| UDP-glucose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Amorpha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fruticosa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contig21690_FGENESH:_2_10exon(s)_9497_-_12878_404aa,chain-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gi|255570096|ref|XP_002526010.1|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Nicotinate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-nucleotide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carboxylating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]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Nicotinate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-nucleotide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carboxylating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contig09669_FGENESH:_2_4exon(s)_8748_-_10364_361aa,chain-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gi|260408328|gb|ACX37458.1| GDP-D-mannose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28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contig43138_FGENESH:_1_4exon(s)__990_-_2782_361aa,chain-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gi|259906650|gb|ACW84415.1| GDP-D-mannose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max]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contig35357_FGENESH:_1_21exon(s)__564_-_7302_487aa,chain-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gi|12585472|sp|Q9LKG7.1|UGPA_ASTPN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Full=UTP--glucose-1-phosphate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uridylyltransferase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; Short=UDPGP; Short=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UGPase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UDP-glucose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Astragalus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membranaceus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contig54600_FGENESH:_1_8exon(s)__128_-_1959_214aa,chain-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gi|12585472|sp|Q9LKG7.1|UGPA_ASTPN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Full=UTP--glucose-1-phosphate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uridylyltransferase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;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AltName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Full=UDP-glucose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; Short=UDPGP; Short=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UGPase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UDP-glucose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Astragalus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membranaceus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contig56575_FGENESH:_1_6exon(s)__509_-_2473_223aa,chain+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gi|145362341|ref|NP_974036.2|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uracil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phosphoribosyltransferase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putative / UMP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pyrophosphorylase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putative 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UPRTase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, putative [Arabidopsis thaliana]</w:t>
            </w:r>
          </w:p>
        </w:tc>
      </w:tr>
      <w:tr w:rsidR="000A5711" w:rsidRPr="00525AE2" w:rsidTr="00122DD1">
        <w:trPr>
          <w:trHeight w:val="17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contig42244_FGENESH:_1_8exon(s)_1604_-_5578_294aa,chain+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0A5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gi|240256077|ref|NP_567747.4| ATP binding / kinase/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, alcohol group as acceptor /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uracil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phosphoribosyltransferase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[Arabidopsis thaliana] Full=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Uridine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kinase-like protein 4; At4g26510 [Arabidopsis thaliana]</w:t>
            </w:r>
          </w:p>
        </w:tc>
      </w:tr>
      <w:tr w:rsidR="000A5711" w:rsidRPr="00525AE2" w:rsidTr="00122DD1">
        <w:trPr>
          <w:trHeight w:val="60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contig21219_FGENESH:_1_20exon(s)_1658_-_11148_944aa,chain+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gi|255577147|ref|XP_002529457.1| 1,4-alpha-glucan branching enzyme,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 1,4-alpha-glucan branching enzyme, putative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Ricinus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communis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]</w:t>
            </w:r>
          </w:p>
        </w:tc>
      </w:tr>
      <w:tr w:rsidR="000A5711" w:rsidRPr="00525AE2" w:rsidTr="00122DD1">
        <w:trPr>
          <w:trHeight w:val="5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contig83634_FGENESH:_2_1exon(s)_1310_-_1933_207aa,chain-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gi|239624608|ref|ZP_04667639.1| 1,4-alpha-glucan branching enzyme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Clostridiales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bacterium 1_7_47_FAA] 1,4-alpha-glucan branching enzyme [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Clostridiales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bacterium 1_7_47FAA]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contig41893_FGENESH:_1_8exon(s)_1063_-_4647_407aa,chain+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0A5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gi|18417871|ref|NP_567881.1|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calcineurin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-like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phosphoesterase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family protein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RecName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: Full=Lariat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enzyme; Short=AtDBR1 RNA lariat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debranching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enzyme - like protein [Arabidopsis thaliana] At4g31770 </w:t>
            </w:r>
          </w:p>
        </w:tc>
      </w:tr>
      <w:tr w:rsidR="000A5711" w:rsidRPr="00525AE2" w:rsidTr="00122DD1">
        <w:trPr>
          <w:trHeight w:val="86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11" w:rsidRPr="00AF754B" w:rsidRDefault="000A5711" w:rsidP="00AF754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525A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contig16749_FGENESH:_1_1exon(s)_2828_-_3331_167aa,chain-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711" w:rsidRPr="00525AE2" w:rsidRDefault="000A5711" w:rsidP="000A57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gi|15242532|ref|NP_198815.1| </w:t>
            </w:r>
            <w:proofErr w:type="spellStart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>glycosyltransferase</w:t>
            </w:r>
            <w:proofErr w:type="spellEnd"/>
            <w:r w:rsidRPr="00525AE2">
              <w:rPr>
                <w:rFonts w:ascii="Calibri" w:eastAsia="Times New Roman" w:hAnsi="Calibri" w:cs="Calibri"/>
                <w:color w:val="000000"/>
                <w:szCs w:val="22"/>
              </w:rPr>
              <w:t xml:space="preserve"> family 14 protein / core-2/I-branching enzyme family protein [Arabidopsis thaliana] At5g39990 </w:t>
            </w:r>
          </w:p>
        </w:tc>
      </w:tr>
    </w:tbl>
    <w:p w:rsidR="0022565B" w:rsidRDefault="0022565B"/>
    <w:p w:rsidR="00EF33C0" w:rsidRDefault="00EF33C0"/>
    <w:sectPr w:rsidR="00EF33C0" w:rsidSect="00AF75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49BD"/>
    <w:multiLevelType w:val="hybridMultilevel"/>
    <w:tmpl w:val="20E8D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66946"/>
    <w:multiLevelType w:val="hybridMultilevel"/>
    <w:tmpl w:val="FFA62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03575"/>
    <w:multiLevelType w:val="hybridMultilevel"/>
    <w:tmpl w:val="FFA62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D1D11"/>
    <w:multiLevelType w:val="hybridMultilevel"/>
    <w:tmpl w:val="03540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F260B"/>
    <w:multiLevelType w:val="hybridMultilevel"/>
    <w:tmpl w:val="5C689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25AE2"/>
    <w:rsid w:val="000A5711"/>
    <w:rsid w:val="000F6C39"/>
    <w:rsid w:val="00122DD1"/>
    <w:rsid w:val="00134451"/>
    <w:rsid w:val="001711AC"/>
    <w:rsid w:val="002127FC"/>
    <w:rsid w:val="0022565B"/>
    <w:rsid w:val="00282B7B"/>
    <w:rsid w:val="00365999"/>
    <w:rsid w:val="004167AA"/>
    <w:rsid w:val="00525AE2"/>
    <w:rsid w:val="00561FD0"/>
    <w:rsid w:val="005E534E"/>
    <w:rsid w:val="00692851"/>
    <w:rsid w:val="006B5A71"/>
    <w:rsid w:val="00781748"/>
    <w:rsid w:val="007D4F11"/>
    <w:rsid w:val="008C7BAA"/>
    <w:rsid w:val="009B640C"/>
    <w:rsid w:val="00AB1A10"/>
    <w:rsid w:val="00AF754B"/>
    <w:rsid w:val="00B25559"/>
    <w:rsid w:val="00BD5F89"/>
    <w:rsid w:val="00C155AC"/>
    <w:rsid w:val="00D26B7A"/>
    <w:rsid w:val="00D9404F"/>
    <w:rsid w:val="00DA2F9D"/>
    <w:rsid w:val="00DC505D"/>
    <w:rsid w:val="00EF33C0"/>
    <w:rsid w:val="00FB3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F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A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AE2"/>
    <w:rPr>
      <w:color w:val="800080"/>
      <w:u w:val="single"/>
    </w:rPr>
  </w:style>
  <w:style w:type="paragraph" w:customStyle="1" w:styleId="xl63">
    <w:name w:val="xl63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25A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25A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5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AE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AE2"/>
    <w:rPr>
      <w:color w:val="800080"/>
      <w:u w:val="single"/>
    </w:rPr>
  </w:style>
  <w:style w:type="paragraph" w:customStyle="1" w:styleId="xl63">
    <w:name w:val="xl63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25A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25A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25A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6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9</Pages>
  <Words>3678</Words>
  <Characters>20969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 K Gupta</dc:creator>
  <cp:lastModifiedBy>Dr.N.K.Singh</cp:lastModifiedBy>
  <cp:revision>9</cp:revision>
  <dcterms:created xsi:type="dcterms:W3CDTF">2011-10-02T03:14:00Z</dcterms:created>
  <dcterms:modified xsi:type="dcterms:W3CDTF">2011-10-04T06:12:00Z</dcterms:modified>
</cp:coreProperties>
</file>