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D1D0" w14:textId="4841CD6D" w:rsidR="009F2630" w:rsidRPr="009F2630" w:rsidRDefault="00DF38E5" w:rsidP="00F83BC3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DF38E5">
        <w:rPr>
          <w:rFonts w:ascii="Times New Roman" w:eastAsia="宋体" w:hAnsi="Times New Roman" w:cs="Times New Roman"/>
          <w:b/>
          <w:bCs/>
          <w:sz w:val="28"/>
          <w:szCs w:val="28"/>
        </w:rPr>
        <w:t>Supplementary Material_1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. </w:t>
      </w:r>
      <w:r w:rsidR="001332BA" w:rsidRPr="001332BA">
        <w:rPr>
          <w:rFonts w:ascii="Times New Roman" w:eastAsia="宋体" w:hAnsi="Times New Roman" w:cs="Times New Roman"/>
          <w:b/>
          <w:bCs/>
          <w:sz w:val="28"/>
          <w:szCs w:val="28"/>
        </w:rPr>
        <w:t>Identification of</w:t>
      </w:r>
      <w:r w:rsidR="009F2630" w:rsidRPr="009F263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="009B1E3D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pLVX</w:t>
      </w:r>
      <w:r w:rsidR="006B0520" w:rsidRPr="006B0520">
        <w:rPr>
          <w:rFonts w:ascii="Times New Roman" w:eastAsia="宋体" w:hAnsi="Times New Roman" w:cs="Times New Roman"/>
          <w:b/>
          <w:bCs/>
          <w:sz w:val="28"/>
          <w:szCs w:val="28"/>
        </w:rPr>
        <w:t>-GSK3B plasmid</w:t>
      </w:r>
    </w:p>
    <w:p w14:paraId="3467A9FB" w14:textId="49435479" w:rsidR="00004F59" w:rsidRDefault="00004F59" w:rsidP="00004F59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V</w:t>
      </w:r>
      <w:r w:rsidRPr="00004F59">
        <w:rPr>
          <w:rFonts w:ascii="Times New Roman" w:eastAsia="宋体" w:hAnsi="Times New Roman" w:cs="Times New Roman"/>
          <w:b/>
          <w:bCs/>
          <w:sz w:val="24"/>
        </w:rPr>
        <w:t>ector map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of </w:t>
      </w:r>
      <w:r w:rsidR="007F1EF3" w:rsidRPr="007F1EF3">
        <w:rPr>
          <w:rFonts w:ascii="Times New Roman" w:eastAsia="宋体" w:hAnsi="Times New Roman" w:cs="Times New Roman"/>
          <w:b/>
          <w:bCs/>
          <w:sz w:val="24"/>
        </w:rPr>
        <w:t>p</w:t>
      </w:r>
      <w:r w:rsidR="009B1E3D">
        <w:rPr>
          <w:rFonts w:ascii="Times New Roman" w:eastAsia="宋体" w:hAnsi="Times New Roman" w:cs="Times New Roman" w:hint="eastAsia"/>
          <w:b/>
          <w:bCs/>
          <w:sz w:val="24"/>
        </w:rPr>
        <w:t>LVX</w:t>
      </w:r>
      <w:r w:rsidR="007F1EF3" w:rsidRPr="007F1EF3">
        <w:rPr>
          <w:rFonts w:ascii="Times New Roman" w:eastAsia="宋体" w:hAnsi="Times New Roman" w:cs="Times New Roman"/>
          <w:b/>
          <w:bCs/>
          <w:sz w:val="24"/>
        </w:rPr>
        <w:t>-GSK3B</w:t>
      </w:r>
      <w:r>
        <w:rPr>
          <w:rFonts w:ascii="Times New Roman" w:eastAsia="宋体" w:hAnsi="Times New Roman" w:cs="Times New Roman"/>
          <w:b/>
          <w:bCs/>
          <w:sz w:val="24"/>
        </w:rPr>
        <w:t>:</w:t>
      </w:r>
    </w:p>
    <w:p w14:paraId="40C4F0B8" w14:textId="245F9608" w:rsidR="00004F59" w:rsidRPr="00004F59" w:rsidRDefault="00F749A5" w:rsidP="00004F59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3B4FE93A" wp14:editId="288F2BC5">
            <wp:extent cx="4526322" cy="389255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254" cy="389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62453" w14:textId="1BB3C332" w:rsidR="006920F1" w:rsidRPr="006920F1" w:rsidRDefault="006920F1" w:rsidP="006920F1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  <w:sz w:val="24"/>
        </w:rPr>
      </w:pPr>
      <w:r w:rsidRPr="006920F1">
        <w:rPr>
          <w:rFonts w:ascii="Times New Roman" w:eastAsia="宋体" w:hAnsi="Times New Roman" w:cs="Times New Roman"/>
          <w:b/>
          <w:bCs/>
          <w:sz w:val="24"/>
        </w:rPr>
        <w:t>Agarose gel electrophoresis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of </w:t>
      </w:r>
      <w:r w:rsidR="0086260D">
        <w:rPr>
          <w:rFonts w:ascii="Times New Roman" w:eastAsia="宋体" w:hAnsi="Times New Roman" w:cs="Times New Roman" w:hint="eastAsia"/>
          <w:b/>
          <w:bCs/>
          <w:sz w:val="24"/>
        </w:rPr>
        <w:t>pLVX</w:t>
      </w:r>
      <w:r w:rsidR="0086260D" w:rsidRPr="007F1EF3">
        <w:rPr>
          <w:rFonts w:ascii="Times New Roman" w:eastAsia="宋体" w:hAnsi="Times New Roman" w:cs="Times New Roman"/>
          <w:b/>
          <w:bCs/>
          <w:sz w:val="24"/>
        </w:rPr>
        <w:t>-</w:t>
      </w:r>
      <w:r w:rsidR="007F1EF3" w:rsidRPr="007F1EF3">
        <w:rPr>
          <w:rFonts w:ascii="Times New Roman" w:eastAsia="宋体" w:hAnsi="Times New Roman" w:cs="Times New Roman"/>
          <w:b/>
          <w:bCs/>
          <w:sz w:val="24"/>
        </w:rPr>
        <w:t>GSK3B</w:t>
      </w:r>
      <w:r w:rsidRPr="006920F1">
        <w:rPr>
          <w:rFonts w:ascii="Times New Roman" w:eastAsia="宋体" w:hAnsi="Times New Roman" w:cs="Times New Roman"/>
          <w:b/>
          <w:bCs/>
          <w:sz w:val="24"/>
        </w:rPr>
        <w:t>:</w:t>
      </w:r>
    </w:p>
    <w:p w14:paraId="3F430FF1" w14:textId="10AB49C7" w:rsidR="006436D9" w:rsidRPr="006920F1" w:rsidRDefault="007F1EF3" w:rsidP="007F1EF3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163A17F5" wp14:editId="7D1079D4">
            <wp:extent cx="4724400" cy="274727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8362" cy="274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77230" w14:textId="370C8BB6" w:rsidR="006436D9" w:rsidRPr="006920F1" w:rsidRDefault="00BA32B1" w:rsidP="006920F1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  <w:sz w:val="24"/>
        </w:rPr>
      </w:pPr>
      <w:r w:rsidRPr="006920F1">
        <w:rPr>
          <w:rFonts w:ascii="Times New Roman" w:eastAsia="宋体" w:hAnsi="Times New Roman" w:cs="Times New Roman"/>
          <w:b/>
          <w:bCs/>
          <w:sz w:val="24"/>
        </w:rPr>
        <w:t>Sequencing</w:t>
      </w:r>
      <w:r w:rsidR="00A10225" w:rsidRPr="006920F1">
        <w:rPr>
          <w:rFonts w:ascii="Times New Roman" w:eastAsia="宋体" w:hAnsi="Times New Roman" w:cs="Times New Roman"/>
          <w:b/>
          <w:bCs/>
          <w:sz w:val="24"/>
        </w:rPr>
        <w:t xml:space="preserve"> of </w:t>
      </w:r>
      <w:r w:rsidR="0026626B">
        <w:rPr>
          <w:rFonts w:ascii="Times New Roman" w:eastAsia="宋体" w:hAnsi="Times New Roman" w:cs="Times New Roman" w:hint="eastAsia"/>
          <w:b/>
          <w:bCs/>
          <w:sz w:val="24"/>
        </w:rPr>
        <w:t>pLVX</w:t>
      </w:r>
      <w:r w:rsidR="007F1EF3" w:rsidRPr="007F1EF3">
        <w:rPr>
          <w:rFonts w:ascii="Times New Roman" w:eastAsia="宋体" w:hAnsi="Times New Roman" w:cs="Times New Roman"/>
          <w:b/>
          <w:bCs/>
          <w:sz w:val="24"/>
        </w:rPr>
        <w:t>-GSK3B</w:t>
      </w:r>
      <w:r w:rsidR="0093187C" w:rsidRPr="006920F1">
        <w:rPr>
          <w:rFonts w:ascii="Times New Roman" w:eastAsia="宋体" w:hAnsi="Times New Roman" w:cs="Times New Roman"/>
          <w:b/>
          <w:bCs/>
          <w:sz w:val="24"/>
        </w:rPr>
        <w:t>：</w:t>
      </w:r>
    </w:p>
    <w:p w14:paraId="11153D2C" w14:textId="2344C9DA" w:rsidR="007F1EF3" w:rsidRPr="007F1EF3" w:rsidRDefault="007F1EF3" w:rsidP="007F1EF3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7F1EF3">
        <w:rPr>
          <w:rFonts w:ascii="Times New Roman" w:eastAsia="宋体" w:hAnsi="Times New Roman" w:cs="Times New Roman" w:hint="eastAsia"/>
          <w:sz w:val="24"/>
        </w:rPr>
        <w:t>hGSK3B-L1302-F</w:t>
      </w:r>
      <w:r>
        <w:rPr>
          <w:rFonts w:ascii="Times New Roman" w:eastAsia="宋体" w:hAnsi="Times New Roman" w:cs="Times New Roman"/>
          <w:sz w:val="24"/>
        </w:rPr>
        <w:t>orward</w:t>
      </w:r>
      <w:r w:rsidRPr="007F1EF3">
        <w:rPr>
          <w:rFonts w:ascii="Times New Roman" w:eastAsia="宋体" w:hAnsi="Times New Roman" w:cs="Times New Roman" w:hint="eastAsia"/>
          <w:sz w:val="24"/>
        </w:rPr>
        <w:t>：</w:t>
      </w:r>
    </w:p>
    <w:p w14:paraId="76D88DA2" w14:textId="77777777" w:rsidR="007F1EF3" w:rsidRPr="007F1EF3" w:rsidRDefault="007F1EF3" w:rsidP="007F1EF3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7F1EF3">
        <w:rPr>
          <w:rFonts w:ascii="Times New Roman" w:eastAsia="宋体" w:hAnsi="Times New Roman" w:cs="Times New Roman"/>
          <w:sz w:val="24"/>
        </w:rPr>
        <w:t>ATGATGACGATAAAGGATCCATGTCAGGGCGGCCCAGA</w:t>
      </w:r>
    </w:p>
    <w:p w14:paraId="38C7E4B7" w14:textId="220B4B0F" w:rsidR="006436D9" w:rsidRDefault="001D043C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030CFCC" wp14:editId="42CB6144">
            <wp:extent cx="5274310" cy="26314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53B2" w14:textId="0F831734" w:rsidR="00F83BC3" w:rsidRDefault="00F83BC3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sectPr w:rsidR="00F83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857E" w14:textId="77777777" w:rsidR="00751CFB" w:rsidRDefault="00751CFB" w:rsidP="009F2630">
      <w:r>
        <w:separator/>
      </w:r>
    </w:p>
  </w:endnote>
  <w:endnote w:type="continuationSeparator" w:id="0">
    <w:p w14:paraId="23EBCE85" w14:textId="77777777" w:rsidR="00751CFB" w:rsidRDefault="00751CFB" w:rsidP="009F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4E46D" w14:textId="77777777" w:rsidR="00751CFB" w:rsidRDefault="00751CFB" w:rsidP="009F2630">
      <w:r>
        <w:separator/>
      </w:r>
    </w:p>
  </w:footnote>
  <w:footnote w:type="continuationSeparator" w:id="0">
    <w:p w14:paraId="7B18DEE1" w14:textId="77777777" w:rsidR="00751CFB" w:rsidRDefault="00751CFB" w:rsidP="009F2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0479A"/>
    <w:multiLevelType w:val="singleLevel"/>
    <w:tmpl w:val="C7B0479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F94F01C"/>
    <w:multiLevelType w:val="singleLevel"/>
    <w:tmpl w:val="CF94F01C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FE29D5F4"/>
    <w:multiLevelType w:val="singleLevel"/>
    <w:tmpl w:val="FE29D5F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30FD1DC4"/>
    <w:multiLevelType w:val="hybridMultilevel"/>
    <w:tmpl w:val="B78ABAA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E472F6"/>
    <w:multiLevelType w:val="singleLevel"/>
    <w:tmpl w:val="5B16B1F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</w:rPr>
    </w:lvl>
  </w:abstractNum>
  <w:abstractNum w:abstractNumId="5" w15:restartNumberingAfterBreak="0">
    <w:nsid w:val="51045E2B"/>
    <w:multiLevelType w:val="singleLevel"/>
    <w:tmpl w:val="51045E2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669C323D"/>
    <w:multiLevelType w:val="hybridMultilevel"/>
    <w:tmpl w:val="B78ABAA2"/>
    <w:lvl w:ilvl="0" w:tplc="FC0ACB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37B8E28"/>
    <w:multiLevelType w:val="singleLevel"/>
    <w:tmpl w:val="737B8E2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RhOTFjMDJkNTFjZDFmMzBmODY3ZTY0NThmMDM0YzUifQ=="/>
  </w:docVars>
  <w:rsids>
    <w:rsidRoot w:val="3E303635"/>
    <w:rsid w:val="00004F59"/>
    <w:rsid w:val="00102194"/>
    <w:rsid w:val="001332BA"/>
    <w:rsid w:val="001D043C"/>
    <w:rsid w:val="00225F64"/>
    <w:rsid w:val="002354CA"/>
    <w:rsid w:val="0026626B"/>
    <w:rsid w:val="00343BA0"/>
    <w:rsid w:val="00347814"/>
    <w:rsid w:val="00460085"/>
    <w:rsid w:val="004E3D2A"/>
    <w:rsid w:val="00597425"/>
    <w:rsid w:val="006436D9"/>
    <w:rsid w:val="006920F1"/>
    <w:rsid w:val="0069322E"/>
    <w:rsid w:val="006B0520"/>
    <w:rsid w:val="00751CFB"/>
    <w:rsid w:val="007C1460"/>
    <w:rsid w:val="007F1EF3"/>
    <w:rsid w:val="0086260D"/>
    <w:rsid w:val="008859E4"/>
    <w:rsid w:val="0093187C"/>
    <w:rsid w:val="009B1E3D"/>
    <w:rsid w:val="009F2630"/>
    <w:rsid w:val="00A10225"/>
    <w:rsid w:val="00AA1248"/>
    <w:rsid w:val="00AF0F93"/>
    <w:rsid w:val="00BA32B1"/>
    <w:rsid w:val="00DF38E5"/>
    <w:rsid w:val="00E906B0"/>
    <w:rsid w:val="00F03E8E"/>
    <w:rsid w:val="00F749A5"/>
    <w:rsid w:val="00F83BC3"/>
    <w:rsid w:val="05173742"/>
    <w:rsid w:val="3E30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6D28AA"/>
  <w15:docId w15:val="{D7352DBA-3CB6-4C68-83CB-0171C526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rPr>
      <w:rFonts w:ascii="Arial" w:hAnsi="Arial" w:cs="Arial" w:hint="default"/>
      <w:color w:val="000000"/>
      <w:sz w:val="18"/>
      <w:szCs w:val="18"/>
      <w:u w:val="none"/>
    </w:rPr>
  </w:style>
  <w:style w:type="character" w:customStyle="1" w:styleId="font51">
    <w:name w:val="font51"/>
    <w:basedOn w:val="a0"/>
    <w:rPr>
      <w:rFonts w:ascii="Arial" w:hAnsi="Arial" w:cs="Arial" w:hint="default"/>
      <w:color w:val="FF0000"/>
      <w:sz w:val="18"/>
      <w:szCs w:val="18"/>
      <w:u w:val="none"/>
    </w:rPr>
  </w:style>
  <w:style w:type="character" w:customStyle="1" w:styleId="font61">
    <w:name w:val="font61"/>
    <w:basedOn w:val="a0"/>
    <w:rPr>
      <w:rFonts w:ascii="Arial" w:hAnsi="Arial" w:cs="Arial" w:hint="default"/>
      <w:color w:val="0070C0"/>
      <w:sz w:val="18"/>
      <w:szCs w:val="18"/>
      <w:u w:val="none"/>
    </w:rPr>
  </w:style>
  <w:style w:type="character" w:customStyle="1" w:styleId="font71">
    <w:name w:val="font71"/>
    <w:basedOn w:val="a0"/>
    <w:rPr>
      <w:rFonts w:ascii="Arial" w:hAnsi="Arial" w:cs="Arial" w:hint="default"/>
      <w:color w:val="60497A"/>
      <w:sz w:val="18"/>
      <w:szCs w:val="18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rPr>
      <w:rFonts w:ascii="Times New Roman" w:hAnsi="Times New Roman" w:cs="Times New Roman" w:hint="default"/>
      <w:color w:val="7030A0"/>
      <w:sz w:val="24"/>
      <w:szCs w:val="24"/>
      <w:u w:val="none"/>
    </w:rPr>
  </w:style>
  <w:style w:type="character" w:customStyle="1" w:styleId="font91">
    <w:name w:val="font91"/>
    <w:basedOn w:val="a0"/>
    <w:rPr>
      <w:rFonts w:ascii="Times New Roman" w:hAnsi="Times New Roman" w:cs="Times New Roman" w:hint="default"/>
      <w:color w:val="FF0000"/>
      <w:sz w:val="24"/>
      <w:szCs w:val="24"/>
      <w:u w:val="none"/>
    </w:rPr>
  </w:style>
  <w:style w:type="character" w:customStyle="1" w:styleId="font101">
    <w:name w:val="font101"/>
    <w:basedOn w:val="a0"/>
    <w:rPr>
      <w:rFonts w:ascii="Times New Roman" w:hAnsi="Times New Roman" w:cs="Times New Roman" w:hint="default"/>
      <w:color w:val="4F81BD"/>
      <w:sz w:val="24"/>
      <w:szCs w:val="24"/>
      <w:u w:val="none"/>
    </w:rPr>
  </w:style>
  <w:style w:type="paragraph" w:styleId="a4">
    <w:name w:val="header"/>
    <w:basedOn w:val="a"/>
    <w:link w:val="a5"/>
    <w:rsid w:val="009F2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F26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F2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F26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1332BA"/>
    <w:pPr>
      <w:ind w:firstLineChars="200" w:firstLine="420"/>
    </w:pPr>
  </w:style>
  <w:style w:type="paragraph" w:styleId="a9">
    <w:name w:val="Balloon Text"/>
    <w:basedOn w:val="a"/>
    <w:link w:val="aa"/>
    <w:rsid w:val="0026626B"/>
    <w:rPr>
      <w:sz w:val="18"/>
      <w:szCs w:val="18"/>
    </w:rPr>
  </w:style>
  <w:style w:type="character" w:customStyle="1" w:styleId="aa">
    <w:name w:val="批注框文本 字符"/>
    <w:basedOn w:val="a0"/>
    <w:link w:val="a9"/>
    <w:rsid w:val="002662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Liuyi</dc:creator>
  <cp:lastModifiedBy>Administrator</cp:lastModifiedBy>
  <cp:revision>13</cp:revision>
  <dcterms:created xsi:type="dcterms:W3CDTF">2023-09-06T07:22:00Z</dcterms:created>
  <dcterms:modified xsi:type="dcterms:W3CDTF">2024-04-24T06:13:00Z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1ABDE969BFCF40AF976FCA04CF87E2B7_11</vt:lpwstr>
  </property>
  <property fmtid="{D5CDD505-2E9C-101B-9397-08002B2CF9AE}" pid="4" name="GrammarlyDocumentId">
    <vt:lpwstr>bb270b01cf72f6660730502144f517e437a1239184e0e1eea61fa4c0e1957c32</vt:lpwstr>
  </property>
</Properties>
</file>