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4CA11" w14:textId="03D8A8A8" w:rsidR="00EA596F" w:rsidRPr="00EA596F" w:rsidRDefault="00EA596F" w:rsidP="00EA596F">
      <w:pPr>
        <w:rPr>
          <w:rStyle w:val="normaltextrun"/>
          <w:rFonts w:ascii="Times New Roman" w:hAnsi="Times New Roman"/>
          <w:b/>
          <w:bCs/>
          <w:color w:val="000000"/>
          <w:bdr w:val="none" w:sz="0" w:space="0" w:color="auto" w:frame="1"/>
          <w:lang w:val="en-US"/>
        </w:rPr>
      </w:pPr>
      <w:r w:rsidRPr="00EA596F">
        <w:rPr>
          <w:rStyle w:val="normaltextrun"/>
          <w:rFonts w:ascii="Times New Roman" w:hAnsi="Times New Roman"/>
          <w:b/>
          <w:bCs/>
          <w:color w:val="000000"/>
          <w:bdr w:val="none" w:sz="0" w:space="0" w:color="auto" w:frame="1"/>
          <w:lang w:val="en-US"/>
        </w:rPr>
        <w:t xml:space="preserve">Supplementary material to the manuscript </w:t>
      </w:r>
    </w:p>
    <w:p w14:paraId="0F63BAAA" w14:textId="77777777" w:rsidR="00EA596F" w:rsidRPr="00350AF6" w:rsidRDefault="00EA596F" w:rsidP="00EA596F">
      <w:pPr>
        <w:spacing w:after="0" w:line="360" w:lineRule="auto"/>
        <w:rPr>
          <w:rFonts w:ascii="Times New Roman" w:eastAsia="Times New Roman" w:hAnsi="Times New Roman" w:cs="Times New Roman"/>
          <w:b/>
          <w:lang w:eastAsia="en-ID"/>
        </w:rPr>
      </w:pPr>
      <w:r w:rsidRPr="00350AF6">
        <w:rPr>
          <w:rFonts w:ascii="Times New Roman" w:eastAsia="Times New Roman" w:hAnsi="Times New Roman" w:cs="Times New Roman"/>
          <w:b/>
          <w:lang w:eastAsia="en-ID"/>
        </w:rPr>
        <w:t>The socio-economic performance of agroecology. A review</w:t>
      </w:r>
    </w:p>
    <w:p w14:paraId="7FFCCE71" w14:textId="04EA8632" w:rsidR="00EA596F" w:rsidRPr="00350AF6" w:rsidRDefault="00EA596F" w:rsidP="00EA596F">
      <w:pPr>
        <w:spacing w:after="0" w:line="360" w:lineRule="auto"/>
        <w:rPr>
          <w:rFonts w:ascii="Times New Roman" w:eastAsia="Times New Roman" w:hAnsi="Times New Roman" w:cs="Times New Roman"/>
          <w:vertAlign w:val="superscript"/>
          <w:lang w:eastAsia="en-ID"/>
        </w:rPr>
      </w:pPr>
      <w:r w:rsidRPr="00350AF6">
        <w:rPr>
          <w:rFonts w:ascii="Times New Roman" w:eastAsia="Times New Roman" w:hAnsi="Times New Roman" w:cs="Times New Roman"/>
          <w:lang w:eastAsia="en-ID"/>
        </w:rPr>
        <w:br/>
        <w:t xml:space="preserve">Ioanna </w:t>
      </w:r>
      <w:proofErr w:type="spellStart"/>
      <w:r w:rsidRPr="00350AF6">
        <w:rPr>
          <w:rFonts w:ascii="Times New Roman" w:eastAsia="Times New Roman" w:hAnsi="Times New Roman" w:cs="Times New Roman"/>
          <w:lang w:eastAsia="en-ID"/>
        </w:rPr>
        <w:t>Mouratiadou</w:t>
      </w:r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a</w:t>
      </w:r>
      <w:proofErr w:type="gramStart"/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,b</w:t>
      </w:r>
      <w:proofErr w:type="spellEnd"/>
      <w:proofErr w:type="gramEnd"/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*</w:t>
      </w:r>
      <w:r>
        <w:rPr>
          <w:rFonts w:ascii="Times New Roman" w:eastAsia="Times New Roman" w:hAnsi="Times New Roman" w:cs="Times New Roman"/>
          <w:vertAlign w:val="superscript"/>
          <w:lang w:eastAsia="en-ID"/>
        </w:rPr>
        <w:t>⸸</w:t>
      </w:r>
      <w:r w:rsidRPr="00350AF6">
        <w:rPr>
          <w:rFonts w:ascii="Times New Roman" w:eastAsia="Times New Roman" w:hAnsi="Times New Roman" w:cs="Times New Roman"/>
          <w:lang w:eastAsia="en-ID"/>
        </w:rPr>
        <w:t xml:space="preserve">, Alexander </w:t>
      </w:r>
      <w:proofErr w:type="spellStart"/>
      <w:r w:rsidRPr="00350AF6">
        <w:rPr>
          <w:rFonts w:ascii="Times New Roman" w:eastAsia="Times New Roman" w:hAnsi="Times New Roman" w:cs="Times New Roman"/>
          <w:lang w:eastAsia="en-ID"/>
        </w:rPr>
        <w:t>Wezel</w:t>
      </w:r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c</w:t>
      </w:r>
      <w:proofErr w:type="spellEnd"/>
      <w:r>
        <w:rPr>
          <w:rFonts w:ascii="Times New Roman" w:eastAsia="Times New Roman" w:hAnsi="Times New Roman" w:cs="Times New Roman"/>
          <w:vertAlign w:val="superscript"/>
          <w:lang w:eastAsia="en-ID"/>
        </w:rPr>
        <w:t>⸸</w:t>
      </w:r>
      <w:r w:rsidRPr="00350AF6">
        <w:rPr>
          <w:rFonts w:ascii="Times New Roman" w:eastAsia="Times New Roman" w:hAnsi="Times New Roman" w:cs="Times New Roman"/>
          <w:lang w:eastAsia="en-ID"/>
        </w:rPr>
        <w:t xml:space="preserve">, Kintan </w:t>
      </w:r>
      <w:proofErr w:type="spellStart"/>
      <w:r w:rsidRPr="00350AF6">
        <w:rPr>
          <w:rFonts w:ascii="Times New Roman" w:eastAsia="Times New Roman" w:hAnsi="Times New Roman" w:cs="Times New Roman"/>
          <w:lang w:eastAsia="en-ID"/>
        </w:rPr>
        <w:t>Kamilia</w:t>
      </w:r>
      <w:r w:rsidR="0010563C">
        <w:rPr>
          <w:rFonts w:ascii="Times New Roman" w:eastAsia="Times New Roman" w:hAnsi="Times New Roman" w:cs="Times New Roman"/>
          <w:vertAlign w:val="superscript"/>
          <w:lang w:eastAsia="en-ID"/>
        </w:rPr>
        <w:t>c</w:t>
      </w:r>
      <w:proofErr w:type="spellEnd"/>
      <w:r w:rsidRPr="00350AF6">
        <w:rPr>
          <w:rFonts w:ascii="Times New Roman" w:eastAsia="Times New Roman" w:hAnsi="Times New Roman" w:cs="Times New Roman"/>
          <w:lang w:eastAsia="en-ID"/>
        </w:rPr>
        <w:t xml:space="preserve">, Angelica </w:t>
      </w:r>
      <w:proofErr w:type="spellStart"/>
      <w:r w:rsidRPr="00350AF6">
        <w:rPr>
          <w:rFonts w:ascii="Times New Roman" w:eastAsia="Times New Roman" w:hAnsi="Times New Roman" w:cs="Times New Roman"/>
          <w:lang w:eastAsia="en-ID"/>
        </w:rPr>
        <w:t>Marchetti</w:t>
      </w:r>
      <w:r w:rsidR="0010563C">
        <w:rPr>
          <w:rFonts w:ascii="Times New Roman" w:eastAsia="Times New Roman" w:hAnsi="Times New Roman" w:cs="Times New Roman"/>
          <w:vertAlign w:val="superscript"/>
          <w:lang w:eastAsia="en-ID"/>
        </w:rPr>
        <w:t>d</w:t>
      </w:r>
      <w:proofErr w:type="spellEnd"/>
      <w:r w:rsidRPr="00350AF6">
        <w:rPr>
          <w:rFonts w:ascii="Times New Roman" w:eastAsia="Times New Roman" w:hAnsi="Times New Roman" w:cs="Times New Roman"/>
          <w:lang w:eastAsia="en-ID"/>
        </w:rPr>
        <w:t xml:space="preserve">, Maria Luisa </w:t>
      </w:r>
      <w:proofErr w:type="spellStart"/>
      <w:r w:rsidRPr="00350AF6">
        <w:rPr>
          <w:rFonts w:ascii="Times New Roman" w:eastAsia="Times New Roman" w:hAnsi="Times New Roman" w:cs="Times New Roman"/>
          <w:lang w:eastAsia="en-ID"/>
        </w:rPr>
        <w:t>Paracchini</w:t>
      </w:r>
      <w:r w:rsidR="00BD3237">
        <w:rPr>
          <w:rFonts w:ascii="Times New Roman" w:eastAsia="Times New Roman" w:hAnsi="Times New Roman" w:cs="Times New Roman"/>
          <w:vertAlign w:val="superscript"/>
          <w:lang w:eastAsia="en-ID"/>
        </w:rPr>
        <w:t>e</w:t>
      </w:r>
      <w:proofErr w:type="spellEnd"/>
      <w:r w:rsidRPr="00350AF6">
        <w:rPr>
          <w:rFonts w:ascii="Times New Roman" w:eastAsia="Times New Roman" w:hAnsi="Times New Roman" w:cs="Times New Roman"/>
          <w:lang w:eastAsia="en-ID"/>
        </w:rPr>
        <w:t>, Paolo B</w:t>
      </w:r>
      <w:r w:rsidRPr="00350AF6">
        <w:rPr>
          <w:rFonts w:ascii="Times New Roman" w:eastAsia="Times New Roman" w:hAnsi="Times New Roman" w:cs="Times New Roman"/>
          <w:lang w:val="it-IT" w:eastAsia="en-ID"/>
        </w:rPr>
        <w:t>à</w:t>
      </w:r>
      <w:proofErr w:type="spellStart"/>
      <w:r w:rsidRPr="00350AF6">
        <w:rPr>
          <w:rFonts w:ascii="Times New Roman" w:eastAsia="Times New Roman" w:hAnsi="Times New Roman" w:cs="Times New Roman"/>
          <w:lang w:eastAsia="en-ID"/>
        </w:rPr>
        <w:t>rberi</w:t>
      </w:r>
      <w:r w:rsidR="00BD3237">
        <w:rPr>
          <w:rFonts w:ascii="Times New Roman" w:eastAsia="Times New Roman" w:hAnsi="Times New Roman" w:cs="Times New Roman"/>
          <w:vertAlign w:val="superscript"/>
          <w:lang w:eastAsia="en-ID"/>
        </w:rPr>
        <w:t>d</w:t>
      </w:r>
      <w:proofErr w:type="spellEnd"/>
    </w:p>
    <w:p w14:paraId="2088B838" w14:textId="77777777" w:rsidR="00EA596F" w:rsidRPr="00350AF6" w:rsidRDefault="00EA596F" w:rsidP="00EA596F">
      <w:pPr>
        <w:spacing w:after="0" w:line="360" w:lineRule="auto"/>
        <w:rPr>
          <w:rFonts w:ascii="Times New Roman" w:eastAsia="Times New Roman" w:hAnsi="Times New Roman" w:cs="Times New Roman"/>
          <w:lang w:eastAsia="en-ID"/>
        </w:rPr>
      </w:pPr>
    </w:p>
    <w:p w14:paraId="380FF6DD" w14:textId="78A0127B" w:rsidR="00EA596F" w:rsidRPr="00350AF6" w:rsidRDefault="00EA596F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proofErr w:type="spellStart"/>
      <w:proofErr w:type="gramStart"/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a</w:t>
      </w:r>
      <w:r w:rsidRPr="00350AF6">
        <w:rPr>
          <w:rStyle w:val="markedcontent"/>
          <w:rFonts w:ascii="Times New Roman" w:hAnsi="Times New Roman" w:cs="Times New Roman"/>
        </w:rPr>
        <w:t>Laboratory</w:t>
      </w:r>
      <w:proofErr w:type="spellEnd"/>
      <w:proofErr w:type="gramEnd"/>
      <w:r w:rsidRPr="00350AF6">
        <w:rPr>
          <w:rStyle w:val="markedcontent"/>
          <w:rFonts w:ascii="Times New Roman" w:hAnsi="Times New Roman" w:cs="Times New Roman"/>
        </w:rPr>
        <w:t xml:space="preserve"> of Rural Studies research unit, </w:t>
      </w:r>
      <w:r w:rsidR="0010563C" w:rsidRPr="00350AF6">
        <w:rPr>
          <w:rStyle w:val="markedcontent"/>
          <w:rFonts w:ascii="Times New Roman" w:hAnsi="Times New Roman" w:cs="Times New Roman"/>
        </w:rPr>
        <w:t xml:space="preserve">ISARA, </w:t>
      </w:r>
      <w:r w:rsidRPr="00350AF6">
        <w:rPr>
          <w:rStyle w:val="markedcontent"/>
          <w:rFonts w:ascii="Times New Roman" w:hAnsi="Times New Roman" w:cs="Times New Roman"/>
        </w:rPr>
        <w:t>Lyon, France</w:t>
      </w:r>
    </w:p>
    <w:p w14:paraId="577E50CE" w14:textId="379C8810" w:rsidR="00EA596F" w:rsidRPr="00350AF6" w:rsidRDefault="00EA596F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proofErr w:type="spellStart"/>
      <w:proofErr w:type="gramStart"/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b</w:t>
      </w:r>
      <w:r w:rsidR="0010563C">
        <w:rPr>
          <w:rFonts w:ascii="Times New Roman" w:hAnsi="Times New Roman" w:cs="Times New Roman"/>
        </w:rPr>
        <w:t>Land</w:t>
      </w:r>
      <w:proofErr w:type="spellEnd"/>
      <w:proofErr w:type="gramEnd"/>
      <w:r w:rsidR="0010563C">
        <w:rPr>
          <w:rFonts w:ascii="Times New Roman" w:hAnsi="Times New Roman" w:cs="Times New Roman"/>
        </w:rPr>
        <w:t xml:space="preserve"> Use and Governance Research Area,</w:t>
      </w:r>
      <w:r w:rsidR="0010563C">
        <w:rPr>
          <w:rFonts w:ascii="Times New Roman" w:hAnsi="Times New Roman" w:cs="Times New Roman"/>
        </w:rPr>
        <w:t xml:space="preserve"> </w:t>
      </w:r>
      <w:r w:rsidRPr="00350AF6">
        <w:rPr>
          <w:rFonts w:ascii="Times New Roman" w:hAnsi="Times New Roman" w:cs="Times New Roman"/>
        </w:rPr>
        <w:t xml:space="preserve">Leibniz Centre for Agricultural Landscape Research (ZALF), </w:t>
      </w:r>
      <w:proofErr w:type="spellStart"/>
      <w:r w:rsidRPr="00350AF6">
        <w:rPr>
          <w:rFonts w:ascii="Times New Roman" w:hAnsi="Times New Roman" w:cs="Times New Roman"/>
        </w:rPr>
        <w:t>Müncheberg</w:t>
      </w:r>
      <w:proofErr w:type="spellEnd"/>
      <w:r w:rsidRPr="00350AF6">
        <w:rPr>
          <w:rFonts w:ascii="Times New Roman" w:hAnsi="Times New Roman" w:cs="Times New Roman"/>
        </w:rPr>
        <w:t>, Germany</w:t>
      </w:r>
    </w:p>
    <w:p w14:paraId="19F46DC4" w14:textId="6677F883" w:rsidR="00EA596F" w:rsidRPr="00350AF6" w:rsidRDefault="00EA596F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proofErr w:type="spellStart"/>
      <w:proofErr w:type="gramStart"/>
      <w:r w:rsidRPr="00350AF6">
        <w:rPr>
          <w:rFonts w:ascii="Times New Roman" w:eastAsia="Times New Roman" w:hAnsi="Times New Roman" w:cs="Times New Roman"/>
          <w:vertAlign w:val="superscript"/>
          <w:lang w:eastAsia="en-ID"/>
        </w:rPr>
        <w:t>c</w:t>
      </w:r>
      <w:r w:rsidRPr="00350AF6">
        <w:rPr>
          <w:rStyle w:val="markedcontent"/>
          <w:rFonts w:ascii="Times New Roman" w:hAnsi="Times New Roman" w:cs="Times New Roman"/>
        </w:rPr>
        <w:t>Agroecology</w:t>
      </w:r>
      <w:proofErr w:type="spellEnd"/>
      <w:proofErr w:type="gramEnd"/>
      <w:r w:rsidRPr="00350AF6">
        <w:rPr>
          <w:rStyle w:val="markedcontent"/>
          <w:rFonts w:ascii="Times New Roman" w:hAnsi="Times New Roman" w:cs="Times New Roman"/>
        </w:rPr>
        <w:t xml:space="preserve"> and Environment research unit, </w:t>
      </w:r>
      <w:r w:rsidR="0010563C" w:rsidRPr="00350AF6">
        <w:rPr>
          <w:rStyle w:val="markedcontent"/>
          <w:rFonts w:ascii="Times New Roman" w:hAnsi="Times New Roman" w:cs="Times New Roman"/>
        </w:rPr>
        <w:t xml:space="preserve">ISARA, </w:t>
      </w:r>
      <w:r w:rsidRPr="00350AF6">
        <w:rPr>
          <w:rStyle w:val="markedcontent"/>
          <w:rFonts w:ascii="Times New Roman" w:hAnsi="Times New Roman" w:cs="Times New Roman"/>
        </w:rPr>
        <w:t>Lyon, France</w:t>
      </w:r>
    </w:p>
    <w:p w14:paraId="5123ABD4" w14:textId="3CE23B2C" w:rsidR="00EA596F" w:rsidRPr="00350AF6" w:rsidRDefault="0010563C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proofErr w:type="spellStart"/>
      <w:proofErr w:type="gramStart"/>
      <w:r>
        <w:rPr>
          <w:rStyle w:val="markedcontent"/>
          <w:rFonts w:ascii="Times New Roman" w:hAnsi="Times New Roman" w:cs="Times New Roman"/>
          <w:vertAlign w:val="superscript"/>
        </w:rPr>
        <w:t>d</w:t>
      </w:r>
      <w:r w:rsidR="00EA596F" w:rsidRPr="00350AF6">
        <w:rPr>
          <w:rStyle w:val="markedcontent"/>
          <w:rFonts w:ascii="Times New Roman" w:hAnsi="Times New Roman" w:cs="Times New Roman"/>
        </w:rPr>
        <w:t>Group</w:t>
      </w:r>
      <w:proofErr w:type="spellEnd"/>
      <w:proofErr w:type="gramEnd"/>
      <w:r w:rsidR="00EA596F" w:rsidRPr="00350AF6">
        <w:rPr>
          <w:rStyle w:val="markedcontent"/>
          <w:rFonts w:ascii="Times New Roman" w:hAnsi="Times New Roman" w:cs="Times New Roman"/>
        </w:rPr>
        <w:t xml:space="preserve"> of Agroecology, </w:t>
      </w:r>
      <w:proofErr w:type="spellStart"/>
      <w:r w:rsidR="00EA596F" w:rsidRPr="00350AF6">
        <w:rPr>
          <w:rStyle w:val="markedcontent"/>
          <w:rFonts w:ascii="Times New Roman" w:hAnsi="Times New Roman" w:cs="Times New Roman"/>
        </w:rPr>
        <w:t>Center</w:t>
      </w:r>
      <w:proofErr w:type="spellEnd"/>
      <w:r w:rsidR="00EA596F" w:rsidRPr="00350AF6">
        <w:rPr>
          <w:rStyle w:val="markedcontent"/>
          <w:rFonts w:ascii="Times New Roman" w:hAnsi="Times New Roman" w:cs="Times New Roman"/>
        </w:rPr>
        <w:t xml:space="preserve"> of Plant Sciences, </w:t>
      </w:r>
      <w:proofErr w:type="spellStart"/>
      <w:r w:rsidR="00EA596F" w:rsidRPr="00350AF6">
        <w:rPr>
          <w:rStyle w:val="markedcontent"/>
          <w:rFonts w:ascii="Times New Roman" w:hAnsi="Times New Roman" w:cs="Times New Roman"/>
        </w:rPr>
        <w:t>Scuola</w:t>
      </w:r>
      <w:proofErr w:type="spellEnd"/>
      <w:r w:rsidR="00EA596F" w:rsidRPr="00350AF6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="00EA596F" w:rsidRPr="00350AF6">
        <w:rPr>
          <w:rStyle w:val="markedcontent"/>
          <w:rFonts w:ascii="Times New Roman" w:hAnsi="Times New Roman" w:cs="Times New Roman"/>
        </w:rPr>
        <w:t>Superiore</w:t>
      </w:r>
      <w:proofErr w:type="spellEnd"/>
      <w:r w:rsidR="00EA596F" w:rsidRPr="00350AF6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="00EA596F" w:rsidRPr="00350AF6">
        <w:rPr>
          <w:rStyle w:val="markedcontent"/>
          <w:rFonts w:ascii="Times New Roman" w:hAnsi="Times New Roman" w:cs="Times New Roman"/>
        </w:rPr>
        <w:t>Sant’Anna</w:t>
      </w:r>
      <w:proofErr w:type="spellEnd"/>
      <w:r w:rsidR="00EA596F" w:rsidRPr="00350AF6">
        <w:rPr>
          <w:rStyle w:val="markedcontent"/>
          <w:rFonts w:ascii="Times New Roman" w:hAnsi="Times New Roman" w:cs="Times New Roman"/>
        </w:rPr>
        <w:t>, Pisa, Italy</w:t>
      </w:r>
    </w:p>
    <w:p w14:paraId="6083C39F" w14:textId="79BF16D9" w:rsidR="00EA596F" w:rsidRPr="00350AF6" w:rsidRDefault="00BD3237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bookmarkStart w:id="0" w:name="_GoBack"/>
      <w:bookmarkEnd w:id="0"/>
      <w:proofErr w:type="spellStart"/>
      <w:r>
        <w:rPr>
          <w:rStyle w:val="markedcontent"/>
          <w:rFonts w:ascii="Times New Roman" w:hAnsi="Times New Roman" w:cs="Times New Roman"/>
          <w:vertAlign w:val="superscript"/>
        </w:rPr>
        <w:t>e</w:t>
      </w:r>
      <w:r w:rsidR="00EA596F" w:rsidRPr="00350AF6">
        <w:rPr>
          <w:rStyle w:val="markedcontent"/>
          <w:rFonts w:ascii="Times New Roman" w:hAnsi="Times New Roman" w:cs="Times New Roman"/>
        </w:rPr>
        <w:t>Joint</w:t>
      </w:r>
      <w:proofErr w:type="spellEnd"/>
      <w:r w:rsidR="00EA596F" w:rsidRPr="00350AF6">
        <w:rPr>
          <w:rStyle w:val="markedcontent"/>
          <w:rFonts w:ascii="Times New Roman" w:hAnsi="Times New Roman" w:cs="Times New Roman"/>
        </w:rPr>
        <w:t xml:space="preserve"> Research Centre, </w:t>
      </w:r>
      <w:r w:rsidR="001A2FF9" w:rsidRPr="00350AF6">
        <w:rPr>
          <w:rStyle w:val="markedcontent"/>
          <w:rFonts w:ascii="Times New Roman" w:hAnsi="Times New Roman" w:cs="Times New Roman"/>
        </w:rPr>
        <w:t xml:space="preserve">European Commission, </w:t>
      </w:r>
      <w:proofErr w:type="spellStart"/>
      <w:r w:rsidR="00EA596F" w:rsidRPr="00350AF6">
        <w:rPr>
          <w:rStyle w:val="markedcontent"/>
          <w:rFonts w:ascii="Times New Roman" w:hAnsi="Times New Roman" w:cs="Times New Roman"/>
        </w:rPr>
        <w:t>Ispra</w:t>
      </w:r>
      <w:proofErr w:type="spellEnd"/>
      <w:r w:rsidR="00EA596F" w:rsidRPr="00350AF6">
        <w:rPr>
          <w:rStyle w:val="markedcontent"/>
          <w:rFonts w:ascii="Times New Roman" w:hAnsi="Times New Roman" w:cs="Times New Roman"/>
        </w:rPr>
        <w:t>, Italy</w:t>
      </w:r>
    </w:p>
    <w:p w14:paraId="39F4A246" w14:textId="77777777" w:rsidR="00EA596F" w:rsidRPr="00350AF6" w:rsidRDefault="00EA596F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</w:p>
    <w:p w14:paraId="79022667" w14:textId="77777777" w:rsidR="00EA596F" w:rsidRDefault="00EA596F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r w:rsidRPr="00350AF6">
        <w:rPr>
          <w:rStyle w:val="markedcontent"/>
          <w:rFonts w:ascii="Times New Roman" w:hAnsi="Times New Roman" w:cs="Times New Roman"/>
        </w:rPr>
        <w:t>*</w:t>
      </w:r>
      <w:r>
        <w:rPr>
          <w:rStyle w:val="markedcontent"/>
          <w:rFonts w:ascii="Times New Roman" w:hAnsi="Times New Roman" w:cs="Times New Roman"/>
        </w:rPr>
        <w:t xml:space="preserve">Corresponding author </w:t>
      </w:r>
      <w:hyperlink r:id="rId5" w:history="1">
        <w:r w:rsidRPr="000F5E36">
          <w:rPr>
            <w:rStyle w:val="Lienhypertexte"/>
            <w:rFonts w:ascii="Times New Roman" w:hAnsi="Times New Roman" w:cs="Times New Roman"/>
          </w:rPr>
          <w:t>imouratiadou@isara.fr</w:t>
        </w:r>
      </w:hyperlink>
      <w:r>
        <w:rPr>
          <w:rStyle w:val="markedcontent"/>
          <w:rFonts w:ascii="Times New Roman" w:hAnsi="Times New Roman" w:cs="Times New Roman"/>
        </w:rPr>
        <w:t xml:space="preserve"> </w:t>
      </w:r>
    </w:p>
    <w:p w14:paraId="0B8D7B0C" w14:textId="77777777" w:rsidR="00EA596F" w:rsidRDefault="00EA596F" w:rsidP="00EA596F">
      <w:pPr>
        <w:spacing w:after="0" w:line="360" w:lineRule="auto"/>
        <w:rPr>
          <w:rStyle w:val="markedcontent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  <w:lang w:eastAsia="en-ID"/>
        </w:rPr>
        <w:t xml:space="preserve">⸸ </w:t>
      </w:r>
      <w:r w:rsidRPr="00350AF6">
        <w:rPr>
          <w:rStyle w:val="markedcontent"/>
          <w:rFonts w:ascii="Times New Roman" w:hAnsi="Times New Roman" w:cs="Times New Roman"/>
        </w:rPr>
        <w:t>Authors share equally first authorship.</w:t>
      </w:r>
    </w:p>
    <w:p w14:paraId="4CA293BA" w14:textId="77777777" w:rsidR="008C4319" w:rsidRDefault="008D31C4" w:rsidP="008C4319">
      <w:pPr>
        <w:keepNext/>
        <w:spacing w:after="0" w:line="360" w:lineRule="auto"/>
      </w:pPr>
      <w:r w:rsidRPr="008D31C4">
        <w:rPr>
          <w:noProof/>
          <w:lang w:eastAsia="en-GB"/>
        </w:rPr>
        <w:lastRenderedPageBreak/>
        <w:drawing>
          <wp:inline distT="0" distB="0" distL="0" distR="0" wp14:anchorId="2CED6D16" wp14:editId="25D1F55E">
            <wp:extent cx="5187600" cy="8492400"/>
            <wp:effectExtent l="0" t="0" r="0" b="4445"/>
            <wp:docPr id="119" name="Picture 118">
              <a:extLst xmlns:a="http://schemas.openxmlformats.org/drawingml/2006/main">
                <a:ext uri="{FF2B5EF4-FFF2-40B4-BE49-F238E27FC236}">
                  <a16:creationId xmlns:a16="http://schemas.microsoft.com/office/drawing/2014/main" id="{9E6D4A7C-69DC-DA37-DE05-D9B90B557A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8">
                      <a:extLst>
                        <a:ext uri="{FF2B5EF4-FFF2-40B4-BE49-F238E27FC236}">
                          <a16:creationId xmlns:a16="http://schemas.microsoft.com/office/drawing/2014/main" id="{9E6D4A7C-69DC-DA37-DE05-D9B90B557A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7600" cy="84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3B8F4" w14:textId="111C1B36" w:rsidR="005C7A3D" w:rsidRDefault="008C4319" w:rsidP="008C4319">
      <w:pPr>
        <w:pStyle w:val="Lgende"/>
      </w:pPr>
      <w:r>
        <w:t>Figure S</w:t>
      </w:r>
      <w:r w:rsidR="00BD3237">
        <w:fldChar w:fldCharType="begin"/>
      </w:r>
      <w:r w:rsidR="00BD3237">
        <w:instrText xml:space="preserve"> SEQ Figure \* ARABIC </w:instrText>
      </w:r>
      <w:r w:rsidR="00BD3237">
        <w:fldChar w:fldCharType="separate"/>
      </w:r>
      <w:r>
        <w:rPr>
          <w:noProof/>
        </w:rPr>
        <w:t>1</w:t>
      </w:r>
      <w:r w:rsidR="00BD3237">
        <w:rPr>
          <w:noProof/>
        </w:rPr>
        <w:fldChar w:fldCharType="end"/>
      </w:r>
      <w:r>
        <w:t xml:space="preserve">. </w:t>
      </w:r>
      <w:r w:rsidRPr="008C4319">
        <w:t xml:space="preserve">Type of outcomes retrieved from the articles on </w:t>
      </w:r>
      <w:r>
        <w:t xml:space="preserve">different agroecological </w:t>
      </w:r>
      <w:r w:rsidRPr="008C4319">
        <w:t>practices structured according to socio-economic sub-themes. The numbers indicate the total number of evaluated metrics per sub-theme.</w:t>
      </w:r>
    </w:p>
    <w:sectPr w:rsidR="005C7A3D" w:rsidSect="008C4319"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A3D"/>
    <w:rsid w:val="0010563C"/>
    <w:rsid w:val="001A2FF9"/>
    <w:rsid w:val="005C7A3D"/>
    <w:rsid w:val="008C4319"/>
    <w:rsid w:val="008D31C4"/>
    <w:rsid w:val="009E6A05"/>
    <w:rsid w:val="00BD3237"/>
    <w:rsid w:val="00C142A3"/>
    <w:rsid w:val="00E202AA"/>
    <w:rsid w:val="00EA596F"/>
    <w:rsid w:val="00EC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0DC44"/>
  <w15:chartTrackingRefBased/>
  <w15:docId w15:val="{C6A124C4-2786-4C32-9D35-481593E9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A596F"/>
    <w:rPr>
      <w:color w:val="0563C1" w:themeColor="hyperlink"/>
      <w:u w:val="single"/>
    </w:rPr>
  </w:style>
  <w:style w:type="character" w:customStyle="1" w:styleId="normaltextrun">
    <w:name w:val="normaltextrun"/>
    <w:basedOn w:val="Policepardfaut"/>
    <w:rsid w:val="00EA596F"/>
  </w:style>
  <w:style w:type="character" w:customStyle="1" w:styleId="markedcontent">
    <w:name w:val="markedcontent"/>
    <w:basedOn w:val="Policepardfaut"/>
    <w:rsid w:val="00EA596F"/>
  </w:style>
  <w:style w:type="paragraph" w:styleId="Lgende">
    <w:name w:val="caption"/>
    <w:basedOn w:val="Normal"/>
    <w:next w:val="Normal"/>
    <w:uiPriority w:val="35"/>
    <w:unhideWhenUsed/>
    <w:qFormat/>
    <w:rsid w:val="008C431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imouratiadou@isara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E5394-7C7D-49F2-B810-13DD9BFE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Marchetti</dc:creator>
  <cp:keywords/>
  <dc:description/>
  <cp:lastModifiedBy>Ioanna MOURATIADOU</cp:lastModifiedBy>
  <cp:revision>9</cp:revision>
  <cp:lastPrinted>2023-09-30T23:56:00Z</cp:lastPrinted>
  <dcterms:created xsi:type="dcterms:W3CDTF">2023-09-30T16:57:00Z</dcterms:created>
  <dcterms:modified xsi:type="dcterms:W3CDTF">2024-02-06T13:55:00Z</dcterms:modified>
</cp:coreProperties>
</file>