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9DD" w:rsidRPr="00E45DD9" w:rsidRDefault="002C39DD" w:rsidP="00DB1909">
      <w:pPr>
        <w:ind w:firstLine="708"/>
        <w:jc w:val="center"/>
        <w:rPr>
          <w:b/>
          <w:bCs/>
          <w:color w:val="000000"/>
          <w:lang w:val="en-US" w:eastAsia="hu-HU"/>
        </w:rPr>
      </w:pPr>
      <w:r w:rsidRPr="00E45DD9">
        <w:rPr>
          <w:b/>
          <w:bCs/>
          <w:color w:val="000000"/>
          <w:lang w:val="en-US" w:eastAsia="hu-HU"/>
        </w:rPr>
        <w:t>SUPPLEMENTARY MATERIAL</w:t>
      </w:r>
    </w:p>
    <w:p w:rsidR="002C39DD" w:rsidRPr="00E45DD9" w:rsidRDefault="002C39DD" w:rsidP="002C39DD">
      <w:pPr>
        <w:jc w:val="center"/>
        <w:rPr>
          <w:b/>
          <w:bCs/>
          <w:color w:val="000000"/>
          <w:lang w:val="en-US" w:eastAsia="hu-HU"/>
        </w:rPr>
      </w:pPr>
    </w:p>
    <w:p w:rsidR="00787E34" w:rsidRDefault="00B71252" w:rsidP="002C39DD">
      <w:pPr>
        <w:jc w:val="center"/>
        <w:rPr>
          <w:b/>
          <w:bCs/>
          <w:color w:val="000000"/>
          <w:lang w:val="en-US" w:eastAsia="hu-HU"/>
        </w:rPr>
      </w:pPr>
      <w:r>
        <w:rPr>
          <w:b/>
          <w:bCs/>
          <w:color w:val="000000"/>
          <w:lang w:val="en-US" w:eastAsia="hu-HU"/>
        </w:rPr>
        <w:t>Climate change-</w:t>
      </w:r>
      <w:bookmarkStart w:id="0" w:name="_GoBack"/>
      <w:bookmarkEnd w:id="0"/>
      <w:r w:rsidR="00787E34" w:rsidRPr="00787E34">
        <w:rPr>
          <w:b/>
          <w:bCs/>
          <w:color w:val="000000"/>
          <w:lang w:val="en-US" w:eastAsia="hu-HU"/>
        </w:rPr>
        <w:t>related lessons learned from a long-term field experiment with maize</w:t>
      </w:r>
    </w:p>
    <w:p w:rsidR="002C39DD" w:rsidRPr="00E52202" w:rsidRDefault="002C39DD" w:rsidP="002C39DD">
      <w:pPr>
        <w:jc w:val="center"/>
        <w:rPr>
          <w:lang w:val="en-US" w:eastAsia="hu-HU"/>
        </w:rPr>
      </w:pPr>
      <w:proofErr w:type="spellStart"/>
      <w:r w:rsidRPr="00E52202">
        <w:rPr>
          <w:color w:val="000000"/>
          <w:lang w:val="en-US" w:eastAsia="hu-HU"/>
        </w:rPr>
        <w:t>Klára</w:t>
      </w:r>
      <w:proofErr w:type="spellEnd"/>
      <w:r w:rsidRPr="00E52202">
        <w:rPr>
          <w:color w:val="000000"/>
          <w:lang w:val="en-US" w:eastAsia="hu-HU"/>
        </w:rPr>
        <w:t xml:space="preserve"> </w:t>
      </w:r>
      <w:proofErr w:type="spellStart"/>
      <w:r w:rsidRPr="00E52202">
        <w:rPr>
          <w:color w:val="000000"/>
          <w:lang w:val="en-US" w:eastAsia="hu-HU"/>
        </w:rPr>
        <w:t>Pokovai</w:t>
      </w:r>
      <w:r w:rsidRPr="00E52202">
        <w:rPr>
          <w:color w:val="000000"/>
          <w:vertAlign w:val="superscript"/>
          <w:lang w:val="en-US" w:eastAsia="hu-HU"/>
        </w:rPr>
        <w:t>a</w:t>
      </w:r>
      <w:proofErr w:type="spellEnd"/>
      <w:r w:rsidRPr="00E52202">
        <w:rPr>
          <w:color w:val="000000"/>
          <w:lang w:val="en-US" w:eastAsia="hu-HU"/>
        </w:rPr>
        <w:t xml:space="preserve">, Hans-Peter </w:t>
      </w:r>
      <w:proofErr w:type="spellStart"/>
      <w:r w:rsidRPr="00E52202">
        <w:rPr>
          <w:color w:val="000000"/>
          <w:lang w:val="en-US" w:eastAsia="hu-HU"/>
        </w:rPr>
        <w:t>Piepho</w:t>
      </w:r>
      <w:r w:rsidRPr="00E52202">
        <w:rPr>
          <w:color w:val="000000"/>
          <w:vertAlign w:val="superscript"/>
          <w:lang w:val="en-US" w:eastAsia="hu-HU"/>
        </w:rPr>
        <w:t>b</w:t>
      </w:r>
      <w:proofErr w:type="spellEnd"/>
      <w:r w:rsidRPr="00E52202">
        <w:rPr>
          <w:color w:val="000000"/>
          <w:lang w:val="en-US" w:eastAsia="hu-HU"/>
        </w:rPr>
        <w:t xml:space="preserve">, Jens </w:t>
      </w:r>
      <w:proofErr w:type="spellStart"/>
      <w:r w:rsidRPr="00E52202">
        <w:rPr>
          <w:color w:val="000000"/>
          <w:lang w:val="en-US" w:eastAsia="hu-HU"/>
        </w:rPr>
        <w:t>Hartung</w:t>
      </w:r>
      <w:r w:rsidRPr="00E52202">
        <w:rPr>
          <w:color w:val="000000"/>
          <w:vertAlign w:val="superscript"/>
          <w:lang w:val="en-US" w:eastAsia="hu-HU"/>
        </w:rPr>
        <w:t>b</w:t>
      </w:r>
      <w:proofErr w:type="spellEnd"/>
      <w:r w:rsidRPr="00E52202">
        <w:rPr>
          <w:color w:val="000000"/>
          <w:lang w:val="en-US" w:eastAsia="hu-HU"/>
        </w:rPr>
        <w:t xml:space="preserve">, Tamás </w:t>
      </w:r>
      <w:proofErr w:type="spellStart"/>
      <w:r w:rsidRPr="00E52202">
        <w:rPr>
          <w:color w:val="000000"/>
          <w:lang w:val="en-US" w:eastAsia="hu-HU"/>
        </w:rPr>
        <w:t>Árendás</w:t>
      </w:r>
      <w:r w:rsidRPr="00E52202">
        <w:rPr>
          <w:color w:val="000000"/>
          <w:vertAlign w:val="superscript"/>
          <w:lang w:val="en-US" w:eastAsia="hu-HU"/>
        </w:rPr>
        <w:t>c</w:t>
      </w:r>
      <w:proofErr w:type="spellEnd"/>
      <w:r w:rsidR="00E52202">
        <w:rPr>
          <w:color w:val="000000"/>
          <w:vertAlign w:val="superscript"/>
          <w:lang w:val="en-US" w:eastAsia="hu-HU"/>
        </w:rPr>
        <w:t>,*</w:t>
      </w:r>
      <w:r w:rsidRPr="00E52202">
        <w:rPr>
          <w:color w:val="000000"/>
          <w:lang w:val="en-US" w:eastAsia="hu-HU"/>
        </w:rPr>
        <w:t xml:space="preserve">, Péter </w:t>
      </w:r>
      <w:proofErr w:type="spellStart"/>
      <w:r w:rsidRPr="00E52202">
        <w:rPr>
          <w:color w:val="000000"/>
          <w:lang w:val="en-US" w:eastAsia="hu-HU"/>
        </w:rPr>
        <w:t>Bónis</w:t>
      </w:r>
      <w:r w:rsidRPr="00E52202">
        <w:rPr>
          <w:color w:val="000000"/>
          <w:vertAlign w:val="superscript"/>
          <w:lang w:val="en-US" w:eastAsia="hu-HU"/>
        </w:rPr>
        <w:t>c</w:t>
      </w:r>
      <w:proofErr w:type="spellEnd"/>
      <w:r w:rsidRPr="00E52202">
        <w:rPr>
          <w:color w:val="000000"/>
          <w:lang w:val="en-US" w:eastAsia="hu-HU"/>
        </w:rPr>
        <w:t xml:space="preserve">, Eszter </w:t>
      </w:r>
      <w:proofErr w:type="spellStart"/>
      <w:r w:rsidRPr="00E52202">
        <w:rPr>
          <w:color w:val="000000"/>
          <w:lang w:val="en-US" w:eastAsia="hu-HU"/>
        </w:rPr>
        <w:t>Sugár</w:t>
      </w:r>
      <w:r w:rsidRPr="00E52202">
        <w:rPr>
          <w:color w:val="000000"/>
          <w:vertAlign w:val="superscript"/>
          <w:lang w:val="en-US" w:eastAsia="hu-HU"/>
        </w:rPr>
        <w:t>c</w:t>
      </w:r>
      <w:proofErr w:type="spellEnd"/>
      <w:r w:rsidRPr="00E52202">
        <w:rPr>
          <w:color w:val="000000"/>
          <w:lang w:val="en-US" w:eastAsia="hu-HU"/>
        </w:rPr>
        <w:t xml:space="preserve">, </w:t>
      </w:r>
      <w:r w:rsidR="0065554A">
        <w:rPr>
          <w:lang w:val="en-US"/>
        </w:rPr>
        <w:t xml:space="preserve">Roland </w:t>
      </w:r>
      <w:proofErr w:type="spellStart"/>
      <w:r w:rsidR="0065554A">
        <w:rPr>
          <w:lang w:val="en-US"/>
        </w:rPr>
        <w:t>Hollós</w:t>
      </w:r>
      <w:r w:rsidR="0065554A" w:rsidRPr="00677265">
        <w:rPr>
          <w:vertAlign w:val="superscript"/>
          <w:lang w:val="en-US"/>
        </w:rPr>
        <w:t>c</w:t>
      </w:r>
      <w:proofErr w:type="gramStart"/>
      <w:r w:rsidR="0065554A">
        <w:rPr>
          <w:vertAlign w:val="superscript"/>
          <w:lang w:val="en-US"/>
        </w:rPr>
        <w:t>,d</w:t>
      </w:r>
      <w:proofErr w:type="spellEnd"/>
      <w:proofErr w:type="gramEnd"/>
      <w:r w:rsidR="0065554A">
        <w:rPr>
          <w:color w:val="000000"/>
          <w:lang w:val="en-US" w:eastAsia="hu-HU"/>
        </w:rPr>
        <w:t xml:space="preserve">, </w:t>
      </w:r>
      <w:r w:rsidRPr="00E52202">
        <w:rPr>
          <w:color w:val="000000"/>
          <w:lang w:val="en-US" w:eastAsia="hu-HU"/>
        </w:rPr>
        <w:t xml:space="preserve">Nándor </w:t>
      </w:r>
      <w:proofErr w:type="spellStart"/>
      <w:r w:rsidRPr="00E52202">
        <w:rPr>
          <w:color w:val="000000"/>
          <w:lang w:val="en-US" w:eastAsia="hu-HU"/>
        </w:rPr>
        <w:t>Fodor</w:t>
      </w:r>
      <w:r w:rsidR="00E52202">
        <w:rPr>
          <w:color w:val="000000"/>
          <w:vertAlign w:val="superscript"/>
          <w:lang w:val="en-US" w:eastAsia="hu-HU"/>
        </w:rPr>
        <w:t>c</w:t>
      </w:r>
      <w:proofErr w:type="spellEnd"/>
    </w:p>
    <w:p w:rsidR="002C39DD" w:rsidRPr="00E52202" w:rsidRDefault="002C39DD" w:rsidP="002C39DD">
      <w:pPr>
        <w:rPr>
          <w:lang w:val="en-US" w:eastAsia="hu-HU"/>
        </w:rPr>
      </w:pPr>
    </w:p>
    <w:p w:rsidR="00E52202" w:rsidRPr="00837AD3" w:rsidRDefault="00E52202" w:rsidP="00E52202">
      <w:pPr>
        <w:rPr>
          <w:lang w:val="en-US"/>
        </w:rPr>
      </w:pPr>
      <w:proofErr w:type="spellStart"/>
      <w:proofErr w:type="gramStart"/>
      <w:r w:rsidRPr="00837AD3">
        <w:rPr>
          <w:vertAlign w:val="superscript"/>
          <w:lang w:val="en-US"/>
        </w:rPr>
        <w:t>a</w:t>
      </w:r>
      <w:proofErr w:type="spellEnd"/>
      <w:proofErr w:type="gramEnd"/>
      <w:r w:rsidRPr="00837AD3">
        <w:rPr>
          <w:lang w:val="en-US"/>
        </w:rPr>
        <w:t xml:space="preserve"> Institute for Soil Sciences, Centre for Agricultural Research</w:t>
      </w:r>
      <w:r>
        <w:rPr>
          <w:lang w:val="en-US"/>
        </w:rPr>
        <w:t xml:space="preserve"> HUN-REN</w:t>
      </w:r>
      <w:r w:rsidRPr="00837AD3">
        <w:rPr>
          <w:lang w:val="en-US"/>
        </w:rPr>
        <w:t>, Department of Soil Physics and Water Management Herman Ottó u. 15. 1022, Budapest, Hungary</w:t>
      </w:r>
    </w:p>
    <w:p w:rsidR="00E52202" w:rsidRPr="00837AD3" w:rsidRDefault="00E52202" w:rsidP="00E52202">
      <w:pPr>
        <w:rPr>
          <w:lang w:val="en-US"/>
        </w:rPr>
      </w:pPr>
      <w:proofErr w:type="gramStart"/>
      <w:r w:rsidRPr="00837AD3">
        <w:rPr>
          <w:vertAlign w:val="superscript"/>
          <w:lang w:val="en-US"/>
        </w:rPr>
        <w:t>b</w:t>
      </w:r>
      <w:proofErr w:type="gramEnd"/>
      <w:r w:rsidRPr="00837AD3">
        <w:rPr>
          <w:lang w:val="en-US"/>
        </w:rPr>
        <w:t xml:space="preserve"> Biostatistics Unit, Institute of Crop Science, University of </w:t>
      </w:r>
      <w:proofErr w:type="spellStart"/>
      <w:r w:rsidRPr="00837AD3">
        <w:rPr>
          <w:lang w:val="en-US"/>
        </w:rPr>
        <w:t>Hohenheim</w:t>
      </w:r>
      <w:proofErr w:type="spellEnd"/>
      <w:r w:rsidRPr="00837AD3">
        <w:rPr>
          <w:lang w:val="en-US"/>
        </w:rPr>
        <w:t xml:space="preserve">, </w:t>
      </w:r>
      <w:proofErr w:type="spellStart"/>
      <w:r w:rsidRPr="00837AD3">
        <w:rPr>
          <w:lang w:val="en-US"/>
        </w:rPr>
        <w:t>Fruwirthstrasse</w:t>
      </w:r>
      <w:proofErr w:type="spellEnd"/>
      <w:r w:rsidRPr="00837AD3">
        <w:rPr>
          <w:lang w:val="en-US"/>
        </w:rPr>
        <w:t xml:space="preserve"> 23, 70599, Stuttgart, Germany</w:t>
      </w:r>
    </w:p>
    <w:p w:rsidR="00E52202" w:rsidRDefault="00E52202" w:rsidP="00E52202">
      <w:pPr>
        <w:rPr>
          <w:lang w:val="en-US"/>
        </w:rPr>
      </w:pPr>
      <w:proofErr w:type="gramStart"/>
      <w:r w:rsidRPr="00837AD3">
        <w:rPr>
          <w:vertAlign w:val="superscript"/>
          <w:lang w:val="en-US"/>
        </w:rPr>
        <w:t>c</w:t>
      </w:r>
      <w:proofErr w:type="gramEnd"/>
      <w:r w:rsidRPr="00837AD3">
        <w:rPr>
          <w:lang w:val="en-US"/>
        </w:rPr>
        <w:t xml:space="preserve"> Agricultural Institute, Centre for Agricultural Research</w:t>
      </w:r>
      <w:r>
        <w:rPr>
          <w:lang w:val="en-US"/>
        </w:rPr>
        <w:t xml:space="preserve"> HUN-REN</w:t>
      </w:r>
      <w:r w:rsidRPr="00837AD3">
        <w:rPr>
          <w:lang w:val="en-US"/>
        </w:rPr>
        <w:t xml:space="preserve">, Department of Crop Production, </w:t>
      </w:r>
      <w:proofErr w:type="spellStart"/>
      <w:r w:rsidRPr="00837AD3">
        <w:rPr>
          <w:lang w:val="en-US"/>
        </w:rPr>
        <w:t>Brunszvik</w:t>
      </w:r>
      <w:proofErr w:type="spellEnd"/>
      <w:r w:rsidRPr="00837AD3">
        <w:rPr>
          <w:lang w:val="en-US"/>
        </w:rPr>
        <w:t xml:space="preserve"> u. 2. 2462, </w:t>
      </w:r>
      <w:proofErr w:type="spellStart"/>
      <w:r w:rsidRPr="00837AD3">
        <w:rPr>
          <w:lang w:val="en-US"/>
        </w:rPr>
        <w:t>Martonvásár</w:t>
      </w:r>
      <w:proofErr w:type="spellEnd"/>
      <w:r w:rsidRPr="00837AD3">
        <w:rPr>
          <w:lang w:val="en-US"/>
        </w:rPr>
        <w:t>, Hungary</w:t>
      </w:r>
    </w:p>
    <w:p w:rsidR="001B0142" w:rsidRPr="00837AD3" w:rsidRDefault="001B0142" w:rsidP="00E52202">
      <w:pPr>
        <w:rPr>
          <w:lang w:val="en-US"/>
        </w:rPr>
      </w:pPr>
      <w:proofErr w:type="gramStart"/>
      <w:r w:rsidRPr="001B0142">
        <w:rPr>
          <w:vertAlign w:val="superscript"/>
          <w:lang w:val="en-US"/>
        </w:rPr>
        <w:t>d</w:t>
      </w:r>
      <w:proofErr w:type="gramEnd"/>
      <w:r w:rsidRPr="001B0142">
        <w:rPr>
          <w:vertAlign w:val="superscript"/>
          <w:lang w:val="en-US"/>
        </w:rPr>
        <w:t xml:space="preserve"> </w:t>
      </w:r>
      <w:r w:rsidRPr="001B0142">
        <w:rPr>
          <w:lang w:val="en-US"/>
        </w:rPr>
        <w:t xml:space="preserve">Global Change Research Institute of the Czech Academy of Sciences, </w:t>
      </w:r>
      <w:proofErr w:type="spellStart"/>
      <w:r w:rsidRPr="001B0142">
        <w:rPr>
          <w:lang w:val="en-US"/>
        </w:rPr>
        <w:t>Bělidla</w:t>
      </w:r>
      <w:proofErr w:type="spellEnd"/>
      <w:r w:rsidRPr="001B0142">
        <w:rPr>
          <w:lang w:val="en-US"/>
        </w:rPr>
        <w:t xml:space="preserve"> 986/4a, Brno, 603 00, Czech Republic</w:t>
      </w:r>
    </w:p>
    <w:p w:rsidR="00293ED9" w:rsidRPr="00E45DD9" w:rsidRDefault="00293ED9" w:rsidP="002C39DD">
      <w:pPr>
        <w:rPr>
          <w:color w:val="000000"/>
          <w:lang w:val="en-US" w:eastAsia="hu-HU"/>
        </w:rPr>
      </w:pPr>
    </w:p>
    <w:p w:rsidR="00E45DD9" w:rsidRPr="00E45DD9" w:rsidRDefault="00E45DD9" w:rsidP="00E52202">
      <w:pPr>
        <w:spacing w:after="120"/>
        <w:jc w:val="both"/>
        <w:rPr>
          <w:color w:val="000000"/>
          <w:lang w:val="en-US" w:eastAsia="hu-HU"/>
        </w:rPr>
      </w:pPr>
      <w:r w:rsidRPr="00E45DD9">
        <w:rPr>
          <w:b/>
          <w:color w:val="000000"/>
          <w:lang w:val="en-US" w:eastAsia="hu-HU"/>
        </w:rPr>
        <w:t>Table S</w:t>
      </w:r>
      <w:r w:rsidR="00E52202">
        <w:rPr>
          <w:b/>
          <w:color w:val="000000"/>
          <w:lang w:val="en-US" w:eastAsia="hu-HU"/>
        </w:rPr>
        <w:t>M</w:t>
      </w:r>
      <w:r w:rsidR="00053D31">
        <w:rPr>
          <w:b/>
          <w:color w:val="000000"/>
          <w:lang w:val="en-US" w:eastAsia="hu-HU"/>
        </w:rPr>
        <w:t>1</w:t>
      </w:r>
      <w:r w:rsidRPr="00E45DD9">
        <w:rPr>
          <w:color w:val="000000"/>
          <w:lang w:val="en-US" w:eastAsia="hu-HU"/>
        </w:rPr>
        <w:t xml:space="preserve"> Lack-of-fit for response surface regression in year-wise analyses. The lack-of-fit was tested via the fixed effect V.F.P. Only two lack of fit tests were significant at the 5% level. Overall, the results indicate good fit. Hence, we use the second-order model with N</w:t>
      </w:r>
      <w:r w:rsidRPr="00E45DD9">
        <w:rPr>
          <w:color w:val="000000"/>
          <w:vertAlign w:val="superscript"/>
          <w:lang w:val="en-US" w:eastAsia="hu-HU"/>
        </w:rPr>
        <w:t>1/2</w:t>
      </w:r>
      <w:r w:rsidRPr="00E45DD9">
        <w:rPr>
          <w:color w:val="000000"/>
          <w:lang w:val="en-US" w:eastAsia="hu-HU"/>
        </w:rPr>
        <w:t xml:space="preserve"> for analysis over years.</w:t>
      </w:r>
    </w:p>
    <w:tbl>
      <w:tblPr>
        <w:tblW w:w="67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336"/>
        <w:gridCol w:w="1217"/>
        <w:gridCol w:w="960"/>
        <w:gridCol w:w="1574"/>
      </w:tblGrid>
      <w:tr w:rsidR="001344E9" w:rsidRPr="00E45DD9" w:rsidTr="00E45DD9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:rsidR="001344E9" w:rsidRPr="001344E9" w:rsidRDefault="001344E9" w:rsidP="001344E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1344E9">
              <w:rPr>
                <w:color w:val="000000"/>
                <w:sz w:val="22"/>
                <w:szCs w:val="22"/>
                <w:lang w:val="en-US" w:eastAsia="hu-HU"/>
              </w:rPr>
              <w:t>Year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:rsidR="001344E9" w:rsidRPr="001344E9" w:rsidRDefault="001344E9" w:rsidP="001344E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1344E9">
              <w:rPr>
                <w:color w:val="000000"/>
                <w:sz w:val="22"/>
                <w:szCs w:val="22"/>
                <w:lang w:val="en-US" w:eastAsia="hu-HU"/>
              </w:rPr>
              <w:t>Effect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:rsidR="001344E9" w:rsidRPr="001344E9" w:rsidRDefault="001344E9" w:rsidP="001344E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1344E9">
              <w:rPr>
                <w:color w:val="000000"/>
                <w:sz w:val="22"/>
                <w:szCs w:val="22"/>
                <w:lang w:val="en-US" w:eastAsia="hu-HU"/>
              </w:rPr>
              <w:t>Numerator Degree of Freedom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:rsidR="001344E9" w:rsidRPr="001344E9" w:rsidRDefault="001344E9" w:rsidP="001344E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1344E9">
              <w:rPr>
                <w:color w:val="000000"/>
                <w:sz w:val="22"/>
                <w:szCs w:val="22"/>
                <w:lang w:val="en-US" w:eastAsia="hu-HU"/>
              </w:rPr>
              <w:t>Denominator Degrees of Freedom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:rsidR="001344E9" w:rsidRPr="001344E9" w:rsidRDefault="001344E9" w:rsidP="001344E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1344E9">
              <w:rPr>
                <w:color w:val="000000"/>
                <w:sz w:val="22"/>
                <w:szCs w:val="22"/>
                <w:lang w:val="en-US" w:eastAsia="hu-HU"/>
              </w:rPr>
              <w:t>F value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:rsidR="001344E9" w:rsidRPr="00E45DD9" w:rsidRDefault="001344E9" w:rsidP="001344E9">
            <w:pPr>
              <w:jc w:val="center"/>
              <w:rPr>
                <w:color w:val="000000"/>
                <w:sz w:val="22"/>
                <w:szCs w:val="22"/>
                <w:highlight w:val="yellow"/>
                <w:lang w:val="en-US" w:eastAsia="hu-HU"/>
              </w:rPr>
            </w:pPr>
            <w:r w:rsidRPr="001344E9">
              <w:rPr>
                <w:color w:val="000000"/>
                <w:sz w:val="22"/>
                <w:szCs w:val="22"/>
                <w:lang w:val="en-US" w:eastAsia="hu-HU"/>
              </w:rPr>
              <w:t>F probability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0.89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0.708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0.78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0.8928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0.94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0.6197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1.38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0.0402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1.13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0.2563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0.92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0.6554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0.98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0.5291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0.93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0.6377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0.75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0.9221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0.74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0.9307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0.63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0.9872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0.92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0.6594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0.93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0.633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1.5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0.0134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0.77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0.9052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0.96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0.5659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1.01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0.4704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1.34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0.0557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0.75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0.9246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1.01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0.4599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1.06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0.3645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1.31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0.0716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0.72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0.9439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0.75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0.9181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0.8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0.8616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0.73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0.9404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0.85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0.7878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0.9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0.685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209</w:t>
            </w:r>
          </w:p>
        </w:tc>
        <w:tc>
          <w:tcPr>
            <w:tcW w:w="96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0.82</w:t>
            </w:r>
          </w:p>
        </w:tc>
        <w:tc>
          <w:tcPr>
            <w:tcW w:w="157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0.833</w:t>
            </w:r>
          </w:p>
        </w:tc>
      </w:tr>
      <w:tr w:rsidR="00E45DD9" w:rsidRPr="00E45DD9" w:rsidTr="00E52202">
        <w:trPr>
          <w:trHeight w:hRule="exact" w:val="255"/>
          <w:jc w:val="center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2021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V.F.P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70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228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1.14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45DD9" w:rsidRPr="00E45DD9" w:rsidRDefault="00E45DD9" w:rsidP="00E45DD9">
            <w:pPr>
              <w:jc w:val="center"/>
              <w:rPr>
                <w:color w:val="000000"/>
                <w:sz w:val="22"/>
                <w:szCs w:val="22"/>
                <w:lang w:val="en-US" w:eastAsia="hu-HU"/>
              </w:rPr>
            </w:pPr>
            <w:r w:rsidRPr="00E45DD9">
              <w:rPr>
                <w:color w:val="000000"/>
                <w:sz w:val="22"/>
                <w:szCs w:val="22"/>
                <w:lang w:val="en-US" w:eastAsia="hu-HU"/>
              </w:rPr>
              <w:t>0.2394</w:t>
            </w:r>
          </w:p>
        </w:tc>
      </w:tr>
    </w:tbl>
    <w:p w:rsidR="00787E34" w:rsidRDefault="00787E34" w:rsidP="002C39DD">
      <w:pPr>
        <w:rPr>
          <w:color w:val="000000"/>
          <w:lang w:val="en-US" w:eastAsia="hu-HU"/>
        </w:rPr>
        <w:sectPr w:rsidR="00787E34" w:rsidSect="00787E3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87E34" w:rsidRDefault="00787E34" w:rsidP="002C39DD">
      <w:pPr>
        <w:rPr>
          <w:color w:val="000000"/>
          <w:lang w:val="en-US" w:eastAsia="hu-HU"/>
        </w:rPr>
      </w:pPr>
    </w:p>
    <w:p w:rsidR="00E52202" w:rsidRDefault="00C6712A" w:rsidP="002C39DD">
      <w:pPr>
        <w:rPr>
          <w:color w:val="000000"/>
          <w:lang w:val="en-US" w:eastAsia="hu-HU"/>
        </w:rPr>
      </w:pPr>
      <w:r>
        <w:rPr>
          <w:noProof/>
          <w:color w:val="000000"/>
          <w:lang w:val="hu-HU" w:eastAsia="hu-HU"/>
        </w:rPr>
        <w:drawing>
          <wp:inline distT="0" distB="0" distL="0" distR="0" wp14:anchorId="4B3D1D36">
            <wp:extent cx="1512000" cy="988516"/>
            <wp:effectExtent l="0" t="0" r="0" b="2540"/>
            <wp:docPr id="41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8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68F3716A">
            <wp:extent cx="1512000" cy="988516"/>
            <wp:effectExtent l="0" t="0" r="0" b="2540"/>
            <wp:docPr id="47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8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6394">
        <w:rPr>
          <w:noProof/>
          <w:color w:val="000000"/>
          <w:lang w:val="hu-HU" w:eastAsia="hu-HU"/>
        </w:rPr>
        <w:drawing>
          <wp:inline distT="0" distB="0" distL="0" distR="0" wp14:anchorId="64825254" wp14:editId="769D4464">
            <wp:extent cx="1512000" cy="988516"/>
            <wp:effectExtent l="0" t="0" r="0" b="2540"/>
            <wp:docPr id="48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8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6394">
        <w:rPr>
          <w:noProof/>
          <w:color w:val="000000"/>
          <w:lang w:val="hu-HU" w:eastAsia="hu-HU"/>
        </w:rPr>
        <w:drawing>
          <wp:inline distT="0" distB="0" distL="0" distR="0" wp14:anchorId="5DAFC2B6" wp14:editId="3ACDB9F4">
            <wp:extent cx="1512000" cy="988516"/>
            <wp:effectExtent l="0" t="0" r="0" b="2540"/>
            <wp:docPr id="49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8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6394">
        <w:rPr>
          <w:noProof/>
          <w:color w:val="000000"/>
          <w:lang w:val="hu-HU" w:eastAsia="hu-HU"/>
        </w:rPr>
        <w:drawing>
          <wp:inline distT="0" distB="0" distL="0" distR="0" wp14:anchorId="61F784C5" wp14:editId="6FAD6310">
            <wp:extent cx="1512000" cy="988516"/>
            <wp:effectExtent l="0" t="0" r="0" b="2540"/>
            <wp:docPr id="50" name="Kép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8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11F1">
        <w:rPr>
          <w:noProof/>
          <w:color w:val="000000"/>
          <w:lang w:val="hu-HU" w:eastAsia="hu-HU"/>
        </w:rPr>
        <w:drawing>
          <wp:inline distT="0" distB="0" distL="0" distR="0" wp14:anchorId="3C9F31BB">
            <wp:extent cx="1512000" cy="986400"/>
            <wp:effectExtent l="0" t="0" r="0" b="444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11A" w:rsidRDefault="0084311A" w:rsidP="002C39DD">
      <w:pPr>
        <w:rPr>
          <w:color w:val="000000"/>
          <w:lang w:val="en-US" w:eastAsia="hu-HU"/>
        </w:rPr>
      </w:pPr>
    </w:p>
    <w:p w:rsidR="00C6712A" w:rsidRDefault="00851B66" w:rsidP="002C39DD">
      <w:pPr>
        <w:rPr>
          <w:color w:val="000000"/>
          <w:lang w:val="en-US" w:eastAsia="hu-HU"/>
        </w:rPr>
      </w:pPr>
      <w:r>
        <w:rPr>
          <w:noProof/>
          <w:color w:val="000000"/>
          <w:lang w:val="hu-HU" w:eastAsia="hu-HU"/>
        </w:rPr>
        <w:drawing>
          <wp:inline distT="0" distB="0" distL="0" distR="0" wp14:anchorId="2478BCE5">
            <wp:extent cx="1512000" cy="987841"/>
            <wp:effectExtent l="0" t="0" r="0" b="317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1A5783BE">
            <wp:extent cx="1512000" cy="987841"/>
            <wp:effectExtent l="0" t="0" r="0" b="3175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6F121508">
            <wp:extent cx="1512000" cy="987841"/>
            <wp:effectExtent l="0" t="0" r="0" b="317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47308A8A">
            <wp:extent cx="1512000" cy="987841"/>
            <wp:effectExtent l="0" t="0" r="0" b="317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094B7E72">
            <wp:extent cx="1512000" cy="987841"/>
            <wp:effectExtent l="0" t="0" r="0" b="3175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11F1">
        <w:rPr>
          <w:noProof/>
          <w:color w:val="000000"/>
          <w:lang w:val="hu-HU" w:eastAsia="hu-HU"/>
        </w:rPr>
        <w:drawing>
          <wp:inline distT="0" distB="0" distL="0" distR="0" wp14:anchorId="48BDD0BC">
            <wp:extent cx="1512000" cy="986400"/>
            <wp:effectExtent l="0" t="0" r="0" b="4445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11A" w:rsidRDefault="0084311A" w:rsidP="002C39DD">
      <w:pPr>
        <w:rPr>
          <w:color w:val="000000"/>
          <w:lang w:val="en-US" w:eastAsia="hu-HU"/>
        </w:rPr>
      </w:pPr>
    </w:p>
    <w:p w:rsidR="00C6712A" w:rsidRDefault="0084311A" w:rsidP="002C39DD">
      <w:pPr>
        <w:rPr>
          <w:color w:val="000000"/>
          <w:lang w:val="en-US" w:eastAsia="hu-HU"/>
        </w:rPr>
      </w:pPr>
      <w:r>
        <w:rPr>
          <w:noProof/>
          <w:color w:val="000000"/>
          <w:lang w:val="hu-HU" w:eastAsia="hu-HU"/>
        </w:rPr>
        <w:drawing>
          <wp:inline distT="0" distB="0" distL="0" distR="0" wp14:anchorId="63B18F8F">
            <wp:extent cx="1512000" cy="987841"/>
            <wp:effectExtent l="0" t="0" r="0" b="3175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4325AA70">
            <wp:extent cx="1512000" cy="987841"/>
            <wp:effectExtent l="0" t="0" r="0" b="3175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212BAD2F">
            <wp:extent cx="1512000" cy="987841"/>
            <wp:effectExtent l="0" t="0" r="0" b="3175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6BA30927">
            <wp:extent cx="1512000" cy="987841"/>
            <wp:effectExtent l="0" t="0" r="0" b="3175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51825029">
            <wp:extent cx="1512000" cy="987841"/>
            <wp:effectExtent l="0" t="0" r="0" b="3175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11F1">
        <w:rPr>
          <w:noProof/>
          <w:color w:val="000000"/>
          <w:lang w:val="hu-HU" w:eastAsia="hu-HU"/>
        </w:rPr>
        <w:drawing>
          <wp:inline distT="0" distB="0" distL="0" distR="0" wp14:anchorId="106F5B69">
            <wp:extent cx="1512000" cy="986400"/>
            <wp:effectExtent l="0" t="0" r="0" b="4445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12A" w:rsidRDefault="00C6712A" w:rsidP="002C39DD">
      <w:pPr>
        <w:rPr>
          <w:color w:val="000000"/>
          <w:lang w:val="en-US" w:eastAsia="hu-HU"/>
        </w:rPr>
      </w:pPr>
    </w:p>
    <w:p w:rsidR="0084311A" w:rsidRDefault="0084311A" w:rsidP="002C39DD">
      <w:pPr>
        <w:rPr>
          <w:color w:val="000000"/>
          <w:lang w:val="en-US" w:eastAsia="hu-HU"/>
        </w:rPr>
      </w:pPr>
      <w:r>
        <w:rPr>
          <w:noProof/>
          <w:color w:val="000000"/>
          <w:lang w:val="hu-HU" w:eastAsia="hu-HU"/>
        </w:rPr>
        <w:drawing>
          <wp:inline distT="0" distB="0" distL="0" distR="0" wp14:anchorId="4E7392FA">
            <wp:extent cx="1512000" cy="987841"/>
            <wp:effectExtent l="0" t="0" r="0" b="3175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3F1B4232">
            <wp:extent cx="1512000" cy="987841"/>
            <wp:effectExtent l="0" t="0" r="0" b="3175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B3DEC">
        <w:rPr>
          <w:noProof/>
          <w:color w:val="000000"/>
          <w:lang w:val="hu-HU" w:eastAsia="hu-HU"/>
        </w:rPr>
        <w:drawing>
          <wp:inline distT="0" distB="0" distL="0" distR="0" wp14:anchorId="3C2103DC">
            <wp:extent cx="1512000" cy="987841"/>
            <wp:effectExtent l="0" t="0" r="0" b="3175"/>
            <wp:docPr id="42" name="Kép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2AD1B472">
            <wp:extent cx="1512000" cy="987841"/>
            <wp:effectExtent l="0" t="0" r="0" b="3175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hu-HU" w:eastAsia="hu-HU"/>
        </w:rPr>
        <w:drawing>
          <wp:inline distT="0" distB="0" distL="0" distR="0" wp14:anchorId="61DD1665">
            <wp:extent cx="1512000" cy="987841"/>
            <wp:effectExtent l="0" t="0" r="0" b="3175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11F1">
        <w:rPr>
          <w:noProof/>
          <w:color w:val="000000"/>
          <w:lang w:val="hu-HU" w:eastAsia="hu-HU"/>
        </w:rPr>
        <w:drawing>
          <wp:inline distT="0" distB="0" distL="0" distR="0" wp14:anchorId="2C710AF6">
            <wp:extent cx="1512000" cy="986400"/>
            <wp:effectExtent l="0" t="0" r="0" b="4445"/>
            <wp:docPr id="43" name="Kép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9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7E34" w:rsidRDefault="008978E8" w:rsidP="0068387A">
      <w:pPr>
        <w:spacing w:before="120"/>
        <w:jc w:val="both"/>
        <w:rPr>
          <w:lang w:val="en-US"/>
        </w:rPr>
      </w:pPr>
      <w:r>
        <w:rPr>
          <w:b/>
          <w:lang w:val="en-US"/>
        </w:rPr>
        <w:t>Fig.</w:t>
      </w:r>
      <w:r w:rsidR="00CC6AB2" w:rsidRPr="00E45DD9">
        <w:rPr>
          <w:b/>
          <w:lang w:val="en-US"/>
        </w:rPr>
        <w:t xml:space="preserve"> S</w:t>
      </w:r>
      <w:r w:rsidR="00CC6AB2">
        <w:rPr>
          <w:b/>
          <w:lang w:val="en-US"/>
        </w:rPr>
        <w:t>M1</w:t>
      </w:r>
      <w:r w:rsidR="00CC6AB2" w:rsidRPr="00E45DD9">
        <w:rPr>
          <w:lang w:val="en-US"/>
        </w:rPr>
        <w:t xml:space="preserve"> </w:t>
      </w:r>
      <w:r w:rsidR="00CC6AB2">
        <w:rPr>
          <w:lang w:val="en-US"/>
        </w:rPr>
        <w:t>Annual and shorter period characteristic</w:t>
      </w:r>
      <w:r w:rsidR="00433BBF">
        <w:rPr>
          <w:lang w:val="en-US"/>
        </w:rPr>
        <w:t>s of the study area. Vegetation</w:t>
      </w:r>
      <w:r w:rsidR="00CC6AB2">
        <w:rPr>
          <w:lang w:val="en-US"/>
        </w:rPr>
        <w:t xml:space="preserve"> / Fl</w:t>
      </w:r>
      <w:r w:rsidR="00433BBF">
        <w:rPr>
          <w:lang w:val="en-US"/>
        </w:rPr>
        <w:t>owering / Grain filling periods</w:t>
      </w:r>
      <w:r w:rsidR="00CC6AB2">
        <w:rPr>
          <w:lang w:val="en-US"/>
        </w:rPr>
        <w:t xml:space="preserve"> </w:t>
      </w:r>
      <w:r w:rsidR="00433BBF">
        <w:rPr>
          <w:lang w:val="en-US"/>
        </w:rPr>
        <w:t xml:space="preserve">are between 01.04. </w:t>
      </w:r>
      <w:proofErr w:type="gramStart"/>
      <w:r w:rsidR="00433BBF">
        <w:rPr>
          <w:lang w:val="en-US"/>
        </w:rPr>
        <w:t>and</w:t>
      </w:r>
      <w:proofErr w:type="gramEnd"/>
      <w:r w:rsidR="00433BBF">
        <w:rPr>
          <w:lang w:val="en-US"/>
        </w:rPr>
        <w:t xml:space="preserve"> 30.09. /</w:t>
      </w:r>
      <w:r w:rsidR="00CC6AB2">
        <w:rPr>
          <w:lang w:val="en-US"/>
        </w:rPr>
        <w:t xml:space="preserve"> 15.06. </w:t>
      </w:r>
      <w:proofErr w:type="gramStart"/>
      <w:r w:rsidR="00CC6AB2">
        <w:rPr>
          <w:lang w:val="en-US"/>
        </w:rPr>
        <w:t>and</w:t>
      </w:r>
      <w:proofErr w:type="gramEnd"/>
      <w:r w:rsidR="00CC6AB2">
        <w:rPr>
          <w:lang w:val="en-US"/>
        </w:rPr>
        <w:t xml:space="preserve"> 15.07.  / 15.07. </w:t>
      </w:r>
      <w:proofErr w:type="gramStart"/>
      <w:r w:rsidR="00CC6AB2">
        <w:rPr>
          <w:lang w:val="en-US"/>
        </w:rPr>
        <w:t>and</w:t>
      </w:r>
      <w:proofErr w:type="gramEnd"/>
      <w:r w:rsidR="00CC6AB2">
        <w:rPr>
          <w:lang w:val="en-US"/>
        </w:rPr>
        <w:t xml:space="preserve"> 0</w:t>
      </w:r>
      <w:r w:rsidR="0068387A">
        <w:rPr>
          <w:lang w:val="en-US"/>
        </w:rPr>
        <w:t>9</w:t>
      </w:r>
      <w:r w:rsidR="00CC6AB2">
        <w:rPr>
          <w:lang w:val="en-US"/>
        </w:rPr>
        <w:t>.</w:t>
      </w:r>
      <w:r w:rsidR="0068387A">
        <w:rPr>
          <w:lang w:val="en-US"/>
        </w:rPr>
        <w:t>15</w:t>
      </w:r>
      <w:r w:rsidR="00D346B1">
        <w:rPr>
          <w:lang w:val="en-US"/>
        </w:rPr>
        <w:t>.</w:t>
      </w:r>
      <w:r w:rsidR="00CC6AB2">
        <w:rPr>
          <w:lang w:val="en-US"/>
        </w:rPr>
        <w:t>, respectively.  H</w:t>
      </w:r>
      <w:r w:rsidR="00CC6AB2" w:rsidRPr="00CC6AB2">
        <w:rPr>
          <w:lang w:val="en-US"/>
        </w:rPr>
        <w:t xml:space="preserve">ot days </w:t>
      </w:r>
      <w:r w:rsidR="00CC6AB2">
        <w:rPr>
          <w:lang w:val="en-US"/>
        </w:rPr>
        <w:t>are days when</w:t>
      </w:r>
      <w:r w:rsidR="00F1615A">
        <w:rPr>
          <w:lang w:val="en-US"/>
        </w:rPr>
        <w:t xml:space="preserve"> the </w:t>
      </w:r>
      <w:r w:rsidR="00CC6AB2" w:rsidRPr="00CC6AB2">
        <w:rPr>
          <w:lang w:val="en-US"/>
        </w:rPr>
        <w:t>maximum temperature is over 30</w:t>
      </w:r>
      <w:r w:rsidR="0065554A">
        <w:rPr>
          <w:lang w:val="en-US"/>
        </w:rPr>
        <w:t xml:space="preserve"> </w:t>
      </w:r>
      <w:r w:rsidR="00CC6AB2" w:rsidRPr="00CC6AB2">
        <w:rPr>
          <w:lang w:val="en-US"/>
        </w:rPr>
        <w:t>°C</w:t>
      </w:r>
      <w:r w:rsidR="00CC6AB2">
        <w:rPr>
          <w:lang w:val="en-US"/>
        </w:rPr>
        <w:t xml:space="preserve">. </w:t>
      </w:r>
      <w:r w:rsidR="00D87270">
        <w:rPr>
          <w:lang w:val="en-US"/>
        </w:rPr>
        <w:t xml:space="preserve">VPD and </w:t>
      </w:r>
      <w:r w:rsidR="002B11F1">
        <w:rPr>
          <w:lang w:val="en-US"/>
        </w:rPr>
        <w:t>ref</w:t>
      </w:r>
      <w:r w:rsidR="00F1615A">
        <w:rPr>
          <w:lang w:val="en-US"/>
        </w:rPr>
        <w:t>ET</w:t>
      </w:r>
      <w:r w:rsidR="002B11F1" w:rsidRPr="002B11F1">
        <w:rPr>
          <w:vertAlign w:val="subscript"/>
          <w:lang w:val="en-US"/>
        </w:rPr>
        <w:t>0</w:t>
      </w:r>
      <w:r w:rsidR="00F1615A">
        <w:rPr>
          <w:lang w:val="en-US"/>
        </w:rPr>
        <w:t xml:space="preserve"> </w:t>
      </w:r>
      <w:r w:rsidR="00D87270">
        <w:rPr>
          <w:lang w:val="en-US"/>
        </w:rPr>
        <w:t xml:space="preserve">denote the vapor pressure deficit and </w:t>
      </w:r>
      <w:r w:rsidR="002B11F1">
        <w:rPr>
          <w:lang w:val="en-US"/>
        </w:rPr>
        <w:t>reference</w:t>
      </w:r>
      <w:r w:rsidR="00F1615A">
        <w:rPr>
          <w:lang w:val="en-US"/>
        </w:rPr>
        <w:t xml:space="preserve"> evapotranspiration during a given time period.</w:t>
      </w:r>
      <w:r w:rsidR="0068387A">
        <w:rPr>
          <w:lang w:val="en-US"/>
        </w:rPr>
        <w:t xml:space="preserve"> </w:t>
      </w:r>
      <w:r w:rsidR="0068387A" w:rsidRPr="0068387A">
        <w:rPr>
          <w:lang w:val="en-US"/>
        </w:rPr>
        <w:t>Dotted (red) lines indicate (significant) linear trends.</w:t>
      </w:r>
    </w:p>
    <w:p w:rsidR="00787E34" w:rsidRDefault="00787E34" w:rsidP="0068387A">
      <w:pPr>
        <w:spacing w:before="120"/>
        <w:jc w:val="both"/>
        <w:rPr>
          <w:lang w:val="en-US"/>
        </w:rPr>
      </w:pPr>
    </w:p>
    <w:p w:rsidR="00787E34" w:rsidRPr="00787E34" w:rsidRDefault="00787E34" w:rsidP="0068387A">
      <w:pPr>
        <w:spacing w:before="120"/>
        <w:jc w:val="both"/>
        <w:rPr>
          <w:lang w:val="en-US"/>
        </w:rPr>
        <w:sectPr w:rsidR="00787E34" w:rsidRPr="00787E34" w:rsidSect="00787E34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816F73" w:rsidRDefault="00053D31" w:rsidP="00816F73">
      <w:pPr>
        <w:rPr>
          <w:lang w:val="en-GB"/>
        </w:rPr>
      </w:pPr>
      <w:r>
        <w:rPr>
          <w:b/>
          <w:lang w:val="en-GB"/>
        </w:rPr>
        <w:lastRenderedPageBreak/>
        <w:t>Table SM2</w:t>
      </w:r>
      <w:r w:rsidR="00816F73" w:rsidRPr="00021CF6">
        <w:rPr>
          <w:lang w:val="en-GB"/>
        </w:rPr>
        <w:t xml:space="preserve"> Environmental covariates used </w:t>
      </w:r>
      <w:r w:rsidR="00816F73">
        <w:rPr>
          <w:lang w:val="en-GB"/>
        </w:rPr>
        <w:t xml:space="preserve">as add-on </w:t>
      </w:r>
      <w:r w:rsidR="00816F73" w:rsidRPr="00021CF6">
        <w:rPr>
          <w:lang w:val="en-GB"/>
        </w:rPr>
        <w:t xml:space="preserve">in </w:t>
      </w:r>
      <w:r w:rsidR="00816F73">
        <w:rPr>
          <w:lang w:val="en-GB"/>
        </w:rPr>
        <w:t>regression</w:t>
      </w:r>
      <w:r w:rsidR="00816F73" w:rsidRPr="00021CF6">
        <w:rPr>
          <w:lang w:val="en-GB"/>
        </w:rPr>
        <w:t xml:space="preserve"> analyses</w:t>
      </w:r>
    </w:p>
    <w:p w:rsidR="00816F73" w:rsidRDefault="00816F73" w:rsidP="00816F73">
      <w:pPr>
        <w:rPr>
          <w:lang w:val="en-GB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4242"/>
      </w:tblGrid>
      <w:tr w:rsidR="00816F73" w:rsidTr="00787E34"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16F73" w:rsidRPr="00787E34" w:rsidRDefault="00816F73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Time range</w:t>
            </w:r>
          </w:p>
        </w:tc>
        <w:tc>
          <w:tcPr>
            <w:tcW w:w="424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16F73" w:rsidRPr="00787E34" w:rsidRDefault="00816F73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Covariate</w:t>
            </w:r>
          </w:p>
        </w:tc>
      </w:tr>
      <w:tr w:rsidR="00787E34" w:rsidTr="00787E34">
        <w:tc>
          <w:tcPr>
            <w:tcW w:w="2988" w:type="dxa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Vegetation period</w:t>
            </w:r>
          </w:p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(March to October)</w:t>
            </w:r>
          </w:p>
        </w:tc>
        <w:tc>
          <w:tcPr>
            <w:tcW w:w="4242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Number of precipitation days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Sum of precipitation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Average of air temperature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Number of hot days (</w:t>
            </w:r>
            <w:proofErr w:type="spellStart"/>
            <w:r w:rsidRPr="00787E34">
              <w:rPr>
                <w:color w:val="000000" w:themeColor="text1"/>
                <w:lang w:val="en-US"/>
              </w:rPr>
              <w:t>Tmax</w:t>
            </w:r>
            <w:proofErr w:type="spellEnd"/>
            <w:r w:rsidRPr="00787E34">
              <w:rPr>
                <w:color w:val="000000" w:themeColor="text1"/>
                <w:lang w:val="en-US"/>
              </w:rPr>
              <w:t xml:space="preserve"> &gt; 30 </w:t>
            </w:r>
            <w:r w:rsidRPr="00787E34">
              <w:rPr>
                <w:color w:val="000000" w:themeColor="text1"/>
                <w:lang w:val="en-US"/>
              </w:rPr>
              <w:sym w:font="Symbol" w:char="F0B0"/>
            </w:r>
            <w:r w:rsidRPr="00787E34">
              <w:rPr>
                <w:color w:val="000000" w:themeColor="text1"/>
                <w:lang w:val="en-US"/>
              </w:rPr>
              <w:t>C)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Sum of growing degree days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Average of aridity index</w:t>
            </w:r>
          </w:p>
        </w:tc>
      </w:tr>
      <w:tr w:rsidR="00787E34" w:rsidTr="00787E34">
        <w:tc>
          <w:tcPr>
            <w:tcW w:w="2988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Annual</w:t>
            </w: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Number of precipitation days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Sum of precipitation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Average of air temperature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Number of hot days (</w:t>
            </w:r>
            <w:proofErr w:type="spellStart"/>
            <w:r w:rsidRPr="00787E34">
              <w:rPr>
                <w:color w:val="000000" w:themeColor="text1"/>
                <w:lang w:val="en-US"/>
              </w:rPr>
              <w:t>Tmax</w:t>
            </w:r>
            <w:proofErr w:type="spellEnd"/>
            <w:r w:rsidRPr="00787E34">
              <w:rPr>
                <w:color w:val="000000" w:themeColor="text1"/>
                <w:lang w:val="en-US"/>
              </w:rPr>
              <w:t xml:space="preserve"> &gt; 30 </w:t>
            </w:r>
            <w:r w:rsidRPr="00787E34">
              <w:rPr>
                <w:color w:val="000000" w:themeColor="text1"/>
                <w:lang w:val="en-US"/>
              </w:rPr>
              <w:sym w:font="Symbol" w:char="F0B0"/>
            </w:r>
            <w:r w:rsidRPr="00787E34">
              <w:rPr>
                <w:color w:val="000000" w:themeColor="text1"/>
                <w:lang w:val="en-US"/>
              </w:rPr>
              <w:t>C)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Number of dry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787E34">
              <w:rPr>
                <w:color w:val="000000" w:themeColor="text1"/>
                <w:lang w:val="en-US"/>
              </w:rPr>
              <w:t>spells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Average length of dry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787E34">
              <w:rPr>
                <w:color w:val="000000" w:themeColor="text1"/>
                <w:lang w:val="en-US"/>
              </w:rPr>
              <w:t>spells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Maximal length of dry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787E34">
              <w:rPr>
                <w:color w:val="000000" w:themeColor="text1"/>
                <w:lang w:val="en-US"/>
              </w:rPr>
              <w:t>spells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Average of aridity index</w:t>
            </w:r>
          </w:p>
        </w:tc>
      </w:tr>
      <w:tr w:rsidR="00787E34" w:rsidTr="00787E34">
        <w:tc>
          <w:tcPr>
            <w:tcW w:w="298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Maximum of aridity index</w:t>
            </w:r>
          </w:p>
        </w:tc>
      </w:tr>
      <w:tr w:rsidR="00787E34" w:rsidTr="00787E34">
        <w:tc>
          <w:tcPr>
            <w:tcW w:w="2988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242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87E34" w:rsidRPr="00787E34" w:rsidRDefault="00787E34" w:rsidP="003C5251">
            <w:pPr>
              <w:rPr>
                <w:color w:val="000000" w:themeColor="text1"/>
                <w:lang w:val="en-US"/>
              </w:rPr>
            </w:pPr>
            <w:r w:rsidRPr="00787E34">
              <w:rPr>
                <w:color w:val="000000" w:themeColor="text1"/>
                <w:lang w:val="en-US"/>
              </w:rPr>
              <w:t>Minimum of aridity index</w:t>
            </w:r>
          </w:p>
        </w:tc>
      </w:tr>
    </w:tbl>
    <w:p w:rsidR="00816F73" w:rsidRPr="00021CF6" w:rsidRDefault="00816F73" w:rsidP="00816F73">
      <w:pPr>
        <w:rPr>
          <w:lang w:val="en-GB"/>
        </w:rPr>
      </w:pPr>
    </w:p>
    <w:p w:rsidR="007A2B3A" w:rsidRDefault="007A2B3A" w:rsidP="002C39DD">
      <w:pPr>
        <w:rPr>
          <w:color w:val="000000"/>
          <w:lang w:val="en-US" w:eastAsia="hu-HU"/>
        </w:rPr>
      </w:pPr>
    </w:p>
    <w:p w:rsidR="00816F73" w:rsidRDefault="00816F73" w:rsidP="002C39DD">
      <w:pPr>
        <w:rPr>
          <w:color w:val="000000"/>
          <w:lang w:val="en-US" w:eastAsia="hu-HU"/>
        </w:rPr>
      </w:pPr>
    </w:p>
    <w:p w:rsidR="00816F73" w:rsidRDefault="00816F73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B72068" w:rsidRDefault="00B7206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816F73" w:rsidRDefault="00B72068" w:rsidP="002C39DD">
      <w:pPr>
        <w:rPr>
          <w:color w:val="000000"/>
          <w:lang w:val="en-US" w:eastAsia="hu-HU"/>
        </w:rPr>
      </w:pPr>
      <w:r w:rsidRPr="00B72068">
        <w:rPr>
          <w:noProof/>
          <w:color w:val="000000"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1" name="Kép 1" descr="C:\OwnCloud\OwnCloud\DOCS\PUBLICATIONS\2024\LTFE - Agronomy for Sustainable Development\graphs\supmat\SM2-SM4\20pd123 fao50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wnCloud\OwnCloud\DOCS\PUBLICATIONS\2024\LTFE - Agronomy for Sustainable Development\graphs\supmat\SM2-SM4\20pd123 fao500jav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068">
        <w:rPr>
          <w:noProof/>
          <w:color w:val="000000"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3" name="Kép 3" descr="C:\OwnCloud\OwnCloud\DOCS\PUBLICATIONS\2024\LTFE - Agronomy for Sustainable Development\graphs\supmat\SM2-SM4\19pd123 fao30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OwnCloud\OwnCloud\DOCS\PUBLICATIONS\2024\LTFE - Agronomy for Sustainable Development\graphs\supmat\SM2-SM4\19pd123 fao300jav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F73" w:rsidRPr="00E45DD9" w:rsidRDefault="00B72068" w:rsidP="002C39DD">
      <w:pPr>
        <w:rPr>
          <w:color w:val="000000"/>
          <w:lang w:val="en-US" w:eastAsia="hu-HU"/>
        </w:rPr>
      </w:pPr>
      <w:r w:rsidRPr="00B72068">
        <w:rPr>
          <w:noProof/>
          <w:color w:val="000000"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4" name="Kép 4" descr="C:\OwnCloud\OwnCloud\DOCS\PUBLICATIONS\2024\LTFE - Agronomy for Sustainable Development\graphs\supmat\SM2-SM4\18pd102 fao50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OwnCloud\OwnCloud\DOCS\PUBLICATIONS\2024\LTFE - Agronomy for Sustainable Development\graphs\supmat\SM2-SM4\18pd102 fao500jav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068">
        <w:rPr>
          <w:noProof/>
          <w:color w:val="000000"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5" name="Kép 5" descr="C:\OwnCloud\OwnCloud\DOCS\PUBLICATIONS\2024\LTFE - Agronomy for Sustainable Development\graphs\supmat\SM2-SM4\17pd102 fao30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OwnCloud\OwnCloud\DOCS\PUBLICATIONS\2024\LTFE - Agronomy for Sustainable Development\graphs\supmat\SM2-SM4\17pd102 fao300jav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B3A" w:rsidRPr="00E45DD9" w:rsidRDefault="0087312A" w:rsidP="00552645">
      <w:pPr>
        <w:jc w:val="both"/>
        <w:rPr>
          <w:lang w:val="en-US"/>
        </w:rPr>
      </w:pPr>
      <w:r w:rsidRPr="0087312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978E8">
        <w:rPr>
          <w:b/>
          <w:lang w:val="en-US"/>
        </w:rPr>
        <w:t>Fig.</w:t>
      </w:r>
      <w:r w:rsidR="007A2B3A" w:rsidRPr="00E45DD9">
        <w:rPr>
          <w:b/>
          <w:lang w:val="en-US"/>
        </w:rPr>
        <w:t xml:space="preserve"> S</w:t>
      </w:r>
      <w:r w:rsidR="00E52202">
        <w:rPr>
          <w:b/>
          <w:lang w:val="en-US"/>
        </w:rPr>
        <w:t>M2</w:t>
      </w:r>
      <w:r w:rsidR="007A2B3A" w:rsidRPr="00E45DD9">
        <w:rPr>
          <w:lang w:val="en-US"/>
        </w:rPr>
        <w:t xml:space="preserve"> </w:t>
      </w:r>
      <w:r w:rsidR="00E45DD9" w:rsidRPr="00C92007">
        <w:rPr>
          <w:lang w:val="en-US"/>
        </w:rPr>
        <w:t>Contour plots of the model results desc</w:t>
      </w:r>
      <w:r w:rsidR="00B72068">
        <w:rPr>
          <w:lang w:val="en-US"/>
        </w:rPr>
        <w:t>r</w:t>
      </w:r>
      <w:r w:rsidR="00E45DD9" w:rsidRPr="00C92007">
        <w:rPr>
          <w:lang w:val="en-US"/>
        </w:rPr>
        <w:t xml:space="preserve">ibing temporal changes in the effect of the investigated factors. </w:t>
      </w:r>
      <w:r w:rsidR="007A2B3A" w:rsidRPr="00E45DD9">
        <w:rPr>
          <w:lang w:val="en-US"/>
        </w:rPr>
        <w:t>Left</w:t>
      </w:r>
      <w:r w:rsidR="00E45DD9">
        <w:rPr>
          <w:lang w:val="en-US"/>
        </w:rPr>
        <w:t xml:space="preserve"> column: </w:t>
      </w:r>
      <w:r w:rsidR="00E45DD9" w:rsidRPr="00C92007">
        <w:rPr>
          <w:lang w:val="en-US"/>
        </w:rPr>
        <w:t>FAO number = 500</w:t>
      </w:r>
      <w:r w:rsidR="00E45DD9">
        <w:rPr>
          <w:lang w:val="en-US"/>
        </w:rPr>
        <w:t xml:space="preserve">, </w:t>
      </w:r>
      <w:r w:rsidR="007A2B3A" w:rsidRPr="00E45DD9">
        <w:rPr>
          <w:lang w:val="en-US"/>
        </w:rPr>
        <w:t>Right</w:t>
      </w:r>
      <w:r w:rsidR="00E45DD9">
        <w:rPr>
          <w:lang w:val="en-US"/>
        </w:rPr>
        <w:t xml:space="preserve"> column:</w:t>
      </w:r>
      <w:r w:rsidR="007A2B3A" w:rsidRPr="00E45DD9">
        <w:rPr>
          <w:lang w:val="en-US"/>
        </w:rPr>
        <w:t xml:space="preserve"> </w:t>
      </w:r>
      <w:r w:rsidR="00E45DD9" w:rsidRPr="00C92007">
        <w:rPr>
          <w:lang w:val="en-US"/>
        </w:rPr>
        <w:t xml:space="preserve">FAO number = </w:t>
      </w:r>
      <w:r w:rsidR="00E45DD9">
        <w:rPr>
          <w:lang w:val="en-US"/>
        </w:rPr>
        <w:t>3</w:t>
      </w:r>
      <w:r w:rsidR="00E45DD9" w:rsidRPr="00C92007">
        <w:rPr>
          <w:lang w:val="en-US"/>
        </w:rPr>
        <w:t>00</w:t>
      </w:r>
      <w:r w:rsidR="007A2B3A" w:rsidRPr="00E45DD9">
        <w:rPr>
          <w:lang w:val="en-US"/>
        </w:rPr>
        <w:t xml:space="preserve">; </w:t>
      </w:r>
      <w:r w:rsidR="00E45DD9">
        <w:rPr>
          <w:lang w:val="en-US"/>
        </w:rPr>
        <w:t>F</w:t>
      </w:r>
      <w:r w:rsidR="007A2B3A" w:rsidRPr="00E45DD9">
        <w:rPr>
          <w:lang w:val="en-US"/>
        </w:rPr>
        <w:t xml:space="preserve">irst row: </w:t>
      </w:r>
      <w:r w:rsidR="00E45DD9" w:rsidRPr="00C92007">
        <w:rPr>
          <w:lang w:val="en-US"/>
        </w:rPr>
        <w:t>Planting date = 1</w:t>
      </w:r>
      <w:r w:rsidR="00E45DD9">
        <w:rPr>
          <w:lang w:val="en-US"/>
        </w:rPr>
        <w:t>23</w:t>
      </w:r>
      <w:r w:rsidR="007A2B3A" w:rsidRPr="00E45DD9">
        <w:rPr>
          <w:lang w:val="en-US"/>
        </w:rPr>
        <w:t xml:space="preserve">; </w:t>
      </w:r>
      <w:r w:rsidR="00E45DD9">
        <w:rPr>
          <w:lang w:val="en-US"/>
        </w:rPr>
        <w:t>Second</w:t>
      </w:r>
      <w:r w:rsidR="007A2B3A" w:rsidRPr="00E45DD9">
        <w:rPr>
          <w:lang w:val="en-US"/>
        </w:rPr>
        <w:t xml:space="preserve"> row: </w:t>
      </w:r>
      <w:r w:rsidR="00E45DD9" w:rsidRPr="00C92007">
        <w:rPr>
          <w:lang w:val="en-US"/>
        </w:rPr>
        <w:t>Planting date = 102</w:t>
      </w:r>
      <w:r w:rsidR="00E45DD9">
        <w:rPr>
          <w:lang w:val="en-US"/>
        </w:rPr>
        <w:t>.</w:t>
      </w:r>
    </w:p>
    <w:p w:rsidR="007A2B3A" w:rsidRPr="00E45DD9" w:rsidRDefault="007A2B3A" w:rsidP="002C39DD">
      <w:pPr>
        <w:rPr>
          <w:color w:val="000000"/>
          <w:lang w:val="en-US" w:eastAsia="hu-HU"/>
        </w:rPr>
      </w:pPr>
    </w:p>
    <w:p w:rsidR="007A2B3A" w:rsidRPr="00B72068" w:rsidRDefault="00B91F88" w:rsidP="007A2B3A">
      <w:pPr>
        <w:rPr>
          <w:color w:val="000000"/>
          <w:lang w:val="en-US" w:eastAsia="hu-HU"/>
        </w:rPr>
      </w:pPr>
      <w:r w:rsidRPr="00B91F8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2B3A" w:rsidRPr="00B72068" w:rsidRDefault="00B91F8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7206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72068" w:rsidRPr="00B72068" w:rsidRDefault="00B7206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2068" w:rsidRPr="00B72068" w:rsidRDefault="00B7206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2068" w:rsidRPr="00B72068" w:rsidRDefault="00B7206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2068" w:rsidRDefault="00B7206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2068" w:rsidRDefault="00B7206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2068" w:rsidRPr="00B72068" w:rsidRDefault="00B7206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2068" w:rsidRPr="00B72068" w:rsidRDefault="00B72068" w:rsidP="007A2B3A">
      <w:pPr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4338" w:rsidRDefault="00994338" w:rsidP="00E45DD9">
      <w:pPr>
        <w:spacing w:before="120"/>
        <w:jc w:val="both"/>
        <w:rPr>
          <w:b/>
          <w:lang w:val="en-US"/>
        </w:rPr>
      </w:pPr>
    </w:p>
    <w:p w:rsidR="00994338" w:rsidRDefault="00994338" w:rsidP="00E45DD9">
      <w:pPr>
        <w:spacing w:before="120"/>
        <w:jc w:val="both"/>
        <w:rPr>
          <w:b/>
          <w:lang w:val="en-US"/>
        </w:rPr>
      </w:pPr>
    </w:p>
    <w:p w:rsidR="00994338" w:rsidRDefault="00994338" w:rsidP="00E45DD9">
      <w:pPr>
        <w:spacing w:before="120"/>
        <w:jc w:val="both"/>
        <w:rPr>
          <w:b/>
          <w:lang w:val="en-US"/>
        </w:rPr>
      </w:pPr>
    </w:p>
    <w:p w:rsidR="00994338" w:rsidRDefault="00994338" w:rsidP="00E45DD9">
      <w:pPr>
        <w:spacing w:before="120"/>
        <w:jc w:val="both"/>
        <w:rPr>
          <w:b/>
          <w:lang w:val="en-US"/>
        </w:rPr>
      </w:pPr>
    </w:p>
    <w:p w:rsidR="00B72068" w:rsidRDefault="00B72068" w:rsidP="00E45DD9">
      <w:pPr>
        <w:spacing w:before="120"/>
        <w:jc w:val="both"/>
        <w:rPr>
          <w:b/>
          <w:lang w:val="en-US"/>
        </w:rPr>
      </w:pPr>
      <w:r w:rsidRPr="00B72068">
        <w:rPr>
          <w:b/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6" name="Kép 6" descr="C:\OwnCloud\OwnCloud\DOCS\PUBLICATIONS\2024\LTFE - Agronomy for Sustainable Development\graphs\supmat\SM2-SM4\08pd123 N18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OwnCloud\OwnCloud\DOCS\PUBLICATIONS\2024\LTFE - Agronomy for Sustainable Development\graphs\supmat\SM2-SM4\08pd123 N180jav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068">
        <w:rPr>
          <w:b/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7" name="Kép 7" descr="C:\OwnCloud\OwnCloud\DOCS\PUBLICATIONS\2024\LTFE - Agronomy for Sustainable Development\graphs\supmat\SM2-SM4\07pd123 N6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OwnCloud\OwnCloud\DOCS\PUBLICATIONS\2024\LTFE - Agronomy for Sustainable Development\graphs\supmat\SM2-SM4\07pd123 N60jav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D9" w:rsidRPr="00994338" w:rsidRDefault="00B72068" w:rsidP="00E45DD9">
      <w:pPr>
        <w:spacing w:before="120"/>
        <w:jc w:val="both"/>
        <w:rPr>
          <w:b/>
          <w:lang w:val="en-US"/>
        </w:rPr>
      </w:pPr>
      <w:r w:rsidRPr="00B72068">
        <w:rPr>
          <w:b/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15" name="Kép 15" descr="C:\OwnCloud\OwnCloud\DOCS\PUBLICATIONS\2024\LTFE - Agronomy for Sustainable Development\graphs\supmat\SM2-SM4\06pd102 N18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OwnCloud\OwnCloud\DOCS\PUBLICATIONS\2024\LTFE - Agronomy for Sustainable Development\graphs\supmat\SM2-SM4\06pd102 N180jav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068">
        <w:rPr>
          <w:b/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17" name="Kép 17" descr="C:\OwnCloud\OwnCloud\DOCS\PUBLICATIONS\2024\LTFE - Agronomy for Sustainable Development\graphs\supmat\SM2-SM4\05pd102 N6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OwnCloud\OwnCloud\DOCS\PUBLICATIONS\2024\LTFE - Agronomy for Sustainable Development\graphs\supmat\SM2-SM4\05pd102 N60jav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8E8">
        <w:rPr>
          <w:b/>
          <w:lang w:val="en-US"/>
        </w:rPr>
        <w:t>Fig.</w:t>
      </w:r>
      <w:r w:rsidR="00E45DD9" w:rsidRPr="00E45DD9">
        <w:rPr>
          <w:b/>
          <w:lang w:val="en-US"/>
        </w:rPr>
        <w:t xml:space="preserve"> S</w:t>
      </w:r>
      <w:r w:rsidR="00E52202">
        <w:rPr>
          <w:b/>
          <w:lang w:val="en-US"/>
        </w:rPr>
        <w:t>M3</w:t>
      </w:r>
      <w:r w:rsidR="00E45DD9" w:rsidRPr="00E45DD9">
        <w:rPr>
          <w:lang w:val="en-US"/>
        </w:rPr>
        <w:t xml:space="preserve"> </w:t>
      </w:r>
      <w:r w:rsidR="00E45DD9" w:rsidRPr="00C92007">
        <w:rPr>
          <w:lang w:val="en-US"/>
        </w:rPr>
        <w:t xml:space="preserve">Contour plots of the model results describing temporal changes in the effect of the investigated factors. </w:t>
      </w:r>
      <w:r w:rsidR="00E45DD9" w:rsidRPr="00E45DD9">
        <w:rPr>
          <w:lang w:val="en-US"/>
        </w:rPr>
        <w:t>Left</w:t>
      </w:r>
      <w:r w:rsidR="00E45DD9">
        <w:rPr>
          <w:lang w:val="en-US"/>
        </w:rPr>
        <w:t xml:space="preserve"> column: </w:t>
      </w:r>
      <w:r w:rsidR="00E45DD9" w:rsidRPr="00C92007">
        <w:rPr>
          <w:lang w:val="en-US"/>
        </w:rPr>
        <w:t>N amount = 180 kg/ha/y</w:t>
      </w:r>
      <w:r w:rsidR="00E45DD9">
        <w:rPr>
          <w:lang w:val="en-US"/>
        </w:rPr>
        <w:t xml:space="preserve">, </w:t>
      </w:r>
      <w:r w:rsidR="00E45DD9" w:rsidRPr="00E45DD9">
        <w:rPr>
          <w:lang w:val="en-US"/>
        </w:rPr>
        <w:t>Right</w:t>
      </w:r>
      <w:r w:rsidR="00E45DD9">
        <w:rPr>
          <w:lang w:val="en-US"/>
        </w:rPr>
        <w:t xml:space="preserve"> column:</w:t>
      </w:r>
      <w:r w:rsidR="00E45DD9" w:rsidRPr="00E45DD9">
        <w:rPr>
          <w:lang w:val="en-US"/>
        </w:rPr>
        <w:t xml:space="preserve"> </w:t>
      </w:r>
      <w:r w:rsidR="00E45DD9">
        <w:rPr>
          <w:lang w:val="en-US"/>
        </w:rPr>
        <w:t>N amount = 6</w:t>
      </w:r>
      <w:r w:rsidR="00E45DD9" w:rsidRPr="00C92007">
        <w:rPr>
          <w:lang w:val="en-US"/>
        </w:rPr>
        <w:t>0 kg/ha/y</w:t>
      </w:r>
      <w:r w:rsidR="00E45DD9" w:rsidRPr="00E45DD9">
        <w:rPr>
          <w:lang w:val="en-US"/>
        </w:rPr>
        <w:t xml:space="preserve">; </w:t>
      </w:r>
      <w:r w:rsidR="00E45DD9">
        <w:rPr>
          <w:lang w:val="en-US"/>
        </w:rPr>
        <w:t>F</w:t>
      </w:r>
      <w:r w:rsidR="00E45DD9" w:rsidRPr="00E45DD9">
        <w:rPr>
          <w:lang w:val="en-US"/>
        </w:rPr>
        <w:t xml:space="preserve">irst row: </w:t>
      </w:r>
      <w:r w:rsidR="00E45DD9" w:rsidRPr="00C92007">
        <w:rPr>
          <w:lang w:val="en-US"/>
        </w:rPr>
        <w:t>Planting date = 1</w:t>
      </w:r>
      <w:r w:rsidR="00E45DD9">
        <w:rPr>
          <w:lang w:val="en-US"/>
        </w:rPr>
        <w:t>23</w:t>
      </w:r>
      <w:r w:rsidR="00E45DD9" w:rsidRPr="00E45DD9">
        <w:rPr>
          <w:lang w:val="en-US"/>
        </w:rPr>
        <w:t xml:space="preserve">; </w:t>
      </w:r>
      <w:r w:rsidR="00E45DD9">
        <w:rPr>
          <w:lang w:val="en-US"/>
        </w:rPr>
        <w:t>Second</w:t>
      </w:r>
      <w:r w:rsidR="00E45DD9" w:rsidRPr="00E45DD9">
        <w:rPr>
          <w:lang w:val="en-US"/>
        </w:rPr>
        <w:t xml:space="preserve"> row: </w:t>
      </w:r>
      <w:r w:rsidR="00E45DD9" w:rsidRPr="00C92007">
        <w:rPr>
          <w:lang w:val="en-US"/>
        </w:rPr>
        <w:t>Planting date = 102</w:t>
      </w:r>
      <w:r w:rsidR="00E45DD9">
        <w:rPr>
          <w:lang w:val="en-US"/>
        </w:rPr>
        <w:t>.</w:t>
      </w:r>
    </w:p>
    <w:p w:rsidR="007A2B3A" w:rsidRPr="00E45DD9" w:rsidRDefault="007A2B3A" w:rsidP="007A2B3A">
      <w:pPr>
        <w:rPr>
          <w:lang w:val="en-US"/>
        </w:rPr>
      </w:pPr>
    </w:p>
    <w:p w:rsidR="007A2B3A" w:rsidRPr="00E45DD9" w:rsidRDefault="007A2B3A" w:rsidP="007A2B3A">
      <w:pPr>
        <w:rPr>
          <w:lang w:val="en-US"/>
        </w:rPr>
      </w:pPr>
    </w:p>
    <w:p w:rsidR="007A2B3A" w:rsidRPr="00E45DD9" w:rsidRDefault="007A2B3A" w:rsidP="002C39DD">
      <w:pPr>
        <w:rPr>
          <w:color w:val="000000"/>
          <w:lang w:val="en-US" w:eastAsia="hu-HU"/>
        </w:rPr>
      </w:pPr>
    </w:p>
    <w:p w:rsidR="007A2B3A" w:rsidRPr="00E45DD9" w:rsidRDefault="007A2B3A" w:rsidP="002C39DD">
      <w:pPr>
        <w:rPr>
          <w:color w:val="000000"/>
          <w:lang w:val="en-US" w:eastAsia="hu-HU"/>
        </w:rPr>
      </w:pPr>
    </w:p>
    <w:p w:rsidR="007A2B3A" w:rsidRPr="00E45DD9" w:rsidRDefault="007A2B3A" w:rsidP="002C39DD">
      <w:pPr>
        <w:rPr>
          <w:color w:val="000000"/>
          <w:lang w:val="en-US" w:eastAsia="hu-HU"/>
        </w:rPr>
      </w:pPr>
    </w:p>
    <w:p w:rsidR="008A19C7" w:rsidRDefault="008A19C7" w:rsidP="002C39DD">
      <w:pPr>
        <w:rPr>
          <w:color w:val="000000"/>
          <w:lang w:val="en-US" w:eastAsia="hu-HU"/>
        </w:rPr>
      </w:pPr>
    </w:p>
    <w:p w:rsidR="005403C9" w:rsidRDefault="005403C9" w:rsidP="002C39DD">
      <w:pPr>
        <w:rPr>
          <w:color w:val="000000"/>
          <w:lang w:val="en-US" w:eastAsia="hu-HU"/>
        </w:rPr>
      </w:pPr>
    </w:p>
    <w:p w:rsidR="005403C9" w:rsidRDefault="005403C9" w:rsidP="002C39DD">
      <w:pPr>
        <w:rPr>
          <w:color w:val="000000"/>
          <w:lang w:val="en-US" w:eastAsia="hu-HU"/>
        </w:rPr>
      </w:pPr>
    </w:p>
    <w:p w:rsidR="005403C9" w:rsidRDefault="005403C9" w:rsidP="002C39DD">
      <w:pPr>
        <w:rPr>
          <w:color w:val="000000"/>
          <w:lang w:val="en-US" w:eastAsia="hu-HU"/>
        </w:rPr>
      </w:pPr>
    </w:p>
    <w:p w:rsidR="005403C9" w:rsidRDefault="005403C9" w:rsidP="002C39DD">
      <w:pPr>
        <w:rPr>
          <w:color w:val="000000"/>
          <w:lang w:val="en-US" w:eastAsia="hu-HU"/>
        </w:rPr>
      </w:pPr>
    </w:p>
    <w:p w:rsidR="005403C9" w:rsidRDefault="005403C9" w:rsidP="002C39DD">
      <w:pPr>
        <w:rPr>
          <w:color w:val="000000"/>
          <w:lang w:val="en-US" w:eastAsia="hu-HU"/>
        </w:rPr>
      </w:pPr>
    </w:p>
    <w:p w:rsidR="005403C9" w:rsidRDefault="005403C9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994338" w:rsidRDefault="00994338" w:rsidP="002C39DD">
      <w:pPr>
        <w:rPr>
          <w:color w:val="000000"/>
          <w:lang w:val="en-US" w:eastAsia="hu-HU"/>
        </w:rPr>
      </w:pPr>
    </w:p>
    <w:p w:rsidR="005403C9" w:rsidRDefault="005403C9" w:rsidP="002C39DD">
      <w:pPr>
        <w:rPr>
          <w:color w:val="000000"/>
          <w:lang w:val="en-US" w:eastAsia="hu-HU"/>
        </w:rPr>
      </w:pPr>
    </w:p>
    <w:p w:rsidR="005403C9" w:rsidRPr="00E45DD9" w:rsidRDefault="005403C9" w:rsidP="002C39DD">
      <w:pPr>
        <w:rPr>
          <w:color w:val="000000"/>
          <w:lang w:val="en-US" w:eastAsia="hu-HU"/>
        </w:rPr>
      </w:pPr>
      <w:r w:rsidRPr="005403C9">
        <w:rPr>
          <w:noProof/>
          <w:color w:val="000000"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2" name="Kép 2" descr="C:\OwnCloud\OwnCloud\DOCS\PUBLICATIONS\2024\LTFE - Agronomy for Sustainable Development\graphs\supmat\SM2-SM4\12fao500 N18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wnCloud\OwnCloud\DOCS\PUBLICATIONS\2024\LTFE - Agronomy for Sustainable Development\graphs\supmat\SM2-SM4\12fao500 N180jav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3C9">
        <w:rPr>
          <w:noProof/>
          <w:color w:val="000000"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8" name="Kép 8" descr="C:\OwnCloud\OwnCloud\DOCS\PUBLICATIONS\2024\LTFE - Agronomy for Sustainable Development\graphs\supmat\SM2-SM4\11fao500 N6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OwnCloud\OwnCloud\DOCS\PUBLICATIONS\2024\LTFE - Agronomy for Sustainable Development\graphs\supmat\SM2-SM4\11fao500 N60jav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D9" w:rsidRPr="00994338" w:rsidRDefault="005403C9" w:rsidP="00994338">
      <w:pPr>
        <w:rPr>
          <w:color w:val="000000"/>
          <w:lang w:val="en-US" w:eastAsia="hu-HU"/>
        </w:rPr>
      </w:pPr>
      <w:r w:rsidRPr="005403C9">
        <w:rPr>
          <w:noProof/>
          <w:color w:val="000000"/>
          <w:lang w:val="hu-HU" w:eastAsia="hu-HU"/>
        </w:rPr>
        <w:drawing>
          <wp:inline distT="0" distB="0" distL="0" distR="0" wp14:anchorId="0621B2E4" wp14:editId="55D898A3">
            <wp:extent cx="3024000" cy="3024000"/>
            <wp:effectExtent l="0" t="0" r="5080" b="5080"/>
            <wp:docPr id="21" name="Kép 21" descr="C:\OwnCloud\OwnCloud\DOCS\PUBLICATIONS\2024\LTFE - Agronomy for Sustainable Development\graphs\supmat\SM2-SM4\10fao300 N18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OwnCloud\OwnCloud\DOCS\PUBLICATIONS\2024\LTFE - Agronomy for Sustainable Development\graphs\supmat\SM2-SM4\10fao300 N180jav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3C9">
        <w:rPr>
          <w:noProof/>
          <w:color w:val="000000"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19" name="Kép 19" descr="C:\OwnCloud\OwnCloud\DOCS\PUBLICATIONS\2024\LTFE - Agronomy for Sustainable Development\graphs\supmat\SM2-SM4\09fao300 N60j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OwnCloud\OwnCloud\DOCS\PUBLICATIONS\2024\LTFE - Agronomy for Sustainable Development\graphs\supmat\SM2-SM4\09fao300 N60jav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8E8">
        <w:rPr>
          <w:b/>
          <w:lang w:val="en-US"/>
        </w:rPr>
        <w:t>Fig.</w:t>
      </w:r>
      <w:r w:rsidR="00E45DD9" w:rsidRPr="00E45DD9">
        <w:rPr>
          <w:b/>
          <w:lang w:val="en-US"/>
        </w:rPr>
        <w:t xml:space="preserve"> S</w:t>
      </w:r>
      <w:r w:rsidR="00E52202">
        <w:rPr>
          <w:b/>
          <w:lang w:val="en-US"/>
        </w:rPr>
        <w:t>M4</w:t>
      </w:r>
      <w:r w:rsidR="00E45DD9" w:rsidRPr="00E45DD9">
        <w:rPr>
          <w:lang w:val="en-US"/>
        </w:rPr>
        <w:t xml:space="preserve"> </w:t>
      </w:r>
      <w:r w:rsidR="00E45DD9" w:rsidRPr="00C92007">
        <w:rPr>
          <w:lang w:val="en-US"/>
        </w:rPr>
        <w:t xml:space="preserve">Contour plots of the model results describing temporal changes in the effect of the investigated factors. </w:t>
      </w:r>
      <w:r w:rsidR="00E45DD9" w:rsidRPr="00E45DD9">
        <w:rPr>
          <w:lang w:val="en-US"/>
        </w:rPr>
        <w:t>Left</w:t>
      </w:r>
      <w:r w:rsidR="00E45DD9">
        <w:rPr>
          <w:lang w:val="en-US"/>
        </w:rPr>
        <w:t xml:space="preserve"> column: </w:t>
      </w:r>
      <w:r w:rsidR="00E45DD9" w:rsidRPr="00C92007">
        <w:rPr>
          <w:lang w:val="en-US"/>
        </w:rPr>
        <w:t>N amount = 180 kg/ha/y</w:t>
      </w:r>
      <w:r w:rsidR="00E45DD9">
        <w:rPr>
          <w:lang w:val="en-US"/>
        </w:rPr>
        <w:t xml:space="preserve">, </w:t>
      </w:r>
      <w:r w:rsidR="00E45DD9" w:rsidRPr="00E45DD9">
        <w:rPr>
          <w:lang w:val="en-US"/>
        </w:rPr>
        <w:t>Right</w:t>
      </w:r>
      <w:r w:rsidR="00E45DD9">
        <w:rPr>
          <w:lang w:val="en-US"/>
        </w:rPr>
        <w:t xml:space="preserve"> column:</w:t>
      </w:r>
      <w:r w:rsidR="00E45DD9" w:rsidRPr="00E45DD9">
        <w:rPr>
          <w:lang w:val="en-US"/>
        </w:rPr>
        <w:t xml:space="preserve"> </w:t>
      </w:r>
      <w:r w:rsidR="00E45DD9">
        <w:rPr>
          <w:lang w:val="en-US"/>
        </w:rPr>
        <w:t>N amount = 6</w:t>
      </w:r>
      <w:r w:rsidR="00E45DD9" w:rsidRPr="00C92007">
        <w:rPr>
          <w:lang w:val="en-US"/>
        </w:rPr>
        <w:t>0 kg/ha/y</w:t>
      </w:r>
      <w:r w:rsidR="00E45DD9" w:rsidRPr="00E45DD9">
        <w:rPr>
          <w:lang w:val="en-US"/>
        </w:rPr>
        <w:t xml:space="preserve">; </w:t>
      </w:r>
      <w:r w:rsidR="00E45DD9">
        <w:rPr>
          <w:lang w:val="en-US"/>
        </w:rPr>
        <w:t>F</w:t>
      </w:r>
      <w:r w:rsidR="00E45DD9" w:rsidRPr="00E45DD9">
        <w:rPr>
          <w:lang w:val="en-US"/>
        </w:rPr>
        <w:t xml:space="preserve">irst row: </w:t>
      </w:r>
      <w:r w:rsidR="00E45DD9" w:rsidRPr="00C92007">
        <w:rPr>
          <w:lang w:val="en-US"/>
        </w:rPr>
        <w:t>FAO number = 500</w:t>
      </w:r>
      <w:r w:rsidR="00E45DD9" w:rsidRPr="00E45DD9">
        <w:rPr>
          <w:lang w:val="en-US"/>
        </w:rPr>
        <w:t xml:space="preserve">; </w:t>
      </w:r>
      <w:r w:rsidR="00E45DD9">
        <w:rPr>
          <w:lang w:val="en-US"/>
        </w:rPr>
        <w:t>Second</w:t>
      </w:r>
      <w:r w:rsidR="00E45DD9" w:rsidRPr="00E45DD9">
        <w:rPr>
          <w:lang w:val="en-US"/>
        </w:rPr>
        <w:t xml:space="preserve"> row: </w:t>
      </w:r>
      <w:r w:rsidR="00E45DD9" w:rsidRPr="00C92007">
        <w:rPr>
          <w:lang w:val="en-US"/>
        </w:rPr>
        <w:t xml:space="preserve">FAO number = </w:t>
      </w:r>
      <w:r w:rsidR="00E45DD9">
        <w:rPr>
          <w:lang w:val="en-US"/>
        </w:rPr>
        <w:t>3</w:t>
      </w:r>
      <w:r w:rsidR="00E45DD9" w:rsidRPr="00C92007">
        <w:rPr>
          <w:lang w:val="en-US"/>
        </w:rPr>
        <w:t>00</w:t>
      </w:r>
      <w:r w:rsidR="00E45DD9">
        <w:rPr>
          <w:lang w:val="en-US"/>
        </w:rPr>
        <w:t>.</w:t>
      </w:r>
    </w:p>
    <w:p w:rsidR="008A19C7" w:rsidRPr="00E45DD9" w:rsidRDefault="008A19C7" w:rsidP="002C39DD">
      <w:pPr>
        <w:rPr>
          <w:color w:val="000000"/>
          <w:lang w:val="en-US" w:eastAsia="hu-HU"/>
        </w:rPr>
      </w:pPr>
    </w:p>
    <w:p w:rsidR="008A19C7" w:rsidRPr="00E45DD9" w:rsidRDefault="008A19C7" w:rsidP="002C39DD">
      <w:pPr>
        <w:rPr>
          <w:color w:val="000000"/>
          <w:lang w:val="en-US" w:eastAsia="hu-HU"/>
        </w:rPr>
      </w:pPr>
    </w:p>
    <w:p w:rsidR="00170BAF" w:rsidRPr="00E45DD9" w:rsidRDefault="00170BAF" w:rsidP="002C39DD">
      <w:pPr>
        <w:rPr>
          <w:lang w:val="en-US"/>
        </w:rPr>
      </w:pPr>
    </w:p>
    <w:p w:rsidR="00ED275E" w:rsidRPr="00E45DD9" w:rsidRDefault="00ED275E" w:rsidP="002C39DD">
      <w:pPr>
        <w:rPr>
          <w:lang w:val="en-US"/>
        </w:rPr>
      </w:pPr>
    </w:p>
    <w:p w:rsidR="005403C9" w:rsidRDefault="005403C9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Pr="00E45DD9" w:rsidRDefault="00994338" w:rsidP="002C39DD">
      <w:pPr>
        <w:rPr>
          <w:lang w:val="en-US"/>
        </w:rPr>
      </w:pPr>
    </w:p>
    <w:p w:rsidR="00B336F0" w:rsidRDefault="005403C9" w:rsidP="002C39DD">
      <w:pPr>
        <w:rPr>
          <w:lang w:val="en-US"/>
        </w:rPr>
      </w:pPr>
      <w:r w:rsidRPr="005403C9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23" name="Kép 23" descr="C:\OwnCloud\OwnCloud\DOCS\PUBLICATIONS\2024\LTFE - Agronomy for Sustainable Development\graphs\supmat\SM5 - SM6\N60 ba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wnCloud\OwnCloud\DOCS\PUBLICATIONS\2024\LTFE - Agronomy for Sustainable Development\graphs\supmat\SM5 - SM6\N60 bad_jav.t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3C9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24" name="Kép 24" descr="C:\OwnCloud\OwnCloud\DOCS\PUBLICATIONS\2024\LTFE - Agronomy for Sustainable Development\graphs\supmat\SM5 - SM6\N180 goo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OwnCloud\OwnCloud\DOCS\PUBLICATIONS\2024\LTFE - Agronomy for Sustainable Development\graphs\supmat\SM5 - SM6\N180 good_jav.t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D9" w:rsidRPr="00E45DD9" w:rsidRDefault="005403C9" w:rsidP="00994338">
      <w:pPr>
        <w:rPr>
          <w:lang w:val="en-US"/>
        </w:rPr>
      </w:pPr>
      <w:r w:rsidRPr="005403C9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25" name="Kép 25" descr="C:\OwnCloud\OwnCloud\DOCS\PUBLICATIONS\2024\LTFE - Agronomy for Sustainable Development\graphs\supmat\SM5 - SM6\N60 ba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OwnCloud\OwnCloud\DOCS\PUBLICATIONS\2024\LTFE - Agronomy for Sustainable Development\graphs\supmat\SM5 - SM6\N60 bad_jav.t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3C9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26" name="Kép 26" descr="C:\OwnCloud\OwnCloud\DOCS\PUBLICATIONS\2024\LTFE - Agronomy for Sustainable Development\graphs\supmat\SM5 - SM6\N60 goo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OwnCloud\OwnCloud\DOCS\PUBLICATIONS\2024\LTFE - Agronomy for Sustainable Development\graphs\supmat\SM5 - SM6\N60 good_jav.t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8E8">
        <w:rPr>
          <w:b/>
          <w:lang w:val="en-US"/>
        </w:rPr>
        <w:t>Fig.</w:t>
      </w:r>
      <w:r w:rsidR="00E45DD9" w:rsidRPr="00E45DD9">
        <w:rPr>
          <w:b/>
          <w:lang w:val="en-US"/>
        </w:rPr>
        <w:t xml:space="preserve"> S</w:t>
      </w:r>
      <w:r w:rsidR="00E52202">
        <w:rPr>
          <w:b/>
          <w:lang w:val="en-US"/>
        </w:rPr>
        <w:t>M5</w:t>
      </w:r>
      <w:r w:rsidR="00E45DD9" w:rsidRPr="00E45DD9">
        <w:rPr>
          <w:lang w:val="en-US"/>
        </w:rPr>
        <w:t xml:space="preserve"> </w:t>
      </w:r>
      <w:r w:rsidR="00E45DD9" w:rsidRPr="00C92007">
        <w:rPr>
          <w:lang w:val="en-US"/>
        </w:rPr>
        <w:t xml:space="preserve">Contour plots of the model results describing </w:t>
      </w:r>
      <w:r w:rsidR="00E45DD9">
        <w:rPr>
          <w:lang w:val="en-US"/>
        </w:rPr>
        <w:t xml:space="preserve">the inter-annual differences </w:t>
      </w:r>
      <w:r w:rsidR="00E45DD9" w:rsidRPr="00C92007">
        <w:rPr>
          <w:lang w:val="en-US"/>
        </w:rPr>
        <w:t xml:space="preserve">in the effect of the investigated factors. </w:t>
      </w:r>
      <w:r w:rsidR="00E45DD9" w:rsidRPr="00E45DD9">
        <w:rPr>
          <w:lang w:val="en-US"/>
        </w:rPr>
        <w:t>Left</w:t>
      </w:r>
      <w:r w:rsidR="00E45DD9">
        <w:rPr>
          <w:lang w:val="en-US"/>
        </w:rPr>
        <w:t xml:space="preserve"> column: bad (suboptimal) years; </w:t>
      </w:r>
      <w:r w:rsidR="00E45DD9" w:rsidRPr="00E45DD9">
        <w:rPr>
          <w:lang w:val="en-US"/>
        </w:rPr>
        <w:t>Right</w:t>
      </w:r>
      <w:r w:rsidR="00E45DD9">
        <w:rPr>
          <w:lang w:val="en-US"/>
        </w:rPr>
        <w:t xml:space="preserve"> column:</w:t>
      </w:r>
      <w:r w:rsidR="00E45DD9" w:rsidRPr="00E45DD9">
        <w:rPr>
          <w:lang w:val="en-US"/>
        </w:rPr>
        <w:t xml:space="preserve"> </w:t>
      </w:r>
      <w:r w:rsidR="00E45DD9">
        <w:rPr>
          <w:lang w:val="en-US"/>
        </w:rPr>
        <w:t>good years</w:t>
      </w:r>
      <w:r w:rsidR="00E45DD9" w:rsidRPr="00E45DD9">
        <w:rPr>
          <w:lang w:val="en-US"/>
        </w:rPr>
        <w:t xml:space="preserve">; </w:t>
      </w:r>
      <w:r w:rsidR="00E45DD9">
        <w:rPr>
          <w:lang w:val="en-US"/>
        </w:rPr>
        <w:t>F</w:t>
      </w:r>
      <w:r w:rsidR="00E45DD9" w:rsidRPr="00E45DD9">
        <w:rPr>
          <w:lang w:val="en-US"/>
        </w:rPr>
        <w:t xml:space="preserve">irst row: </w:t>
      </w:r>
      <w:r w:rsidR="00E45DD9">
        <w:rPr>
          <w:lang w:val="en-US"/>
        </w:rPr>
        <w:t>N amount = 18</w:t>
      </w:r>
      <w:r w:rsidR="00E45DD9" w:rsidRPr="00C92007">
        <w:rPr>
          <w:lang w:val="en-US"/>
        </w:rPr>
        <w:t>0 kg/ha/y</w:t>
      </w:r>
      <w:r w:rsidR="00E45DD9" w:rsidRPr="00E45DD9">
        <w:rPr>
          <w:lang w:val="en-US"/>
        </w:rPr>
        <w:t xml:space="preserve">; </w:t>
      </w:r>
      <w:r w:rsidR="00E45DD9">
        <w:rPr>
          <w:lang w:val="en-US"/>
        </w:rPr>
        <w:t>Second</w:t>
      </w:r>
      <w:r w:rsidR="00E45DD9" w:rsidRPr="00E45DD9">
        <w:rPr>
          <w:lang w:val="en-US"/>
        </w:rPr>
        <w:t xml:space="preserve"> row: </w:t>
      </w:r>
      <w:r w:rsidR="00E45DD9">
        <w:rPr>
          <w:lang w:val="en-US"/>
        </w:rPr>
        <w:t>N amount = 6</w:t>
      </w:r>
      <w:r w:rsidR="00E45DD9" w:rsidRPr="00C92007">
        <w:rPr>
          <w:lang w:val="en-US"/>
        </w:rPr>
        <w:t>0 kg/ha/y</w:t>
      </w:r>
      <w:r w:rsidR="00E45DD9">
        <w:rPr>
          <w:lang w:val="en-US"/>
        </w:rPr>
        <w:t>.</w:t>
      </w:r>
    </w:p>
    <w:p w:rsidR="00ED275E" w:rsidRPr="00E45DD9" w:rsidRDefault="00ED275E" w:rsidP="00ED275E">
      <w:pPr>
        <w:rPr>
          <w:lang w:val="en-US"/>
        </w:rPr>
      </w:pPr>
    </w:p>
    <w:p w:rsidR="00ED275E" w:rsidRPr="00E45DD9" w:rsidRDefault="00ED275E" w:rsidP="002C39DD">
      <w:pPr>
        <w:rPr>
          <w:lang w:val="en-US"/>
        </w:rPr>
      </w:pPr>
    </w:p>
    <w:p w:rsidR="00ED275E" w:rsidRDefault="00ED275E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</w:p>
    <w:p w:rsidR="00994338" w:rsidRDefault="00994338" w:rsidP="002C39DD">
      <w:pPr>
        <w:rPr>
          <w:lang w:val="en-US"/>
        </w:rPr>
      </w:pPr>
      <w:r w:rsidRPr="00994338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18" name="Kép 18" descr="C:\OwnCloud\OwnCloud\DOCS\PUBLICATIONS\2024\LTFE - Agronomy for Sustainable Development\graphs\supmat\SM5 - SM6\fao500 ba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wnCloud\OwnCloud\DOCS\PUBLICATIONS\2024\LTFE - Agronomy for Sustainable Development\graphs\supmat\SM5 - SM6\fao500 bad_jav.t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338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20" name="Kép 20" descr="C:\OwnCloud\OwnCloud\DOCS\PUBLICATIONS\2024\LTFE - Agronomy for Sustainable Development\graphs\supmat\SM5 - SM6\fao500 goo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OwnCloud\OwnCloud\DOCS\PUBLICATIONS\2024\LTFE - Agronomy for Sustainable Development\graphs\supmat\SM5 - SM6\fao500 good_jav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38" w:rsidRPr="00E45DD9" w:rsidRDefault="00994338" w:rsidP="002C39DD">
      <w:pPr>
        <w:rPr>
          <w:lang w:val="en-US"/>
        </w:rPr>
      </w:pPr>
      <w:r w:rsidRPr="00994338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27" name="Kép 27" descr="C:\OwnCloud\OwnCloud\DOCS\PUBLICATIONS\2024\LTFE - Agronomy for Sustainable Development\graphs\supmat\SM5 - SM6\fao300 ba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OwnCloud\OwnCloud\DOCS\PUBLICATIONS\2024\LTFE - Agronomy for Sustainable Development\graphs\supmat\SM5 - SM6\fao300 bad_jav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338">
        <w:rPr>
          <w:noProof/>
          <w:lang w:val="hu-HU" w:eastAsia="hu-HU"/>
        </w:rPr>
        <w:drawing>
          <wp:inline distT="0" distB="0" distL="0" distR="0">
            <wp:extent cx="3024000" cy="3024000"/>
            <wp:effectExtent l="0" t="0" r="5080" b="5080"/>
            <wp:docPr id="31" name="Kép 31" descr="C:\OwnCloud\OwnCloud\DOCS\PUBLICATIONS\2024\LTFE - Agronomy for Sustainable Development\graphs\supmat\SM5 - SM6\fao300 good_ja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OwnCloud\OwnCloud\DOCS\PUBLICATIONS\2024\LTFE - Agronomy for Sustainable Development\graphs\supmat\SM5 - SM6\fao300 good_jav.t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D9" w:rsidRPr="00E45DD9" w:rsidRDefault="00DE0BD7" w:rsidP="00994338">
      <w:pPr>
        <w:rPr>
          <w:lang w:val="en-US"/>
        </w:rPr>
      </w:pPr>
      <w:r w:rsidRPr="00DE0BD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4A1163" w:rsidRPr="004A116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978E8">
        <w:rPr>
          <w:b/>
          <w:lang w:val="en-US"/>
        </w:rPr>
        <w:t>Fig.</w:t>
      </w:r>
      <w:r w:rsidR="00E45DD9" w:rsidRPr="00E45DD9">
        <w:rPr>
          <w:b/>
          <w:lang w:val="en-US"/>
        </w:rPr>
        <w:t xml:space="preserve"> S</w:t>
      </w:r>
      <w:r w:rsidR="00E52202">
        <w:rPr>
          <w:b/>
          <w:lang w:val="en-US"/>
        </w:rPr>
        <w:t>M6</w:t>
      </w:r>
      <w:r w:rsidR="00E45DD9" w:rsidRPr="00E45DD9">
        <w:rPr>
          <w:lang w:val="en-US"/>
        </w:rPr>
        <w:t xml:space="preserve"> </w:t>
      </w:r>
      <w:r w:rsidR="00E45DD9" w:rsidRPr="00C92007">
        <w:rPr>
          <w:lang w:val="en-US"/>
        </w:rPr>
        <w:t xml:space="preserve">Contour plots of the model results describing </w:t>
      </w:r>
      <w:r w:rsidR="00E45DD9">
        <w:rPr>
          <w:lang w:val="en-US"/>
        </w:rPr>
        <w:t xml:space="preserve">the inter-annual differences </w:t>
      </w:r>
      <w:r w:rsidR="00E45DD9" w:rsidRPr="00C92007">
        <w:rPr>
          <w:lang w:val="en-US"/>
        </w:rPr>
        <w:t xml:space="preserve">in the effect of the investigated factors. </w:t>
      </w:r>
      <w:r w:rsidR="00E45DD9" w:rsidRPr="00E45DD9">
        <w:rPr>
          <w:lang w:val="en-US"/>
        </w:rPr>
        <w:t>Left</w:t>
      </w:r>
      <w:r w:rsidR="00E45DD9">
        <w:rPr>
          <w:lang w:val="en-US"/>
        </w:rPr>
        <w:t xml:space="preserve"> column: bad (suboptimal) years; </w:t>
      </w:r>
      <w:r w:rsidR="00E45DD9" w:rsidRPr="00E45DD9">
        <w:rPr>
          <w:lang w:val="en-US"/>
        </w:rPr>
        <w:t>Right</w:t>
      </w:r>
      <w:r w:rsidR="00E45DD9">
        <w:rPr>
          <w:lang w:val="en-US"/>
        </w:rPr>
        <w:t xml:space="preserve"> column:</w:t>
      </w:r>
      <w:r w:rsidR="00E45DD9" w:rsidRPr="00E45DD9">
        <w:rPr>
          <w:lang w:val="en-US"/>
        </w:rPr>
        <w:t xml:space="preserve"> </w:t>
      </w:r>
      <w:r w:rsidR="00E45DD9">
        <w:rPr>
          <w:lang w:val="en-US"/>
        </w:rPr>
        <w:t>good years</w:t>
      </w:r>
      <w:r w:rsidR="00E45DD9" w:rsidRPr="00E45DD9">
        <w:rPr>
          <w:lang w:val="en-US"/>
        </w:rPr>
        <w:t xml:space="preserve">; </w:t>
      </w:r>
      <w:r w:rsidR="00E45DD9">
        <w:rPr>
          <w:lang w:val="en-US"/>
        </w:rPr>
        <w:t>F</w:t>
      </w:r>
      <w:r w:rsidR="00E45DD9" w:rsidRPr="00E45DD9">
        <w:rPr>
          <w:lang w:val="en-US"/>
        </w:rPr>
        <w:t xml:space="preserve">irst row: </w:t>
      </w:r>
      <w:r w:rsidR="00EA1123" w:rsidRPr="00C92007">
        <w:rPr>
          <w:lang w:val="en-US"/>
        </w:rPr>
        <w:t>FAO number = 500</w:t>
      </w:r>
      <w:r w:rsidR="00EA1123" w:rsidRPr="00E45DD9">
        <w:rPr>
          <w:lang w:val="en-US"/>
        </w:rPr>
        <w:t xml:space="preserve">; </w:t>
      </w:r>
      <w:r w:rsidR="00EA1123">
        <w:rPr>
          <w:lang w:val="en-US"/>
        </w:rPr>
        <w:t>Second</w:t>
      </w:r>
      <w:r w:rsidR="00EA1123" w:rsidRPr="00E45DD9">
        <w:rPr>
          <w:lang w:val="en-US"/>
        </w:rPr>
        <w:t xml:space="preserve"> row: </w:t>
      </w:r>
      <w:r w:rsidR="00EA1123" w:rsidRPr="00C92007">
        <w:rPr>
          <w:lang w:val="en-US"/>
        </w:rPr>
        <w:t xml:space="preserve">FAO number = </w:t>
      </w:r>
      <w:r w:rsidR="00EA1123">
        <w:rPr>
          <w:lang w:val="en-US"/>
        </w:rPr>
        <w:t>3</w:t>
      </w:r>
      <w:r w:rsidR="00EA1123" w:rsidRPr="00C92007">
        <w:rPr>
          <w:lang w:val="en-US"/>
        </w:rPr>
        <w:t>00</w:t>
      </w:r>
      <w:r w:rsidR="00EA1123">
        <w:rPr>
          <w:lang w:val="en-US"/>
        </w:rPr>
        <w:t>.</w:t>
      </w:r>
    </w:p>
    <w:p w:rsidR="00ED275E" w:rsidRPr="00E45DD9" w:rsidRDefault="00ED275E" w:rsidP="002C39DD">
      <w:pPr>
        <w:rPr>
          <w:lang w:val="en-US"/>
        </w:rPr>
      </w:pPr>
    </w:p>
    <w:p w:rsidR="00ED275E" w:rsidRPr="00E45DD9" w:rsidRDefault="00ED275E" w:rsidP="002C39DD">
      <w:pPr>
        <w:rPr>
          <w:lang w:val="en-US"/>
        </w:rPr>
      </w:pPr>
    </w:p>
    <w:p w:rsidR="00170BAF" w:rsidRPr="00E45DD9" w:rsidRDefault="00170BAF" w:rsidP="002C39DD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sectPr w:rsidR="00170BAF" w:rsidRPr="00E45DD9" w:rsidSect="002C39D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07"/>
    <w:rsid w:val="00026241"/>
    <w:rsid w:val="00053D31"/>
    <w:rsid w:val="00072C09"/>
    <w:rsid w:val="00082A9F"/>
    <w:rsid w:val="000B094E"/>
    <w:rsid w:val="000E6ADC"/>
    <w:rsid w:val="00111869"/>
    <w:rsid w:val="001157AE"/>
    <w:rsid w:val="001344E9"/>
    <w:rsid w:val="00170BAF"/>
    <w:rsid w:val="00177625"/>
    <w:rsid w:val="0018270F"/>
    <w:rsid w:val="00183F0F"/>
    <w:rsid w:val="001B0142"/>
    <w:rsid w:val="001B2BDC"/>
    <w:rsid w:val="0021706E"/>
    <w:rsid w:val="00253910"/>
    <w:rsid w:val="00293ED9"/>
    <w:rsid w:val="002B11F1"/>
    <w:rsid w:val="002C39DD"/>
    <w:rsid w:val="002E656F"/>
    <w:rsid w:val="003019FC"/>
    <w:rsid w:val="00335009"/>
    <w:rsid w:val="00384063"/>
    <w:rsid w:val="00433BBF"/>
    <w:rsid w:val="004A1163"/>
    <w:rsid w:val="004A26E8"/>
    <w:rsid w:val="004B7FD1"/>
    <w:rsid w:val="00526EBE"/>
    <w:rsid w:val="00531BB1"/>
    <w:rsid w:val="005403C9"/>
    <w:rsid w:val="00552645"/>
    <w:rsid w:val="005E42EE"/>
    <w:rsid w:val="005E6EFD"/>
    <w:rsid w:val="0065554A"/>
    <w:rsid w:val="0068387A"/>
    <w:rsid w:val="00692AA5"/>
    <w:rsid w:val="006C62BB"/>
    <w:rsid w:val="006E0B10"/>
    <w:rsid w:val="00717EA9"/>
    <w:rsid w:val="00787E34"/>
    <w:rsid w:val="007A2B3A"/>
    <w:rsid w:val="007E4712"/>
    <w:rsid w:val="00816F73"/>
    <w:rsid w:val="0084311A"/>
    <w:rsid w:val="00851B66"/>
    <w:rsid w:val="0087312A"/>
    <w:rsid w:val="00886394"/>
    <w:rsid w:val="00895E33"/>
    <w:rsid w:val="008978E8"/>
    <w:rsid w:val="008A19C7"/>
    <w:rsid w:val="008A7C93"/>
    <w:rsid w:val="008E4907"/>
    <w:rsid w:val="00930FD7"/>
    <w:rsid w:val="00994338"/>
    <w:rsid w:val="009E501E"/>
    <w:rsid w:val="00A3592A"/>
    <w:rsid w:val="00A62675"/>
    <w:rsid w:val="00AA19B7"/>
    <w:rsid w:val="00AB3DEC"/>
    <w:rsid w:val="00B246CD"/>
    <w:rsid w:val="00B336F0"/>
    <w:rsid w:val="00B430D2"/>
    <w:rsid w:val="00B51AF4"/>
    <w:rsid w:val="00B71252"/>
    <w:rsid w:val="00B72068"/>
    <w:rsid w:val="00B91F88"/>
    <w:rsid w:val="00BA1EA8"/>
    <w:rsid w:val="00C076D1"/>
    <w:rsid w:val="00C6712A"/>
    <w:rsid w:val="00C9419A"/>
    <w:rsid w:val="00CC6AB2"/>
    <w:rsid w:val="00CE379B"/>
    <w:rsid w:val="00CF5880"/>
    <w:rsid w:val="00D02540"/>
    <w:rsid w:val="00D346B1"/>
    <w:rsid w:val="00D87270"/>
    <w:rsid w:val="00DB1909"/>
    <w:rsid w:val="00DE0BD7"/>
    <w:rsid w:val="00E43982"/>
    <w:rsid w:val="00E45DD9"/>
    <w:rsid w:val="00E52202"/>
    <w:rsid w:val="00E66D0D"/>
    <w:rsid w:val="00EA1123"/>
    <w:rsid w:val="00EB643F"/>
    <w:rsid w:val="00ED275E"/>
    <w:rsid w:val="00EE6304"/>
    <w:rsid w:val="00EE64FF"/>
    <w:rsid w:val="00EF025B"/>
    <w:rsid w:val="00F07EE1"/>
    <w:rsid w:val="00F1615A"/>
    <w:rsid w:val="00FA3A2F"/>
    <w:rsid w:val="00FB084E"/>
    <w:rsid w:val="00FE25D3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2BA403"/>
  <w15:chartTrackingRefBased/>
  <w15:docId w15:val="{6E717D1C-0651-4E67-A53C-8E96ECAD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E4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2C39DD"/>
    <w:pPr>
      <w:spacing w:before="100" w:beforeAutospacing="1" w:after="100" w:afterAutospacing="1"/>
    </w:pPr>
    <w:rPr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60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tiff"/><Relationship Id="rId47" Type="http://schemas.openxmlformats.org/officeDocument/2006/relationships/image" Target="media/image43.tiff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tif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tif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tiff"/><Relationship Id="rId48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tiff"/><Relationship Id="rId20" Type="http://schemas.openxmlformats.org/officeDocument/2006/relationships/image" Target="media/image16.png"/><Relationship Id="rId41" Type="http://schemas.openxmlformats.org/officeDocument/2006/relationships/image" Target="media/image37.tiff"/><Relationship Id="rId1" Type="http://schemas.openxmlformats.org/officeDocument/2006/relationships/customXml" Target="../customXml/item1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C1F76-3E56-49AB-8B1B-AA64B5A4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8</Pages>
  <Words>575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Fodor Nandor</cp:lastModifiedBy>
  <cp:revision>38</cp:revision>
  <dcterms:created xsi:type="dcterms:W3CDTF">2023-07-06T05:48:00Z</dcterms:created>
  <dcterms:modified xsi:type="dcterms:W3CDTF">2025-03-03T09:39:00Z</dcterms:modified>
</cp:coreProperties>
</file>