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B5A" w:rsidRPr="001974BB" w:rsidRDefault="004A7B5A" w:rsidP="004626B5">
      <w:pPr>
        <w:pStyle w:val="NormalWeb"/>
        <w:spacing w:before="0" w:beforeAutospacing="0" w:after="0" w:afterAutospacing="0" w:line="480" w:lineRule="auto"/>
        <w:jc w:val="both"/>
        <w:rPr>
          <w:sz w:val="20"/>
          <w:lang w:val="en-US"/>
        </w:rPr>
      </w:pPr>
      <w:r w:rsidRPr="001974BB">
        <w:rPr>
          <w:b/>
          <w:sz w:val="20"/>
          <w:lang w:val="en-US"/>
        </w:rPr>
        <w:t xml:space="preserve">Table S3. </w:t>
      </w:r>
      <w:proofErr w:type="spellStart"/>
      <w:r w:rsidRPr="001974BB">
        <w:rPr>
          <w:sz w:val="20"/>
          <w:lang w:val="en-US"/>
        </w:rPr>
        <w:t>Kruskal</w:t>
      </w:r>
      <w:proofErr w:type="spellEnd"/>
      <w:r w:rsidRPr="001974BB">
        <w:rPr>
          <w:sz w:val="20"/>
          <w:lang w:val="en-US"/>
        </w:rPr>
        <w:t>-Wallis test for baits used in the collection of flower flies (</w:t>
      </w:r>
      <w:proofErr w:type="spellStart"/>
      <w:r w:rsidRPr="001974BB">
        <w:rPr>
          <w:sz w:val="20"/>
          <w:lang w:val="en-US"/>
        </w:rPr>
        <w:t>Diptera</w:t>
      </w:r>
      <w:proofErr w:type="spellEnd"/>
      <w:r w:rsidRPr="001974BB">
        <w:rPr>
          <w:sz w:val="20"/>
          <w:lang w:val="en-US"/>
        </w:rPr>
        <w:t xml:space="preserve">: Syrphidae) using VSRTs in three habitats of </w:t>
      </w:r>
      <w:r w:rsidRPr="001974BB">
        <w:rPr>
          <w:sz w:val="20"/>
          <w:szCs w:val="20"/>
          <w:lang w:val="en-US"/>
        </w:rPr>
        <w:t xml:space="preserve">La </w:t>
      </w:r>
      <w:proofErr w:type="spellStart"/>
      <w:r w:rsidRPr="001974BB">
        <w:rPr>
          <w:sz w:val="20"/>
          <w:szCs w:val="20"/>
          <w:lang w:val="en-US"/>
        </w:rPr>
        <w:t>Avispa</w:t>
      </w:r>
      <w:proofErr w:type="spellEnd"/>
      <w:r w:rsidRPr="001974BB">
        <w:rPr>
          <w:sz w:val="20"/>
          <w:szCs w:val="20"/>
          <w:lang w:val="en-US"/>
        </w:rPr>
        <w:t xml:space="preserve"> Nature and Ecotourism Reserve</w:t>
      </w:r>
      <w:r w:rsidRPr="001974BB">
        <w:rPr>
          <w:sz w:val="20"/>
          <w:lang w:val="en-US"/>
        </w:rPr>
        <w:t xml:space="preserve">, municipality of </w:t>
      </w:r>
      <w:proofErr w:type="spellStart"/>
      <w:r w:rsidRPr="001974BB">
        <w:rPr>
          <w:sz w:val="20"/>
          <w:lang w:val="en-US"/>
        </w:rPr>
        <w:t>Florencia</w:t>
      </w:r>
      <w:proofErr w:type="spellEnd"/>
      <w:r w:rsidRPr="001974BB">
        <w:rPr>
          <w:sz w:val="20"/>
          <w:lang w:val="en-US"/>
        </w:rPr>
        <w:t>, Caquetá, Colombia.</w:t>
      </w:r>
    </w:p>
    <w:p w:rsidR="004A7B5A" w:rsidRPr="001974BB" w:rsidRDefault="004A7B5A" w:rsidP="004A7B5A">
      <w:pPr>
        <w:pStyle w:val="NormalWeb"/>
        <w:spacing w:before="0" w:beforeAutospacing="0" w:after="0" w:afterAutospacing="0"/>
        <w:jc w:val="both"/>
        <w:rPr>
          <w:sz w:val="20"/>
          <w:lang w:val="en-U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4"/>
        <w:gridCol w:w="2077"/>
        <w:gridCol w:w="2527"/>
        <w:gridCol w:w="511"/>
        <w:gridCol w:w="579"/>
      </w:tblGrid>
      <w:tr w:rsidR="004A7B5A" w:rsidRPr="001974BB" w:rsidTr="009523AD">
        <w:trPr>
          <w:trHeight w:val="343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center"/>
              <w:rPr>
                <w:sz w:val="20"/>
              </w:rPr>
            </w:pPr>
            <w:bookmarkStart w:id="0" w:name="_GoBack"/>
            <w:proofErr w:type="spellStart"/>
            <w:r w:rsidRPr="001974BB">
              <w:rPr>
                <w:sz w:val="20"/>
              </w:rPr>
              <w:t>Baits</w:t>
            </w:r>
            <w:proofErr w:type="spellEnd"/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center"/>
              <w:rPr>
                <w:sz w:val="20"/>
              </w:rPr>
            </w:pPr>
            <w:r w:rsidRPr="001974BB">
              <w:rPr>
                <w:sz w:val="20"/>
              </w:rPr>
              <w:t>Mean</w: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center"/>
              <w:rPr>
                <w:sz w:val="20"/>
              </w:rPr>
            </w:pPr>
            <w:proofErr w:type="spellStart"/>
            <w:r w:rsidRPr="001974BB">
              <w:rPr>
                <w:sz w:val="20"/>
              </w:rPr>
              <w:t>Ranges</w:t>
            </w:r>
            <w:proofErr w:type="spellEnd"/>
          </w:p>
        </w:tc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</w:p>
        </w:tc>
      </w:tr>
      <w:tr w:rsidR="004A7B5A" w:rsidRPr="001974BB" w:rsidTr="009523AD">
        <w:trPr>
          <w:trHeight w:val="303"/>
          <w:jc w:val="center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  <w:proofErr w:type="spellStart"/>
            <w:r w:rsidRPr="001974BB">
              <w:rPr>
                <w:sz w:val="20"/>
              </w:rPr>
              <w:t>Fermented</w:t>
            </w:r>
            <w:proofErr w:type="spellEnd"/>
            <w:r w:rsidRPr="001974BB">
              <w:rPr>
                <w:sz w:val="20"/>
              </w:rPr>
              <w:t xml:space="preserve"> banana-</w:t>
            </w:r>
            <w:proofErr w:type="spellStart"/>
            <w:r w:rsidRPr="001974BB">
              <w:rPr>
                <w:sz w:val="20"/>
              </w:rPr>
              <w:t>pawpaw</w:t>
            </w:r>
            <w:proofErr w:type="spellEnd"/>
            <w:r w:rsidRPr="001974BB">
              <w:rPr>
                <w:sz w:val="20"/>
              </w:rPr>
              <w:t xml:space="preserve"> </w:t>
            </w:r>
            <w:proofErr w:type="spellStart"/>
            <w:r w:rsidRPr="001974BB">
              <w:rPr>
                <w:sz w:val="20"/>
              </w:rPr>
              <w:t>fruits</w:t>
            </w:r>
            <w:proofErr w:type="spellEnd"/>
          </w:p>
        </w:tc>
        <w:tc>
          <w:tcPr>
            <w:tcW w:w="2168" w:type="dxa"/>
            <w:tcBorders>
              <w:top w:val="single" w:sz="4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center"/>
              <w:rPr>
                <w:sz w:val="20"/>
              </w:rPr>
            </w:pPr>
            <w:r w:rsidRPr="001974BB">
              <w:rPr>
                <w:sz w:val="20"/>
              </w:rPr>
              <w:t>0.94</w:t>
            </w:r>
          </w:p>
        </w:tc>
        <w:tc>
          <w:tcPr>
            <w:tcW w:w="2639" w:type="dxa"/>
            <w:tcBorders>
              <w:top w:val="single" w:sz="4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center"/>
              <w:rPr>
                <w:sz w:val="20"/>
              </w:rPr>
            </w:pPr>
            <w:r w:rsidRPr="001974BB">
              <w:rPr>
                <w:sz w:val="20"/>
              </w:rPr>
              <w:t>17.00</w:t>
            </w:r>
          </w:p>
        </w:tc>
        <w:tc>
          <w:tcPr>
            <w:tcW w:w="521" w:type="dxa"/>
            <w:tcBorders>
              <w:top w:val="single" w:sz="4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rPr>
                <w:sz w:val="20"/>
              </w:rPr>
            </w:pPr>
            <w:r w:rsidRPr="001974BB">
              <w:rPr>
                <w:sz w:val="20"/>
              </w:rPr>
              <w:t>A</w:t>
            </w:r>
          </w:p>
        </w:tc>
        <w:tc>
          <w:tcPr>
            <w:tcW w:w="594" w:type="dxa"/>
            <w:tcBorders>
              <w:top w:val="single" w:sz="4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rPr>
                <w:sz w:val="20"/>
              </w:rPr>
            </w:pPr>
          </w:p>
        </w:tc>
      </w:tr>
      <w:tr w:rsidR="004A7B5A" w:rsidRPr="001974BB" w:rsidTr="009523AD">
        <w:trPr>
          <w:trHeight w:val="287"/>
          <w:jc w:val="center"/>
        </w:trPr>
        <w:tc>
          <w:tcPr>
            <w:tcW w:w="3261" w:type="dxa"/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  <w:proofErr w:type="spellStart"/>
            <w:r w:rsidRPr="001974BB">
              <w:rPr>
                <w:sz w:val="20"/>
              </w:rPr>
              <w:t>Decomposing</w:t>
            </w:r>
            <w:proofErr w:type="spellEnd"/>
            <w:r w:rsidRPr="001974BB">
              <w:rPr>
                <w:sz w:val="20"/>
              </w:rPr>
              <w:t xml:space="preserve"> </w:t>
            </w:r>
            <w:proofErr w:type="spellStart"/>
            <w:r w:rsidRPr="001974BB">
              <w:rPr>
                <w:sz w:val="20"/>
              </w:rPr>
              <w:t>shrimp</w:t>
            </w:r>
            <w:proofErr w:type="spellEnd"/>
          </w:p>
        </w:tc>
        <w:tc>
          <w:tcPr>
            <w:tcW w:w="2168" w:type="dxa"/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center"/>
              <w:rPr>
                <w:sz w:val="20"/>
              </w:rPr>
            </w:pPr>
            <w:r w:rsidRPr="001974BB">
              <w:rPr>
                <w:sz w:val="20"/>
              </w:rPr>
              <w:t>14.11</w:t>
            </w:r>
          </w:p>
        </w:tc>
        <w:tc>
          <w:tcPr>
            <w:tcW w:w="2639" w:type="dxa"/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center"/>
              <w:rPr>
                <w:sz w:val="20"/>
              </w:rPr>
            </w:pPr>
            <w:r w:rsidRPr="001974BB">
              <w:rPr>
                <w:sz w:val="20"/>
              </w:rPr>
              <w:t>28.33</w:t>
            </w:r>
          </w:p>
        </w:tc>
        <w:tc>
          <w:tcPr>
            <w:tcW w:w="521" w:type="dxa"/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rPr>
                <w:sz w:val="20"/>
              </w:rPr>
            </w:pPr>
          </w:p>
        </w:tc>
        <w:tc>
          <w:tcPr>
            <w:tcW w:w="594" w:type="dxa"/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rPr>
                <w:sz w:val="20"/>
              </w:rPr>
            </w:pPr>
            <w:r w:rsidRPr="001974BB">
              <w:rPr>
                <w:sz w:val="20"/>
              </w:rPr>
              <w:t>B</w:t>
            </w:r>
          </w:p>
        </w:tc>
      </w:tr>
      <w:tr w:rsidR="004A7B5A" w:rsidRPr="001974BB" w:rsidTr="009523AD">
        <w:trPr>
          <w:trHeight w:val="343"/>
          <w:jc w:val="center"/>
        </w:trPr>
        <w:tc>
          <w:tcPr>
            <w:tcW w:w="3261" w:type="dxa"/>
            <w:tcBorders>
              <w:bottom w:val="single" w:sz="6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  <w:proofErr w:type="spellStart"/>
            <w:r w:rsidRPr="001974BB">
              <w:rPr>
                <w:sz w:val="20"/>
              </w:rPr>
              <w:t>Decomposing</w:t>
            </w:r>
            <w:proofErr w:type="spellEnd"/>
            <w:r w:rsidRPr="001974BB">
              <w:rPr>
                <w:sz w:val="20"/>
              </w:rPr>
              <w:t xml:space="preserve"> </w:t>
            </w:r>
            <w:proofErr w:type="spellStart"/>
            <w:r w:rsidRPr="001974BB">
              <w:rPr>
                <w:sz w:val="20"/>
              </w:rPr>
              <w:t>fish</w:t>
            </w:r>
            <w:proofErr w:type="spellEnd"/>
          </w:p>
        </w:tc>
        <w:tc>
          <w:tcPr>
            <w:tcW w:w="2168" w:type="dxa"/>
            <w:tcBorders>
              <w:bottom w:val="single" w:sz="6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center"/>
              <w:rPr>
                <w:sz w:val="20"/>
              </w:rPr>
            </w:pPr>
            <w:r w:rsidRPr="001974BB">
              <w:rPr>
                <w:sz w:val="20"/>
              </w:rPr>
              <w:t>61.56</w:t>
            </w:r>
          </w:p>
        </w:tc>
        <w:tc>
          <w:tcPr>
            <w:tcW w:w="2639" w:type="dxa"/>
            <w:tcBorders>
              <w:bottom w:val="single" w:sz="6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center"/>
              <w:rPr>
                <w:sz w:val="20"/>
              </w:rPr>
            </w:pPr>
            <w:r w:rsidRPr="001974BB">
              <w:rPr>
                <w:sz w:val="20"/>
              </w:rPr>
              <w:t>37.17</w:t>
            </w:r>
          </w:p>
        </w:tc>
        <w:tc>
          <w:tcPr>
            <w:tcW w:w="521" w:type="dxa"/>
            <w:tcBorders>
              <w:bottom w:val="single" w:sz="6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rPr>
                <w:sz w:val="20"/>
              </w:rPr>
            </w:pPr>
          </w:p>
        </w:tc>
        <w:tc>
          <w:tcPr>
            <w:tcW w:w="594" w:type="dxa"/>
            <w:tcBorders>
              <w:bottom w:val="single" w:sz="6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rPr>
                <w:sz w:val="20"/>
              </w:rPr>
            </w:pPr>
            <w:r w:rsidRPr="001974BB">
              <w:rPr>
                <w:sz w:val="20"/>
              </w:rPr>
              <w:t>B</w:t>
            </w:r>
          </w:p>
        </w:tc>
      </w:tr>
      <w:tr w:rsidR="004A7B5A" w:rsidRPr="001974BB" w:rsidTr="009523AD">
        <w:trPr>
          <w:trHeight w:val="343"/>
          <w:jc w:val="center"/>
        </w:trPr>
        <w:tc>
          <w:tcPr>
            <w:tcW w:w="9183" w:type="dxa"/>
            <w:gridSpan w:val="5"/>
            <w:tcBorders>
              <w:top w:val="single" w:sz="6" w:space="0" w:color="auto"/>
            </w:tcBorders>
            <w:shd w:val="clear" w:color="auto" w:fill="auto"/>
          </w:tcPr>
          <w:p w:rsidR="004A7B5A" w:rsidRPr="001974BB" w:rsidRDefault="004A7B5A" w:rsidP="009523AD">
            <w:pPr>
              <w:pStyle w:val="NormalWeb"/>
              <w:spacing w:before="0" w:beforeAutospacing="0" w:after="0" w:afterAutospacing="0"/>
              <w:jc w:val="both"/>
              <w:rPr>
                <w:i/>
                <w:sz w:val="20"/>
              </w:rPr>
            </w:pPr>
            <w:proofErr w:type="spellStart"/>
            <w:r w:rsidRPr="001974BB">
              <w:rPr>
                <w:i/>
                <w:sz w:val="20"/>
              </w:rPr>
              <w:t>Means</w:t>
            </w:r>
            <w:proofErr w:type="spellEnd"/>
            <w:r w:rsidRPr="001974BB">
              <w:rPr>
                <w:i/>
                <w:sz w:val="20"/>
              </w:rPr>
              <w:t xml:space="preserve"> </w:t>
            </w:r>
            <w:proofErr w:type="spellStart"/>
            <w:r w:rsidRPr="001974BB">
              <w:rPr>
                <w:i/>
                <w:sz w:val="20"/>
              </w:rPr>
              <w:t>with</w:t>
            </w:r>
            <w:proofErr w:type="spellEnd"/>
            <w:r w:rsidRPr="001974BB">
              <w:rPr>
                <w:i/>
                <w:sz w:val="20"/>
              </w:rPr>
              <w:t xml:space="preserve"> </w:t>
            </w:r>
            <w:proofErr w:type="spellStart"/>
            <w:r w:rsidRPr="001974BB">
              <w:rPr>
                <w:i/>
                <w:sz w:val="20"/>
              </w:rPr>
              <w:t>common</w:t>
            </w:r>
            <w:proofErr w:type="spellEnd"/>
            <w:r w:rsidRPr="001974BB">
              <w:rPr>
                <w:i/>
                <w:sz w:val="20"/>
              </w:rPr>
              <w:t xml:space="preserve"> </w:t>
            </w:r>
            <w:proofErr w:type="spellStart"/>
            <w:r w:rsidRPr="001974BB">
              <w:rPr>
                <w:i/>
                <w:sz w:val="20"/>
              </w:rPr>
              <w:t>letters</w:t>
            </w:r>
            <w:proofErr w:type="spellEnd"/>
            <w:r w:rsidRPr="001974BB">
              <w:rPr>
                <w:i/>
                <w:sz w:val="20"/>
              </w:rPr>
              <w:t xml:space="preserve"> are </w:t>
            </w:r>
            <w:proofErr w:type="spellStart"/>
            <w:r w:rsidRPr="001974BB">
              <w:rPr>
                <w:i/>
                <w:sz w:val="20"/>
              </w:rPr>
              <w:t>not</w:t>
            </w:r>
            <w:proofErr w:type="spellEnd"/>
            <w:r w:rsidRPr="001974BB">
              <w:rPr>
                <w:i/>
                <w:sz w:val="20"/>
              </w:rPr>
              <w:t xml:space="preserve"> </w:t>
            </w:r>
            <w:proofErr w:type="spellStart"/>
            <w:r w:rsidRPr="001974BB">
              <w:rPr>
                <w:i/>
                <w:sz w:val="20"/>
              </w:rPr>
              <w:t>significantly</w:t>
            </w:r>
            <w:proofErr w:type="spellEnd"/>
            <w:r w:rsidRPr="001974BB">
              <w:rPr>
                <w:i/>
                <w:sz w:val="20"/>
              </w:rPr>
              <w:t xml:space="preserve"> </w:t>
            </w:r>
            <w:proofErr w:type="spellStart"/>
            <w:r w:rsidRPr="001974BB">
              <w:rPr>
                <w:i/>
                <w:sz w:val="20"/>
              </w:rPr>
              <w:t>different</w:t>
            </w:r>
            <w:proofErr w:type="spellEnd"/>
            <w:r w:rsidRPr="001974BB">
              <w:rPr>
                <w:i/>
                <w:sz w:val="20"/>
              </w:rPr>
              <w:t xml:space="preserve"> (p &gt; 0.05).</w:t>
            </w:r>
          </w:p>
        </w:tc>
      </w:tr>
      <w:bookmarkEnd w:id="0"/>
    </w:tbl>
    <w:p w:rsidR="006503C5" w:rsidRDefault="006503C5"/>
    <w:sectPr w:rsidR="006503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B5A"/>
    <w:rsid w:val="004626B5"/>
    <w:rsid w:val="004A7B5A"/>
    <w:rsid w:val="005D6E32"/>
    <w:rsid w:val="006503C5"/>
    <w:rsid w:val="00FD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B61D2-E73A-4B11-8944-6FC04C86E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B5A"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A7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table" w:styleId="Tablaconcuadrcula">
    <w:name w:val="Table Grid"/>
    <w:basedOn w:val="Tablanormal"/>
    <w:uiPriority w:val="39"/>
    <w:rsid w:val="004A7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2025-01-30T00:24:00Z</dcterms:created>
  <dcterms:modified xsi:type="dcterms:W3CDTF">2025-01-30T01:16:00Z</dcterms:modified>
</cp:coreProperties>
</file>