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D9DC05" w14:textId="4E5CBF1B" w:rsidR="003E2C35" w:rsidRPr="00BC2B6C" w:rsidRDefault="003E2C35">
      <w:pPr>
        <w:rPr>
          <w:rFonts w:ascii="Arial" w:hAnsi="Arial" w:cs="Arial"/>
          <w:b/>
          <w:lang w:val="en-US"/>
        </w:rPr>
      </w:pPr>
      <w:bookmarkStart w:id="0" w:name="_GoBack"/>
      <w:bookmarkEnd w:id="0"/>
    </w:p>
    <w:p w14:paraId="6EF86D55" w14:textId="77777777" w:rsidR="00EA1281" w:rsidRPr="00BC2B6C" w:rsidRDefault="00EA1281" w:rsidP="00EA1281">
      <w:pPr>
        <w:spacing w:after="0" w:line="240" w:lineRule="auto"/>
        <w:jc w:val="center"/>
        <w:rPr>
          <w:rFonts w:ascii="Arial" w:eastAsia="Times New Roman" w:hAnsi="Arial" w:cs="Arial"/>
          <w:b/>
          <w:sz w:val="48"/>
          <w:szCs w:val="48"/>
          <w:lang w:val="en-US" w:eastAsia="de-DE"/>
        </w:rPr>
      </w:pPr>
    </w:p>
    <w:p w14:paraId="45403A0E" w14:textId="77777777" w:rsidR="009A0959" w:rsidRPr="00BC2B6C" w:rsidRDefault="009A0959" w:rsidP="00EA1281">
      <w:pPr>
        <w:spacing w:after="0" w:line="240" w:lineRule="auto"/>
        <w:jc w:val="center"/>
        <w:rPr>
          <w:rFonts w:ascii="Arial" w:eastAsia="Times New Roman" w:hAnsi="Arial" w:cs="Arial"/>
          <w:b/>
          <w:sz w:val="48"/>
          <w:szCs w:val="48"/>
          <w:lang w:val="en-US" w:eastAsia="de-DE"/>
        </w:rPr>
      </w:pPr>
    </w:p>
    <w:p w14:paraId="4BFFF557" w14:textId="77777777" w:rsidR="009A0959" w:rsidRPr="00BC2B6C" w:rsidRDefault="009A0959" w:rsidP="00EA1281">
      <w:pPr>
        <w:spacing w:after="0" w:line="240" w:lineRule="auto"/>
        <w:jc w:val="center"/>
        <w:rPr>
          <w:rFonts w:ascii="Arial" w:eastAsia="Times New Roman" w:hAnsi="Arial" w:cs="Arial"/>
          <w:b/>
          <w:sz w:val="48"/>
          <w:szCs w:val="48"/>
          <w:lang w:val="en-US" w:eastAsia="de-DE"/>
        </w:rPr>
      </w:pPr>
    </w:p>
    <w:p w14:paraId="063937EC" w14:textId="77777777" w:rsidR="009A0959" w:rsidRPr="00BC2B6C" w:rsidRDefault="009A0959" w:rsidP="00EA1281">
      <w:pPr>
        <w:spacing w:after="0" w:line="240" w:lineRule="auto"/>
        <w:jc w:val="center"/>
        <w:rPr>
          <w:rFonts w:ascii="Arial" w:eastAsia="Times New Roman" w:hAnsi="Arial" w:cs="Arial"/>
          <w:b/>
          <w:sz w:val="48"/>
          <w:szCs w:val="48"/>
          <w:lang w:val="en-US" w:eastAsia="de-DE"/>
        </w:rPr>
      </w:pPr>
    </w:p>
    <w:p w14:paraId="5C22FF65" w14:textId="77777777" w:rsidR="009A0959" w:rsidRPr="00BC2B6C" w:rsidRDefault="009A0959" w:rsidP="00EA1281">
      <w:pPr>
        <w:spacing w:after="0" w:line="240" w:lineRule="auto"/>
        <w:jc w:val="center"/>
        <w:rPr>
          <w:rFonts w:ascii="Arial" w:eastAsia="Times New Roman" w:hAnsi="Arial" w:cs="Arial"/>
          <w:b/>
          <w:sz w:val="48"/>
          <w:szCs w:val="48"/>
          <w:lang w:val="en-US" w:eastAsia="de-DE"/>
        </w:rPr>
      </w:pPr>
    </w:p>
    <w:p w14:paraId="45ACBB67" w14:textId="77777777" w:rsidR="009A0959" w:rsidRPr="00BC2B6C" w:rsidRDefault="009A0959" w:rsidP="00EA1281">
      <w:pPr>
        <w:spacing w:after="0" w:line="240" w:lineRule="auto"/>
        <w:jc w:val="center"/>
        <w:rPr>
          <w:rFonts w:ascii="Arial" w:eastAsia="Times New Roman" w:hAnsi="Arial" w:cs="Arial"/>
          <w:b/>
          <w:sz w:val="48"/>
          <w:szCs w:val="48"/>
          <w:lang w:val="en-US" w:eastAsia="de-DE"/>
        </w:rPr>
      </w:pPr>
    </w:p>
    <w:p w14:paraId="3573E4AC" w14:textId="77777777" w:rsidR="009A0959" w:rsidRPr="00BC2B6C" w:rsidRDefault="009A0959" w:rsidP="00EA1281">
      <w:pPr>
        <w:spacing w:after="0" w:line="240" w:lineRule="auto"/>
        <w:jc w:val="center"/>
        <w:rPr>
          <w:rFonts w:ascii="Arial" w:eastAsia="Times New Roman" w:hAnsi="Arial" w:cs="Arial"/>
          <w:b/>
          <w:sz w:val="48"/>
          <w:szCs w:val="48"/>
          <w:lang w:val="en-US" w:eastAsia="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A0" w:firstRow="1" w:lastRow="0" w:firstColumn="1" w:lastColumn="0" w:noHBand="0" w:noVBand="1"/>
      </w:tblPr>
      <w:tblGrid>
        <w:gridCol w:w="9072"/>
      </w:tblGrid>
      <w:tr w:rsidR="00EA1281" w:rsidRPr="00BC2B6C" w14:paraId="22689085" w14:textId="77777777" w:rsidTr="009F3D12">
        <w:trPr>
          <w:trHeight w:val="2494"/>
        </w:trPr>
        <w:tc>
          <w:tcPr>
            <w:tcW w:w="10486" w:type="dxa"/>
            <w:shd w:val="clear" w:color="auto" w:fill="B6DDE8" w:themeFill="accent5" w:themeFillTint="66"/>
            <w:vAlign w:val="center"/>
          </w:tcPr>
          <w:p w14:paraId="461CDA4A" w14:textId="77777777" w:rsidR="00EA1281" w:rsidRPr="00BC2B6C" w:rsidRDefault="00EA1281" w:rsidP="00EA1281">
            <w:pPr>
              <w:jc w:val="center"/>
              <w:rPr>
                <w:rFonts w:ascii="Arial" w:eastAsia="Times New Roman" w:hAnsi="Arial" w:cs="Arial"/>
                <w:b/>
                <w:sz w:val="56"/>
                <w:szCs w:val="48"/>
                <w:lang w:val="en-US" w:eastAsia="de-DE"/>
              </w:rPr>
            </w:pPr>
            <w:r w:rsidRPr="00BC2B6C">
              <w:rPr>
                <w:rFonts w:ascii="Arial" w:eastAsia="Times New Roman" w:hAnsi="Arial" w:cs="Arial"/>
                <w:b/>
                <w:sz w:val="56"/>
                <w:szCs w:val="48"/>
                <w:lang w:val="en-US" w:eastAsia="de-DE"/>
              </w:rPr>
              <w:t xml:space="preserve">Manual </w:t>
            </w:r>
          </w:p>
          <w:p w14:paraId="5BEF1C6D" w14:textId="20C669C2" w:rsidR="00EA1281" w:rsidRPr="00BC2B6C" w:rsidRDefault="00EA1281" w:rsidP="00EA1281">
            <w:pPr>
              <w:jc w:val="center"/>
              <w:rPr>
                <w:rFonts w:ascii="Arial" w:eastAsia="Times New Roman" w:hAnsi="Arial" w:cs="Arial"/>
                <w:b/>
                <w:sz w:val="56"/>
                <w:szCs w:val="48"/>
                <w:lang w:val="en-US" w:eastAsia="de-DE"/>
              </w:rPr>
            </w:pPr>
            <w:r w:rsidRPr="00BC2B6C">
              <w:rPr>
                <w:rFonts w:ascii="Arial" w:eastAsia="Times New Roman" w:hAnsi="Arial" w:cs="Arial"/>
                <w:b/>
                <w:sz w:val="56"/>
                <w:szCs w:val="48"/>
                <w:lang w:val="en-US" w:eastAsia="de-DE"/>
              </w:rPr>
              <w:t>„</w:t>
            </w:r>
            <w:r w:rsidR="009402AD" w:rsidRPr="00BC2B6C">
              <w:rPr>
                <w:rFonts w:ascii="Arial" w:eastAsia="Times New Roman" w:hAnsi="Arial" w:cs="Arial"/>
                <w:b/>
                <w:sz w:val="56"/>
                <w:szCs w:val="48"/>
                <w:lang w:val="en-US" w:eastAsia="de-DE"/>
              </w:rPr>
              <w:t xml:space="preserve">Training for patients with asplenia and their </w:t>
            </w:r>
            <w:r w:rsidR="00C86E8C" w:rsidRPr="00BC2B6C">
              <w:rPr>
                <w:rFonts w:ascii="Arial" w:eastAsia="Times New Roman" w:hAnsi="Arial" w:cs="Arial"/>
                <w:b/>
                <w:sz w:val="56"/>
                <w:szCs w:val="48"/>
                <w:lang w:val="en-US" w:eastAsia="de-DE"/>
              </w:rPr>
              <w:t>physician</w:t>
            </w:r>
            <w:r w:rsidR="009402AD" w:rsidRPr="00BC2B6C">
              <w:rPr>
                <w:rFonts w:ascii="Arial" w:eastAsia="Times New Roman" w:hAnsi="Arial" w:cs="Arial"/>
                <w:b/>
                <w:sz w:val="56"/>
                <w:szCs w:val="48"/>
                <w:lang w:val="en-US" w:eastAsia="de-DE"/>
              </w:rPr>
              <w:t>s</w:t>
            </w:r>
            <w:r w:rsidRPr="00BC2B6C">
              <w:rPr>
                <w:rFonts w:ascii="Arial" w:eastAsia="Times New Roman" w:hAnsi="Arial" w:cs="Arial"/>
                <w:b/>
                <w:sz w:val="56"/>
                <w:szCs w:val="48"/>
                <w:lang w:val="en-US" w:eastAsia="de-DE"/>
              </w:rPr>
              <w:t>“</w:t>
            </w:r>
          </w:p>
          <w:p w14:paraId="44644B9C" w14:textId="77777777" w:rsidR="00EA1281" w:rsidRPr="00BC2B6C" w:rsidRDefault="00EA1281" w:rsidP="00EA1281">
            <w:pPr>
              <w:jc w:val="center"/>
              <w:rPr>
                <w:rFonts w:ascii="Arial" w:eastAsia="Times New Roman" w:hAnsi="Arial" w:cs="Arial"/>
                <w:b/>
                <w:sz w:val="56"/>
                <w:szCs w:val="48"/>
                <w:lang w:val="en-US" w:eastAsia="de-DE"/>
              </w:rPr>
            </w:pPr>
            <w:r w:rsidRPr="00BC2B6C">
              <w:rPr>
                <w:rFonts w:ascii="Arial" w:eastAsia="Times New Roman" w:hAnsi="Arial" w:cs="Arial"/>
                <w:b/>
                <w:sz w:val="56"/>
                <w:szCs w:val="48"/>
                <w:lang w:val="en-US" w:eastAsia="de-DE"/>
              </w:rPr>
              <w:tab/>
            </w:r>
          </w:p>
          <w:p w14:paraId="4B8758DA" w14:textId="01A7F116" w:rsidR="00EA1281" w:rsidRPr="00BC2B6C" w:rsidRDefault="00EC121C" w:rsidP="00EA1281">
            <w:pPr>
              <w:jc w:val="center"/>
              <w:rPr>
                <w:rFonts w:ascii="Arial" w:eastAsia="Times New Roman" w:hAnsi="Arial" w:cs="Arial"/>
                <w:b/>
                <w:sz w:val="56"/>
                <w:szCs w:val="48"/>
                <w:lang w:val="en-US" w:eastAsia="de-DE"/>
              </w:rPr>
            </w:pPr>
            <w:proofErr w:type="spellStart"/>
            <w:r w:rsidRPr="00BC2B6C">
              <w:rPr>
                <w:rFonts w:ascii="Arial" w:eastAsia="Times New Roman" w:hAnsi="Arial" w:cs="Arial"/>
                <w:b/>
                <w:sz w:val="56"/>
                <w:szCs w:val="48"/>
                <w:lang w:val="en-US" w:eastAsia="de-DE"/>
              </w:rPr>
              <w:t>PrePPS</w:t>
            </w:r>
            <w:proofErr w:type="spellEnd"/>
            <w:r w:rsidRPr="00BC2B6C">
              <w:rPr>
                <w:rFonts w:ascii="Arial" w:eastAsia="Times New Roman" w:hAnsi="Arial" w:cs="Arial"/>
                <w:b/>
                <w:sz w:val="56"/>
                <w:szCs w:val="48"/>
                <w:lang w:val="en-US" w:eastAsia="de-DE"/>
              </w:rPr>
              <w:t xml:space="preserve"> Project</w:t>
            </w:r>
          </w:p>
        </w:tc>
      </w:tr>
    </w:tbl>
    <w:p w14:paraId="207CF252" w14:textId="77777777" w:rsidR="00EA1281" w:rsidRPr="00BC2B6C" w:rsidRDefault="00EA1281" w:rsidP="00EA1281">
      <w:pPr>
        <w:spacing w:after="0" w:line="240" w:lineRule="auto"/>
        <w:jc w:val="center"/>
        <w:rPr>
          <w:rFonts w:ascii="Arial" w:eastAsia="Times New Roman" w:hAnsi="Arial" w:cs="Arial"/>
          <w:b/>
          <w:sz w:val="48"/>
          <w:szCs w:val="48"/>
          <w:lang w:val="en-US" w:eastAsia="de-DE"/>
        </w:rPr>
      </w:pPr>
    </w:p>
    <w:p w14:paraId="3A185AB3" w14:textId="77777777" w:rsidR="009A0959" w:rsidRPr="00BC2B6C" w:rsidRDefault="009A0959" w:rsidP="00A34868">
      <w:pPr>
        <w:pStyle w:val="NormalWeb"/>
        <w:spacing w:before="0" w:beforeAutospacing="0" w:after="0" w:afterAutospacing="0"/>
        <w:rPr>
          <w:rFonts w:ascii="Arial" w:eastAsiaTheme="minorEastAsia" w:hAnsi="Arial" w:cs="Arial"/>
          <w:color w:val="000000" w:themeColor="text1"/>
          <w:kern w:val="24"/>
          <w:sz w:val="28"/>
          <w:szCs w:val="28"/>
          <w:lang w:val="en-US"/>
        </w:rPr>
      </w:pPr>
    </w:p>
    <w:p w14:paraId="1BBCEBDB" w14:textId="3634345C" w:rsidR="003E2C35" w:rsidRPr="00BC2B6C" w:rsidRDefault="00EC121C" w:rsidP="00844DA1">
      <w:pPr>
        <w:pStyle w:val="NormalWeb"/>
        <w:spacing w:before="0" w:beforeAutospacing="0" w:after="0" w:afterAutospacing="0" w:line="276" w:lineRule="auto"/>
        <w:rPr>
          <w:rFonts w:ascii="Arial" w:eastAsiaTheme="minorEastAsia" w:hAnsi="Arial" w:cs="Arial"/>
          <w:color w:val="000000" w:themeColor="text1"/>
          <w:kern w:val="24"/>
          <w:sz w:val="28"/>
          <w:szCs w:val="28"/>
          <w:lang w:val="en-US"/>
        </w:rPr>
      </w:pPr>
      <w:r w:rsidRPr="00BC2B6C">
        <w:rPr>
          <w:rFonts w:ascii="Arial" w:eastAsiaTheme="minorEastAsia" w:hAnsi="Arial" w:cs="Arial"/>
          <w:color w:val="000000" w:themeColor="text1"/>
          <w:kern w:val="24"/>
          <w:sz w:val="28"/>
          <w:szCs w:val="28"/>
          <w:lang w:val="en-US"/>
        </w:rPr>
        <w:t>Project lead</w:t>
      </w:r>
      <w:r w:rsidR="00A831BE" w:rsidRPr="00BC2B6C">
        <w:rPr>
          <w:rFonts w:ascii="Arial" w:eastAsiaTheme="minorEastAsia" w:hAnsi="Arial" w:cs="Arial"/>
          <w:color w:val="000000" w:themeColor="text1"/>
          <w:kern w:val="24"/>
          <w:sz w:val="28"/>
          <w:szCs w:val="28"/>
          <w:lang w:val="en-US"/>
        </w:rPr>
        <w:t>:</w:t>
      </w:r>
    </w:p>
    <w:p w14:paraId="39B0E0AA" w14:textId="77777777" w:rsidR="00A94739" w:rsidRPr="00BC2B6C" w:rsidRDefault="00A94739" w:rsidP="007E5A25">
      <w:pPr>
        <w:spacing w:after="0"/>
        <w:rPr>
          <w:rFonts w:ascii="Arial" w:hAnsi="Arial" w:cs="Arial"/>
          <w:sz w:val="28"/>
          <w:lang w:val="en-US"/>
        </w:rPr>
      </w:pPr>
      <w:r w:rsidRPr="00BC2B6C">
        <w:rPr>
          <w:rFonts w:ascii="Arial" w:hAnsi="Arial" w:cs="Arial"/>
          <w:sz w:val="28"/>
          <w:lang w:val="en-US"/>
        </w:rPr>
        <w:t xml:space="preserve">Prof. Dr. </w:t>
      </w:r>
      <w:proofErr w:type="spellStart"/>
      <w:r w:rsidRPr="00BC2B6C">
        <w:rPr>
          <w:rFonts w:ascii="Arial" w:hAnsi="Arial" w:cs="Arial"/>
          <w:sz w:val="28"/>
          <w:lang w:val="en-US"/>
        </w:rPr>
        <w:t>Siegbert</w:t>
      </w:r>
      <w:proofErr w:type="spellEnd"/>
      <w:r w:rsidRPr="00BC2B6C">
        <w:rPr>
          <w:rFonts w:ascii="Arial" w:hAnsi="Arial" w:cs="Arial"/>
          <w:sz w:val="28"/>
          <w:lang w:val="en-US"/>
        </w:rPr>
        <w:t xml:space="preserve"> </w:t>
      </w:r>
      <w:proofErr w:type="spellStart"/>
      <w:r w:rsidRPr="00BC2B6C">
        <w:rPr>
          <w:rFonts w:ascii="Arial" w:hAnsi="Arial" w:cs="Arial"/>
          <w:sz w:val="28"/>
          <w:lang w:val="en-US"/>
        </w:rPr>
        <w:t>Rieg</w:t>
      </w:r>
      <w:proofErr w:type="spellEnd"/>
    </w:p>
    <w:p w14:paraId="51A7A4C3" w14:textId="77777777" w:rsidR="003E2C35" w:rsidRPr="00BC2B6C" w:rsidRDefault="003E2C35" w:rsidP="00844DA1">
      <w:pPr>
        <w:pStyle w:val="NormalWeb"/>
        <w:spacing w:before="0" w:beforeAutospacing="0" w:after="0" w:afterAutospacing="0" w:line="276" w:lineRule="auto"/>
        <w:rPr>
          <w:rFonts w:ascii="Arial" w:hAnsi="Arial" w:cs="Arial"/>
          <w:sz w:val="28"/>
          <w:szCs w:val="28"/>
          <w:lang w:val="en-US"/>
        </w:rPr>
      </w:pPr>
      <w:r w:rsidRPr="00BC2B6C">
        <w:rPr>
          <w:rFonts w:ascii="Arial" w:eastAsiaTheme="minorEastAsia" w:hAnsi="Arial" w:cs="Arial"/>
          <w:color w:val="000000" w:themeColor="text1"/>
          <w:kern w:val="24"/>
          <w:sz w:val="28"/>
          <w:szCs w:val="28"/>
          <w:lang w:val="en-US"/>
        </w:rPr>
        <w:t xml:space="preserve">Prof. Dr. Erik </w:t>
      </w:r>
      <w:proofErr w:type="spellStart"/>
      <w:r w:rsidRPr="00BC2B6C">
        <w:rPr>
          <w:rFonts w:ascii="Arial" w:eastAsiaTheme="minorEastAsia" w:hAnsi="Arial" w:cs="Arial"/>
          <w:color w:val="000000" w:themeColor="text1"/>
          <w:kern w:val="24"/>
          <w:sz w:val="28"/>
          <w:szCs w:val="28"/>
          <w:lang w:val="en-US"/>
        </w:rPr>
        <w:t>Farin-Glattacker</w:t>
      </w:r>
      <w:proofErr w:type="spellEnd"/>
    </w:p>
    <w:p w14:paraId="27689FDD" w14:textId="77777777" w:rsidR="006108BC" w:rsidRPr="00BC2B6C" w:rsidRDefault="00663C69" w:rsidP="007E5A25">
      <w:pPr>
        <w:spacing w:after="0"/>
        <w:rPr>
          <w:rFonts w:ascii="Arial" w:hAnsi="Arial" w:cs="Arial"/>
          <w:sz w:val="28"/>
          <w:lang w:val="en-US"/>
        </w:rPr>
      </w:pPr>
      <w:r w:rsidRPr="00BC2B6C">
        <w:rPr>
          <w:rFonts w:ascii="Arial" w:hAnsi="Arial" w:cs="Arial"/>
          <w:b/>
          <w:noProof/>
          <w:lang w:val="en-IN" w:eastAsia="en-IN"/>
        </w:rPr>
        <mc:AlternateContent>
          <mc:Choice Requires="wps">
            <w:drawing>
              <wp:anchor distT="0" distB="0" distL="114300" distR="114300" simplePos="0" relativeHeight="251659264" behindDoc="0" locked="0" layoutInCell="1" allowOverlap="1" wp14:anchorId="200811AD" wp14:editId="709AE5D3">
                <wp:simplePos x="0" y="0"/>
                <wp:positionH relativeFrom="column">
                  <wp:posOffset>3771900</wp:posOffset>
                </wp:positionH>
                <wp:positionV relativeFrom="paragraph">
                  <wp:posOffset>116840</wp:posOffset>
                </wp:positionV>
                <wp:extent cx="2304415" cy="423545"/>
                <wp:effectExtent l="0" t="0" r="0" b="825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423545"/>
                        </a:xfrm>
                        <a:prstGeom prst="rect">
                          <a:avLst/>
                        </a:prstGeom>
                        <a:noFill/>
                        <a:ln w="9525">
                          <a:noFill/>
                          <a:miter lim="800000"/>
                          <a:headEnd/>
                          <a:tailEnd/>
                        </a:ln>
                      </wps:spPr>
                      <wps:txbx>
                        <w:txbxContent>
                          <w:p w14:paraId="5F449DFF" w14:textId="71724442" w:rsidR="007110BA" w:rsidRDefault="007110BA"/>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0811AD" id="_x0000_t202" coordsize="21600,21600" o:spt="202" path="m,l,21600r21600,l21600,xe">
                <v:stroke joinstyle="miter"/>
                <v:path gradientshapeok="t" o:connecttype="rect"/>
              </v:shapetype>
              <v:shape id="Textfeld 2" o:spid="_x0000_s1026" type="#_x0000_t202" style="position:absolute;margin-left:297pt;margin-top:9.2pt;width:181.45pt;height:33.3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" filled="f" stroked="f">
                <v:textbox style="mso-fit-shape-to-text:t">
                  <w:txbxContent>
                    <w:p w14:paraId="5F449DFF" w14:textId="71724442" w:rsidR="007110BA" w:rsidRDefault="007110BA"/>
                  </w:txbxContent>
                </v:textbox>
              </v:shape>
            </w:pict>
          </mc:Fallback>
        </mc:AlternateContent>
      </w:r>
      <w:r w:rsidR="006108BC" w:rsidRPr="00BC2B6C">
        <w:rPr>
          <w:rFonts w:ascii="Arial" w:hAnsi="Arial" w:cs="Arial"/>
          <w:sz w:val="28"/>
          <w:lang w:val="en-US"/>
        </w:rPr>
        <w:t xml:space="preserve">Dr. Manuela </w:t>
      </w:r>
      <w:proofErr w:type="spellStart"/>
      <w:r w:rsidR="006108BC" w:rsidRPr="00BC2B6C">
        <w:rPr>
          <w:rFonts w:ascii="Arial" w:hAnsi="Arial" w:cs="Arial"/>
          <w:sz w:val="28"/>
          <w:lang w:val="en-US"/>
        </w:rPr>
        <w:t>Glattacker</w:t>
      </w:r>
      <w:proofErr w:type="spellEnd"/>
    </w:p>
    <w:p w14:paraId="73C99EA6" w14:textId="42736F9E" w:rsidR="006108BC" w:rsidRPr="00BC2B6C" w:rsidRDefault="006108BC" w:rsidP="006108BC">
      <w:pPr>
        <w:spacing w:after="0"/>
        <w:rPr>
          <w:rFonts w:ascii="Arial" w:hAnsi="Arial" w:cs="Arial"/>
          <w:sz w:val="28"/>
          <w:lang w:val="en-US"/>
        </w:rPr>
      </w:pPr>
    </w:p>
    <w:p w14:paraId="18D83D72" w14:textId="20BABA1F" w:rsidR="00A831BE" w:rsidRPr="00BC2B6C" w:rsidRDefault="00392ECA" w:rsidP="007E5A25">
      <w:pPr>
        <w:spacing w:after="0"/>
        <w:rPr>
          <w:rFonts w:ascii="Arial" w:hAnsi="Arial" w:cs="Arial"/>
          <w:sz w:val="28"/>
          <w:lang w:val="en-US"/>
        </w:rPr>
      </w:pPr>
      <w:r>
        <w:rPr>
          <w:rFonts w:ascii="Arial" w:hAnsi="Arial" w:cs="Arial"/>
          <w:sz w:val="28"/>
          <w:lang w:val="en-US"/>
        </w:rPr>
        <w:t>Scientis</w:t>
      </w:r>
      <w:r w:rsidR="008017FD">
        <w:rPr>
          <w:rFonts w:ascii="Arial" w:hAnsi="Arial" w:cs="Arial"/>
          <w:sz w:val="28"/>
          <w:lang w:val="en-US"/>
        </w:rPr>
        <w:t>ts</w:t>
      </w:r>
      <w:r>
        <w:rPr>
          <w:rFonts w:ascii="Arial" w:hAnsi="Arial" w:cs="Arial"/>
          <w:sz w:val="28"/>
          <w:lang w:val="en-US"/>
        </w:rPr>
        <w:t>:</w:t>
      </w:r>
    </w:p>
    <w:p w14:paraId="3AB9EAB3" w14:textId="77777777" w:rsidR="00A831BE" w:rsidRPr="00BC2B6C" w:rsidRDefault="00A831BE" w:rsidP="007E5A25">
      <w:pPr>
        <w:spacing w:after="0"/>
        <w:rPr>
          <w:rFonts w:ascii="Arial" w:hAnsi="Arial" w:cs="Arial"/>
          <w:sz w:val="28"/>
          <w:lang w:val="en-US"/>
        </w:rPr>
      </w:pPr>
      <w:r w:rsidRPr="00BC2B6C">
        <w:rPr>
          <w:rFonts w:ascii="Arial" w:hAnsi="Arial" w:cs="Arial"/>
          <w:sz w:val="28"/>
          <w:lang w:val="en-US"/>
        </w:rPr>
        <w:t xml:space="preserve">Dr. Marianne </w:t>
      </w:r>
      <w:proofErr w:type="spellStart"/>
      <w:r w:rsidRPr="00BC2B6C">
        <w:rPr>
          <w:rFonts w:ascii="Arial" w:hAnsi="Arial" w:cs="Arial"/>
          <w:sz w:val="28"/>
          <w:lang w:val="en-US"/>
        </w:rPr>
        <w:t>Bayrhuber</w:t>
      </w:r>
      <w:proofErr w:type="spellEnd"/>
      <w:r w:rsidRPr="00BC2B6C">
        <w:rPr>
          <w:rFonts w:ascii="Arial" w:hAnsi="Arial" w:cs="Arial"/>
          <w:sz w:val="28"/>
          <w:lang w:val="en-US"/>
        </w:rPr>
        <w:t xml:space="preserve"> </w:t>
      </w:r>
    </w:p>
    <w:p w14:paraId="096D95EB" w14:textId="77777777" w:rsidR="00A2082B" w:rsidRPr="00BC2B6C" w:rsidRDefault="00A2082B" w:rsidP="00B92FEA">
      <w:pPr>
        <w:spacing w:after="0"/>
        <w:rPr>
          <w:rFonts w:ascii="Arial" w:hAnsi="Arial" w:cs="Arial"/>
          <w:sz w:val="28"/>
          <w:lang w:val="en-US"/>
        </w:rPr>
      </w:pPr>
      <w:proofErr w:type="spellStart"/>
      <w:r w:rsidRPr="00BC2B6C">
        <w:rPr>
          <w:rFonts w:ascii="Arial" w:hAnsi="Arial" w:cs="Arial"/>
          <w:sz w:val="28"/>
          <w:lang w:val="en-US"/>
        </w:rPr>
        <w:t>Natascha</w:t>
      </w:r>
      <w:proofErr w:type="spellEnd"/>
      <w:r w:rsidRPr="00BC2B6C">
        <w:rPr>
          <w:rFonts w:ascii="Arial" w:hAnsi="Arial" w:cs="Arial"/>
          <w:sz w:val="28"/>
          <w:lang w:val="en-US"/>
        </w:rPr>
        <w:t xml:space="preserve"> </w:t>
      </w:r>
      <w:proofErr w:type="spellStart"/>
      <w:r w:rsidRPr="00BC2B6C">
        <w:rPr>
          <w:rFonts w:ascii="Arial" w:hAnsi="Arial" w:cs="Arial"/>
          <w:sz w:val="28"/>
          <w:lang w:val="en-US"/>
        </w:rPr>
        <w:t>Anka</w:t>
      </w:r>
      <w:proofErr w:type="spellEnd"/>
      <w:r w:rsidRPr="00BC2B6C">
        <w:rPr>
          <w:rFonts w:ascii="Arial" w:hAnsi="Arial" w:cs="Arial"/>
          <w:sz w:val="28"/>
          <w:lang w:val="en-US"/>
        </w:rPr>
        <w:t xml:space="preserve"> </w:t>
      </w:r>
    </w:p>
    <w:p w14:paraId="0ECA8313" w14:textId="535C520E" w:rsidR="00F17DB0" w:rsidRPr="00BC2B6C" w:rsidRDefault="00A831BE" w:rsidP="009A0959">
      <w:pPr>
        <w:spacing w:after="0"/>
        <w:rPr>
          <w:rFonts w:ascii="Arial" w:hAnsi="Arial" w:cs="Arial"/>
          <w:sz w:val="28"/>
          <w:lang w:val="en-US"/>
        </w:rPr>
      </w:pPr>
      <w:r w:rsidRPr="00BC2B6C">
        <w:rPr>
          <w:rFonts w:ascii="Arial" w:hAnsi="Arial" w:cs="Arial"/>
          <w:sz w:val="28"/>
          <w:lang w:val="en-US"/>
        </w:rPr>
        <w:t>Dr. Johannes Camp</w:t>
      </w:r>
      <w:r w:rsidR="0029718A" w:rsidRPr="00BC2B6C">
        <w:rPr>
          <w:rFonts w:ascii="Arial" w:hAnsi="Arial" w:cs="Arial"/>
          <w:sz w:val="28"/>
          <w:lang w:val="en-US"/>
        </w:rPr>
        <w:tab/>
      </w:r>
      <w:r w:rsidR="0029718A" w:rsidRPr="00BC2B6C">
        <w:rPr>
          <w:rFonts w:ascii="Arial" w:hAnsi="Arial" w:cs="Arial"/>
          <w:sz w:val="28"/>
          <w:lang w:val="en-US"/>
        </w:rPr>
        <w:tab/>
      </w:r>
      <w:r w:rsidR="0029718A" w:rsidRPr="00BC2B6C">
        <w:rPr>
          <w:rFonts w:ascii="Arial" w:hAnsi="Arial" w:cs="Arial"/>
          <w:sz w:val="28"/>
          <w:lang w:val="en-US"/>
        </w:rPr>
        <w:tab/>
      </w:r>
      <w:r w:rsidR="0029718A" w:rsidRPr="00BC2B6C">
        <w:rPr>
          <w:rFonts w:ascii="Arial" w:hAnsi="Arial" w:cs="Arial"/>
          <w:sz w:val="28"/>
          <w:lang w:val="en-US"/>
        </w:rPr>
        <w:tab/>
      </w:r>
      <w:r w:rsidR="0029718A" w:rsidRPr="00BC2B6C">
        <w:rPr>
          <w:rFonts w:ascii="Arial" w:hAnsi="Arial" w:cs="Arial"/>
          <w:sz w:val="28"/>
          <w:lang w:val="en-US"/>
        </w:rPr>
        <w:tab/>
      </w:r>
    </w:p>
    <w:p w14:paraId="5DA3BD7B" w14:textId="77777777" w:rsidR="00294981" w:rsidRPr="00BC2B6C" w:rsidRDefault="00294981" w:rsidP="001D5241">
      <w:pPr>
        <w:rPr>
          <w:rFonts w:ascii="Arial" w:hAnsi="Arial" w:cs="Arial"/>
          <w:lang w:val="en-US"/>
        </w:rPr>
      </w:pPr>
    </w:p>
    <w:p w14:paraId="74A4C269" w14:textId="7C446EF2" w:rsidR="001D5241" w:rsidRPr="00BC2B6C" w:rsidRDefault="00F17DB0" w:rsidP="001D5241">
      <w:pPr>
        <w:rPr>
          <w:rFonts w:ascii="Arial" w:hAnsi="Arial" w:cs="Arial"/>
          <w:lang w:val="en-US"/>
        </w:rPr>
      </w:pPr>
      <w:r w:rsidRPr="00BC2B6C">
        <w:rPr>
          <w:rFonts w:ascii="Arial" w:hAnsi="Arial" w:cs="Arial"/>
          <w:noProof/>
          <w:lang w:val="en-IN" w:eastAsia="en-IN"/>
        </w:rPr>
        <w:drawing>
          <wp:anchor distT="0" distB="0" distL="114300" distR="114300" simplePos="0" relativeHeight="251759616" behindDoc="1" locked="0" layoutInCell="1" allowOverlap="1" wp14:anchorId="15558A65" wp14:editId="50A59427">
            <wp:simplePos x="0" y="0"/>
            <wp:positionH relativeFrom="column">
              <wp:posOffset>1572260</wp:posOffset>
            </wp:positionH>
            <wp:positionV relativeFrom="paragraph">
              <wp:posOffset>967105</wp:posOffset>
            </wp:positionV>
            <wp:extent cx="2099310" cy="379730"/>
            <wp:effectExtent l="0" t="0" r="0" b="1270"/>
            <wp:wrapTight wrapText="bothSides">
              <wp:wrapPolygon edited="0">
                <wp:start x="0" y="0"/>
                <wp:lineTo x="0" y="20589"/>
                <wp:lineTo x="21365" y="20589"/>
                <wp:lineTo x="21365"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379730"/>
                    </a:xfrm>
                    <a:prstGeom prst="rect">
                      <a:avLst/>
                    </a:prstGeom>
                    <a:noFill/>
                  </pic:spPr>
                </pic:pic>
              </a:graphicData>
            </a:graphic>
            <wp14:sizeRelH relativeFrom="page">
              <wp14:pctWidth>0</wp14:pctWidth>
            </wp14:sizeRelH>
            <wp14:sizeRelV relativeFrom="page">
              <wp14:pctHeight>0</wp14:pctHeight>
            </wp14:sizeRelV>
          </wp:anchor>
        </w:drawing>
      </w:r>
      <w:r w:rsidRPr="00BC2B6C">
        <w:rPr>
          <w:rFonts w:ascii="Arial" w:hAnsi="Arial" w:cs="Arial"/>
          <w:noProof/>
          <w:lang w:val="en-IN" w:eastAsia="en-IN"/>
        </w:rPr>
        <w:drawing>
          <wp:anchor distT="0" distB="0" distL="114300" distR="114300" simplePos="0" relativeHeight="251760640" behindDoc="1" locked="0" layoutInCell="1" allowOverlap="1" wp14:anchorId="77212BB3" wp14:editId="16984711">
            <wp:simplePos x="0" y="0"/>
            <wp:positionH relativeFrom="column">
              <wp:posOffset>3828415</wp:posOffset>
            </wp:positionH>
            <wp:positionV relativeFrom="paragraph">
              <wp:posOffset>697230</wp:posOffset>
            </wp:positionV>
            <wp:extent cx="1729740" cy="788035"/>
            <wp:effectExtent l="0" t="0" r="3810" b="0"/>
            <wp:wrapTight wrapText="bothSides">
              <wp:wrapPolygon edited="0">
                <wp:start x="0" y="0"/>
                <wp:lineTo x="0" y="20886"/>
                <wp:lineTo x="21410" y="20886"/>
                <wp:lineTo x="21410"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9740" cy="788035"/>
                    </a:xfrm>
                    <a:prstGeom prst="rect">
                      <a:avLst/>
                    </a:prstGeom>
                    <a:noFill/>
                  </pic:spPr>
                </pic:pic>
              </a:graphicData>
            </a:graphic>
            <wp14:sizeRelH relativeFrom="page">
              <wp14:pctWidth>0</wp14:pctWidth>
            </wp14:sizeRelH>
            <wp14:sizeRelV relativeFrom="page">
              <wp14:pctHeight>0</wp14:pctHeight>
            </wp14:sizeRelV>
          </wp:anchor>
        </w:drawing>
      </w:r>
      <w:r w:rsidRPr="00BC2B6C">
        <w:rPr>
          <w:rFonts w:ascii="Arial" w:hAnsi="Arial" w:cs="Arial"/>
          <w:noProof/>
          <w:lang w:val="en-IN" w:eastAsia="en-IN"/>
        </w:rPr>
        <w:drawing>
          <wp:anchor distT="0" distB="0" distL="114300" distR="114300" simplePos="0" relativeHeight="251761664" behindDoc="1" locked="0" layoutInCell="1" allowOverlap="1" wp14:anchorId="7989F721" wp14:editId="148FC71F">
            <wp:simplePos x="0" y="0"/>
            <wp:positionH relativeFrom="column">
              <wp:posOffset>-82550</wp:posOffset>
            </wp:positionH>
            <wp:positionV relativeFrom="paragraph">
              <wp:posOffset>640080</wp:posOffset>
            </wp:positionV>
            <wp:extent cx="1453515" cy="843915"/>
            <wp:effectExtent l="0" t="0" r="0" b="0"/>
            <wp:wrapTight wrapText="bothSides">
              <wp:wrapPolygon edited="0">
                <wp:start x="0" y="0"/>
                <wp:lineTo x="0" y="20966"/>
                <wp:lineTo x="21232" y="20966"/>
                <wp:lineTo x="21232" y="0"/>
                <wp:lineTo x="0" y="0"/>
              </wp:wrapPolygon>
            </wp:wrapTight>
            <wp:docPr id="300" name="Grafi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453515" cy="843915"/>
                    </a:xfrm>
                    <a:prstGeom prst="rect">
                      <a:avLst/>
                    </a:prstGeom>
                  </pic:spPr>
                </pic:pic>
              </a:graphicData>
            </a:graphic>
            <wp14:sizeRelH relativeFrom="page">
              <wp14:pctWidth>0</wp14:pctWidth>
            </wp14:sizeRelH>
            <wp14:sizeRelV relativeFrom="page">
              <wp14:pctHeight>0</wp14:pctHeight>
            </wp14:sizeRelV>
          </wp:anchor>
        </w:drawing>
      </w:r>
      <w:r w:rsidR="00C71A6C" w:rsidRPr="00BC2B6C">
        <w:rPr>
          <w:rFonts w:ascii="Arial" w:hAnsi="Arial" w:cs="Arial"/>
          <w:noProof/>
          <w:lang w:val="en-IN" w:eastAsia="en-IN"/>
        </w:rPr>
        <mc:AlternateContent>
          <mc:Choice Requires="wps">
            <w:drawing>
              <wp:anchor distT="0" distB="0" distL="114300" distR="114300" simplePos="0" relativeHeight="251661312" behindDoc="0" locked="0" layoutInCell="1" allowOverlap="1" wp14:anchorId="016FB08A" wp14:editId="34D44C5D">
                <wp:simplePos x="0" y="0"/>
                <wp:positionH relativeFrom="column">
                  <wp:posOffset>213928</wp:posOffset>
                </wp:positionH>
                <wp:positionV relativeFrom="paragraph">
                  <wp:posOffset>7652574</wp:posOffset>
                </wp:positionV>
                <wp:extent cx="5193665" cy="897147"/>
                <wp:effectExtent l="0" t="0" r="26035" b="17780"/>
                <wp:wrapNone/>
                <wp:docPr id="8" name="Textfeld 8"/>
                <wp:cNvGraphicFramePr/>
                <a:graphic xmlns:a="http://schemas.openxmlformats.org/drawingml/2006/main">
                  <a:graphicData uri="http://schemas.microsoft.com/office/word/2010/wordprocessingShape">
                    <wps:wsp>
                      <wps:cNvSpPr txBox="1"/>
                      <wps:spPr>
                        <a:xfrm>
                          <a:off x="0" y="0"/>
                          <a:ext cx="5193665" cy="897147"/>
                        </a:xfrm>
                        <a:prstGeom prst="rect">
                          <a:avLst/>
                        </a:prstGeom>
                        <a:solidFill>
                          <a:sysClr val="window" lastClr="FFFFFF"/>
                        </a:solidFill>
                        <a:ln w="6350">
                          <a:solidFill>
                            <a:prstClr val="black"/>
                          </a:solidFill>
                        </a:ln>
                        <a:effectLst/>
                      </wps:spPr>
                      <wps:txbx>
                        <w:txbxContent>
                          <w:p w14:paraId="2C15C97D" w14:textId="77777777" w:rsidR="007110BA" w:rsidRPr="007945DC" w:rsidRDefault="007110BA" w:rsidP="00C71A6C">
                            <w:pPr>
                              <w:autoSpaceDE w:val="0"/>
                              <w:autoSpaceDN w:val="0"/>
                              <w:adjustRightInd w:val="0"/>
                              <w:spacing w:before="120" w:after="120" w:line="312" w:lineRule="auto"/>
                            </w:pPr>
                            <w:r>
                              <w:rPr>
                                <w:rFonts w:ascii="Arial" w:hAnsi="Arial" w:cs="Arial"/>
                                <w:i/>
                                <w:iCs/>
                              </w:rPr>
                              <w:t>Aus Gründen der besseren Lesbarkeit wird auf die gleichzeitige Verwendung männlicher und weiblicher Sprachformen verzichtet. Das heißt, die Personenbezeichnungen gelten gleichermaßen für Frauen und Männer.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6FB08A" id="Textfeld 8" o:spid="_x0000_s1027" type="#_x0000_t202" style="position:absolute;margin-left:16.85pt;margin-top:602.55pt;width:408.95pt;height:70.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" fillcolor="window" strokeweight=".5pt">
                <v:textbox>
                  <w:txbxContent>
                    <w:p w14:paraId="2C15C97D" w14:textId="77777777" w:rsidR="007110BA" w:rsidRPr="007945DC" w:rsidRDefault="007110BA" w:rsidP="00C71A6C">
                      <w:pPr>
                        <w:autoSpaceDE w:val="0"/>
                        <w:autoSpaceDN w:val="0"/>
                        <w:adjustRightInd w:val="0"/>
                        <w:spacing w:before="120" w:after="120" w:line="312" w:lineRule="auto"/>
                      </w:pPr>
                      <w:r>
                        <w:rPr>
                          <w:rFonts w:ascii="Arial" w:hAnsi="Arial" w:cs="Arial"/>
                          <w:i/>
                          <w:iCs/>
                        </w:rPr>
                        <w:t>Aus Gründen der besseren Lesbarkeit wird auf die gleichzeitige Verwendung männlicher und weiblicher Sprachformen verzichtet. Das heißt, die Personenbezeichnungen gelten gleichermaßen für Frauen und Männer.</w:t>
                      </w:r>
                    </w:p>
                  </w:txbxContent>
                </v:textbox>
              </v:shape>
            </w:pict>
          </mc:Fallback>
        </mc:AlternateContent>
      </w:r>
      <w:r w:rsidR="00FA3FCA" w:rsidRPr="00BC2B6C">
        <w:rPr>
          <w:rFonts w:ascii="Arial" w:hAnsi="Arial" w:cs="Arial"/>
          <w:lang w:val="en-US"/>
        </w:rPr>
        <w:t>Version 1 – Updated</w:t>
      </w:r>
      <w:r w:rsidR="00294981" w:rsidRPr="00BC2B6C">
        <w:rPr>
          <w:rFonts w:ascii="Arial" w:hAnsi="Arial" w:cs="Arial"/>
          <w:lang w:val="en-US"/>
        </w:rPr>
        <w:t xml:space="preserve"> 25.02.2019</w:t>
      </w:r>
      <w:r w:rsidR="00C56F53" w:rsidRPr="00BC2B6C">
        <w:rPr>
          <w:rFonts w:ascii="Arial" w:hAnsi="Arial" w:cs="Arial"/>
          <w:lang w:val="en-US"/>
        </w:rPr>
        <w:br w:type="page"/>
      </w:r>
    </w:p>
    <w:tbl>
      <w:tblPr>
        <w:tblStyle w:val="TableGrid"/>
        <w:tblW w:w="0" w:type="auto"/>
        <w:tblLook w:val="04A0" w:firstRow="1" w:lastRow="0" w:firstColumn="1" w:lastColumn="0" w:noHBand="0" w:noVBand="1"/>
      </w:tblPr>
      <w:tblGrid>
        <w:gridCol w:w="9072"/>
      </w:tblGrid>
      <w:tr w:rsidR="00AD45EF" w:rsidRPr="00BC2B6C" w14:paraId="3030D8D6" w14:textId="77777777" w:rsidTr="00663C69">
        <w:trPr>
          <w:trHeight w:val="577"/>
        </w:trPr>
        <w:tc>
          <w:tcPr>
            <w:tcW w:w="9212" w:type="dxa"/>
            <w:tcBorders>
              <w:top w:val="nil"/>
              <w:left w:val="nil"/>
              <w:bottom w:val="nil"/>
              <w:right w:val="nil"/>
            </w:tcBorders>
            <w:shd w:val="clear" w:color="auto" w:fill="C6D9F1" w:themeFill="text2" w:themeFillTint="33"/>
            <w:vAlign w:val="center"/>
          </w:tcPr>
          <w:p w14:paraId="6FC33E10" w14:textId="6156CC9B" w:rsidR="001D5241" w:rsidRPr="00BC2B6C" w:rsidRDefault="00D3767A" w:rsidP="001D5241">
            <w:pPr>
              <w:pStyle w:val="Heading1"/>
              <w:framePr w:wrap="around"/>
              <w:spacing w:before="0"/>
              <w:outlineLvl w:val="0"/>
              <w:rPr>
                <w:rFonts w:ascii="Arial" w:hAnsi="Arial" w:cs="Arial"/>
                <w:lang w:val="en-US"/>
              </w:rPr>
            </w:pPr>
            <w:r w:rsidRPr="00BC2B6C">
              <w:rPr>
                <w:rFonts w:ascii="Arial" w:hAnsi="Arial" w:cs="Arial"/>
                <w:lang w:val="en-US"/>
              </w:rPr>
              <w:lastRenderedPageBreak/>
              <w:t>Table of contents</w:t>
            </w:r>
          </w:p>
        </w:tc>
      </w:tr>
    </w:tbl>
    <w:p w14:paraId="5CFB484E" w14:textId="77777777" w:rsidR="001D5241" w:rsidRPr="00BC2B6C" w:rsidRDefault="001D5241" w:rsidP="001D5241">
      <w:pPr>
        <w:autoSpaceDE w:val="0"/>
        <w:autoSpaceDN w:val="0"/>
        <w:adjustRightInd w:val="0"/>
        <w:spacing w:before="60" w:after="60" w:line="312" w:lineRule="auto"/>
        <w:rPr>
          <w:rFonts w:ascii="Arial" w:hAnsi="Arial" w:cs="Arial"/>
          <w:lang w:val="en-US"/>
        </w:rPr>
      </w:pPr>
    </w:p>
    <w:p w14:paraId="2F11CBE0" w14:textId="6E4EEA1E" w:rsidR="00A1688B" w:rsidRPr="00BC2B6C" w:rsidRDefault="00A1688B" w:rsidP="007B27C7">
      <w:pPr>
        <w:spacing w:after="0" w:line="360" w:lineRule="auto"/>
        <w:rPr>
          <w:rFonts w:ascii="Arial" w:hAnsi="Arial" w:cs="Arial"/>
          <w:b/>
          <w:lang w:val="en-US"/>
        </w:rPr>
      </w:pPr>
      <w:r w:rsidRPr="00BC2B6C">
        <w:rPr>
          <w:rFonts w:ascii="Arial" w:hAnsi="Arial" w:cs="Arial"/>
          <w:b/>
          <w:lang w:val="en-US"/>
        </w:rPr>
        <w:t>1.</w:t>
      </w:r>
      <w:r w:rsidRPr="00BC2B6C">
        <w:rPr>
          <w:rFonts w:ascii="Arial" w:hAnsi="Arial" w:cs="Arial"/>
          <w:b/>
          <w:lang w:val="en-US"/>
        </w:rPr>
        <w:tab/>
      </w:r>
      <w:r w:rsidR="009402AD" w:rsidRPr="00BC2B6C">
        <w:rPr>
          <w:rFonts w:ascii="Arial" w:hAnsi="Arial" w:cs="Arial"/>
          <w:b/>
          <w:lang w:val="en-US"/>
        </w:rPr>
        <w:t>Introduction</w:t>
      </w:r>
      <w:r w:rsidRPr="00BC2B6C">
        <w:rPr>
          <w:rFonts w:ascii="Arial" w:hAnsi="Arial" w:cs="Arial"/>
          <w:b/>
          <w:lang w:val="en-US"/>
        </w:rPr>
        <w:tab/>
      </w:r>
    </w:p>
    <w:p w14:paraId="58C72DA9" w14:textId="14FA9829" w:rsidR="00A1688B" w:rsidRPr="00BC2B6C" w:rsidRDefault="009402AD" w:rsidP="007B27C7">
      <w:pPr>
        <w:spacing w:after="0" w:line="360" w:lineRule="auto"/>
        <w:rPr>
          <w:rFonts w:ascii="Arial" w:hAnsi="Arial" w:cs="Arial"/>
          <w:lang w:val="en-US"/>
        </w:rPr>
      </w:pPr>
      <w:r w:rsidRPr="00BC2B6C">
        <w:rPr>
          <w:rFonts w:ascii="Arial" w:hAnsi="Arial" w:cs="Arial"/>
          <w:lang w:val="en-US"/>
        </w:rPr>
        <w:t>1.1</w:t>
      </w:r>
      <w:r w:rsidRPr="00BC2B6C">
        <w:rPr>
          <w:rFonts w:ascii="Arial" w:hAnsi="Arial" w:cs="Arial"/>
          <w:lang w:val="en-US"/>
        </w:rPr>
        <w:tab/>
        <w:t>Aims of the training</w:t>
      </w:r>
      <w:r w:rsidR="00A1688B" w:rsidRPr="00BC2B6C">
        <w:rPr>
          <w:rFonts w:ascii="Arial" w:hAnsi="Arial" w:cs="Arial"/>
          <w:lang w:val="en-US"/>
        </w:rPr>
        <w:tab/>
      </w:r>
    </w:p>
    <w:p w14:paraId="6C2F8BB3" w14:textId="75445798" w:rsidR="00A1688B" w:rsidRPr="00BC2B6C" w:rsidRDefault="009402AD" w:rsidP="007B27C7">
      <w:pPr>
        <w:spacing w:after="0" w:line="360" w:lineRule="auto"/>
        <w:rPr>
          <w:rFonts w:ascii="Arial" w:hAnsi="Arial" w:cs="Arial"/>
          <w:lang w:val="en-US"/>
        </w:rPr>
      </w:pPr>
      <w:r w:rsidRPr="00BC2B6C">
        <w:rPr>
          <w:rFonts w:ascii="Arial" w:hAnsi="Arial" w:cs="Arial"/>
          <w:lang w:val="en-US"/>
        </w:rPr>
        <w:t>1.2</w:t>
      </w:r>
      <w:r w:rsidRPr="00BC2B6C">
        <w:rPr>
          <w:rFonts w:ascii="Arial" w:hAnsi="Arial" w:cs="Arial"/>
          <w:lang w:val="en-US"/>
        </w:rPr>
        <w:tab/>
        <w:t>Target group</w:t>
      </w:r>
      <w:r w:rsidR="00A1688B" w:rsidRPr="00BC2B6C">
        <w:rPr>
          <w:rFonts w:ascii="Arial" w:hAnsi="Arial" w:cs="Arial"/>
          <w:lang w:val="en-US"/>
        </w:rPr>
        <w:tab/>
      </w:r>
    </w:p>
    <w:p w14:paraId="18E880BA" w14:textId="0ABF5482" w:rsidR="00EC301E" w:rsidRPr="00BC2B6C" w:rsidRDefault="00EC301E" w:rsidP="007B27C7">
      <w:pPr>
        <w:spacing w:after="0" w:line="360" w:lineRule="auto"/>
        <w:rPr>
          <w:rFonts w:ascii="Arial" w:hAnsi="Arial" w:cs="Arial"/>
          <w:lang w:val="en-US"/>
        </w:rPr>
      </w:pPr>
      <w:r w:rsidRPr="00BC2B6C">
        <w:rPr>
          <w:rFonts w:ascii="Arial" w:hAnsi="Arial" w:cs="Arial"/>
          <w:lang w:val="en-US"/>
        </w:rPr>
        <w:t>1.3</w:t>
      </w:r>
      <w:r w:rsidRPr="00BC2B6C">
        <w:rPr>
          <w:rFonts w:ascii="Arial" w:hAnsi="Arial" w:cs="Arial"/>
          <w:lang w:val="en-US"/>
        </w:rPr>
        <w:tab/>
      </w:r>
      <w:r w:rsidR="009402AD" w:rsidRPr="00BC2B6C">
        <w:rPr>
          <w:rFonts w:ascii="Arial" w:hAnsi="Arial" w:cs="Arial"/>
          <w:lang w:val="en-US"/>
        </w:rPr>
        <w:t>Theoretical Background</w:t>
      </w:r>
    </w:p>
    <w:p w14:paraId="770F5406" w14:textId="54BAE17B" w:rsidR="00A1688B" w:rsidRPr="00BC2B6C" w:rsidRDefault="00A1688B" w:rsidP="007B27C7">
      <w:pPr>
        <w:spacing w:after="0" w:line="360" w:lineRule="auto"/>
        <w:rPr>
          <w:rFonts w:ascii="Arial" w:hAnsi="Arial" w:cs="Arial"/>
          <w:lang w:val="en-US"/>
        </w:rPr>
      </w:pPr>
      <w:r w:rsidRPr="00BC2B6C">
        <w:rPr>
          <w:rFonts w:ascii="Arial" w:hAnsi="Arial" w:cs="Arial"/>
          <w:lang w:val="en-US"/>
        </w:rPr>
        <w:t>1.</w:t>
      </w:r>
      <w:r w:rsidR="00EC301E" w:rsidRPr="00BC2B6C">
        <w:rPr>
          <w:rFonts w:ascii="Arial" w:hAnsi="Arial" w:cs="Arial"/>
          <w:lang w:val="en-US"/>
        </w:rPr>
        <w:t>4</w:t>
      </w:r>
      <w:r w:rsidRPr="00BC2B6C">
        <w:rPr>
          <w:rFonts w:ascii="Arial" w:hAnsi="Arial" w:cs="Arial"/>
          <w:lang w:val="en-US"/>
        </w:rPr>
        <w:tab/>
      </w:r>
      <w:r w:rsidR="009402AD" w:rsidRPr="00BC2B6C">
        <w:rPr>
          <w:rFonts w:ascii="Arial" w:hAnsi="Arial" w:cs="Arial"/>
          <w:lang w:val="en-US"/>
        </w:rPr>
        <w:t>Summary of the intervention</w:t>
      </w:r>
    </w:p>
    <w:p w14:paraId="22177014" w14:textId="08C34E1B" w:rsidR="00A1688B" w:rsidRPr="00BC2B6C" w:rsidRDefault="00A1688B" w:rsidP="007B27C7">
      <w:pPr>
        <w:spacing w:after="0" w:line="360" w:lineRule="auto"/>
        <w:rPr>
          <w:rFonts w:ascii="Arial" w:hAnsi="Arial" w:cs="Arial"/>
          <w:lang w:val="en-US"/>
        </w:rPr>
      </w:pPr>
      <w:r w:rsidRPr="00BC2B6C">
        <w:rPr>
          <w:rFonts w:ascii="Arial" w:hAnsi="Arial" w:cs="Arial"/>
          <w:lang w:val="en-US"/>
        </w:rPr>
        <w:t>1.</w:t>
      </w:r>
      <w:r w:rsidR="00EC301E" w:rsidRPr="00BC2B6C">
        <w:rPr>
          <w:rFonts w:ascii="Arial" w:hAnsi="Arial" w:cs="Arial"/>
          <w:lang w:val="en-US"/>
        </w:rPr>
        <w:t>5</w:t>
      </w:r>
      <w:r w:rsidR="009402AD" w:rsidRPr="00BC2B6C">
        <w:rPr>
          <w:rFonts w:ascii="Arial" w:hAnsi="Arial" w:cs="Arial"/>
          <w:lang w:val="en-US"/>
        </w:rPr>
        <w:tab/>
        <w:t>Methods</w:t>
      </w:r>
      <w:r w:rsidRPr="00BC2B6C">
        <w:rPr>
          <w:rFonts w:ascii="Arial" w:hAnsi="Arial" w:cs="Arial"/>
          <w:lang w:val="en-US"/>
        </w:rPr>
        <w:tab/>
      </w:r>
    </w:p>
    <w:p w14:paraId="78337984" w14:textId="6882AFC9" w:rsidR="00A1688B" w:rsidRPr="00BC2B6C" w:rsidRDefault="00F16092" w:rsidP="007B27C7">
      <w:pPr>
        <w:tabs>
          <w:tab w:val="left" w:pos="708"/>
          <w:tab w:val="left" w:pos="1416"/>
          <w:tab w:val="left" w:pos="2124"/>
          <w:tab w:val="left" w:pos="2520"/>
        </w:tabs>
        <w:spacing w:after="0" w:line="360" w:lineRule="auto"/>
        <w:rPr>
          <w:rFonts w:ascii="Arial" w:hAnsi="Arial" w:cs="Arial"/>
          <w:lang w:val="en-US"/>
        </w:rPr>
      </w:pPr>
      <w:r w:rsidRPr="00BC2B6C">
        <w:rPr>
          <w:rFonts w:ascii="Arial" w:hAnsi="Arial" w:cs="Arial"/>
          <w:lang w:val="en-US"/>
        </w:rPr>
        <w:t>1.</w:t>
      </w:r>
      <w:r w:rsidR="00EC301E" w:rsidRPr="00BC2B6C">
        <w:rPr>
          <w:rFonts w:ascii="Arial" w:hAnsi="Arial" w:cs="Arial"/>
          <w:lang w:val="en-US"/>
        </w:rPr>
        <w:t>6</w:t>
      </w:r>
      <w:r w:rsidRPr="00BC2B6C">
        <w:rPr>
          <w:rFonts w:ascii="Arial" w:hAnsi="Arial" w:cs="Arial"/>
          <w:lang w:val="en-US"/>
        </w:rPr>
        <w:tab/>
      </w:r>
      <w:r w:rsidR="009402AD" w:rsidRPr="00BC2B6C">
        <w:rPr>
          <w:rFonts w:ascii="Arial" w:hAnsi="Arial" w:cs="Arial"/>
          <w:lang w:val="en-US"/>
        </w:rPr>
        <w:t>Material</w:t>
      </w:r>
      <w:r w:rsidR="00A1688B" w:rsidRPr="00BC2B6C">
        <w:rPr>
          <w:rFonts w:ascii="Arial" w:hAnsi="Arial" w:cs="Arial"/>
          <w:lang w:val="en-US"/>
        </w:rPr>
        <w:tab/>
      </w:r>
      <w:r w:rsidR="00D86AA5" w:rsidRPr="00BC2B6C">
        <w:rPr>
          <w:rFonts w:ascii="Arial" w:hAnsi="Arial" w:cs="Arial"/>
          <w:lang w:val="en-US"/>
        </w:rPr>
        <w:tab/>
      </w:r>
    </w:p>
    <w:p w14:paraId="69C9BD61" w14:textId="79AF2178" w:rsidR="00A1688B" w:rsidRPr="00BC2B6C" w:rsidRDefault="00A1688B" w:rsidP="007B27C7">
      <w:pPr>
        <w:spacing w:after="0" w:line="360" w:lineRule="auto"/>
        <w:rPr>
          <w:rFonts w:ascii="Arial" w:hAnsi="Arial" w:cs="Arial"/>
          <w:lang w:val="en-US"/>
        </w:rPr>
      </w:pPr>
      <w:r w:rsidRPr="00BC2B6C">
        <w:rPr>
          <w:rFonts w:ascii="Arial" w:hAnsi="Arial" w:cs="Arial"/>
          <w:lang w:val="en-US"/>
        </w:rPr>
        <w:t>1.</w:t>
      </w:r>
      <w:r w:rsidR="00EC301E" w:rsidRPr="00BC2B6C">
        <w:rPr>
          <w:rFonts w:ascii="Arial" w:hAnsi="Arial" w:cs="Arial"/>
          <w:lang w:val="en-US"/>
        </w:rPr>
        <w:t>7</w:t>
      </w:r>
      <w:r w:rsidR="009402AD" w:rsidRPr="00BC2B6C">
        <w:rPr>
          <w:rFonts w:ascii="Arial" w:hAnsi="Arial" w:cs="Arial"/>
          <w:lang w:val="en-US"/>
        </w:rPr>
        <w:tab/>
        <w:t>Trainer qualification</w:t>
      </w:r>
      <w:r w:rsidRPr="00BC2B6C">
        <w:rPr>
          <w:rFonts w:ascii="Arial" w:hAnsi="Arial" w:cs="Arial"/>
          <w:lang w:val="en-US"/>
        </w:rPr>
        <w:tab/>
      </w:r>
    </w:p>
    <w:p w14:paraId="7B7318F6" w14:textId="599B8357" w:rsidR="00A1688B" w:rsidRPr="00BC2B6C" w:rsidRDefault="00C70218" w:rsidP="007B27C7">
      <w:pPr>
        <w:spacing w:after="0" w:line="360" w:lineRule="auto"/>
        <w:rPr>
          <w:rFonts w:ascii="Arial" w:hAnsi="Arial" w:cs="Arial"/>
          <w:lang w:val="en-US"/>
        </w:rPr>
      </w:pPr>
      <w:r w:rsidRPr="00BC2B6C">
        <w:rPr>
          <w:rFonts w:ascii="Arial" w:hAnsi="Arial" w:cs="Arial"/>
          <w:lang w:val="en-US"/>
        </w:rPr>
        <w:t>1.</w:t>
      </w:r>
      <w:r w:rsidR="00EC301E" w:rsidRPr="00BC2B6C">
        <w:rPr>
          <w:rFonts w:ascii="Arial" w:hAnsi="Arial" w:cs="Arial"/>
          <w:lang w:val="en-US"/>
        </w:rPr>
        <w:t>8</w:t>
      </w:r>
      <w:r w:rsidR="009402AD" w:rsidRPr="00BC2B6C">
        <w:rPr>
          <w:rFonts w:ascii="Arial" w:hAnsi="Arial" w:cs="Arial"/>
          <w:lang w:val="en-US"/>
        </w:rPr>
        <w:tab/>
      </w:r>
      <w:proofErr w:type="spellStart"/>
      <w:r w:rsidR="009402AD" w:rsidRPr="00BC2B6C">
        <w:rPr>
          <w:rFonts w:ascii="Arial" w:hAnsi="Arial" w:cs="Arial"/>
          <w:lang w:val="en-US"/>
        </w:rPr>
        <w:t>Organisation</w:t>
      </w:r>
      <w:proofErr w:type="spellEnd"/>
      <w:r w:rsidR="009402AD" w:rsidRPr="00BC2B6C">
        <w:rPr>
          <w:rFonts w:ascii="Arial" w:hAnsi="Arial" w:cs="Arial"/>
          <w:lang w:val="en-US"/>
        </w:rPr>
        <w:t xml:space="preserve"> of the training</w:t>
      </w:r>
      <w:r w:rsidR="00A1688B" w:rsidRPr="00BC2B6C">
        <w:rPr>
          <w:rFonts w:ascii="Arial" w:hAnsi="Arial" w:cs="Arial"/>
          <w:lang w:val="en-US"/>
        </w:rPr>
        <w:tab/>
      </w:r>
    </w:p>
    <w:p w14:paraId="099196B2" w14:textId="774FC8C3" w:rsidR="00A1688B" w:rsidRPr="00BC2B6C" w:rsidRDefault="00122949" w:rsidP="007B27C7">
      <w:pPr>
        <w:spacing w:after="0" w:line="360" w:lineRule="auto"/>
        <w:rPr>
          <w:rFonts w:ascii="Arial" w:hAnsi="Arial" w:cs="Arial"/>
          <w:b/>
          <w:lang w:val="en-US"/>
        </w:rPr>
      </w:pPr>
      <w:r w:rsidRPr="00BC2B6C">
        <w:rPr>
          <w:rFonts w:ascii="Arial" w:hAnsi="Arial" w:cs="Arial"/>
          <w:b/>
          <w:lang w:val="en-US"/>
        </w:rPr>
        <w:t>2</w:t>
      </w:r>
      <w:r w:rsidR="00A1688B" w:rsidRPr="00BC2B6C">
        <w:rPr>
          <w:rFonts w:ascii="Arial" w:hAnsi="Arial" w:cs="Arial"/>
          <w:b/>
          <w:lang w:val="en-US"/>
        </w:rPr>
        <w:t>.</w:t>
      </w:r>
      <w:r w:rsidR="00A1688B" w:rsidRPr="00BC2B6C">
        <w:rPr>
          <w:rFonts w:ascii="Arial" w:hAnsi="Arial" w:cs="Arial"/>
          <w:b/>
          <w:lang w:val="en-US"/>
        </w:rPr>
        <w:tab/>
      </w:r>
      <w:r w:rsidR="00342877" w:rsidRPr="00BC2B6C">
        <w:rPr>
          <w:rFonts w:ascii="Arial" w:hAnsi="Arial" w:cs="Arial"/>
          <w:b/>
          <w:lang w:val="en-US"/>
        </w:rPr>
        <w:t>Modul</w:t>
      </w:r>
      <w:r w:rsidR="004F656F" w:rsidRPr="00BC2B6C">
        <w:rPr>
          <w:rFonts w:ascii="Arial" w:hAnsi="Arial" w:cs="Arial"/>
          <w:b/>
          <w:lang w:val="en-US"/>
        </w:rPr>
        <w:t>e</w:t>
      </w:r>
      <w:r w:rsidR="00342877" w:rsidRPr="00BC2B6C">
        <w:rPr>
          <w:rFonts w:ascii="Arial" w:hAnsi="Arial" w:cs="Arial"/>
          <w:b/>
          <w:lang w:val="en-US"/>
        </w:rPr>
        <w:t xml:space="preserve"> 1: </w:t>
      </w:r>
      <w:r w:rsidR="0042073C" w:rsidRPr="00BC2B6C">
        <w:rPr>
          <w:rFonts w:ascii="Arial" w:hAnsi="Arial" w:cs="Arial"/>
          <w:b/>
          <w:lang w:val="en-US"/>
        </w:rPr>
        <w:t>Teleph</w:t>
      </w:r>
      <w:r w:rsidR="00892441" w:rsidRPr="00BC2B6C">
        <w:rPr>
          <w:rFonts w:ascii="Arial" w:hAnsi="Arial" w:cs="Arial"/>
          <w:b/>
          <w:lang w:val="en-US"/>
        </w:rPr>
        <w:t>one</w:t>
      </w:r>
      <w:r w:rsidR="009402AD" w:rsidRPr="00BC2B6C">
        <w:rPr>
          <w:rFonts w:ascii="Arial" w:hAnsi="Arial" w:cs="Arial"/>
          <w:b/>
          <w:lang w:val="en-US"/>
        </w:rPr>
        <w:t xml:space="preserve"> intervention for </w:t>
      </w:r>
      <w:proofErr w:type="spellStart"/>
      <w:r w:rsidR="00EB3739" w:rsidRPr="00BC2B6C">
        <w:rPr>
          <w:rFonts w:ascii="Arial" w:hAnsi="Arial" w:cs="Arial"/>
          <w:b/>
          <w:lang w:val="en-US"/>
        </w:rPr>
        <w:t>asplenic</w:t>
      </w:r>
      <w:proofErr w:type="spellEnd"/>
      <w:r w:rsidR="00EB3739" w:rsidRPr="00BC2B6C">
        <w:rPr>
          <w:rFonts w:ascii="Arial" w:hAnsi="Arial" w:cs="Arial"/>
          <w:b/>
          <w:lang w:val="en-US"/>
        </w:rPr>
        <w:t xml:space="preserve"> </w:t>
      </w:r>
      <w:r w:rsidR="009402AD" w:rsidRPr="00BC2B6C">
        <w:rPr>
          <w:rFonts w:ascii="Arial" w:hAnsi="Arial" w:cs="Arial"/>
          <w:b/>
          <w:lang w:val="en-US"/>
        </w:rPr>
        <w:t xml:space="preserve">patients </w:t>
      </w:r>
    </w:p>
    <w:p w14:paraId="314EF1EC" w14:textId="6D55776C" w:rsidR="00A1688B" w:rsidRPr="00BC2B6C" w:rsidRDefault="00122949" w:rsidP="007B27C7">
      <w:pPr>
        <w:spacing w:after="0" w:line="360" w:lineRule="auto"/>
        <w:rPr>
          <w:rFonts w:ascii="Arial" w:hAnsi="Arial" w:cs="Arial"/>
          <w:lang w:val="en-US"/>
        </w:rPr>
      </w:pPr>
      <w:r w:rsidRPr="00BC2B6C">
        <w:rPr>
          <w:rFonts w:ascii="Arial" w:hAnsi="Arial" w:cs="Arial"/>
          <w:lang w:val="en-US"/>
        </w:rPr>
        <w:t>2</w:t>
      </w:r>
      <w:r w:rsidR="00F16092" w:rsidRPr="00BC2B6C">
        <w:rPr>
          <w:rFonts w:ascii="Arial" w:hAnsi="Arial" w:cs="Arial"/>
          <w:lang w:val="en-US"/>
        </w:rPr>
        <w:t>.1</w:t>
      </w:r>
      <w:r w:rsidR="00F16092" w:rsidRPr="00BC2B6C">
        <w:rPr>
          <w:rFonts w:ascii="Arial" w:hAnsi="Arial" w:cs="Arial"/>
          <w:lang w:val="en-US"/>
        </w:rPr>
        <w:tab/>
      </w:r>
      <w:r w:rsidR="00D3767A" w:rsidRPr="00BC2B6C">
        <w:rPr>
          <w:rFonts w:ascii="Arial" w:hAnsi="Arial" w:cs="Arial"/>
          <w:lang w:val="en-US"/>
        </w:rPr>
        <w:t>Learning goals of the module</w:t>
      </w:r>
      <w:r w:rsidR="00F16092" w:rsidRPr="00BC2B6C">
        <w:rPr>
          <w:rFonts w:ascii="Arial" w:hAnsi="Arial" w:cs="Arial"/>
          <w:lang w:val="en-US"/>
        </w:rPr>
        <w:tab/>
      </w:r>
    </w:p>
    <w:p w14:paraId="3CA3BA9C" w14:textId="4F7C9C24" w:rsidR="00A1688B" w:rsidRPr="00BC2B6C" w:rsidRDefault="00122949" w:rsidP="007B27C7">
      <w:pPr>
        <w:spacing w:after="0" w:line="360" w:lineRule="auto"/>
        <w:rPr>
          <w:rFonts w:ascii="Arial" w:hAnsi="Arial" w:cs="Arial"/>
          <w:lang w:val="en-US"/>
        </w:rPr>
      </w:pPr>
      <w:r w:rsidRPr="00BC2B6C">
        <w:rPr>
          <w:rFonts w:ascii="Arial" w:hAnsi="Arial" w:cs="Arial"/>
          <w:lang w:val="en-US"/>
        </w:rPr>
        <w:t>2</w:t>
      </w:r>
      <w:r w:rsidR="00A1688B" w:rsidRPr="00BC2B6C">
        <w:rPr>
          <w:rFonts w:ascii="Arial" w:hAnsi="Arial" w:cs="Arial"/>
          <w:lang w:val="en-US"/>
        </w:rPr>
        <w:t>.2</w:t>
      </w:r>
      <w:r w:rsidR="00A1688B" w:rsidRPr="00BC2B6C">
        <w:rPr>
          <w:rFonts w:ascii="Arial" w:hAnsi="Arial" w:cs="Arial"/>
          <w:lang w:val="en-US"/>
        </w:rPr>
        <w:tab/>
      </w:r>
      <w:r w:rsidR="009402AD" w:rsidRPr="00BC2B6C">
        <w:rPr>
          <w:rFonts w:ascii="Arial" w:hAnsi="Arial" w:cs="Arial"/>
          <w:lang w:val="en-US"/>
        </w:rPr>
        <w:t>Overview of the intervention</w:t>
      </w:r>
    </w:p>
    <w:p w14:paraId="703ABE46" w14:textId="0503F22C" w:rsidR="0062219C" w:rsidRPr="00BC2B6C" w:rsidRDefault="00122949" w:rsidP="007B27C7">
      <w:pPr>
        <w:spacing w:after="0" w:line="360" w:lineRule="auto"/>
        <w:rPr>
          <w:rFonts w:ascii="Arial" w:hAnsi="Arial" w:cs="Arial"/>
          <w:lang w:val="en-US"/>
        </w:rPr>
      </w:pPr>
      <w:r w:rsidRPr="00BC2B6C">
        <w:rPr>
          <w:rFonts w:ascii="Arial" w:hAnsi="Arial" w:cs="Arial"/>
          <w:lang w:val="en-US"/>
        </w:rPr>
        <w:t>2</w:t>
      </w:r>
      <w:r w:rsidR="00596FDB">
        <w:rPr>
          <w:rFonts w:ascii="Arial" w:hAnsi="Arial" w:cs="Arial"/>
          <w:lang w:val="en-US"/>
        </w:rPr>
        <w:t>.3</w:t>
      </w:r>
      <w:r w:rsidR="00596FDB">
        <w:rPr>
          <w:rFonts w:ascii="Arial" w:hAnsi="Arial" w:cs="Arial"/>
          <w:lang w:val="en-US"/>
        </w:rPr>
        <w:tab/>
        <w:t xml:space="preserve">Schedule </w:t>
      </w:r>
    </w:p>
    <w:p w14:paraId="18A267D6" w14:textId="2AE2285F" w:rsidR="00DF6541" w:rsidRPr="00BC2B6C" w:rsidRDefault="009402AD" w:rsidP="007B27C7">
      <w:pPr>
        <w:spacing w:after="0" w:line="360" w:lineRule="auto"/>
        <w:ind w:left="708"/>
        <w:rPr>
          <w:rFonts w:ascii="Arial" w:hAnsi="Arial" w:cs="Arial"/>
          <w:lang w:val="en-US"/>
        </w:rPr>
      </w:pPr>
      <w:r w:rsidRPr="00BC2B6C">
        <w:rPr>
          <w:rFonts w:ascii="Arial" w:hAnsi="Arial" w:cs="Arial"/>
          <w:lang w:val="en-US"/>
        </w:rPr>
        <w:t>2.3.1 Introduction</w:t>
      </w:r>
    </w:p>
    <w:p w14:paraId="29763F81" w14:textId="340279AB" w:rsidR="00DF6541" w:rsidRPr="00BC2B6C" w:rsidRDefault="00DF6541" w:rsidP="007B27C7">
      <w:pPr>
        <w:spacing w:after="0" w:line="360" w:lineRule="auto"/>
        <w:ind w:left="708"/>
        <w:rPr>
          <w:rFonts w:ascii="Arial" w:hAnsi="Arial" w:cs="Arial"/>
          <w:lang w:val="en-US"/>
        </w:rPr>
      </w:pPr>
      <w:r w:rsidRPr="00BC2B6C">
        <w:rPr>
          <w:rFonts w:ascii="Arial" w:hAnsi="Arial" w:cs="Arial"/>
          <w:lang w:val="en-US"/>
        </w:rPr>
        <w:t>2.3.2</w:t>
      </w:r>
      <w:r w:rsidR="00EE68D7" w:rsidRPr="00BC2B6C">
        <w:rPr>
          <w:rFonts w:ascii="Arial" w:hAnsi="Arial" w:cs="Arial"/>
          <w:lang w:val="en-US"/>
        </w:rPr>
        <w:t xml:space="preserve"> Education on guideline-based</w:t>
      </w:r>
      <w:r w:rsidR="004F656F" w:rsidRPr="00BC2B6C">
        <w:rPr>
          <w:rFonts w:ascii="Arial" w:hAnsi="Arial" w:cs="Arial"/>
          <w:lang w:val="en-US"/>
        </w:rPr>
        <w:t xml:space="preserve"> preventive measures</w:t>
      </w:r>
      <w:r w:rsidRPr="00BC2B6C">
        <w:rPr>
          <w:rFonts w:ascii="Arial" w:hAnsi="Arial" w:cs="Arial"/>
          <w:lang w:val="en-US"/>
        </w:rPr>
        <w:t xml:space="preserve"> </w:t>
      </w:r>
    </w:p>
    <w:p w14:paraId="386F0BA2" w14:textId="660583A2" w:rsidR="00DF6541" w:rsidRPr="00BC2B6C" w:rsidRDefault="00DF6541" w:rsidP="007B27C7">
      <w:pPr>
        <w:spacing w:after="0" w:line="360" w:lineRule="auto"/>
        <w:ind w:left="708"/>
        <w:rPr>
          <w:rFonts w:ascii="Arial" w:hAnsi="Arial" w:cs="Arial"/>
          <w:lang w:val="en-US"/>
        </w:rPr>
      </w:pPr>
      <w:r w:rsidRPr="00BC2B6C">
        <w:rPr>
          <w:rFonts w:ascii="Arial" w:hAnsi="Arial" w:cs="Arial"/>
          <w:lang w:val="en-US"/>
        </w:rPr>
        <w:t xml:space="preserve">2.3.3 </w:t>
      </w:r>
      <w:r w:rsidR="004F656F" w:rsidRPr="00BC2B6C">
        <w:rPr>
          <w:rFonts w:ascii="Arial" w:hAnsi="Arial" w:cs="Arial"/>
          <w:lang w:val="en-US"/>
        </w:rPr>
        <w:t xml:space="preserve">Motivation for implementation of preventive measures </w:t>
      </w:r>
    </w:p>
    <w:p w14:paraId="0B15E4A1" w14:textId="5EFB8C95" w:rsidR="00EC301E" w:rsidRPr="00BC2B6C" w:rsidRDefault="00EC301E" w:rsidP="007B27C7">
      <w:pPr>
        <w:spacing w:after="0" w:line="360" w:lineRule="auto"/>
        <w:ind w:left="708"/>
        <w:rPr>
          <w:rFonts w:ascii="Arial" w:hAnsi="Arial" w:cs="Arial"/>
          <w:lang w:val="en-US"/>
        </w:rPr>
      </w:pPr>
      <w:r w:rsidRPr="00BC2B6C">
        <w:rPr>
          <w:rFonts w:ascii="Arial" w:hAnsi="Arial" w:cs="Arial"/>
          <w:lang w:val="en-US"/>
        </w:rPr>
        <w:t xml:space="preserve">2.3.4 </w:t>
      </w:r>
      <w:r w:rsidR="009402AD" w:rsidRPr="00BC2B6C">
        <w:rPr>
          <w:rFonts w:ascii="Arial" w:hAnsi="Arial" w:cs="Arial"/>
          <w:lang w:val="en-US"/>
        </w:rPr>
        <w:t xml:space="preserve">Planning of preventive measures and </w:t>
      </w:r>
      <w:r w:rsidR="00D3767A" w:rsidRPr="00BC2B6C">
        <w:rPr>
          <w:rFonts w:ascii="Arial" w:hAnsi="Arial" w:cs="Arial"/>
          <w:lang w:val="en-US"/>
        </w:rPr>
        <w:t>barrier management</w:t>
      </w:r>
    </w:p>
    <w:p w14:paraId="171E228A" w14:textId="5D40F1EA" w:rsidR="00DF6541" w:rsidRPr="00BC2B6C" w:rsidRDefault="00DF6541" w:rsidP="007B27C7">
      <w:pPr>
        <w:spacing w:after="0" w:line="360" w:lineRule="auto"/>
        <w:ind w:left="708"/>
        <w:rPr>
          <w:rFonts w:ascii="Arial" w:hAnsi="Arial" w:cs="Arial"/>
          <w:lang w:val="en-US"/>
        </w:rPr>
      </w:pPr>
      <w:r w:rsidRPr="00BC2B6C">
        <w:rPr>
          <w:rFonts w:ascii="Arial" w:hAnsi="Arial" w:cs="Arial"/>
          <w:lang w:val="en-US"/>
        </w:rPr>
        <w:t>2.3.</w:t>
      </w:r>
      <w:r w:rsidR="00EC301E" w:rsidRPr="00BC2B6C">
        <w:rPr>
          <w:rFonts w:ascii="Arial" w:hAnsi="Arial" w:cs="Arial"/>
          <w:lang w:val="en-US"/>
        </w:rPr>
        <w:t>5</w:t>
      </w:r>
      <w:r w:rsidR="009402AD" w:rsidRPr="00BC2B6C">
        <w:rPr>
          <w:rFonts w:ascii="Arial" w:hAnsi="Arial" w:cs="Arial"/>
          <w:lang w:val="en-US"/>
        </w:rPr>
        <w:t xml:space="preserve"> Conclusion</w:t>
      </w:r>
    </w:p>
    <w:p w14:paraId="7A1FD60E" w14:textId="06C75EF9" w:rsidR="00A1688B" w:rsidRPr="00BC2B6C" w:rsidRDefault="00122949" w:rsidP="007B27C7">
      <w:pPr>
        <w:spacing w:after="0" w:line="360" w:lineRule="auto"/>
        <w:rPr>
          <w:rFonts w:ascii="Arial" w:hAnsi="Arial" w:cs="Arial"/>
          <w:lang w:val="en-US"/>
        </w:rPr>
      </w:pPr>
      <w:r w:rsidRPr="00BC2B6C">
        <w:rPr>
          <w:rFonts w:ascii="Arial" w:hAnsi="Arial" w:cs="Arial"/>
          <w:lang w:val="en-US"/>
        </w:rPr>
        <w:t>2</w:t>
      </w:r>
      <w:r w:rsidR="009402AD" w:rsidRPr="00BC2B6C">
        <w:rPr>
          <w:rFonts w:ascii="Arial" w:hAnsi="Arial" w:cs="Arial"/>
          <w:lang w:val="en-US"/>
        </w:rPr>
        <w:t>.4</w:t>
      </w:r>
      <w:r w:rsidR="009402AD" w:rsidRPr="00BC2B6C">
        <w:rPr>
          <w:rFonts w:ascii="Arial" w:hAnsi="Arial" w:cs="Arial"/>
          <w:lang w:val="en-US"/>
        </w:rPr>
        <w:tab/>
        <w:t>Material</w:t>
      </w:r>
      <w:r w:rsidR="00342877" w:rsidRPr="00BC2B6C">
        <w:rPr>
          <w:rFonts w:ascii="Arial" w:hAnsi="Arial" w:cs="Arial"/>
          <w:lang w:val="en-US"/>
        </w:rPr>
        <w:t>: Modul</w:t>
      </w:r>
      <w:r w:rsidR="004F656F" w:rsidRPr="00BC2B6C">
        <w:rPr>
          <w:rFonts w:ascii="Arial" w:hAnsi="Arial" w:cs="Arial"/>
          <w:lang w:val="en-US"/>
        </w:rPr>
        <w:t>e</w:t>
      </w:r>
      <w:r w:rsidR="00342877" w:rsidRPr="00BC2B6C">
        <w:rPr>
          <w:rFonts w:ascii="Arial" w:hAnsi="Arial" w:cs="Arial"/>
          <w:lang w:val="en-US"/>
        </w:rPr>
        <w:t xml:space="preserve"> 1</w:t>
      </w:r>
    </w:p>
    <w:p w14:paraId="3ABD09D6" w14:textId="3AB2B305" w:rsidR="005E03AB" w:rsidRPr="00BC2B6C" w:rsidRDefault="009402AD" w:rsidP="007B27C7">
      <w:pPr>
        <w:spacing w:after="0" w:line="360" w:lineRule="auto"/>
        <w:rPr>
          <w:rFonts w:ascii="Arial" w:hAnsi="Arial" w:cs="Arial"/>
          <w:lang w:val="en-US"/>
        </w:rPr>
      </w:pPr>
      <w:r w:rsidRPr="00BC2B6C">
        <w:rPr>
          <w:rFonts w:ascii="Arial" w:hAnsi="Arial" w:cs="Arial"/>
          <w:lang w:val="en-US"/>
        </w:rPr>
        <w:tab/>
        <w:t>2.4.1 Patient education material</w:t>
      </w:r>
    </w:p>
    <w:p w14:paraId="012F3D19" w14:textId="7720872C" w:rsidR="00A1688B" w:rsidRPr="00BC2B6C" w:rsidRDefault="00122949" w:rsidP="007B27C7">
      <w:pPr>
        <w:spacing w:after="0" w:line="360" w:lineRule="auto"/>
        <w:rPr>
          <w:rFonts w:ascii="Arial" w:hAnsi="Arial" w:cs="Arial"/>
          <w:lang w:val="en-US"/>
        </w:rPr>
      </w:pPr>
      <w:r w:rsidRPr="00BC2B6C">
        <w:rPr>
          <w:rFonts w:ascii="Arial" w:hAnsi="Arial" w:cs="Arial"/>
          <w:b/>
          <w:lang w:val="en-US"/>
        </w:rPr>
        <w:t>3</w:t>
      </w:r>
      <w:r w:rsidR="00A1688B" w:rsidRPr="00BC2B6C">
        <w:rPr>
          <w:rFonts w:ascii="Arial" w:hAnsi="Arial" w:cs="Arial"/>
          <w:b/>
          <w:lang w:val="en-US"/>
        </w:rPr>
        <w:t>.</w:t>
      </w:r>
      <w:r w:rsidR="00A1688B" w:rsidRPr="00BC2B6C">
        <w:rPr>
          <w:rFonts w:ascii="Arial" w:hAnsi="Arial" w:cs="Arial"/>
          <w:b/>
          <w:lang w:val="en-US"/>
        </w:rPr>
        <w:tab/>
        <w:t>Modul</w:t>
      </w:r>
      <w:r w:rsidR="004F656F" w:rsidRPr="00BC2B6C">
        <w:rPr>
          <w:rFonts w:ascii="Arial" w:hAnsi="Arial" w:cs="Arial"/>
          <w:b/>
          <w:lang w:val="en-US"/>
        </w:rPr>
        <w:t>e</w:t>
      </w:r>
      <w:r w:rsidR="00A1688B" w:rsidRPr="00BC2B6C">
        <w:rPr>
          <w:rFonts w:ascii="Arial" w:hAnsi="Arial" w:cs="Arial"/>
          <w:b/>
          <w:lang w:val="en-US"/>
        </w:rPr>
        <w:t xml:space="preserve"> 2: </w:t>
      </w:r>
      <w:r w:rsidR="0042073C" w:rsidRPr="00BC2B6C">
        <w:rPr>
          <w:rFonts w:ascii="Arial" w:hAnsi="Arial" w:cs="Arial"/>
          <w:b/>
          <w:lang w:val="en-US"/>
        </w:rPr>
        <w:t>Teleph</w:t>
      </w:r>
      <w:r w:rsidR="00892441" w:rsidRPr="00BC2B6C">
        <w:rPr>
          <w:rFonts w:ascii="Arial" w:hAnsi="Arial" w:cs="Arial"/>
          <w:b/>
          <w:lang w:val="en-US"/>
        </w:rPr>
        <w:t>one</w:t>
      </w:r>
      <w:r w:rsidR="009402AD" w:rsidRPr="00BC2B6C">
        <w:rPr>
          <w:rFonts w:ascii="Arial" w:hAnsi="Arial" w:cs="Arial"/>
          <w:b/>
          <w:lang w:val="en-US"/>
        </w:rPr>
        <w:t xml:space="preserve"> intervention for doctors treating patients with asplenia</w:t>
      </w:r>
    </w:p>
    <w:p w14:paraId="0C47A035" w14:textId="7BE3077D" w:rsidR="00A1688B" w:rsidRPr="00BC2B6C" w:rsidRDefault="00122949" w:rsidP="007B27C7">
      <w:pPr>
        <w:spacing w:after="0" w:line="360" w:lineRule="auto"/>
        <w:rPr>
          <w:rFonts w:ascii="Arial" w:hAnsi="Arial" w:cs="Arial"/>
          <w:lang w:val="en-US"/>
        </w:rPr>
      </w:pPr>
      <w:r w:rsidRPr="00BC2B6C">
        <w:rPr>
          <w:rFonts w:ascii="Arial" w:hAnsi="Arial" w:cs="Arial"/>
          <w:lang w:val="en-US"/>
        </w:rPr>
        <w:t>3</w:t>
      </w:r>
      <w:r w:rsidR="00F16092" w:rsidRPr="00BC2B6C">
        <w:rPr>
          <w:rFonts w:ascii="Arial" w:hAnsi="Arial" w:cs="Arial"/>
          <w:lang w:val="en-US"/>
        </w:rPr>
        <w:t>.1</w:t>
      </w:r>
      <w:r w:rsidR="00F16092" w:rsidRPr="00BC2B6C">
        <w:rPr>
          <w:rFonts w:ascii="Arial" w:hAnsi="Arial" w:cs="Arial"/>
          <w:lang w:val="en-US"/>
        </w:rPr>
        <w:tab/>
      </w:r>
      <w:r w:rsidR="004F656F" w:rsidRPr="00BC2B6C">
        <w:rPr>
          <w:rFonts w:ascii="Arial" w:hAnsi="Arial" w:cs="Arial"/>
          <w:lang w:val="en-US"/>
        </w:rPr>
        <w:t>Learning goals of the module</w:t>
      </w:r>
      <w:r w:rsidR="00F16092" w:rsidRPr="00BC2B6C">
        <w:rPr>
          <w:rFonts w:ascii="Arial" w:hAnsi="Arial" w:cs="Arial"/>
          <w:lang w:val="en-US"/>
        </w:rPr>
        <w:tab/>
      </w:r>
    </w:p>
    <w:p w14:paraId="32D9C69B" w14:textId="06BAAEDD" w:rsidR="0062219C" w:rsidRPr="00BC2B6C" w:rsidRDefault="00122949" w:rsidP="007B27C7">
      <w:pPr>
        <w:spacing w:after="0" w:line="360" w:lineRule="auto"/>
        <w:rPr>
          <w:rFonts w:ascii="Arial" w:hAnsi="Arial" w:cs="Arial"/>
          <w:lang w:val="en-US"/>
        </w:rPr>
      </w:pPr>
      <w:r w:rsidRPr="00BC2B6C">
        <w:rPr>
          <w:rFonts w:ascii="Arial" w:hAnsi="Arial" w:cs="Arial"/>
          <w:lang w:val="en-US"/>
        </w:rPr>
        <w:t>3</w:t>
      </w:r>
      <w:r w:rsidR="0062219C" w:rsidRPr="00BC2B6C">
        <w:rPr>
          <w:rFonts w:ascii="Arial" w:hAnsi="Arial" w:cs="Arial"/>
          <w:lang w:val="en-US"/>
        </w:rPr>
        <w:t>.2</w:t>
      </w:r>
      <w:r w:rsidR="0062219C" w:rsidRPr="00BC2B6C">
        <w:rPr>
          <w:rFonts w:ascii="Arial" w:hAnsi="Arial" w:cs="Arial"/>
          <w:lang w:val="en-US"/>
        </w:rPr>
        <w:tab/>
      </w:r>
      <w:r w:rsidR="004F656F" w:rsidRPr="00BC2B6C">
        <w:rPr>
          <w:rFonts w:ascii="Arial" w:hAnsi="Arial" w:cs="Arial"/>
          <w:lang w:val="en-US"/>
        </w:rPr>
        <w:t>Overview of the intervention</w:t>
      </w:r>
    </w:p>
    <w:p w14:paraId="3E2CA61D" w14:textId="6DAE88BF" w:rsidR="00342877" w:rsidRPr="00BC2B6C" w:rsidRDefault="00122949" w:rsidP="007B27C7">
      <w:pPr>
        <w:spacing w:after="0" w:line="360" w:lineRule="auto"/>
        <w:rPr>
          <w:rFonts w:ascii="Arial" w:hAnsi="Arial" w:cs="Arial"/>
          <w:lang w:val="en-US"/>
        </w:rPr>
      </w:pPr>
      <w:r w:rsidRPr="00BC2B6C">
        <w:rPr>
          <w:rFonts w:ascii="Arial" w:hAnsi="Arial" w:cs="Arial"/>
          <w:lang w:val="en-US"/>
        </w:rPr>
        <w:t>3</w:t>
      </w:r>
      <w:r w:rsidR="00D62758" w:rsidRPr="00BC2B6C">
        <w:rPr>
          <w:rFonts w:ascii="Arial" w:hAnsi="Arial" w:cs="Arial"/>
          <w:lang w:val="en-US"/>
        </w:rPr>
        <w:t>.3</w:t>
      </w:r>
      <w:r w:rsidR="00D62758" w:rsidRPr="00BC2B6C">
        <w:rPr>
          <w:rFonts w:ascii="Arial" w:hAnsi="Arial" w:cs="Arial"/>
          <w:lang w:val="en-US"/>
        </w:rPr>
        <w:tab/>
      </w:r>
      <w:r w:rsidR="00596FDB">
        <w:rPr>
          <w:rFonts w:ascii="Arial" w:hAnsi="Arial" w:cs="Arial"/>
          <w:lang w:val="en-US"/>
        </w:rPr>
        <w:t>Schedule</w:t>
      </w:r>
    </w:p>
    <w:p w14:paraId="1398C7A7" w14:textId="55962DD7" w:rsidR="00D62758" w:rsidRPr="00BC2B6C" w:rsidRDefault="009402AD" w:rsidP="007B27C7">
      <w:pPr>
        <w:spacing w:after="0" w:line="360" w:lineRule="auto"/>
        <w:rPr>
          <w:rFonts w:ascii="Arial" w:hAnsi="Arial" w:cs="Arial"/>
          <w:lang w:val="en-US"/>
        </w:rPr>
      </w:pPr>
      <w:r w:rsidRPr="00BC2B6C">
        <w:rPr>
          <w:rFonts w:ascii="Arial" w:hAnsi="Arial" w:cs="Arial"/>
          <w:lang w:val="en-US"/>
        </w:rPr>
        <w:tab/>
        <w:t>3.3.1 Introduction</w:t>
      </w:r>
    </w:p>
    <w:p w14:paraId="37F1B1BC" w14:textId="3675C7ED" w:rsidR="00D62758" w:rsidRPr="00BC2B6C" w:rsidRDefault="00D62758" w:rsidP="00EE68D7">
      <w:pPr>
        <w:spacing w:after="0" w:line="360" w:lineRule="auto"/>
        <w:ind w:left="709"/>
        <w:rPr>
          <w:rFonts w:ascii="Arial" w:hAnsi="Arial" w:cs="Arial"/>
          <w:lang w:val="en-US"/>
        </w:rPr>
      </w:pPr>
      <w:r w:rsidRPr="00BC2B6C">
        <w:rPr>
          <w:rFonts w:ascii="Arial" w:hAnsi="Arial" w:cs="Arial"/>
          <w:lang w:val="en-US"/>
        </w:rPr>
        <w:t xml:space="preserve">3.3.2 </w:t>
      </w:r>
      <w:r w:rsidR="0033693B">
        <w:rPr>
          <w:rFonts w:ascii="Arial" w:hAnsi="Arial" w:cs="Arial"/>
          <w:lang w:val="en-US"/>
        </w:rPr>
        <w:t>E</w:t>
      </w:r>
      <w:r w:rsidR="009402AD" w:rsidRPr="00BC2B6C">
        <w:rPr>
          <w:rFonts w:ascii="Arial" w:hAnsi="Arial" w:cs="Arial"/>
          <w:lang w:val="en-US"/>
        </w:rPr>
        <w:t xml:space="preserve">ducation </w:t>
      </w:r>
      <w:r w:rsidR="0033693B">
        <w:rPr>
          <w:rFonts w:ascii="Arial" w:hAnsi="Arial" w:cs="Arial"/>
          <w:lang w:val="en-US"/>
        </w:rPr>
        <w:t>about risks and</w:t>
      </w:r>
      <w:r w:rsidRPr="00BC2B6C">
        <w:rPr>
          <w:rFonts w:ascii="Arial" w:hAnsi="Arial" w:cs="Arial"/>
          <w:lang w:val="en-US"/>
        </w:rPr>
        <w:t xml:space="preserve"> </w:t>
      </w:r>
      <w:r w:rsidR="00EE68D7" w:rsidRPr="00BC2B6C">
        <w:rPr>
          <w:rFonts w:ascii="Arial" w:hAnsi="Arial" w:cs="Arial"/>
          <w:lang w:val="en-US"/>
        </w:rPr>
        <w:t>guideline-based</w:t>
      </w:r>
      <w:r w:rsidR="004F656F" w:rsidRPr="00BC2B6C">
        <w:rPr>
          <w:rFonts w:ascii="Arial" w:hAnsi="Arial" w:cs="Arial"/>
          <w:lang w:val="en-US"/>
        </w:rPr>
        <w:t xml:space="preserve"> infection </w:t>
      </w:r>
      <w:r w:rsidR="0033693B">
        <w:rPr>
          <w:rFonts w:ascii="Arial" w:hAnsi="Arial" w:cs="Arial"/>
          <w:lang w:val="en-US"/>
        </w:rPr>
        <w:t>prophylaxis</w:t>
      </w:r>
    </w:p>
    <w:p w14:paraId="4B315C80" w14:textId="3A9C1CD5" w:rsidR="007B27C7" w:rsidRPr="00BC2B6C" w:rsidRDefault="00D62758" w:rsidP="007B27C7">
      <w:pPr>
        <w:spacing w:after="0" w:line="360" w:lineRule="auto"/>
        <w:rPr>
          <w:rFonts w:ascii="Arial" w:hAnsi="Arial" w:cs="Arial"/>
          <w:lang w:val="en-US"/>
        </w:rPr>
      </w:pPr>
      <w:r w:rsidRPr="00BC2B6C">
        <w:rPr>
          <w:rFonts w:ascii="Arial" w:hAnsi="Arial" w:cs="Arial"/>
          <w:lang w:val="en-US"/>
        </w:rPr>
        <w:tab/>
        <w:t xml:space="preserve">3.3.3 </w:t>
      </w:r>
      <w:r w:rsidR="009402AD" w:rsidRPr="00BC2B6C">
        <w:rPr>
          <w:rFonts w:ascii="Arial" w:hAnsi="Arial" w:cs="Arial"/>
          <w:lang w:val="en-US"/>
        </w:rPr>
        <w:t>Conclusion</w:t>
      </w:r>
    </w:p>
    <w:p w14:paraId="30C684B0" w14:textId="5940DCE5" w:rsidR="009F3D12" w:rsidRPr="00BC2B6C" w:rsidRDefault="00D60DD6" w:rsidP="007B27C7">
      <w:pPr>
        <w:spacing w:after="0" w:line="360" w:lineRule="auto"/>
        <w:rPr>
          <w:rFonts w:ascii="Arial" w:hAnsi="Arial" w:cs="Arial"/>
          <w:lang w:val="en-US"/>
        </w:rPr>
        <w:sectPr w:rsidR="009F3D12" w:rsidRPr="00BC2B6C" w:rsidSect="003515D6">
          <w:footerReference w:type="default" r:id="rId11"/>
          <w:pgSz w:w="11906" w:h="16838"/>
          <w:pgMar w:top="1417" w:right="1417" w:bottom="1134" w:left="1417" w:header="708" w:footer="708" w:gutter="0"/>
          <w:cols w:space="708"/>
          <w:titlePg/>
          <w:docGrid w:linePitch="360"/>
        </w:sectPr>
      </w:pPr>
      <w:r w:rsidRPr="00BC2B6C">
        <w:rPr>
          <w:rFonts w:ascii="Arial" w:hAnsi="Arial" w:cs="Arial"/>
          <w:lang w:val="en-US"/>
        </w:rPr>
        <w:t>4</w:t>
      </w:r>
      <w:r w:rsidR="0062219C" w:rsidRPr="00BC2B6C">
        <w:rPr>
          <w:rFonts w:ascii="Arial" w:hAnsi="Arial" w:cs="Arial"/>
          <w:lang w:val="en-US"/>
        </w:rPr>
        <w:tab/>
      </w:r>
      <w:r w:rsidR="00342877" w:rsidRPr="00BC2B6C">
        <w:rPr>
          <w:rFonts w:ascii="Arial" w:hAnsi="Arial" w:cs="Arial"/>
          <w:lang w:val="en-US"/>
        </w:rPr>
        <w:t>Literatur</w:t>
      </w:r>
      <w:r w:rsidR="009402AD" w:rsidRPr="00BC2B6C">
        <w:rPr>
          <w:rFonts w:ascii="Arial" w:hAnsi="Arial" w:cs="Arial"/>
          <w:lang w:val="en-US"/>
        </w:rPr>
        <w:t>e</w:t>
      </w:r>
      <w:r w:rsidR="00E14E41" w:rsidRPr="00BC2B6C">
        <w:rPr>
          <w:rFonts w:ascii="Arial" w:hAnsi="Arial" w:cs="Arial"/>
          <w:lang w:val="en-US"/>
        </w:rPr>
        <w:br w:type="page"/>
      </w:r>
    </w:p>
    <w:p w14:paraId="1F1AD7C8" w14:textId="6A113260" w:rsidR="00A1688B" w:rsidRPr="00BC2B6C" w:rsidRDefault="00A1688B" w:rsidP="007B27C7">
      <w:pPr>
        <w:spacing w:after="0" w:line="360" w:lineRule="auto"/>
        <w:rPr>
          <w:rFonts w:ascii="Arial" w:hAnsi="Arial" w:cs="Arial"/>
          <w:lang w:val="en-US"/>
        </w:rPr>
      </w:pPr>
    </w:p>
    <w:tbl>
      <w:tblPr>
        <w:tblStyle w:val="TableGrid"/>
        <w:tblW w:w="0" w:type="auto"/>
        <w:tblLook w:val="04A0" w:firstRow="1" w:lastRow="0" w:firstColumn="1" w:lastColumn="0" w:noHBand="0" w:noVBand="1"/>
      </w:tblPr>
      <w:tblGrid>
        <w:gridCol w:w="9087"/>
      </w:tblGrid>
      <w:tr w:rsidR="00E92F8F" w:rsidRPr="00BC2B6C" w14:paraId="78C7E867" w14:textId="77777777" w:rsidTr="00ED01DE">
        <w:trPr>
          <w:trHeight w:val="577"/>
        </w:trPr>
        <w:tc>
          <w:tcPr>
            <w:tcW w:w="9212" w:type="dxa"/>
            <w:tcBorders>
              <w:top w:val="nil"/>
              <w:left w:val="nil"/>
              <w:bottom w:val="nil"/>
              <w:right w:val="nil"/>
            </w:tcBorders>
            <w:shd w:val="clear" w:color="auto" w:fill="C6D9F1" w:themeFill="text2" w:themeFillTint="33"/>
            <w:vAlign w:val="center"/>
          </w:tcPr>
          <w:p w14:paraId="63D4E0FB" w14:textId="5637B0D6" w:rsidR="00C56F53" w:rsidRPr="00BC2B6C" w:rsidRDefault="009402AD" w:rsidP="00FA2739">
            <w:pPr>
              <w:pStyle w:val="Heading1"/>
              <w:framePr w:wrap="around"/>
              <w:numPr>
                <w:ilvl w:val="0"/>
                <w:numId w:val="1"/>
              </w:numPr>
              <w:spacing w:before="0"/>
              <w:ind w:left="0" w:firstLine="0"/>
              <w:outlineLvl w:val="0"/>
              <w:rPr>
                <w:rFonts w:ascii="Arial" w:hAnsi="Arial" w:cs="Arial"/>
                <w:lang w:val="en-US"/>
              </w:rPr>
            </w:pPr>
            <w:r w:rsidRPr="00BC2B6C">
              <w:rPr>
                <w:rFonts w:ascii="Arial" w:hAnsi="Arial" w:cs="Arial"/>
                <w:lang w:val="en-US"/>
              </w:rPr>
              <w:t>Introduction</w:t>
            </w:r>
          </w:p>
        </w:tc>
      </w:tr>
    </w:tbl>
    <w:p w14:paraId="282BB4DA" w14:textId="77777777" w:rsidR="00307209" w:rsidRPr="00BC2B6C" w:rsidRDefault="00307209" w:rsidP="00F55A6F">
      <w:pPr>
        <w:autoSpaceDE w:val="0"/>
        <w:autoSpaceDN w:val="0"/>
        <w:adjustRightInd w:val="0"/>
        <w:spacing w:before="60" w:after="60" w:line="312" w:lineRule="auto"/>
        <w:rPr>
          <w:rFonts w:ascii="Arial" w:hAnsi="Arial" w:cs="Arial"/>
          <w:lang w:val="en-US"/>
        </w:rPr>
      </w:pPr>
    </w:p>
    <w:p w14:paraId="5998A933" w14:textId="78080D34" w:rsidR="00F3401D" w:rsidRPr="00BC2B6C" w:rsidRDefault="00EE68D7" w:rsidP="00391C36">
      <w:pPr>
        <w:autoSpaceDE w:val="0"/>
        <w:autoSpaceDN w:val="0"/>
        <w:adjustRightInd w:val="0"/>
        <w:spacing w:before="60" w:after="60" w:line="360" w:lineRule="auto"/>
        <w:jc w:val="both"/>
        <w:rPr>
          <w:rFonts w:ascii="Arial" w:hAnsi="Arial" w:cs="Arial"/>
          <w:lang w:val="en-US"/>
        </w:rPr>
      </w:pPr>
      <w:r w:rsidRPr="00BC2B6C">
        <w:rPr>
          <w:rFonts w:ascii="Arial" w:hAnsi="Arial" w:cs="Arial"/>
          <w:lang w:val="en-US"/>
        </w:rPr>
        <w:t xml:space="preserve">In </w:t>
      </w:r>
      <w:r w:rsidR="005F09DB" w:rsidRPr="00BC2B6C">
        <w:rPr>
          <w:rFonts w:ascii="Arial" w:hAnsi="Arial" w:cs="Arial"/>
          <w:lang w:val="en-US"/>
        </w:rPr>
        <w:t>Germany,</w:t>
      </w:r>
      <w:r w:rsidRPr="00BC2B6C">
        <w:rPr>
          <w:rFonts w:ascii="Arial" w:hAnsi="Arial" w:cs="Arial"/>
          <w:lang w:val="en-US"/>
        </w:rPr>
        <w:t xml:space="preserve"> approximately 8000 </w:t>
      </w:r>
      <w:r w:rsidR="007110BA">
        <w:rPr>
          <w:rFonts w:ascii="Arial" w:hAnsi="Arial" w:cs="Arial"/>
          <w:lang w:val="en-US"/>
        </w:rPr>
        <w:t>people undergo a splenectomy every</w:t>
      </w:r>
      <w:r w:rsidRPr="00BC2B6C">
        <w:rPr>
          <w:rFonts w:ascii="Arial" w:hAnsi="Arial" w:cs="Arial"/>
          <w:lang w:val="en-US"/>
        </w:rPr>
        <w:t xml:space="preserve"> year</w:t>
      </w:r>
      <w:r w:rsidR="001D5241" w:rsidRPr="00BC2B6C">
        <w:rPr>
          <w:rFonts w:ascii="Arial" w:hAnsi="Arial" w:cs="Arial"/>
          <w:lang w:val="en-US"/>
        </w:rPr>
        <w:t xml:space="preserve"> </w:t>
      </w:r>
      <w:r w:rsidRPr="00BC2B6C">
        <w:rPr>
          <w:rFonts w:ascii="Arial" w:hAnsi="Arial" w:cs="Arial"/>
          <w:lang w:val="en-US"/>
        </w:rPr>
        <w:t>[1]</w:t>
      </w:r>
      <w:r w:rsidR="007110BA">
        <w:rPr>
          <w:rFonts w:ascii="Arial" w:hAnsi="Arial" w:cs="Arial"/>
          <w:lang w:val="en-US"/>
        </w:rPr>
        <w:t xml:space="preserve"> for various indications including</w:t>
      </w:r>
      <w:r w:rsidRPr="00BC2B6C">
        <w:rPr>
          <w:rFonts w:ascii="Arial" w:hAnsi="Arial" w:cs="Arial"/>
          <w:lang w:val="en-US"/>
        </w:rPr>
        <w:t xml:space="preserve"> trauma (~20%), m</w:t>
      </w:r>
      <w:r w:rsidR="00DB01F6" w:rsidRPr="00BC2B6C">
        <w:rPr>
          <w:rFonts w:ascii="Arial" w:hAnsi="Arial" w:cs="Arial"/>
          <w:lang w:val="en-US"/>
        </w:rPr>
        <w:t xml:space="preserve">alignancy (solid </w:t>
      </w:r>
      <w:proofErr w:type="spellStart"/>
      <w:r w:rsidR="00AF4707" w:rsidRPr="00BC2B6C">
        <w:rPr>
          <w:rFonts w:ascii="Arial" w:hAnsi="Arial" w:cs="Arial"/>
          <w:lang w:val="en-US"/>
        </w:rPr>
        <w:t>tumours</w:t>
      </w:r>
      <w:proofErr w:type="spellEnd"/>
      <w:r w:rsidR="00DB01F6" w:rsidRPr="00BC2B6C">
        <w:rPr>
          <w:rFonts w:ascii="Arial" w:hAnsi="Arial" w:cs="Arial"/>
          <w:lang w:val="en-US"/>
        </w:rPr>
        <w:t xml:space="preserve"> ~30%, </w:t>
      </w:r>
      <w:r w:rsidR="00AF4707" w:rsidRPr="00BC2B6C">
        <w:rPr>
          <w:rFonts w:ascii="Arial" w:hAnsi="Arial" w:cs="Arial"/>
          <w:lang w:val="en-US"/>
        </w:rPr>
        <w:t xml:space="preserve">hematologic neoplasia </w:t>
      </w:r>
      <w:r w:rsidR="00DB01F6" w:rsidRPr="00BC2B6C">
        <w:rPr>
          <w:rFonts w:ascii="Arial" w:hAnsi="Arial" w:cs="Arial"/>
          <w:lang w:val="en-US"/>
        </w:rPr>
        <w:t>~30%) and therapeutic splenectom</w:t>
      </w:r>
      <w:r w:rsidR="003F5F73" w:rsidRPr="00BC2B6C">
        <w:rPr>
          <w:rFonts w:ascii="Arial" w:hAnsi="Arial" w:cs="Arial"/>
          <w:lang w:val="en-US"/>
        </w:rPr>
        <w:t>y (~20%). It is estimated that one</w:t>
      </w:r>
      <w:r w:rsidR="00DB01F6" w:rsidRPr="00BC2B6C">
        <w:rPr>
          <w:rFonts w:ascii="Arial" w:hAnsi="Arial" w:cs="Arial"/>
          <w:lang w:val="en-US"/>
        </w:rPr>
        <w:t xml:space="preserve"> in 1000 </w:t>
      </w:r>
      <w:r w:rsidR="007110BA">
        <w:rPr>
          <w:rFonts w:ascii="Arial" w:hAnsi="Arial" w:cs="Arial"/>
          <w:lang w:val="en-US"/>
        </w:rPr>
        <w:t>German citizens in Germany have</w:t>
      </w:r>
      <w:r w:rsidR="006221CF" w:rsidRPr="00BC2B6C">
        <w:rPr>
          <w:rFonts w:ascii="Arial" w:hAnsi="Arial" w:cs="Arial"/>
          <w:lang w:val="en-US"/>
        </w:rPr>
        <w:t xml:space="preserve"> </w:t>
      </w:r>
      <w:r w:rsidR="00DB01F6" w:rsidRPr="00BC2B6C">
        <w:rPr>
          <w:rFonts w:ascii="Arial" w:hAnsi="Arial" w:cs="Arial"/>
          <w:lang w:val="en-US"/>
        </w:rPr>
        <w:t xml:space="preserve">anatomic asplenia [2]. That number does not include patients with functional </w:t>
      </w:r>
      <w:proofErr w:type="spellStart"/>
      <w:r w:rsidR="00DB01F6" w:rsidRPr="00BC2B6C">
        <w:rPr>
          <w:rFonts w:ascii="Arial" w:hAnsi="Arial" w:cs="Arial"/>
          <w:lang w:val="en-US"/>
        </w:rPr>
        <w:t>hyposplenia</w:t>
      </w:r>
      <w:proofErr w:type="spellEnd"/>
      <w:r w:rsidR="00DB01F6" w:rsidRPr="00BC2B6C">
        <w:rPr>
          <w:rFonts w:ascii="Arial" w:hAnsi="Arial" w:cs="Arial"/>
          <w:lang w:val="en-US"/>
        </w:rPr>
        <w:t xml:space="preserve"> or </w:t>
      </w:r>
      <w:proofErr w:type="spellStart"/>
      <w:r w:rsidR="00DB01F6" w:rsidRPr="00BC2B6C">
        <w:rPr>
          <w:rFonts w:ascii="Arial" w:hAnsi="Arial" w:cs="Arial"/>
          <w:lang w:val="en-US"/>
        </w:rPr>
        <w:t>asplenia</w:t>
      </w:r>
      <w:proofErr w:type="spellEnd"/>
      <w:r w:rsidR="00DB01F6" w:rsidRPr="00BC2B6C">
        <w:rPr>
          <w:rFonts w:ascii="Arial" w:hAnsi="Arial" w:cs="Arial"/>
          <w:lang w:val="en-US"/>
        </w:rPr>
        <w:t>, de</w:t>
      </w:r>
      <w:r w:rsidR="007110BA">
        <w:rPr>
          <w:rFonts w:ascii="Arial" w:hAnsi="Arial" w:cs="Arial"/>
          <w:lang w:val="en-US"/>
        </w:rPr>
        <w:t>fined as conditions</w:t>
      </w:r>
      <w:r w:rsidR="006221CF" w:rsidRPr="00BC2B6C">
        <w:rPr>
          <w:rFonts w:ascii="Arial" w:hAnsi="Arial" w:cs="Arial"/>
          <w:lang w:val="en-US"/>
        </w:rPr>
        <w:t xml:space="preserve"> </w:t>
      </w:r>
      <w:r w:rsidR="007110BA">
        <w:rPr>
          <w:rFonts w:ascii="Arial" w:hAnsi="Arial" w:cs="Arial"/>
          <w:lang w:val="en-US"/>
        </w:rPr>
        <w:t>with partial or complete loss of function of the spleen.</w:t>
      </w:r>
      <w:r w:rsidR="003F6A2E" w:rsidRPr="00BC2B6C">
        <w:rPr>
          <w:rFonts w:ascii="Arial" w:hAnsi="Arial" w:cs="Arial"/>
          <w:lang w:val="en-US"/>
        </w:rPr>
        <w:t xml:space="preserve"> T</w:t>
      </w:r>
      <w:r w:rsidR="00B45C48" w:rsidRPr="00BC2B6C">
        <w:rPr>
          <w:rFonts w:ascii="Arial" w:hAnsi="Arial" w:cs="Arial"/>
          <w:lang w:val="en-US"/>
        </w:rPr>
        <w:t>he</w:t>
      </w:r>
      <w:r w:rsidR="007110BA">
        <w:rPr>
          <w:rFonts w:ascii="Arial" w:hAnsi="Arial" w:cs="Arial"/>
          <w:lang w:val="en-US"/>
        </w:rPr>
        <w:t>se conditions</w:t>
      </w:r>
      <w:r w:rsidR="003F6A2E" w:rsidRPr="00BC2B6C">
        <w:rPr>
          <w:rFonts w:ascii="Arial" w:hAnsi="Arial" w:cs="Arial"/>
          <w:lang w:val="en-US"/>
        </w:rPr>
        <w:t xml:space="preserve"> can arise </w:t>
      </w:r>
      <w:r w:rsidR="00AF4707" w:rsidRPr="00BC2B6C">
        <w:rPr>
          <w:rFonts w:ascii="Arial" w:hAnsi="Arial" w:cs="Arial"/>
          <w:lang w:val="en-US"/>
        </w:rPr>
        <w:t>in consequence</w:t>
      </w:r>
      <w:r w:rsidR="003F6A2E" w:rsidRPr="00BC2B6C">
        <w:rPr>
          <w:rFonts w:ascii="Arial" w:hAnsi="Arial" w:cs="Arial"/>
          <w:lang w:val="en-US"/>
        </w:rPr>
        <w:t xml:space="preserve"> of immunologic, </w:t>
      </w:r>
      <w:proofErr w:type="spellStart"/>
      <w:r w:rsidR="003F6A2E" w:rsidRPr="00BC2B6C">
        <w:rPr>
          <w:rFonts w:ascii="Arial" w:hAnsi="Arial" w:cs="Arial"/>
          <w:lang w:val="en-US"/>
        </w:rPr>
        <w:t>hematooncologic</w:t>
      </w:r>
      <w:proofErr w:type="spellEnd"/>
      <w:r w:rsidR="003F6A2E" w:rsidRPr="00BC2B6C">
        <w:rPr>
          <w:rFonts w:ascii="Arial" w:hAnsi="Arial" w:cs="Arial"/>
          <w:lang w:val="en-US"/>
        </w:rPr>
        <w:t xml:space="preserve"> or vascular pathologies as well as hemoglobinopathies. With an estimated prevalence of approximately </w:t>
      </w:r>
      <w:r w:rsidR="00AF4707" w:rsidRPr="00BC2B6C">
        <w:rPr>
          <w:rFonts w:ascii="Arial" w:hAnsi="Arial" w:cs="Arial"/>
          <w:lang w:val="en-US"/>
        </w:rPr>
        <w:t>0.5%,</w:t>
      </w:r>
      <w:r w:rsidR="003F6A2E" w:rsidRPr="00BC2B6C">
        <w:rPr>
          <w:rFonts w:ascii="Arial" w:hAnsi="Arial" w:cs="Arial"/>
          <w:lang w:val="en-US"/>
        </w:rPr>
        <w:t xml:space="preserve"> the number of patients with funct</w:t>
      </w:r>
      <w:r w:rsidR="007110BA">
        <w:rPr>
          <w:rFonts w:ascii="Arial" w:hAnsi="Arial" w:cs="Arial"/>
          <w:lang w:val="en-US"/>
        </w:rPr>
        <w:t xml:space="preserve">ional hypo- and asplenia </w:t>
      </w:r>
      <w:r w:rsidR="003F6A2E" w:rsidRPr="00BC2B6C">
        <w:rPr>
          <w:rFonts w:ascii="Arial" w:hAnsi="Arial" w:cs="Arial"/>
          <w:lang w:val="en-US"/>
        </w:rPr>
        <w:t xml:space="preserve">exceeds </w:t>
      </w:r>
      <w:r w:rsidR="00B45C48" w:rsidRPr="00BC2B6C">
        <w:rPr>
          <w:rFonts w:ascii="Arial" w:hAnsi="Arial" w:cs="Arial"/>
          <w:lang w:val="en-US"/>
        </w:rPr>
        <w:t>those with</w:t>
      </w:r>
      <w:r w:rsidR="003F6A2E" w:rsidRPr="00BC2B6C">
        <w:rPr>
          <w:rFonts w:ascii="Arial" w:hAnsi="Arial" w:cs="Arial"/>
          <w:lang w:val="en-US"/>
        </w:rPr>
        <w:t xml:space="preserve"> </w:t>
      </w:r>
      <w:r w:rsidR="00B45C48" w:rsidRPr="00BC2B6C">
        <w:rPr>
          <w:rFonts w:ascii="Arial" w:hAnsi="Arial" w:cs="Arial"/>
          <w:lang w:val="en-US"/>
        </w:rPr>
        <w:t>anatomical asplenia</w:t>
      </w:r>
      <w:r w:rsidR="003F6A2E" w:rsidRPr="00BC2B6C">
        <w:rPr>
          <w:rFonts w:ascii="Arial" w:hAnsi="Arial" w:cs="Arial"/>
          <w:lang w:val="en-US"/>
        </w:rPr>
        <w:t xml:space="preserve"> [3]</w:t>
      </w:r>
      <w:r w:rsidR="007110BA">
        <w:rPr>
          <w:rFonts w:ascii="Arial" w:hAnsi="Arial" w:cs="Arial"/>
          <w:lang w:val="en-US"/>
        </w:rPr>
        <w:t xml:space="preserve"> by far</w:t>
      </w:r>
      <w:r w:rsidR="003F6A2E" w:rsidRPr="00BC2B6C">
        <w:rPr>
          <w:rFonts w:ascii="Arial" w:hAnsi="Arial" w:cs="Arial"/>
          <w:lang w:val="en-US"/>
        </w:rPr>
        <w:t>.</w:t>
      </w:r>
      <w:r w:rsidR="00B45C48" w:rsidRPr="00BC2B6C">
        <w:rPr>
          <w:rFonts w:ascii="Arial" w:hAnsi="Arial" w:cs="Arial"/>
          <w:lang w:val="en-US"/>
        </w:rPr>
        <w:t xml:space="preserve"> Anatomical and functional asplenia </w:t>
      </w:r>
      <w:r w:rsidR="006221CF" w:rsidRPr="00BC2B6C">
        <w:rPr>
          <w:rFonts w:ascii="Arial" w:hAnsi="Arial" w:cs="Arial"/>
          <w:lang w:val="en-US"/>
        </w:rPr>
        <w:t xml:space="preserve">leads to a lifelong </w:t>
      </w:r>
      <w:r w:rsidR="005120C9" w:rsidRPr="00BC2B6C">
        <w:rPr>
          <w:rFonts w:ascii="Arial" w:hAnsi="Arial" w:cs="Arial"/>
          <w:lang w:val="en-US"/>
        </w:rPr>
        <w:t>increased</w:t>
      </w:r>
      <w:r w:rsidR="00B45C48" w:rsidRPr="00BC2B6C">
        <w:rPr>
          <w:rFonts w:ascii="Arial" w:hAnsi="Arial" w:cs="Arial"/>
          <w:lang w:val="en-US"/>
        </w:rPr>
        <w:t xml:space="preserve"> </w:t>
      </w:r>
      <w:r w:rsidR="005120C9" w:rsidRPr="00BC2B6C">
        <w:rPr>
          <w:rFonts w:ascii="Arial" w:hAnsi="Arial" w:cs="Arial"/>
          <w:lang w:val="en-US"/>
        </w:rPr>
        <w:t>risk of</w:t>
      </w:r>
      <w:r w:rsidR="006221CF" w:rsidRPr="00BC2B6C">
        <w:rPr>
          <w:rFonts w:ascii="Arial" w:hAnsi="Arial" w:cs="Arial"/>
          <w:lang w:val="en-US"/>
        </w:rPr>
        <w:t xml:space="preserve"> severe invasive bacterial i</w:t>
      </w:r>
      <w:r w:rsidR="005120C9" w:rsidRPr="00BC2B6C">
        <w:rPr>
          <w:rFonts w:ascii="Arial" w:hAnsi="Arial" w:cs="Arial"/>
          <w:lang w:val="en-US"/>
        </w:rPr>
        <w:t xml:space="preserve">nfections, mostly caused by </w:t>
      </w:r>
      <w:r w:rsidR="006221CF" w:rsidRPr="00BC2B6C">
        <w:rPr>
          <w:rFonts w:ascii="Arial" w:hAnsi="Arial" w:cs="Arial"/>
          <w:lang w:val="en-US"/>
        </w:rPr>
        <w:t>pneumococci</w:t>
      </w:r>
      <w:r w:rsidR="005120C9" w:rsidRPr="00BC2B6C">
        <w:rPr>
          <w:rFonts w:ascii="Arial" w:hAnsi="Arial" w:cs="Arial"/>
          <w:lang w:val="en-US"/>
        </w:rPr>
        <w:t>. New investigations report an</w:t>
      </w:r>
      <w:r w:rsidR="007110BA">
        <w:rPr>
          <w:rFonts w:ascii="Arial" w:hAnsi="Arial" w:cs="Arial"/>
          <w:lang w:val="en-US"/>
        </w:rPr>
        <w:t xml:space="preserve"> incidence of 7-8</w:t>
      </w:r>
      <w:r w:rsidR="005120C9" w:rsidRPr="00BC2B6C">
        <w:rPr>
          <w:rFonts w:ascii="Arial" w:hAnsi="Arial" w:cs="Arial"/>
          <w:lang w:val="en-US"/>
        </w:rPr>
        <w:t xml:space="preserve"> infecti</w:t>
      </w:r>
      <w:r w:rsidR="00AF4707" w:rsidRPr="00BC2B6C">
        <w:rPr>
          <w:rFonts w:ascii="Arial" w:hAnsi="Arial" w:cs="Arial"/>
          <w:lang w:val="en-US"/>
        </w:rPr>
        <w:t>ons</w:t>
      </w:r>
      <w:r w:rsidR="007110BA">
        <w:rPr>
          <w:rFonts w:ascii="Arial" w:hAnsi="Arial" w:cs="Arial"/>
          <w:lang w:val="en-US"/>
        </w:rPr>
        <w:t xml:space="preserve"> requiring </w:t>
      </w:r>
      <w:proofErr w:type="spellStart"/>
      <w:r w:rsidR="007110BA">
        <w:rPr>
          <w:rFonts w:ascii="Arial" w:hAnsi="Arial" w:cs="Arial"/>
          <w:lang w:val="en-US"/>
        </w:rPr>
        <w:t>hospitalisation</w:t>
      </w:r>
      <w:proofErr w:type="spellEnd"/>
      <w:r w:rsidR="00AF4707" w:rsidRPr="00BC2B6C">
        <w:rPr>
          <w:rFonts w:ascii="Arial" w:hAnsi="Arial" w:cs="Arial"/>
          <w:lang w:val="en-US"/>
        </w:rPr>
        <w:t xml:space="preserve"> per 100 patient years and </w:t>
      </w:r>
      <w:r w:rsidR="005120C9" w:rsidRPr="00BC2B6C">
        <w:rPr>
          <w:rFonts w:ascii="Arial" w:hAnsi="Arial" w:cs="Arial"/>
          <w:lang w:val="en-US"/>
        </w:rPr>
        <w:t xml:space="preserve">an incidence of post-splenectomy sepsis (PSS) of </w:t>
      </w:r>
      <w:r w:rsidR="005F09DB" w:rsidRPr="00BC2B6C">
        <w:rPr>
          <w:rFonts w:ascii="Arial" w:hAnsi="Arial" w:cs="Arial"/>
          <w:lang w:val="en-US"/>
        </w:rPr>
        <w:t>one</w:t>
      </w:r>
      <w:r w:rsidR="005120C9" w:rsidRPr="00BC2B6C">
        <w:rPr>
          <w:rFonts w:ascii="Arial" w:hAnsi="Arial" w:cs="Arial"/>
          <w:lang w:val="en-US"/>
        </w:rPr>
        <w:t xml:space="preserve"> per 100 patient years. Compared to the general population the risk of sepsis-related hospital admission is 6-fold increased [4].</w:t>
      </w:r>
      <w:r w:rsidR="001A6D12" w:rsidRPr="00BC2B6C">
        <w:rPr>
          <w:rFonts w:ascii="Arial" w:hAnsi="Arial" w:cs="Arial"/>
          <w:lang w:val="en-US"/>
        </w:rPr>
        <w:t xml:space="preserve"> Even </w:t>
      </w:r>
      <w:r w:rsidR="00AF4707" w:rsidRPr="00BC2B6C">
        <w:rPr>
          <w:rFonts w:ascii="Arial" w:hAnsi="Arial" w:cs="Arial"/>
          <w:lang w:val="en-US"/>
        </w:rPr>
        <w:t>today,</w:t>
      </w:r>
      <w:r w:rsidR="001A6D12" w:rsidRPr="00BC2B6C">
        <w:rPr>
          <w:rFonts w:ascii="Arial" w:hAnsi="Arial" w:cs="Arial"/>
          <w:lang w:val="en-US"/>
        </w:rPr>
        <w:t xml:space="preserve"> post-splenectomy sepsis has a hospital mortality of 30-50%.</w:t>
      </w:r>
      <w:r w:rsidR="00B10BA1" w:rsidRPr="00BC2B6C">
        <w:rPr>
          <w:rFonts w:ascii="Arial" w:hAnsi="Arial" w:cs="Arial"/>
          <w:lang w:val="en-US"/>
        </w:rPr>
        <w:t xml:space="preserve"> Patients surviving a severe course of the disease</w:t>
      </w:r>
      <w:r w:rsidR="00391C36" w:rsidRPr="00BC2B6C">
        <w:rPr>
          <w:rFonts w:ascii="Arial" w:hAnsi="Arial" w:cs="Arial"/>
          <w:lang w:val="en-US"/>
        </w:rPr>
        <w:t xml:space="preserve"> can face complications such as gangrene of fingers and toes up to a loss of limbs as well as potential consequential damage due to specific organ manifestations (meningitis, endocarditis). </w:t>
      </w:r>
      <w:r w:rsidR="00A359BD">
        <w:rPr>
          <w:rFonts w:ascii="Arial" w:hAnsi="Arial" w:cs="Arial"/>
          <w:lang w:val="en-US"/>
        </w:rPr>
        <w:t>Q</w:t>
      </w:r>
      <w:r w:rsidR="00391C36" w:rsidRPr="00BC2B6C">
        <w:rPr>
          <w:rFonts w:ascii="Arial" w:hAnsi="Arial" w:cs="Arial"/>
          <w:lang w:val="en-US"/>
        </w:rPr>
        <w:t xml:space="preserve">uality of life and ability to work are often heavily impaired </w:t>
      </w:r>
      <w:r w:rsidR="00AE62E4" w:rsidRPr="00BC2B6C">
        <w:rPr>
          <w:rFonts w:ascii="Arial" w:hAnsi="Arial" w:cs="Arial"/>
          <w:lang w:val="en-US"/>
        </w:rPr>
        <w:t>[2]</w:t>
      </w:r>
      <w:r w:rsidR="00A359BD">
        <w:rPr>
          <w:rFonts w:ascii="Arial" w:hAnsi="Arial" w:cs="Arial"/>
          <w:lang w:val="en-US"/>
        </w:rPr>
        <w:t xml:space="preserve"> after post-splenectomy sepsis</w:t>
      </w:r>
      <w:r w:rsidR="00A42A91" w:rsidRPr="00BC2B6C">
        <w:rPr>
          <w:rFonts w:ascii="Arial" w:hAnsi="Arial" w:cs="Arial"/>
          <w:lang w:val="en-US"/>
        </w:rPr>
        <w:t>.</w:t>
      </w:r>
      <w:r w:rsidR="00391C36" w:rsidRPr="00BC2B6C">
        <w:rPr>
          <w:rFonts w:ascii="Arial" w:hAnsi="Arial" w:cs="Arial"/>
          <w:lang w:val="en-US"/>
        </w:rPr>
        <w:t xml:space="preserve"> A recent </w:t>
      </w:r>
      <w:proofErr w:type="spellStart"/>
      <w:r w:rsidR="00F3401D" w:rsidRPr="00BC2B6C">
        <w:rPr>
          <w:rFonts w:ascii="Arial" w:hAnsi="Arial" w:cs="Arial"/>
          <w:lang w:val="en-US"/>
        </w:rPr>
        <w:t>multicentre</w:t>
      </w:r>
      <w:proofErr w:type="spellEnd"/>
      <w:r w:rsidR="00F3401D" w:rsidRPr="00BC2B6C">
        <w:rPr>
          <w:rFonts w:ascii="Arial" w:hAnsi="Arial" w:cs="Arial"/>
          <w:lang w:val="en-US"/>
        </w:rPr>
        <w:t xml:space="preserve"> </w:t>
      </w:r>
      <w:r w:rsidR="00391C36" w:rsidRPr="00BC2B6C">
        <w:rPr>
          <w:rFonts w:ascii="Arial" w:hAnsi="Arial" w:cs="Arial"/>
          <w:lang w:val="en-US"/>
        </w:rPr>
        <w:t>prospec</w:t>
      </w:r>
      <w:r w:rsidR="00F3401D" w:rsidRPr="00BC2B6C">
        <w:rPr>
          <w:rFonts w:ascii="Arial" w:hAnsi="Arial" w:cs="Arial"/>
          <w:lang w:val="en-US"/>
        </w:rPr>
        <w:t>tive cohort study from Germany evaluated the vaccination status of patients being treated in intensive care units for post-splenectomy sepsis. Only 21% of patients</w:t>
      </w:r>
      <w:r w:rsidR="00A359BD">
        <w:rPr>
          <w:rFonts w:ascii="Arial" w:hAnsi="Arial" w:cs="Arial"/>
          <w:lang w:val="en-US"/>
        </w:rPr>
        <w:t xml:space="preserve"> had</w:t>
      </w:r>
      <w:r w:rsidR="00F3401D" w:rsidRPr="00BC2B6C">
        <w:rPr>
          <w:rFonts w:ascii="Arial" w:hAnsi="Arial" w:cs="Arial"/>
          <w:lang w:val="en-US"/>
        </w:rPr>
        <w:t xml:space="preserve"> </w:t>
      </w:r>
      <w:r w:rsidR="00AF4707" w:rsidRPr="00BC2B6C">
        <w:rPr>
          <w:rFonts w:ascii="Arial" w:hAnsi="Arial" w:cs="Arial"/>
          <w:lang w:val="en-US"/>
        </w:rPr>
        <w:t>received</w:t>
      </w:r>
      <w:r w:rsidR="00F3401D" w:rsidRPr="00BC2B6C">
        <w:rPr>
          <w:rFonts w:ascii="Arial" w:hAnsi="Arial" w:cs="Arial"/>
          <w:lang w:val="en-US"/>
        </w:rPr>
        <w:t xml:space="preserve"> a vaccination against pneumococci as recommended for </w:t>
      </w:r>
      <w:proofErr w:type="spellStart"/>
      <w:r w:rsidR="00F3401D" w:rsidRPr="00BC2B6C">
        <w:rPr>
          <w:rFonts w:ascii="Arial" w:hAnsi="Arial" w:cs="Arial"/>
          <w:lang w:val="en-US"/>
        </w:rPr>
        <w:t>asplenic</w:t>
      </w:r>
      <w:proofErr w:type="spellEnd"/>
      <w:r w:rsidR="00F3401D" w:rsidRPr="00BC2B6C">
        <w:rPr>
          <w:rFonts w:ascii="Arial" w:hAnsi="Arial" w:cs="Arial"/>
          <w:lang w:val="en-US"/>
        </w:rPr>
        <w:t xml:space="preserve"> patients wit</w:t>
      </w:r>
      <w:r w:rsidR="00A359BD">
        <w:rPr>
          <w:rFonts w:ascii="Arial" w:hAnsi="Arial" w:cs="Arial"/>
          <w:lang w:val="en-US"/>
        </w:rPr>
        <w:t>hin the past five years, only 6</w:t>
      </w:r>
      <w:r w:rsidR="00F3401D" w:rsidRPr="00BC2B6C">
        <w:rPr>
          <w:rFonts w:ascii="Arial" w:hAnsi="Arial" w:cs="Arial"/>
          <w:lang w:val="en-US"/>
        </w:rPr>
        <w:t>%</w:t>
      </w:r>
      <w:r w:rsidR="00A359BD">
        <w:rPr>
          <w:rFonts w:ascii="Arial" w:hAnsi="Arial" w:cs="Arial"/>
          <w:lang w:val="en-US"/>
        </w:rPr>
        <w:t xml:space="preserve"> had ever been vaccinated</w:t>
      </w:r>
      <w:r w:rsidR="00F3401D" w:rsidRPr="00BC2B6C">
        <w:rPr>
          <w:rFonts w:ascii="Arial" w:hAnsi="Arial" w:cs="Arial"/>
          <w:lang w:val="en-US"/>
        </w:rPr>
        <w:t xml:space="preserve"> against meningococci</w:t>
      </w:r>
      <w:r w:rsidR="00A359BD">
        <w:rPr>
          <w:rFonts w:ascii="Arial" w:hAnsi="Arial" w:cs="Arial"/>
          <w:lang w:val="en-US"/>
        </w:rPr>
        <w:t xml:space="preserve"> and only 12% a</w:t>
      </w:r>
      <w:r w:rsidR="00F3401D" w:rsidRPr="00BC2B6C">
        <w:rPr>
          <w:rFonts w:ascii="Arial" w:hAnsi="Arial" w:cs="Arial"/>
          <w:lang w:val="en-US"/>
        </w:rPr>
        <w:t xml:space="preserve">gainst </w:t>
      </w:r>
      <w:proofErr w:type="spellStart"/>
      <w:r w:rsidR="00F3401D" w:rsidRPr="00714F98">
        <w:rPr>
          <w:rFonts w:ascii="Arial" w:hAnsi="Arial" w:cs="Arial"/>
          <w:i/>
          <w:lang w:val="en-US"/>
        </w:rPr>
        <w:t>haemophilus</w:t>
      </w:r>
      <w:proofErr w:type="spellEnd"/>
      <w:r w:rsidR="00F3401D" w:rsidRPr="00714F98">
        <w:rPr>
          <w:rFonts w:ascii="Arial" w:hAnsi="Arial" w:cs="Arial"/>
          <w:i/>
          <w:lang w:val="en-US"/>
        </w:rPr>
        <w:t xml:space="preserve"> </w:t>
      </w:r>
      <w:proofErr w:type="spellStart"/>
      <w:r w:rsidR="005F09DB" w:rsidRPr="00714F98">
        <w:rPr>
          <w:rFonts w:ascii="Arial" w:hAnsi="Arial" w:cs="Arial"/>
          <w:i/>
          <w:lang w:val="en-US"/>
        </w:rPr>
        <w:t>influenza</w:t>
      </w:r>
      <w:r w:rsidR="00714F98" w:rsidRPr="00714F98">
        <w:rPr>
          <w:rFonts w:ascii="Arial" w:hAnsi="Arial" w:cs="Arial"/>
          <w:i/>
          <w:lang w:val="en-US"/>
        </w:rPr>
        <w:t>e</w:t>
      </w:r>
      <w:proofErr w:type="spellEnd"/>
      <w:r w:rsidR="00AE62E4" w:rsidRPr="00BC2B6C">
        <w:rPr>
          <w:rFonts w:ascii="Arial" w:hAnsi="Arial" w:cs="Arial"/>
          <w:lang w:val="en-US"/>
        </w:rPr>
        <w:t xml:space="preserve"> [1]</w:t>
      </w:r>
      <w:r w:rsidR="00F8741E" w:rsidRPr="00BC2B6C">
        <w:rPr>
          <w:rFonts w:ascii="Arial" w:hAnsi="Arial" w:cs="Arial"/>
          <w:lang w:val="en-US"/>
        </w:rPr>
        <w:t xml:space="preserve">. </w:t>
      </w:r>
      <w:r w:rsidR="00F3401D" w:rsidRPr="00BC2B6C">
        <w:rPr>
          <w:rFonts w:ascii="Arial" w:hAnsi="Arial" w:cs="Arial"/>
          <w:lang w:val="en-US"/>
        </w:rPr>
        <w:t xml:space="preserve">Only 12% of patients </w:t>
      </w:r>
      <w:r w:rsidR="00A359BD">
        <w:rPr>
          <w:rFonts w:ascii="Arial" w:hAnsi="Arial" w:cs="Arial"/>
          <w:lang w:val="en-US"/>
        </w:rPr>
        <w:t xml:space="preserve">had </w:t>
      </w:r>
      <w:r w:rsidR="00AF4707" w:rsidRPr="00BC2B6C">
        <w:rPr>
          <w:rFonts w:ascii="Arial" w:hAnsi="Arial" w:cs="Arial"/>
          <w:lang w:val="en-US"/>
        </w:rPr>
        <w:t>received</w:t>
      </w:r>
      <w:r w:rsidR="00F3401D" w:rsidRPr="00BC2B6C">
        <w:rPr>
          <w:rFonts w:ascii="Arial" w:hAnsi="Arial" w:cs="Arial"/>
          <w:lang w:val="en-US"/>
        </w:rPr>
        <w:t xml:space="preserve"> a seasonal influenza vaccine. </w:t>
      </w:r>
    </w:p>
    <w:p w14:paraId="49D8C9E4" w14:textId="6CBAFF51" w:rsidR="00F3401D" w:rsidRPr="00BC2B6C" w:rsidRDefault="00E03F44" w:rsidP="00391C36">
      <w:pPr>
        <w:autoSpaceDE w:val="0"/>
        <w:autoSpaceDN w:val="0"/>
        <w:adjustRightInd w:val="0"/>
        <w:spacing w:before="60" w:after="60" w:line="360" w:lineRule="auto"/>
        <w:jc w:val="both"/>
        <w:rPr>
          <w:rFonts w:ascii="Arial" w:hAnsi="Arial" w:cs="Arial"/>
          <w:lang w:val="en-US"/>
        </w:rPr>
      </w:pPr>
      <w:r w:rsidRPr="00BC2B6C">
        <w:rPr>
          <w:rFonts w:ascii="Arial" w:hAnsi="Arial" w:cs="Arial"/>
          <w:lang w:val="en-US"/>
        </w:rPr>
        <w:t>In the</w:t>
      </w:r>
      <w:r w:rsidR="00A359BD">
        <w:rPr>
          <w:rFonts w:ascii="Arial" w:hAnsi="Arial" w:cs="Arial"/>
          <w:lang w:val="en-US"/>
        </w:rPr>
        <w:t xml:space="preserve"> asplenia register study of the</w:t>
      </w:r>
      <w:r w:rsidR="00F3401D" w:rsidRPr="00BC2B6C">
        <w:rPr>
          <w:rFonts w:ascii="Arial" w:hAnsi="Arial" w:cs="Arial"/>
          <w:lang w:val="en-US"/>
        </w:rPr>
        <w:t xml:space="preserve"> University Medical Centre Freiburg only 6%</w:t>
      </w:r>
      <w:r w:rsidRPr="00BC2B6C">
        <w:rPr>
          <w:rFonts w:ascii="Arial" w:hAnsi="Arial" w:cs="Arial"/>
          <w:lang w:val="en-US"/>
        </w:rPr>
        <w:t xml:space="preserve"> of pa</w:t>
      </w:r>
      <w:r w:rsidR="00F3401D" w:rsidRPr="00BC2B6C">
        <w:rPr>
          <w:rFonts w:ascii="Arial" w:hAnsi="Arial" w:cs="Arial"/>
          <w:lang w:val="en-US"/>
        </w:rPr>
        <w:t>t</w:t>
      </w:r>
      <w:r w:rsidRPr="00BC2B6C">
        <w:rPr>
          <w:rFonts w:ascii="Arial" w:hAnsi="Arial" w:cs="Arial"/>
          <w:lang w:val="en-US"/>
        </w:rPr>
        <w:t>i</w:t>
      </w:r>
      <w:r w:rsidR="00F3401D" w:rsidRPr="00BC2B6C">
        <w:rPr>
          <w:rFonts w:ascii="Arial" w:hAnsi="Arial" w:cs="Arial"/>
          <w:lang w:val="en-US"/>
        </w:rPr>
        <w:t xml:space="preserve">ents being treated in </w:t>
      </w:r>
      <w:r w:rsidRPr="00BC2B6C">
        <w:rPr>
          <w:rFonts w:ascii="Arial" w:hAnsi="Arial" w:cs="Arial"/>
          <w:lang w:val="en-US"/>
        </w:rPr>
        <w:t xml:space="preserve">a </w:t>
      </w:r>
      <w:r w:rsidR="00F3401D" w:rsidRPr="00BC2B6C">
        <w:rPr>
          <w:rFonts w:ascii="Arial" w:hAnsi="Arial" w:cs="Arial"/>
          <w:lang w:val="en-US"/>
        </w:rPr>
        <w:t>regular care</w:t>
      </w:r>
      <w:r w:rsidRPr="00BC2B6C">
        <w:rPr>
          <w:rFonts w:ascii="Arial" w:hAnsi="Arial" w:cs="Arial"/>
          <w:lang w:val="en-US"/>
        </w:rPr>
        <w:t xml:space="preserve"> setting</w:t>
      </w:r>
      <w:r w:rsidR="00F3401D" w:rsidRPr="00BC2B6C">
        <w:rPr>
          <w:rFonts w:ascii="Arial" w:hAnsi="Arial" w:cs="Arial"/>
          <w:lang w:val="en-US"/>
        </w:rPr>
        <w:t xml:space="preserve"> by their primary care physician or specialist </w:t>
      </w:r>
      <w:r w:rsidR="00A359BD">
        <w:rPr>
          <w:rFonts w:ascii="Arial" w:hAnsi="Arial" w:cs="Arial"/>
          <w:lang w:val="en-US"/>
        </w:rPr>
        <w:t>(not including</w:t>
      </w:r>
      <w:r w:rsidR="00A359BD" w:rsidRPr="00BC2B6C">
        <w:rPr>
          <w:rFonts w:ascii="Arial" w:hAnsi="Arial" w:cs="Arial"/>
          <w:lang w:val="en-US"/>
        </w:rPr>
        <w:t xml:space="preserve"> patients who were treated at the </w:t>
      </w:r>
      <w:proofErr w:type="spellStart"/>
      <w:r w:rsidR="00A359BD" w:rsidRPr="00BC2B6C">
        <w:rPr>
          <w:rFonts w:ascii="Arial" w:hAnsi="Arial" w:cs="Arial"/>
          <w:lang w:val="en-US"/>
        </w:rPr>
        <w:t>aspenia</w:t>
      </w:r>
      <w:proofErr w:type="spellEnd"/>
      <w:r w:rsidR="00A359BD" w:rsidRPr="00BC2B6C">
        <w:rPr>
          <w:rFonts w:ascii="Arial" w:hAnsi="Arial" w:cs="Arial"/>
          <w:lang w:val="en-US"/>
        </w:rPr>
        <w:t xml:space="preserve"> outpatient clinic) </w:t>
      </w:r>
      <w:r w:rsidR="00F3401D" w:rsidRPr="00BC2B6C">
        <w:rPr>
          <w:rFonts w:ascii="Arial" w:hAnsi="Arial" w:cs="Arial"/>
          <w:lang w:val="en-US"/>
        </w:rPr>
        <w:t xml:space="preserve">were fully vaccinated </w:t>
      </w:r>
      <w:r w:rsidRPr="00BC2B6C">
        <w:rPr>
          <w:rFonts w:ascii="Arial" w:hAnsi="Arial" w:cs="Arial"/>
          <w:lang w:val="en-US"/>
        </w:rPr>
        <w:t xml:space="preserve">according to current guidelines </w:t>
      </w:r>
      <w:r w:rsidR="00F3401D" w:rsidRPr="00BC2B6C">
        <w:rPr>
          <w:rFonts w:ascii="Arial" w:hAnsi="Arial" w:cs="Arial"/>
          <w:lang w:val="en-US"/>
        </w:rPr>
        <w:t xml:space="preserve">against pneumococci, </w:t>
      </w:r>
      <w:proofErr w:type="spellStart"/>
      <w:r w:rsidR="00F3401D" w:rsidRPr="00BC2B6C">
        <w:rPr>
          <w:rFonts w:ascii="Arial" w:hAnsi="Arial" w:cs="Arial"/>
          <w:lang w:val="en-US"/>
        </w:rPr>
        <w:t>meningococci</w:t>
      </w:r>
      <w:proofErr w:type="spellEnd"/>
      <w:r w:rsidR="00F3401D" w:rsidRPr="00BC2B6C">
        <w:rPr>
          <w:rFonts w:ascii="Arial" w:hAnsi="Arial" w:cs="Arial"/>
          <w:lang w:val="en-US"/>
        </w:rPr>
        <w:t xml:space="preserve"> a</w:t>
      </w:r>
      <w:r w:rsidRPr="00BC2B6C">
        <w:rPr>
          <w:rFonts w:ascii="Arial" w:hAnsi="Arial" w:cs="Arial"/>
          <w:lang w:val="en-US"/>
        </w:rPr>
        <w:t xml:space="preserve">nd </w:t>
      </w:r>
      <w:proofErr w:type="spellStart"/>
      <w:r w:rsidRPr="00714F98">
        <w:rPr>
          <w:rFonts w:ascii="Arial" w:hAnsi="Arial" w:cs="Arial"/>
          <w:i/>
          <w:lang w:val="en-US"/>
        </w:rPr>
        <w:t>haemophilus</w:t>
      </w:r>
      <w:proofErr w:type="spellEnd"/>
      <w:r w:rsidRPr="00714F98">
        <w:rPr>
          <w:rFonts w:ascii="Arial" w:hAnsi="Arial" w:cs="Arial"/>
          <w:i/>
          <w:lang w:val="en-US"/>
        </w:rPr>
        <w:t xml:space="preserve"> </w:t>
      </w:r>
      <w:r w:rsidR="00AF4707" w:rsidRPr="00714F98">
        <w:rPr>
          <w:rFonts w:ascii="Arial" w:hAnsi="Arial" w:cs="Arial"/>
          <w:i/>
          <w:lang w:val="en-US"/>
        </w:rPr>
        <w:t>influenza</w:t>
      </w:r>
      <w:r w:rsidR="00A359BD" w:rsidRPr="00714F98">
        <w:rPr>
          <w:rFonts w:ascii="Arial" w:hAnsi="Arial" w:cs="Arial"/>
          <w:i/>
          <w:lang w:val="en-US"/>
        </w:rPr>
        <w:t xml:space="preserve"> </w:t>
      </w:r>
      <w:r w:rsidR="00AE62E4" w:rsidRPr="00BC2B6C">
        <w:rPr>
          <w:rFonts w:ascii="Arial" w:hAnsi="Arial" w:cs="Arial"/>
          <w:lang w:val="en-US"/>
        </w:rPr>
        <w:t>[5]</w:t>
      </w:r>
      <w:r w:rsidR="00F8741E" w:rsidRPr="00BC2B6C">
        <w:rPr>
          <w:rFonts w:ascii="Arial" w:hAnsi="Arial" w:cs="Arial"/>
          <w:lang w:val="en-US"/>
        </w:rPr>
        <w:t xml:space="preserve">. </w:t>
      </w:r>
      <w:r w:rsidR="00A359BD">
        <w:rPr>
          <w:rFonts w:ascii="Arial" w:hAnsi="Arial" w:cs="Arial"/>
          <w:lang w:val="en-US"/>
        </w:rPr>
        <w:t>The data also show</w:t>
      </w:r>
      <w:r w:rsidRPr="00BC2B6C">
        <w:rPr>
          <w:rFonts w:ascii="Arial" w:hAnsi="Arial" w:cs="Arial"/>
          <w:lang w:val="en-US"/>
        </w:rPr>
        <w:t xml:space="preserve"> that the</w:t>
      </w:r>
      <w:r w:rsidR="00A359BD">
        <w:rPr>
          <w:rFonts w:ascii="Arial" w:hAnsi="Arial" w:cs="Arial"/>
          <w:lang w:val="en-US"/>
        </w:rPr>
        <w:t xml:space="preserve"> booster vaccination</w:t>
      </w:r>
      <w:r w:rsidRPr="00BC2B6C">
        <w:rPr>
          <w:rFonts w:ascii="Arial" w:hAnsi="Arial" w:cs="Arial"/>
          <w:lang w:val="en-US"/>
        </w:rPr>
        <w:t xml:space="preserve"> ra</w:t>
      </w:r>
      <w:r w:rsidR="00A359BD">
        <w:rPr>
          <w:rFonts w:ascii="Arial" w:hAnsi="Arial" w:cs="Arial"/>
          <w:lang w:val="en-US"/>
        </w:rPr>
        <w:t xml:space="preserve">tes </w:t>
      </w:r>
      <w:r w:rsidR="005F09DB" w:rsidRPr="00BC2B6C">
        <w:rPr>
          <w:rFonts w:ascii="Arial" w:hAnsi="Arial" w:cs="Arial"/>
          <w:lang w:val="en-US"/>
        </w:rPr>
        <w:t xml:space="preserve">of the specific vaccines </w:t>
      </w:r>
      <w:r w:rsidR="00A359BD">
        <w:rPr>
          <w:rFonts w:ascii="Arial" w:hAnsi="Arial" w:cs="Arial"/>
          <w:lang w:val="en-US"/>
        </w:rPr>
        <w:t>are even worse than the</w:t>
      </w:r>
      <w:r w:rsidRPr="00BC2B6C">
        <w:rPr>
          <w:rFonts w:ascii="Arial" w:hAnsi="Arial" w:cs="Arial"/>
          <w:lang w:val="en-US"/>
        </w:rPr>
        <w:t xml:space="preserve"> basic vaccina</w:t>
      </w:r>
      <w:r w:rsidR="00A359BD">
        <w:rPr>
          <w:rFonts w:ascii="Arial" w:hAnsi="Arial" w:cs="Arial"/>
          <w:lang w:val="en-US"/>
        </w:rPr>
        <w:t>tion rates</w:t>
      </w:r>
      <w:r w:rsidRPr="00BC2B6C">
        <w:rPr>
          <w:rFonts w:ascii="Arial" w:hAnsi="Arial" w:cs="Arial"/>
          <w:lang w:val="en-US"/>
        </w:rPr>
        <w:t xml:space="preserve">. </w:t>
      </w:r>
      <w:r w:rsidR="00F35205" w:rsidRPr="00BC2B6C">
        <w:rPr>
          <w:rFonts w:ascii="Arial" w:hAnsi="Arial" w:cs="Arial"/>
          <w:lang w:val="en-US"/>
        </w:rPr>
        <w:t>Another finding from the study is that only minority of 47% of patients was p</w:t>
      </w:r>
      <w:r w:rsidR="004B415F" w:rsidRPr="00BC2B6C">
        <w:rPr>
          <w:rFonts w:ascii="Arial" w:hAnsi="Arial" w:cs="Arial"/>
          <w:lang w:val="en-US"/>
        </w:rPr>
        <w:t>rescribed a standby antibiotic.</w:t>
      </w:r>
    </w:p>
    <w:p w14:paraId="70CB1B8B" w14:textId="4C003F17" w:rsidR="004B415F" w:rsidRPr="00BC2B6C" w:rsidRDefault="004B415F" w:rsidP="004B415F">
      <w:pPr>
        <w:autoSpaceDE w:val="0"/>
        <w:autoSpaceDN w:val="0"/>
        <w:adjustRightInd w:val="0"/>
        <w:spacing w:before="60" w:after="60" w:line="360" w:lineRule="auto"/>
        <w:jc w:val="both"/>
        <w:rPr>
          <w:rFonts w:ascii="Arial" w:hAnsi="Arial" w:cs="Arial"/>
          <w:lang w:val="en-US"/>
        </w:rPr>
      </w:pPr>
      <w:r w:rsidRPr="00BC2B6C">
        <w:rPr>
          <w:rFonts w:ascii="Arial" w:hAnsi="Arial" w:cs="Arial"/>
          <w:lang w:val="en-US"/>
        </w:rPr>
        <w:t xml:space="preserve">To improve the care of patients with asplenia, the Division of Infectious Diseases of the University Medical Centre Freiburg (Prof. Dr. S. </w:t>
      </w:r>
      <w:proofErr w:type="spellStart"/>
      <w:r w:rsidRPr="00BC2B6C">
        <w:rPr>
          <w:rFonts w:ascii="Arial" w:hAnsi="Arial" w:cs="Arial"/>
          <w:lang w:val="en-US"/>
        </w:rPr>
        <w:t>Rieg</w:t>
      </w:r>
      <w:proofErr w:type="spellEnd"/>
      <w:r w:rsidRPr="00BC2B6C">
        <w:rPr>
          <w:rFonts w:ascii="Arial" w:hAnsi="Arial" w:cs="Arial"/>
          <w:lang w:val="en-US"/>
        </w:rPr>
        <w:t xml:space="preserve">) and the Section of Health Care Research and Rehabilitation Research </w:t>
      </w:r>
      <w:proofErr w:type="spellStart"/>
      <w:r w:rsidRPr="00BC2B6C">
        <w:rPr>
          <w:rFonts w:ascii="Arial" w:hAnsi="Arial" w:cs="Arial"/>
          <w:lang w:val="en-US"/>
        </w:rPr>
        <w:t>Sectsowie</w:t>
      </w:r>
      <w:proofErr w:type="spellEnd"/>
      <w:r w:rsidRPr="00BC2B6C">
        <w:rPr>
          <w:rFonts w:ascii="Arial" w:hAnsi="Arial" w:cs="Arial"/>
          <w:lang w:val="en-US"/>
        </w:rPr>
        <w:t xml:space="preserve"> (SEVERA) (Prof. Dr. Erik </w:t>
      </w:r>
      <w:proofErr w:type="spellStart"/>
      <w:r w:rsidRPr="00BC2B6C">
        <w:rPr>
          <w:rFonts w:ascii="Arial" w:hAnsi="Arial" w:cs="Arial"/>
          <w:lang w:val="en-US"/>
        </w:rPr>
        <w:t>Farin-Glattacker</w:t>
      </w:r>
      <w:proofErr w:type="spellEnd"/>
      <w:r w:rsidRPr="00BC2B6C">
        <w:rPr>
          <w:rFonts w:ascii="Arial" w:hAnsi="Arial" w:cs="Arial"/>
          <w:lang w:val="en-US"/>
        </w:rPr>
        <w:t xml:space="preserve">, Dr. </w:t>
      </w:r>
      <w:r w:rsidRPr="00BC2B6C">
        <w:rPr>
          <w:rFonts w:ascii="Arial" w:hAnsi="Arial" w:cs="Arial"/>
          <w:lang w:val="en-US"/>
        </w:rPr>
        <w:lastRenderedPageBreak/>
        <w:t xml:space="preserve">Manuela </w:t>
      </w:r>
      <w:proofErr w:type="spellStart"/>
      <w:r w:rsidRPr="00BC2B6C">
        <w:rPr>
          <w:rFonts w:ascii="Arial" w:hAnsi="Arial" w:cs="Arial"/>
          <w:lang w:val="en-US"/>
        </w:rPr>
        <w:t>Glattacker</w:t>
      </w:r>
      <w:proofErr w:type="spellEnd"/>
      <w:r w:rsidRPr="00BC2B6C">
        <w:rPr>
          <w:rFonts w:ascii="Arial" w:hAnsi="Arial" w:cs="Arial"/>
          <w:lang w:val="en-US"/>
        </w:rPr>
        <w:t>) developed a training for patients and their physician</w:t>
      </w:r>
      <w:r w:rsidR="00061E69">
        <w:rPr>
          <w:rFonts w:ascii="Arial" w:hAnsi="Arial" w:cs="Arial"/>
          <w:lang w:val="en-US"/>
        </w:rPr>
        <w:t xml:space="preserve">s as part of the </w:t>
      </w:r>
      <w:proofErr w:type="spellStart"/>
      <w:r w:rsidR="00061E69">
        <w:rPr>
          <w:rFonts w:ascii="Arial" w:hAnsi="Arial" w:cs="Arial"/>
          <w:lang w:val="en-US"/>
        </w:rPr>
        <w:t>PrePPS</w:t>
      </w:r>
      <w:proofErr w:type="spellEnd"/>
      <w:r w:rsidR="00061E69">
        <w:rPr>
          <w:rFonts w:ascii="Arial" w:hAnsi="Arial" w:cs="Arial"/>
          <w:lang w:val="en-US"/>
        </w:rPr>
        <w:t>-project</w:t>
      </w:r>
      <w:r w:rsidRPr="00BC2B6C">
        <w:rPr>
          <w:rFonts w:ascii="Arial" w:hAnsi="Arial" w:cs="Arial"/>
          <w:lang w:val="en-US"/>
        </w:rPr>
        <w:t xml:space="preserve"> (</w:t>
      </w:r>
      <w:proofErr w:type="spellStart"/>
      <w:r w:rsidRPr="00BC2B6C">
        <w:rPr>
          <w:rFonts w:ascii="Arial" w:hAnsi="Arial" w:cs="Arial"/>
          <w:lang w:val="en-US"/>
        </w:rPr>
        <w:t>PrePPS</w:t>
      </w:r>
      <w:proofErr w:type="spellEnd"/>
      <w:r w:rsidRPr="00BC2B6C">
        <w:rPr>
          <w:rFonts w:ascii="Arial" w:hAnsi="Arial" w:cs="Arial"/>
          <w:lang w:val="en-US"/>
        </w:rPr>
        <w:t>: Prevention of post-splenectomy sepsis in patients with asplenia).</w:t>
      </w:r>
    </w:p>
    <w:p w14:paraId="32E61480" w14:textId="43A8D5BE" w:rsidR="00591957" w:rsidRPr="00BC2B6C" w:rsidRDefault="00AF4FB1" w:rsidP="00C52B43">
      <w:pPr>
        <w:autoSpaceDE w:val="0"/>
        <w:autoSpaceDN w:val="0"/>
        <w:adjustRightInd w:val="0"/>
        <w:spacing w:before="60" w:after="60" w:line="360" w:lineRule="auto"/>
        <w:jc w:val="both"/>
        <w:rPr>
          <w:rFonts w:ascii="Arial" w:hAnsi="Arial" w:cs="Arial"/>
          <w:lang w:val="en-US"/>
        </w:rPr>
      </w:pPr>
      <w:r w:rsidRPr="00BC2B6C">
        <w:rPr>
          <w:rFonts w:ascii="Arial" w:hAnsi="Arial" w:cs="Arial"/>
          <w:lang w:val="en-US"/>
        </w:rPr>
        <w:t xml:space="preserve">The intervention aims to improve the </w:t>
      </w:r>
      <w:r w:rsidR="00591957" w:rsidRPr="00BC2B6C">
        <w:rPr>
          <w:rFonts w:ascii="Arial" w:hAnsi="Arial" w:cs="Arial"/>
          <w:lang w:val="en-US"/>
        </w:rPr>
        <w:t xml:space="preserve">implementation of and </w:t>
      </w:r>
      <w:r w:rsidRPr="00BC2B6C">
        <w:rPr>
          <w:rFonts w:ascii="Arial" w:hAnsi="Arial" w:cs="Arial"/>
          <w:lang w:val="en-US"/>
        </w:rPr>
        <w:t>adherence to prevention measure</w:t>
      </w:r>
      <w:r w:rsidR="00061E69">
        <w:rPr>
          <w:rFonts w:ascii="Arial" w:hAnsi="Arial" w:cs="Arial"/>
          <w:lang w:val="en-US"/>
        </w:rPr>
        <w:t>s substantially and sustainably. The expected</w:t>
      </w:r>
      <w:r w:rsidR="00591957" w:rsidRPr="00BC2B6C">
        <w:rPr>
          <w:rFonts w:ascii="Arial" w:hAnsi="Arial" w:cs="Arial"/>
          <w:lang w:val="en-US"/>
        </w:rPr>
        <w:t xml:space="preserve"> outcome is a signifi</w:t>
      </w:r>
      <w:r w:rsidR="00061E69">
        <w:rPr>
          <w:rFonts w:ascii="Arial" w:hAnsi="Arial" w:cs="Arial"/>
          <w:lang w:val="en-US"/>
        </w:rPr>
        <w:t>cant reduction of</w:t>
      </w:r>
      <w:r w:rsidR="00591957" w:rsidRPr="00BC2B6C">
        <w:rPr>
          <w:rFonts w:ascii="Arial" w:hAnsi="Arial" w:cs="Arial"/>
          <w:lang w:val="en-US"/>
        </w:rPr>
        <w:t xml:space="preserve"> infections</w:t>
      </w:r>
      <w:r w:rsidR="00061E69">
        <w:rPr>
          <w:rFonts w:ascii="Arial" w:hAnsi="Arial" w:cs="Arial"/>
          <w:lang w:val="en-US"/>
        </w:rPr>
        <w:t xml:space="preserve"> requiring </w:t>
      </w:r>
      <w:proofErr w:type="spellStart"/>
      <w:r w:rsidR="00061E69">
        <w:rPr>
          <w:rFonts w:ascii="Arial" w:hAnsi="Arial" w:cs="Arial"/>
          <w:lang w:val="en-US"/>
        </w:rPr>
        <w:t>hospitalisation</w:t>
      </w:r>
      <w:proofErr w:type="spellEnd"/>
      <w:r w:rsidR="00591957" w:rsidRPr="00BC2B6C">
        <w:rPr>
          <w:rFonts w:ascii="Arial" w:hAnsi="Arial" w:cs="Arial"/>
          <w:lang w:val="en-US"/>
        </w:rPr>
        <w:t xml:space="preserve"> and post-splenectomy sepsis. On the </w:t>
      </w:r>
      <w:r w:rsidR="00061E69">
        <w:rPr>
          <w:rFonts w:ascii="Arial" w:hAnsi="Arial" w:cs="Arial"/>
          <w:lang w:val="en-US"/>
        </w:rPr>
        <w:t xml:space="preserve">one hand, it should improve </w:t>
      </w:r>
      <w:r w:rsidR="00591957" w:rsidRPr="00BC2B6C">
        <w:rPr>
          <w:rFonts w:ascii="Arial" w:hAnsi="Arial" w:cs="Arial"/>
          <w:lang w:val="en-US"/>
        </w:rPr>
        <w:t>patient’</w:t>
      </w:r>
      <w:r w:rsidR="00061E69">
        <w:rPr>
          <w:rFonts w:ascii="Arial" w:hAnsi="Arial" w:cs="Arial"/>
          <w:lang w:val="en-US"/>
        </w:rPr>
        <w:t>s treatment result (reduction in</w:t>
      </w:r>
      <w:r w:rsidR="00591957" w:rsidRPr="00BC2B6C">
        <w:rPr>
          <w:rFonts w:ascii="Arial" w:hAnsi="Arial" w:cs="Arial"/>
          <w:lang w:val="en-US"/>
        </w:rPr>
        <w:t xml:space="preserve"> morbidity and mortality) and improve their quality of life. On the other hand, the implementation of our planned intervention and preventive measures is also expected to improve the </w:t>
      </w:r>
      <w:r w:rsidR="00061E69">
        <w:rPr>
          <w:rFonts w:ascii="Arial" w:hAnsi="Arial" w:cs="Arial"/>
          <w:lang w:val="en-US"/>
        </w:rPr>
        <w:t>cost-effectiveness</w:t>
      </w:r>
      <w:r w:rsidR="00591957" w:rsidRPr="00BC2B6C">
        <w:rPr>
          <w:rFonts w:ascii="Arial" w:hAnsi="Arial" w:cs="Arial"/>
          <w:lang w:val="en-US"/>
        </w:rPr>
        <w:t xml:space="preserve"> of the statutory health insurance since</w:t>
      </w:r>
      <w:r w:rsidR="00061E69">
        <w:rPr>
          <w:rFonts w:ascii="Arial" w:hAnsi="Arial" w:cs="Arial"/>
          <w:lang w:val="en-US"/>
        </w:rPr>
        <w:t xml:space="preserve"> the cost for the training and preventive measures</w:t>
      </w:r>
      <w:r w:rsidR="00CD51AC" w:rsidRPr="00BC2B6C">
        <w:rPr>
          <w:rFonts w:ascii="Arial" w:hAnsi="Arial" w:cs="Arial"/>
          <w:lang w:val="en-US"/>
        </w:rPr>
        <w:t xml:space="preserve"> are relatively low compared to the cost of treatment and sequelae of post-splenectomy infections/sepsis. </w:t>
      </w:r>
      <w:r w:rsidR="00591957" w:rsidRPr="00BC2B6C">
        <w:rPr>
          <w:rFonts w:ascii="Arial" w:hAnsi="Arial" w:cs="Arial"/>
          <w:lang w:val="en-US"/>
        </w:rPr>
        <w:t xml:space="preserve"> </w:t>
      </w:r>
    </w:p>
    <w:p w14:paraId="11E11412" w14:textId="35C80BC4" w:rsidR="005C2D07" w:rsidRPr="00BC2B6C" w:rsidRDefault="005C2D07" w:rsidP="00C52B43">
      <w:pPr>
        <w:autoSpaceDE w:val="0"/>
        <w:autoSpaceDN w:val="0"/>
        <w:adjustRightInd w:val="0"/>
        <w:spacing w:before="60" w:after="60" w:line="360" w:lineRule="auto"/>
        <w:jc w:val="both"/>
        <w:rPr>
          <w:rFonts w:ascii="Arial" w:hAnsi="Arial" w:cs="Arial"/>
          <w:lang w:val="en-US"/>
        </w:rPr>
      </w:pPr>
      <w:r w:rsidRPr="00BC2B6C">
        <w:rPr>
          <w:rFonts w:ascii="Arial" w:hAnsi="Arial" w:cs="Arial"/>
          <w:lang w:val="en-US"/>
        </w:rPr>
        <w:t>T</w:t>
      </w:r>
      <w:r w:rsidR="00096686" w:rsidRPr="00BC2B6C">
        <w:rPr>
          <w:rFonts w:ascii="Arial" w:hAnsi="Arial" w:cs="Arial"/>
          <w:lang w:val="en-US"/>
        </w:rPr>
        <w:t xml:space="preserve">he intervention is conducted via telephone by a trained study doctor of the </w:t>
      </w:r>
      <w:r w:rsidR="004B415F" w:rsidRPr="00BC2B6C">
        <w:rPr>
          <w:rFonts w:ascii="Arial" w:hAnsi="Arial" w:cs="Arial"/>
          <w:lang w:val="en-US"/>
        </w:rPr>
        <w:t>Division of Infectious Diseases</w:t>
      </w:r>
      <w:r w:rsidR="00096686" w:rsidRPr="00BC2B6C">
        <w:rPr>
          <w:rFonts w:ascii="Arial" w:hAnsi="Arial" w:cs="Arial"/>
          <w:lang w:val="en-US"/>
        </w:rPr>
        <w:t xml:space="preserve"> at the University Medical Centre F</w:t>
      </w:r>
      <w:r w:rsidR="00061E69">
        <w:rPr>
          <w:rFonts w:ascii="Arial" w:hAnsi="Arial" w:cs="Arial"/>
          <w:lang w:val="en-US"/>
        </w:rPr>
        <w:t xml:space="preserve">reiburg and is composed of a </w:t>
      </w:r>
      <w:r w:rsidR="00096686" w:rsidRPr="00BC2B6C">
        <w:rPr>
          <w:rFonts w:ascii="Arial" w:hAnsi="Arial" w:cs="Arial"/>
          <w:lang w:val="en-US"/>
        </w:rPr>
        <w:t>module for patients and</w:t>
      </w:r>
      <w:r w:rsidR="00061E69">
        <w:rPr>
          <w:rFonts w:ascii="Arial" w:hAnsi="Arial" w:cs="Arial"/>
          <w:lang w:val="en-US"/>
        </w:rPr>
        <w:t xml:space="preserve"> a separate one for</w:t>
      </w:r>
      <w:r w:rsidR="00096686" w:rsidRPr="00BC2B6C">
        <w:rPr>
          <w:rFonts w:ascii="Arial" w:hAnsi="Arial" w:cs="Arial"/>
          <w:lang w:val="en-US"/>
        </w:rPr>
        <w:t xml:space="preserve"> their physicians. </w:t>
      </w:r>
    </w:p>
    <w:p w14:paraId="5216C7DC" w14:textId="680779E4" w:rsidR="00CD51AC" w:rsidRPr="00BC2B6C" w:rsidRDefault="00EC1356" w:rsidP="00C52B43">
      <w:pPr>
        <w:autoSpaceDE w:val="0"/>
        <w:autoSpaceDN w:val="0"/>
        <w:adjustRightInd w:val="0"/>
        <w:spacing w:before="60" w:after="60" w:line="360" w:lineRule="auto"/>
        <w:jc w:val="both"/>
        <w:rPr>
          <w:rFonts w:ascii="Arial" w:hAnsi="Arial" w:cs="Arial"/>
          <w:lang w:val="en-US"/>
        </w:rPr>
      </w:pPr>
      <w:r w:rsidRPr="00BC2B6C">
        <w:rPr>
          <w:rFonts w:ascii="Arial" w:hAnsi="Arial" w:cs="Arial"/>
          <w:lang w:val="en-US"/>
        </w:rPr>
        <w:t xml:space="preserve">The </w:t>
      </w:r>
      <w:r w:rsidRPr="00BC2B6C">
        <w:rPr>
          <w:rFonts w:ascii="Arial" w:hAnsi="Arial" w:cs="Arial"/>
          <w:b/>
          <w:lang w:val="en-US"/>
        </w:rPr>
        <w:t>patient-focused intervention</w:t>
      </w:r>
      <w:r w:rsidRPr="00BC2B6C">
        <w:rPr>
          <w:rFonts w:ascii="Arial" w:hAnsi="Arial" w:cs="Arial"/>
          <w:lang w:val="en-US"/>
        </w:rPr>
        <w:t xml:space="preserve"> </w:t>
      </w:r>
      <w:r w:rsidR="00605416" w:rsidRPr="00BC2B6C">
        <w:rPr>
          <w:rFonts w:ascii="Arial" w:hAnsi="Arial" w:cs="Arial"/>
          <w:lang w:val="en-US"/>
        </w:rPr>
        <w:t>takes up</w:t>
      </w:r>
      <w:r w:rsidRPr="00BC2B6C">
        <w:rPr>
          <w:rFonts w:ascii="Arial" w:hAnsi="Arial" w:cs="Arial"/>
          <w:lang w:val="en-US"/>
        </w:rPr>
        <w:t xml:space="preserve"> </w:t>
      </w:r>
      <w:r w:rsidR="002526A5" w:rsidRPr="00BC2B6C">
        <w:rPr>
          <w:rFonts w:ascii="Arial" w:hAnsi="Arial" w:cs="Arial"/>
          <w:lang w:val="en-US"/>
        </w:rPr>
        <w:t>concepts about of hea</w:t>
      </w:r>
      <w:r w:rsidR="007A5287" w:rsidRPr="00BC2B6C">
        <w:rPr>
          <w:rFonts w:ascii="Arial" w:hAnsi="Arial" w:cs="Arial"/>
          <w:lang w:val="en-US"/>
        </w:rPr>
        <w:t>lth</w:t>
      </w:r>
      <w:r w:rsidRPr="00BC2B6C">
        <w:rPr>
          <w:rFonts w:ascii="Arial" w:hAnsi="Arial" w:cs="Arial"/>
          <w:lang w:val="en-US"/>
        </w:rPr>
        <w:t xml:space="preserve"> psychology</w:t>
      </w:r>
      <w:r w:rsidR="00605416" w:rsidRPr="00BC2B6C">
        <w:rPr>
          <w:rFonts w:ascii="Arial" w:hAnsi="Arial" w:cs="Arial"/>
          <w:lang w:val="en-US"/>
        </w:rPr>
        <w:t>,</w:t>
      </w:r>
      <w:r w:rsidRPr="00BC2B6C">
        <w:rPr>
          <w:rFonts w:ascii="Arial" w:hAnsi="Arial" w:cs="Arial"/>
          <w:lang w:val="en-US"/>
        </w:rPr>
        <w:t xml:space="preserve"> which have proven to be effective for t</w:t>
      </w:r>
      <w:r w:rsidR="00605416" w:rsidRPr="00BC2B6C">
        <w:rPr>
          <w:rFonts w:ascii="Arial" w:hAnsi="Arial" w:cs="Arial"/>
          <w:lang w:val="en-US"/>
        </w:rPr>
        <w:t>he purpose of patient education</w:t>
      </w:r>
      <w:r w:rsidRPr="00BC2B6C">
        <w:rPr>
          <w:rFonts w:ascii="Arial" w:hAnsi="Arial" w:cs="Arial"/>
          <w:lang w:val="en-US"/>
        </w:rPr>
        <w:t xml:space="preserve"> </w:t>
      </w:r>
      <w:r w:rsidR="00605416" w:rsidRPr="00BC2B6C">
        <w:rPr>
          <w:rFonts w:ascii="Arial" w:hAnsi="Arial" w:cs="Arial"/>
          <w:lang w:val="en-US"/>
        </w:rPr>
        <w:t>[6].</w:t>
      </w:r>
      <w:r w:rsidR="00832489" w:rsidRPr="00BC2B6C">
        <w:rPr>
          <w:rFonts w:ascii="Arial" w:hAnsi="Arial" w:cs="Arial"/>
          <w:lang w:val="en-US"/>
        </w:rPr>
        <w:t xml:space="preserve"> </w:t>
      </w:r>
      <w:r w:rsidR="00605416" w:rsidRPr="00BC2B6C">
        <w:rPr>
          <w:rFonts w:ascii="Arial" w:hAnsi="Arial" w:cs="Arial"/>
          <w:lang w:val="en-US"/>
        </w:rPr>
        <w:t>Central to this approach is the inclusion of motivational an</w:t>
      </w:r>
      <w:r w:rsidR="003F5F73" w:rsidRPr="00BC2B6C">
        <w:rPr>
          <w:rFonts w:ascii="Arial" w:hAnsi="Arial" w:cs="Arial"/>
          <w:lang w:val="en-US"/>
        </w:rPr>
        <w:t>d action-oriented competencies</w:t>
      </w:r>
      <w:r w:rsidR="007A5287" w:rsidRPr="00BC2B6C">
        <w:rPr>
          <w:rFonts w:ascii="Arial" w:hAnsi="Arial" w:cs="Arial"/>
          <w:lang w:val="en-US"/>
        </w:rPr>
        <w:t xml:space="preserve"> in </w:t>
      </w:r>
      <w:r w:rsidR="00605416" w:rsidRPr="00BC2B6C">
        <w:rPr>
          <w:rFonts w:ascii="Arial" w:hAnsi="Arial" w:cs="Arial"/>
          <w:lang w:val="en-US"/>
        </w:rPr>
        <w:t xml:space="preserve">training concepts that target </w:t>
      </w:r>
      <w:r w:rsidR="00AE3811" w:rsidRPr="00BC2B6C">
        <w:rPr>
          <w:rFonts w:ascii="Arial" w:hAnsi="Arial" w:cs="Arial"/>
          <w:lang w:val="en-US"/>
        </w:rPr>
        <w:t xml:space="preserve">objectives </w:t>
      </w:r>
      <w:r w:rsidR="00605416" w:rsidRPr="00BC2B6C">
        <w:rPr>
          <w:rFonts w:ascii="Arial" w:hAnsi="Arial" w:cs="Arial"/>
          <w:lang w:val="en-US"/>
        </w:rPr>
        <w:t xml:space="preserve">such as empowerment, shared decision-making or self-management (incl. improvement of adherence) </w:t>
      </w:r>
      <w:r w:rsidR="007A5287" w:rsidRPr="00BC2B6C">
        <w:rPr>
          <w:rFonts w:ascii="Arial" w:hAnsi="Arial" w:cs="Arial"/>
          <w:lang w:val="en-US"/>
        </w:rPr>
        <w:t>instead of being solely restricted to delivering information [7].</w:t>
      </w:r>
    </w:p>
    <w:p w14:paraId="59EB994E" w14:textId="215B31E1" w:rsidR="00832489" w:rsidRPr="00BC2B6C" w:rsidRDefault="00832489" w:rsidP="00C52B43">
      <w:pPr>
        <w:autoSpaceDE w:val="0"/>
        <w:autoSpaceDN w:val="0"/>
        <w:adjustRightInd w:val="0"/>
        <w:spacing w:before="60" w:after="60" w:line="360" w:lineRule="auto"/>
        <w:jc w:val="both"/>
        <w:rPr>
          <w:rFonts w:ascii="Arial" w:hAnsi="Arial" w:cs="Arial"/>
          <w:lang w:val="en-US"/>
        </w:rPr>
      </w:pPr>
      <w:r w:rsidRPr="00BC2B6C">
        <w:rPr>
          <w:rFonts w:ascii="Arial" w:hAnsi="Arial" w:cs="Arial"/>
          <w:lang w:val="en-US"/>
        </w:rPr>
        <w:t>The patient-focused intervention is based on the theoretical framework of the Health Action Process Approach (HAPA) [7],</w:t>
      </w:r>
      <w:r w:rsidR="00506280" w:rsidRPr="00BC2B6C">
        <w:rPr>
          <w:rFonts w:ascii="Arial" w:hAnsi="Arial" w:cs="Arial"/>
          <w:lang w:val="en-US"/>
        </w:rPr>
        <w:t xml:space="preserve"> postulating</w:t>
      </w:r>
      <w:r w:rsidRPr="00BC2B6C">
        <w:rPr>
          <w:rFonts w:ascii="Arial" w:hAnsi="Arial" w:cs="Arial"/>
          <w:lang w:val="en-US"/>
        </w:rPr>
        <w:t xml:space="preserve"> a motivational p</w:t>
      </w:r>
      <w:r w:rsidR="00A51FC7" w:rsidRPr="00BC2B6C">
        <w:rPr>
          <w:rFonts w:ascii="Arial" w:hAnsi="Arial" w:cs="Arial"/>
          <w:lang w:val="en-US"/>
        </w:rPr>
        <w:t>hase in which</w:t>
      </w:r>
      <w:r w:rsidRPr="00BC2B6C">
        <w:rPr>
          <w:rFonts w:ascii="Arial" w:hAnsi="Arial" w:cs="Arial"/>
          <w:lang w:val="en-US"/>
        </w:rPr>
        <w:t xml:space="preserve"> intentions a</w:t>
      </w:r>
      <w:r w:rsidR="00506280" w:rsidRPr="00BC2B6C">
        <w:rPr>
          <w:rFonts w:ascii="Arial" w:hAnsi="Arial" w:cs="Arial"/>
          <w:lang w:val="en-US"/>
        </w:rPr>
        <w:t>re formed concerning a particular health</w:t>
      </w:r>
      <w:r w:rsidRPr="00BC2B6C">
        <w:rPr>
          <w:rFonts w:ascii="Arial" w:hAnsi="Arial" w:cs="Arial"/>
          <w:lang w:val="en-US"/>
        </w:rPr>
        <w:t xml:space="preserve"> </w:t>
      </w:r>
      <w:proofErr w:type="spellStart"/>
      <w:r w:rsidRPr="00BC2B6C">
        <w:rPr>
          <w:rFonts w:ascii="Arial" w:hAnsi="Arial" w:cs="Arial"/>
          <w:lang w:val="en-US"/>
        </w:rPr>
        <w:t>behavio</w:t>
      </w:r>
      <w:r w:rsidR="004F2B64" w:rsidRPr="00BC2B6C">
        <w:rPr>
          <w:rFonts w:ascii="Arial" w:hAnsi="Arial" w:cs="Arial"/>
          <w:lang w:val="en-US"/>
        </w:rPr>
        <w:t>u</w:t>
      </w:r>
      <w:r w:rsidRPr="00BC2B6C">
        <w:rPr>
          <w:rFonts w:ascii="Arial" w:hAnsi="Arial" w:cs="Arial"/>
          <w:lang w:val="en-US"/>
        </w:rPr>
        <w:t>r</w:t>
      </w:r>
      <w:proofErr w:type="spellEnd"/>
      <w:r w:rsidRPr="00BC2B6C">
        <w:rPr>
          <w:rFonts w:ascii="Arial" w:hAnsi="Arial" w:cs="Arial"/>
          <w:lang w:val="en-US"/>
        </w:rPr>
        <w:t xml:space="preserve"> </w:t>
      </w:r>
      <w:r w:rsidR="004F2B64" w:rsidRPr="00BC2B6C">
        <w:rPr>
          <w:rFonts w:ascii="Arial" w:hAnsi="Arial" w:cs="Arial"/>
          <w:lang w:val="en-US"/>
        </w:rPr>
        <w:t>and a f</w:t>
      </w:r>
      <w:r w:rsidRPr="00BC2B6C">
        <w:rPr>
          <w:rFonts w:ascii="Arial" w:hAnsi="Arial" w:cs="Arial"/>
          <w:lang w:val="en-US"/>
        </w:rPr>
        <w:t xml:space="preserve">ollowing volition </w:t>
      </w:r>
      <w:r w:rsidR="00506280" w:rsidRPr="00BC2B6C">
        <w:rPr>
          <w:rFonts w:ascii="Arial" w:hAnsi="Arial" w:cs="Arial"/>
          <w:lang w:val="en-US"/>
        </w:rPr>
        <w:t xml:space="preserve">phase in which the health </w:t>
      </w:r>
      <w:proofErr w:type="spellStart"/>
      <w:r w:rsidR="00506280" w:rsidRPr="00BC2B6C">
        <w:rPr>
          <w:rFonts w:ascii="Arial" w:hAnsi="Arial" w:cs="Arial"/>
          <w:lang w:val="en-US"/>
        </w:rPr>
        <w:t>bahaviour</w:t>
      </w:r>
      <w:proofErr w:type="spellEnd"/>
      <w:r w:rsidR="00506280" w:rsidRPr="00BC2B6C">
        <w:rPr>
          <w:rFonts w:ascii="Arial" w:hAnsi="Arial" w:cs="Arial"/>
          <w:lang w:val="en-US"/>
        </w:rPr>
        <w:t xml:space="preserve"> is planned, carried out and maintained.</w:t>
      </w:r>
      <w:r w:rsidR="004F2B64" w:rsidRPr="00BC2B6C">
        <w:rPr>
          <w:rFonts w:ascii="Arial" w:hAnsi="Arial" w:cs="Arial"/>
          <w:lang w:val="en-US"/>
        </w:rPr>
        <w:t xml:space="preserve"> </w:t>
      </w:r>
      <w:r w:rsidR="00F90804">
        <w:rPr>
          <w:rFonts w:ascii="Arial" w:hAnsi="Arial" w:cs="Arial"/>
          <w:lang w:val="en-US"/>
        </w:rPr>
        <w:t xml:space="preserve">The taxonomy by Abraham &amp; Michie provides the basis for the strategies employed here for </w:t>
      </w:r>
      <w:proofErr w:type="spellStart"/>
      <w:r w:rsidR="00F90804">
        <w:rPr>
          <w:rFonts w:ascii="Arial" w:hAnsi="Arial" w:cs="Arial"/>
          <w:lang w:val="en-US"/>
        </w:rPr>
        <w:t>behavioural</w:t>
      </w:r>
      <w:proofErr w:type="spellEnd"/>
      <w:r w:rsidR="00F90804">
        <w:rPr>
          <w:rFonts w:ascii="Arial" w:hAnsi="Arial" w:cs="Arial"/>
          <w:lang w:val="en-US"/>
        </w:rPr>
        <w:t xml:space="preserve"> modifications</w:t>
      </w:r>
      <w:r w:rsidR="00A51FC7" w:rsidRPr="00BC2B6C">
        <w:rPr>
          <w:rFonts w:ascii="Arial" w:hAnsi="Arial" w:cs="Arial"/>
          <w:lang w:val="en-US"/>
        </w:rPr>
        <w:t xml:space="preserve"> [8].</w:t>
      </w:r>
    </w:p>
    <w:p w14:paraId="437DAC87" w14:textId="5B37603C" w:rsidR="00A51FC7" w:rsidRPr="00BC2B6C" w:rsidRDefault="00F90804" w:rsidP="00C52B43">
      <w:pPr>
        <w:autoSpaceDE w:val="0"/>
        <w:autoSpaceDN w:val="0"/>
        <w:adjustRightInd w:val="0"/>
        <w:spacing w:before="60" w:after="60" w:line="360" w:lineRule="auto"/>
        <w:jc w:val="both"/>
        <w:rPr>
          <w:rFonts w:ascii="Arial" w:hAnsi="Arial" w:cs="Arial"/>
          <w:lang w:val="en-US"/>
        </w:rPr>
      </w:pPr>
      <w:r>
        <w:rPr>
          <w:rFonts w:ascii="Arial" w:hAnsi="Arial" w:cs="Arial"/>
          <w:lang w:val="en-US"/>
        </w:rPr>
        <w:t>In t</w:t>
      </w:r>
      <w:r w:rsidR="00A51FC7" w:rsidRPr="00BC2B6C">
        <w:rPr>
          <w:rFonts w:ascii="Arial" w:hAnsi="Arial" w:cs="Arial"/>
          <w:lang w:val="en-US"/>
        </w:rPr>
        <w:t xml:space="preserve">he </w:t>
      </w:r>
      <w:r w:rsidR="00A51FC7" w:rsidRPr="00BC2B6C">
        <w:rPr>
          <w:rFonts w:ascii="Arial" w:hAnsi="Arial" w:cs="Arial"/>
          <w:b/>
          <w:lang w:val="en-US"/>
        </w:rPr>
        <w:t>physician-focused intervention</w:t>
      </w:r>
      <w:r>
        <w:rPr>
          <w:rFonts w:ascii="Arial" w:hAnsi="Arial" w:cs="Arial"/>
          <w:lang w:val="en-US"/>
        </w:rPr>
        <w:t>,</w:t>
      </w:r>
      <w:r w:rsidR="00A51FC7" w:rsidRPr="00BC2B6C">
        <w:rPr>
          <w:rFonts w:ascii="Arial" w:hAnsi="Arial" w:cs="Arial"/>
          <w:b/>
          <w:lang w:val="en-US"/>
        </w:rPr>
        <w:t xml:space="preserve"> </w:t>
      </w:r>
      <w:proofErr w:type="spellStart"/>
      <w:r w:rsidRPr="00F90804">
        <w:rPr>
          <w:rFonts w:ascii="Arial" w:hAnsi="Arial" w:cs="Arial"/>
          <w:lang w:val="en-US"/>
        </w:rPr>
        <w:t>emphasisis</w:t>
      </w:r>
      <w:proofErr w:type="spellEnd"/>
      <w:r w:rsidR="00385AC2" w:rsidRPr="00BC2B6C">
        <w:rPr>
          <w:rFonts w:ascii="Arial" w:hAnsi="Arial" w:cs="Arial"/>
          <w:lang w:val="en-US"/>
        </w:rPr>
        <w:t xml:space="preserve"> </w:t>
      </w:r>
      <w:r>
        <w:rPr>
          <w:rFonts w:ascii="Arial" w:hAnsi="Arial" w:cs="Arial"/>
          <w:lang w:val="en-US"/>
        </w:rPr>
        <w:t xml:space="preserve">is placed on </w:t>
      </w:r>
      <w:r w:rsidR="00A51FC7" w:rsidRPr="00BC2B6C">
        <w:rPr>
          <w:rFonts w:ascii="Arial" w:hAnsi="Arial" w:cs="Arial"/>
          <w:lang w:val="en-US"/>
        </w:rPr>
        <w:t xml:space="preserve">education about the consequences of a splenectomy and guideline-based preventive measures for </w:t>
      </w:r>
      <w:proofErr w:type="spellStart"/>
      <w:r w:rsidR="00A51FC7" w:rsidRPr="00BC2B6C">
        <w:rPr>
          <w:rFonts w:ascii="Arial" w:hAnsi="Arial" w:cs="Arial"/>
          <w:lang w:val="en-US"/>
        </w:rPr>
        <w:t>asplenic</w:t>
      </w:r>
      <w:proofErr w:type="spellEnd"/>
      <w:r w:rsidR="00A51FC7" w:rsidRPr="00BC2B6C">
        <w:rPr>
          <w:rFonts w:ascii="Arial" w:hAnsi="Arial" w:cs="Arial"/>
          <w:lang w:val="en-US"/>
        </w:rPr>
        <w:t xml:space="preserve"> patients.</w:t>
      </w:r>
      <w:r w:rsidR="00385AC2" w:rsidRPr="00BC2B6C">
        <w:rPr>
          <w:rFonts w:ascii="Arial" w:hAnsi="Arial" w:cs="Arial"/>
          <w:lang w:val="en-US"/>
        </w:rPr>
        <w:t xml:space="preserve"> In accordance with the patient-focused intervention, motivati</w:t>
      </w:r>
      <w:r w:rsidR="00C62D54">
        <w:rPr>
          <w:rFonts w:ascii="Arial" w:hAnsi="Arial" w:cs="Arial"/>
          <w:lang w:val="en-US"/>
        </w:rPr>
        <w:t>onal elements are included</w:t>
      </w:r>
      <w:r w:rsidR="007A504D">
        <w:rPr>
          <w:rFonts w:ascii="Arial" w:hAnsi="Arial" w:cs="Arial"/>
          <w:lang w:val="en-US"/>
        </w:rPr>
        <w:t xml:space="preserve"> as well</w:t>
      </w:r>
      <w:r w:rsidR="00385AC2" w:rsidRPr="00BC2B6C">
        <w:rPr>
          <w:rFonts w:ascii="Arial" w:hAnsi="Arial" w:cs="Arial"/>
          <w:lang w:val="en-US"/>
        </w:rPr>
        <w:t>.</w:t>
      </w:r>
    </w:p>
    <w:p w14:paraId="5E15E251" w14:textId="70A0F75B" w:rsidR="00A21A41" w:rsidRPr="00BC2B6C" w:rsidRDefault="00AD02D7" w:rsidP="00C52B43">
      <w:pPr>
        <w:autoSpaceDE w:val="0"/>
        <w:autoSpaceDN w:val="0"/>
        <w:adjustRightInd w:val="0"/>
        <w:spacing w:before="60" w:after="60" w:line="360" w:lineRule="auto"/>
        <w:jc w:val="both"/>
        <w:rPr>
          <w:rFonts w:ascii="Arial" w:hAnsi="Arial" w:cs="Arial"/>
          <w:lang w:val="en-US"/>
        </w:rPr>
      </w:pPr>
      <w:r w:rsidRPr="00BC2B6C">
        <w:rPr>
          <w:rFonts w:ascii="Arial" w:hAnsi="Arial" w:cs="Arial"/>
          <w:lang w:val="en-US"/>
        </w:rPr>
        <w:t>T</w:t>
      </w:r>
      <w:r w:rsidR="00C14CD2" w:rsidRPr="00BC2B6C">
        <w:rPr>
          <w:rFonts w:ascii="Arial" w:hAnsi="Arial" w:cs="Arial"/>
          <w:lang w:val="en-US"/>
        </w:rPr>
        <w:t xml:space="preserve">he </w:t>
      </w:r>
      <w:r w:rsidRPr="00BC2B6C">
        <w:rPr>
          <w:rFonts w:ascii="Arial" w:hAnsi="Arial" w:cs="Arial"/>
          <w:lang w:val="en-US"/>
        </w:rPr>
        <w:t>manual is structured as follows: After an introduction (1), which provides information about the aims of the study, the target group, theoretical background,</w:t>
      </w:r>
      <w:r w:rsidR="00C14CD2" w:rsidRPr="00BC2B6C">
        <w:rPr>
          <w:rFonts w:ascii="Arial" w:hAnsi="Arial" w:cs="Arial"/>
          <w:lang w:val="en-US"/>
        </w:rPr>
        <w:t xml:space="preserve"> material, methods and </w:t>
      </w:r>
      <w:r w:rsidR="007A504D">
        <w:rPr>
          <w:rFonts w:ascii="Arial" w:hAnsi="Arial" w:cs="Arial"/>
          <w:lang w:val="en-US"/>
        </w:rPr>
        <w:t>organizational matters</w:t>
      </w:r>
      <w:r w:rsidRPr="00BC2B6C">
        <w:rPr>
          <w:rFonts w:ascii="Arial" w:hAnsi="Arial" w:cs="Arial"/>
          <w:lang w:val="en-US"/>
        </w:rPr>
        <w:t>, both the patient-focused (2) and physician-focused (3) intervention</w:t>
      </w:r>
      <w:r w:rsidR="00C14CD2" w:rsidRPr="00BC2B6C">
        <w:rPr>
          <w:rFonts w:ascii="Arial" w:hAnsi="Arial" w:cs="Arial"/>
          <w:lang w:val="en-US"/>
        </w:rPr>
        <w:t xml:space="preserve"> are described in detail</w:t>
      </w:r>
      <w:r w:rsidRPr="00BC2B6C">
        <w:rPr>
          <w:rFonts w:ascii="Arial" w:hAnsi="Arial" w:cs="Arial"/>
          <w:lang w:val="en-US"/>
        </w:rPr>
        <w:t xml:space="preserve">. </w:t>
      </w:r>
    </w:p>
    <w:p w14:paraId="65099005" w14:textId="622E7C7A" w:rsidR="00FB64B6" w:rsidRPr="00BC2B6C" w:rsidRDefault="00FB64B6" w:rsidP="002538BB">
      <w:pPr>
        <w:rPr>
          <w:rFonts w:ascii="Arial" w:hAnsi="Arial" w:cs="Arial"/>
          <w:lang w:val="en-US"/>
        </w:rPr>
      </w:pPr>
    </w:p>
    <w:p w14:paraId="2C6A446A" w14:textId="68755D3D" w:rsidR="007D252E" w:rsidRPr="00BC2B6C" w:rsidRDefault="007D252E" w:rsidP="002538BB">
      <w:pPr>
        <w:rPr>
          <w:rFonts w:ascii="Arial" w:hAnsi="Arial" w:cs="Arial"/>
          <w:lang w:val="en-US"/>
        </w:rPr>
      </w:pPr>
    </w:p>
    <w:p w14:paraId="7986CC16" w14:textId="78FBCB3C" w:rsidR="007D252E" w:rsidRPr="00BC2B6C" w:rsidRDefault="007D252E" w:rsidP="002538BB">
      <w:pPr>
        <w:rPr>
          <w:rFonts w:ascii="Arial" w:hAnsi="Arial" w:cs="Arial"/>
          <w:lang w:val="en-US"/>
        </w:rPr>
      </w:pPr>
    </w:p>
    <w:p w14:paraId="6EB0A28C" w14:textId="77777777" w:rsidR="007D252E" w:rsidRPr="00BC2B6C" w:rsidRDefault="007D252E" w:rsidP="002538BB">
      <w:pPr>
        <w:rPr>
          <w:rFonts w:ascii="Arial" w:hAnsi="Arial" w:cs="Arial"/>
          <w:lang w:val="en-US"/>
        </w:rPr>
      </w:pPr>
    </w:p>
    <w:p w14:paraId="5A28DEE4" w14:textId="2860B232" w:rsidR="00FB13DE" w:rsidRPr="00BC2B6C" w:rsidRDefault="00493FEC" w:rsidP="00DE4E60">
      <w:pPr>
        <w:pStyle w:val="Heading2"/>
        <w:spacing w:before="60" w:after="60" w:line="360" w:lineRule="auto"/>
        <w:jc w:val="both"/>
        <w:rPr>
          <w:rFonts w:ascii="Arial" w:hAnsi="Arial" w:cs="Arial"/>
          <w:sz w:val="28"/>
          <w:lang w:val="en-US"/>
        </w:rPr>
      </w:pPr>
      <w:bookmarkStart w:id="1" w:name="_Toc486583867"/>
      <w:r w:rsidRPr="00BC2B6C">
        <w:rPr>
          <w:rFonts w:ascii="Arial" w:hAnsi="Arial" w:cs="Arial"/>
          <w:sz w:val="28"/>
          <w:lang w:val="en-US"/>
        </w:rPr>
        <w:lastRenderedPageBreak/>
        <w:t>1.1</w:t>
      </w:r>
      <w:r w:rsidRPr="00BC2B6C">
        <w:rPr>
          <w:rFonts w:ascii="Arial" w:hAnsi="Arial" w:cs="Arial"/>
          <w:sz w:val="28"/>
          <w:lang w:val="en-US"/>
        </w:rPr>
        <w:tab/>
      </w:r>
      <w:bookmarkEnd w:id="1"/>
      <w:r w:rsidR="004867B8">
        <w:rPr>
          <w:rFonts w:ascii="Arial" w:hAnsi="Arial" w:cs="Arial"/>
          <w:sz w:val="28"/>
          <w:lang w:val="en-US"/>
        </w:rPr>
        <w:t>Aims of the training</w:t>
      </w:r>
      <w:r w:rsidR="00EA3CF3" w:rsidRPr="00BC2B6C">
        <w:rPr>
          <w:rFonts w:ascii="Arial" w:hAnsi="Arial" w:cs="Arial"/>
          <w:sz w:val="28"/>
          <w:lang w:val="en-US"/>
        </w:rPr>
        <w:t xml:space="preserve"> </w:t>
      </w:r>
    </w:p>
    <w:p w14:paraId="2B264EFC" w14:textId="727D96E0" w:rsidR="00472C9D" w:rsidRPr="00BC2B6C" w:rsidRDefault="004867B8" w:rsidP="002E3E3F">
      <w:pPr>
        <w:autoSpaceDE w:val="0"/>
        <w:autoSpaceDN w:val="0"/>
        <w:adjustRightInd w:val="0"/>
        <w:spacing w:before="60" w:after="60" w:line="360" w:lineRule="auto"/>
        <w:jc w:val="both"/>
        <w:rPr>
          <w:rFonts w:ascii="Arial" w:hAnsi="Arial" w:cs="Arial"/>
          <w:lang w:val="en-US"/>
        </w:rPr>
      </w:pPr>
      <w:r>
        <w:rPr>
          <w:rFonts w:ascii="Arial" w:hAnsi="Arial" w:cs="Arial"/>
          <w:lang w:val="en-US"/>
        </w:rPr>
        <w:t>Aims of the training</w:t>
      </w:r>
      <w:r w:rsidR="0058285A" w:rsidRPr="00BC2B6C">
        <w:rPr>
          <w:rFonts w:ascii="Arial" w:hAnsi="Arial" w:cs="Arial"/>
          <w:lang w:val="en-US"/>
        </w:rPr>
        <w:t xml:space="preserve">: </w:t>
      </w:r>
    </w:p>
    <w:p w14:paraId="0C43C5DD" w14:textId="3C4BC827" w:rsidR="003F5F73" w:rsidRPr="00BC2B6C" w:rsidRDefault="0058285A" w:rsidP="002E3E3F">
      <w:pPr>
        <w:pStyle w:val="ListParagraph"/>
        <w:numPr>
          <w:ilvl w:val="0"/>
          <w:numId w:val="2"/>
        </w:numPr>
        <w:autoSpaceDE w:val="0"/>
        <w:autoSpaceDN w:val="0"/>
        <w:adjustRightInd w:val="0"/>
        <w:spacing w:before="60" w:after="60" w:line="360" w:lineRule="auto"/>
        <w:jc w:val="both"/>
        <w:rPr>
          <w:rFonts w:ascii="Arial" w:hAnsi="Arial" w:cs="Arial"/>
          <w:lang w:val="en-US"/>
        </w:rPr>
      </w:pPr>
      <w:r w:rsidRPr="00BC2B6C">
        <w:rPr>
          <w:rFonts w:ascii="Arial" w:hAnsi="Arial" w:cs="Arial"/>
          <w:lang w:val="en-US"/>
        </w:rPr>
        <w:t xml:space="preserve">Patients and their </w:t>
      </w:r>
      <w:r w:rsidR="003F5F73" w:rsidRPr="00BC2B6C">
        <w:rPr>
          <w:rFonts w:ascii="Arial" w:hAnsi="Arial" w:cs="Arial"/>
          <w:lang w:val="en-US"/>
        </w:rPr>
        <w:t>physicians are educated</w:t>
      </w:r>
      <w:r w:rsidRPr="00BC2B6C">
        <w:rPr>
          <w:rFonts w:ascii="Arial" w:hAnsi="Arial" w:cs="Arial"/>
          <w:lang w:val="en-US"/>
        </w:rPr>
        <w:t xml:space="preserve"> about </w:t>
      </w:r>
      <w:proofErr w:type="spellStart"/>
      <w:r w:rsidRPr="00BC2B6C">
        <w:rPr>
          <w:rFonts w:ascii="Arial" w:hAnsi="Arial" w:cs="Arial"/>
          <w:lang w:val="en-US"/>
        </w:rPr>
        <w:t>guidline</w:t>
      </w:r>
      <w:proofErr w:type="spellEnd"/>
      <w:r w:rsidR="008D7DC7" w:rsidRPr="00BC2B6C">
        <w:rPr>
          <w:rFonts w:ascii="Arial" w:hAnsi="Arial" w:cs="Arial"/>
          <w:lang w:val="en-US"/>
        </w:rPr>
        <w:t>-based</w:t>
      </w:r>
      <w:r w:rsidRPr="00BC2B6C">
        <w:rPr>
          <w:rFonts w:ascii="Arial" w:hAnsi="Arial" w:cs="Arial"/>
          <w:lang w:val="en-US"/>
        </w:rPr>
        <w:t xml:space="preserve"> preventive measures for asplenia.</w:t>
      </w:r>
    </w:p>
    <w:p w14:paraId="2DA5CDAB" w14:textId="1EBADD56" w:rsidR="00FB13DE" w:rsidRPr="00BC2B6C" w:rsidRDefault="004F4495" w:rsidP="002E3E3F">
      <w:pPr>
        <w:pStyle w:val="ListParagraph"/>
        <w:numPr>
          <w:ilvl w:val="0"/>
          <w:numId w:val="2"/>
        </w:numPr>
        <w:autoSpaceDE w:val="0"/>
        <w:autoSpaceDN w:val="0"/>
        <w:adjustRightInd w:val="0"/>
        <w:spacing w:before="60" w:after="60" w:line="360" w:lineRule="auto"/>
        <w:jc w:val="both"/>
        <w:rPr>
          <w:rFonts w:ascii="Arial" w:hAnsi="Arial" w:cs="Arial"/>
          <w:lang w:val="en-US"/>
        </w:rPr>
      </w:pPr>
      <w:r w:rsidRPr="00BC2B6C">
        <w:rPr>
          <w:rFonts w:ascii="Arial" w:hAnsi="Arial" w:cs="Arial"/>
          <w:lang w:val="en-US"/>
        </w:rPr>
        <w:t xml:space="preserve">Patients and their physicians are motivated to adhere to those measures. </w:t>
      </w:r>
    </w:p>
    <w:p w14:paraId="02193AE3" w14:textId="66640B94" w:rsidR="00FB13DE" w:rsidRPr="00BC2B6C" w:rsidRDefault="003F5F73" w:rsidP="002E3E3F">
      <w:pPr>
        <w:pStyle w:val="ListParagraph"/>
        <w:numPr>
          <w:ilvl w:val="0"/>
          <w:numId w:val="2"/>
        </w:numPr>
        <w:autoSpaceDE w:val="0"/>
        <w:autoSpaceDN w:val="0"/>
        <w:adjustRightInd w:val="0"/>
        <w:spacing w:before="60" w:after="60" w:line="360" w:lineRule="auto"/>
        <w:jc w:val="both"/>
        <w:rPr>
          <w:rFonts w:ascii="Arial" w:hAnsi="Arial" w:cs="Arial"/>
          <w:lang w:val="en-US"/>
        </w:rPr>
      </w:pPr>
      <w:r w:rsidRPr="00BC2B6C">
        <w:rPr>
          <w:rFonts w:ascii="Arial" w:hAnsi="Arial" w:cs="Arial"/>
          <w:lang w:val="en-US"/>
        </w:rPr>
        <w:t xml:space="preserve">Patients acquire action-oriented competencies such as planning of preventive measures and barrier management. </w:t>
      </w:r>
    </w:p>
    <w:p w14:paraId="613292D4" w14:textId="77777777" w:rsidR="00FB13DE" w:rsidRPr="00BC2B6C" w:rsidRDefault="00FB13DE" w:rsidP="002E3E3F">
      <w:pPr>
        <w:autoSpaceDE w:val="0"/>
        <w:autoSpaceDN w:val="0"/>
        <w:adjustRightInd w:val="0"/>
        <w:spacing w:before="60" w:after="60" w:line="360" w:lineRule="auto"/>
        <w:jc w:val="both"/>
        <w:rPr>
          <w:rFonts w:ascii="Arial" w:hAnsi="Arial" w:cs="Arial"/>
          <w:lang w:val="en-US"/>
        </w:rPr>
      </w:pPr>
    </w:p>
    <w:p w14:paraId="5CAD1641" w14:textId="2BDB3078" w:rsidR="00FB13DE" w:rsidRPr="00BC2B6C" w:rsidRDefault="0058285A" w:rsidP="002E3E3F">
      <w:pPr>
        <w:autoSpaceDE w:val="0"/>
        <w:autoSpaceDN w:val="0"/>
        <w:adjustRightInd w:val="0"/>
        <w:spacing w:before="60" w:after="60" w:line="360" w:lineRule="auto"/>
        <w:jc w:val="both"/>
        <w:rPr>
          <w:rFonts w:ascii="Arial" w:hAnsi="Arial" w:cs="Arial"/>
          <w:lang w:val="en-US"/>
        </w:rPr>
      </w:pPr>
      <w:proofErr w:type="spellStart"/>
      <w:r w:rsidRPr="00BC2B6C">
        <w:rPr>
          <w:rFonts w:ascii="Arial" w:hAnsi="Arial" w:cs="Arial"/>
          <w:lang w:val="en-US"/>
        </w:rPr>
        <w:t>Longterm</w:t>
      </w:r>
      <w:proofErr w:type="spellEnd"/>
      <w:r w:rsidRPr="00BC2B6C">
        <w:rPr>
          <w:rFonts w:ascii="Arial" w:hAnsi="Arial" w:cs="Arial"/>
          <w:lang w:val="en-US"/>
        </w:rPr>
        <w:t xml:space="preserve"> goals of the </w:t>
      </w:r>
      <w:r w:rsidR="004867B8">
        <w:rPr>
          <w:rFonts w:ascii="Arial" w:hAnsi="Arial" w:cs="Arial"/>
          <w:lang w:val="en-US"/>
        </w:rPr>
        <w:t>training</w:t>
      </w:r>
      <w:r w:rsidRPr="00BC2B6C">
        <w:rPr>
          <w:rFonts w:ascii="Arial" w:hAnsi="Arial" w:cs="Arial"/>
          <w:lang w:val="en-US"/>
        </w:rPr>
        <w:t>:</w:t>
      </w:r>
    </w:p>
    <w:p w14:paraId="1D300984" w14:textId="4BEFE4F9" w:rsidR="00434ACD" w:rsidRPr="00BC2B6C" w:rsidRDefault="00434ACD" w:rsidP="00AE1D39">
      <w:pPr>
        <w:pStyle w:val="ListParagraph"/>
        <w:numPr>
          <w:ilvl w:val="0"/>
          <w:numId w:val="9"/>
        </w:numPr>
        <w:autoSpaceDE w:val="0"/>
        <w:autoSpaceDN w:val="0"/>
        <w:adjustRightInd w:val="0"/>
        <w:spacing w:before="60" w:after="60" w:line="360" w:lineRule="auto"/>
        <w:jc w:val="both"/>
        <w:rPr>
          <w:rFonts w:ascii="Arial" w:hAnsi="Arial" w:cs="Arial"/>
          <w:lang w:val="en-US"/>
        </w:rPr>
      </w:pPr>
      <w:r w:rsidRPr="00BC2B6C">
        <w:rPr>
          <w:rFonts w:ascii="Arial" w:hAnsi="Arial" w:cs="Arial"/>
          <w:lang w:val="en-US"/>
        </w:rPr>
        <w:t xml:space="preserve">Reduction of severe infections requiring hospital admission and post-splenectomy sepsis through implementation of guideline-based preventive measures. </w:t>
      </w:r>
    </w:p>
    <w:p w14:paraId="5FB0DAE8" w14:textId="6724B789" w:rsidR="001049C2" w:rsidRPr="00BC2B6C" w:rsidRDefault="0058285A" w:rsidP="00AE1D39">
      <w:pPr>
        <w:pStyle w:val="ListParagraph"/>
        <w:numPr>
          <w:ilvl w:val="0"/>
          <w:numId w:val="9"/>
        </w:numPr>
        <w:autoSpaceDE w:val="0"/>
        <w:autoSpaceDN w:val="0"/>
        <w:adjustRightInd w:val="0"/>
        <w:spacing w:before="60" w:after="60" w:line="360" w:lineRule="auto"/>
        <w:jc w:val="both"/>
        <w:rPr>
          <w:rFonts w:ascii="Arial" w:hAnsi="Arial" w:cs="Arial"/>
          <w:lang w:val="en-US"/>
        </w:rPr>
      </w:pPr>
      <w:r w:rsidRPr="00BC2B6C">
        <w:rPr>
          <w:rFonts w:ascii="Arial" w:hAnsi="Arial" w:cs="Arial"/>
          <w:lang w:val="en-US"/>
        </w:rPr>
        <w:t>Improve</w:t>
      </w:r>
      <w:r w:rsidR="00FD5CC2" w:rsidRPr="00BC2B6C">
        <w:rPr>
          <w:rFonts w:ascii="Arial" w:hAnsi="Arial" w:cs="Arial"/>
          <w:lang w:val="en-US"/>
        </w:rPr>
        <w:t>ment</w:t>
      </w:r>
      <w:r w:rsidRPr="00BC2B6C">
        <w:rPr>
          <w:rFonts w:ascii="Arial" w:hAnsi="Arial" w:cs="Arial"/>
          <w:lang w:val="en-US"/>
        </w:rPr>
        <w:t xml:space="preserve"> patient participation and compliance.</w:t>
      </w:r>
    </w:p>
    <w:p w14:paraId="06DC96B2" w14:textId="6F439AC4" w:rsidR="00FD5CC2" w:rsidRPr="00BC2B6C" w:rsidRDefault="00FD5CC2" w:rsidP="00AE1D39">
      <w:pPr>
        <w:pStyle w:val="ListParagraph"/>
        <w:numPr>
          <w:ilvl w:val="0"/>
          <w:numId w:val="9"/>
        </w:numPr>
        <w:autoSpaceDE w:val="0"/>
        <w:autoSpaceDN w:val="0"/>
        <w:adjustRightInd w:val="0"/>
        <w:spacing w:before="60" w:after="60" w:line="360" w:lineRule="auto"/>
        <w:jc w:val="both"/>
        <w:rPr>
          <w:rFonts w:ascii="Arial" w:hAnsi="Arial" w:cs="Arial"/>
          <w:lang w:val="en-US"/>
        </w:rPr>
      </w:pPr>
      <w:r w:rsidRPr="00BC2B6C">
        <w:rPr>
          <w:rFonts w:ascii="Arial" w:hAnsi="Arial" w:cs="Arial"/>
          <w:lang w:val="en-US"/>
        </w:rPr>
        <w:t xml:space="preserve">Improvement of a patient’s asplenia-specific self-management, health literacy and </w:t>
      </w:r>
      <w:proofErr w:type="spellStart"/>
      <w:r w:rsidRPr="00BC2B6C">
        <w:rPr>
          <w:rFonts w:ascii="Arial" w:hAnsi="Arial" w:cs="Arial"/>
          <w:lang w:val="en-US"/>
        </w:rPr>
        <w:t>heath</w:t>
      </w:r>
      <w:proofErr w:type="spellEnd"/>
      <w:r w:rsidRPr="00BC2B6C">
        <w:rPr>
          <w:rFonts w:ascii="Arial" w:hAnsi="Arial" w:cs="Arial"/>
          <w:lang w:val="en-US"/>
        </w:rPr>
        <w:t>-related quality of life.</w:t>
      </w:r>
    </w:p>
    <w:p w14:paraId="4C8A5A5E" w14:textId="3C629DC4" w:rsidR="00F62744" w:rsidRPr="00BC2B6C" w:rsidRDefault="00713343" w:rsidP="00713343">
      <w:pPr>
        <w:rPr>
          <w:rFonts w:ascii="Arial" w:hAnsi="Arial" w:cs="Arial"/>
          <w:lang w:val="en-US"/>
        </w:rPr>
      </w:pPr>
      <w:r w:rsidRPr="00BC2B6C">
        <w:rPr>
          <w:rFonts w:ascii="Arial" w:hAnsi="Arial" w:cs="Arial"/>
          <w:lang w:val="en-US"/>
        </w:rPr>
        <w:br w:type="page"/>
      </w:r>
    </w:p>
    <w:p w14:paraId="334E9255" w14:textId="4E41ADD6" w:rsidR="00C56F53" w:rsidRPr="00BC2B6C" w:rsidRDefault="00493FEC" w:rsidP="00363F8A">
      <w:pPr>
        <w:pStyle w:val="Heading2"/>
        <w:spacing w:before="60" w:after="60" w:line="360" w:lineRule="auto"/>
        <w:jc w:val="both"/>
        <w:rPr>
          <w:rFonts w:ascii="Arial" w:hAnsi="Arial" w:cs="Arial"/>
          <w:sz w:val="28"/>
          <w:lang w:val="en-US"/>
        </w:rPr>
      </w:pPr>
      <w:bookmarkStart w:id="2" w:name="_Toc486583868"/>
      <w:r w:rsidRPr="00BC2B6C">
        <w:rPr>
          <w:rFonts w:ascii="Arial" w:hAnsi="Arial" w:cs="Arial"/>
          <w:sz w:val="28"/>
          <w:lang w:val="en-US"/>
        </w:rPr>
        <w:lastRenderedPageBreak/>
        <w:t>1.2</w:t>
      </w:r>
      <w:r w:rsidRPr="00BC2B6C">
        <w:rPr>
          <w:rFonts w:ascii="Arial" w:hAnsi="Arial" w:cs="Arial"/>
          <w:sz w:val="28"/>
          <w:lang w:val="en-US"/>
        </w:rPr>
        <w:tab/>
      </w:r>
      <w:bookmarkEnd w:id="2"/>
      <w:r w:rsidR="0058285A" w:rsidRPr="00BC2B6C">
        <w:rPr>
          <w:rFonts w:ascii="Arial" w:hAnsi="Arial" w:cs="Arial"/>
          <w:sz w:val="28"/>
          <w:lang w:val="en-US"/>
        </w:rPr>
        <w:t>Target group</w:t>
      </w:r>
    </w:p>
    <w:p w14:paraId="4DA18CD8" w14:textId="63BA65E4" w:rsidR="0058285A" w:rsidRPr="00BC2B6C" w:rsidRDefault="00892441" w:rsidP="00264C94">
      <w:pPr>
        <w:spacing w:before="60" w:after="60" w:line="360" w:lineRule="auto"/>
        <w:jc w:val="both"/>
        <w:rPr>
          <w:rFonts w:ascii="Arial" w:hAnsi="Arial" w:cs="Arial"/>
          <w:lang w:val="en-US"/>
        </w:rPr>
      </w:pPr>
      <w:r w:rsidRPr="00BC2B6C">
        <w:rPr>
          <w:rFonts w:ascii="Arial" w:hAnsi="Arial" w:cs="Arial"/>
          <w:lang w:val="en-US"/>
        </w:rPr>
        <w:t>The</w:t>
      </w:r>
      <w:r w:rsidR="0058285A" w:rsidRPr="00BC2B6C">
        <w:rPr>
          <w:rFonts w:ascii="Arial" w:hAnsi="Arial" w:cs="Arial"/>
          <w:lang w:val="en-US"/>
        </w:rPr>
        <w:t xml:space="preserve"> training is directed at adults (</w:t>
      </w:r>
      <w:r w:rsidRPr="00BC2B6C">
        <w:rPr>
          <w:rFonts w:ascii="Arial" w:hAnsi="Arial" w:cs="Arial"/>
          <w:lang w:val="en-US"/>
        </w:rPr>
        <w:t xml:space="preserve">18 years or </w:t>
      </w:r>
      <w:r w:rsidR="0058285A" w:rsidRPr="00BC2B6C">
        <w:rPr>
          <w:rFonts w:ascii="Arial" w:hAnsi="Arial" w:cs="Arial"/>
          <w:lang w:val="en-US"/>
        </w:rPr>
        <w:t>older) with anatomic asplenia (</w:t>
      </w:r>
      <w:r w:rsidR="00C86E8C" w:rsidRPr="00BC2B6C">
        <w:rPr>
          <w:rFonts w:ascii="Arial" w:hAnsi="Arial" w:cs="Arial"/>
          <w:lang w:val="en-US"/>
        </w:rPr>
        <w:t>partial or total surgical removal of the spleen</w:t>
      </w:r>
      <w:r w:rsidR="00EB7B31" w:rsidRPr="00BC2B6C">
        <w:rPr>
          <w:rFonts w:ascii="Arial" w:hAnsi="Arial" w:cs="Arial"/>
          <w:lang w:val="en-US"/>
        </w:rPr>
        <w:t>) and their primary care physicians</w:t>
      </w:r>
      <w:r w:rsidR="0058285A" w:rsidRPr="00BC2B6C">
        <w:rPr>
          <w:rFonts w:ascii="Arial" w:hAnsi="Arial" w:cs="Arial"/>
          <w:lang w:val="en-US"/>
        </w:rPr>
        <w:t xml:space="preserve"> or specialists. The training is designed for both men and women. T</w:t>
      </w:r>
      <w:r w:rsidR="004561DB" w:rsidRPr="00BC2B6C">
        <w:rPr>
          <w:rFonts w:ascii="Arial" w:hAnsi="Arial" w:cs="Arial"/>
          <w:lang w:val="en-US"/>
        </w:rPr>
        <w:t>he</w:t>
      </w:r>
      <w:r w:rsidR="00A01733">
        <w:rPr>
          <w:rFonts w:ascii="Arial" w:hAnsi="Arial" w:cs="Arial"/>
          <w:lang w:val="en-US"/>
        </w:rPr>
        <w:t xml:space="preserve"> time of the intervention is planned soon</w:t>
      </w:r>
      <w:r w:rsidR="004561DB" w:rsidRPr="00BC2B6C">
        <w:rPr>
          <w:rFonts w:ascii="Arial" w:hAnsi="Arial" w:cs="Arial"/>
          <w:lang w:val="en-US"/>
        </w:rPr>
        <w:t xml:space="preserve"> after the splenectomy</w:t>
      </w:r>
      <w:r w:rsidR="00B0526A" w:rsidRPr="00BC2B6C">
        <w:rPr>
          <w:rFonts w:ascii="Arial" w:hAnsi="Arial" w:cs="Arial"/>
          <w:lang w:val="en-US"/>
        </w:rPr>
        <w:t xml:space="preserve"> to avoid complications such as severe invasive infections, in particular a post-splenectomy sepsis.</w:t>
      </w:r>
      <w:r w:rsidR="00EB3739" w:rsidRPr="00BC2B6C">
        <w:rPr>
          <w:rFonts w:ascii="Arial" w:hAnsi="Arial" w:cs="Arial"/>
          <w:lang w:val="en-US"/>
        </w:rPr>
        <w:t xml:space="preserve"> </w:t>
      </w:r>
      <w:r w:rsidR="0058285A" w:rsidRPr="00BC2B6C">
        <w:rPr>
          <w:rFonts w:ascii="Arial" w:hAnsi="Arial" w:cs="Arial"/>
          <w:lang w:val="en-US"/>
        </w:rPr>
        <w:t xml:space="preserve">Good knowledge </w:t>
      </w:r>
      <w:r w:rsidR="00EB3739" w:rsidRPr="00BC2B6C">
        <w:rPr>
          <w:rFonts w:ascii="Arial" w:hAnsi="Arial" w:cs="Arial"/>
          <w:lang w:val="en-US"/>
        </w:rPr>
        <w:t xml:space="preserve">of the </w:t>
      </w:r>
      <w:r w:rsidR="0058285A" w:rsidRPr="00BC2B6C">
        <w:rPr>
          <w:rFonts w:ascii="Arial" w:hAnsi="Arial" w:cs="Arial"/>
          <w:lang w:val="en-US"/>
        </w:rPr>
        <w:t>G</w:t>
      </w:r>
      <w:r w:rsidR="00B0526A" w:rsidRPr="00BC2B6C">
        <w:rPr>
          <w:rFonts w:ascii="Arial" w:hAnsi="Arial" w:cs="Arial"/>
          <w:lang w:val="en-US"/>
        </w:rPr>
        <w:t xml:space="preserve">erman language </w:t>
      </w:r>
      <w:r w:rsidR="0058285A" w:rsidRPr="00BC2B6C">
        <w:rPr>
          <w:rFonts w:ascii="Arial" w:hAnsi="Arial" w:cs="Arial"/>
          <w:lang w:val="en-US"/>
        </w:rPr>
        <w:t>in writing and speech is required for the training</w:t>
      </w:r>
      <w:r w:rsidR="004B415F" w:rsidRPr="00BC2B6C">
        <w:rPr>
          <w:rFonts w:ascii="Arial" w:hAnsi="Arial" w:cs="Arial"/>
          <w:lang w:val="en-US"/>
        </w:rPr>
        <w:t>,</w:t>
      </w:r>
      <w:r w:rsidR="0058285A" w:rsidRPr="00BC2B6C">
        <w:rPr>
          <w:rFonts w:ascii="Arial" w:hAnsi="Arial" w:cs="Arial"/>
          <w:lang w:val="en-US"/>
        </w:rPr>
        <w:t xml:space="preserve"> </w:t>
      </w:r>
      <w:r w:rsidR="00A01733">
        <w:rPr>
          <w:rFonts w:ascii="Arial" w:hAnsi="Arial" w:cs="Arial"/>
          <w:lang w:val="en-US"/>
        </w:rPr>
        <w:t>which is conducted via teleph</w:t>
      </w:r>
      <w:r w:rsidR="0058285A" w:rsidRPr="00BC2B6C">
        <w:rPr>
          <w:rFonts w:ascii="Arial" w:hAnsi="Arial" w:cs="Arial"/>
          <w:lang w:val="en-US"/>
        </w:rPr>
        <w:t xml:space="preserve">one. To facilitate </w:t>
      </w:r>
      <w:r w:rsidR="00B0526A" w:rsidRPr="00BC2B6C">
        <w:rPr>
          <w:rFonts w:ascii="Arial" w:hAnsi="Arial" w:cs="Arial"/>
          <w:lang w:val="en-US"/>
        </w:rPr>
        <w:t xml:space="preserve">the </w:t>
      </w:r>
      <w:r w:rsidR="0058285A" w:rsidRPr="00BC2B6C">
        <w:rPr>
          <w:rFonts w:ascii="Arial" w:hAnsi="Arial" w:cs="Arial"/>
          <w:lang w:val="en-US"/>
        </w:rPr>
        <w:t xml:space="preserve">transfer of </w:t>
      </w:r>
      <w:proofErr w:type="spellStart"/>
      <w:r w:rsidR="0058285A" w:rsidRPr="00BC2B6C">
        <w:rPr>
          <w:rFonts w:ascii="Arial" w:hAnsi="Arial" w:cs="Arial"/>
          <w:lang w:val="en-US"/>
        </w:rPr>
        <w:t>aquired</w:t>
      </w:r>
      <w:proofErr w:type="spellEnd"/>
      <w:r w:rsidR="0058285A" w:rsidRPr="00BC2B6C">
        <w:rPr>
          <w:rFonts w:ascii="Arial" w:hAnsi="Arial" w:cs="Arial"/>
          <w:lang w:val="en-US"/>
        </w:rPr>
        <w:t xml:space="preserve"> knowledge into everyday life patien</w:t>
      </w:r>
      <w:r w:rsidR="008D7DC7" w:rsidRPr="00BC2B6C">
        <w:rPr>
          <w:rFonts w:ascii="Arial" w:hAnsi="Arial" w:cs="Arial"/>
          <w:lang w:val="en-US"/>
        </w:rPr>
        <w:t xml:space="preserve">ts are encouraged to discuss </w:t>
      </w:r>
      <w:r w:rsidR="0058285A" w:rsidRPr="00BC2B6C">
        <w:rPr>
          <w:rFonts w:ascii="Arial" w:hAnsi="Arial" w:cs="Arial"/>
          <w:lang w:val="en-US"/>
        </w:rPr>
        <w:t>the intervention</w:t>
      </w:r>
      <w:r w:rsidR="00EB3739" w:rsidRPr="00BC2B6C">
        <w:rPr>
          <w:rFonts w:ascii="Arial" w:hAnsi="Arial" w:cs="Arial"/>
          <w:lang w:val="en-US"/>
        </w:rPr>
        <w:t>‘</w:t>
      </w:r>
      <w:r w:rsidR="00B0526A" w:rsidRPr="00BC2B6C">
        <w:rPr>
          <w:rFonts w:ascii="Arial" w:hAnsi="Arial" w:cs="Arial"/>
          <w:lang w:val="en-US"/>
        </w:rPr>
        <w:t>s content with their relatives.</w:t>
      </w:r>
    </w:p>
    <w:p w14:paraId="7B0E3195" w14:textId="24C3BB96" w:rsidR="00713343" w:rsidRPr="00BC2B6C" w:rsidRDefault="00713343" w:rsidP="00264C94">
      <w:pPr>
        <w:spacing w:before="60" w:after="60" w:line="360" w:lineRule="auto"/>
        <w:jc w:val="both"/>
        <w:rPr>
          <w:rFonts w:ascii="Arial" w:hAnsi="Arial" w:cs="Arial"/>
          <w:lang w:val="en-US"/>
        </w:rPr>
      </w:pPr>
    </w:p>
    <w:p w14:paraId="6C09D7E5" w14:textId="2DAD82C1" w:rsidR="00275CAB" w:rsidRPr="00BC2B6C" w:rsidRDefault="00D76357" w:rsidP="00363F8A">
      <w:pPr>
        <w:pStyle w:val="Heading2"/>
        <w:spacing w:before="60" w:after="60" w:line="360" w:lineRule="auto"/>
        <w:jc w:val="both"/>
        <w:rPr>
          <w:rFonts w:ascii="Arial" w:hAnsi="Arial" w:cs="Arial"/>
          <w:sz w:val="28"/>
          <w:lang w:val="en-US"/>
        </w:rPr>
      </w:pPr>
      <w:bookmarkStart w:id="3" w:name="_Toc486583869"/>
      <w:r w:rsidRPr="00BC2B6C">
        <w:rPr>
          <w:rFonts w:ascii="Arial" w:hAnsi="Arial" w:cs="Arial"/>
          <w:sz w:val="28"/>
          <w:lang w:val="en-US"/>
        </w:rPr>
        <w:t>1.3</w:t>
      </w:r>
      <w:r w:rsidRPr="00BC2B6C">
        <w:rPr>
          <w:rFonts w:ascii="Arial" w:hAnsi="Arial" w:cs="Arial"/>
          <w:sz w:val="28"/>
          <w:lang w:val="en-US"/>
        </w:rPr>
        <w:tab/>
      </w:r>
      <w:bookmarkEnd w:id="3"/>
      <w:r w:rsidR="00B0526A" w:rsidRPr="00BC2B6C">
        <w:rPr>
          <w:rFonts w:ascii="Arial" w:hAnsi="Arial" w:cs="Arial"/>
          <w:sz w:val="28"/>
          <w:lang w:val="en-US"/>
        </w:rPr>
        <w:t>Theoretical background of the intervention</w:t>
      </w:r>
    </w:p>
    <w:p w14:paraId="72457F2A" w14:textId="33B0634B" w:rsidR="00505F93" w:rsidRPr="00BC2B6C" w:rsidRDefault="006B38B4" w:rsidP="00363F8A">
      <w:pPr>
        <w:pStyle w:val="Subtitle"/>
        <w:spacing w:line="360" w:lineRule="auto"/>
        <w:jc w:val="both"/>
        <w:rPr>
          <w:rFonts w:ascii="Arial" w:eastAsiaTheme="minorHAnsi" w:hAnsi="Arial" w:cs="Arial"/>
          <w:i w:val="0"/>
          <w:iCs w:val="0"/>
          <w:color w:val="auto"/>
          <w:spacing w:val="0"/>
          <w:sz w:val="22"/>
          <w:szCs w:val="22"/>
          <w:lang w:val="en-US"/>
        </w:rPr>
      </w:pPr>
      <w:r w:rsidRPr="00BC2B6C">
        <w:rPr>
          <w:rFonts w:ascii="Arial" w:eastAsiaTheme="minorHAnsi" w:hAnsi="Arial" w:cs="Arial"/>
          <w:i w:val="0"/>
          <w:iCs w:val="0"/>
          <w:color w:val="auto"/>
          <w:spacing w:val="0"/>
          <w:sz w:val="22"/>
          <w:szCs w:val="22"/>
          <w:lang w:val="en-US"/>
        </w:rPr>
        <w:t xml:space="preserve">The </w:t>
      </w:r>
      <w:r w:rsidRPr="00BC2B6C">
        <w:rPr>
          <w:rFonts w:ascii="Arial" w:eastAsiaTheme="minorHAnsi" w:hAnsi="Arial" w:cs="Arial"/>
          <w:b/>
          <w:i w:val="0"/>
          <w:iCs w:val="0"/>
          <w:color w:val="auto"/>
          <w:spacing w:val="0"/>
          <w:sz w:val="22"/>
          <w:szCs w:val="22"/>
          <w:lang w:val="en-US"/>
        </w:rPr>
        <w:t>patient-focused intervention</w:t>
      </w:r>
      <w:r w:rsidRPr="00BC2B6C">
        <w:rPr>
          <w:rFonts w:ascii="Arial" w:eastAsiaTheme="minorHAnsi" w:hAnsi="Arial" w:cs="Arial"/>
          <w:i w:val="0"/>
          <w:iCs w:val="0"/>
          <w:color w:val="auto"/>
          <w:spacing w:val="0"/>
          <w:sz w:val="22"/>
          <w:szCs w:val="22"/>
          <w:lang w:val="en-US"/>
        </w:rPr>
        <w:t xml:space="preserve"> </w:t>
      </w:r>
      <w:r w:rsidR="004430E6" w:rsidRPr="00BC2B6C">
        <w:rPr>
          <w:rFonts w:ascii="Arial" w:eastAsiaTheme="minorHAnsi" w:hAnsi="Arial" w:cs="Arial"/>
          <w:i w:val="0"/>
          <w:iCs w:val="0"/>
          <w:color w:val="auto"/>
          <w:spacing w:val="0"/>
          <w:sz w:val="22"/>
          <w:szCs w:val="22"/>
          <w:lang w:val="en-US"/>
        </w:rPr>
        <w:t xml:space="preserve">takes </w:t>
      </w:r>
      <w:r w:rsidR="004D51FF" w:rsidRPr="00BC2B6C">
        <w:rPr>
          <w:rFonts w:ascii="Arial" w:eastAsiaTheme="minorHAnsi" w:hAnsi="Arial" w:cs="Arial"/>
          <w:i w:val="0"/>
          <w:iCs w:val="0"/>
          <w:color w:val="auto"/>
          <w:spacing w:val="0"/>
          <w:sz w:val="22"/>
          <w:szCs w:val="22"/>
          <w:lang w:val="en-US"/>
        </w:rPr>
        <w:t>into account both motivational and educational aspects</w:t>
      </w:r>
      <w:r w:rsidR="004430E6" w:rsidRPr="00BC2B6C">
        <w:rPr>
          <w:rFonts w:ascii="Arial" w:eastAsiaTheme="minorHAnsi" w:hAnsi="Arial" w:cs="Arial"/>
          <w:i w:val="0"/>
          <w:iCs w:val="0"/>
          <w:color w:val="auto"/>
          <w:spacing w:val="0"/>
          <w:sz w:val="22"/>
          <w:szCs w:val="22"/>
          <w:lang w:val="en-US"/>
        </w:rPr>
        <w:t xml:space="preserve"> and is based on</w:t>
      </w:r>
      <w:r w:rsidR="00FC6A09" w:rsidRPr="00BC2B6C">
        <w:rPr>
          <w:rFonts w:ascii="Arial" w:eastAsiaTheme="minorHAnsi" w:hAnsi="Arial" w:cs="Arial"/>
          <w:i w:val="0"/>
          <w:iCs w:val="0"/>
          <w:color w:val="auto"/>
          <w:spacing w:val="0"/>
          <w:sz w:val="22"/>
          <w:szCs w:val="22"/>
          <w:lang w:val="en-US"/>
        </w:rPr>
        <w:t xml:space="preserve"> concept in health psychology known as the Health Action Process Approach (HAPA) [6]. The HAPA postulates a motivational phase</w:t>
      </w:r>
      <w:r w:rsidR="00854DE5" w:rsidRPr="00BC2B6C">
        <w:rPr>
          <w:rFonts w:ascii="Arial" w:eastAsiaTheme="minorHAnsi" w:hAnsi="Arial" w:cs="Arial"/>
          <w:i w:val="0"/>
          <w:iCs w:val="0"/>
          <w:color w:val="auto"/>
          <w:spacing w:val="0"/>
          <w:sz w:val="22"/>
          <w:szCs w:val="22"/>
          <w:lang w:val="en-US"/>
        </w:rPr>
        <w:t xml:space="preserve"> with a focus o</w:t>
      </w:r>
      <w:r w:rsidR="00FC6A09" w:rsidRPr="00BC2B6C">
        <w:rPr>
          <w:rFonts w:ascii="Arial" w:eastAsiaTheme="minorHAnsi" w:hAnsi="Arial" w:cs="Arial"/>
          <w:i w:val="0"/>
          <w:iCs w:val="0"/>
          <w:color w:val="auto"/>
          <w:spacing w:val="0"/>
          <w:sz w:val="22"/>
          <w:szCs w:val="22"/>
          <w:lang w:val="en-US"/>
        </w:rPr>
        <w:t xml:space="preserve">n risk perception, </w:t>
      </w:r>
      <w:r w:rsidR="001760C9" w:rsidRPr="00BC2B6C">
        <w:rPr>
          <w:rFonts w:ascii="Arial" w:eastAsiaTheme="minorHAnsi" w:hAnsi="Arial" w:cs="Arial"/>
          <w:i w:val="0"/>
          <w:iCs w:val="0"/>
          <w:color w:val="auto"/>
          <w:spacing w:val="0"/>
          <w:sz w:val="22"/>
          <w:szCs w:val="22"/>
          <w:lang w:val="en-US"/>
        </w:rPr>
        <w:t>outcome expectancy</w:t>
      </w:r>
      <w:r w:rsidR="00FC6A09" w:rsidRPr="00BC2B6C">
        <w:rPr>
          <w:rFonts w:ascii="Arial" w:eastAsiaTheme="minorHAnsi" w:hAnsi="Arial" w:cs="Arial"/>
          <w:i w:val="0"/>
          <w:iCs w:val="0"/>
          <w:color w:val="auto"/>
          <w:spacing w:val="0"/>
          <w:sz w:val="22"/>
          <w:szCs w:val="22"/>
          <w:lang w:val="en-US"/>
        </w:rPr>
        <w:t xml:space="preserve"> of a particular </w:t>
      </w:r>
      <w:proofErr w:type="spellStart"/>
      <w:r w:rsidR="00FC6A09" w:rsidRPr="00BC2B6C">
        <w:rPr>
          <w:rFonts w:ascii="Arial" w:eastAsiaTheme="minorHAnsi" w:hAnsi="Arial" w:cs="Arial"/>
          <w:i w:val="0"/>
          <w:iCs w:val="0"/>
          <w:color w:val="auto"/>
          <w:spacing w:val="0"/>
          <w:sz w:val="22"/>
          <w:szCs w:val="22"/>
          <w:lang w:val="en-US"/>
        </w:rPr>
        <w:t>behavio</w:t>
      </w:r>
      <w:r w:rsidR="00854DE5" w:rsidRPr="00BC2B6C">
        <w:rPr>
          <w:rFonts w:ascii="Arial" w:eastAsiaTheme="minorHAnsi" w:hAnsi="Arial" w:cs="Arial"/>
          <w:i w:val="0"/>
          <w:iCs w:val="0"/>
          <w:color w:val="auto"/>
          <w:spacing w:val="0"/>
          <w:sz w:val="22"/>
          <w:szCs w:val="22"/>
          <w:lang w:val="en-US"/>
        </w:rPr>
        <w:t>u</w:t>
      </w:r>
      <w:r w:rsidR="00FC6A09" w:rsidRPr="00BC2B6C">
        <w:rPr>
          <w:rFonts w:ascii="Arial" w:eastAsiaTheme="minorHAnsi" w:hAnsi="Arial" w:cs="Arial"/>
          <w:i w:val="0"/>
          <w:iCs w:val="0"/>
          <w:color w:val="auto"/>
          <w:spacing w:val="0"/>
          <w:sz w:val="22"/>
          <w:szCs w:val="22"/>
          <w:lang w:val="en-US"/>
        </w:rPr>
        <w:t>r</w:t>
      </w:r>
      <w:proofErr w:type="spellEnd"/>
      <w:r w:rsidR="00FC6A09" w:rsidRPr="00BC2B6C">
        <w:rPr>
          <w:rFonts w:ascii="Arial" w:eastAsiaTheme="minorHAnsi" w:hAnsi="Arial" w:cs="Arial"/>
          <w:i w:val="0"/>
          <w:iCs w:val="0"/>
          <w:color w:val="auto"/>
          <w:spacing w:val="0"/>
          <w:sz w:val="22"/>
          <w:szCs w:val="22"/>
          <w:lang w:val="en-US"/>
        </w:rPr>
        <w:t xml:space="preserve"> a</w:t>
      </w:r>
      <w:r w:rsidR="001760C9" w:rsidRPr="00BC2B6C">
        <w:rPr>
          <w:rFonts w:ascii="Arial" w:eastAsiaTheme="minorHAnsi" w:hAnsi="Arial" w:cs="Arial"/>
          <w:i w:val="0"/>
          <w:iCs w:val="0"/>
          <w:color w:val="auto"/>
          <w:spacing w:val="0"/>
          <w:sz w:val="22"/>
          <w:szCs w:val="22"/>
          <w:lang w:val="en-US"/>
        </w:rPr>
        <w:t>nd self-efficacy,</w:t>
      </w:r>
      <w:r w:rsidR="00854DE5" w:rsidRPr="00BC2B6C">
        <w:rPr>
          <w:rFonts w:ascii="Arial" w:eastAsiaTheme="minorHAnsi" w:hAnsi="Arial" w:cs="Arial"/>
          <w:i w:val="0"/>
          <w:iCs w:val="0"/>
          <w:color w:val="auto"/>
          <w:spacing w:val="0"/>
          <w:sz w:val="22"/>
          <w:szCs w:val="22"/>
          <w:lang w:val="en-US"/>
        </w:rPr>
        <w:t xml:space="preserve"> ultimately resulting</w:t>
      </w:r>
      <w:r w:rsidR="001760C9" w:rsidRPr="00BC2B6C">
        <w:rPr>
          <w:rFonts w:ascii="Arial" w:eastAsiaTheme="minorHAnsi" w:hAnsi="Arial" w:cs="Arial"/>
          <w:i w:val="0"/>
          <w:iCs w:val="0"/>
          <w:color w:val="auto"/>
          <w:spacing w:val="0"/>
          <w:sz w:val="22"/>
          <w:szCs w:val="22"/>
          <w:lang w:val="en-US"/>
        </w:rPr>
        <w:t xml:space="preserve"> in the formation of an intention (goal setting). </w:t>
      </w:r>
      <w:r w:rsidR="00854DE5" w:rsidRPr="00BC2B6C">
        <w:rPr>
          <w:rFonts w:ascii="Arial" w:eastAsiaTheme="minorHAnsi" w:hAnsi="Arial" w:cs="Arial"/>
          <w:i w:val="0"/>
          <w:iCs w:val="0"/>
          <w:color w:val="auto"/>
          <w:spacing w:val="0"/>
          <w:sz w:val="22"/>
          <w:szCs w:val="22"/>
          <w:lang w:val="en-US"/>
        </w:rPr>
        <w:t xml:space="preserve">Afterwards follows a volition phase, which is </w:t>
      </w:r>
      <w:proofErr w:type="spellStart"/>
      <w:r w:rsidR="00854DE5" w:rsidRPr="00BC2B6C">
        <w:rPr>
          <w:rFonts w:ascii="Arial" w:eastAsiaTheme="minorHAnsi" w:hAnsi="Arial" w:cs="Arial"/>
          <w:i w:val="0"/>
          <w:iCs w:val="0"/>
          <w:color w:val="auto"/>
          <w:spacing w:val="0"/>
          <w:sz w:val="22"/>
          <w:szCs w:val="22"/>
          <w:lang w:val="en-US"/>
        </w:rPr>
        <w:t>devided</w:t>
      </w:r>
      <w:proofErr w:type="spellEnd"/>
      <w:r w:rsidR="00854DE5" w:rsidRPr="00BC2B6C">
        <w:rPr>
          <w:rFonts w:ascii="Arial" w:eastAsiaTheme="minorHAnsi" w:hAnsi="Arial" w:cs="Arial"/>
          <w:i w:val="0"/>
          <w:iCs w:val="0"/>
          <w:color w:val="auto"/>
          <w:spacing w:val="0"/>
          <w:sz w:val="22"/>
          <w:szCs w:val="22"/>
          <w:lang w:val="en-US"/>
        </w:rPr>
        <w:t xml:space="preserve"> into three parts: a) Action Planning and Initiative, b) Action and Maintenance and c) Re-establishing or Disengagement after </w:t>
      </w:r>
      <w:r w:rsidR="00567937" w:rsidRPr="00BC2B6C">
        <w:rPr>
          <w:rFonts w:ascii="Arial" w:eastAsiaTheme="minorHAnsi" w:hAnsi="Arial" w:cs="Arial"/>
          <w:i w:val="0"/>
          <w:iCs w:val="0"/>
          <w:color w:val="auto"/>
          <w:spacing w:val="0"/>
          <w:sz w:val="22"/>
          <w:szCs w:val="22"/>
          <w:lang w:val="en-US"/>
        </w:rPr>
        <w:t xml:space="preserve">nonsuccess. </w:t>
      </w:r>
      <w:r w:rsidR="00644E11" w:rsidRPr="00BC2B6C">
        <w:rPr>
          <w:rFonts w:ascii="Arial" w:eastAsiaTheme="minorHAnsi" w:hAnsi="Arial" w:cs="Arial"/>
          <w:i w:val="0"/>
          <w:iCs w:val="0"/>
          <w:color w:val="auto"/>
          <w:spacing w:val="0"/>
          <w:sz w:val="22"/>
          <w:szCs w:val="22"/>
          <w:lang w:val="en-US"/>
        </w:rPr>
        <w:t xml:space="preserve">Existing </w:t>
      </w:r>
      <w:proofErr w:type="spellStart"/>
      <w:r w:rsidR="00644E11" w:rsidRPr="00BC2B6C">
        <w:rPr>
          <w:rFonts w:ascii="Arial" w:eastAsiaTheme="minorHAnsi" w:hAnsi="Arial" w:cs="Arial"/>
          <w:i w:val="0"/>
          <w:iCs w:val="0"/>
          <w:color w:val="auto"/>
          <w:spacing w:val="0"/>
          <w:sz w:val="22"/>
          <w:szCs w:val="22"/>
          <w:lang w:val="en-US"/>
        </w:rPr>
        <w:t>r</w:t>
      </w:r>
      <w:r w:rsidR="00962284" w:rsidRPr="00BC2B6C">
        <w:rPr>
          <w:rFonts w:ascii="Arial" w:eastAsiaTheme="minorHAnsi" w:hAnsi="Arial" w:cs="Arial"/>
          <w:i w:val="0"/>
          <w:iCs w:val="0"/>
          <w:color w:val="auto"/>
          <w:spacing w:val="0"/>
          <w:sz w:val="22"/>
          <w:szCs w:val="22"/>
          <w:lang w:val="en-US"/>
        </w:rPr>
        <w:t>ec</w:t>
      </w:r>
      <w:r w:rsidR="00644E11" w:rsidRPr="00BC2B6C">
        <w:rPr>
          <w:rFonts w:ascii="Arial" w:eastAsiaTheme="minorHAnsi" w:hAnsi="Arial" w:cs="Arial"/>
          <w:i w:val="0"/>
          <w:iCs w:val="0"/>
          <w:color w:val="auto"/>
          <w:spacing w:val="0"/>
          <w:sz w:val="22"/>
          <w:szCs w:val="22"/>
          <w:lang w:val="en-US"/>
        </w:rPr>
        <w:t>ources</w:t>
      </w:r>
      <w:proofErr w:type="spellEnd"/>
      <w:r w:rsidR="00644E11" w:rsidRPr="00BC2B6C">
        <w:rPr>
          <w:rFonts w:ascii="Arial" w:eastAsiaTheme="minorHAnsi" w:hAnsi="Arial" w:cs="Arial"/>
          <w:i w:val="0"/>
          <w:iCs w:val="0"/>
          <w:color w:val="auto"/>
          <w:spacing w:val="0"/>
          <w:sz w:val="22"/>
          <w:szCs w:val="22"/>
          <w:lang w:val="en-US"/>
        </w:rPr>
        <w:t xml:space="preserve"> and situational barriers</w:t>
      </w:r>
      <w:r w:rsidR="00505F93" w:rsidRPr="00BC2B6C">
        <w:rPr>
          <w:rFonts w:ascii="Arial" w:eastAsiaTheme="minorHAnsi" w:hAnsi="Arial" w:cs="Arial"/>
          <w:i w:val="0"/>
          <w:iCs w:val="0"/>
          <w:color w:val="auto"/>
          <w:spacing w:val="0"/>
          <w:sz w:val="22"/>
          <w:szCs w:val="22"/>
          <w:lang w:val="en-US"/>
        </w:rPr>
        <w:t xml:space="preserve"> are important to consider for each phase. </w:t>
      </w:r>
      <w:r w:rsidR="00013E88" w:rsidRPr="00BC2B6C">
        <w:rPr>
          <w:rFonts w:ascii="Arial" w:eastAsiaTheme="minorHAnsi" w:hAnsi="Arial" w:cs="Arial"/>
          <w:i w:val="0"/>
          <w:iCs w:val="0"/>
          <w:color w:val="auto"/>
          <w:spacing w:val="0"/>
          <w:sz w:val="22"/>
          <w:szCs w:val="22"/>
          <w:lang w:val="en-US"/>
        </w:rPr>
        <w:t>This intervention addressed</w:t>
      </w:r>
      <w:r w:rsidR="00505F93" w:rsidRPr="00BC2B6C">
        <w:rPr>
          <w:rFonts w:ascii="Arial" w:eastAsiaTheme="minorHAnsi" w:hAnsi="Arial" w:cs="Arial"/>
          <w:i w:val="0"/>
          <w:iCs w:val="0"/>
          <w:color w:val="auto"/>
          <w:spacing w:val="0"/>
          <w:sz w:val="22"/>
          <w:szCs w:val="22"/>
          <w:lang w:val="en-US"/>
        </w:rPr>
        <w:t xml:space="preserve"> all components of the </w:t>
      </w:r>
      <w:r w:rsidR="00013E88" w:rsidRPr="00BC2B6C">
        <w:rPr>
          <w:rFonts w:ascii="Arial" w:eastAsiaTheme="minorHAnsi" w:hAnsi="Arial" w:cs="Arial"/>
          <w:i w:val="0"/>
          <w:iCs w:val="0"/>
          <w:color w:val="auto"/>
          <w:spacing w:val="0"/>
          <w:sz w:val="22"/>
          <w:szCs w:val="22"/>
          <w:lang w:val="en-US"/>
        </w:rPr>
        <w:t>HAPA</w:t>
      </w:r>
      <w:r w:rsidR="00505F93" w:rsidRPr="00BC2B6C">
        <w:rPr>
          <w:rFonts w:ascii="Arial" w:eastAsiaTheme="minorHAnsi" w:hAnsi="Arial" w:cs="Arial"/>
          <w:i w:val="0"/>
          <w:iCs w:val="0"/>
          <w:color w:val="auto"/>
          <w:spacing w:val="0"/>
          <w:sz w:val="22"/>
          <w:szCs w:val="22"/>
          <w:lang w:val="en-US"/>
        </w:rPr>
        <w:t xml:space="preserve">. Beginning with the motivational phase the patient’s risk perception, outcome expectancy and self-efficacy are being strengthened by educating them about their increased risk of </w:t>
      </w:r>
      <w:proofErr w:type="spellStart"/>
      <w:r w:rsidR="00505F93" w:rsidRPr="00BC2B6C">
        <w:rPr>
          <w:rFonts w:ascii="Arial" w:eastAsiaTheme="minorHAnsi" w:hAnsi="Arial" w:cs="Arial"/>
          <w:i w:val="0"/>
          <w:iCs w:val="0"/>
          <w:color w:val="auto"/>
          <w:spacing w:val="0"/>
          <w:sz w:val="22"/>
          <w:szCs w:val="22"/>
          <w:lang w:val="en-US"/>
        </w:rPr>
        <w:t>servere</w:t>
      </w:r>
      <w:proofErr w:type="spellEnd"/>
      <w:r w:rsidR="00505F93" w:rsidRPr="00BC2B6C">
        <w:rPr>
          <w:rFonts w:ascii="Arial" w:eastAsiaTheme="minorHAnsi" w:hAnsi="Arial" w:cs="Arial"/>
          <w:i w:val="0"/>
          <w:iCs w:val="0"/>
          <w:color w:val="auto"/>
          <w:spacing w:val="0"/>
          <w:sz w:val="22"/>
          <w:szCs w:val="22"/>
          <w:lang w:val="en-US"/>
        </w:rPr>
        <w:t xml:space="preserve"> infections and </w:t>
      </w:r>
      <w:proofErr w:type="spellStart"/>
      <w:r w:rsidR="00505F93" w:rsidRPr="00BC2B6C">
        <w:rPr>
          <w:rFonts w:ascii="Arial" w:eastAsiaTheme="minorHAnsi" w:hAnsi="Arial" w:cs="Arial"/>
          <w:i w:val="0"/>
          <w:iCs w:val="0"/>
          <w:color w:val="auto"/>
          <w:spacing w:val="0"/>
          <w:sz w:val="22"/>
          <w:szCs w:val="22"/>
          <w:lang w:val="en-US"/>
        </w:rPr>
        <w:t>feasable</w:t>
      </w:r>
      <w:proofErr w:type="spellEnd"/>
      <w:r w:rsidR="00505F93" w:rsidRPr="00BC2B6C">
        <w:rPr>
          <w:rFonts w:ascii="Arial" w:eastAsiaTheme="minorHAnsi" w:hAnsi="Arial" w:cs="Arial"/>
          <w:i w:val="0"/>
          <w:iCs w:val="0"/>
          <w:color w:val="auto"/>
          <w:spacing w:val="0"/>
          <w:sz w:val="22"/>
          <w:szCs w:val="22"/>
          <w:lang w:val="en-US"/>
        </w:rPr>
        <w:t xml:space="preserve"> preventive</w:t>
      </w:r>
      <w:r w:rsidR="009F50DA">
        <w:rPr>
          <w:rFonts w:ascii="Arial" w:eastAsiaTheme="minorHAnsi" w:hAnsi="Arial" w:cs="Arial"/>
          <w:i w:val="0"/>
          <w:iCs w:val="0"/>
          <w:color w:val="auto"/>
          <w:spacing w:val="0"/>
          <w:sz w:val="22"/>
          <w:szCs w:val="22"/>
          <w:lang w:val="en-US"/>
        </w:rPr>
        <w:t xml:space="preserve"> measures. After setting of a goal </w:t>
      </w:r>
      <w:r w:rsidR="00505F93" w:rsidRPr="00BC2B6C">
        <w:rPr>
          <w:rFonts w:ascii="Arial" w:eastAsiaTheme="minorHAnsi" w:hAnsi="Arial" w:cs="Arial"/>
          <w:i w:val="0"/>
          <w:iCs w:val="0"/>
          <w:color w:val="auto"/>
          <w:spacing w:val="0"/>
          <w:sz w:val="22"/>
          <w:szCs w:val="22"/>
          <w:lang w:val="en-US"/>
        </w:rPr>
        <w:t>follows the volition phase</w:t>
      </w:r>
      <w:r w:rsidR="00F34D4A" w:rsidRPr="00BC2B6C">
        <w:rPr>
          <w:rFonts w:ascii="Arial" w:eastAsiaTheme="minorHAnsi" w:hAnsi="Arial" w:cs="Arial"/>
          <w:i w:val="0"/>
          <w:iCs w:val="0"/>
          <w:color w:val="auto"/>
          <w:spacing w:val="0"/>
          <w:sz w:val="22"/>
          <w:szCs w:val="22"/>
          <w:lang w:val="en-US"/>
        </w:rPr>
        <w:t xml:space="preserve"> with planning of preventive measures and maintenance of the desired </w:t>
      </w:r>
      <w:r w:rsidR="00013E88" w:rsidRPr="00BC2B6C">
        <w:rPr>
          <w:rFonts w:ascii="Arial" w:eastAsiaTheme="minorHAnsi" w:hAnsi="Arial" w:cs="Arial"/>
          <w:i w:val="0"/>
          <w:iCs w:val="0"/>
          <w:color w:val="auto"/>
          <w:spacing w:val="0"/>
          <w:sz w:val="22"/>
          <w:szCs w:val="22"/>
          <w:lang w:val="en-US"/>
        </w:rPr>
        <w:t xml:space="preserve">behavior as well as the management of possible obstacles. Strategies aiming at </w:t>
      </w:r>
      <w:proofErr w:type="spellStart"/>
      <w:r w:rsidR="00013E88" w:rsidRPr="00BC2B6C">
        <w:rPr>
          <w:rFonts w:ascii="Arial" w:eastAsiaTheme="minorHAnsi" w:hAnsi="Arial" w:cs="Arial"/>
          <w:i w:val="0"/>
          <w:iCs w:val="0"/>
          <w:color w:val="auto"/>
          <w:spacing w:val="0"/>
          <w:sz w:val="22"/>
          <w:szCs w:val="22"/>
          <w:lang w:val="en-US"/>
        </w:rPr>
        <w:t>beh</w:t>
      </w:r>
      <w:r w:rsidR="009F50DA">
        <w:rPr>
          <w:rFonts w:ascii="Arial" w:eastAsiaTheme="minorHAnsi" w:hAnsi="Arial" w:cs="Arial"/>
          <w:i w:val="0"/>
          <w:iCs w:val="0"/>
          <w:color w:val="auto"/>
          <w:spacing w:val="0"/>
          <w:sz w:val="22"/>
          <w:szCs w:val="22"/>
          <w:lang w:val="en-US"/>
        </w:rPr>
        <w:t>avioural</w:t>
      </w:r>
      <w:proofErr w:type="spellEnd"/>
      <w:r w:rsidR="009F50DA">
        <w:rPr>
          <w:rFonts w:ascii="Arial" w:eastAsiaTheme="minorHAnsi" w:hAnsi="Arial" w:cs="Arial"/>
          <w:i w:val="0"/>
          <w:iCs w:val="0"/>
          <w:color w:val="auto"/>
          <w:spacing w:val="0"/>
          <w:sz w:val="22"/>
          <w:szCs w:val="22"/>
          <w:lang w:val="en-US"/>
        </w:rPr>
        <w:t xml:space="preserve"> modifications are </w:t>
      </w:r>
      <w:r w:rsidR="00013E88" w:rsidRPr="00BC2B6C">
        <w:rPr>
          <w:rFonts w:ascii="Arial" w:eastAsiaTheme="minorHAnsi" w:hAnsi="Arial" w:cs="Arial"/>
          <w:i w:val="0"/>
          <w:iCs w:val="0"/>
          <w:color w:val="auto"/>
          <w:spacing w:val="0"/>
          <w:sz w:val="22"/>
          <w:szCs w:val="22"/>
          <w:lang w:val="en-US"/>
        </w:rPr>
        <w:t>based on the taxonomy by Michie (2013). Michie et al. [8] described 93 techniques in sixteen categories useful for complex interventions. In the intervention on hand, we considered the following categories:</w:t>
      </w:r>
    </w:p>
    <w:p w14:paraId="43F6D603" w14:textId="4CD48A58" w:rsidR="00611DC8" w:rsidRPr="00BC2B6C" w:rsidRDefault="00567937" w:rsidP="00866198">
      <w:pPr>
        <w:pStyle w:val="Subtitle"/>
        <w:spacing w:line="360" w:lineRule="auto"/>
        <w:rPr>
          <w:rFonts w:ascii="Arial" w:eastAsiaTheme="minorHAnsi" w:hAnsi="Arial" w:cs="Arial"/>
          <w:i w:val="0"/>
          <w:iCs w:val="0"/>
          <w:color w:val="auto"/>
          <w:spacing w:val="0"/>
          <w:sz w:val="22"/>
          <w:szCs w:val="22"/>
          <w:lang w:val="en-US"/>
        </w:rPr>
      </w:pPr>
      <w:r w:rsidRPr="00BC2B6C">
        <w:rPr>
          <w:rFonts w:ascii="Arial" w:eastAsiaTheme="minorHAnsi" w:hAnsi="Arial" w:cs="Arial"/>
          <w:i w:val="0"/>
          <w:iCs w:val="0"/>
          <w:color w:val="auto"/>
          <w:spacing w:val="0"/>
          <w:sz w:val="22"/>
          <w:szCs w:val="22"/>
          <w:lang w:val="en-US"/>
        </w:rPr>
        <w:t>G</w:t>
      </w:r>
      <w:r w:rsidR="00962284" w:rsidRPr="00BC2B6C">
        <w:rPr>
          <w:rFonts w:ascii="Arial" w:eastAsiaTheme="minorHAnsi" w:hAnsi="Arial" w:cs="Arial"/>
          <w:i w:val="0"/>
          <w:iCs w:val="0"/>
          <w:color w:val="auto"/>
          <w:spacing w:val="0"/>
          <w:sz w:val="22"/>
          <w:szCs w:val="22"/>
          <w:lang w:val="en-US"/>
        </w:rPr>
        <w:t xml:space="preserve">oals </w:t>
      </w:r>
      <w:r w:rsidRPr="00BC2B6C">
        <w:rPr>
          <w:rFonts w:ascii="Arial" w:eastAsiaTheme="minorHAnsi" w:hAnsi="Arial" w:cs="Arial"/>
          <w:i w:val="0"/>
          <w:iCs w:val="0"/>
          <w:color w:val="auto"/>
          <w:spacing w:val="0"/>
          <w:sz w:val="22"/>
          <w:szCs w:val="22"/>
          <w:lang w:val="en-US"/>
        </w:rPr>
        <w:t>and Planning</w:t>
      </w:r>
      <w:r w:rsidR="00611DC8" w:rsidRPr="00BC2B6C">
        <w:rPr>
          <w:rFonts w:ascii="Arial" w:eastAsiaTheme="minorHAnsi" w:hAnsi="Arial" w:cs="Arial"/>
          <w:i w:val="0"/>
          <w:iCs w:val="0"/>
          <w:color w:val="auto"/>
          <w:spacing w:val="0"/>
          <w:sz w:val="22"/>
          <w:szCs w:val="22"/>
          <w:lang w:val="en-US"/>
        </w:rPr>
        <w:t xml:space="preserve">: </w:t>
      </w:r>
      <w:r w:rsidR="00611DC8" w:rsidRPr="00BC2B6C">
        <w:rPr>
          <w:rFonts w:ascii="Arial" w:eastAsiaTheme="minorHAnsi" w:hAnsi="Arial" w:cs="Arial"/>
          <w:i w:val="0"/>
          <w:iCs w:val="0"/>
          <w:color w:val="auto"/>
          <w:spacing w:val="0"/>
          <w:sz w:val="22"/>
          <w:szCs w:val="22"/>
          <w:lang w:val="en-US"/>
        </w:rPr>
        <w:tab/>
      </w:r>
      <w:r w:rsidR="00611DC8" w:rsidRPr="00BC2B6C">
        <w:rPr>
          <w:rFonts w:ascii="Arial" w:eastAsiaTheme="minorHAnsi" w:hAnsi="Arial" w:cs="Arial"/>
          <w:i w:val="0"/>
          <w:iCs w:val="0"/>
          <w:color w:val="auto"/>
          <w:spacing w:val="0"/>
          <w:sz w:val="22"/>
          <w:szCs w:val="22"/>
          <w:lang w:val="en-US"/>
        </w:rPr>
        <w:tab/>
      </w:r>
      <w:r w:rsidR="00962284" w:rsidRPr="00BC2B6C">
        <w:rPr>
          <w:rFonts w:ascii="Arial" w:eastAsiaTheme="minorHAnsi" w:hAnsi="Arial" w:cs="Arial"/>
          <w:i w:val="0"/>
          <w:iCs w:val="0"/>
          <w:color w:val="auto"/>
          <w:spacing w:val="0"/>
          <w:sz w:val="22"/>
          <w:szCs w:val="22"/>
          <w:lang w:val="en-US"/>
        </w:rPr>
        <w:t xml:space="preserve">            </w:t>
      </w:r>
      <w:r w:rsidR="00F85DEB" w:rsidRPr="00BC2B6C">
        <w:rPr>
          <w:rFonts w:ascii="Arial" w:eastAsiaTheme="minorHAnsi" w:hAnsi="Arial" w:cs="Arial"/>
          <w:i w:val="0"/>
          <w:iCs w:val="0"/>
          <w:color w:val="auto"/>
          <w:spacing w:val="0"/>
          <w:sz w:val="22"/>
          <w:szCs w:val="22"/>
          <w:lang w:val="en-US"/>
        </w:rPr>
        <w:t>Preventive measures</w:t>
      </w:r>
      <w:r w:rsidR="00611DC8" w:rsidRPr="00BC2B6C">
        <w:rPr>
          <w:rFonts w:ascii="Arial" w:eastAsiaTheme="minorHAnsi" w:hAnsi="Arial" w:cs="Arial"/>
          <w:i w:val="0"/>
          <w:iCs w:val="0"/>
          <w:color w:val="auto"/>
          <w:spacing w:val="0"/>
          <w:sz w:val="22"/>
          <w:szCs w:val="22"/>
          <w:lang w:val="en-US"/>
        </w:rPr>
        <w:t xml:space="preserve">, </w:t>
      </w:r>
    </w:p>
    <w:p w14:paraId="2D71E31B" w14:textId="227640B0" w:rsidR="00611DC8" w:rsidRPr="00BC2B6C" w:rsidRDefault="00567937" w:rsidP="00567937">
      <w:pPr>
        <w:pStyle w:val="Subtitle"/>
        <w:spacing w:line="360" w:lineRule="auto"/>
        <w:rPr>
          <w:rFonts w:ascii="Arial" w:eastAsiaTheme="minorHAnsi" w:hAnsi="Arial" w:cs="Arial"/>
          <w:i w:val="0"/>
          <w:iCs w:val="0"/>
          <w:color w:val="auto"/>
          <w:spacing w:val="0"/>
          <w:sz w:val="22"/>
          <w:szCs w:val="22"/>
          <w:lang w:val="en-US"/>
        </w:rPr>
      </w:pPr>
      <w:r w:rsidRPr="00BC2B6C">
        <w:rPr>
          <w:rFonts w:ascii="Arial" w:eastAsiaTheme="minorHAnsi" w:hAnsi="Arial" w:cs="Arial"/>
          <w:i w:val="0"/>
          <w:iCs w:val="0"/>
          <w:color w:val="auto"/>
          <w:spacing w:val="0"/>
          <w:sz w:val="22"/>
          <w:szCs w:val="22"/>
          <w:lang w:val="en-US"/>
        </w:rPr>
        <w:t>Social support</w:t>
      </w:r>
      <w:r w:rsidR="00611DC8" w:rsidRPr="00BC2B6C">
        <w:rPr>
          <w:rFonts w:ascii="Arial" w:eastAsiaTheme="minorHAnsi" w:hAnsi="Arial" w:cs="Arial"/>
          <w:i w:val="0"/>
          <w:iCs w:val="0"/>
          <w:color w:val="auto"/>
          <w:spacing w:val="0"/>
          <w:sz w:val="22"/>
          <w:szCs w:val="22"/>
          <w:lang w:val="en-US"/>
        </w:rPr>
        <w:t xml:space="preserve">: </w:t>
      </w:r>
      <w:r w:rsidR="00611DC8" w:rsidRPr="00BC2B6C">
        <w:rPr>
          <w:rFonts w:ascii="Arial" w:eastAsiaTheme="minorHAnsi" w:hAnsi="Arial" w:cs="Arial"/>
          <w:i w:val="0"/>
          <w:iCs w:val="0"/>
          <w:color w:val="auto"/>
          <w:spacing w:val="0"/>
          <w:sz w:val="22"/>
          <w:szCs w:val="22"/>
          <w:lang w:val="en-US"/>
        </w:rPr>
        <w:tab/>
      </w:r>
      <w:r w:rsidRPr="00BC2B6C">
        <w:rPr>
          <w:rFonts w:ascii="Arial" w:eastAsiaTheme="minorHAnsi" w:hAnsi="Arial" w:cs="Arial"/>
          <w:i w:val="0"/>
          <w:iCs w:val="0"/>
          <w:color w:val="auto"/>
          <w:spacing w:val="0"/>
          <w:sz w:val="22"/>
          <w:szCs w:val="22"/>
          <w:lang w:val="en-US"/>
        </w:rPr>
        <w:t xml:space="preserve">            </w:t>
      </w:r>
      <w:r w:rsidR="00611DC8" w:rsidRPr="00BC2B6C">
        <w:rPr>
          <w:rFonts w:ascii="Arial" w:eastAsiaTheme="minorHAnsi" w:hAnsi="Arial" w:cs="Arial"/>
          <w:i w:val="0"/>
          <w:iCs w:val="0"/>
          <w:color w:val="auto"/>
          <w:spacing w:val="0"/>
          <w:sz w:val="22"/>
          <w:szCs w:val="22"/>
          <w:lang w:val="en-US"/>
        </w:rPr>
        <w:tab/>
      </w:r>
      <w:r w:rsidR="00F85DEB" w:rsidRPr="00BC2B6C">
        <w:rPr>
          <w:rFonts w:ascii="Arial" w:eastAsiaTheme="minorHAnsi" w:hAnsi="Arial" w:cs="Arial"/>
          <w:i w:val="0"/>
          <w:iCs w:val="0"/>
          <w:color w:val="auto"/>
          <w:spacing w:val="0"/>
          <w:sz w:val="22"/>
          <w:szCs w:val="22"/>
          <w:lang w:val="en-US"/>
        </w:rPr>
        <w:t>Relatives and physicians,</w:t>
      </w:r>
    </w:p>
    <w:p w14:paraId="0FA2BC80" w14:textId="30407007" w:rsidR="00611DC8" w:rsidRPr="00BC2B6C" w:rsidRDefault="00962284" w:rsidP="00E07563">
      <w:pPr>
        <w:pStyle w:val="Subtitle"/>
        <w:spacing w:line="360" w:lineRule="auto"/>
        <w:ind w:left="3540" w:hanging="3540"/>
        <w:rPr>
          <w:rFonts w:ascii="Arial" w:eastAsiaTheme="minorHAnsi" w:hAnsi="Arial" w:cs="Arial"/>
          <w:i w:val="0"/>
          <w:iCs w:val="0"/>
          <w:color w:val="auto"/>
          <w:spacing w:val="0"/>
          <w:sz w:val="22"/>
          <w:szCs w:val="22"/>
          <w:lang w:val="en-US"/>
        </w:rPr>
      </w:pPr>
      <w:r w:rsidRPr="00BC2B6C">
        <w:rPr>
          <w:rFonts w:ascii="Arial" w:eastAsiaTheme="minorHAnsi" w:hAnsi="Arial" w:cs="Arial"/>
          <w:i w:val="0"/>
          <w:iCs w:val="0"/>
          <w:color w:val="auto"/>
          <w:spacing w:val="0"/>
          <w:sz w:val="22"/>
          <w:szCs w:val="22"/>
          <w:lang w:val="en-US"/>
        </w:rPr>
        <w:t>Shaping knowledge</w:t>
      </w:r>
      <w:r w:rsidR="00611DC8" w:rsidRPr="00BC2B6C">
        <w:rPr>
          <w:rFonts w:ascii="Arial" w:eastAsiaTheme="minorHAnsi" w:hAnsi="Arial" w:cs="Arial"/>
          <w:i w:val="0"/>
          <w:iCs w:val="0"/>
          <w:color w:val="auto"/>
          <w:spacing w:val="0"/>
          <w:sz w:val="22"/>
          <w:szCs w:val="22"/>
          <w:lang w:val="en-US"/>
        </w:rPr>
        <w:t xml:space="preserve">: </w:t>
      </w:r>
      <w:r w:rsidR="00611DC8" w:rsidRPr="00BC2B6C">
        <w:rPr>
          <w:rFonts w:ascii="Arial" w:eastAsiaTheme="minorHAnsi" w:hAnsi="Arial" w:cs="Arial"/>
          <w:i w:val="0"/>
          <w:iCs w:val="0"/>
          <w:color w:val="auto"/>
          <w:spacing w:val="0"/>
          <w:sz w:val="22"/>
          <w:szCs w:val="22"/>
          <w:lang w:val="en-US"/>
        </w:rPr>
        <w:tab/>
      </w:r>
      <w:r w:rsidR="00F85DEB" w:rsidRPr="00BC2B6C">
        <w:rPr>
          <w:rFonts w:ascii="Arial" w:eastAsiaTheme="minorHAnsi" w:hAnsi="Arial" w:cs="Arial"/>
          <w:i w:val="0"/>
          <w:iCs w:val="0"/>
          <w:color w:val="auto"/>
          <w:spacing w:val="0"/>
          <w:sz w:val="22"/>
          <w:szCs w:val="22"/>
          <w:lang w:val="en-US"/>
        </w:rPr>
        <w:t>Function of the spleen, emergencies, preventive measures, efficacy of the measures,</w:t>
      </w:r>
    </w:p>
    <w:p w14:paraId="00223124" w14:textId="6764F580" w:rsidR="00611DC8" w:rsidRPr="00BC2B6C" w:rsidRDefault="00962284" w:rsidP="00E07563">
      <w:pPr>
        <w:pStyle w:val="Subtitle"/>
        <w:spacing w:line="360" w:lineRule="auto"/>
        <w:ind w:left="3540" w:hanging="3540"/>
        <w:rPr>
          <w:rFonts w:ascii="Arial" w:eastAsiaTheme="minorHAnsi" w:hAnsi="Arial" w:cs="Arial"/>
          <w:i w:val="0"/>
          <w:iCs w:val="0"/>
          <w:color w:val="auto"/>
          <w:spacing w:val="0"/>
          <w:sz w:val="22"/>
          <w:szCs w:val="22"/>
          <w:lang w:val="en-US"/>
        </w:rPr>
      </w:pPr>
      <w:r w:rsidRPr="00BC2B6C">
        <w:rPr>
          <w:rFonts w:ascii="Arial" w:eastAsiaTheme="minorHAnsi" w:hAnsi="Arial" w:cs="Arial"/>
          <w:i w:val="0"/>
          <w:iCs w:val="0"/>
          <w:color w:val="auto"/>
          <w:spacing w:val="0"/>
          <w:sz w:val="22"/>
          <w:szCs w:val="22"/>
          <w:lang w:val="en-US"/>
        </w:rPr>
        <w:t>Salience of consequences:</w:t>
      </w:r>
      <w:r w:rsidR="00611DC8" w:rsidRPr="00BC2B6C">
        <w:rPr>
          <w:rFonts w:ascii="Arial" w:eastAsiaTheme="minorHAnsi" w:hAnsi="Arial" w:cs="Arial"/>
          <w:i w:val="0"/>
          <w:iCs w:val="0"/>
          <w:color w:val="auto"/>
          <w:spacing w:val="0"/>
          <w:sz w:val="22"/>
          <w:szCs w:val="22"/>
          <w:lang w:val="en-US"/>
        </w:rPr>
        <w:tab/>
      </w:r>
      <w:r w:rsidR="007E28BA" w:rsidRPr="00BC2B6C">
        <w:rPr>
          <w:rFonts w:ascii="Arial" w:eastAsiaTheme="minorHAnsi" w:hAnsi="Arial" w:cs="Arial"/>
          <w:i w:val="0"/>
          <w:iCs w:val="0"/>
          <w:color w:val="auto"/>
          <w:spacing w:val="0"/>
          <w:sz w:val="22"/>
          <w:szCs w:val="22"/>
          <w:lang w:val="en-US"/>
        </w:rPr>
        <w:t>Education about the risk</w:t>
      </w:r>
      <w:r w:rsidR="00FD1D78" w:rsidRPr="00BC2B6C">
        <w:rPr>
          <w:rFonts w:ascii="Arial" w:eastAsiaTheme="minorHAnsi" w:hAnsi="Arial" w:cs="Arial"/>
          <w:i w:val="0"/>
          <w:iCs w:val="0"/>
          <w:color w:val="auto"/>
          <w:spacing w:val="0"/>
          <w:sz w:val="22"/>
          <w:szCs w:val="22"/>
          <w:lang w:val="en-US"/>
        </w:rPr>
        <w:t xml:space="preserve"> of</w:t>
      </w:r>
      <w:r w:rsidR="007E28BA" w:rsidRPr="00BC2B6C">
        <w:rPr>
          <w:rFonts w:ascii="Arial" w:eastAsiaTheme="minorHAnsi" w:hAnsi="Arial" w:cs="Arial"/>
          <w:i w:val="0"/>
          <w:iCs w:val="0"/>
          <w:color w:val="auto"/>
          <w:spacing w:val="0"/>
          <w:sz w:val="22"/>
          <w:szCs w:val="22"/>
          <w:lang w:val="en-US"/>
        </w:rPr>
        <w:t xml:space="preserve"> severe infections in </w:t>
      </w:r>
      <w:proofErr w:type="spellStart"/>
      <w:r w:rsidR="007E28BA" w:rsidRPr="00BC2B6C">
        <w:rPr>
          <w:rFonts w:ascii="Arial" w:eastAsiaTheme="minorHAnsi" w:hAnsi="Arial" w:cs="Arial"/>
          <w:i w:val="0"/>
          <w:iCs w:val="0"/>
          <w:color w:val="auto"/>
          <w:spacing w:val="0"/>
          <w:sz w:val="22"/>
          <w:szCs w:val="22"/>
          <w:lang w:val="en-US"/>
        </w:rPr>
        <w:t>asplenic</w:t>
      </w:r>
      <w:proofErr w:type="spellEnd"/>
      <w:r w:rsidR="007E28BA" w:rsidRPr="00BC2B6C">
        <w:rPr>
          <w:rFonts w:ascii="Arial" w:eastAsiaTheme="minorHAnsi" w:hAnsi="Arial" w:cs="Arial"/>
          <w:i w:val="0"/>
          <w:iCs w:val="0"/>
          <w:color w:val="auto"/>
          <w:spacing w:val="0"/>
          <w:sz w:val="22"/>
          <w:szCs w:val="22"/>
          <w:lang w:val="en-US"/>
        </w:rPr>
        <w:t xml:space="preserve"> patients</w:t>
      </w:r>
      <w:r w:rsidR="00611DC8" w:rsidRPr="00BC2B6C">
        <w:rPr>
          <w:rFonts w:ascii="Arial" w:eastAsiaTheme="minorHAnsi" w:hAnsi="Arial" w:cs="Arial"/>
          <w:i w:val="0"/>
          <w:iCs w:val="0"/>
          <w:color w:val="auto"/>
          <w:spacing w:val="0"/>
          <w:sz w:val="22"/>
          <w:szCs w:val="22"/>
          <w:lang w:val="en-US"/>
        </w:rPr>
        <w:t xml:space="preserve"> </w:t>
      </w:r>
    </w:p>
    <w:p w14:paraId="04D91926" w14:textId="3F49E79F" w:rsidR="00866198" w:rsidRPr="00BC2B6C" w:rsidRDefault="00962284" w:rsidP="00DC2AED">
      <w:pPr>
        <w:pStyle w:val="Subtitle"/>
        <w:spacing w:line="360" w:lineRule="auto"/>
        <w:ind w:left="3540" w:hanging="3540"/>
        <w:rPr>
          <w:rFonts w:ascii="Arial" w:eastAsiaTheme="minorHAnsi" w:hAnsi="Arial" w:cs="Arial"/>
          <w:i w:val="0"/>
          <w:iCs w:val="0"/>
          <w:color w:val="auto"/>
          <w:spacing w:val="0"/>
          <w:sz w:val="22"/>
          <w:szCs w:val="22"/>
          <w:lang w:val="en-US"/>
        </w:rPr>
      </w:pPr>
      <w:proofErr w:type="spellStart"/>
      <w:r w:rsidRPr="00BC2B6C">
        <w:rPr>
          <w:rFonts w:ascii="Arial" w:eastAsiaTheme="minorHAnsi" w:hAnsi="Arial" w:cs="Arial"/>
          <w:i w:val="0"/>
          <w:iCs w:val="0"/>
          <w:color w:val="auto"/>
          <w:spacing w:val="0"/>
          <w:sz w:val="22"/>
          <w:szCs w:val="22"/>
          <w:lang w:val="en-US"/>
        </w:rPr>
        <w:lastRenderedPageBreak/>
        <w:t>Promts</w:t>
      </w:r>
      <w:proofErr w:type="spellEnd"/>
      <w:r w:rsidRPr="00BC2B6C">
        <w:rPr>
          <w:rFonts w:ascii="Arial" w:eastAsiaTheme="minorHAnsi" w:hAnsi="Arial" w:cs="Arial"/>
          <w:i w:val="0"/>
          <w:iCs w:val="0"/>
          <w:color w:val="auto"/>
          <w:spacing w:val="0"/>
          <w:sz w:val="22"/>
          <w:szCs w:val="22"/>
          <w:lang w:val="en-US"/>
        </w:rPr>
        <w:t>/cues and Associations</w:t>
      </w:r>
      <w:r w:rsidR="00611DC8" w:rsidRPr="00BC2B6C">
        <w:rPr>
          <w:rFonts w:ascii="Arial" w:eastAsiaTheme="minorHAnsi" w:hAnsi="Arial" w:cs="Arial"/>
          <w:i w:val="0"/>
          <w:iCs w:val="0"/>
          <w:color w:val="auto"/>
          <w:spacing w:val="0"/>
          <w:sz w:val="22"/>
          <w:szCs w:val="22"/>
          <w:lang w:val="en-US"/>
        </w:rPr>
        <w:t xml:space="preserve">: </w:t>
      </w:r>
      <w:r w:rsidR="00611DC8" w:rsidRPr="00BC2B6C">
        <w:rPr>
          <w:rFonts w:ascii="Arial" w:eastAsiaTheme="minorHAnsi" w:hAnsi="Arial" w:cs="Arial"/>
          <w:i w:val="0"/>
          <w:iCs w:val="0"/>
          <w:color w:val="auto"/>
          <w:spacing w:val="0"/>
          <w:sz w:val="22"/>
          <w:szCs w:val="22"/>
          <w:lang w:val="en-US"/>
        </w:rPr>
        <w:tab/>
      </w:r>
      <w:r w:rsidR="00DC2AED" w:rsidRPr="00BC2B6C">
        <w:rPr>
          <w:rFonts w:ascii="Arial" w:eastAsiaTheme="minorHAnsi" w:hAnsi="Arial" w:cs="Arial"/>
          <w:i w:val="0"/>
          <w:iCs w:val="0"/>
          <w:color w:val="auto"/>
          <w:spacing w:val="0"/>
          <w:sz w:val="22"/>
          <w:szCs w:val="22"/>
          <w:lang w:val="en-US"/>
        </w:rPr>
        <w:t>Calendar entry</w:t>
      </w:r>
      <w:r w:rsidR="007E28BA" w:rsidRPr="00BC2B6C">
        <w:rPr>
          <w:rFonts w:ascii="Arial" w:eastAsiaTheme="minorHAnsi" w:hAnsi="Arial" w:cs="Arial"/>
          <w:i w:val="0"/>
          <w:iCs w:val="0"/>
          <w:color w:val="auto"/>
          <w:spacing w:val="0"/>
          <w:sz w:val="22"/>
          <w:szCs w:val="22"/>
          <w:lang w:val="en-US"/>
        </w:rPr>
        <w:t>: vaccination dates, e</w:t>
      </w:r>
      <w:r w:rsidR="00DC2AED" w:rsidRPr="00BC2B6C">
        <w:rPr>
          <w:rFonts w:ascii="Arial" w:eastAsiaTheme="minorHAnsi" w:hAnsi="Arial" w:cs="Arial"/>
          <w:i w:val="0"/>
          <w:iCs w:val="0"/>
          <w:color w:val="auto"/>
          <w:spacing w:val="0"/>
          <w:sz w:val="22"/>
          <w:szCs w:val="22"/>
          <w:lang w:val="en-US"/>
        </w:rPr>
        <w:t>xpiration</w:t>
      </w:r>
      <w:r w:rsidR="007E28BA" w:rsidRPr="00BC2B6C">
        <w:rPr>
          <w:rFonts w:ascii="Arial" w:eastAsiaTheme="minorHAnsi" w:hAnsi="Arial" w:cs="Arial"/>
          <w:i w:val="0"/>
          <w:iCs w:val="0"/>
          <w:color w:val="auto"/>
          <w:spacing w:val="0"/>
          <w:sz w:val="22"/>
          <w:szCs w:val="22"/>
          <w:lang w:val="en-US"/>
        </w:rPr>
        <w:t xml:space="preserve"> date of </w:t>
      </w:r>
      <w:r w:rsidR="00DC2AED" w:rsidRPr="00BC2B6C">
        <w:rPr>
          <w:rFonts w:ascii="Arial" w:eastAsiaTheme="minorHAnsi" w:hAnsi="Arial" w:cs="Arial"/>
          <w:i w:val="0"/>
          <w:iCs w:val="0"/>
          <w:color w:val="auto"/>
          <w:spacing w:val="0"/>
          <w:sz w:val="22"/>
          <w:szCs w:val="22"/>
          <w:lang w:val="en-US"/>
        </w:rPr>
        <w:t>stand-by antibiotic</w:t>
      </w:r>
    </w:p>
    <w:p w14:paraId="290AF25A" w14:textId="436C4971" w:rsidR="00137E35" w:rsidRPr="00BC2B6C" w:rsidRDefault="00DC2AED" w:rsidP="00137E35">
      <w:pPr>
        <w:spacing w:line="360" w:lineRule="auto"/>
        <w:jc w:val="both"/>
        <w:rPr>
          <w:rFonts w:ascii="Arial" w:hAnsi="Arial" w:cs="Arial"/>
          <w:lang w:val="en-US"/>
        </w:rPr>
      </w:pPr>
      <w:r w:rsidRPr="00BC2B6C">
        <w:rPr>
          <w:rFonts w:ascii="Arial" w:hAnsi="Arial" w:cs="Arial"/>
          <w:lang w:val="en-US"/>
        </w:rPr>
        <w:t xml:space="preserve">The </w:t>
      </w:r>
      <w:r w:rsidRPr="00BC2B6C">
        <w:rPr>
          <w:rFonts w:ascii="Arial" w:hAnsi="Arial" w:cs="Arial"/>
          <w:b/>
          <w:lang w:val="en-US"/>
        </w:rPr>
        <w:t>physician-centered intervention</w:t>
      </w:r>
      <w:r w:rsidRPr="00BC2B6C">
        <w:rPr>
          <w:rFonts w:ascii="Arial" w:hAnsi="Arial" w:cs="Arial"/>
          <w:lang w:val="en-US"/>
        </w:rPr>
        <w:t xml:space="preserve"> focuses on conveying information</w:t>
      </w:r>
      <w:r w:rsidR="00C00224" w:rsidRPr="00BC2B6C">
        <w:rPr>
          <w:rFonts w:ascii="Arial" w:hAnsi="Arial" w:cs="Arial"/>
          <w:lang w:val="en-US"/>
        </w:rPr>
        <w:t>.</w:t>
      </w:r>
      <w:r w:rsidRPr="00BC2B6C">
        <w:rPr>
          <w:rFonts w:ascii="Arial" w:hAnsi="Arial" w:cs="Arial"/>
          <w:lang w:val="en-US"/>
        </w:rPr>
        <w:t xml:space="preserve"> Parti</w:t>
      </w:r>
      <w:r w:rsidR="009F50DA">
        <w:rPr>
          <w:rFonts w:ascii="Arial" w:hAnsi="Arial" w:cs="Arial"/>
          <w:lang w:val="en-US"/>
        </w:rPr>
        <w:t>ci</w:t>
      </w:r>
      <w:r w:rsidRPr="00BC2B6C">
        <w:rPr>
          <w:rFonts w:ascii="Arial" w:hAnsi="Arial" w:cs="Arial"/>
          <w:lang w:val="en-US"/>
        </w:rPr>
        <w:t xml:space="preserve">pating physicians are educated about the increased risk of severe infections in </w:t>
      </w:r>
      <w:proofErr w:type="spellStart"/>
      <w:r w:rsidRPr="00BC2B6C">
        <w:rPr>
          <w:rFonts w:ascii="Arial" w:hAnsi="Arial" w:cs="Arial"/>
          <w:lang w:val="en-US"/>
        </w:rPr>
        <w:t>aplenic</w:t>
      </w:r>
      <w:proofErr w:type="spellEnd"/>
      <w:r w:rsidRPr="00BC2B6C">
        <w:rPr>
          <w:rFonts w:ascii="Arial" w:hAnsi="Arial" w:cs="Arial"/>
          <w:lang w:val="en-US"/>
        </w:rPr>
        <w:t xml:space="preserve"> patients and current guideline-based preventive measures, especially vaccination recommendations. In accordance to the patient-focused intervention</w:t>
      </w:r>
      <w:r w:rsidR="00137E35" w:rsidRPr="00BC2B6C">
        <w:rPr>
          <w:rFonts w:ascii="Arial" w:hAnsi="Arial" w:cs="Arial"/>
          <w:lang w:val="en-US"/>
        </w:rPr>
        <w:t>,</w:t>
      </w:r>
      <w:r w:rsidRPr="00BC2B6C">
        <w:rPr>
          <w:rFonts w:ascii="Arial" w:hAnsi="Arial" w:cs="Arial"/>
          <w:lang w:val="en-US"/>
        </w:rPr>
        <w:t xml:space="preserve"> the goal is to increase risk perception and outcome expectancy and consequently </w:t>
      </w:r>
      <w:r w:rsidR="00137E35" w:rsidRPr="00BC2B6C">
        <w:rPr>
          <w:rFonts w:ascii="Arial" w:hAnsi="Arial" w:cs="Arial"/>
          <w:lang w:val="en-US"/>
        </w:rPr>
        <w:t xml:space="preserve">the motivation to implement recommended preventive measures. </w:t>
      </w:r>
    </w:p>
    <w:p w14:paraId="2D0058DD" w14:textId="77777777" w:rsidR="00BC2B6C" w:rsidRPr="00BC2B6C" w:rsidRDefault="00BC2B6C" w:rsidP="00137E35">
      <w:pPr>
        <w:spacing w:line="360" w:lineRule="auto"/>
        <w:jc w:val="both"/>
        <w:rPr>
          <w:rFonts w:ascii="Arial" w:hAnsi="Arial" w:cs="Arial"/>
          <w:lang w:val="en-US"/>
        </w:rPr>
      </w:pPr>
    </w:p>
    <w:p w14:paraId="419EC759" w14:textId="2669C33B" w:rsidR="00C70218" w:rsidRPr="00BC2B6C" w:rsidRDefault="00630C5A" w:rsidP="00F8741E">
      <w:pPr>
        <w:rPr>
          <w:b/>
          <w:i/>
          <w:iCs/>
          <w:color w:val="548DD4" w:themeColor="text2" w:themeTint="99"/>
          <w:lang w:val="en-US"/>
        </w:rPr>
      </w:pPr>
      <w:r w:rsidRPr="00BC2B6C">
        <w:rPr>
          <w:rFonts w:ascii="Arial" w:hAnsi="Arial" w:cs="Arial"/>
          <w:b/>
          <w:color w:val="548DD4" w:themeColor="text2" w:themeTint="99"/>
          <w:sz w:val="28"/>
          <w:lang w:val="en-US"/>
        </w:rPr>
        <w:t>1.4</w:t>
      </w:r>
      <w:r w:rsidRPr="00BC2B6C">
        <w:rPr>
          <w:rFonts w:ascii="Arial" w:hAnsi="Arial" w:cs="Arial"/>
          <w:b/>
          <w:color w:val="548DD4" w:themeColor="text2" w:themeTint="99"/>
          <w:sz w:val="28"/>
          <w:lang w:val="en-US"/>
        </w:rPr>
        <w:tab/>
      </w:r>
      <w:r w:rsidR="00964A2F" w:rsidRPr="00BC2B6C">
        <w:rPr>
          <w:rFonts w:ascii="Arial" w:hAnsi="Arial" w:cs="Arial"/>
          <w:b/>
          <w:color w:val="548DD4" w:themeColor="text2" w:themeTint="99"/>
          <w:sz w:val="28"/>
          <w:lang w:val="en-US"/>
        </w:rPr>
        <w:t>Structure of the intervention</w:t>
      </w:r>
    </w:p>
    <w:p w14:paraId="0BC0D758" w14:textId="618CCC23" w:rsidR="00630C5A" w:rsidRPr="00BC2B6C" w:rsidRDefault="00964A2F" w:rsidP="00EC7898">
      <w:pPr>
        <w:spacing w:before="60" w:after="60" w:line="360" w:lineRule="auto"/>
        <w:rPr>
          <w:rFonts w:ascii="Arial" w:hAnsi="Arial" w:cs="Arial"/>
          <w:lang w:val="en-US"/>
        </w:rPr>
      </w:pPr>
      <w:r w:rsidRPr="00BC2B6C">
        <w:rPr>
          <w:rFonts w:ascii="Arial" w:hAnsi="Arial" w:cs="Arial"/>
          <w:lang w:val="en-US"/>
        </w:rPr>
        <w:t>The intervention is comprised of a module for patients and a module for physicians and i</w:t>
      </w:r>
      <w:r w:rsidR="00567937" w:rsidRPr="00BC2B6C">
        <w:rPr>
          <w:rFonts w:ascii="Arial" w:hAnsi="Arial" w:cs="Arial"/>
          <w:lang w:val="en-US"/>
        </w:rPr>
        <w:t>s</w:t>
      </w:r>
      <w:r w:rsidRPr="00BC2B6C">
        <w:rPr>
          <w:rFonts w:ascii="Arial" w:hAnsi="Arial" w:cs="Arial"/>
          <w:lang w:val="en-US"/>
        </w:rPr>
        <w:t xml:space="preserve"> conducted via telephone by a study doctor.</w:t>
      </w:r>
      <w:r w:rsidR="009F50DA">
        <w:rPr>
          <w:rFonts w:ascii="Arial" w:hAnsi="Arial" w:cs="Arial"/>
          <w:lang w:val="en-US"/>
        </w:rPr>
        <w:t xml:space="preserve"> Content </w:t>
      </w:r>
      <w:r w:rsidR="00BC2B6C" w:rsidRPr="00BC2B6C">
        <w:rPr>
          <w:rFonts w:ascii="Arial" w:hAnsi="Arial" w:cs="Arial"/>
          <w:lang w:val="en-US"/>
        </w:rPr>
        <w:t xml:space="preserve">of the intervention are education and strategies to improve the implementation of recommended preventive measure in </w:t>
      </w:r>
      <w:proofErr w:type="spellStart"/>
      <w:r w:rsidR="00BC2B6C" w:rsidRPr="00BC2B6C">
        <w:rPr>
          <w:rFonts w:ascii="Arial" w:hAnsi="Arial" w:cs="Arial"/>
          <w:lang w:val="en-US"/>
        </w:rPr>
        <w:t>asplenic</w:t>
      </w:r>
      <w:proofErr w:type="spellEnd"/>
      <w:r w:rsidR="00BC2B6C" w:rsidRPr="00BC2B6C">
        <w:rPr>
          <w:rFonts w:ascii="Arial" w:hAnsi="Arial" w:cs="Arial"/>
          <w:lang w:val="en-US"/>
        </w:rPr>
        <w:t xml:space="preserve"> patients.</w:t>
      </w:r>
    </w:p>
    <w:p w14:paraId="6AEED6AA" w14:textId="77777777" w:rsidR="00BC2B6C" w:rsidRPr="00BC2B6C" w:rsidRDefault="00BC2B6C" w:rsidP="00EC7898">
      <w:pPr>
        <w:spacing w:before="60" w:after="60" w:line="360" w:lineRule="auto"/>
        <w:rPr>
          <w:rFonts w:ascii="Arial" w:hAnsi="Arial" w:cs="Arial"/>
          <w:lang w:val="en-US"/>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6"/>
        <w:gridCol w:w="1690"/>
        <w:gridCol w:w="5866"/>
      </w:tblGrid>
      <w:tr w:rsidR="005B7641" w:rsidRPr="00BC2B6C" w14:paraId="703A7B42" w14:textId="77777777" w:rsidTr="00493FEC">
        <w:trPr>
          <w:trHeight w:val="583"/>
        </w:trPr>
        <w:tc>
          <w:tcPr>
            <w:tcW w:w="1526" w:type="dxa"/>
            <w:tcBorders>
              <w:top w:val="single" w:sz="4" w:space="0" w:color="auto"/>
              <w:bottom w:val="single" w:sz="4" w:space="0" w:color="auto"/>
            </w:tcBorders>
            <w:shd w:val="clear" w:color="auto" w:fill="FFFFFF" w:themeFill="background1"/>
            <w:vAlign w:val="center"/>
          </w:tcPr>
          <w:p w14:paraId="44A4540C" w14:textId="5BA1FC4F" w:rsidR="005B7641" w:rsidRPr="00BC2B6C" w:rsidRDefault="005B7641" w:rsidP="00EC7898">
            <w:pPr>
              <w:spacing w:line="360" w:lineRule="auto"/>
              <w:rPr>
                <w:rFonts w:ascii="Arial" w:hAnsi="Arial" w:cs="Arial"/>
                <w:b/>
                <w:lang w:val="en-US"/>
              </w:rPr>
            </w:pPr>
            <w:r w:rsidRPr="00BC2B6C">
              <w:rPr>
                <w:rFonts w:ascii="Arial" w:hAnsi="Arial" w:cs="Arial"/>
                <w:b/>
                <w:lang w:val="en-US"/>
              </w:rPr>
              <w:t>Modul</w:t>
            </w:r>
            <w:r w:rsidR="009E202C" w:rsidRPr="00BC2B6C">
              <w:rPr>
                <w:rFonts w:ascii="Arial" w:hAnsi="Arial" w:cs="Arial"/>
                <w:b/>
                <w:lang w:val="en-US"/>
              </w:rPr>
              <w:t>e</w:t>
            </w:r>
          </w:p>
        </w:tc>
        <w:tc>
          <w:tcPr>
            <w:tcW w:w="1701" w:type="dxa"/>
            <w:tcBorders>
              <w:top w:val="single" w:sz="4" w:space="0" w:color="auto"/>
              <w:bottom w:val="single" w:sz="4" w:space="0" w:color="auto"/>
            </w:tcBorders>
            <w:shd w:val="clear" w:color="auto" w:fill="FFFFFF" w:themeFill="background1"/>
            <w:vAlign w:val="center"/>
          </w:tcPr>
          <w:p w14:paraId="6F393715" w14:textId="1FFDFEE0" w:rsidR="005B7641" w:rsidRPr="00BC2B6C" w:rsidRDefault="009E202C" w:rsidP="00EC7898">
            <w:pPr>
              <w:spacing w:line="360" w:lineRule="auto"/>
              <w:rPr>
                <w:rFonts w:ascii="Arial" w:hAnsi="Arial" w:cs="Arial"/>
                <w:b/>
                <w:lang w:val="en-US"/>
              </w:rPr>
            </w:pPr>
            <w:r w:rsidRPr="00BC2B6C">
              <w:rPr>
                <w:rFonts w:ascii="Arial" w:hAnsi="Arial" w:cs="Arial"/>
                <w:b/>
                <w:lang w:val="en-US"/>
              </w:rPr>
              <w:t>Duration</w:t>
            </w:r>
          </w:p>
        </w:tc>
        <w:tc>
          <w:tcPr>
            <w:tcW w:w="5953" w:type="dxa"/>
            <w:tcBorders>
              <w:top w:val="single" w:sz="4" w:space="0" w:color="auto"/>
              <w:bottom w:val="single" w:sz="4" w:space="0" w:color="auto"/>
            </w:tcBorders>
            <w:shd w:val="clear" w:color="auto" w:fill="FFFFFF" w:themeFill="background1"/>
            <w:vAlign w:val="center"/>
          </w:tcPr>
          <w:p w14:paraId="010321F6" w14:textId="04B1F969" w:rsidR="005B7641" w:rsidRPr="00BC2B6C" w:rsidRDefault="009E202C" w:rsidP="00EC7898">
            <w:pPr>
              <w:spacing w:line="360" w:lineRule="auto"/>
              <w:rPr>
                <w:rFonts w:ascii="Arial" w:hAnsi="Arial" w:cs="Arial"/>
                <w:b/>
                <w:lang w:val="en-US"/>
              </w:rPr>
            </w:pPr>
            <w:r w:rsidRPr="00BC2B6C">
              <w:rPr>
                <w:rFonts w:ascii="Arial" w:hAnsi="Arial" w:cs="Arial"/>
                <w:b/>
                <w:lang w:val="en-US"/>
              </w:rPr>
              <w:t>Topic</w:t>
            </w:r>
          </w:p>
        </w:tc>
      </w:tr>
      <w:tr w:rsidR="005B7641" w:rsidRPr="00BC2B6C" w14:paraId="20BF13B2" w14:textId="77777777" w:rsidTr="00493FEC">
        <w:trPr>
          <w:trHeight w:val="702"/>
        </w:trPr>
        <w:tc>
          <w:tcPr>
            <w:tcW w:w="1526" w:type="dxa"/>
            <w:vAlign w:val="center"/>
          </w:tcPr>
          <w:p w14:paraId="0E978938" w14:textId="29207F0A" w:rsidR="005B7641" w:rsidRPr="00BC2B6C" w:rsidRDefault="005B7641" w:rsidP="00EC7898">
            <w:pPr>
              <w:spacing w:line="360" w:lineRule="auto"/>
              <w:rPr>
                <w:rFonts w:ascii="Arial" w:hAnsi="Arial" w:cs="Arial"/>
                <w:lang w:val="en-US"/>
              </w:rPr>
            </w:pPr>
            <w:r w:rsidRPr="00BC2B6C">
              <w:rPr>
                <w:rFonts w:ascii="Arial" w:hAnsi="Arial" w:cs="Arial"/>
                <w:lang w:val="en-US"/>
              </w:rPr>
              <w:t>Modul</w:t>
            </w:r>
            <w:r w:rsidR="003C183E" w:rsidRPr="00BC2B6C">
              <w:rPr>
                <w:rFonts w:ascii="Arial" w:hAnsi="Arial" w:cs="Arial"/>
                <w:lang w:val="en-US"/>
              </w:rPr>
              <w:t>e</w:t>
            </w:r>
            <w:r w:rsidRPr="00BC2B6C">
              <w:rPr>
                <w:rFonts w:ascii="Arial" w:hAnsi="Arial" w:cs="Arial"/>
                <w:lang w:val="en-US"/>
              </w:rPr>
              <w:t xml:space="preserve"> 1</w:t>
            </w:r>
          </w:p>
        </w:tc>
        <w:tc>
          <w:tcPr>
            <w:tcW w:w="1701" w:type="dxa"/>
            <w:vAlign w:val="center"/>
          </w:tcPr>
          <w:p w14:paraId="6677DA1F" w14:textId="0177E89F" w:rsidR="005B7641" w:rsidRPr="00BC2B6C" w:rsidRDefault="00F770FC" w:rsidP="00EC7898">
            <w:pPr>
              <w:spacing w:line="360" w:lineRule="auto"/>
              <w:rPr>
                <w:rFonts w:ascii="Arial" w:hAnsi="Arial" w:cs="Arial"/>
                <w:lang w:val="en-US"/>
              </w:rPr>
            </w:pPr>
            <w:r w:rsidRPr="00BC2B6C">
              <w:rPr>
                <w:rFonts w:ascii="Arial" w:hAnsi="Arial" w:cs="Arial"/>
                <w:lang w:val="en-US"/>
              </w:rPr>
              <w:t>2</w:t>
            </w:r>
            <w:r w:rsidR="003C183E" w:rsidRPr="00BC2B6C">
              <w:rPr>
                <w:rFonts w:ascii="Arial" w:hAnsi="Arial" w:cs="Arial"/>
                <w:lang w:val="en-US"/>
              </w:rPr>
              <w:t>0 minutes</w:t>
            </w:r>
          </w:p>
        </w:tc>
        <w:tc>
          <w:tcPr>
            <w:tcW w:w="5953" w:type="dxa"/>
            <w:vAlign w:val="center"/>
          </w:tcPr>
          <w:p w14:paraId="1EF7BA9E" w14:textId="0A0F71C5" w:rsidR="005B7641" w:rsidRPr="00BC2B6C" w:rsidRDefault="00567937" w:rsidP="00EC7898">
            <w:pPr>
              <w:spacing w:line="360" w:lineRule="auto"/>
              <w:rPr>
                <w:rFonts w:ascii="Arial" w:hAnsi="Arial" w:cs="Arial"/>
                <w:lang w:val="en-US"/>
              </w:rPr>
            </w:pPr>
            <w:r w:rsidRPr="00BC2B6C">
              <w:rPr>
                <w:rFonts w:ascii="Arial" w:hAnsi="Arial" w:cs="Arial"/>
                <w:lang w:val="en-US"/>
              </w:rPr>
              <w:t>Patient-focused</w:t>
            </w:r>
            <w:r w:rsidR="003C183E" w:rsidRPr="00BC2B6C">
              <w:rPr>
                <w:rFonts w:ascii="Arial" w:hAnsi="Arial" w:cs="Arial"/>
                <w:lang w:val="en-US"/>
              </w:rPr>
              <w:t xml:space="preserve"> module</w:t>
            </w:r>
            <w:r w:rsidR="00F8741E" w:rsidRPr="00BC2B6C">
              <w:rPr>
                <w:rFonts w:ascii="Arial" w:hAnsi="Arial" w:cs="Arial"/>
                <w:lang w:val="en-US"/>
              </w:rPr>
              <w:t xml:space="preserve"> </w:t>
            </w:r>
          </w:p>
        </w:tc>
      </w:tr>
      <w:tr w:rsidR="005B7641" w:rsidRPr="00BC2B6C" w14:paraId="53213331" w14:textId="77777777" w:rsidTr="00F55A6F">
        <w:trPr>
          <w:trHeight w:val="272"/>
        </w:trPr>
        <w:tc>
          <w:tcPr>
            <w:tcW w:w="1526" w:type="dxa"/>
            <w:vAlign w:val="center"/>
          </w:tcPr>
          <w:p w14:paraId="5D635467" w14:textId="31257570" w:rsidR="005B7641" w:rsidRPr="00BC2B6C" w:rsidRDefault="005B7641" w:rsidP="00EC7898">
            <w:pPr>
              <w:spacing w:line="360" w:lineRule="auto"/>
              <w:rPr>
                <w:rFonts w:ascii="Arial" w:hAnsi="Arial" w:cs="Arial"/>
                <w:lang w:val="en-US"/>
              </w:rPr>
            </w:pPr>
            <w:r w:rsidRPr="00BC2B6C">
              <w:rPr>
                <w:rFonts w:ascii="Arial" w:hAnsi="Arial" w:cs="Arial"/>
                <w:lang w:val="en-US"/>
              </w:rPr>
              <w:t>Modul</w:t>
            </w:r>
            <w:r w:rsidR="003C183E" w:rsidRPr="00BC2B6C">
              <w:rPr>
                <w:rFonts w:ascii="Arial" w:hAnsi="Arial" w:cs="Arial"/>
                <w:lang w:val="en-US"/>
              </w:rPr>
              <w:t>e</w:t>
            </w:r>
            <w:r w:rsidRPr="00BC2B6C">
              <w:rPr>
                <w:rFonts w:ascii="Arial" w:hAnsi="Arial" w:cs="Arial"/>
                <w:lang w:val="en-US"/>
              </w:rPr>
              <w:t xml:space="preserve"> 2</w:t>
            </w:r>
          </w:p>
        </w:tc>
        <w:tc>
          <w:tcPr>
            <w:tcW w:w="1701" w:type="dxa"/>
            <w:vAlign w:val="center"/>
          </w:tcPr>
          <w:p w14:paraId="46A9CADC" w14:textId="4681A5CD" w:rsidR="005B7641" w:rsidRPr="00BC2B6C" w:rsidRDefault="00F770FC" w:rsidP="00EC7898">
            <w:pPr>
              <w:spacing w:line="360" w:lineRule="auto"/>
              <w:rPr>
                <w:rFonts w:ascii="Arial" w:hAnsi="Arial" w:cs="Arial"/>
                <w:lang w:val="en-US"/>
              </w:rPr>
            </w:pPr>
            <w:r w:rsidRPr="00BC2B6C">
              <w:rPr>
                <w:rFonts w:ascii="Arial" w:hAnsi="Arial" w:cs="Arial"/>
                <w:lang w:val="en-US"/>
              </w:rPr>
              <w:t>1</w:t>
            </w:r>
            <w:r w:rsidR="003C183E" w:rsidRPr="00BC2B6C">
              <w:rPr>
                <w:rFonts w:ascii="Arial" w:hAnsi="Arial" w:cs="Arial"/>
                <w:lang w:val="en-US"/>
              </w:rPr>
              <w:t>0 minutes</w:t>
            </w:r>
          </w:p>
        </w:tc>
        <w:tc>
          <w:tcPr>
            <w:tcW w:w="5953" w:type="dxa"/>
            <w:vAlign w:val="center"/>
          </w:tcPr>
          <w:p w14:paraId="7AD832C9" w14:textId="1896B611" w:rsidR="00693CEB" w:rsidRPr="00BC2B6C" w:rsidRDefault="00567937" w:rsidP="00F770FC">
            <w:pPr>
              <w:spacing w:line="360" w:lineRule="auto"/>
              <w:rPr>
                <w:rFonts w:ascii="Arial" w:hAnsi="Arial" w:cs="Arial"/>
                <w:lang w:val="en-US"/>
              </w:rPr>
            </w:pPr>
            <w:r w:rsidRPr="00BC2B6C">
              <w:rPr>
                <w:rFonts w:ascii="Arial" w:hAnsi="Arial" w:cs="Arial"/>
                <w:lang w:val="en-US"/>
              </w:rPr>
              <w:t>Physician-focused</w:t>
            </w:r>
            <w:r w:rsidR="003C183E" w:rsidRPr="00BC2B6C">
              <w:rPr>
                <w:rFonts w:ascii="Arial" w:hAnsi="Arial" w:cs="Arial"/>
                <w:lang w:val="en-US"/>
              </w:rPr>
              <w:t xml:space="preserve"> module</w:t>
            </w:r>
          </w:p>
        </w:tc>
      </w:tr>
    </w:tbl>
    <w:p w14:paraId="3BB5C77A" w14:textId="77777777" w:rsidR="003E3D31" w:rsidRPr="00BC2B6C" w:rsidRDefault="003E3D31" w:rsidP="00EC7898">
      <w:pPr>
        <w:spacing w:line="360" w:lineRule="auto"/>
        <w:rPr>
          <w:rFonts w:ascii="Arial" w:hAnsi="Arial" w:cs="Arial"/>
          <w:lang w:val="en-US"/>
        </w:rPr>
      </w:pPr>
    </w:p>
    <w:p w14:paraId="47B263A5" w14:textId="6AF59236" w:rsidR="00126324" w:rsidRPr="00BC2B6C" w:rsidRDefault="00D825D7" w:rsidP="00D95E12">
      <w:pPr>
        <w:pStyle w:val="Heading3"/>
        <w:spacing w:before="60" w:after="60" w:line="360" w:lineRule="auto"/>
        <w:jc w:val="both"/>
        <w:rPr>
          <w:rFonts w:ascii="Arial" w:hAnsi="Arial" w:cs="Arial"/>
          <w:lang w:val="en-US"/>
        </w:rPr>
      </w:pPr>
      <w:bookmarkStart w:id="4" w:name="_Toc486583870"/>
      <w:r w:rsidRPr="00BC2B6C">
        <w:rPr>
          <w:rFonts w:ascii="Arial" w:hAnsi="Arial" w:cs="Arial"/>
          <w:lang w:val="en-US"/>
        </w:rPr>
        <w:t>Modul</w:t>
      </w:r>
      <w:r w:rsidR="009E202C" w:rsidRPr="00BC2B6C">
        <w:rPr>
          <w:rFonts w:ascii="Arial" w:hAnsi="Arial" w:cs="Arial"/>
          <w:lang w:val="en-US"/>
        </w:rPr>
        <w:t>e</w:t>
      </w:r>
      <w:r w:rsidRPr="00BC2B6C">
        <w:rPr>
          <w:rFonts w:ascii="Arial" w:hAnsi="Arial" w:cs="Arial"/>
          <w:lang w:val="en-US"/>
        </w:rPr>
        <w:t xml:space="preserve"> 1: </w:t>
      </w:r>
      <w:bookmarkEnd w:id="4"/>
      <w:r w:rsidR="00D95E12" w:rsidRPr="00BC2B6C">
        <w:rPr>
          <w:rFonts w:ascii="Arial" w:hAnsi="Arial" w:cs="Arial"/>
          <w:lang w:val="en-US"/>
        </w:rPr>
        <w:t xml:space="preserve"> </w:t>
      </w:r>
      <w:r w:rsidR="00567937" w:rsidRPr="00BC2B6C">
        <w:rPr>
          <w:rFonts w:ascii="Arial" w:hAnsi="Arial" w:cs="Arial"/>
          <w:lang w:val="en-US"/>
        </w:rPr>
        <w:t>Patient-focused</w:t>
      </w:r>
      <w:r w:rsidR="009E202C" w:rsidRPr="00BC2B6C">
        <w:rPr>
          <w:rFonts w:ascii="Arial" w:hAnsi="Arial" w:cs="Arial"/>
          <w:lang w:val="en-US"/>
        </w:rPr>
        <w:t xml:space="preserve"> module</w:t>
      </w:r>
    </w:p>
    <w:p w14:paraId="3A7847B9" w14:textId="612183FF" w:rsidR="00BC2B6C" w:rsidRDefault="00BC2B6C" w:rsidP="00D95E12">
      <w:pPr>
        <w:spacing w:before="60" w:after="60" w:line="360" w:lineRule="auto"/>
        <w:jc w:val="both"/>
        <w:rPr>
          <w:rFonts w:ascii="Arial" w:hAnsi="Arial" w:cs="Arial"/>
          <w:lang w:val="en-US"/>
        </w:rPr>
      </w:pPr>
      <w:r w:rsidRPr="00BC2B6C">
        <w:rPr>
          <w:rFonts w:ascii="Arial" w:hAnsi="Arial" w:cs="Arial"/>
          <w:lang w:val="en-US"/>
        </w:rPr>
        <w:t>The patient-focused module</w:t>
      </w:r>
      <w:r>
        <w:rPr>
          <w:rFonts w:ascii="Arial" w:hAnsi="Arial" w:cs="Arial"/>
          <w:lang w:val="en-US"/>
        </w:rPr>
        <w:t xml:space="preserve"> provides education</w:t>
      </w:r>
      <w:r w:rsidRPr="00BC2B6C">
        <w:rPr>
          <w:rFonts w:ascii="Arial" w:hAnsi="Arial" w:cs="Arial"/>
          <w:lang w:val="en-US"/>
        </w:rPr>
        <w:t xml:space="preserve"> about the guideline-based recommendations</w:t>
      </w:r>
      <w:r>
        <w:rPr>
          <w:rFonts w:ascii="Arial" w:hAnsi="Arial" w:cs="Arial"/>
          <w:lang w:val="en-US"/>
        </w:rPr>
        <w:t xml:space="preserve"> for preventive measures and aims to motivate and empower patients to implement those measures and manage possible barriers. Prior to the intervention patients are sent information material and an action plan for the particular preventive measure</w:t>
      </w:r>
      <w:r w:rsidR="00B4468B">
        <w:rPr>
          <w:rFonts w:ascii="Arial" w:hAnsi="Arial" w:cs="Arial"/>
          <w:lang w:val="en-US"/>
        </w:rPr>
        <w:t xml:space="preserve">s to improve the transfer of </w:t>
      </w:r>
      <w:r>
        <w:rPr>
          <w:rFonts w:ascii="Arial" w:hAnsi="Arial" w:cs="Arial"/>
          <w:lang w:val="en-US"/>
        </w:rPr>
        <w:t xml:space="preserve">acquired knowledge into daily life. </w:t>
      </w:r>
      <w:r w:rsidRPr="00BC2B6C">
        <w:rPr>
          <w:rFonts w:ascii="Arial" w:hAnsi="Arial" w:cs="Arial"/>
          <w:lang w:val="en-US"/>
        </w:rPr>
        <w:t>A follow up takes place six months later</w:t>
      </w:r>
      <w:r>
        <w:rPr>
          <w:rFonts w:ascii="Arial" w:hAnsi="Arial" w:cs="Arial"/>
          <w:lang w:val="en-US"/>
        </w:rPr>
        <w:t xml:space="preserve"> via telephone to </w:t>
      </w:r>
      <w:r w:rsidR="00D464D1">
        <w:rPr>
          <w:rFonts w:ascii="Arial" w:hAnsi="Arial" w:cs="Arial"/>
          <w:lang w:val="en-US"/>
        </w:rPr>
        <w:t>discuss the implementation of preventive measures and possible barriers and – if required – another attempt at motivating patients to implement the recommendation</w:t>
      </w:r>
      <w:r w:rsidR="00B4468B">
        <w:rPr>
          <w:rFonts w:ascii="Arial" w:hAnsi="Arial" w:cs="Arial"/>
          <w:lang w:val="en-US"/>
        </w:rPr>
        <w:t>s</w:t>
      </w:r>
      <w:r w:rsidR="00D464D1">
        <w:rPr>
          <w:rFonts w:ascii="Arial" w:hAnsi="Arial" w:cs="Arial"/>
          <w:lang w:val="en-US"/>
        </w:rPr>
        <w:t xml:space="preserve">. The telephone contacts are structured, guideline-based and results of the call documented. </w:t>
      </w:r>
    </w:p>
    <w:p w14:paraId="31C4AB96" w14:textId="77777777" w:rsidR="00235787" w:rsidRPr="00D464D1" w:rsidRDefault="00235787" w:rsidP="00D95E12">
      <w:pPr>
        <w:spacing w:before="60" w:after="60" w:line="360" w:lineRule="auto"/>
        <w:jc w:val="both"/>
        <w:rPr>
          <w:rFonts w:ascii="Arial" w:hAnsi="Arial" w:cs="Arial"/>
          <w:lang w:val="en-US"/>
        </w:rPr>
      </w:pPr>
    </w:p>
    <w:p w14:paraId="6AE6879A" w14:textId="34C7878A" w:rsidR="00D95E12" w:rsidRPr="00BC2B6C" w:rsidRDefault="00D95E12" w:rsidP="00D95E12">
      <w:pPr>
        <w:rPr>
          <w:rFonts w:ascii="Arial" w:hAnsi="Arial" w:cs="Arial"/>
          <w:b/>
          <w:color w:val="4F81BD" w:themeColor="accent1"/>
          <w:lang w:val="en-US"/>
        </w:rPr>
      </w:pPr>
      <w:r w:rsidRPr="00BC2B6C">
        <w:rPr>
          <w:rFonts w:ascii="Arial" w:hAnsi="Arial" w:cs="Arial"/>
          <w:b/>
          <w:color w:val="4F81BD" w:themeColor="accent1"/>
          <w:lang w:val="en-US"/>
        </w:rPr>
        <w:t>Modul</w:t>
      </w:r>
      <w:r w:rsidR="009E202C" w:rsidRPr="00BC2B6C">
        <w:rPr>
          <w:rFonts w:ascii="Arial" w:hAnsi="Arial" w:cs="Arial"/>
          <w:b/>
          <w:color w:val="4F81BD" w:themeColor="accent1"/>
          <w:lang w:val="en-US"/>
        </w:rPr>
        <w:t>e</w:t>
      </w:r>
      <w:r w:rsidRPr="00BC2B6C">
        <w:rPr>
          <w:rFonts w:ascii="Arial" w:hAnsi="Arial" w:cs="Arial"/>
          <w:b/>
          <w:color w:val="4F81BD" w:themeColor="accent1"/>
          <w:lang w:val="en-US"/>
        </w:rPr>
        <w:t xml:space="preserve"> 2: </w:t>
      </w:r>
      <w:r w:rsidR="009E202C" w:rsidRPr="00BC2B6C">
        <w:rPr>
          <w:rFonts w:ascii="Arial" w:hAnsi="Arial" w:cs="Arial"/>
          <w:b/>
          <w:color w:val="4F81BD" w:themeColor="accent1"/>
          <w:lang w:val="en-US"/>
        </w:rPr>
        <w:t>Physician-focused module</w:t>
      </w:r>
    </w:p>
    <w:p w14:paraId="406AB8C7" w14:textId="4A70C612" w:rsidR="00235787" w:rsidRPr="00235787" w:rsidRDefault="00235787" w:rsidP="00174136">
      <w:pPr>
        <w:autoSpaceDE w:val="0"/>
        <w:autoSpaceDN w:val="0"/>
        <w:adjustRightInd w:val="0"/>
        <w:spacing w:after="0" w:line="360" w:lineRule="auto"/>
        <w:jc w:val="both"/>
        <w:rPr>
          <w:rFonts w:ascii="Arial" w:hAnsi="Arial" w:cs="Arial"/>
          <w:lang w:val="en-US"/>
        </w:rPr>
      </w:pPr>
      <w:r w:rsidRPr="00235787">
        <w:rPr>
          <w:rFonts w:ascii="Arial" w:hAnsi="Arial" w:cs="Arial"/>
          <w:lang w:val="en-US"/>
        </w:rPr>
        <w:t xml:space="preserve">The physician-focused module </w:t>
      </w:r>
      <w:r>
        <w:rPr>
          <w:rFonts w:ascii="Arial" w:hAnsi="Arial" w:cs="Arial"/>
          <w:lang w:val="en-US"/>
        </w:rPr>
        <w:t xml:space="preserve">aims to equip physicians with relevant and evidence-based information about the consequences of asplenia (risk of severe infections and associated high </w:t>
      </w:r>
      <w:r>
        <w:rPr>
          <w:rFonts w:ascii="Arial" w:hAnsi="Arial" w:cs="Arial"/>
          <w:lang w:val="en-US"/>
        </w:rPr>
        <w:lastRenderedPageBreak/>
        <w:t>morbidity and mortality)</w:t>
      </w:r>
      <w:r w:rsidR="00FA272B">
        <w:rPr>
          <w:rFonts w:ascii="Arial" w:hAnsi="Arial" w:cs="Arial"/>
          <w:lang w:val="en-US"/>
        </w:rPr>
        <w:t xml:space="preserve"> and guideline-based recommendations for preventive measures. Contents and structure of the training concept were developed based on the emergency medical card (5</w:t>
      </w:r>
      <w:r w:rsidR="00FA272B" w:rsidRPr="00FA272B">
        <w:rPr>
          <w:rFonts w:ascii="Arial" w:hAnsi="Arial" w:cs="Arial"/>
          <w:vertAlign w:val="superscript"/>
          <w:lang w:val="en-US"/>
        </w:rPr>
        <w:t>th</w:t>
      </w:r>
      <w:r w:rsidR="00FA272B">
        <w:rPr>
          <w:rFonts w:ascii="Arial" w:hAnsi="Arial" w:cs="Arial"/>
          <w:lang w:val="en-US"/>
        </w:rPr>
        <w:t xml:space="preserve"> edition) of the German Society of Infectious Disease (DGI) and German Sepsis Society for Patients with Asplenia (available here: www.asplenie-net.org).</w:t>
      </w:r>
    </w:p>
    <w:p w14:paraId="40A6A3FB" w14:textId="77D27F91" w:rsidR="00D95E12" w:rsidRPr="0092546F" w:rsidRDefault="00FA272B" w:rsidP="0092546F">
      <w:pPr>
        <w:spacing w:before="60" w:after="60" w:line="360" w:lineRule="auto"/>
        <w:jc w:val="both"/>
        <w:rPr>
          <w:rFonts w:ascii="Arial" w:hAnsi="Arial" w:cs="Arial"/>
          <w:lang w:val="en-US"/>
        </w:rPr>
      </w:pPr>
      <w:r w:rsidRPr="00FA272B">
        <w:rPr>
          <w:rFonts w:ascii="Arial" w:hAnsi="Arial" w:cs="Arial"/>
          <w:lang w:val="en-US"/>
        </w:rPr>
        <w:t xml:space="preserve">In preparation for the </w:t>
      </w:r>
      <w:r w:rsidR="00A57296">
        <w:rPr>
          <w:rFonts w:ascii="Arial" w:hAnsi="Arial" w:cs="Arial"/>
          <w:lang w:val="en-US"/>
        </w:rPr>
        <w:t>telephone intervention</w:t>
      </w:r>
      <w:r w:rsidR="009A6887">
        <w:rPr>
          <w:rFonts w:ascii="Arial" w:hAnsi="Arial" w:cs="Arial"/>
          <w:lang w:val="en-US"/>
        </w:rPr>
        <w:t>,</w:t>
      </w:r>
      <w:r w:rsidR="00A57296">
        <w:rPr>
          <w:rFonts w:ascii="Arial" w:hAnsi="Arial" w:cs="Arial"/>
          <w:lang w:val="en-US"/>
        </w:rPr>
        <w:t xml:space="preserve"> participating physicians</w:t>
      </w:r>
      <w:r>
        <w:rPr>
          <w:rFonts w:ascii="Arial" w:hAnsi="Arial" w:cs="Arial"/>
          <w:lang w:val="en-US"/>
        </w:rPr>
        <w:t xml:space="preserve"> </w:t>
      </w:r>
      <w:proofErr w:type="spellStart"/>
      <w:r>
        <w:rPr>
          <w:rFonts w:ascii="Arial" w:hAnsi="Arial" w:cs="Arial"/>
          <w:lang w:val="en-US"/>
        </w:rPr>
        <w:t>recieve</w:t>
      </w:r>
      <w:proofErr w:type="spellEnd"/>
      <w:r w:rsidR="00E8713B">
        <w:rPr>
          <w:rFonts w:ascii="Arial" w:hAnsi="Arial" w:cs="Arial"/>
          <w:lang w:val="en-US"/>
        </w:rPr>
        <w:t xml:space="preserve"> concise </w:t>
      </w:r>
      <w:r>
        <w:rPr>
          <w:rFonts w:ascii="Arial" w:hAnsi="Arial" w:cs="Arial"/>
          <w:lang w:val="en-US"/>
        </w:rPr>
        <w:t>information material about asplenia and guideline-based preventive measures.</w:t>
      </w:r>
      <w:r w:rsidR="00A57296">
        <w:rPr>
          <w:rFonts w:ascii="Arial" w:hAnsi="Arial" w:cs="Arial"/>
          <w:lang w:val="en-US"/>
        </w:rPr>
        <w:t xml:space="preserve"> </w:t>
      </w:r>
      <w:r w:rsidR="00692B86" w:rsidRPr="00692B86">
        <w:rPr>
          <w:rFonts w:ascii="Arial" w:hAnsi="Arial" w:cs="Arial"/>
          <w:lang w:val="en-US"/>
        </w:rPr>
        <w:t>Six months after the intervention</w:t>
      </w:r>
      <w:r w:rsidR="00A57296">
        <w:rPr>
          <w:rFonts w:ascii="Arial" w:hAnsi="Arial" w:cs="Arial"/>
          <w:lang w:val="en-US"/>
        </w:rPr>
        <w:t>, another telephone interview</w:t>
      </w:r>
      <w:r w:rsidR="00692B86" w:rsidRPr="00692B86">
        <w:rPr>
          <w:rFonts w:ascii="Arial" w:hAnsi="Arial" w:cs="Arial"/>
          <w:lang w:val="en-US"/>
        </w:rPr>
        <w:t xml:space="preserve"> </w:t>
      </w:r>
      <w:r w:rsidR="00E8713B">
        <w:rPr>
          <w:rFonts w:ascii="Arial" w:hAnsi="Arial" w:cs="Arial"/>
          <w:lang w:val="en-US"/>
        </w:rPr>
        <w:t xml:space="preserve">takes place </w:t>
      </w:r>
      <w:r w:rsidR="00692B86" w:rsidRPr="00692B86">
        <w:rPr>
          <w:rFonts w:ascii="Arial" w:hAnsi="Arial" w:cs="Arial"/>
          <w:lang w:val="en-US"/>
        </w:rPr>
        <w:t xml:space="preserve">to </w:t>
      </w:r>
      <w:r w:rsidR="006A7D76">
        <w:rPr>
          <w:rFonts w:ascii="Arial" w:hAnsi="Arial" w:cs="Arial"/>
          <w:lang w:val="en-US"/>
        </w:rPr>
        <w:t>follow up on</w:t>
      </w:r>
      <w:r w:rsidR="00E8713B">
        <w:rPr>
          <w:rFonts w:ascii="Arial" w:hAnsi="Arial" w:cs="Arial"/>
          <w:lang w:val="en-US"/>
        </w:rPr>
        <w:t xml:space="preserve"> the implementation of </w:t>
      </w:r>
      <w:r w:rsidR="00692B86">
        <w:rPr>
          <w:rFonts w:ascii="Arial" w:hAnsi="Arial" w:cs="Arial"/>
          <w:lang w:val="en-US"/>
        </w:rPr>
        <w:t xml:space="preserve">preventive measures taken by the patients and </w:t>
      </w:r>
      <w:r w:rsidR="00A57296">
        <w:rPr>
          <w:rFonts w:ascii="Arial" w:hAnsi="Arial" w:cs="Arial"/>
          <w:lang w:val="en-US"/>
        </w:rPr>
        <w:t xml:space="preserve">the subsequent </w:t>
      </w:r>
      <w:r w:rsidR="00692B86">
        <w:rPr>
          <w:rFonts w:ascii="Arial" w:hAnsi="Arial" w:cs="Arial"/>
          <w:lang w:val="en-US"/>
        </w:rPr>
        <w:t>evaluation</w:t>
      </w:r>
      <w:r w:rsidR="00A57296">
        <w:rPr>
          <w:rFonts w:ascii="Arial" w:hAnsi="Arial" w:cs="Arial"/>
          <w:lang w:val="en-US"/>
        </w:rPr>
        <w:t xml:space="preserve"> of those</w:t>
      </w:r>
      <w:r w:rsidR="00692B86">
        <w:rPr>
          <w:rFonts w:ascii="Arial" w:hAnsi="Arial" w:cs="Arial"/>
          <w:lang w:val="en-US"/>
        </w:rPr>
        <w:t xml:space="preserve"> by their physician</w:t>
      </w:r>
      <w:r w:rsidR="00E8713B">
        <w:rPr>
          <w:rFonts w:ascii="Arial" w:hAnsi="Arial" w:cs="Arial"/>
          <w:lang w:val="en-US"/>
        </w:rPr>
        <w:t>.</w:t>
      </w:r>
      <w:r w:rsidR="00692B86">
        <w:rPr>
          <w:rFonts w:ascii="Arial" w:hAnsi="Arial" w:cs="Arial"/>
          <w:lang w:val="en-US"/>
        </w:rPr>
        <w:t xml:space="preserve"> The telephone </w:t>
      </w:r>
      <w:r w:rsidR="0092546F">
        <w:rPr>
          <w:rFonts w:ascii="Arial" w:hAnsi="Arial" w:cs="Arial"/>
          <w:lang w:val="en-US"/>
        </w:rPr>
        <w:t xml:space="preserve">contacts </w:t>
      </w:r>
      <w:r w:rsidR="00692B86">
        <w:rPr>
          <w:rFonts w:ascii="Arial" w:hAnsi="Arial" w:cs="Arial"/>
          <w:lang w:val="en-US"/>
        </w:rPr>
        <w:t>are structured and carried out according to</w:t>
      </w:r>
      <w:r w:rsidR="0092546F">
        <w:rPr>
          <w:rFonts w:ascii="Arial" w:hAnsi="Arial" w:cs="Arial"/>
          <w:lang w:val="en-US"/>
        </w:rPr>
        <w:t xml:space="preserve"> </w:t>
      </w:r>
      <w:r w:rsidR="00A94BC0">
        <w:rPr>
          <w:rFonts w:ascii="Arial" w:hAnsi="Arial" w:cs="Arial"/>
          <w:lang w:val="en-US"/>
        </w:rPr>
        <w:t>guidelines analogue</w:t>
      </w:r>
      <w:r w:rsidR="0092546F">
        <w:rPr>
          <w:rFonts w:ascii="Arial" w:hAnsi="Arial" w:cs="Arial"/>
          <w:lang w:val="en-US"/>
        </w:rPr>
        <w:t xml:space="preserve"> to the</w:t>
      </w:r>
      <w:r w:rsidR="00A94BC0">
        <w:rPr>
          <w:rFonts w:ascii="Arial" w:hAnsi="Arial" w:cs="Arial"/>
          <w:lang w:val="en-US"/>
        </w:rPr>
        <w:t>ir</w:t>
      </w:r>
      <w:r w:rsidR="0092546F">
        <w:rPr>
          <w:rFonts w:ascii="Arial" w:hAnsi="Arial" w:cs="Arial"/>
          <w:lang w:val="en-US"/>
        </w:rPr>
        <w:t xml:space="preserve"> respective patient interviews.</w:t>
      </w:r>
    </w:p>
    <w:p w14:paraId="7C74DFD4" w14:textId="77777777" w:rsidR="00F8741E" w:rsidRPr="00BC2B6C" w:rsidRDefault="00F8741E" w:rsidP="00C52B43">
      <w:pPr>
        <w:spacing w:before="60" w:after="60" w:line="360" w:lineRule="auto"/>
        <w:jc w:val="both"/>
        <w:rPr>
          <w:rFonts w:ascii="Arial" w:hAnsi="Arial" w:cs="Arial"/>
          <w:lang w:val="en-US"/>
        </w:rPr>
      </w:pPr>
    </w:p>
    <w:p w14:paraId="77645D38" w14:textId="6E2C5759" w:rsidR="008B7AA2" w:rsidRDefault="00961B4F" w:rsidP="008B7AA2">
      <w:pPr>
        <w:pStyle w:val="Heading2"/>
        <w:spacing w:before="60" w:after="60" w:line="360" w:lineRule="auto"/>
        <w:jc w:val="both"/>
        <w:rPr>
          <w:rFonts w:ascii="Arial" w:hAnsi="Arial" w:cs="Arial"/>
          <w:sz w:val="28"/>
          <w:lang w:val="en-US"/>
        </w:rPr>
      </w:pPr>
      <w:bookmarkStart w:id="5" w:name="_Toc486583872"/>
      <w:r w:rsidRPr="00BC2B6C">
        <w:rPr>
          <w:rFonts w:ascii="Arial" w:hAnsi="Arial" w:cs="Arial"/>
          <w:sz w:val="28"/>
          <w:lang w:val="en-US"/>
        </w:rPr>
        <w:t>1.</w:t>
      </w:r>
      <w:r w:rsidR="00EC301E" w:rsidRPr="00BC2B6C">
        <w:rPr>
          <w:rFonts w:ascii="Arial" w:hAnsi="Arial" w:cs="Arial"/>
          <w:sz w:val="28"/>
          <w:lang w:val="en-US"/>
        </w:rPr>
        <w:t>5</w:t>
      </w:r>
      <w:r w:rsidR="008F77D5" w:rsidRPr="00BC2B6C">
        <w:rPr>
          <w:rFonts w:ascii="Arial" w:hAnsi="Arial" w:cs="Arial"/>
          <w:sz w:val="28"/>
          <w:lang w:val="en-US"/>
        </w:rPr>
        <w:tab/>
      </w:r>
      <w:bookmarkEnd w:id="5"/>
      <w:r w:rsidR="00E24427">
        <w:rPr>
          <w:rFonts w:ascii="Arial" w:hAnsi="Arial" w:cs="Arial"/>
          <w:sz w:val="28"/>
          <w:lang w:val="en-US"/>
        </w:rPr>
        <w:t>Didactic methods</w:t>
      </w:r>
    </w:p>
    <w:p w14:paraId="361FDEBA" w14:textId="77777777" w:rsidR="008B7AA2" w:rsidRPr="008B7AA2" w:rsidRDefault="008B7AA2" w:rsidP="008B7AA2">
      <w:pPr>
        <w:spacing w:after="0"/>
        <w:rPr>
          <w:lang w:val="en-US"/>
        </w:rPr>
      </w:pPr>
    </w:p>
    <w:p w14:paraId="42376DA1" w14:textId="77777777" w:rsidR="008B7AA2" w:rsidRDefault="004B7329" w:rsidP="008B7AA2">
      <w:pPr>
        <w:spacing w:after="60" w:line="360" w:lineRule="auto"/>
        <w:jc w:val="both"/>
        <w:rPr>
          <w:rFonts w:ascii="Arial" w:hAnsi="Arial" w:cs="Arial"/>
          <w:b/>
          <w:color w:val="548DD4" w:themeColor="text2" w:themeTint="99"/>
          <w:lang w:val="en-US"/>
        </w:rPr>
      </w:pPr>
      <w:r>
        <w:rPr>
          <w:rFonts w:ascii="Arial" w:hAnsi="Arial" w:cs="Arial"/>
          <w:b/>
          <w:color w:val="548DD4" w:themeColor="text2" w:themeTint="99"/>
          <w:lang w:val="en-US"/>
        </w:rPr>
        <w:t>Patient-focused training</w:t>
      </w:r>
    </w:p>
    <w:p w14:paraId="3D01CC81" w14:textId="06984A2D" w:rsidR="004B7329" w:rsidRPr="008B7AA2" w:rsidRDefault="004B7329" w:rsidP="008B7AA2">
      <w:pPr>
        <w:spacing w:before="60" w:after="60" w:line="360" w:lineRule="auto"/>
        <w:jc w:val="both"/>
        <w:rPr>
          <w:rFonts w:ascii="Arial" w:hAnsi="Arial" w:cs="Arial"/>
          <w:b/>
          <w:color w:val="548DD4" w:themeColor="text2" w:themeTint="99"/>
          <w:lang w:val="en-US"/>
        </w:rPr>
      </w:pPr>
      <w:r>
        <w:rPr>
          <w:rFonts w:ascii="Arial" w:hAnsi="Arial" w:cs="Arial"/>
          <w:lang w:val="en-US"/>
        </w:rPr>
        <w:t>To meet the objectives of the training</w:t>
      </w:r>
      <w:r w:rsidR="00E8713B">
        <w:rPr>
          <w:rFonts w:ascii="Arial" w:hAnsi="Arial" w:cs="Arial"/>
          <w:lang w:val="en-US"/>
        </w:rPr>
        <w:t>,</w:t>
      </w:r>
      <w:r>
        <w:rPr>
          <w:rFonts w:ascii="Arial" w:hAnsi="Arial" w:cs="Arial"/>
          <w:lang w:val="en-US"/>
        </w:rPr>
        <w:t xml:space="preserve"> various didactic methods were applied. Patients receive education and are included by being encouraged to ask questions and react to questions posed by the study doctor. Activating methods with an interactive character are used alongside in the training. Together with a study doctor</w:t>
      </w:r>
      <w:r w:rsidR="00E8713B">
        <w:rPr>
          <w:rFonts w:ascii="Arial" w:hAnsi="Arial" w:cs="Arial"/>
          <w:lang w:val="en-US"/>
        </w:rPr>
        <w:t>,</w:t>
      </w:r>
      <w:r>
        <w:rPr>
          <w:rFonts w:ascii="Arial" w:hAnsi="Arial" w:cs="Arial"/>
          <w:lang w:val="en-US"/>
        </w:rPr>
        <w:t xml:space="preserve"> patients work out goals to plan and implement preventive measures and management of possible barriers. Participants receive material </w:t>
      </w:r>
      <w:r w:rsidR="008B7AA2">
        <w:rPr>
          <w:rFonts w:ascii="Arial" w:hAnsi="Arial" w:cs="Arial"/>
          <w:lang w:val="en-US"/>
        </w:rPr>
        <w:t>designed to help train and deepen their understanding.</w:t>
      </w:r>
    </w:p>
    <w:p w14:paraId="42DAAD87" w14:textId="71B6369F" w:rsidR="008B7AA2" w:rsidRDefault="00E8713B" w:rsidP="00C52B43">
      <w:pPr>
        <w:spacing w:before="60" w:after="60" w:line="360" w:lineRule="auto"/>
        <w:jc w:val="both"/>
        <w:rPr>
          <w:rFonts w:ascii="Arial" w:hAnsi="Arial" w:cs="Arial"/>
          <w:lang w:val="en-US"/>
        </w:rPr>
      </w:pPr>
      <w:r>
        <w:rPr>
          <w:rFonts w:ascii="Arial" w:hAnsi="Arial" w:cs="Arial"/>
          <w:lang w:val="en-US"/>
        </w:rPr>
        <w:t>In addition, the information material is intended</w:t>
      </w:r>
      <w:r w:rsidR="008B7AA2">
        <w:rPr>
          <w:rFonts w:ascii="Arial" w:hAnsi="Arial" w:cs="Arial"/>
          <w:lang w:val="en-US"/>
        </w:rPr>
        <w:t xml:space="preserve"> to assist patients discussing the contents of the training with their relatives and thereby facilitate transfer into daily life.</w:t>
      </w:r>
    </w:p>
    <w:p w14:paraId="5AC81B5E" w14:textId="77777777" w:rsidR="008B7AA2" w:rsidRDefault="008B7AA2" w:rsidP="008B7AA2">
      <w:pPr>
        <w:spacing w:after="0" w:line="360" w:lineRule="auto"/>
        <w:jc w:val="both"/>
        <w:rPr>
          <w:rFonts w:ascii="Arial" w:hAnsi="Arial" w:cs="Arial"/>
          <w:lang w:val="en-US"/>
        </w:rPr>
      </w:pPr>
    </w:p>
    <w:p w14:paraId="1E3FC8B4" w14:textId="2C47D521" w:rsidR="008B7AA2" w:rsidRDefault="004B7329" w:rsidP="008B7AA2">
      <w:pPr>
        <w:spacing w:after="0" w:line="360" w:lineRule="auto"/>
        <w:jc w:val="both"/>
        <w:rPr>
          <w:rFonts w:ascii="Arial" w:hAnsi="Arial" w:cs="Arial"/>
          <w:b/>
          <w:color w:val="548DD4" w:themeColor="text2" w:themeTint="99"/>
          <w:lang w:val="en-US"/>
        </w:rPr>
      </w:pPr>
      <w:r>
        <w:rPr>
          <w:rFonts w:ascii="Arial" w:hAnsi="Arial" w:cs="Arial"/>
          <w:b/>
          <w:color w:val="548DD4" w:themeColor="text2" w:themeTint="99"/>
          <w:lang w:val="en-US"/>
        </w:rPr>
        <w:t>Physician-focused training</w:t>
      </w:r>
    </w:p>
    <w:p w14:paraId="4E0DB1C7" w14:textId="12F20321" w:rsidR="00234598" w:rsidRDefault="00234598" w:rsidP="00717BF3">
      <w:pPr>
        <w:spacing w:after="0" w:line="360" w:lineRule="auto"/>
        <w:jc w:val="both"/>
        <w:rPr>
          <w:rFonts w:ascii="Arial" w:hAnsi="Arial" w:cs="Arial"/>
          <w:lang w:val="en-US"/>
        </w:rPr>
      </w:pPr>
      <w:r>
        <w:rPr>
          <w:rFonts w:ascii="Arial" w:hAnsi="Arial" w:cs="Arial"/>
          <w:lang w:val="en-US"/>
        </w:rPr>
        <w:t xml:space="preserve">The physician-focused training is designed in a way that study doctors give advisory </w:t>
      </w:r>
      <w:r w:rsidR="009C65B0">
        <w:rPr>
          <w:rFonts w:ascii="Arial" w:hAnsi="Arial" w:cs="Arial"/>
          <w:lang w:val="en-US"/>
        </w:rPr>
        <w:t xml:space="preserve">information to the participating physicians. Emphasis is put on the offer to support the implementation of (new) preventive measures without restricting physicians in their freedom of decision or giving them binding </w:t>
      </w:r>
      <w:r w:rsidR="00717BF3">
        <w:rPr>
          <w:rFonts w:ascii="Arial" w:hAnsi="Arial" w:cs="Arial"/>
          <w:lang w:val="en-US"/>
        </w:rPr>
        <w:t>instructions.</w:t>
      </w:r>
    </w:p>
    <w:p w14:paraId="696EB39F" w14:textId="1155EB0D" w:rsidR="00717BF3" w:rsidRDefault="00717BF3" w:rsidP="008B7AA2">
      <w:pPr>
        <w:spacing w:line="360" w:lineRule="auto"/>
        <w:jc w:val="both"/>
        <w:rPr>
          <w:rFonts w:ascii="Arial" w:hAnsi="Arial" w:cs="Arial"/>
          <w:lang w:val="en-US"/>
        </w:rPr>
      </w:pPr>
      <w:r>
        <w:rPr>
          <w:rFonts w:ascii="Arial" w:hAnsi="Arial" w:cs="Arial"/>
          <w:lang w:val="en-US"/>
        </w:rPr>
        <w:t>During the training physicians can ask questions or voice concerns about the feasibility of implementing particular preventive measures. Accompanying the training physicians receive information material and the medical emergency card as distributed to patients.</w:t>
      </w:r>
    </w:p>
    <w:p w14:paraId="45B067C8" w14:textId="77777777" w:rsidR="00717BF3" w:rsidRDefault="00717BF3" w:rsidP="00717BF3">
      <w:pPr>
        <w:spacing w:after="0" w:line="360" w:lineRule="auto"/>
        <w:jc w:val="both"/>
        <w:rPr>
          <w:rFonts w:ascii="Arial" w:hAnsi="Arial" w:cs="Arial"/>
          <w:lang w:val="en-US"/>
        </w:rPr>
      </w:pPr>
    </w:p>
    <w:p w14:paraId="2ED68253" w14:textId="77777777" w:rsidR="00C70218" w:rsidRPr="00BC2B6C" w:rsidRDefault="00C70218" w:rsidP="00C52B43">
      <w:pPr>
        <w:spacing w:line="360" w:lineRule="auto"/>
        <w:jc w:val="both"/>
        <w:rPr>
          <w:rFonts w:ascii="Arial" w:hAnsi="Arial" w:cs="Arial"/>
          <w:lang w:val="en-US"/>
        </w:rPr>
      </w:pPr>
    </w:p>
    <w:p w14:paraId="442DDE2B" w14:textId="5882BDF7" w:rsidR="006F1389" w:rsidRPr="00BC2B6C" w:rsidRDefault="008F77D5" w:rsidP="00C52B43">
      <w:pPr>
        <w:pStyle w:val="Heading2"/>
        <w:spacing w:before="60" w:after="60" w:line="360" w:lineRule="auto"/>
        <w:jc w:val="both"/>
        <w:rPr>
          <w:rFonts w:ascii="Arial" w:hAnsi="Arial" w:cs="Arial"/>
          <w:sz w:val="28"/>
          <w:lang w:val="en-US"/>
        </w:rPr>
      </w:pPr>
      <w:bookmarkStart w:id="6" w:name="_Toc486583873"/>
      <w:r w:rsidRPr="00BC2B6C">
        <w:rPr>
          <w:rFonts w:ascii="Arial" w:hAnsi="Arial" w:cs="Arial"/>
          <w:sz w:val="28"/>
          <w:lang w:val="en-US"/>
        </w:rPr>
        <w:lastRenderedPageBreak/>
        <w:t>1.</w:t>
      </w:r>
      <w:r w:rsidR="00EC301E" w:rsidRPr="00BC2B6C">
        <w:rPr>
          <w:rFonts w:ascii="Arial" w:hAnsi="Arial" w:cs="Arial"/>
          <w:sz w:val="28"/>
          <w:lang w:val="en-US"/>
        </w:rPr>
        <w:t>6</w:t>
      </w:r>
      <w:r w:rsidRPr="00BC2B6C">
        <w:rPr>
          <w:rFonts w:ascii="Arial" w:hAnsi="Arial" w:cs="Arial"/>
          <w:sz w:val="28"/>
          <w:lang w:val="en-US"/>
        </w:rPr>
        <w:tab/>
      </w:r>
      <w:r w:rsidR="00961B4F" w:rsidRPr="00BC2B6C">
        <w:rPr>
          <w:rFonts w:ascii="Arial" w:hAnsi="Arial" w:cs="Arial"/>
          <w:sz w:val="28"/>
          <w:lang w:val="en-US"/>
        </w:rPr>
        <w:t>Material</w:t>
      </w:r>
      <w:bookmarkEnd w:id="6"/>
      <w:r w:rsidR="00B0526A" w:rsidRPr="00BC2B6C">
        <w:rPr>
          <w:rFonts w:ascii="Arial" w:hAnsi="Arial" w:cs="Arial"/>
          <w:sz w:val="28"/>
          <w:lang w:val="en-US"/>
        </w:rPr>
        <w:t>s</w:t>
      </w:r>
    </w:p>
    <w:p w14:paraId="6551D291" w14:textId="128DB160" w:rsidR="00B0526A" w:rsidRPr="00BC2B6C" w:rsidRDefault="00B0526A" w:rsidP="00C52B43">
      <w:pPr>
        <w:spacing w:before="60" w:after="60" w:line="360" w:lineRule="auto"/>
        <w:jc w:val="both"/>
        <w:rPr>
          <w:rFonts w:ascii="Arial" w:hAnsi="Arial" w:cs="Arial"/>
          <w:lang w:val="en-US"/>
        </w:rPr>
      </w:pPr>
      <w:r w:rsidRPr="00BC2B6C">
        <w:rPr>
          <w:rFonts w:ascii="Arial" w:hAnsi="Arial" w:cs="Arial"/>
          <w:lang w:val="en-US"/>
        </w:rPr>
        <w:t xml:space="preserve">Prior to the </w:t>
      </w:r>
      <w:proofErr w:type="spellStart"/>
      <w:r w:rsidR="00892441" w:rsidRPr="00BC2B6C">
        <w:rPr>
          <w:rFonts w:ascii="Arial" w:hAnsi="Arial" w:cs="Arial"/>
          <w:lang w:val="en-US"/>
        </w:rPr>
        <w:t>telefone</w:t>
      </w:r>
      <w:proofErr w:type="spellEnd"/>
      <w:r w:rsidRPr="00BC2B6C">
        <w:rPr>
          <w:rFonts w:ascii="Arial" w:hAnsi="Arial" w:cs="Arial"/>
          <w:lang w:val="en-US"/>
        </w:rPr>
        <w:t xml:space="preserve"> interventi</w:t>
      </w:r>
      <w:r w:rsidR="00403A1F" w:rsidRPr="00BC2B6C">
        <w:rPr>
          <w:rFonts w:ascii="Arial" w:hAnsi="Arial" w:cs="Arial"/>
          <w:lang w:val="en-US"/>
        </w:rPr>
        <w:t>on</w:t>
      </w:r>
      <w:r w:rsidR="00C0422A">
        <w:rPr>
          <w:rFonts w:ascii="Arial" w:hAnsi="Arial" w:cs="Arial"/>
          <w:lang w:val="en-US"/>
        </w:rPr>
        <w:t>,</w:t>
      </w:r>
      <w:r w:rsidR="00403A1F" w:rsidRPr="00BC2B6C">
        <w:rPr>
          <w:rFonts w:ascii="Arial" w:hAnsi="Arial" w:cs="Arial"/>
          <w:lang w:val="en-US"/>
        </w:rPr>
        <w:t xml:space="preserve"> patients</w:t>
      </w:r>
      <w:r w:rsidR="00892441" w:rsidRPr="00BC2B6C">
        <w:rPr>
          <w:rFonts w:ascii="Arial" w:hAnsi="Arial" w:cs="Arial"/>
          <w:lang w:val="en-US"/>
        </w:rPr>
        <w:t xml:space="preserve"> are sent</w:t>
      </w:r>
      <w:r w:rsidR="00C0422A">
        <w:rPr>
          <w:rFonts w:ascii="Arial" w:hAnsi="Arial" w:cs="Arial"/>
          <w:lang w:val="en-US"/>
        </w:rPr>
        <w:t xml:space="preserve"> educational</w:t>
      </w:r>
      <w:r w:rsidRPr="00BC2B6C">
        <w:rPr>
          <w:rFonts w:ascii="Arial" w:hAnsi="Arial" w:cs="Arial"/>
          <w:lang w:val="en-US"/>
        </w:rPr>
        <w:t xml:space="preserve"> materia</w:t>
      </w:r>
      <w:r w:rsidR="00C0422A">
        <w:rPr>
          <w:rFonts w:ascii="Arial" w:hAnsi="Arial" w:cs="Arial"/>
          <w:lang w:val="en-US"/>
        </w:rPr>
        <w:t>l</w:t>
      </w:r>
      <w:r w:rsidRPr="00BC2B6C">
        <w:rPr>
          <w:rFonts w:ascii="Arial" w:hAnsi="Arial" w:cs="Arial"/>
          <w:lang w:val="en-US"/>
        </w:rPr>
        <w:t xml:space="preserve"> via post</w:t>
      </w:r>
      <w:r w:rsidR="00892441" w:rsidRPr="00BC2B6C">
        <w:rPr>
          <w:rFonts w:ascii="Arial" w:hAnsi="Arial" w:cs="Arial"/>
          <w:lang w:val="en-US"/>
        </w:rPr>
        <w:t>al service providing</w:t>
      </w:r>
      <w:r w:rsidRPr="00BC2B6C">
        <w:rPr>
          <w:rFonts w:ascii="Arial" w:hAnsi="Arial" w:cs="Arial"/>
          <w:lang w:val="en-US"/>
        </w:rPr>
        <w:t xml:space="preserve"> information about the spleen’s function, recommended preventive measures for patients with asplenia and how to behave in case of an emergency.</w:t>
      </w:r>
      <w:r w:rsidR="00892441" w:rsidRPr="00BC2B6C">
        <w:rPr>
          <w:rFonts w:ascii="Arial" w:hAnsi="Arial" w:cs="Arial"/>
          <w:lang w:val="en-US"/>
        </w:rPr>
        <w:t xml:space="preserve"> In addition to the educational material</w:t>
      </w:r>
      <w:r w:rsidR="00C0422A">
        <w:rPr>
          <w:rFonts w:ascii="Arial" w:hAnsi="Arial" w:cs="Arial"/>
          <w:lang w:val="en-US"/>
        </w:rPr>
        <w:t>,</w:t>
      </w:r>
      <w:r w:rsidR="00892441" w:rsidRPr="00BC2B6C">
        <w:rPr>
          <w:rFonts w:ascii="Arial" w:hAnsi="Arial" w:cs="Arial"/>
          <w:lang w:val="en-US"/>
        </w:rPr>
        <w:t xml:space="preserve"> patients </w:t>
      </w:r>
      <w:proofErr w:type="spellStart"/>
      <w:r w:rsidR="00892441" w:rsidRPr="00BC2B6C">
        <w:rPr>
          <w:rFonts w:ascii="Arial" w:hAnsi="Arial" w:cs="Arial"/>
          <w:lang w:val="en-US"/>
        </w:rPr>
        <w:t>recieve</w:t>
      </w:r>
      <w:proofErr w:type="spellEnd"/>
      <w:r w:rsidR="00892441" w:rsidRPr="00BC2B6C">
        <w:rPr>
          <w:rFonts w:ascii="Arial" w:hAnsi="Arial" w:cs="Arial"/>
          <w:lang w:val="en-US"/>
        </w:rPr>
        <w:t xml:space="preserve"> a medical emergency card and an</w:t>
      </w:r>
      <w:r w:rsidR="00403A1F" w:rsidRPr="00BC2B6C">
        <w:rPr>
          <w:rFonts w:ascii="Arial" w:hAnsi="Arial" w:cs="Arial"/>
          <w:lang w:val="en-US"/>
        </w:rPr>
        <w:t xml:space="preserve"> action plan for the </w:t>
      </w:r>
      <w:proofErr w:type="spellStart"/>
      <w:r w:rsidR="00403A1F" w:rsidRPr="00BC2B6C">
        <w:rPr>
          <w:rFonts w:ascii="Arial" w:hAnsi="Arial" w:cs="Arial"/>
          <w:lang w:val="en-US"/>
        </w:rPr>
        <w:t>telefone</w:t>
      </w:r>
      <w:proofErr w:type="spellEnd"/>
      <w:r w:rsidR="00403A1F" w:rsidRPr="00BC2B6C">
        <w:rPr>
          <w:rFonts w:ascii="Arial" w:hAnsi="Arial" w:cs="Arial"/>
          <w:lang w:val="en-US"/>
        </w:rPr>
        <w:t xml:space="preserve"> interview (see chapter 2.4.2).</w:t>
      </w:r>
    </w:p>
    <w:p w14:paraId="56E3D9C0" w14:textId="073430F1" w:rsidR="006F1389" w:rsidRPr="00BC2B6C" w:rsidRDefault="00403A1F" w:rsidP="00C52B43">
      <w:pPr>
        <w:spacing w:before="60" w:after="60" w:line="360" w:lineRule="auto"/>
        <w:jc w:val="both"/>
        <w:rPr>
          <w:rFonts w:ascii="Arial" w:hAnsi="Arial" w:cs="Arial"/>
          <w:lang w:val="en-US"/>
        </w:rPr>
      </w:pPr>
      <w:r w:rsidRPr="00BC2B6C">
        <w:rPr>
          <w:rFonts w:ascii="Arial" w:hAnsi="Arial" w:cs="Arial"/>
          <w:lang w:val="en-US"/>
        </w:rPr>
        <w:t xml:space="preserve">Physicians also </w:t>
      </w:r>
      <w:proofErr w:type="spellStart"/>
      <w:r w:rsidRPr="00BC2B6C">
        <w:rPr>
          <w:rFonts w:ascii="Arial" w:hAnsi="Arial" w:cs="Arial"/>
          <w:lang w:val="en-US"/>
        </w:rPr>
        <w:t>recieve</w:t>
      </w:r>
      <w:proofErr w:type="spellEnd"/>
      <w:r w:rsidRPr="00BC2B6C">
        <w:rPr>
          <w:rFonts w:ascii="Arial" w:hAnsi="Arial" w:cs="Arial"/>
          <w:lang w:val="en-US"/>
        </w:rPr>
        <w:t xml:space="preserve"> written educational material about asplenia and appropriate preventive measure. It includes in particular the recommended vaccination schedule with a detailed plan on the sequence of vaccinations against pneumococci, </w:t>
      </w:r>
      <w:proofErr w:type="spellStart"/>
      <w:r w:rsidRPr="00BC2B6C">
        <w:rPr>
          <w:rFonts w:ascii="Arial" w:hAnsi="Arial" w:cs="Arial"/>
          <w:lang w:val="en-US"/>
        </w:rPr>
        <w:t>meningoco</w:t>
      </w:r>
      <w:r w:rsidR="00863C6F">
        <w:rPr>
          <w:rFonts w:ascii="Arial" w:hAnsi="Arial" w:cs="Arial"/>
          <w:lang w:val="en-US"/>
        </w:rPr>
        <w:t>cci</w:t>
      </w:r>
      <w:proofErr w:type="spellEnd"/>
      <w:r w:rsidR="00863C6F">
        <w:rPr>
          <w:rFonts w:ascii="Arial" w:hAnsi="Arial" w:cs="Arial"/>
          <w:lang w:val="en-US"/>
        </w:rPr>
        <w:t xml:space="preserve"> and </w:t>
      </w:r>
      <w:proofErr w:type="spellStart"/>
      <w:r w:rsidR="00863C6F">
        <w:rPr>
          <w:rFonts w:ascii="Arial" w:hAnsi="Arial" w:cs="Arial"/>
          <w:lang w:val="en-US"/>
        </w:rPr>
        <w:t>heamophilus</w:t>
      </w:r>
      <w:proofErr w:type="spellEnd"/>
      <w:r w:rsidR="00863C6F">
        <w:rPr>
          <w:rFonts w:ascii="Arial" w:hAnsi="Arial" w:cs="Arial"/>
          <w:lang w:val="en-US"/>
        </w:rPr>
        <w:t xml:space="preserve"> </w:t>
      </w:r>
      <w:proofErr w:type="spellStart"/>
      <w:r w:rsidR="00863C6F">
        <w:rPr>
          <w:rFonts w:ascii="Arial" w:hAnsi="Arial" w:cs="Arial"/>
          <w:lang w:val="en-US"/>
        </w:rPr>
        <w:t>influenzae</w:t>
      </w:r>
      <w:proofErr w:type="spellEnd"/>
      <w:r w:rsidR="00863C6F">
        <w:rPr>
          <w:rFonts w:ascii="Arial" w:hAnsi="Arial" w:cs="Arial"/>
          <w:lang w:val="en-US"/>
        </w:rPr>
        <w:t xml:space="preserve">. </w:t>
      </w:r>
      <w:r w:rsidRPr="00BC2B6C">
        <w:rPr>
          <w:rFonts w:ascii="Arial" w:hAnsi="Arial" w:cs="Arial"/>
          <w:lang w:val="en-US"/>
        </w:rPr>
        <w:t xml:space="preserve">The information material includes a medical emergency card as </w:t>
      </w:r>
      <w:r w:rsidR="00863C6F">
        <w:rPr>
          <w:rFonts w:ascii="Arial" w:hAnsi="Arial" w:cs="Arial"/>
          <w:lang w:val="en-US"/>
        </w:rPr>
        <w:t>distributed</w:t>
      </w:r>
      <w:r w:rsidRPr="00BC2B6C">
        <w:rPr>
          <w:rFonts w:ascii="Arial" w:hAnsi="Arial" w:cs="Arial"/>
          <w:lang w:val="en-US"/>
        </w:rPr>
        <w:t xml:space="preserve"> to patients.</w:t>
      </w:r>
      <w:r w:rsidR="007A3DC2" w:rsidRPr="00BC2B6C">
        <w:rPr>
          <w:rFonts w:ascii="Arial" w:hAnsi="Arial" w:cs="Arial"/>
          <w:lang w:val="en-US"/>
        </w:rPr>
        <w:t xml:space="preserve"> </w:t>
      </w:r>
    </w:p>
    <w:p w14:paraId="61D303CD" w14:textId="77777777" w:rsidR="00461935" w:rsidRPr="00BC2B6C" w:rsidRDefault="00461935" w:rsidP="00C52B43">
      <w:pPr>
        <w:spacing w:before="60" w:after="60" w:line="360" w:lineRule="auto"/>
        <w:jc w:val="both"/>
        <w:rPr>
          <w:rFonts w:ascii="Arial" w:hAnsi="Arial" w:cs="Arial"/>
          <w:lang w:val="en-US"/>
        </w:rPr>
      </w:pPr>
    </w:p>
    <w:p w14:paraId="7745C9C1" w14:textId="3932645D" w:rsidR="007411C3" w:rsidRPr="00BC2B6C" w:rsidRDefault="008F77D5" w:rsidP="00C52B43">
      <w:pPr>
        <w:pStyle w:val="Heading2"/>
        <w:spacing w:before="60" w:after="60" w:line="360" w:lineRule="auto"/>
        <w:jc w:val="both"/>
        <w:rPr>
          <w:rFonts w:ascii="Arial" w:hAnsi="Arial" w:cs="Arial"/>
          <w:sz w:val="28"/>
          <w:lang w:val="en-US"/>
        </w:rPr>
      </w:pPr>
      <w:bookmarkStart w:id="7" w:name="_Toc486583875"/>
      <w:r w:rsidRPr="00BC2B6C">
        <w:rPr>
          <w:rFonts w:ascii="Arial" w:hAnsi="Arial" w:cs="Arial"/>
          <w:sz w:val="28"/>
          <w:lang w:val="en-US"/>
        </w:rPr>
        <w:t>1.</w:t>
      </w:r>
      <w:r w:rsidR="00EC301E" w:rsidRPr="00BC2B6C">
        <w:rPr>
          <w:rFonts w:ascii="Arial" w:hAnsi="Arial" w:cs="Arial"/>
          <w:sz w:val="28"/>
          <w:lang w:val="en-US"/>
        </w:rPr>
        <w:t>7</w:t>
      </w:r>
      <w:r w:rsidRPr="00BC2B6C">
        <w:rPr>
          <w:rFonts w:ascii="Arial" w:hAnsi="Arial" w:cs="Arial"/>
          <w:sz w:val="28"/>
          <w:lang w:val="en-US"/>
        </w:rPr>
        <w:tab/>
      </w:r>
      <w:r w:rsidR="00863C6F">
        <w:rPr>
          <w:rFonts w:ascii="Arial" w:hAnsi="Arial" w:cs="Arial"/>
          <w:sz w:val="28"/>
          <w:lang w:val="en-US"/>
        </w:rPr>
        <w:t>Qualification of the trainer</w:t>
      </w:r>
      <w:bookmarkEnd w:id="7"/>
    </w:p>
    <w:p w14:paraId="38183E6C" w14:textId="35ABAFA9" w:rsidR="006A027E" w:rsidRPr="007B7633" w:rsidRDefault="00B65A05" w:rsidP="00301548">
      <w:pPr>
        <w:spacing w:before="60" w:after="60" w:line="360" w:lineRule="auto"/>
        <w:jc w:val="both"/>
        <w:rPr>
          <w:rFonts w:ascii="Arial" w:hAnsi="Arial" w:cs="Arial"/>
        </w:rPr>
      </w:pPr>
      <w:r>
        <w:rPr>
          <w:rFonts w:ascii="Arial" w:hAnsi="Arial" w:cs="Arial"/>
          <w:lang w:val="en-US"/>
        </w:rPr>
        <w:t>The training should be performed by a</w:t>
      </w:r>
      <w:r w:rsidR="006A027E">
        <w:rPr>
          <w:rFonts w:ascii="Arial" w:hAnsi="Arial" w:cs="Arial"/>
          <w:lang w:val="en-US"/>
        </w:rPr>
        <w:t xml:space="preserve"> doctor who is sufficiently schooled about the intervention and has experience treating and advising </w:t>
      </w:r>
      <w:proofErr w:type="spellStart"/>
      <w:r w:rsidR="006A027E">
        <w:rPr>
          <w:rFonts w:ascii="Arial" w:hAnsi="Arial" w:cs="Arial"/>
          <w:lang w:val="en-US"/>
        </w:rPr>
        <w:t>asplenic</w:t>
      </w:r>
      <w:proofErr w:type="spellEnd"/>
      <w:r w:rsidR="006A027E">
        <w:rPr>
          <w:rFonts w:ascii="Arial" w:hAnsi="Arial" w:cs="Arial"/>
          <w:lang w:val="en-US"/>
        </w:rPr>
        <w:t xml:space="preserve"> patients. </w:t>
      </w:r>
      <w:r w:rsidR="00301548">
        <w:rPr>
          <w:rFonts w:ascii="Arial" w:hAnsi="Arial" w:cs="Arial"/>
          <w:lang w:val="en-US"/>
        </w:rPr>
        <w:t>It is important to respond individually to the participants and to deal constructively with possible disruptions.</w:t>
      </w:r>
    </w:p>
    <w:p w14:paraId="77D691D4" w14:textId="209C270E" w:rsidR="00961B4F" w:rsidRPr="00BC2B6C" w:rsidRDefault="006A027E" w:rsidP="00C52B43">
      <w:pPr>
        <w:spacing w:before="60" w:after="60" w:line="360" w:lineRule="auto"/>
        <w:jc w:val="both"/>
        <w:rPr>
          <w:rFonts w:ascii="Arial" w:hAnsi="Arial" w:cs="Arial"/>
          <w:lang w:val="en-US"/>
        </w:rPr>
      </w:pPr>
      <w:r>
        <w:rPr>
          <w:rFonts w:ascii="Arial" w:hAnsi="Arial" w:cs="Arial"/>
          <w:lang w:val="en-US"/>
        </w:rPr>
        <w:t>Study doctors should avoid using foreign words and medical terminology while training patients and instead rephrase them into everyday language (chapter 4).</w:t>
      </w:r>
      <w:r w:rsidR="00C81313" w:rsidRPr="00BC2B6C">
        <w:rPr>
          <w:rFonts w:ascii="Arial" w:hAnsi="Arial" w:cs="Arial"/>
          <w:lang w:val="en-US"/>
        </w:rPr>
        <w:t xml:space="preserve"> </w:t>
      </w:r>
    </w:p>
    <w:p w14:paraId="63DD3B8B" w14:textId="77777777" w:rsidR="008432AA" w:rsidRPr="00BC2B6C" w:rsidRDefault="008432AA" w:rsidP="00C52B43">
      <w:pPr>
        <w:spacing w:before="60" w:after="60" w:line="360" w:lineRule="auto"/>
        <w:jc w:val="both"/>
        <w:rPr>
          <w:rFonts w:ascii="Arial" w:hAnsi="Arial" w:cs="Arial"/>
          <w:lang w:val="en-US"/>
        </w:rPr>
      </w:pPr>
    </w:p>
    <w:p w14:paraId="7DA569AC" w14:textId="5E3CF787" w:rsidR="00961B4F" w:rsidRPr="00BC2B6C" w:rsidRDefault="00C70218" w:rsidP="00C52B43">
      <w:pPr>
        <w:pStyle w:val="Heading2"/>
        <w:spacing w:before="60" w:after="60" w:line="360" w:lineRule="auto"/>
        <w:jc w:val="both"/>
        <w:rPr>
          <w:rFonts w:ascii="Arial" w:hAnsi="Arial" w:cs="Arial"/>
          <w:sz w:val="28"/>
          <w:lang w:val="en-US"/>
        </w:rPr>
      </w:pPr>
      <w:bookmarkStart w:id="8" w:name="_Toc486583876"/>
      <w:r w:rsidRPr="00BC2B6C">
        <w:rPr>
          <w:rFonts w:ascii="Arial" w:hAnsi="Arial" w:cs="Arial"/>
          <w:sz w:val="28"/>
          <w:lang w:val="en-US"/>
        </w:rPr>
        <w:t>1.</w:t>
      </w:r>
      <w:r w:rsidR="00EC301E" w:rsidRPr="00BC2B6C">
        <w:rPr>
          <w:rFonts w:ascii="Arial" w:hAnsi="Arial" w:cs="Arial"/>
          <w:sz w:val="28"/>
          <w:lang w:val="en-US"/>
        </w:rPr>
        <w:t>8</w:t>
      </w:r>
      <w:r w:rsidR="008F77D5" w:rsidRPr="00BC2B6C">
        <w:rPr>
          <w:rFonts w:ascii="Arial" w:hAnsi="Arial" w:cs="Arial"/>
          <w:sz w:val="28"/>
          <w:lang w:val="en-US"/>
        </w:rPr>
        <w:tab/>
      </w:r>
      <w:proofErr w:type="spellStart"/>
      <w:r w:rsidR="00961B4F" w:rsidRPr="00BC2B6C">
        <w:rPr>
          <w:rFonts w:ascii="Arial" w:hAnsi="Arial" w:cs="Arial"/>
          <w:sz w:val="28"/>
          <w:lang w:val="en-US"/>
        </w:rPr>
        <w:t>Organisation</w:t>
      </w:r>
      <w:proofErr w:type="spellEnd"/>
      <w:r w:rsidR="00961B4F" w:rsidRPr="00BC2B6C">
        <w:rPr>
          <w:rFonts w:ascii="Arial" w:hAnsi="Arial" w:cs="Arial"/>
          <w:sz w:val="28"/>
          <w:lang w:val="en-US"/>
        </w:rPr>
        <w:t xml:space="preserve"> </w:t>
      </w:r>
      <w:bookmarkEnd w:id="8"/>
      <w:r w:rsidR="004218E8" w:rsidRPr="00BC2B6C">
        <w:rPr>
          <w:rFonts w:ascii="Arial" w:hAnsi="Arial" w:cs="Arial"/>
          <w:sz w:val="28"/>
          <w:lang w:val="en-US"/>
        </w:rPr>
        <w:t>of the training</w:t>
      </w:r>
    </w:p>
    <w:p w14:paraId="7F86A08B" w14:textId="06363DC5" w:rsidR="009F3D12" w:rsidRPr="00BC2B6C" w:rsidRDefault="008432AA" w:rsidP="00C52B43">
      <w:pPr>
        <w:spacing w:before="60" w:after="60" w:line="360" w:lineRule="auto"/>
        <w:jc w:val="both"/>
        <w:rPr>
          <w:rFonts w:ascii="Arial" w:hAnsi="Arial" w:cs="Arial"/>
          <w:lang w:val="en-US"/>
        </w:rPr>
        <w:sectPr w:rsidR="009F3D12" w:rsidRPr="00BC2B6C" w:rsidSect="003515D6">
          <w:pgSz w:w="11906" w:h="16838"/>
          <w:pgMar w:top="1417" w:right="1417" w:bottom="1134" w:left="1417" w:header="708" w:footer="708" w:gutter="0"/>
          <w:cols w:space="708"/>
          <w:titlePg/>
          <w:docGrid w:linePitch="360"/>
        </w:sectPr>
      </w:pPr>
      <w:r w:rsidRPr="00BC2B6C">
        <w:rPr>
          <w:rFonts w:ascii="Arial" w:hAnsi="Arial" w:cs="Arial"/>
          <w:lang w:val="en-US"/>
        </w:rPr>
        <w:t>The</w:t>
      </w:r>
      <w:r w:rsidR="00007B58" w:rsidRPr="00BC2B6C">
        <w:rPr>
          <w:rFonts w:ascii="Arial" w:hAnsi="Arial" w:cs="Arial"/>
          <w:lang w:val="en-US"/>
        </w:rPr>
        <w:t xml:space="preserve"> training is conducted via </w:t>
      </w:r>
      <w:r w:rsidR="00AF4FB1" w:rsidRPr="00BC2B6C">
        <w:rPr>
          <w:rFonts w:ascii="Arial" w:hAnsi="Arial" w:cs="Arial"/>
          <w:lang w:val="en-US"/>
        </w:rPr>
        <w:t>telephone, which</w:t>
      </w:r>
      <w:r w:rsidRPr="00BC2B6C">
        <w:rPr>
          <w:rFonts w:ascii="Arial" w:hAnsi="Arial" w:cs="Arial"/>
          <w:lang w:val="en-US"/>
        </w:rPr>
        <w:t xml:space="preserve"> </w:t>
      </w:r>
      <w:r w:rsidR="004218E8" w:rsidRPr="00BC2B6C">
        <w:rPr>
          <w:rFonts w:ascii="Arial" w:hAnsi="Arial" w:cs="Arial"/>
          <w:lang w:val="en-US"/>
        </w:rPr>
        <w:t>allows for</w:t>
      </w:r>
      <w:r w:rsidR="00B87DBA" w:rsidRPr="00BC2B6C">
        <w:rPr>
          <w:rFonts w:ascii="Arial" w:hAnsi="Arial" w:cs="Arial"/>
          <w:lang w:val="en-US"/>
        </w:rPr>
        <w:t xml:space="preserve"> inclusion of patients and</w:t>
      </w:r>
      <w:r w:rsidR="006A027E">
        <w:rPr>
          <w:rFonts w:ascii="Arial" w:hAnsi="Arial" w:cs="Arial"/>
          <w:lang w:val="en-US"/>
        </w:rPr>
        <w:t xml:space="preserve"> physicians living further away</w:t>
      </w:r>
      <w:r w:rsidR="00F53F03">
        <w:rPr>
          <w:rFonts w:ascii="Arial" w:hAnsi="Arial" w:cs="Arial"/>
          <w:lang w:val="en-US"/>
        </w:rPr>
        <w:t xml:space="preserve">. </w:t>
      </w:r>
      <w:r w:rsidR="00AF4FB1" w:rsidRPr="00BC2B6C">
        <w:rPr>
          <w:rFonts w:ascii="Arial" w:hAnsi="Arial" w:cs="Arial"/>
          <w:lang w:val="en-US"/>
        </w:rPr>
        <w:t>Each patient and physician rec</w:t>
      </w:r>
      <w:r w:rsidR="004218E8" w:rsidRPr="00BC2B6C">
        <w:rPr>
          <w:rFonts w:ascii="Arial" w:hAnsi="Arial" w:cs="Arial"/>
          <w:lang w:val="en-US"/>
        </w:rPr>
        <w:t>e</w:t>
      </w:r>
      <w:r w:rsidR="00AF4FB1" w:rsidRPr="00BC2B6C">
        <w:rPr>
          <w:rFonts w:ascii="Arial" w:hAnsi="Arial" w:cs="Arial"/>
          <w:lang w:val="en-US"/>
        </w:rPr>
        <w:t>ives a sepa</w:t>
      </w:r>
      <w:r w:rsidR="004218E8" w:rsidRPr="00BC2B6C">
        <w:rPr>
          <w:rFonts w:ascii="Arial" w:hAnsi="Arial" w:cs="Arial"/>
          <w:lang w:val="en-US"/>
        </w:rPr>
        <w:t xml:space="preserve">rate training by a </w:t>
      </w:r>
      <w:r w:rsidR="00DE4DC9" w:rsidRPr="00BC2B6C">
        <w:rPr>
          <w:rFonts w:ascii="Arial" w:hAnsi="Arial" w:cs="Arial"/>
          <w:lang w:val="en-US"/>
        </w:rPr>
        <w:t xml:space="preserve">study </w:t>
      </w:r>
      <w:r w:rsidR="004218E8" w:rsidRPr="00BC2B6C">
        <w:rPr>
          <w:rFonts w:ascii="Arial" w:hAnsi="Arial" w:cs="Arial"/>
          <w:lang w:val="en-US"/>
        </w:rPr>
        <w:t>doctor</w:t>
      </w:r>
      <w:r w:rsidR="006A027E">
        <w:rPr>
          <w:rFonts w:ascii="Arial" w:hAnsi="Arial" w:cs="Arial"/>
          <w:lang w:val="en-US"/>
        </w:rPr>
        <w:t>, therefore obtaining the opportunity to integrate the training into</w:t>
      </w:r>
      <w:r w:rsidR="00F53F03">
        <w:rPr>
          <w:rFonts w:ascii="Arial" w:hAnsi="Arial" w:cs="Arial"/>
          <w:lang w:val="en-US"/>
        </w:rPr>
        <w:t xml:space="preserve"> </w:t>
      </w:r>
      <w:r w:rsidR="006A027E">
        <w:rPr>
          <w:rFonts w:ascii="Arial" w:hAnsi="Arial" w:cs="Arial"/>
          <w:lang w:val="en-US"/>
        </w:rPr>
        <w:t>everyday life</w:t>
      </w:r>
      <w:r w:rsidR="004218E8" w:rsidRPr="00BC2B6C">
        <w:rPr>
          <w:rFonts w:ascii="Arial" w:hAnsi="Arial" w:cs="Arial"/>
          <w:lang w:val="en-US"/>
        </w:rPr>
        <w:t xml:space="preserve">. </w:t>
      </w:r>
    </w:p>
    <w:p w14:paraId="4619C957" w14:textId="64F0A8BF" w:rsidR="007D3ECC" w:rsidRPr="00BC2B6C" w:rsidRDefault="007D3ECC" w:rsidP="00C52B43">
      <w:pPr>
        <w:spacing w:before="60" w:after="60" w:line="360" w:lineRule="auto"/>
        <w:jc w:val="both"/>
        <w:rPr>
          <w:rFonts w:ascii="Arial" w:hAnsi="Arial" w:cs="Arial"/>
          <w:lang w:val="en-US"/>
        </w:rPr>
      </w:pPr>
    </w:p>
    <w:tbl>
      <w:tblPr>
        <w:tblStyle w:val="TableGrid"/>
        <w:tblW w:w="0" w:type="auto"/>
        <w:shd w:val="clear" w:color="auto" w:fill="BFF2F9"/>
        <w:tblLook w:val="04A0" w:firstRow="1" w:lastRow="0" w:firstColumn="1" w:lastColumn="0" w:noHBand="0" w:noVBand="1"/>
      </w:tblPr>
      <w:tblGrid>
        <w:gridCol w:w="9072"/>
      </w:tblGrid>
      <w:tr w:rsidR="007D3ECC" w:rsidRPr="007110BA" w14:paraId="55DB2F16" w14:textId="77777777" w:rsidTr="00961B4F">
        <w:trPr>
          <w:trHeight w:val="641"/>
        </w:trPr>
        <w:tc>
          <w:tcPr>
            <w:tcW w:w="9212" w:type="dxa"/>
            <w:tcBorders>
              <w:top w:val="nil"/>
              <w:left w:val="nil"/>
              <w:bottom w:val="nil"/>
              <w:right w:val="nil"/>
            </w:tcBorders>
            <w:shd w:val="clear" w:color="auto" w:fill="C6D9F1" w:themeFill="text2" w:themeFillTint="33"/>
            <w:vAlign w:val="center"/>
          </w:tcPr>
          <w:p w14:paraId="664DE871" w14:textId="35341703" w:rsidR="007D3ECC" w:rsidRPr="00BC2B6C" w:rsidRDefault="00C31E4A" w:rsidP="00C52B43">
            <w:pPr>
              <w:pStyle w:val="Heading1"/>
              <w:framePr w:wrap="auto" w:vAnchor="margin" w:yAlign="inline"/>
              <w:numPr>
                <w:ilvl w:val="0"/>
                <w:numId w:val="1"/>
              </w:numPr>
              <w:spacing w:before="60" w:after="60" w:line="312" w:lineRule="auto"/>
              <w:jc w:val="both"/>
              <w:outlineLvl w:val="0"/>
              <w:rPr>
                <w:rFonts w:ascii="Arial" w:hAnsi="Arial" w:cs="Arial"/>
                <w:lang w:val="en-US"/>
              </w:rPr>
            </w:pPr>
            <w:bookmarkStart w:id="9" w:name="_Toc486583877"/>
            <w:r w:rsidRPr="00BC2B6C">
              <w:rPr>
                <w:rFonts w:ascii="Arial" w:hAnsi="Arial" w:cs="Arial"/>
                <w:lang w:val="en-US"/>
              </w:rPr>
              <w:t>Modul</w:t>
            </w:r>
            <w:r w:rsidR="0042073C" w:rsidRPr="00BC2B6C">
              <w:rPr>
                <w:rFonts w:ascii="Arial" w:hAnsi="Arial" w:cs="Arial"/>
                <w:lang w:val="en-US"/>
              </w:rPr>
              <w:t>e</w:t>
            </w:r>
            <w:r w:rsidRPr="00BC2B6C">
              <w:rPr>
                <w:rFonts w:ascii="Arial" w:hAnsi="Arial" w:cs="Arial"/>
                <w:lang w:val="en-US"/>
              </w:rPr>
              <w:t xml:space="preserve"> 1: </w:t>
            </w:r>
            <w:bookmarkEnd w:id="9"/>
            <w:r w:rsidR="00EB3739" w:rsidRPr="00BC2B6C">
              <w:rPr>
                <w:rFonts w:ascii="Arial" w:hAnsi="Arial" w:cs="Arial"/>
                <w:lang w:val="en-US"/>
              </w:rPr>
              <w:t>Telephone i</w:t>
            </w:r>
            <w:r w:rsidR="00D76357" w:rsidRPr="00BC2B6C">
              <w:rPr>
                <w:rFonts w:ascii="Arial" w:hAnsi="Arial" w:cs="Arial"/>
                <w:lang w:val="en-US"/>
              </w:rPr>
              <w:t xml:space="preserve">ntervention </w:t>
            </w:r>
            <w:r w:rsidR="00EB3739" w:rsidRPr="00BC2B6C">
              <w:rPr>
                <w:rFonts w:ascii="Arial" w:hAnsi="Arial" w:cs="Arial"/>
                <w:lang w:val="en-US"/>
              </w:rPr>
              <w:t xml:space="preserve">for </w:t>
            </w:r>
            <w:proofErr w:type="spellStart"/>
            <w:r w:rsidR="00EB3739" w:rsidRPr="00BC2B6C">
              <w:rPr>
                <w:rFonts w:ascii="Arial" w:hAnsi="Arial" w:cs="Arial"/>
                <w:lang w:val="en-US"/>
              </w:rPr>
              <w:t>asplenic</w:t>
            </w:r>
            <w:proofErr w:type="spellEnd"/>
            <w:r w:rsidR="00EB3739" w:rsidRPr="00BC2B6C">
              <w:rPr>
                <w:rFonts w:ascii="Arial" w:hAnsi="Arial" w:cs="Arial"/>
                <w:lang w:val="en-US"/>
              </w:rPr>
              <w:t xml:space="preserve"> patients</w:t>
            </w:r>
          </w:p>
        </w:tc>
      </w:tr>
    </w:tbl>
    <w:p w14:paraId="54AA3861" w14:textId="77777777" w:rsidR="00D76357" w:rsidRPr="00BC2B6C" w:rsidRDefault="00D76357" w:rsidP="00C52B43">
      <w:pPr>
        <w:spacing w:after="0" w:line="240" w:lineRule="auto"/>
        <w:jc w:val="both"/>
        <w:rPr>
          <w:rFonts w:ascii="Arial" w:hAnsi="Arial" w:cs="Arial"/>
          <w:b/>
          <w:lang w:val="en-US"/>
        </w:rPr>
      </w:pPr>
    </w:p>
    <w:p w14:paraId="11AFA86E" w14:textId="77777777" w:rsidR="00F62744" w:rsidRPr="00BC2B6C" w:rsidRDefault="00F62744" w:rsidP="00C52B43">
      <w:pPr>
        <w:spacing w:after="0" w:line="240" w:lineRule="auto"/>
        <w:jc w:val="both"/>
        <w:rPr>
          <w:rFonts w:ascii="Arial" w:hAnsi="Arial" w:cs="Arial"/>
          <w:b/>
          <w:lang w:val="en-US"/>
        </w:rPr>
      </w:pPr>
    </w:p>
    <w:p w14:paraId="75B4F1C4" w14:textId="0BE76E69" w:rsidR="0086262F" w:rsidRPr="00BC2B6C" w:rsidRDefault="0042073C" w:rsidP="00C52B43">
      <w:pPr>
        <w:spacing w:after="0" w:line="240" w:lineRule="auto"/>
        <w:jc w:val="both"/>
        <w:rPr>
          <w:rFonts w:ascii="Arial" w:hAnsi="Arial" w:cs="Arial"/>
          <w:b/>
          <w:lang w:val="en-US"/>
        </w:rPr>
      </w:pPr>
      <w:r w:rsidRPr="00BC2B6C">
        <w:rPr>
          <w:rFonts w:ascii="Arial" w:hAnsi="Arial" w:cs="Arial"/>
          <w:b/>
          <w:lang w:val="en-US"/>
        </w:rPr>
        <w:t>Duration</w:t>
      </w:r>
      <w:r w:rsidR="00262342" w:rsidRPr="00BC2B6C">
        <w:rPr>
          <w:rFonts w:ascii="Arial" w:hAnsi="Arial" w:cs="Arial"/>
          <w:b/>
          <w:lang w:val="en-US"/>
        </w:rPr>
        <w:t>:</w:t>
      </w:r>
      <w:r w:rsidR="00D76357" w:rsidRPr="00BC2B6C">
        <w:rPr>
          <w:rFonts w:ascii="Arial" w:hAnsi="Arial" w:cs="Arial"/>
          <w:b/>
          <w:lang w:val="en-US"/>
        </w:rPr>
        <w:t xml:space="preserve"> ca. 2</w:t>
      </w:r>
      <w:r w:rsidRPr="00BC2B6C">
        <w:rPr>
          <w:rFonts w:ascii="Arial" w:hAnsi="Arial" w:cs="Arial"/>
          <w:b/>
          <w:lang w:val="en-US"/>
        </w:rPr>
        <w:t>0 minutes</w:t>
      </w:r>
    </w:p>
    <w:p w14:paraId="39ABDE8B" w14:textId="77777777" w:rsidR="0086262F" w:rsidRPr="00BC2B6C" w:rsidRDefault="0086262F" w:rsidP="00C52B43">
      <w:pPr>
        <w:spacing w:after="0" w:line="240" w:lineRule="auto"/>
        <w:jc w:val="both"/>
        <w:rPr>
          <w:rFonts w:ascii="Arial" w:hAnsi="Arial" w:cs="Arial"/>
          <w:b/>
          <w:lang w:val="en-US"/>
        </w:rPr>
      </w:pPr>
    </w:p>
    <w:p w14:paraId="11855B88" w14:textId="69E09E27" w:rsidR="001A38FB" w:rsidRPr="00BC2B6C" w:rsidRDefault="00C31E4A" w:rsidP="00C52B43">
      <w:pPr>
        <w:pStyle w:val="Heading2"/>
        <w:spacing w:before="60" w:after="60" w:line="312" w:lineRule="auto"/>
        <w:jc w:val="both"/>
        <w:rPr>
          <w:rFonts w:ascii="Arial" w:hAnsi="Arial" w:cs="Arial"/>
          <w:sz w:val="28"/>
          <w:lang w:val="en-US"/>
        </w:rPr>
      </w:pPr>
      <w:bookmarkStart w:id="10" w:name="_Toc486583879"/>
      <w:r w:rsidRPr="00BC2B6C">
        <w:rPr>
          <w:rFonts w:ascii="Arial" w:hAnsi="Arial" w:cs="Arial"/>
          <w:sz w:val="28"/>
          <w:lang w:val="en-US"/>
        </w:rPr>
        <w:t>2</w:t>
      </w:r>
      <w:r w:rsidR="001A38FB" w:rsidRPr="00BC2B6C">
        <w:rPr>
          <w:rFonts w:ascii="Arial" w:hAnsi="Arial" w:cs="Arial"/>
          <w:sz w:val="28"/>
          <w:lang w:val="en-US"/>
        </w:rPr>
        <w:t>.1</w:t>
      </w:r>
      <w:r w:rsidR="001A38FB" w:rsidRPr="00BC2B6C">
        <w:rPr>
          <w:rFonts w:ascii="Arial" w:hAnsi="Arial" w:cs="Arial"/>
          <w:sz w:val="28"/>
          <w:lang w:val="en-US"/>
        </w:rPr>
        <w:tab/>
      </w:r>
      <w:r w:rsidR="0054462B">
        <w:rPr>
          <w:rFonts w:ascii="Arial" w:hAnsi="Arial" w:cs="Arial"/>
          <w:sz w:val="28"/>
          <w:lang w:val="en-US"/>
        </w:rPr>
        <w:t xml:space="preserve">Goals of the </w:t>
      </w:r>
      <w:bookmarkEnd w:id="10"/>
      <w:r w:rsidR="0054462B">
        <w:rPr>
          <w:rFonts w:ascii="Arial" w:hAnsi="Arial" w:cs="Arial"/>
          <w:sz w:val="28"/>
          <w:lang w:val="en-US"/>
        </w:rPr>
        <w:t>module</w:t>
      </w:r>
    </w:p>
    <w:p w14:paraId="309B4D34" w14:textId="0231B211" w:rsidR="0054462B" w:rsidRDefault="0054462B" w:rsidP="00727A5C">
      <w:pPr>
        <w:spacing w:before="60" w:after="60" w:line="360" w:lineRule="auto"/>
        <w:jc w:val="both"/>
        <w:rPr>
          <w:rFonts w:ascii="Arial" w:hAnsi="Arial" w:cs="Arial"/>
          <w:lang w:val="en-US"/>
        </w:rPr>
      </w:pPr>
      <w:r>
        <w:rPr>
          <w:rFonts w:ascii="Arial" w:hAnsi="Arial" w:cs="Arial"/>
          <w:lang w:val="en-US"/>
        </w:rPr>
        <w:t>The patient-focused intervention aims to improve the implementation of preventive measures and self-management of patients through their empowerment (defined here as the ability to make informed decisions regarding the particular measures). Motivational strategies and action-oriented competencies are conveyed alongside the information given throughout the training. Patients should be educated about the risk of severe infections in asplenia and learn about effective preventive measures.</w:t>
      </w:r>
      <w:r w:rsidR="008673D2">
        <w:rPr>
          <w:rFonts w:ascii="Arial" w:hAnsi="Arial" w:cs="Arial"/>
          <w:lang w:val="en-US"/>
        </w:rPr>
        <w:t xml:space="preserve"> Furthermore</w:t>
      </w:r>
      <w:r w:rsidR="008C4D69">
        <w:rPr>
          <w:rFonts w:ascii="Arial" w:hAnsi="Arial" w:cs="Arial"/>
          <w:lang w:val="en-US"/>
        </w:rPr>
        <w:t>,</w:t>
      </w:r>
      <w:r w:rsidR="008673D2">
        <w:rPr>
          <w:rFonts w:ascii="Arial" w:hAnsi="Arial" w:cs="Arial"/>
          <w:lang w:val="en-US"/>
        </w:rPr>
        <w:t xml:space="preserve"> they should be motivated and enabled to carry out recommended preventive measures. </w:t>
      </w:r>
    </w:p>
    <w:p w14:paraId="3DF35BE9" w14:textId="114F0C33" w:rsidR="0045662B" w:rsidRPr="00BC2B6C" w:rsidRDefault="0045662B" w:rsidP="00C52B43">
      <w:pPr>
        <w:spacing w:before="60" w:after="60" w:line="312" w:lineRule="auto"/>
        <w:jc w:val="both"/>
        <w:rPr>
          <w:rFonts w:ascii="Arial" w:hAnsi="Arial" w:cs="Arial"/>
          <w:lang w:val="en-US"/>
        </w:rPr>
      </w:pPr>
    </w:p>
    <w:tbl>
      <w:tblPr>
        <w:tblW w:w="9064" w:type="dxa"/>
        <w:tblInd w:w="160" w:type="dxa"/>
        <w:tblBorders>
          <w:top w:val="single" w:sz="4" w:space="0" w:color="00B0F0"/>
          <w:left w:val="single" w:sz="4" w:space="0" w:color="00B0F0"/>
          <w:bottom w:val="single" w:sz="4" w:space="0" w:color="00B0F0"/>
          <w:right w:val="single" w:sz="4" w:space="0" w:color="00B0F0"/>
        </w:tblBorders>
        <w:shd w:val="clear" w:color="auto" w:fill="C6D9F1" w:themeFill="text2" w:themeFillTint="33"/>
        <w:tblLayout w:type="fixed"/>
        <w:tblCellMar>
          <w:left w:w="0" w:type="dxa"/>
          <w:right w:w="0" w:type="dxa"/>
        </w:tblCellMar>
        <w:tblLook w:val="0000" w:firstRow="0" w:lastRow="0" w:firstColumn="0" w:lastColumn="0" w:noHBand="0" w:noVBand="0"/>
      </w:tblPr>
      <w:tblGrid>
        <w:gridCol w:w="1062"/>
        <w:gridCol w:w="8002"/>
      </w:tblGrid>
      <w:tr w:rsidR="00962F92" w:rsidRPr="007110BA" w14:paraId="4E8747A4" w14:textId="77777777" w:rsidTr="006A2C7E">
        <w:trPr>
          <w:trHeight w:hRule="exact" w:val="499"/>
        </w:trPr>
        <w:tc>
          <w:tcPr>
            <w:tcW w:w="1062" w:type="dxa"/>
            <w:shd w:val="clear" w:color="auto" w:fill="FFFFFF" w:themeFill="background1"/>
            <w:vAlign w:val="center"/>
          </w:tcPr>
          <w:p w14:paraId="1F2B24BF" w14:textId="1F63EBB6" w:rsidR="00962F92" w:rsidRPr="00BC2B6C" w:rsidRDefault="0042073C" w:rsidP="004656AE">
            <w:pPr>
              <w:kinsoku w:val="0"/>
              <w:overflowPunct w:val="0"/>
              <w:autoSpaceDE w:val="0"/>
              <w:autoSpaceDN w:val="0"/>
              <w:adjustRightInd w:val="0"/>
              <w:spacing w:before="59" w:after="0" w:line="240" w:lineRule="exact"/>
              <w:ind w:left="104"/>
              <w:rPr>
                <w:rFonts w:ascii="Arial" w:hAnsi="Arial" w:cs="Arial"/>
                <w:lang w:val="en-US"/>
              </w:rPr>
            </w:pPr>
            <w:r w:rsidRPr="00BC2B6C">
              <w:rPr>
                <w:rFonts w:ascii="Arial" w:hAnsi="Arial" w:cs="Arial"/>
                <w:b/>
                <w:bCs/>
                <w:spacing w:val="-1"/>
                <w:lang w:val="en-US"/>
              </w:rPr>
              <w:t>Topic</w:t>
            </w:r>
          </w:p>
        </w:tc>
        <w:tc>
          <w:tcPr>
            <w:tcW w:w="8002" w:type="dxa"/>
            <w:shd w:val="clear" w:color="auto" w:fill="FFFFFF" w:themeFill="background1"/>
            <w:vAlign w:val="center"/>
          </w:tcPr>
          <w:p w14:paraId="552D8655" w14:textId="7010FCC8" w:rsidR="00962F92" w:rsidRPr="00BC2B6C" w:rsidRDefault="008673D2" w:rsidP="008673D2">
            <w:pPr>
              <w:kinsoku w:val="0"/>
              <w:overflowPunct w:val="0"/>
              <w:autoSpaceDE w:val="0"/>
              <w:autoSpaceDN w:val="0"/>
              <w:adjustRightInd w:val="0"/>
              <w:spacing w:before="59" w:after="0" w:line="240" w:lineRule="exact"/>
              <w:ind w:left="318"/>
              <w:rPr>
                <w:rFonts w:ascii="Arial" w:hAnsi="Arial" w:cs="Arial"/>
                <w:b/>
                <w:bCs/>
                <w:spacing w:val="-1"/>
                <w:lang w:val="en-US"/>
              </w:rPr>
            </w:pPr>
            <w:r>
              <w:rPr>
                <w:rFonts w:ascii="Arial" w:hAnsi="Arial" w:cs="Arial"/>
                <w:b/>
                <w:bCs/>
                <w:spacing w:val="-1"/>
                <w:lang w:val="en-US"/>
              </w:rPr>
              <w:t xml:space="preserve">Guideline-based preventive measures for </w:t>
            </w:r>
            <w:proofErr w:type="spellStart"/>
            <w:r>
              <w:rPr>
                <w:rFonts w:ascii="Arial" w:hAnsi="Arial" w:cs="Arial"/>
                <w:b/>
                <w:bCs/>
                <w:spacing w:val="-1"/>
                <w:lang w:val="en-US"/>
              </w:rPr>
              <w:t>asplenic</w:t>
            </w:r>
            <w:proofErr w:type="spellEnd"/>
            <w:r>
              <w:rPr>
                <w:rFonts w:ascii="Arial" w:hAnsi="Arial" w:cs="Arial"/>
                <w:b/>
                <w:bCs/>
                <w:spacing w:val="-1"/>
                <w:lang w:val="en-US"/>
              </w:rPr>
              <w:t xml:space="preserve"> patients</w:t>
            </w:r>
          </w:p>
        </w:tc>
      </w:tr>
      <w:tr w:rsidR="00962F92" w:rsidRPr="007110BA" w14:paraId="50C98B1A" w14:textId="77777777" w:rsidTr="006A2C7E">
        <w:trPr>
          <w:trHeight w:hRule="exact" w:val="358"/>
        </w:trPr>
        <w:tc>
          <w:tcPr>
            <w:tcW w:w="1062" w:type="dxa"/>
            <w:shd w:val="clear" w:color="auto" w:fill="auto"/>
          </w:tcPr>
          <w:p w14:paraId="36D43379" w14:textId="77777777" w:rsidR="00962F92" w:rsidRPr="00BC2B6C" w:rsidRDefault="00962F92" w:rsidP="00BC020D">
            <w:pPr>
              <w:kinsoku w:val="0"/>
              <w:overflowPunct w:val="0"/>
              <w:autoSpaceDE w:val="0"/>
              <w:autoSpaceDN w:val="0"/>
              <w:adjustRightInd w:val="0"/>
              <w:spacing w:before="103" w:after="0" w:line="242" w:lineRule="exact"/>
              <w:ind w:left="104"/>
              <w:rPr>
                <w:rFonts w:ascii="Arial" w:hAnsi="Arial" w:cs="Arial"/>
                <w:lang w:val="en-US"/>
              </w:rPr>
            </w:pPr>
          </w:p>
        </w:tc>
        <w:tc>
          <w:tcPr>
            <w:tcW w:w="8002" w:type="dxa"/>
            <w:shd w:val="clear" w:color="auto" w:fill="auto"/>
          </w:tcPr>
          <w:p w14:paraId="05C77B15" w14:textId="77777777" w:rsidR="00962F92" w:rsidRPr="00BC2B6C" w:rsidRDefault="00962F92" w:rsidP="00BC020D">
            <w:pPr>
              <w:kinsoku w:val="0"/>
              <w:overflowPunct w:val="0"/>
              <w:autoSpaceDE w:val="0"/>
              <w:autoSpaceDN w:val="0"/>
              <w:adjustRightInd w:val="0"/>
              <w:spacing w:before="103" w:after="0" w:line="242" w:lineRule="exact"/>
              <w:ind w:left="318"/>
              <w:rPr>
                <w:rFonts w:ascii="Arial" w:hAnsi="Arial" w:cs="Arial"/>
                <w:lang w:val="en-US"/>
              </w:rPr>
            </w:pPr>
          </w:p>
        </w:tc>
      </w:tr>
      <w:tr w:rsidR="00962F92" w:rsidRPr="00BC2B6C" w14:paraId="529F843D" w14:textId="77777777" w:rsidTr="006A2C7E">
        <w:trPr>
          <w:trHeight w:hRule="exact" w:val="355"/>
        </w:trPr>
        <w:tc>
          <w:tcPr>
            <w:tcW w:w="1062" w:type="dxa"/>
            <w:shd w:val="clear" w:color="auto" w:fill="auto"/>
          </w:tcPr>
          <w:p w14:paraId="5EEA404E" w14:textId="0C7F86E8" w:rsidR="00962F92" w:rsidRPr="00BC2B6C" w:rsidRDefault="0054462B" w:rsidP="00BC020D">
            <w:pPr>
              <w:kinsoku w:val="0"/>
              <w:overflowPunct w:val="0"/>
              <w:autoSpaceDE w:val="0"/>
              <w:autoSpaceDN w:val="0"/>
              <w:adjustRightInd w:val="0"/>
              <w:spacing w:before="99" w:after="0" w:line="240" w:lineRule="auto"/>
              <w:ind w:left="104"/>
              <w:rPr>
                <w:rFonts w:ascii="Arial" w:hAnsi="Arial" w:cs="Arial"/>
                <w:lang w:val="en-US"/>
              </w:rPr>
            </w:pPr>
            <w:r>
              <w:rPr>
                <w:rFonts w:ascii="Arial" w:hAnsi="Arial" w:cs="Arial"/>
                <w:b/>
                <w:bCs/>
                <w:lang w:val="en-US"/>
              </w:rPr>
              <w:t>Lead</w:t>
            </w:r>
          </w:p>
        </w:tc>
        <w:tc>
          <w:tcPr>
            <w:tcW w:w="8002" w:type="dxa"/>
            <w:shd w:val="clear" w:color="auto" w:fill="auto"/>
          </w:tcPr>
          <w:p w14:paraId="5BB1E4B3" w14:textId="2FB41A50" w:rsidR="00962F92" w:rsidRPr="00BC2B6C" w:rsidRDefault="00AF4FB1" w:rsidP="00933BB0">
            <w:pPr>
              <w:kinsoku w:val="0"/>
              <w:overflowPunct w:val="0"/>
              <w:autoSpaceDE w:val="0"/>
              <w:autoSpaceDN w:val="0"/>
              <w:adjustRightInd w:val="0"/>
              <w:spacing w:before="99" w:after="0" w:line="240" w:lineRule="auto"/>
              <w:ind w:left="318"/>
              <w:rPr>
                <w:rFonts w:ascii="Arial" w:hAnsi="Arial" w:cs="Arial"/>
                <w:lang w:val="en-US"/>
              </w:rPr>
            </w:pPr>
            <w:r w:rsidRPr="00BC2B6C">
              <w:rPr>
                <w:rFonts w:ascii="Arial" w:hAnsi="Arial" w:cs="Arial"/>
                <w:spacing w:val="-1"/>
                <w:lang w:val="en-US"/>
              </w:rPr>
              <w:t>Study doctor</w:t>
            </w:r>
          </w:p>
        </w:tc>
      </w:tr>
      <w:tr w:rsidR="00962F92" w:rsidRPr="00BC2B6C" w14:paraId="435C4910" w14:textId="77777777" w:rsidTr="006A2C7E">
        <w:trPr>
          <w:trHeight w:hRule="exact" w:val="353"/>
        </w:trPr>
        <w:tc>
          <w:tcPr>
            <w:tcW w:w="1062" w:type="dxa"/>
            <w:shd w:val="clear" w:color="auto" w:fill="auto"/>
          </w:tcPr>
          <w:p w14:paraId="4CA0F080" w14:textId="53D5B2B8" w:rsidR="00962F92" w:rsidRPr="00BC2B6C" w:rsidRDefault="0042073C" w:rsidP="00BC020D">
            <w:pPr>
              <w:kinsoku w:val="0"/>
              <w:overflowPunct w:val="0"/>
              <w:autoSpaceDE w:val="0"/>
              <w:autoSpaceDN w:val="0"/>
              <w:adjustRightInd w:val="0"/>
              <w:spacing w:before="99" w:after="0" w:line="242" w:lineRule="exact"/>
              <w:ind w:left="104"/>
              <w:rPr>
                <w:rFonts w:ascii="Arial" w:hAnsi="Arial" w:cs="Arial"/>
                <w:lang w:val="en-US"/>
              </w:rPr>
            </w:pPr>
            <w:r w:rsidRPr="00BC2B6C">
              <w:rPr>
                <w:rFonts w:ascii="Arial" w:hAnsi="Arial" w:cs="Arial"/>
                <w:b/>
                <w:bCs/>
                <w:lang w:val="en-US"/>
              </w:rPr>
              <w:t>Room</w:t>
            </w:r>
          </w:p>
        </w:tc>
        <w:tc>
          <w:tcPr>
            <w:tcW w:w="8002" w:type="dxa"/>
            <w:shd w:val="clear" w:color="auto" w:fill="auto"/>
          </w:tcPr>
          <w:p w14:paraId="55373E42" w14:textId="4F409879" w:rsidR="00962F92" w:rsidRPr="00BC2B6C" w:rsidRDefault="0042073C" w:rsidP="00462F60">
            <w:pPr>
              <w:kinsoku w:val="0"/>
              <w:overflowPunct w:val="0"/>
              <w:autoSpaceDE w:val="0"/>
              <w:autoSpaceDN w:val="0"/>
              <w:adjustRightInd w:val="0"/>
              <w:spacing w:before="99" w:after="0" w:line="242" w:lineRule="exact"/>
              <w:ind w:left="318"/>
              <w:rPr>
                <w:rFonts w:ascii="Arial" w:hAnsi="Arial" w:cs="Arial"/>
                <w:lang w:val="en-US"/>
              </w:rPr>
            </w:pPr>
            <w:r w:rsidRPr="00BC2B6C">
              <w:rPr>
                <w:rFonts w:ascii="Arial" w:hAnsi="Arial" w:cs="Arial"/>
                <w:spacing w:val="-1"/>
                <w:lang w:val="en-US"/>
              </w:rPr>
              <w:t>Telephone contact</w:t>
            </w:r>
          </w:p>
        </w:tc>
      </w:tr>
      <w:tr w:rsidR="00962F92" w:rsidRPr="007110BA" w14:paraId="5416C4E0" w14:textId="77777777" w:rsidTr="006A2C7E">
        <w:trPr>
          <w:trHeight w:hRule="exact" w:val="785"/>
        </w:trPr>
        <w:tc>
          <w:tcPr>
            <w:tcW w:w="1062" w:type="dxa"/>
            <w:shd w:val="clear" w:color="auto" w:fill="auto"/>
          </w:tcPr>
          <w:p w14:paraId="466BB18B" w14:textId="77777777" w:rsidR="00962F92" w:rsidRPr="00BC2B6C" w:rsidRDefault="00962F92" w:rsidP="00BC020D">
            <w:pPr>
              <w:kinsoku w:val="0"/>
              <w:overflowPunct w:val="0"/>
              <w:autoSpaceDE w:val="0"/>
              <w:autoSpaceDN w:val="0"/>
              <w:adjustRightInd w:val="0"/>
              <w:spacing w:before="99" w:after="0" w:line="240" w:lineRule="auto"/>
              <w:ind w:left="104"/>
              <w:rPr>
                <w:rFonts w:ascii="Arial" w:hAnsi="Arial" w:cs="Arial"/>
                <w:lang w:val="en-US"/>
              </w:rPr>
            </w:pPr>
            <w:r w:rsidRPr="00BC2B6C">
              <w:rPr>
                <w:rFonts w:ascii="Arial" w:hAnsi="Arial" w:cs="Arial"/>
                <w:b/>
                <w:bCs/>
                <w:lang w:val="en-US"/>
              </w:rPr>
              <w:t>Material</w:t>
            </w:r>
          </w:p>
        </w:tc>
        <w:tc>
          <w:tcPr>
            <w:tcW w:w="8002" w:type="dxa"/>
            <w:shd w:val="clear" w:color="auto" w:fill="auto"/>
          </w:tcPr>
          <w:p w14:paraId="2C870D52" w14:textId="781D2EF8" w:rsidR="00512A11" w:rsidRPr="00BC2B6C" w:rsidRDefault="0042073C" w:rsidP="00AF4FB1">
            <w:pPr>
              <w:kinsoku w:val="0"/>
              <w:overflowPunct w:val="0"/>
              <w:autoSpaceDE w:val="0"/>
              <w:autoSpaceDN w:val="0"/>
              <w:adjustRightInd w:val="0"/>
              <w:spacing w:before="99" w:after="0" w:line="240" w:lineRule="auto"/>
              <w:ind w:left="318"/>
              <w:rPr>
                <w:rFonts w:ascii="Arial" w:hAnsi="Arial" w:cs="Arial"/>
                <w:lang w:val="en-US"/>
              </w:rPr>
            </w:pPr>
            <w:r w:rsidRPr="00BC2B6C">
              <w:rPr>
                <w:rFonts w:ascii="Arial" w:hAnsi="Arial" w:cs="Arial"/>
                <w:lang w:val="en-US"/>
              </w:rPr>
              <w:t>Worksheet</w:t>
            </w:r>
            <w:r w:rsidR="000265F7" w:rsidRPr="00BC2B6C">
              <w:rPr>
                <w:rFonts w:ascii="Arial" w:hAnsi="Arial" w:cs="Arial"/>
                <w:lang w:val="en-US"/>
              </w:rPr>
              <w:t xml:space="preserve"> A1</w:t>
            </w:r>
            <w:r w:rsidRPr="00BC2B6C">
              <w:rPr>
                <w:rFonts w:ascii="Arial" w:hAnsi="Arial" w:cs="Arial"/>
                <w:lang w:val="en-US"/>
              </w:rPr>
              <w:t xml:space="preserve">, Patient information of </w:t>
            </w:r>
            <w:r w:rsidR="008673D2">
              <w:rPr>
                <w:rFonts w:ascii="Arial" w:hAnsi="Arial" w:cs="Arial"/>
                <w:lang w:val="en-US"/>
              </w:rPr>
              <w:t xml:space="preserve">the </w:t>
            </w:r>
            <w:r w:rsidR="008673D2" w:rsidRPr="00BC2B6C">
              <w:rPr>
                <w:rFonts w:ascii="Arial" w:hAnsi="Arial" w:cs="Arial"/>
                <w:lang w:val="en-US"/>
              </w:rPr>
              <w:t>Division of Infectious Diseases of the Uni</w:t>
            </w:r>
            <w:r w:rsidR="008673D2">
              <w:rPr>
                <w:rFonts w:ascii="Arial" w:hAnsi="Arial" w:cs="Arial"/>
                <w:lang w:val="en-US"/>
              </w:rPr>
              <w:t>versity Medical Centre Freiburg</w:t>
            </w:r>
            <w:r w:rsidR="00835D1A" w:rsidRPr="00BC2B6C">
              <w:rPr>
                <w:rFonts w:ascii="Arial" w:hAnsi="Arial" w:cs="Arial"/>
                <w:lang w:val="en-US"/>
              </w:rPr>
              <w:t xml:space="preserve">, </w:t>
            </w:r>
            <w:r w:rsidRPr="00BC2B6C">
              <w:rPr>
                <w:rFonts w:ascii="Arial" w:hAnsi="Arial" w:cs="Arial"/>
                <w:lang w:val="en-US"/>
              </w:rPr>
              <w:t>Medical emergency card</w:t>
            </w:r>
          </w:p>
        </w:tc>
      </w:tr>
      <w:tr w:rsidR="00962F92" w:rsidRPr="007110BA" w14:paraId="668ADCE5" w14:textId="77777777" w:rsidTr="00C20472">
        <w:trPr>
          <w:trHeight w:hRule="exact" w:val="2915"/>
        </w:trPr>
        <w:tc>
          <w:tcPr>
            <w:tcW w:w="1062" w:type="dxa"/>
            <w:shd w:val="clear" w:color="auto" w:fill="auto"/>
          </w:tcPr>
          <w:p w14:paraId="088BA729" w14:textId="3E8D66C7" w:rsidR="00962F92" w:rsidRPr="00BC2B6C" w:rsidRDefault="0042073C" w:rsidP="00BC020D">
            <w:pPr>
              <w:kinsoku w:val="0"/>
              <w:overflowPunct w:val="0"/>
              <w:autoSpaceDE w:val="0"/>
              <w:autoSpaceDN w:val="0"/>
              <w:adjustRightInd w:val="0"/>
              <w:spacing w:before="99" w:after="0" w:line="240" w:lineRule="auto"/>
              <w:ind w:left="104"/>
              <w:rPr>
                <w:rFonts w:ascii="Arial" w:hAnsi="Arial" w:cs="Arial"/>
                <w:lang w:val="en-US"/>
              </w:rPr>
            </w:pPr>
            <w:r w:rsidRPr="00BC2B6C">
              <w:rPr>
                <w:rFonts w:ascii="Arial" w:hAnsi="Arial" w:cs="Arial"/>
                <w:b/>
                <w:bCs/>
                <w:spacing w:val="-1"/>
                <w:lang w:val="en-US"/>
              </w:rPr>
              <w:t>Goals</w:t>
            </w:r>
          </w:p>
        </w:tc>
        <w:tc>
          <w:tcPr>
            <w:tcW w:w="8002" w:type="dxa"/>
            <w:shd w:val="clear" w:color="auto" w:fill="auto"/>
          </w:tcPr>
          <w:p w14:paraId="709884F1" w14:textId="7749A11F" w:rsidR="001B08DB" w:rsidRPr="00BC2B6C" w:rsidRDefault="00512A11" w:rsidP="00374507">
            <w:pPr>
              <w:kinsoku w:val="0"/>
              <w:overflowPunct w:val="0"/>
              <w:autoSpaceDE w:val="0"/>
              <w:autoSpaceDN w:val="0"/>
              <w:adjustRightInd w:val="0"/>
              <w:spacing w:before="101" w:after="0" w:line="240" w:lineRule="auto"/>
              <w:ind w:left="776" w:right="358" w:hanging="567"/>
              <w:rPr>
                <w:rFonts w:ascii="Arial" w:hAnsi="Arial" w:cs="Arial"/>
                <w:spacing w:val="-1"/>
                <w:lang w:val="en-US"/>
              </w:rPr>
            </w:pPr>
            <w:r w:rsidRPr="00BC2B6C">
              <w:rPr>
                <w:rFonts w:ascii="Arial" w:hAnsi="Arial" w:cs="Arial"/>
                <w:spacing w:val="-1"/>
                <w:lang w:val="en-US"/>
              </w:rPr>
              <w:t>Z</w:t>
            </w:r>
            <w:r w:rsidR="001B0D7B" w:rsidRPr="00BC2B6C">
              <w:rPr>
                <w:rFonts w:ascii="Arial" w:hAnsi="Arial" w:cs="Arial"/>
                <w:spacing w:val="-1"/>
                <w:lang w:val="en-US"/>
              </w:rPr>
              <w:t>.</w:t>
            </w:r>
            <w:r w:rsidR="00962F92" w:rsidRPr="00BC2B6C">
              <w:rPr>
                <w:rFonts w:ascii="Arial" w:hAnsi="Arial" w:cs="Arial"/>
                <w:spacing w:val="-1"/>
                <w:lang w:val="en-US"/>
              </w:rPr>
              <w:t>1</w:t>
            </w:r>
            <w:r w:rsidR="00491E55" w:rsidRPr="00BC2B6C">
              <w:rPr>
                <w:rFonts w:ascii="Arial" w:hAnsi="Arial" w:cs="Arial"/>
                <w:spacing w:val="-1"/>
                <w:lang w:val="en-US"/>
              </w:rPr>
              <w:t xml:space="preserve">   </w:t>
            </w:r>
            <w:r w:rsidR="00AF4FB1" w:rsidRPr="00BC2B6C">
              <w:rPr>
                <w:rFonts w:ascii="Arial" w:hAnsi="Arial" w:cs="Arial"/>
                <w:spacing w:val="-1"/>
                <w:lang w:val="en-US"/>
              </w:rPr>
              <w:t>Relationship building</w:t>
            </w:r>
          </w:p>
          <w:p w14:paraId="26310278" w14:textId="5AB71923" w:rsidR="00491E55" w:rsidRPr="00BC2B6C" w:rsidRDefault="002461ED" w:rsidP="002461ED">
            <w:pPr>
              <w:kinsoku w:val="0"/>
              <w:overflowPunct w:val="0"/>
              <w:autoSpaceDE w:val="0"/>
              <w:autoSpaceDN w:val="0"/>
              <w:adjustRightInd w:val="0"/>
              <w:spacing w:before="101" w:after="0" w:line="240" w:lineRule="auto"/>
              <w:ind w:left="776" w:right="358" w:hanging="567"/>
              <w:rPr>
                <w:rFonts w:ascii="Arial" w:hAnsi="Arial" w:cs="Arial"/>
                <w:spacing w:val="-1"/>
                <w:lang w:val="en-US"/>
              </w:rPr>
            </w:pPr>
            <w:r w:rsidRPr="00BC2B6C">
              <w:rPr>
                <w:rFonts w:ascii="Arial" w:hAnsi="Arial" w:cs="Arial"/>
                <w:spacing w:val="-1"/>
                <w:lang w:val="en-US"/>
              </w:rPr>
              <w:t xml:space="preserve">Z.2   </w:t>
            </w:r>
            <w:r w:rsidR="008673D2">
              <w:rPr>
                <w:rFonts w:ascii="Arial" w:hAnsi="Arial" w:cs="Arial"/>
                <w:lang w:val="en-US"/>
              </w:rPr>
              <w:t xml:space="preserve">Information about guideline-based recommendations for preventive measures </w:t>
            </w:r>
          </w:p>
          <w:p w14:paraId="4138853E" w14:textId="35D0EEA0" w:rsidR="00491E55" w:rsidRPr="00BC2B6C" w:rsidRDefault="008673D2" w:rsidP="00491E55">
            <w:pPr>
              <w:kinsoku w:val="0"/>
              <w:overflowPunct w:val="0"/>
              <w:autoSpaceDE w:val="0"/>
              <w:autoSpaceDN w:val="0"/>
              <w:adjustRightInd w:val="0"/>
              <w:spacing w:before="101" w:after="0" w:line="240" w:lineRule="auto"/>
              <w:ind w:left="776" w:right="358" w:hanging="567"/>
              <w:rPr>
                <w:rFonts w:ascii="Arial" w:hAnsi="Arial" w:cs="Arial"/>
                <w:spacing w:val="-1"/>
                <w:lang w:val="en-US"/>
              </w:rPr>
            </w:pPr>
            <w:r>
              <w:rPr>
                <w:rFonts w:ascii="Arial" w:hAnsi="Arial" w:cs="Arial"/>
                <w:spacing w:val="-1"/>
                <w:lang w:val="en-US"/>
              </w:rPr>
              <w:t>Z.3   Motivation to implement preventive measures: Improve risk perception, self-efficacy and outcome expectancy</w:t>
            </w:r>
          </w:p>
          <w:p w14:paraId="305C7896" w14:textId="778BE688" w:rsidR="00374507" w:rsidRPr="00BC2B6C" w:rsidRDefault="008673D2" w:rsidP="008673D2">
            <w:pPr>
              <w:kinsoku w:val="0"/>
              <w:overflowPunct w:val="0"/>
              <w:autoSpaceDE w:val="0"/>
              <w:autoSpaceDN w:val="0"/>
              <w:adjustRightInd w:val="0"/>
              <w:spacing w:before="101" w:after="0" w:line="240" w:lineRule="auto"/>
              <w:ind w:left="776" w:right="358" w:hanging="567"/>
              <w:rPr>
                <w:rFonts w:ascii="Arial" w:hAnsi="Arial" w:cs="Arial"/>
                <w:spacing w:val="-1"/>
                <w:lang w:val="en-US"/>
              </w:rPr>
            </w:pPr>
            <w:r>
              <w:rPr>
                <w:rFonts w:ascii="Arial" w:hAnsi="Arial" w:cs="Arial"/>
                <w:spacing w:val="-1"/>
                <w:lang w:val="en-US"/>
              </w:rPr>
              <w:t>Z.4  Planning of preventive measures and barrier management</w:t>
            </w:r>
          </w:p>
        </w:tc>
      </w:tr>
    </w:tbl>
    <w:p w14:paraId="3449BF03" w14:textId="2B9E6D8B" w:rsidR="00262342" w:rsidRPr="00BC2B6C" w:rsidRDefault="00262342">
      <w:pPr>
        <w:rPr>
          <w:rFonts w:ascii="Arial" w:hAnsi="Arial" w:cs="Arial"/>
          <w:lang w:val="en-US"/>
        </w:rPr>
      </w:pPr>
    </w:p>
    <w:p w14:paraId="77DD4682" w14:textId="77777777" w:rsidR="009C47F6" w:rsidRPr="00BC2B6C" w:rsidRDefault="009C47F6">
      <w:pPr>
        <w:rPr>
          <w:rFonts w:ascii="Arial" w:hAnsi="Arial" w:cs="Arial"/>
          <w:lang w:val="en-US"/>
        </w:rPr>
      </w:pPr>
    </w:p>
    <w:p w14:paraId="6A395BCB" w14:textId="77777777" w:rsidR="008571D1" w:rsidRPr="00BC2B6C" w:rsidRDefault="008571D1">
      <w:pPr>
        <w:rPr>
          <w:rFonts w:ascii="Arial" w:hAnsi="Arial" w:cs="Arial"/>
          <w:lang w:val="en-US"/>
        </w:rPr>
      </w:pPr>
    </w:p>
    <w:p w14:paraId="35835795" w14:textId="77777777" w:rsidR="008571D1" w:rsidRPr="00BC2B6C" w:rsidRDefault="008571D1">
      <w:pPr>
        <w:rPr>
          <w:rFonts w:ascii="Arial" w:hAnsi="Arial" w:cs="Arial"/>
          <w:lang w:val="en-US"/>
        </w:rPr>
      </w:pPr>
    </w:p>
    <w:p w14:paraId="0AC3CAFF" w14:textId="77777777" w:rsidR="008571D1" w:rsidRPr="00BC2B6C" w:rsidRDefault="008571D1">
      <w:pPr>
        <w:rPr>
          <w:rFonts w:ascii="Arial" w:hAnsi="Arial" w:cs="Arial"/>
          <w:lang w:val="en-US"/>
        </w:rPr>
      </w:pPr>
    </w:p>
    <w:p w14:paraId="144F4047" w14:textId="77777777" w:rsidR="008571D1" w:rsidRPr="00BC2B6C" w:rsidRDefault="008571D1">
      <w:pPr>
        <w:rPr>
          <w:rFonts w:ascii="Arial" w:hAnsi="Arial" w:cs="Arial"/>
          <w:lang w:val="en-US"/>
        </w:rPr>
      </w:pPr>
    </w:p>
    <w:p w14:paraId="0C319CAD" w14:textId="133E3A88" w:rsidR="00C31E4A" w:rsidRPr="00BC2B6C" w:rsidRDefault="007A7443" w:rsidP="00976630">
      <w:pPr>
        <w:pStyle w:val="Heading2"/>
        <w:spacing w:before="60" w:after="60" w:line="312" w:lineRule="auto"/>
        <w:rPr>
          <w:rFonts w:ascii="Arial" w:hAnsi="Arial" w:cs="Arial"/>
          <w:sz w:val="28"/>
          <w:lang w:val="en-US"/>
        </w:rPr>
      </w:pPr>
      <w:r w:rsidRPr="00BC2B6C">
        <w:rPr>
          <w:rFonts w:ascii="Arial" w:hAnsi="Arial" w:cs="Arial"/>
          <w:sz w:val="28"/>
          <w:lang w:val="en-US"/>
        </w:rPr>
        <w:lastRenderedPageBreak/>
        <w:t>2.2</w:t>
      </w:r>
      <w:r w:rsidRPr="00BC2B6C">
        <w:rPr>
          <w:rFonts w:ascii="Arial" w:hAnsi="Arial" w:cs="Arial"/>
          <w:sz w:val="28"/>
          <w:lang w:val="en-US"/>
        </w:rPr>
        <w:tab/>
      </w:r>
      <w:r w:rsidR="00EB3739" w:rsidRPr="00BC2B6C">
        <w:rPr>
          <w:rFonts w:ascii="Arial" w:hAnsi="Arial" w:cs="Arial"/>
          <w:sz w:val="28"/>
          <w:lang w:val="en-US"/>
        </w:rPr>
        <w:t>Overview of m</w:t>
      </w:r>
      <w:r w:rsidR="007E6727" w:rsidRPr="00BC2B6C">
        <w:rPr>
          <w:rFonts w:ascii="Arial" w:hAnsi="Arial" w:cs="Arial"/>
          <w:sz w:val="28"/>
          <w:lang w:val="en-US"/>
        </w:rPr>
        <w:t>odule 1</w:t>
      </w:r>
    </w:p>
    <w:p w14:paraId="64DCE1F7" w14:textId="5FCA5DF0" w:rsidR="004245AA" w:rsidRPr="00BC2B6C" w:rsidRDefault="009321D0" w:rsidP="00497E6B">
      <w:pPr>
        <w:spacing w:after="0" w:line="360" w:lineRule="auto"/>
        <w:rPr>
          <w:rFonts w:ascii="Arial" w:hAnsi="Arial" w:cs="Arial"/>
          <w:lang w:val="en-US"/>
        </w:rPr>
      </w:pPr>
      <w:r>
        <w:rPr>
          <w:rFonts w:ascii="Arial" w:hAnsi="Arial" w:cs="Arial"/>
          <w:lang w:val="en-US"/>
        </w:rPr>
        <w:t xml:space="preserve">An overview of the patient-focused module 1 is shown in the following table. Outlined are the </w:t>
      </w:r>
      <w:r w:rsidR="00B65B78">
        <w:rPr>
          <w:rFonts w:ascii="Arial" w:hAnsi="Arial" w:cs="Arial"/>
          <w:lang w:val="en-US"/>
        </w:rPr>
        <w:t>contents of each section, corresponding goals as well as the approximate time</w:t>
      </w:r>
      <w:r w:rsidR="00596FDB">
        <w:rPr>
          <w:rFonts w:ascii="Arial" w:hAnsi="Arial" w:cs="Arial"/>
          <w:lang w:val="en-US"/>
        </w:rPr>
        <w:t xml:space="preserve"> for the section</w:t>
      </w:r>
      <w:r w:rsidR="00B65B78">
        <w:rPr>
          <w:rFonts w:ascii="Arial" w:hAnsi="Arial" w:cs="Arial"/>
          <w:lang w:val="en-US"/>
        </w:rPr>
        <w:t xml:space="preserve"> and required materials.</w:t>
      </w:r>
      <w:r w:rsidR="00497E6B" w:rsidRPr="00BC2B6C">
        <w:rPr>
          <w:rFonts w:ascii="Arial" w:hAnsi="Arial" w:cs="Arial"/>
          <w:lang w:val="en-US"/>
        </w:rPr>
        <w:t xml:space="preserve"> </w:t>
      </w:r>
    </w:p>
    <w:p w14:paraId="08D5A7E9" w14:textId="77777777" w:rsidR="004245AA" w:rsidRPr="00BC2B6C" w:rsidRDefault="004245AA" w:rsidP="00FA7FBE">
      <w:pPr>
        <w:spacing w:after="0" w:line="240" w:lineRule="auto"/>
        <w:rPr>
          <w:rFonts w:ascii="Arial" w:hAnsi="Arial" w:cs="Arial"/>
          <w:lang w:val="en-US"/>
        </w:rPr>
      </w:pPr>
    </w:p>
    <w:p w14:paraId="22BC378F" w14:textId="22965FD6" w:rsidR="005C1C5D" w:rsidRPr="00BC2B6C" w:rsidRDefault="007E6727" w:rsidP="005C1C5D">
      <w:pPr>
        <w:spacing w:after="0" w:line="240" w:lineRule="auto"/>
        <w:rPr>
          <w:rFonts w:ascii="Arial" w:hAnsi="Arial" w:cs="Arial"/>
          <w:lang w:val="en-US"/>
        </w:rPr>
      </w:pPr>
      <w:r w:rsidRPr="00BC2B6C">
        <w:rPr>
          <w:rFonts w:ascii="Arial" w:hAnsi="Arial" w:cs="Arial"/>
          <w:lang w:val="en-US"/>
        </w:rPr>
        <w:t>Table</w:t>
      </w:r>
      <w:r w:rsidR="00FA7FBE" w:rsidRPr="00BC2B6C">
        <w:rPr>
          <w:rFonts w:ascii="Arial" w:hAnsi="Arial" w:cs="Arial"/>
          <w:lang w:val="en-US"/>
        </w:rPr>
        <w:t xml:space="preserve"> 1</w:t>
      </w:r>
    </w:p>
    <w:tbl>
      <w:tblPr>
        <w:tblStyle w:val="TableGrid"/>
        <w:tblpPr w:leftFromText="141" w:rightFromText="141" w:vertAnchor="text" w:horzAnchor="margin" w:tblpY="66"/>
        <w:tblW w:w="9322" w:type="dxa"/>
        <w:tblLayout w:type="fixed"/>
        <w:tblLook w:val="04A0" w:firstRow="1" w:lastRow="0" w:firstColumn="1" w:lastColumn="0" w:noHBand="0" w:noVBand="1"/>
      </w:tblPr>
      <w:tblGrid>
        <w:gridCol w:w="675"/>
        <w:gridCol w:w="1560"/>
        <w:gridCol w:w="3543"/>
        <w:gridCol w:w="1418"/>
        <w:gridCol w:w="2126"/>
      </w:tblGrid>
      <w:tr w:rsidR="00FA7FBE" w:rsidRPr="00BC2B6C" w14:paraId="34C7A239" w14:textId="77777777" w:rsidTr="00096925">
        <w:trPr>
          <w:trHeight w:val="548"/>
        </w:trPr>
        <w:tc>
          <w:tcPr>
            <w:tcW w:w="2235" w:type="dxa"/>
            <w:gridSpan w:val="2"/>
            <w:shd w:val="clear" w:color="auto" w:fill="8DB3E2" w:themeFill="text2" w:themeFillTint="66"/>
            <w:vAlign w:val="center"/>
          </w:tcPr>
          <w:p w14:paraId="46C813E7" w14:textId="071A32FF" w:rsidR="00FA7FBE" w:rsidRPr="00BC2B6C" w:rsidRDefault="007E6727" w:rsidP="00FA7FBE">
            <w:pPr>
              <w:jc w:val="center"/>
              <w:rPr>
                <w:rFonts w:ascii="Arial" w:eastAsiaTheme="majorEastAsia" w:hAnsi="Arial" w:cs="Arial"/>
                <w:b/>
                <w:bCs/>
                <w:color w:val="365F91" w:themeColor="accent1" w:themeShade="BF"/>
                <w:sz w:val="24"/>
                <w:szCs w:val="24"/>
                <w:lang w:val="en-US"/>
              </w:rPr>
            </w:pPr>
            <w:r w:rsidRPr="00BC2B6C">
              <w:rPr>
                <w:rFonts w:ascii="Arial" w:eastAsiaTheme="majorEastAsia" w:hAnsi="Arial" w:cs="Arial"/>
                <w:b/>
                <w:bCs/>
                <w:color w:val="365F91" w:themeColor="accent1" w:themeShade="BF"/>
                <w:sz w:val="24"/>
                <w:szCs w:val="24"/>
                <w:lang w:val="en-US"/>
              </w:rPr>
              <w:t>Goals</w:t>
            </w:r>
          </w:p>
        </w:tc>
        <w:tc>
          <w:tcPr>
            <w:tcW w:w="3543" w:type="dxa"/>
            <w:shd w:val="clear" w:color="auto" w:fill="8DB3E2" w:themeFill="text2" w:themeFillTint="66"/>
            <w:vAlign w:val="center"/>
          </w:tcPr>
          <w:p w14:paraId="04B05D90" w14:textId="3FD14924" w:rsidR="00FA7FBE" w:rsidRPr="00BC2B6C" w:rsidRDefault="007E6727" w:rsidP="00FA7FBE">
            <w:pPr>
              <w:jc w:val="center"/>
              <w:rPr>
                <w:rFonts w:ascii="Arial" w:eastAsiaTheme="majorEastAsia" w:hAnsi="Arial" w:cs="Arial"/>
                <w:b/>
                <w:bCs/>
                <w:color w:val="365F91" w:themeColor="accent1" w:themeShade="BF"/>
                <w:sz w:val="24"/>
                <w:szCs w:val="24"/>
                <w:lang w:val="en-US"/>
              </w:rPr>
            </w:pPr>
            <w:r w:rsidRPr="00BC2B6C">
              <w:rPr>
                <w:rFonts w:ascii="Arial" w:eastAsiaTheme="majorEastAsia" w:hAnsi="Arial" w:cs="Arial"/>
                <w:b/>
                <w:bCs/>
                <w:color w:val="365F91" w:themeColor="accent1" w:themeShade="BF"/>
                <w:sz w:val="24"/>
                <w:szCs w:val="24"/>
                <w:lang w:val="en-US"/>
              </w:rPr>
              <w:t>Content</w:t>
            </w:r>
          </w:p>
        </w:tc>
        <w:tc>
          <w:tcPr>
            <w:tcW w:w="1418" w:type="dxa"/>
            <w:shd w:val="clear" w:color="auto" w:fill="8DB3E2" w:themeFill="text2" w:themeFillTint="66"/>
            <w:vAlign w:val="center"/>
          </w:tcPr>
          <w:p w14:paraId="7D020C37" w14:textId="6B6F85FE" w:rsidR="00FA7FBE" w:rsidRPr="00BC2B6C" w:rsidRDefault="007E6727" w:rsidP="00FA7FBE">
            <w:pPr>
              <w:jc w:val="center"/>
              <w:rPr>
                <w:rFonts w:ascii="Arial" w:eastAsiaTheme="majorEastAsia" w:hAnsi="Arial" w:cs="Arial"/>
                <w:b/>
                <w:bCs/>
                <w:color w:val="365F91" w:themeColor="accent1" w:themeShade="BF"/>
                <w:sz w:val="24"/>
                <w:szCs w:val="24"/>
                <w:lang w:val="en-US"/>
              </w:rPr>
            </w:pPr>
            <w:r w:rsidRPr="00BC2B6C">
              <w:rPr>
                <w:rFonts w:ascii="Arial" w:eastAsiaTheme="majorEastAsia" w:hAnsi="Arial" w:cs="Arial"/>
                <w:b/>
                <w:bCs/>
                <w:color w:val="365F91" w:themeColor="accent1" w:themeShade="BF"/>
                <w:sz w:val="24"/>
                <w:szCs w:val="24"/>
                <w:lang w:val="en-US"/>
              </w:rPr>
              <w:t>Duration</w:t>
            </w:r>
          </w:p>
        </w:tc>
        <w:tc>
          <w:tcPr>
            <w:tcW w:w="2126" w:type="dxa"/>
            <w:shd w:val="clear" w:color="auto" w:fill="8DB3E2" w:themeFill="text2" w:themeFillTint="66"/>
            <w:vAlign w:val="center"/>
          </w:tcPr>
          <w:p w14:paraId="529B8EF1" w14:textId="56BD41C8" w:rsidR="00FA7FBE" w:rsidRPr="00BC2B6C" w:rsidRDefault="007E6727" w:rsidP="00FA7FBE">
            <w:pPr>
              <w:jc w:val="center"/>
              <w:rPr>
                <w:rFonts w:ascii="Arial" w:eastAsiaTheme="majorEastAsia" w:hAnsi="Arial" w:cs="Arial"/>
                <w:b/>
                <w:bCs/>
                <w:color w:val="365F91" w:themeColor="accent1" w:themeShade="BF"/>
                <w:sz w:val="24"/>
                <w:szCs w:val="24"/>
                <w:lang w:val="en-US"/>
              </w:rPr>
            </w:pPr>
            <w:r w:rsidRPr="00BC2B6C">
              <w:rPr>
                <w:rFonts w:ascii="Arial" w:eastAsiaTheme="majorEastAsia" w:hAnsi="Arial" w:cs="Arial"/>
                <w:b/>
                <w:bCs/>
                <w:color w:val="365F91" w:themeColor="accent1" w:themeShade="BF"/>
                <w:sz w:val="24"/>
                <w:szCs w:val="24"/>
                <w:lang w:val="en-US"/>
              </w:rPr>
              <w:t>Materials</w:t>
            </w:r>
          </w:p>
        </w:tc>
      </w:tr>
      <w:tr w:rsidR="00FA7FBE" w:rsidRPr="00BC2B6C" w14:paraId="43ADC1F3" w14:textId="77777777" w:rsidTr="00096925">
        <w:trPr>
          <w:trHeight w:val="548"/>
        </w:trPr>
        <w:tc>
          <w:tcPr>
            <w:tcW w:w="675" w:type="dxa"/>
            <w:tcBorders>
              <w:right w:val="nil"/>
            </w:tcBorders>
            <w:vAlign w:val="center"/>
          </w:tcPr>
          <w:p w14:paraId="69A7230C" w14:textId="77777777" w:rsidR="00FA7FBE" w:rsidRPr="00BC2B6C" w:rsidRDefault="00FA7FBE" w:rsidP="00FA7FBE">
            <w:pPr>
              <w:rPr>
                <w:rFonts w:ascii="Arial" w:hAnsi="Arial" w:cs="Arial"/>
                <w:lang w:val="en-US"/>
              </w:rPr>
            </w:pPr>
            <w:r w:rsidRPr="00BC2B6C">
              <w:rPr>
                <w:rFonts w:ascii="Arial" w:hAnsi="Arial" w:cs="Arial"/>
                <w:lang w:val="en-US"/>
              </w:rPr>
              <w:t>Z. 1</w:t>
            </w:r>
          </w:p>
        </w:tc>
        <w:tc>
          <w:tcPr>
            <w:tcW w:w="1560" w:type="dxa"/>
            <w:tcBorders>
              <w:left w:val="nil"/>
            </w:tcBorders>
            <w:vAlign w:val="center"/>
          </w:tcPr>
          <w:p w14:paraId="4BF861FE" w14:textId="72FFEF82" w:rsidR="00FA7FBE" w:rsidRPr="00BC2B6C" w:rsidRDefault="007E6727" w:rsidP="00FA7FBE">
            <w:pPr>
              <w:rPr>
                <w:rFonts w:ascii="Arial" w:hAnsi="Arial" w:cs="Arial"/>
                <w:lang w:val="en-US"/>
              </w:rPr>
            </w:pPr>
            <w:r w:rsidRPr="00BC2B6C">
              <w:rPr>
                <w:rFonts w:ascii="Arial" w:hAnsi="Arial" w:cs="Arial"/>
                <w:lang w:val="en-US"/>
              </w:rPr>
              <w:t>Relation building</w:t>
            </w:r>
          </w:p>
        </w:tc>
        <w:tc>
          <w:tcPr>
            <w:tcW w:w="3543" w:type="dxa"/>
            <w:vAlign w:val="center"/>
          </w:tcPr>
          <w:p w14:paraId="12D436ED" w14:textId="606E9A94" w:rsidR="00FA7FBE" w:rsidRPr="00BC2B6C" w:rsidRDefault="007E6727" w:rsidP="007E6727">
            <w:pPr>
              <w:rPr>
                <w:rFonts w:ascii="Arial" w:hAnsi="Arial" w:cs="Arial"/>
                <w:lang w:val="en-US"/>
              </w:rPr>
            </w:pPr>
            <w:r w:rsidRPr="00BC2B6C">
              <w:rPr>
                <w:rFonts w:ascii="Arial" w:hAnsi="Arial" w:cs="Arial"/>
                <w:lang w:val="en-US"/>
              </w:rPr>
              <w:t>Introduction</w:t>
            </w:r>
          </w:p>
        </w:tc>
        <w:tc>
          <w:tcPr>
            <w:tcW w:w="1418" w:type="dxa"/>
            <w:vAlign w:val="center"/>
          </w:tcPr>
          <w:p w14:paraId="724BD9EB" w14:textId="69EF6E51" w:rsidR="00FA7FBE" w:rsidRPr="00BC2B6C" w:rsidRDefault="00FA7FBE" w:rsidP="00FA7FBE">
            <w:pPr>
              <w:rPr>
                <w:rFonts w:ascii="Arial" w:hAnsi="Arial" w:cs="Arial"/>
                <w:lang w:val="en-US"/>
              </w:rPr>
            </w:pPr>
            <w:r w:rsidRPr="00BC2B6C">
              <w:rPr>
                <w:rFonts w:ascii="Arial" w:hAnsi="Arial" w:cs="Arial"/>
                <w:lang w:val="en-US"/>
              </w:rPr>
              <w:t>ca. 2</w:t>
            </w:r>
            <w:r w:rsidR="007E6727" w:rsidRPr="00BC2B6C">
              <w:rPr>
                <w:rFonts w:ascii="Arial" w:hAnsi="Arial" w:cs="Arial"/>
                <w:lang w:val="en-US"/>
              </w:rPr>
              <w:t xml:space="preserve"> m</w:t>
            </w:r>
            <w:r w:rsidRPr="00BC2B6C">
              <w:rPr>
                <w:rFonts w:ascii="Arial" w:hAnsi="Arial" w:cs="Arial"/>
                <w:lang w:val="en-US"/>
              </w:rPr>
              <w:t>in.</w:t>
            </w:r>
          </w:p>
        </w:tc>
        <w:tc>
          <w:tcPr>
            <w:tcW w:w="2126" w:type="dxa"/>
            <w:vAlign w:val="center"/>
          </w:tcPr>
          <w:p w14:paraId="62F3F292" w14:textId="77777777" w:rsidR="00FA7FBE" w:rsidRPr="00BC2B6C" w:rsidRDefault="00FA7FBE" w:rsidP="00FA7FBE">
            <w:pPr>
              <w:rPr>
                <w:rFonts w:ascii="Arial" w:hAnsi="Arial" w:cs="Arial"/>
                <w:lang w:val="en-US"/>
              </w:rPr>
            </w:pPr>
            <w:r w:rsidRPr="00BC2B6C">
              <w:rPr>
                <w:rFonts w:ascii="Arial" w:hAnsi="Arial" w:cs="Arial"/>
                <w:lang w:val="en-US"/>
              </w:rPr>
              <w:t>-</w:t>
            </w:r>
          </w:p>
        </w:tc>
      </w:tr>
      <w:tr w:rsidR="00FA7FBE" w:rsidRPr="007110BA" w14:paraId="61637E6C" w14:textId="77777777" w:rsidTr="00096925">
        <w:trPr>
          <w:trHeight w:val="548"/>
        </w:trPr>
        <w:tc>
          <w:tcPr>
            <w:tcW w:w="675" w:type="dxa"/>
            <w:tcBorders>
              <w:right w:val="nil"/>
            </w:tcBorders>
            <w:vAlign w:val="center"/>
          </w:tcPr>
          <w:p w14:paraId="7BF66B3A" w14:textId="77777777" w:rsidR="00FA7FBE" w:rsidRPr="00BC2B6C" w:rsidRDefault="00FA7FBE" w:rsidP="00FA7FBE">
            <w:pPr>
              <w:rPr>
                <w:rFonts w:ascii="Arial" w:hAnsi="Arial" w:cs="Arial"/>
                <w:lang w:val="en-US"/>
              </w:rPr>
            </w:pPr>
            <w:r w:rsidRPr="00BC2B6C">
              <w:rPr>
                <w:rFonts w:ascii="Arial" w:hAnsi="Arial" w:cs="Arial"/>
                <w:lang w:val="en-US"/>
              </w:rPr>
              <w:t>Z. 2</w:t>
            </w:r>
          </w:p>
        </w:tc>
        <w:tc>
          <w:tcPr>
            <w:tcW w:w="1560" w:type="dxa"/>
            <w:tcBorders>
              <w:left w:val="nil"/>
            </w:tcBorders>
            <w:vAlign w:val="center"/>
          </w:tcPr>
          <w:p w14:paraId="377C9C1D" w14:textId="34976A10" w:rsidR="00FA7FBE" w:rsidRPr="00BC2B6C" w:rsidRDefault="007E6727" w:rsidP="00FA7FBE">
            <w:pPr>
              <w:rPr>
                <w:rFonts w:ascii="Arial" w:hAnsi="Arial" w:cs="Arial"/>
                <w:lang w:val="en-US"/>
              </w:rPr>
            </w:pPr>
            <w:r w:rsidRPr="00BC2B6C">
              <w:rPr>
                <w:rFonts w:ascii="Arial" w:hAnsi="Arial" w:cs="Arial"/>
                <w:lang w:val="en-US"/>
              </w:rPr>
              <w:t xml:space="preserve">Knowledge </w:t>
            </w:r>
            <w:proofErr w:type="spellStart"/>
            <w:r w:rsidRPr="00BC2B6C">
              <w:rPr>
                <w:rFonts w:ascii="Arial" w:hAnsi="Arial" w:cs="Arial"/>
                <w:lang w:val="en-US"/>
              </w:rPr>
              <w:t>aquisition</w:t>
            </w:r>
            <w:proofErr w:type="spellEnd"/>
          </w:p>
        </w:tc>
        <w:tc>
          <w:tcPr>
            <w:tcW w:w="3543" w:type="dxa"/>
            <w:vAlign w:val="center"/>
          </w:tcPr>
          <w:p w14:paraId="427DCABE" w14:textId="71E3A475" w:rsidR="00FA7FBE" w:rsidRPr="004228A9" w:rsidRDefault="004228A9" w:rsidP="004228A9">
            <w:pPr>
              <w:rPr>
                <w:rFonts w:ascii="Arial" w:hAnsi="Arial" w:cs="Arial"/>
                <w:lang w:val="en-US"/>
              </w:rPr>
            </w:pPr>
            <w:r w:rsidRPr="004228A9">
              <w:rPr>
                <w:rFonts w:ascii="Arial" w:hAnsi="Arial" w:cs="Arial"/>
                <w:lang w:val="en-US"/>
              </w:rPr>
              <w:t>Education about guideline-based preventive m</w:t>
            </w:r>
            <w:r>
              <w:rPr>
                <w:rFonts w:ascii="Arial" w:hAnsi="Arial" w:cs="Arial"/>
                <w:lang w:val="en-US"/>
              </w:rPr>
              <w:t>easures</w:t>
            </w:r>
          </w:p>
        </w:tc>
        <w:tc>
          <w:tcPr>
            <w:tcW w:w="1418" w:type="dxa"/>
            <w:vAlign w:val="center"/>
          </w:tcPr>
          <w:p w14:paraId="6ED7BC6D" w14:textId="2A2176BD" w:rsidR="00FA7FBE" w:rsidRPr="00BC2B6C" w:rsidRDefault="007E6727" w:rsidP="00FA7FBE">
            <w:pPr>
              <w:rPr>
                <w:rFonts w:ascii="Arial" w:hAnsi="Arial" w:cs="Arial"/>
                <w:lang w:val="en-US"/>
              </w:rPr>
            </w:pPr>
            <w:r w:rsidRPr="00BC2B6C">
              <w:rPr>
                <w:rFonts w:ascii="Arial" w:hAnsi="Arial" w:cs="Arial"/>
                <w:lang w:val="en-US"/>
              </w:rPr>
              <w:t>ca. 4 m</w:t>
            </w:r>
            <w:r w:rsidR="00FA7FBE" w:rsidRPr="00BC2B6C">
              <w:rPr>
                <w:rFonts w:ascii="Arial" w:hAnsi="Arial" w:cs="Arial"/>
                <w:lang w:val="en-US"/>
              </w:rPr>
              <w:t>in.</w:t>
            </w:r>
          </w:p>
        </w:tc>
        <w:tc>
          <w:tcPr>
            <w:tcW w:w="2126" w:type="dxa"/>
            <w:vAlign w:val="center"/>
          </w:tcPr>
          <w:p w14:paraId="6564A6E5" w14:textId="5B6DC201" w:rsidR="00FA7FBE" w:rsidRPr="00BC2B6C" w:rsidRDefault="007E6727" w:rsidP="00347FEF">
            <w:pPr>
              <w:rPr>
                <w:rFonts w:ascii="Arial" w:hAnsi="Arial" w:cs="Arial"/>
                <w:lang w:val="en-US"/>
              </w:rPr>
            </w:pPr>
            <w:r w:rsidRPr="00BC2B6C">
              <w:rPr>
                <w:rFonts w:ascii="Arial" w:hAnsi="Arial" w:cs="Arial"/>
                <w:lang w:val="en-US"/>
              </w:rPr>
              <w:t>Patient information Worksheet</w:t>
            </w:r>
            <w:r w:rsidR="00FA7FBE" w:rsidRPr="00BC2B6C">
              <w:rPr>
                <w:rFonts w:ascii="Arial" w:hAnsi="Arial" w:cs="Arial"/>
                <w:lang w:val="en-US"/>
              </w:rPr>
              <w:t xml:space="preserve"> A1, </w:t>
            </w:r>
            <w:r w:rsidRPr="00BC2B6C">
              <w:rPr>
                <w:rFonts w:ascii="Arial" w:hAnsi="Arial" w:cs="Arial"/>
                <w:lang w:val="en-US"/>
              </w:rPr>
              <w:t>Medical emergency card</w:t>
            </w:r>
          </w:p>
        </w:tc>
      </w:tr>
      <w:tr w:rsidR="00FA7FBE" w:rsidRPr="00BC2B6C" w14:paraId="5FDE7C26" w14:textId="77777777" w:rsidTr="00096925">
        <w:trPr>
          <w:trHeight w:val="548"/>
        </w:trPr>
        <w:tc>
          <w:tcPr>
            <w:tcW w:w="675" w:type="dxa"/>
            <w:tcBorders>
              <w:right w:val="nil"/>
            </w:tcBorders>
            <w:vAlign w:val="center"/>
          </w:tcPr>
          <w:p w14:paraId="40F5F044" w14:textId="77777777" w:rsidR="00FA7FBE" w:rsidRPr="00BC2B6C" w:rsidRDefault="00FA7FBE" w:rsidP="00FA7FBE">
            <w:pPr>
              <w:rPr>
                <w:rFonts w:ascii="Arial" w:hAnsi="Arial" w:cs="Arial"/>
                <w:lang w:val="en-US"/>
              </w:rPr>
            </w:pPr>
            <w:r w:rsidRPr="00BC2B6C">
              <w:rPr>
                <w:rFonts w:ascii="Arial" w:hAnsi="Arial" w:cs="Arial"/>
                <w:lang w:val="en-US"/>
              </w:rPr>
              <w:t>Z. 3</w:t>
            </w:r>
          </w:p>
        </w:tc>
        <w:tc>
          <w:tcPr>
            <w:tcW w:w="1560" w:type="dxa"/>
            <w:tcBorders>
              <w:left w:val="nil"/>
            </w:tcBorders>
            <w:vAlign w:val="center"/>
          </w:tcPr>
          <w:p w14:paraId="360F4449" w14:textId="5B60C711" w:rsidR="00FA7FBE" w:rsidRPr="00BC2B6C" w:rsidRDefault="007E6727" w:rsidP="00FA7FBE">
            <w:pPr>
              <w:rPr>
                <w:rFonts w:ascii="Arial" w:hAnsi="Arial" w:cs="Arial"/>
                <w:lang w:val="en-US"/>
              </w:rPr>
            </w:pPr>
            <w:r w:rsidRPr="00BC2B6C">
              <w:rPr>
                <w:rFonts w:ascii="Arial" w:hAnsi="Arial" w:cs="Arial"/>
                <w:lang w:val="en-US"/>
              </w:rPr>
              <w:t>Motivation</w:t>
            </w:r>
          </w:p>
        </w:tc>
        <w:tc>
          <w:tcPr>
            <w:tcW w:w="3543" w:type="dxa"/>
            <w:vAlign w:val="center"/>
          </w:tcPr>
          <w:p w14:paraId="02BB675C" w14:textId="29F8C91B" w:rsidR="00FA7FBE" w:rsidRPr="00CA5C88" w:rsidRDefault="00CA5C88" w:rsidP="00CA5C88">
            <w:pPr>
              <w:rPr>
                <w:rFonts w:ascii="Arial" w:hAnsi="Arial" w:cs="Arial"/>
                <w:lang w:val="en-US"/>
              </w:rPr>
            </w:pPr>
            <w:r w:rsidRPr="00CA5C88">
              <w:rPr>
                <w:rFonts w:ascii="Arial" w:hAnsi="Arial" w:cs="Arial"/>
                <w:lang w:val="en-US"/>
              </w:rPr>
              <w:t>Education about the efficacy of preventive measures, e</w:t>
            </w:r>
            <w:r>
              <w:rPr>
                <w:rFonts w:ascii="Arial" w:hAnsi="Arial" w:cs="Arial"/>
                <w:lang w:val="en-US"/>
              </w:rPr>
              <w:t>mergencies</w:t>
            </w:r>
          </w:p>
        </w:tc>
        <w:tc>
          <w:tcPr>
            <w:tcW w:w="1418" w:type="dxa"/>
            <w:vAlign w:val="center"/>
          </w:tcPr>
          <w:p w14:paraId="6A78E8CB" w14:textId="5F413BF4" w:rsidR="00FA7FBE" w:rsidRPr="00BC2B6C" w:rsidRDefault="00FA7FBE" w:rsidP="00FA7FBE">
            <w:pPr>
              <w:rPr>
                <w:rFonts w:ascii="Arial" w:hAnsi="Arial" w:cs="Arial"/>
                <w:lang w:val="en-US"/>
              </w:rPr>
            </w:pPr>
            <w:r w:rsidRPr="00BC2B6C">
              <w:rPr>
                <w:rFonts w:ascii="Arial" w:hAnsi="Arial" w:cs="Arial"/>
                <w:lang w:val="en-US"/>
              </w:rPr>
              <w:t xml:space="preserve">ca. </w:t>
            </w:r>
            <w:r w:rsidR="00497E6B" w:rsidRPr="00BC2B6C">
              <w:rPr>
                <w:rFonts w:ascii="Arial" w:hAnsi="Arial" w:cs="Arial"/>
                <w:lang w:val="en-US"/>
              </w:rPr>
              <w:t>6</w:t>
            </w:r>
            <w:r w:rsidR="007E6727" w:rsidRPr="00BC2B6C">
              <w:rPr>
                <w:rFonts w:ascii="Arial" w:hAnsi="Arial" w:cs="Arial"/>
                <w:lang w:val="en-US"/>
              </w:rPr>
              <w:t xml:space="preserve"> m</w:t>
            </w:r>
            <w:r w:rsidRPr="00BC2B6C">
              <w:rPr>
                <w:rFonts w:ascii="Arial" w:hAnsi="Arial" w:cs="Arial"/>
                <w:lang w:val="en-US"/>
              </w:rPr>
              <w:t>in.</w:t>
            </w:r>
          </w:p>
        </w:tc>
        <w:tc>
          <w:tcPr>
            <w:tcW w:w="2126" w:type="dxa"/>
            <w:vAlign w:val="center"/>
          </w:tcPr>
          <w:p w14:paraId="3B87B2AD" w14:textId="64E2B599" w:rsidR="00FA7FBE" w:rsidRPr="00BC2B6C" w:rsidRDefault="007E6727" w:rsidP="00FA7FBE">
            <w:pPr>
              <w:rPr>
                <w:rFonts w:ascii="Arial" w:hAnsi="Arial" w:cs="Arial"/>
                <w:lang w:val="en-US"/>
              </w:rPr>
            </w:pPr>
            <w:r w:rsidRPr="00BC2B6C">
              <w:rPr>
                <w:rFonts w:ascii="Arial" w:hAnsi="Arial" w:cs="Arial"/>
                <w:lang w:val="en-US"/>
              </w:rPr>
              <w:t>Worksheet</w:t>
            </w:r>
            <w:r w:rsidR="00FA7FBE" w:rsidRPr="00BC2B6C">
              <w:rPr>
                <w:rFonts w:ascii="Arial" w:hAnsi="Arial" w:cs="Arial"/>
                <w:lang w:val="en-US"/>
              </w:rPr>
              <w:t xml:space="preserve"> A2</w:t>
            </w:r>
          </w:p>
        </w:tc>
      </w:tr>
      <w:tr w:rsidR="00FA7FBE" w:rsidRPr="00BC2B6C" w14:paraId="1EF1E111" w14:textId="77777777" w:rsidTr="00096925">
        <w:trPr>
          <w:trHeight w:val="548"/>
        </w:trPr>
        <w:tc>
          <w:tcPr>
            <w:tcW w:w="675" w:type="dxa"/>
            <w:tcBorders>
              <w:right w:val="nil"/>
            </w:tcBorders>
            <w:vAlign w:val="center"/>
          </w:tcPr>
          <w:p w14:paraId="754DADD2" w14:textId="77777777" w:rsidR="00FA7FBE" w:rsidRPr="00BC2B6C" w:rsidRDefault="00FA7FBE" w:rsidP="00FA7FBE">
            <w:pPr>
              <w:rPr>
                <w:rFonts w:ascii="Arial" w:hAnsi="Arial" w:cs="Arial"/>
                <w:lang w:val="en-US"/>
              </w:rPr>
            </w:pPr>
            <w:r w:rsidRPr="00BC2B6C">
              <w:rPr>
                <w:rFonts w:ascii="Arial" w:hAnsi="Arial" w:cs="Arial"/>
                <w:lang w:val="en-US"/>
              </w:rPr>
              <w:t>Z. 4</w:t>
            </w:r>
          </w:p>
        </w:tc>
        <w:tc>
          <w:tcPr>
            <w:tcW w:w="1560" w:type="dxa"/>
            <w:tcBorders>
              <w:left w:val="nil"/>
            </w:tcBorders>
            <w:vAlign w:val="center"/>
          </w:tcPr>
          <w:p w14:paraId="40124055" w14:textId="784E968D" w:rsidR="00FA7FBE" w:rsidRPr="00BC2B6C" w:rsidRDefault="00FA7FBE" w:rsidP="007E6727">
            <w:pPr>
              <w:rPr>
                <w:rFonts w:ascii="Arial" w:hAnsi="Arial" w:cs="Arial"/>
                <w:lang w:val="en-US"/>
              </w:rPr>
            </w:pPr>
            <w:r w:rsidRPr="00BC2B6C">
              <w:rPr>
                <w:rFonts w:ascii="Arial" w:hAnsi="Arial" w:cs="Arial"/>
                <w:lang w:val="en-US"/>
              </w:rPr>
              <w:t>Plan</w:t>
            </w:r>
            <w:r w:rsidR="007E6727" w:rsidRPr="00BC2B6C">
              <w:rPr>
                <w:rFonts w:ascii="Arial" w:hAnsi="Arial" w:cs="Arial"/>
                <w:lang w:val="en-US"/>
              </w:rPr>
              <w:t>ning and barrier management</w:t>
            </w:r>
          </w:p>
        </w:tc>
        <w:tc>
          <w:tcPr>
            <w:tcW w:w="3543" w:type="dxa"/>
            <w:vAlign w:val="center"/>
          </w:tcPr>
          <w:p w14:paraId="173ADE10" w14:textId="02126EA4" w:rsidR="00FA7FBE" w:rsidRPr="00BC2B6C" w:rsidRDefault="007E6727" w:rsidP="007E6727">
            <w:pPr>
              <w:rPr>
                <w:rFonts w:ascii="Arial" w:hAnsi="Arial" w:cs="Arial"/>
                <w:lang w:val="en-US"/>
              </w:rPr>
            </w:pPr>
            <w:proofErr w:type="spellStart"/>
            <w:r w:rsidRPr="00BC2B6C">
              <w:rPr>
                <w:rFonts w:ascii="Arial" w:hAnsi="Arial" w:cs="Arial"/>
                <w:lang w:val="en-US"/>
              </w:rPr>
              <w:t>Individualised</w:t>
            </w:r>
            <w:proofErr w:type="spellEnd"/>
            <w:r w:rsidRPr="00BC2B6C">
              <w:rPr>
                <w:rFonts w:ascii="Arial" w:hAnsi="Arial" w:cs="Arial"/>
                <w:lang w:val="en-US"/>
              </w:rPr>
              <w:t xml:space="preserve"> planning of preventive measures</w:t>
            </w:r>
          </w:p>
        </w:tc>
        <w:tc>
          <w:tcPr>
            <w:tcW w:w="1418" w:type="dxa"/>
            <w:vAlign w:val="center"/>
          </w:tcPr>
          <w:p w14:paraId="4865D5D7" w14:textId="62CC7493" w:rsidR="00FA7FBE" w:rsidRPr="00BC2B6C" w:rsidRDefault="00A6077E" w:rsidP="00FA7FBE">
            <w:pPr>
              <w:rPr>
                <w:rFonts w:ascii="Arial" w:hAnsi="Arial" w:cs="Arial"/>
                <w:lang w:val="en-US"/>
              </w:rPr>
            </w:pPr>
            <w:r w:rsidRPr="00BC2B6C">
              <w:rPr>
                <w:rFonts w:ascii="Arial" w:hAnsi="Arial" w:cs="Arial"/>
                <w:lang w:val="en-US"/>
              </w:rPr>
              <w:t>c</w:t>
            </w:r>
            <w:r w:rsidR="007E6727" w:rsidRPr="00BC2B6C">
              <w:rPr>
                <w:rFonts w:ascii="Arial" w:hAnsi="Arial" w:cs="Arial"/>
                <w:lang w:val="en-US"/>
              </w:rPr>
              <w:t>a. 6 m</w:t>
            </w:r>
            <w:r w:rsidR="00497E6B" w:rsidRPr="00BC2B6C">
              <w:rPr>
                <w:rFonts w:ascii="Arial" w:hAnsi="Arial" w:cs="Arial"/>
                <w:lang w:val="en-US"/>
              </w:rPr>
              <w:t>in.</w:t>
            </w:r>
          </w:p>
        </w:tc>
        <w:tc>
          <w:tcPr>
            <w:tcW w:w="2126" w:type="dxa"/>
            <w:vAlign w:val="center"/>
          </w:tcPr>
          <w:p w14:paraId="05C984A2" w14:textId="58237566" w:rsidR="00FA7FBE" w:rsidRPr="00BC2B6C" w:rsidRDefault="007E6727" w:rsidP="00FA7FBE">
            <w:pPr>
              <w:rPr>
                <w:rFonts w:ascii="Arial" w:hAnsi="Arial" w:cs="Arial"/>
                <w:lang w:val="en-US"/>
              </w:rPr>
            </w:pPr>
            <w:r w:rsidRPr="00BC2B6C">
              <w:rPr>
                <w:rFonts w:ascii="Arial" w:hAnsi="Arial" w:cs="Arial"/>
                <w:lang w:val="en-US"/>
              </w:rPr>
              <w:t>Worksheets</w:t>
            </w:r>
            <w:r w:rsidR="00FA7FBE" w:rsidRPr="00BC2B6C">
              <w:rPr>
                <w:rFonts w:ascii="Arial" w:hAnsi="Arial" w:cs="Arial"/>
                <w:lang w:val="en-US"/>
              </w:rPr>
              <w:t xml:space="preserve"> A3 und A4</w:t>
            </w:r>
          </w:p>
        </w:tc>
      </w:tr>
      <w:tr w:rsidR="00FA7FBE" w:rsidRPr="00BC2B6C" w14:paraId="59A91D00" w14:textId="77777777" w:rsidTr="00096925">
        <w:trPr>
          <w:trHeight w:val="548"/>
        </w:trPr>
        <w:tc>
          <w:tcPr>
            <w:tcW w:w="675" w:type="dxa"/>
            <w:tcBorders>
              <w:right w:val="nil"/>
            </w:tcBorders>
            <w:vAlign w:val="center"/>
          </w:tcPr>
          <w:p w14:paraId="40541514" w14:textId="77777777" w:rsidR="00FA7FBE" w:rsidRPr="00BC2B6C" w:rsidRDefault="00FA7FBE" w:rsidP="00FA7FBE">
            <w:pPr>
              <w:rPr>
                <w:rFonts w:ascii="Arial" w:hAnsi="Arial" w:cs="Arial"/>
                <w:lang w:val="en-US"/>
              </w:rPr>
            </w:pPr>
          </w:p>
        </w:tc>
        <w:tc>
          <w:tcPr>
            <w:tcW w:w="1560" w:type="dxa"/>
            <w:tcBorders>
              <w:left w:val="nil"/>
            </w:tcBorders>
            <w:vAlign w:val="center"/>
          </w:tcPr>
          <w:p w14:paraId="74B97A2D" w14:textId="77777777" w:rsidR="00FA7FBE" w:rsidRPr="00BC2B6C" w:rsidRDefault="00FA7FBE" w:rsidP="00FA7FBE">
            <w:pPr>
              <w:rPr>
                <w:rFonts w:ascii="Arial" w:hAnsi="Arial" w:cs="Arial"/>
                <w:lang w:val="en-US"/>
              </w:rPr>
            </w:pPr>
            <w:r w:rsidRPr="00BC2B6C">
              <w:rPr>
                <w:rFonts w:ascii="Arial" w:hAnsi="Arial" w:cs="Arial"/>
                <w:lang w:val="en-US"/>
              </w:rPr>
              <w:t>-</w:t>
            </w:r>
          </w:p>
        </w:tc>
        <w:tc>
          <w:tcPr>
            <w:tcW w:w="3543" w:type="dxa"/>
            <w:vAlign w:val="center"/>
          </w:tcPr>
          <w:p w14:paraId="0A910F5B" w14:textId="4E76C4A5" w:rsidR="00FA7FBE" w:rsidRPr="00BC2B6C" w:rsidRDefault="007E6727" w:rsidP="00FA7FBE">
            <w:pPr>
              <w:rPr>
                <w:rFonts w:ascii="Arial" w:hAnsi="Arial" w:cs="Arial"/>
                <w:lang w:val="en-US"/>
              </w:rPr>
            </w:pPr>
            <w:r w:rsidRPr="00BC2B6C">
              <w:rPr>
                <w:rFonts w:ascii="Arial" w:hAnsi="Arial" w:cs="Arial"/>
                <w:lang w:val="en-US"/>
              </w:rPr>
              <w:t>Conclusion</w:t>
            </w:r>
          </w:p>
        </w:tc>
        <w:tc>
          <w:tcPr>
            <w:tcW w:w="1418" w:type="dxa"/>
            <w:vAlign w:val="center"/>
          </w:tcPr>
          <w:p w14:paraId="7A06C509" w14:textId="249A3959" w:rsidR="00FA7FBE" w:rsidRPr="00BC2B6C" w:rsidRDefault="00FA7FBE" w:rsidP="00FA7FBE">
            <w:pPr>
              <w:rPr>
                <w:rFonts w:ascii="Arial" w:hAnsi="Arial" w:cs="Arial"/>
                <w:lang w:val="en-US"/>
              </w:rPr>
            </w:pPr>
            <w:r w:rsidRPr="00BC2B6C">
              <w:rPr>
                <w:rFonts w:ascii="Arial" w:hAnsi="Arial" w:cs="Arial"/>
                <w:lang w:val="en-US"/>
              </w:rPr>
              <w:t>ca. 2</w:t>
            </w:r>
            <w:r w:rsidR="007E6727" w:rsidRPr="00BC2B6C">
              <w:rPr>
                <w:rFonts w:ascii="Arial" w:hAnsi="Arial" w:cs="Arial"/>
                <w:lang w:val="en-US"/>
              </w:rPr>
              <w:t xml:space="preserve"> m</w:t>
            </w:r>
            <w:r w:rsidRPr="00BC2B6C">
              <w:rPr>
                <w:rFonts w:ascii="Arial" w:hAnsi="Arial" w:cs="Arial"/>
                <w:lang w:val="en-US"/>
              </w:rPr>
              <w:t>in.</w:t>
            </w:r>
          </w:p>
        </w:tc>
        <w:tc>
          <w:tcPr>
            <w:tcW w:w="2126" w:type="dxa"/>
            <w:vAlign w:val="center"/>
          </w:tcPr>
          <w:p w14:paraId="70C1E633" w14:textId="31A56EE9" w:rsidR="00FA7FBE" w:rsidRPr="00BC2B6C" w:rsidRDefault="007E6727" w:rsidP="007E6727">
            <w:pPr>
              <w:rPr>
                <w:rFonts w:ascii="Arial" w:hAnsi="Arial" w:cs="Arial"/>
                <w:lang w:val="en-US"/>
              </w:rPr>
            </w:pPr>
            <w:r w:rsidRPr="00BC2B6C">
              <w:rPr>
                <w:rFonts w:ascii="Arial" w:hAnsi="Arial" w:cs="Arial"/>
                <w:lang w:val="en-US"/>
              </w:rPr>
              <w:t>Refer to evaluation sheet</w:t>
            </w:r>
          </w:p>
        </w:tc>
      </w:tr>
    </w:tbl>
    <w:p w14:paraId="72B42D14" w14:textId="77777777" w:rsidR="002638B9" w:rsidRPr="00BC2B6C" w:rsidRDefault="002638B9" w:rsidP="00C31E4A">
      <w:pPr>
        <w:rPr>
          <w:rFonts w:ascii="Arial" w:eastAsiaTheme="majorEastAsia" w:hAnsi="Arial" w:cs="Arial"/>
          <w:b/>
          <w:bCs/>
          <w:color w:val="4F81BD" w:themeColor="accent1"/>
          <w:sz w:val="28"/>
          <w:szCs w:val="26"/>
          <w:lang w:val="en-US"/>
        </w:rPr>
      </w:pPr>
    </w:p>
    <w:p w14:paraId="5F5266C7" w14:textId="77777777" w:rsidR="00447C49" w:rsidRPr="00BC2B6C" w:rsidRDefault="00447C49">
      <w:pPr>
        <w:rPr>
          <w:rFonts w:ascii="Arial" w:eastAsiaTheme="majorEastAsia" w:hAnsi="Arial" w:cs="Arial"/>
          <w:b/>
          <w:bCs/>
          <w:color w:val="4F81BD" w:themeColor="accent1"/>
          <w:sz w:val="28"/>
          <w:szCs w:val="26"/>
          <w:lang w:val="en-US"/>
        </w:rPr>
      </w:pPr>
      <w:r w:rsidRPr="00BC2B6C">
        <w:rPr>
          <w:rFonts w:ascii="Arial" w:eastAsiaTheme="majorEastAsia" w:hAnsi="Arial" w:cs="Arial"/>
          <w:b/>
          <w:bCs/>
          <w:color w:val="4F81BD" w:themeColor="accent1"/>
          <w:sz w:val="28"/>
          <w:szCs w:val="26"/>
          <w:lang w:val="en-US"/>
        </w:rPr>
        <w:br w:type="page"/>
      </w:r>
    </w:p>
    <w:p w14:paraId="0222EA8F" w14:textId="0B41E8DA" w:rsidR="00C31E4A" w:rsidRPr="00BC2B6C" w:rsidRDefault="00596FDB" w:rsidP="00C31E4A">
      <w:pPr>
        <w:rPr>
          <w:rFonts w:ascii="Arial" w:eastAsiaTheme="majorEastAsia" w:hAnsi="Arial" w:cs="Arial"/>
          <w:b/>
          <w:bCs/>
          <w:color w:val="4F81BD" w:themeColor="accent1"/>
          <w:sz w:val="28"/>
          <w:szCs w:val="26"/>
          <w:lang w:val="en-US"/>
        </w:rPr>
      </w:pPr>
      <w:r>
        <w:rPr>
          <w:rFonts w:ascii="Arial" w:eastAsiaTheme="majorEastAsia" w:hAnsi="Arial" w:cs="Arial"/>
          <w:b/>
          <w:bCs/>
          <w:color w:val="4F81BD" w:themeColor="accent1"/>
          <w:sz w:val="28"/>
          <w:szCs w:val="26"/>
          <w:lang w:val="en-US"/>
        </w:rPr>
        <w:lastRenderedPageBreak/>
        <w:t>2.3</w:t>
      </w:r>
      <w:r>
        <w:rPr>
          <w:rFonts w:ascii="Arial" w:eastAsiaTheme="majorEastAsia" w:hAnsi="Arial" w:cs="Arial"/>
          <w:b/>
          <w:bCs/>
          <w:color w:val="4F81BD" w:themeColor="accent1"/>
          <w:sz w:val="28"/>
          <w:szCs w:val="26"/>
          <w:lang w:val="en-US"/>
        </w:rPr>
        <w:tab/>
        <w:t xml:space="preserve">Schedule </w:t>
      </w:r>
    </w:p>
    <w:p w14:paraId="12CE302E" w14:textId="1EB4429B" w:rsidR="006215A2" w:rsidRPr="00BC2B6C" w:rsidRDefault="006215A2" w:rsidP="006215A2">
      <w:pPr>
        <w:rPr>
          <w:rFonts w:ascii="Arial" w:eastAsiaTheme="majorEastAsia" w:hAnsi="Arial" w:cs="Arial"/>
          <w:b/>
          <w:bCs/>
          <w:color w:val="4F81BD" w:themeColor="accent1"/>
          <w:sz w:val="28"/>
          <w:szCs w:val="26"/>
          <w:lang w:val="en-US"/>
        </w:rPr>
      </w:pPr>
      <w:r w:rsidRPr="00BC2B6C">
        <w:rPr>
          <w:rFonts w:ascii="Arial" w:eastAsiaTheme="majorEastAsia" w:hAnsi="Arial" w:cs="Arial"/>
          <w:b/>
          <w:bCs/>
          <w:color w:val="4F81BD" w:themeColor="accent1"/>
          <w:sz w:val="28"/>
          <w:szCs w:val="26"/>
          <w:lang w:val="en-US"/>
        </w:rPr>
        <w:t>2.3.1</w:t>
      </w:r>
      <w:r w:rsidRPr="00BC2B6C">
        <w:rPr>
          <w:rFonts w:ascii="Arial" w:eastAsiaTheme="majorEastAsia" w:hAnsi="Arial" w:cs="Arial"/>
          <w:b/>
          <w:bCs/>
          <w:color w:val="4F81BD" w:themeColor="accent1"/>
          <w:sz w:val="28"/>
          <w:szCs w:val="26"/>
          <w:lang w:val="en-US"/>
        </w:rPr>
        <w:tab/>
      </w:r>
      <w:r w:rsidR="007E6727" w:rsidRPr="00BC2B6C">
        <w:rPr>
          <w:rFonts w:ascii="Arial" w:eastAsiaTheme="majorEastAsia" w:hAnsi="Arial" w:cs="Arial"/>
          <w:b/>
          <w:bCs/>
          <w:color w:val="4F81BD" w:themeColor="accent1"/>
          <w:sz w:val="28"/>
          <w:szCs w:val="26"/>
          <w:lang w:val="en-US"/>
        </w:rPr>
        <w:t>Introduction</w:t>
      </w:r>
    </w:p>
    <w:p w14:paraId="0B1B038B" w14:textId="63A3D7DB" w:rsidR="006215A2" w:rsidRPr="00BC2B6C" w:rsidRDefault="007E6727" w:rsidP="00447C49">
      <w:pPr>
        <w:spacing w:line="360" w:lineRule="auto"/>
        <w:jc w:val="both"/>
        <w:rPr>
          <w:rFonts w:ascii="Arial" w:hAnsi="Arial" w:cs="Arial"/>
          <w:i/>
          <w:lang w:val="en-US"/>
        </w:rPr>
      </w:pPr>
      <w:r w:rsidRPr="00BC2B6C">
        <w:rPr>
          <w:rFonts w:ascii="Arial" w:hAnsi="Arial" w:cs="Arial"/>
          <w:i/>
          <w:lang w:val="en-US"/>
        </w:rPr>
        <w:t>Goal</w:t>
      </w:r>
      <w:r w:rsidR="005E133B" w:rsidRPr="00BC2B6C">
        <w:rPr>
          <w:rFonts w:ascii="Arial" w:hAnsi="Arial" w:cs="Arial"/>
          <w:i/>
          <w:lang w:val="en-US"/>
        </w:rPr>
        <w:t xml:space="preserve"> 1: </w:t>
      </w:r>
      <w:r w:rsidRPr="00BC2B6C">
        <w:rPr>
          <w:rFonts w:ascii="Arial" w:hAnsi="Arial" w:cs="Arial"/>
          <w:i/>
          <w:lang w:val="en-US"/>
        </w:rPr>
        <w:t>Relation building between doctor and patient</w:t>
      </w:r>
    </w:p>
    <w:p w14:paraId="6CE4B2F2" w14:textId="77777777" w:rsidR="002242C8" w:rsidRDefault="00596FDB" w:rsidP="00B1163B">
      <w:pPr>
        <w:spacing w:after="0" w:line="312" w:lineRule="auto"/>
        <w:jc w:val="both"/>
        <w:rPr>
          <w:rFonts w:ascii="Arial" w:hAnsi="Arial" w:cs="Arial"/>
          <w:lang w:val="en-US"/>
        </w:rPr>
      </w:pPr>
      <w:r>
        <w:rPr>
          <w:rFonts w:ascii="Arial" w:hAnsi="Arial" w:cs="Arial"/>
          <w:lang w:val="en-US"/>
        </w:rPr>
        <w:t xml:space="preserve">The study doctor introduces himself by name, profession and function. He provides a short overview of the goals of the training: </w:t>
      </w:r>
      <w:r w:rsidR="002242C8">
        <w:rPr>
          <w:rFonts w:ascii="Arial" w:hAnsi="Arial" w:cs="Arial"/>
          <w:lang w:val="en-US"/>
        </w:rPr>
        <w:t xml:space="preserve">Providing information about easy to implement preventive measures for </w:t>
      </w:r>
      <w:proofErr w:type="spellStart"/>
      <w:r w:rsidR="002242C8">
        <w:rPr>
          <w:rFonts w:ascii="Arial" w:hAnsi="Arial" w:cs="Arial"/>
          <w:lang w:val="en-US"/>
        </w:rPr>
        <w:t>asplenic</w:t>
      </w:r>
      <w:proofErr w:type="spellEnd"/>
      <w:r w:rsidR="002242C8">
        <w:rPr>
          <w:rFonts w:ascii="Arial" w:hAnsi="Arial" w:cs="Arial"/>
          <w:lang w:val="en-US"/>
        </w:rPr>
        <w:t xml:space="preserve"> patients and their physicians. The aim is to avoid severe infections, which can progress to sepsis.</w:t>
      </w:r>
    </w:p>
    <w:p w14:paraId="4ABA42C1" w14:textId="3EAC92A6" w:rsidR="002242C8" w:rsidRDefault="002242C8" w:rsidP="00B1163B">
      <w:pPr>
        <w:spacing w:line="312" w:lineRule="auto"/>
        <w:jc w:val="both"/>
        <w:rPr>
          <w:rFonts w:ascii="Arial" w:hAnsi="Arial" w:cs="Arial"/>
          <w:lang w:val="en-US"/>
        </w:rPr>
      </w:pPr>
      <w:r>
        <w:rPr>
          <w:rFonts w:ascii="Arial" w:hAnsi="Arial" w:cs="Arial"/>
          <w:lang w:val="en-US"/>
        </w:rPr>
        <w:t xml:space="preserve">The study doctor encourages patients to ask </w:t>
      </w:r>
      <w:r w:rsidRPr="002242C8">
        <w:rPr>
          <w:rFonts w:ascii="Arial" w:hAnsi="Arial" w:cs="Arial"/>
          <w:b/>
          <w:lang w:val="en-US"/>
        </w:rPr>
        <w:t>questions</w:t>
      </w:r>
      <w:r>
        <w:rPr>
          <w:rFonts w:ascii="Arial" w:hAnsi="Arial" w:cs="Arial"/>
          <w:lang w:val="en-US"/>
        </w:rPr>
        <w:t xml:space="preserve"> </w:t>
      </w:r>
      <w:r w:rsidR="008709B2">
        <w:rPr>
          <w:rFonts w:ascii="Arial" w:hAnsi="Arial" w:cs="Arial"/>
          <w:lang w:val="en-US"/>
        </w:rPr>
        <w:t xml:space="preserve">in case of uncertainty about any topic and to </w:t>
      </w:r>
      <w:r>
        <w:rPr>
          <w:rFonts w:ascii="Arial" w:hAnsi="Arial" w:cs="Arial"/>
          <w:lang w:val="en-US"/>
        </w:rPr>
        <w:t xml:space="preserve">voice </w:t>
      </w:r>
      <w:r w:rsidR="008709B2">
        <w:rPr>
          <w:rFonts w:ascii="Arial" w:hAnsi="Arial" w:cs="Arial"/>
          <w:b/>
          <w:lang w:val="en-US"/>
        </w:rPr>
        <w:t>opinions or</w:t>
      </w:r>
      <w:r w:rsidRPr="008709B2">
        <w:rPr>
          <w:rFonts w:ascii="Arial" w:hAnsi="Arial" w:cs="Arial"/>
          <w:b/>
          <w:lang w:val="en-US"/>
        </w:rPr>
        <w:t xml:space="preserve"> concerns</w:t>
      </w:r>
      <w:r>
        <w:rPr>
          <w:rFonts w:ascii="Arial" w:hAnsi="Arial" w:cs="Arial"/>
          <w:lang w:val="en-US"/>
        </w:rPr>
        <w:t>.</w:t>
      </w:r>
      <w:r w:rsidR="008709B2">
        <w:rPr>
          <w:rFonts w:ascii="Arial" w:hAnsi="Arial" w:cs="Arial"/>
          <w:lang w:val="en-US"/>
        </w:rPr>
        <w:t xml:space="preserve"> Afterwards he expresses his gratitude for the patient’s participation in the study. </w:t>
      </w:r>
    </w:p>
    <w:p w14:paraId="33A5B8CB" w14:textId="17FBECC0" w:rsidR="00F317AD" w:rsidRPr="00BC2B6C" w:rsidRDefault="008709B2" w:rsidP="009234A9">
      <w:pPr>
        <w:jc w:val="both"/>
        <w:rPr>
          <w:rFonts w:ascii="Arial" w:hAnsi="Arial" w:cs="Arial"/>
          <w:lang w:val="en-US"/>
        </w:rPr>
      </w:pPr>
      <w:r w:rsidRPr="00BC2B6C">
        <w:rPr>
          <w:rFonts w:ascii="Arial" w:hAnsi="Arial" w:cs="Arial"/>
          <w:noProof/>
          <w:lang w:val="en-IN" w:eastAsia="en-IN"/>
        </w:rPr>
        <mc:AlternateContent>
          <mc:Choice Requires="wps">
            <w:drawing>
              <wp:anchor distT="0" distB="0" distL="114300" distR="114300" simplePos="0" relativeHeight="251754496" behindDoc="0" locked="0" layoutInCell="1" allowOverlap="1" wp14:anchorId="2F9D1440" wp14:editId="77D14E37">
                <wp:simplePos x="0" y="0"/>
                <wp:positionH relativeFrom="column">
                  <wp:posOffset>-100492</wp:posOffset>
                </wp:positionH>
                <wp:positionV relativeFrom="paragraph">
                  <wp:posOffset>160020</wp:posOffset>
                </wp:positionV>
                <wp:extent cx="5975498" cy="2058999"/>
                <wp:effectExtent l="0" t="0" r="25400" b="284480"/>
                <wp:wrapNone/>
                <wp:docPr id="303" name="Abgerundete rechteckige Legende 303"/>
                <wp:cNvGraphicFramePr/>
                <a:graphic xmlns:a="http://schemas.openxmlformats.org/drawingml/2006/main">
                  <a:graphicData uri="http://schemas.microsoft.com/office/word/2010/wordprocessingShape">
                    <wps:wsp>
                      <wps:cNvSpPr/>
                      <wps:spPr>
                        <a:xfrm>
                          <a:off x="0" y="0"/>
                          <a:ext cx="5975498" cy="2058999"/>
                        </a:xfrm>
                        <a:prstGeom prst="wedgeRoundRectCallout">
                          <a:avLst/>
                        </a:prstGeom>
                        <a:solidFill>
                          <a:schemeClr val="tx2">
                            <a:lumMod val="60000"/>
                            <a:lumOff val="40000"/>
                            <a:alpha val="5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6C982C" w14:textId="77777777" w:rsidR="007110BA" w:rsidRDefault="007110BA" w:rsidP="005717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9D144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303" o:spid="_x0000_s1028" type="#_x0000_t62" style="position:absolute;left:0;text-align:left;margin-left:-7.9pt;margin-top:12.6pt;width:470.5pt;height:162.1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" adj="6300,24300" fillcolor="#548dd4 [1951]" strokecolor="#4f81bd [3204]" strokeweight="2pt">
                <v:fill opacity="3341f"/>
                <v:textbox>
                  <w:txbxContent>
                    <w:p w14:paraId="0B6C982C" w14:textId="77777777" w:rsidR="007110BA" w:rsidRDefault="007110BA" w:rsidP="00571744">
                      <w:pPr>
                        <w:jc w:val="center"/>
                      </w:pPr>
                    </w:p>
                  </w:txbxContent>
                </v:textbox>
              </v:shape>
            </w:pict>
          </mc:Fallback>
        </mc:AlternateContent>
      </w:r>
    </w:p>
    <w:p w14:paraId="5D28C1D3" w14:textId="77777777" w:rsidR="008709B2" w:rsidRDefault="008709B2" w:rsidP="00701CF9">
      <w:pPr>
        <w:jc w:val="both"/>
        <w:rPr>
          <w:rFonts w:ascii="Arial" w:hAnsi="Arial" w:cs="Arial"/>
          <w:lang w:val="en-US"/>
        </w:rPr>
      </w:pPr>
      <w:r w:rsidRPr="008709B2">
        <w:rPr>
          <w:rFonts w:ascii="Arial" w:hAnsi="Arial" w:cs="Arial"/>
          <w:b/>
          <w:lang w:val="en-US"/>
        </w:rPr>
        <w:t>Introduction</w:t>
      </w:r>
      <w:r>
        <w:rPr>
          <w:rFonts w:ascii="Arial" w:hAnsi="Arial" w:cs="Arial"/>
          <w:lang w:val="en-US"/>
        </w:rPr>
        <w:t xml:space="preserve"> by name, profession and function</w:t>
      </w:r>
    </w:p>
    <w:p w14:paraId="142D6EF6" w14:textId="0AB5A448" w:rsidR="00D60DD6" w:rsidRPr="00BC2B6C" w:rsidRDefault="00250456" w:rsidP="00701CF9">
      <w:pPr>
        <w:jc w:val="both"/>
        <w:rPr>
          <w:rFonts w:ascii="Arial" w:hAnsi="Arial" w:cs="Arial"/>
          <w:lang w:val="en-US"/>
        </w:rPr>
      </w:pPr>
      <w:r w:rsidRPr="00BC2B6C">
        <w:rPr>
          <w:rFonts w:ascii="Arial" w:hAnsi="Arial" w:cs="Arial"/>
          <w:noProof/>
          <w:lang w:val="en-IN" w:eastAsia="en-IN"/>
        </w:rPr>
        <w:drawing>
          <wp:anchor distT="0" distB="0" distL="114300" distR="114300" simplePos="0" relativeHeight="251732992" behindDoc="0" locked="0" layoutInCell="1" allowOverlap="1" wp14:anchorId="042CA16E" wp14:editId="41F7B9EE">
            <wp:simplePos x="0" y="0"/>
            <wp:positionH relativeFrom="column">
              <wp:posOffset>22860</wp:posOffset>
            </wp:positionH>
            <wp:positionV relativeFrom="paragraph">
              <wp:posOffset>819947</wp:posOffset>
            </wp:positionV>
            <wp:extent cx="297180" cy="438150"/>
            <wp:effectExtent l="0" t="0" r="0" b="0"/>
            <wp:wrapTight wrapText="bothSides">
              <wp:wrapPolygon edited="0">
                <wp:start x="2769" y="1878"/>
                <wp:lineTo x="1385" y="5635"/>
                <wp:lineTo x="5538" y="18783"/>
                <wp:lineTo x="15231" y="18783"/>
                <wp:lineTo x="16615" y="15965"/>
                <wp:lineTo x="18000" y="5635"/>
                <wp:lineTo x="16615" y="1878"/>
                <wp:lineTo x="2769" y="1878"/>
              </wp:wrapPolygon>
            </wp:wrapTight>
            <wp:docPr id="325" name="Grafi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8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lang w:val="en-US"/>
        </w:rPr>
        <w:t xml:space="preserve"> “You recently underwent surgery removing your spleen and today we will discuss what can be done to prevent certain infections which are more likely to develop in this </w:t>
      </w:r>
      <w:proofErr w:type="spellStart"/>
      <w:r>
        <w:rPr>
          <w:rFonts w:ascii="Arial" w:hAnsi="Arial" w:cs="Arial"/>
          <w:lang w:val="en-US"/>
        </w:rPr>
        <w:t>condition.The</w:t>
      </w:r>
      <w:proofErr w:type="spellEnd"/>
      <w:r>
        <w:rPr>
          <w:rFonts w:ascii="Arial" w:hAnsi="Arial" w:cs="Arial"/>
          <w:lang w:val="en-US"/>
        </w:rPr>
        <w:t xml:space="preserve"> aim is to avoid serious infections that can lead to septicemia. I will introduce you to preventive measures and talk to you about what to do in an emergency.” </w:t>
      </w:r>
    </w:p>
    <w:p w14:paraId="2E068173" w14:textId="1B07C95A" w:rsidR="00D60DD6" w:rsidRPr="00250456" w:rsidRDefault="00D60DD6" w:rsidP="00701CF9">
      <w:pPr>
        <w:ind w:left="1410" w:hanging="1410"/>
        <w:jc w:val="both"/>
        <w:rPr>
          <w:rFonts w:ascii="Arial" w:hAnsi="Arial" w:cs="Arial"/>
          <w:lang w:val="en-US"/>
        </w:rPr>
      </w:pPr>
      <w:r w:rsidRPr="00BC2B6C">
        <w:rPr>
          <w:rFonts w:ascii="Arial" w:hAnsi="Arial" w:cs="Arial"/>
          <w:lang w:val="en-US"/>
        </w:rPr>
        <w:tab/>
      </w:r>
      <w:r w:rsidR="008709B2">
        <w:rPr>
          <w:rFonts w:ascii="Arial" w:hAnsi="Arial" w:cs="Arial"/>
          <w:lang w:val="en-US"/>
        </w:rPr>
        <w:t xml:space="preserve">“If you have any </w:t>
      </w:r>
      <w:r w:rsidR="008709B2" w:rsidRPr="008709B2">
        <w:rPr>
          <w:rFonts w:ascii="Arial" w:hAnsi="Arial" w:cs="Arial"/>
          <w:b/>
          <w:lang w:val="en-US"/>
        </w:rPr>
        <w:t>questions</w:t>
      </w:r>
      <w:r w:rsidR="008709B2">
        <w:rPr>
          <w:rFonts w:ascii="Arial" w:hAnsi="Arial" w:cs="Arial"/>
          <w:lang w:val="en-US"/>
        </w:rPr>
        <w:t>, comments or concerns please feel free to interrupt me at any time.”</w:t>
      </w:r>
    </w:p>
    <w:p w14:paraId="77AF0083" w14:textId="622C525D" w:rsidR="00F317AD" w:rsidRPr="00BC2B6C" w:rsidRDefault="00F317AD" w:rsidP="00586F7A">
      <w:pPr>
        <w:jc w:val="both"/>
        <w:rPr>
          <w:rFonts w:ascii="Arial" w:hAnsi="Arial" w:cs="Arial"/>
          <w:lang w:val="en-US"/>
        </w:rPr>
      </w:pPr>
    </w:p>
    <w:p w14:paraId="162BBB40" w14:textId="7752393C" w:rsidR="00447C49" w:rsidRDefault="00447C49" w:rsidP="00586F7A">
      <w:pPr>
        <w:jc w:val="both"/>
        <w:rPr>
          <w:rFonts w:ascii="Arial" w:hAnsi="Arial" w:cs="Arial"/>
          <w:lang w:val="en-US"/>
        </w:rPr>
      </w:pPr>
    </w:p>
    <w:p w14:paraId="286AA909" w14:textId="671FAF2D" w:rsidR="00250456" w:rsidRDefault="00250456" w:rsidP="00586F7A">
      <w:pPr>
        <w:jc w:val="both"/>
        <w:rPr>
          <w:rFonts w:ascii="Arial" w:hAnsi="Arial" w:cs="Arial"/>
          <w:lang w:val="en-US"/>
        </w:rPr>
      </w:pPr>
    </w:p>
    <w:p w14:paraId="45902DF6" w14:textId="77777777" w:rsidR="00250456" w:rsidRPr="00BC2B6C" w:rsidRDefault="00250456" w:rsidP="00586F7A">
      <w:pPr>
        <w:jc w:val="both"/>
        <w:rPr>
          <w:rFonts w:ascii="Arial" w:hAnsi="Arial" w:cs="Arial"/>
          <w:lang w:val="en-US"/>
        </w:rPr>
      </w:pPr>
    </w:p>
    <w:p w14:paraId="2F49511F" w14:textId="1AF8C1F4" w:rsidR="008B3B34" w:rsidRPr="00BC2B6C" w:rsidRDefault="006215A2" w:rsidP="00713343">
      <w:pPr>
        <w:spacing w:line="360" w:lineRule="auto"/>
        <w:jc w:val="both"/>
        <w:rPr>
          <w:rFonts w:ascii="Arial" w:eastAsiaTheme="majorEastAsia" w:hAnsi="Arial" w:cs="Arial"/>
          <w:b/>
          <w:bCs/>
          <w:color w:val="4F81BD" w:themeColor="accent1"/>
          <w:sz w:val="28"/>
          <w:szCs w:val="26"/>
          <w:lang w:val="en-US"/>
        </w:rPr>
      </w:pPr>
      <w:r w:rsidRPr="00BC2B6C">
        <w:rPr>
          <w:rFonts w:ascii="Arial" w:eastAsiaTheme="majorEastAsia" w:hAnsi="Arial" w:cs="Arial"/>
          <w:b/>
          <w:bCs/>
          <w:color w:val="4F81BD" w:themeColor="accent1"/>
          <w:sz w:val="28"/>
          <w:szCs w:val="26"/>
          <w:lang w:val="en-US"/>
        </w:rPr>
        <w:t>2.3.</w:t>
      </w:r>
      <w:r w:rsidR="008B3B34" w:rsidRPr="00BC2B6C">
        <w:rPr>
          <w:rFonts w:ascii="Arial" w:eastAsiaTheme="majorEastAsia" w:hAnsi="Arial" w:cs="Arial"/>
          <w:b/>
          <w:bCs/>
          <w:color w:val="4F81BD" w:themeColor="accent1"/>
          <w:sz w:val="28"/>
          <w:szCs w:val="26"/>
          <w:lang w:val="en-US"/>
        </w:rPr>
        <w:t>2</w:t>
      </w:r>
      <w:r w:rsidR="008B3B34" w:rsidRPr="00BC2B6C">
        <w:rPr>
          <w:rFonts w:ascii="Arial" w:eastAsiaTheme="majorEastAsia" w:hAnsi="Arial" w:cs="Arial"/>
          <w:b/>
          <w:bCs/>
          <w:color w:val="4F81BD" w:themeColor="accent1"/>
          <w:sz w:val="28"/>
          <w:szCs w:val="26"/>
          <w:lang w:val="en-US"/>
        </w:rPr>
        <w:tab/>
      </w:r>
      <w:r w:rsidR="00250456">
        <w:rPr>
          <w:rFonts w:ascii="Arial" w:eastAsiaTheme="majorEastAsia" w:hAnsi="Arial" w:cs="Arial"/>
          <w:b/>
          <w:bCs/>
          <w:color w:val="4F81BD" w:themeColor="accent1"/>
          <w:sz w:val="28"/>
          <w:szCs w:val="26"/>
          <w:lang w:val="en-US"/>
        </w:rPr>
        <w:t>Education about guid</w:t>
      </w:r>
      <w:r w:rsidR="006869BD">
        <w:rPr>
          <w:rFonts w:ascii="Arial" w:eastAsiaTheme="majorEastAsia" w:hAnsi="Arial" w:cs="Arial"/>
          <w:b/>
          <w:bCs/>
          <w:color w:val="4F81BD" w:themeColor="accent1"/>
          <w:sz w:val="28"/>
          <w:szCs w:val="26"/>
          <w:lang w:val="en-US"/>
        </w:rPr>
        <w:t xml:space="preserve">eline-based </w:t>
      </w:r>
      <w:proofErr w:type="spellStart"/>
      <w:r w:rsidR="006869BD">
        <w:rPr>
          <w:rFonts w:ascii="Arial" w:eastAsiaTheme="majorEastAsia" w:hAnsi="Arial" w:cs="Arial"/>
          <w:b/>
          <w:bCs/>
          <w:color w:val="4F81BD" w:themeColor="accent1"/>
          <w:sz w:val="28"/>
          <w:szCs w:val="26"/>
          <w:lang w:val="en-US"/>
        </w:rPr>
        <w:t>recommendated</w:t>
      </w:r>
      <w:proofErr w:type="spellEnd"/>
      <w:r w:rsidR="006869BD">
        <w:rPr>
          <w:rFonts w:ascii="Arial" w:eastAsiaTheme="majorEastAsia" w:hAnsi="Arial" w:cs="Arial"/>
          <w:b/>
          <w:bCs/>
          <w:color w:val="4F81BD" w:themeColor="accent1"/>
          <w:sz w:val="28"/>
          <w:szCs w:val="26"/>
          <w:lang w:val="en-US"/>
        </w:rPr>
        <w:t xml:space="preserve"> </w:t>
      </w:r>
      <w:r w:rsidR="00250456">
        <w:rPr>
          <w:rFonts w:ascii="Arial" w:eastAsiaTheme="majorEastAsia" w:hAnsi="Arial" w:cs="Arial"/>
          <w:b/>
          <w:bCs/>
          <w:color w:val="4F81BD" w:themeColor="accent1"/>
          <w:sz w:val="28"/>
          <w:szCs w:val="26"/>
          <w:lang w:val="en-US"/>
        </w:rPr>
        <w:t xml:space="preserve">preventive measures for </w:t>
      </w:r>
      <w:proofErr w:type="spellStart"/>
      <w:r w:rsidR="00250456">
        <w:rPr>
          <w:rFonts w:ascii="Arial" w:eastAsiaTheme="majorEastAsia" w:hAnsi="Arial" w:cs="Arial"/>
          <w:b/>
          <w:bCs/>
          <w:color w:val="4F81BD" w:themeColor="accent1"/>
          <w:sz w:val="28"/>
          <w:szCs w:val="26"/>
          <w:lang w:val="en-US"/>
        </w:rPr>
        <w:t>asplenic</w:t>
      </w:r>
      <w:proofErr w:type="spellEnd"/>
      <w:r w:rsidR="00250456">
        <w:rPr>
          <w:rFonts w:ascii="Arial" w:eastAsiaTheme="majorEastAsia" w:hAnsi="Arial" w:cs="Arial"/>
          <w:b/>
          <w:bCs/>
          <w:color w:val="4F81BD" w:themeColor="accent1"/>
          <w:sz w:val="28"/>
          <w:szCs w:val="26"/>
          <w:lang w:val="en-US"/>
        </w:rPr>
        <w:t xml:space="preserve"> patients</w:t>
      </w:r>
    </w:p>
    <w:p w14:paraId="2AB9D579" w14:textId="33D5D978" w:rsidR="008B3B34" w:rsidRPr="00BC2B6C" w:rsidRDefault="007E6727" w:rsidP="00713343">
      <w:pPr>
        <w:spacing w:line="360" w:lineRule="auto"/>
        <w:ind w:left="708" w:hanging="708"/>
        <w:jc w:val="both"/>
        <w:rPr>
          <w:rFonts w:ascii="Arial" w:hAnsi="Arial" w:cs="Arial"/>
          <w:i/>
          <w:lang w:val="en-US"/>
        </w:rPr>
      </w:pPr>
      <w:r w:rsidRPr="00BC2B6C">
        <w:rPr>
          <w:rFonts w:ascii="Arial" w:hAnsi="Arial" w:cs="Arial"/>
          <w:i/>
          <w:lang w:val="en-US"/>
        </w:rPr>
        <w:t>Goal</w:t>
      </w:r>
      <w:r w:rsidR="00685718" w:rsidRPr="00BC2B6C">
        <w:rPr>
          <w:rFonts w:ascii="Arial" w:hAnsi="Arial" w:cs="Arial"/>
          <w:i/>
          <w:lang w:val="en-US"/>
        </w:rPr>
        <w:t xml:space="preserve"> 2.</w:t>
      </w:r>
      <w:r w:rsidRPr="00BC2B6C">
        <w:rPr>
          <w:rFonts w:ascii="Arial" w:hAnsi="Arial" w:cs="Arial"/>
          <w:i/>
          <w:lang w:val="en-US"/>
        </w:rPr>
        <w:t xml:space="preserve"> Knowledge </w:t>
      </w:r>
      <w:proofErr w:type="spellStart"/>
      <w:r w:rsidRPr="00BC2B6C">
        <w:rPr>
          <w:rFonts w:ascii="Arial" w:hAnsi="Arial" w:cs="Arial"/>
          <w:i/>
          <w:lang w:val="en-US"/>
        </w:rPr>
        <w:t>aquisition</w:t>
      </w:r>
      <w:proofErr w:type="spellEnd"/>
    </w:p>
    <w:p w14:paraId="121DFC44" w14:textId="7913B8A5" w:rsidR="00BD6199" w:rsidRPr="007B7633" w:rsidRDefault="00BD6199" w:rsidP="00B1163B">
      <w:pPr>
        <w:spacing w:line="312" w:lineRule="auto"/>
        <w:jc w:val="both"/>
        <w:rPr>
          <w:lang w:val="en-US"/>
        </w:rPr>
      </w:pPr>
      <w:r>
        <w:rPr>
          <w:rFonts w:ascii="Arial" w:hAnsi="Arial" w:cs="Arial"/>
          <w:lang w:val="en-US"/>
        </w:rPr>
        <w:t>After the introdu</w:t>
      </w:r>
      <w:r w:rsidR="001C6857">
        <w:rPr>
          <w:rFonts w:ascii="Arial" w:hAnsi="Arial" w:cs="Arial"/>
          <w:lang w:val="en-US"/>
        </w:rPr>
        <w:t>ction</w:t>
      </w:r>
      <w:r>
        <w:rPr>
          <w:rFonts w:ascii="Arial" w:hAnsi="Arial" w:cs="Arial"/>
          <w:lang w:val="en-US"/>
        </w:rPr>
        <w:t>,</w:t>
      </w:r>
      <w:r w:rsidR="001C6857">
        <w:rPr>
          <w:rFonts w:ascii="Arial" w:hAnsi="Arial" w:cs="Arial"/>
          <w:lang w:val="en-US"/>
        </w:rPr>
        <w:t xml:space="preserve"> the study doctor informs the patient </w:t>
      </w:r>
      <w:r>
        <w:rPr>
          <w:rFonts w:ascii="Arial" w:hAnsi="Arial" w:cs="Arial"/>
          <w:lang w:val="en-US"/>
        </w:rPr>
        <w:t>about the function of the spleen and guideline-based preventive measures to protect against</w:t>
      </w:r>
      <w:r w:rsidR="001C6857">
        <w:rPr>
          <w:rFonts w:ascii="Arial" w:hAnsi="Arial" w:cs="Arial"/>
          <w:lang w:val="en-US"/>
        </w:rPr>
        <w:t xml:space="preserve"> serious infections.</w:t>
      </w:r>
      <w:r w:rsidR="0090017C" w:rsidRPr="00BC2B6C">
        <w:rPr>
          <w:rFonts w:ascii="Arial" w:hAnsi="Arial" w:cs="Arial"/>
          <w:lang w:val="en-US"/>
        </w:rPr>
        <w:t xml:space="preserve"> </w:t>
      </w:r>
      <w:r w:rsidR="001C6857">
        <w:rPr>
          <w:rFonts w:ascii="Arial" w:hAnsi="Arial" w:cs="Arial"/>
          <w:lang w:val="en-US"/>
        </w:rPr>
        <w:t>He then provides information about recommended vaccinations against pneumococci, meningococci and influenza, as well as the so-called “stand-by antibiotic” and the medical emergency card.</w:t>
      </w:r>
    </w:p>
    <w:p w14:paraId="5C526773" w14:textId="2268EC34" w:rsidR="006D5C98" w:rsidRPr="00BC2B6C" w:rsidRDefault="006D5C98" w:rsidP="009234A9">
      <w:pPr>
        <w:jc w:val="both"/>
        <w:rPr>
          <w:rFonts w:ascii="Arial" w:hAnsi="Arial" w:cs="Arial"/>
          <w:lang w:val="en-US"/>
        </w:rPr>
      </w:pPr>
    </w:p>
    <w:p w14:paraId="6B3B021D" w14:textId="7CA1FEAB" w:rsidR="00572FB6" w:rsidRPr="00BC2B6C" w:rsidRDefault="00572FB6" w:rsidP="009234A9">
      <w:pPr>
        <w:jc w:val="both"/>
        <w:rPr>
          <w:rFonts w:ascii="Arial" w:hAnsi="Arial" w:cs="Arial"/>
          <w:lang w:val="en-US"/>
        </w:rPr>
      </w:pPr>
    </w:p>
    <w:p w14:paraId="1949E3BC" w14:textId="250B89D9" w:rsidR="00283F9D" w:rsidRPr="00BC2B6C" w:rsidRDefault="00283F9D" w:rsidP="00447C49">
      <w:pPr>
        <w:jc w:val="both"/>
        <w:rPr>
          <w:rFonts w:ascii="Arial" w:hAnsi="Arial" w:cs="Arial"/>
          <w:lang w:val="en-US"/>
        </w:rPr>
      </w:pPr>
    </w:p>
    <w:p w14:paraId="5D298EC7" w14:textId="46B40134" w:rsidR="00586F7A" w:rsidRPr="00BC2B6C" w:rsidRDefault="00727A5C" w:rsidP="009234A9">
      <w:pPr>
        <w:ind w:left="708" w:hanging="708"/>
        <w:jc w:val="both"/>
        <w:rPr>
          <w:rFonts w:ascii="Arial" w:eastAsiaTheme="majorEastAsia" w:hAnsi="Arial" w:cs="Arial"/>
          <w:b/>
          <w:bCs/>
          <w:color w:val="4F81BD" w:themeColor="accent1"/>
          <w:sz w:val="28"/>
          <w:szCs w:val="26"/>
          <w:lang w:val="en-US"/>
        </w:rPr>
      </w:pPr>
      <w:r w:rsidRPr="00BC2B6C">
        <w:rPr>
          <w:noProof/>
          <w:lang w:val="en-IN" w:eastAsia="en-IN"/>
        </w:rPr>
        <w:lastRenderedPageBreak/>
        <mc:AlternateContent>
          <mc:Choice Requires="wps">
            <w:drawing>
              <wp:anchor distT="0" distB="0" distL="114300" distR="114300" simplePos="0" relativeHeight="251725824" behindDoc="0" locked="0" layoutInCell="1" allowOverlap="1" wp14:anchorId="795884BF" wp14:editId="0485ADE8">
                <wp:simplePos x="0" y="0"/>
                <wp:positionH relativeFrom="column">
                  <wp:posOffset>-91721</wp:posOffset>
                </wp:positionH>
                <wp:positionV relativeFrom="paragraph">
                  <wp:posOffset>64327</wp:posOffset>
                </wp:positionV>
                <wp:extent cx="5591175" cy="4912242"/>
                <wp:effectExtent l="0" t="0" r="28575" b="650875"/>
                <wp:wrapNone/>
                <wp:docPr id="319" name="Abgerundete rechteckige Legende 319"/>
                <wp:cNvGraphicFramePr/>
                <a:graphic xmlns:a="http://schemas.openxmlformats.org/drawingml/2006/main">
                  <a:graphicData uri="http://schemas.microsoft.com/office/word/2010/wordprocessingShape">
                    <wps:wsp>
                      <wps:cNvSpPr/>
                      <wps:spPr>
                        <a:xfrm>
                          <a:off x="0" y="0"/>
                          <a:ext cx="5591175" cy="4912242"/>
                        </a:xfrm>
                        <a:prstGeom prst="wedgeRoundRectCallout">
                          <a:avLst/>
                        </a:prstGeom>
                        <a:solidFill>
                          <a:srgbClr val="4F81BD">
                            <a:lumMod val="20000"/>
                            <a:lumOff val="80000"/>
                          </a:srgbClr>
                        </a:solidFill>
                        <a:ln w="25400" cap="flat" cmpd="sng" algn="ctr">
                          <a:solidFill>
                            <a:srgbClr val="4F81BD"/>
                          </a:solidFill>
                          <a:prstDash val="solid"/>
                        </a:ln>
                        <a:effectLst/>
                      </wps:spPr>
                      <wps:txbx>
                        <w:txbxContent>
                          <w:p w14:paraId="69771189" w14:textId="7C2B1DC2" w:rsidR="007110BA" w:rsidRPr="007B7633" w:rsidRDefault="007110BA" w:rsidP="009234A9">
                            <w:pPr>
                              <w:jc w:val="both"/>
                              <w:rPr>
                                <w:rFonts w:ascii="Arial" w:hAnsi="Arial"/>
                                <w:lang w:val="en-US"/>
                              </w:rPr>
                            </w:pPr>
                            <w:r w:rsidRPr="007B7633">
                              <w:rPr>
                                <w:rFonts w:ascii="Arial" w:hAnsi="Arial" w:cs="Arial"/>
                                <w:lang w:val="en-US"/>
                              </w:rPr>
                              <w:t xml:space="preserve">„The </w:t>
                            </w:r>
                            <w:r w:rsidRPr="007B7633">
                              <w:rPr>
                                <w:rFonts w:ascii="Arial" w:hAnsi="Arial" w:cs="Arial"/>
                                <w:b/>
                                <w:lang w:val="en-US"/>
                              </w:rPr>
                              <w:t xml:space="preserve">spleen </w:t>
                            </w:r>
                            <w:r w:rsidRPr="007B7633">
                              <w:rPr>
                                <w:rFonts w:ascii="Arial" w:hAnsi="Arial" w:cs="Arial"/>
                                <w:lang w:val="en-US"/>
                              </w:rPr>
                              <w:t xml:space="preserve">is important for the immune system and has both a filter function and a defense function. The spleen filters old blood components from the blood and is involved in the defense against pathogens. If the spleen is removed, the risk of serious infections, secondary diseases and complications is increased. </w:t>
                            </w:r>
                          </w:p>
                          <w:p w14:paraId="1A28D84A" w14:textId="77777777" w:rsidR="007110BA" w:rsidRPr="007B7633" w:rsidRDefault="007110BA" w:rsidP="009234A9">
                            <w:pPr>
                              <w:jc w:val="both"/>
                              <w:rPr>
                                <w:rFonts w:ascii="Arial" w:hAnsi="Arial" w:cs="Arial"/>
                                <w:lang w:val="en-US"/>
                              </w:rPr>
                            </w:pPr>
                            <w:r w:rsidRPr="007B7633">
                              <w:rPr>
                                <w:rFonts w:ascii="Arial" w:hAnsi="Arial" w:cs="Arial"/>
                                <w:lang w:val="en-US"/>
                              </w:rPr>
                              <w:t xml:space="preserve">However, effective and simple </w:t>
                            </w:r>
                            <w:r w:rsidRPr="007B7633">
                              <w:rPr>
                                <w:rFonts w:ascii="Arial" w:hAnsi="Arial" w:cs="Arial"/>
                                <w:b/>
                                <w:lang w:val="en-US"/>
                              </w:rPr>
                              <w:t>preventive measures</w:t>
                            </w:r>
                            <w:r w:rsidRPr="007B7633">
                              <w:rPr>
                                <w:rFonts w:ascii="Arial" w:hAnsi="Arial" w:cs="Arial"/>
                                <w:lang w:val="en-US"/>
                              </w:rPr>
                              <w:t xml:space="preserve"> exist. The most important measure to protect against severe infectious is vaccination. Vaccinations against pneumococci, </w:t>
                            </w:r>
                            <w:proofErr w:type="spellStart"/>
                            <w:r w:rsidRPr="007B7633">
                              <w:rPr>
                                <w:rFonts w:ascii="Arial" w:hAnsi="Arial" w:cs="Arial"/>
                                <w:lang w:val="en-US"/>
                              </w:rPr>
                              <w:t>meningococci</w:t>
                            </w:r>
                            <w:proofErr w:type="spellEnd"/>
                            <w:r w:rsidRPr="007B7633">
                              <w:rPr>
                                <w:rFonts w:ascii="Arial" w:hAnsi="Arial" w:cs="Arial"/>
                                <w:lang w:val="en-US"/>
                              </w:rPr>
                              <w:t xml:space="preserve"> and the </w:t>
                            </w:r>
                            <w:proofErr w:type="spellStart"/>
                            <w:r w:rsidRPr="007B7633">
                              <w:rPr>
                                <w:rFonts w:ascii="Arial" w:hAnsi="Arial" w:cs="Arial"/>
                                <w:lang w:val="en-US"/>
                              </w:rPr>
                              <w:t>anual</w:t>
                            </w:r>
                            <w:proofErr w:type="spellEnd"/>
                            <w:r w:rsidRPr="007B7633">
                              <w:rPr>
                                <w:rFonts w:ascii="Arial" w:hAnsi="Arial" w:cs="Arial"/>
                                <w:lang w:val="en-US"/>
                              </w:rPr>
                              <w:t xml:space="preserve"> flu vaccine are </w:t>
                            </w:r>
                            <w:proofErr w:type="spellStart"/>
                            <w:r w:rsidRPr="007B7633">
                              <w:rPr>
                                <w:rFonts w:ascii="Arial" w:hAnsi="Arial" w:cs="Arial"/>
                                <w:lang w:val="en-US"/>
                              </w:rPr>
                              <w:t>recoomended</w:t>
                            </w:r>
                            <w:proofErr w:type="spellEnd"/>
                            <w:r w:rsidRPr="007B7633">
                              <w:rPr>
                                <w:rFonts w:ascii="Arial" w:hAnsi="Arial" w:cs="Arial"/>
                                <w:lang w:val="en-US"/>
                              </w:rPr>
                              <w:t xml:space="preserve">. </w:t>
                            </w:r>
                          </w:p>
                          <w:p w14:paraId="3F972772" w14:textId="47AAC9D0" w:rsidR="007110BA" w:rsidRPr="007B7633" w:rsidRDefault="007110BA" w:rsidP="009234A9">
                            <w:pPr>
                              <w:jc w:val="both"/>
                              <w:rPr>
                                <w:rFonts w:ascii="Arial" w:hAnsi="Arial" w:cs="Arial"/>
                                <w:lang w:val="en-US"/>
                              </w:rPr>
                            </w:pPr>
                            <w:r w:rsidRPr="007B7633">
                              <w:rPr>
                                <w:rFonts w:ascii="Arial" w:hAnsi="Arial" w:cs="Arial"/>
                                <w:lang w:val="en-US"/>
                              </w:rPr>
                              <w:t>A so-called „</w:t>
                            </w:r>
                            <w:r w:rsidRPr="007B7633">
                              <w:rPr>
                                <w:rFonts w:ascii="Arial" w:hAnsi="Arial" w:cs="Arial"/>
                                <w:b/>
                                <w:lang w:val="en-US"/>
                              </w:rPr>
                              <w:t>emergency antibiotic</w:t>
                            </w:r>
                            <w:proofErr w:type="gramStart"/>
                            <w:r w:rsidRPr="007B7633">
                              <w:rPr>
                                <w:rFonts w:ascii="Arial" w:hAnsi="Arial" w:cs="Arial"/>
                                <w:lang w:val="en-US"/>
                              </w:rPr>
                              <w:t>“ is</w:t>
                            </w:r>
                            <w:proofErr w:type="gramEnd"/>
                            <w:r w:rsidRPr="007B7633">
                              <w:rPr>
                                <w:rFonts w:ascii="Arial" w:hAnsi="Arial" w:cs="Arial"/>
                                <w:lang w:val="en-US"/>
                              </w:rPr>
                              <w:t xml:space="preserve"> also recommended, i.e. an antibiotic which is carried with you on a daily basis. The location of the antibiotic is known and accessible at all times. </w:t>
                            </w:r>
                          </w:p>
                          <w:p w14:paraId="55CD4504" w14:textId="17BB6127" w:rsidR="007110BA" w:rsidRPr="007B7633" w:rsidRDefault="007110BA" w:rsidP="009234A9">
                            <w:pPr>
                              <w:jc w:val="both"/>
                              <w:rPr>
                                <w:rFonts w:ascii="Arial" w:hAnsi="Arial" w:cs="Arial"/>
                                <w:lang w:val="en-US"/>
                              </w:rPr>
                            </w:pPr>
                            <w:r w:rsidRPr="007B7633">
                              <w:rPr>
                                <w:rFonts w:ascii="Arial" w:hAnsi="Arial" w:cs="Arial"/>
                                <w:lang w:val="en-US"/>
                              </w:rPr>
                              <w:t>Furthermore</w:t>
                            </w:r>
                            <w:r w:rsidR="00671C9F">
                              <w:rPr>
                                <w:rFonts w:ascii="Arial" w:hAnsi="Arial" w:cs="Arial"/>
                                <w:lang w:val="en-US"/>
                              </w:rPr>
                              <w:t>,</w:t>
                            </w:r>
                            <w:r w:rsidRPr="007B7633">
                              <w:rPr>
                                <w:rFonts w:ascii="Arial" w:hAnsi="Arial" w:cs="Arial"/>
                                <w:lang w:val="en-US"/>
                              </w:rPr>
                              <w:t xml:space="preserve"> it is recommended to carry a </w:t>
                            </w:r>
                            <w:r w:rsidRPr="007B7633">
                              <w:rPr>
                                <w:rFonts w:ascii="Arial" w:hAnsi="Arial" w:cs="Arial"/>
                                <w:b/>
                                <w:lang w:val="en-US"/>
                              </w:rPr>
                              <w:t>medical emergency card</w:t>
                            </w:r>
                            <w:r w:rsidRPr="007B7633">
                              <w:rPr>
                                <w:rFonts w:ascii="Arial" w:hAnsi="Arial" w:cs="Arial"/>
                                <w:lang w:val="en-US"/>
                              </w:rPr>
                              <w:t xml:space="preserve"> with you at all times, so that in an emergency treating physicians are informed about the asplenia and the consequences for further treatment.</w:t>
                            </w:r>
                          </w:p>
                          <w:p w14:paraId="4326AE0E" w14:textId="1B32B7AA" w:rsidR="007110BA" w:rsidRPr="007B7633" w:rsidRDefault="007110BA" w:rsidP="005E62E5">
                            <w:pPr>
                              <w:ind w:left="1410" w:hanging="1410"/>
                              <w:rPr>
                                <w:rFonts w:ascii="Arial" w:hAnsi="Arial" w:cs="Arial"/>
                                <w:lang w:val="en-US"/>
                              </w:rPr>
                            </w:pPr>
                            <w:r w:rsidRPr="007B7633">
                              <w:rPr>
                                <w:rFonts w:ascii="Arial" w:hAnsi="Arial" w:cs="Arial"/>
                                <w:lang w:val="en-US"/>
                              </w:rPr>
                              <w:t xml:space="preserve">You can find these preventive measure on your </w:t>
                            </w:r>
                            <w:r w:rsidRPr="007B7633">
                              <w:rPr>
                                <w:rFonts w:ascii="Arial" w:hAnsi="Arial" w:cs="Arial"/>
                                <w:b/>
                                <w:color w:val="215868" w:themeColor="accent5" w:themeShade="80"/>
                                <w:lang w:val="en-US"/>
                              </w:rPr>
                              <w:t>Worksheet 1</w:t>
                            </w:r>
                            <w:proofErr w:type="gramStart"/>
                            <w:r w:rsidRPr="007B7633">
                              <w:rPr>
                                <w:rFonts w:ascii="Arial" w:hAnsi="Arial" w:cs="Arial"/>
                                <w:lang w:val="en-US"/>
                              </w:rPr>
                              <w:t>.“</w:t>
                            </w:r>
                            <w:proofErr w:type="gramEnd"/>
                          </w:p>
                          <w:p w14:paraId="520BA95C" w14:textId="77777777" w:rsidR="007110BA" w:rsidRPr="007B7633" w:rsidRDefault="007110BA" w:rsidP="009234A9">
                            <w:pPr>
                              <w:ind w:left="1410"/>
                              <w:rPr>
                                <w:rFonts w:ascii="Arial" w:hAnsi="Arial" w:cs="Arial"/>
                                <w:lang w:val="en-US"/>
                              </w:rPr>
                            </w:pPr>
                          </w:p>
                          <w:p w14:paraId="7B9C574D" w14:textId="169F26FB" w:rsidR="007110BA" w:rsidRPr="007B7633" w:rsidRDefault="007110BA" w:rsidP="009234A9">
                            <w:pPr>
                              <w:ind w:left="1410"/>
                              <w:rPr>
                                <w:lang w:val="en-US"/>
                              </w:rPr>
                            </w:pPr>
                            <w:r w:rsidRPr="007B7633">
                              <w:rPr>
                                <w:rFonts w:ascii="Arial" w:hAnsi="Arial" w:cs="Arial"/>
                                <w:lang w:val="en-US"/>
                              </w:rPr>
                              <w:t xml:space="preserve">„Do you have any </w:t>
                            </w:r>
                            <w:r w:rsidRPr="007B7633">
                              <w:rPr>
                                <w:rFonts w:ascii="Arial" w:hAnsi="Arial" w:cs="Arial"/>
                                <w:b/>
                                <w:lang w:val="en-US"/>
                              </w:rPr>
                              <w:t>questions</w:t>
                            </w:r>
                            <w:proofErr w:type="gramStart"/>
                            <w:r w:rsidRPr="007B7633">
                              <w:rPr>
                                <w:rFonts w:ascii="Arial" w:hAnsi="Arial" w:cs="Arial"/>
                                <w:lang w:val="en-US"/>
                              </w:rP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5884BF" id="Abgerundete rechteckige Legende 319" o:spid="_x0000_s1029" type="#_x0000_t62" style="position:absolute;left:0;text-align:left;margin-left:-7.2pt;margin-top:5.05pt;width:440.25pt;height:386.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" adj="6300,24300" fillcolor="#dce6f2" strokecolor="#4f81bd" strokeweight="2pt">
                <v:textbox>
                  <w:txbxContent>
                    <w:p w14:paraId="69771189" w14:textId="7C2B1DC2" w:rsidR="007110BA" w:rsidRPr="007B7633" w:rsidRDefault="007110BA" w:rsidP="009234A9">
                      <w:pPr>
                        <w:jc w:val="both"/>
                        <w:rPr>
                          <w:rFonts w:ascii="Arial" w:hAnsi="Arial"/>
                          <w:lang w:val="en-US"/>
                        </w:rPr>
                      </w:pPr>
                      <w:r w:rsidRPr="007B7633">
                        <w:rPr>
                          <w:rFonts w:ascii="Arial" w:hAnsi="Arial" w:cs="Arial"/>
                          <w:lang w:val="en-US"/>
                        </w:rPr>
                        <w:t xml:space="preserve">„The </w:t>
                      </w:r>
                      <w:r w:rsidRPr="007B7633">
                        <w:rPr>
                          <w:rFonts w:ascii="Arial" w:hAnsi="Arial" w:cs="Arial"/>
                          <w:b/>
                          <w:lang w:val="en-US"/>
                        </w:rPr>
                        <w:t xml:space="preserve">spleen </w:t>
                      </w:r>
                      <w:r w:rsidRPr="007B7633">
                        <w:rPr>
                          <w:rFonts w:ascii="Arial" w:hAnsi="Arial" w:cs="Arial"/>
                          <w:lang w:val="en-US"/>
                        </w:rPr>
                        <w:t xml:space="preserve">is important for the immune system and has both a filter function and a defense function. The spleen filters old blood components from the blood and is involved in the defense against pathogens. If the spleen is removed, the risk of serious infections, secondary diseases and complications is increased. </w:t>
                      </w:r>
                    </w:p>
                    <w:p w14:paraId="1A28D84A" w14:textId="77777777" w:rsidR="007110BA" w:rsidRPr="007B7633" w:rsidRDefault="007110BA" w:rsidP="009234A9">
                      <w:pPr>
                        <w:jc w:val="both"/>
                        <w:rPr>
                          <w:rFonts w:ascii="Arial" w:hAnsi="Arial" w:cs="Arial"/>
                          <w:lang w:val="en-US"/>
                        </w:rPr>
                      </w:pPr>
                      <w:r w:rsidRPr="007B7633">
                        <w:rPr>
                          <w:rFonts w:ascii="Arial" w:hAnsi="Arial" w:cs="Arial"/>
                          <w:lang w:val="en-US"/>
                        </w:rPr>
                        <w:t xml:space="preserve">However, effective and simple </w:t>
                      </w:r>
                      <w:r w:rsidRPr="007B7633">
                        <w:rPr>
                          <w:rFonts w:ascii="Arial" w:hAnsi="Arial" w:cs="Arial"/>
                          <w:b/>
                          <w:lang w:val="en-US"/>
                        </w:rPr>
                        <w:t>preventive measures</w:t>
                      </w:r>
                      <w:r w:rsidRPr="007B7633">
                        <w:rPr>
                          <w:rFonts w:ascii="Arial" w:hAnsi="Arial" w:cs="Arial"/>
                          <w:lang w:val="en-US"/>
                        </w:rPr>
                        <w:t xml:space="preserve"> exist. The most important measure to protect against severe infectious is vaccination. Vaccinations against pneumococci, meningococci and the </w:t>
                      </w:r>
                      <w:proofErr w:type="spellStart"/>
                      <w:r w:rsidRPr="007B7633">
                        <w:rPr>
                          <w:rFonts w:ascii="Arial" w:hAnsi="Arial" w:cs="Arial"/>
                          <w:lang w:val="en-US"/>
                        </w:rPr>
                        <w:t>anual</w:t>
                      </w:r>
                      <w:proofErr w:type="spellEnd"/>
                      <w:r w:rsidRPr="007B7633">
                        <w:rPr>
                          <w:rFonts w:ascii="Arial" w:hAnsi="Arial" w:cs="Arial"/>
                          <w:lang w:val="en-US"/>
                        </w:rPr>
                        <w:t xml:space="preserve"> flu vaccine are </w:t>
                      </w:r>
                      <w:proofErr w:type="spellStart"/>
                      <w:r w:rsidRPr="007B7633">
                        <w:rPr>
                          <w:rFonts w:ascii="Arial" w:hAnsi="Arial" w:cs="Arial"/>
                          <w:lang w:val="en-US"/>
                        </w:rPr>
                        <w:t>recoomended</w:t>
                      </w:r>
                      <w:proofErr w:type="spellEnd"/>
                      <w:r w:rsidRPr="007B7633">
                        <w:rPr>
                          <w:rFonts w:ascii="Arial" w:hAnsi="Arial" w:cs="Arial"/>
                          <w:lang w:val="en-US"/>
                        </w:rPr>
                        <w:t xml:space="preserve">. </w:t>
                      </w:r>
                    </w:p>
                    <w:p w14:paraId="3F972772" w14:textId="47AAC9D0" w:rsidR="007110BA" w:rsidRPr="007B7633" w:rsidRDefault="007110BA" w:rsidP="009234A9">
                      <w:pPr>
                        <w:jc w:val="both"/>
                        <w:rPr>
                          <w:rFonts w:ascii="Arial" w:hAnsi="Arial" w:cs="Arial"/>
                          <w:lang w:val="en-US"/>
                        </w:rPr>
                      </w:pPr>
                      <w:r w:rsidRPr="007B7633">
                        <w:rPr>
                          <w:rFonts w:ascii="Arial" w:hAnsi="Arial" w:cs="Arial"/>
                          <w:lang w:val="en-US"/>
                        </w:rPr>
                        <w:t>A so-called „</w:t>
                      </w:r>
                      <w:r w:rsidRPr="007B7633">
                        <w:rPr>
                          <w:rFonts w:ascii="Arial" w:hAnsi="Arial" w:cs="Arial"/>
                          <w:b/>
                          <w:lang w:val="en-US"/>
                        </w:rPr>
                        <w:t xml:space="preserve">emergency </w:t>
                      </w:r>
                      <w:proofErr w:type="gramStart"/>
                      <w:r w:rsidRPr="007B7633">
                        <w:rPr>
                          <w:rFonts w:ascii="Arial" w:hAnsi="Arial" w:cs="Arial"/>
                          <w:b/>
                          <w:lang w:val="en-US"/>
                        </w:rPr>
                        <w:t>antibiotic</w:t>
                      </w:r>
                      <w:r w:rsidRPr="007B7633">
                        <w:rPr>
                          <w:rFonts w:ascii="Arial" w:hAnsi="Arial" w:cs="Arial"/>
                          <w:lang w:val="en-US"/>
                        </w:rPr>
                        <w:t>“ is</w:t>
                      </w:r>
                      <w:proofErr w:type="gramEnd"/>
                      <w:r w:rsidRPr="007B7633">
                        <w:rPr>
                          <w:rFonts w:ascii="Arial" w:hAnsi="Arial" w:cs="Arial"/>
                          <w:lang w:val="en-US"/>
                        </w:rPr>
                        <w:t xml:space="preserve"> also recommended, i.e. an antibiotic which is carried with you on a daily basis. The location of the antibiotic is known and accessible at all times. </w:t>
                      </w:r>
                    </w:p>
                    <w:p w14:paraId="55CD4504" w14:textId="17BB6127" w:rsidR="007110BA" w:rsidRPr="007B7633" w:rsidRDefault="007110BA" w:rsidP="009234A9">
                      <w:pPr>
                        <w:jc w:val="both"/>
                        <w:rPr>
                          <w:rFonts w:ascii="Arial" w:hAnsi="Arial" w:cs="Arial"/>
                          <w:lang w:val="en-US"/>
                        </w:rPr>
                      </w:pPr>
                      <w:r w:rsidRPr="007B7633">
                        <w:rPr>
                          <w:rFonts w:ascii="Arial" w:hAnsi="Arial" w:cs="Arial"/>
                          <w:lang w:val="en-US"/>
                        </w:rPr>
                        <w:t>Furthermore</w:t>
                      </w:r>
                      <w:r w:rsidR="00671C9F">
                        <w:rPr>
                          <w:rFonts w:ascii="Arial" w:hAnsi="Arial" w:cs="Arial"/>
                          <w:lang w:val="en-US"/>
                        </w:rPr>
                        <w:t>,</w:t>
                      </w:r>
                      <w:r w:rsidRPr="007B7633">
                        <w:rPr>
                          <w:rFonts w:ascii="Arial" w:hAnsi="Arial" w:cs="Arial"/>
                          <w:lang w:val="en-US"/>
                        </w:rPr>
                        <w:t xml:space="preserve"> it is recommended to carry a </w:t>
                      </w:r>
                      <w:r w:rsidRPr="007B7633">
                        <w:rPr>
                          <w:rFonts w:ascii="Arial" w:hAnsi="Arial" w:cs="Arial"/>
                          <w:b/>
                          <w:lang w:val="en-US"/>
                        </w:rPr>
                        <w:t>medical emergency card</w:t>
                      </w:r>
                      <w:r w:rsidRPr="007B7633">
                        <w:rPr>
                          <w:rFonts w:ascii="Arial" w:hAnsi="Arial" w:cs="Arial"/>
                          <w:lang w:val="en-US"/>
                        </w:rPr>
                        <w:t xml:space="preserve"> with you at all times, so that in an emergency treating physicians are informed about the asplenia and the consequences for further treatment.</w:t>
                      </w:r>
                    </w:p>
                    <w:p w14:paraId="4326AE0E" w14:textId="1B32B7AA" w:rsidR="007110BA" w:rsidRPr="007B7633" w:rsidRDefault="007110BA" w:rsidP="005E62E5">
                      <w:pPr>
                        <w:ind w:left="1410" w:hanging="1410"/>
                        <w:rPr>
                          <w:rFonts w:ascii="Arial" w:hAnsi="Arial" w:cs="Arial"/>
                          <w:lang w:val="en-US"/>
                        </w:rPr>
                      </w:pPr>
                      <w:r w:rsidRPr="007B7633">
                        <w:rPr>
                          <w:rFonts w:ascii="Arial" w:hAnsi="Arial" w:cs="Arial"/>
                          <w:lang w:val="en-US"/>
                        </w:rPr>
                        <w:t xml:space="preserve">You can find these preventive measure on your </w:t>
                      </w:r>
                      <w:r w:rsidRPr="007B7633">
                        <w:rPr>
                          <w:rFonts w:ascii="Arial" w:hAnsi="Arial" w:cs="Arial"/>
                          <w:b/>
                          <w:color w:val="215868" w:themeColor="accent5" w:themeShade="80"/>
                          <w:lang w:val="en-US"/>
                        </w:rPr>
                        <w:t xml:space="preserve">Worksheet </w:t>
                      </w:r>
                      <w:proofErr w:type="gramStart"/>
                      <w:r w:rsidRPr="007B7633">
                        <w:rPr>
                          <w:rFonts w:ascii="Arial" w:hAnsi="Arial" w:cs="Arial"/>
                          <w:b/>
                          <w:color w:val="215868" w:themeColor="accent5" w:themeShade="80"/>
                          <w:lang w:val="en-US"/>
                        </w:rPr>
                        <w:t>1</w:t>
                      </w:r>
                      <w:r w:rsidRPr="007B7633">
                        <w:rPr>
                          <w:rFonts w:ascii="Arial" w:hAnsi="Arial" w:cs="Arial"/>
                          <w:lang w:val="en-US"/>
                        </w:rPr>
                        <w:t>.“</w:t>
                      </w:r>
                      <w:proofErr w:type="gramEnd"/>
                    </w:p>
                    <w:p w14:paraId="520BA95C" w14:textId="77777777" w:rsidR="007110BA" w:rsidRPr="007B7633" w:rsidRDefault="007110BA" w:rsidP="009234A9">
                      <w:pPr>
                        <w:ind w:left="1410"/>
                        <w:rPr>
                          <w:rFonts w:ascii="Arial" w:hAnsi="Arial" w:cs="Arial"/>
                          <w:lang w:val="en-US"/>
                        </w:rPr>
                      </w:pPr>
                    </w:p>
                    <w:p w14:paraId="7B9C574D" w14:textId="169F26FB" w:rsidR="007110BA" w:rsidRPr="007B7633" w:rsidRDefault="007110BA" w:rsidP="009234A9">
                      <w:pPr>
                        <w:ind w:left="1410"/>
                        <w:rPr>
                          <w:lang w:val="en-US"/>
                        </w:rPr>
                      </w:pPr>
                      <w:r w:rsidRPr="007B7633">
                        <w:rPr>
                          <w:rFonts w:ascii="Arial" w:hAnsi="Arial" w:cs="Arial"/>
                          <w:lang w:val="en-US"/>
                        </w:rPr>
                        <w:t xml:space="preserve">„Do you have any </w:t>
                      </w:r>
                      <w:proofErr w:type="gramStart"/>
                      <w:r w:rsidRPr="007B7633">
                        <w:rPr>
                          <w:rFonts w:ascii="Arial" w:hAnsi="Arial" w:cs="Arial"/>
                          <w:b/>
                          <w:lang w:val="en-US"/>
                        </w:rPr>
                        <w:t>questions</w:t>
                      </w:r>
                      <w:r w:rsidRPr="007B7633">
                        <w:rPr>
                          <w:rFonts w:ascii="Arial" w:hAnsi="Arial" w:cs="Arial"/>
                          <w:lang w:val="en-US"/>
                        </w:rPr>
                        <w:t>?“</w:t>
                      </w:r>
                      <w:proofErr w:type="gramEnd"/>
                    </w:p>
                  </w:txbxContent>
                </v:textbox>
              </v:shape>
            </w:pict>
          </mc:Fallback>
        </mc:AlternateContent>
      </w:r>
    </w:p>
    <w:p w14:paraId="6728CFE3" w14:textId="6B568E2B" w:rsidR="00586F7A" w:rsidRPr="00BC2B6C" w:rsidRDefault="00586F7A" w:rsidP="009234A9">
      <w:pPr>
        <w:ind w:left="708" w:hanging="708"/>
        <w:jc w:val="both"/>
        <w:rPr>
          <w:rFonts w:ascii="Arial" w:eastAsiaTheme="majorEastAsia" w:hAnsi="Arial" w:cs="Arial"/>
          <w:b/>
          <w:bCs/>
          <w:color w:val="4F81BD" w:themeColor="accent1"/>
          <w:sz w:val="28"/>
          <w:szCs w:val="26"/>
          <w:lang w:val="en-US"/>
        </w:rPr>
      </w:pPr>
    </w:p>
    <w:p w14:paraId="23BC253D" w14:textId="77777777" w:rsidR="00586F7A" w:rsidRPr="00BC2B6C" w:rsidRDefault="00586F7A" w:rsidP="009234A9">
      <w:pPr>
        <w:ind w:left="708" w:hanging="708"/>
        <w:jc w:val="both"/>
        <w:rPr>
          <w:rFonts w:ascii="Arial" w:eastAsiaTheme="majorEastAsia" w:hAnsi="Arial" w:cs="Arial"/>
          <w:b/>
          <w:bCs/>
          <w:color w:val="4F81BD" w:themeColor="accent1"/>
          <w:sz w:val="28"/>
          <w:szCs w:val="26"/>
          <w:lang w:val="en-US"/>
        </w:rPr>
      </w:pPr>
    </w:p>
    <w:p w14:paraId="03ED4C9C" w14:textId="77777777" w:rsidR="00586F7A" w:rsidRPr="00BC2B6C" w:rsidRDefault="00586F7A" w:rsidP="009234A9">
      <w:pPr>
        <w:ind w:left="708" w:hanging="708"/>
        <w:jc w:val="both"/>
        <w:rPr>
          <w:rFonts w:ascii="Arial" w:eastAsiaTheme="majorEastAsia" w:hAnsi="Arial" w:cs="Arial"/>
          <w:b/>
          <w:bCs/>
          <w:color w:val="4F81BD" w:themeColor="accent1"/>
          <w:sz w:val="28"/>
          <w:szCs w:val="26"/>
          <w:lang w:val="en-US"/>
        </w:rPr>
      </w:pPr>
    </w:p>
    <w:p w14:paraId="41A0C008" w14:textId="77777777" w:rsidR="00586F7A" w:rsidRPr="00BC2B6C" w:rsidRDefault="00586F7A" w:rsidP="009234A9">
      <w:pPr>
        <w:ind w:left="708" w:hanging="708"/>
        <w:jc w:val="both"/>
        <w:rPr>
          <w:rFonts w:ascii="Arial" w:eastAsiaTheme="majorEastAsia" w:hAnsi="Arial" w:cs="Arial"/>
          <w:b/>
          <w:bCs/>
          <w:color w:val="4F81BD" w:themeColor="accent1"/>
          <w:sz w:val="28"/>
          <w:szCs w:val="26"/>
          <w:lang w:val="en-US"/>
        </w:rPr>
      </w:pPr>
    </w:p>
    <w:p w14:paraId="4EF3D80F" w14:textId="77777777" w:rsidR="00586F7A" w:rsidRPr="00BC2B6C" w:rsidRDefault="00586F7A" w:rsidP="009234A9">
      <w:pPr>
        <w:ind w:left="708" w:hanging="708"/>
        <w:jc w:val="both"/>
        <w:rPr>
          <w:rFonts w:ascii="Arial" w:eastAsiaTheme="majorEastAsia" w:hAnsi="Arial" w:cs="Arial"/>
          <w:b/>
          <w:bCs/>
          <w:color w:val="4F81BD" w:themeColor="accent1"/>
          <w:sz w:val="28"/>
          <w:szCs w:val="26"/>
          <w:lang w:val="en-US"/>
        </w:rPr>
      </w:pPr>
    </w:p>
    <w:p w14:paraId="7BB49987" w14:textId="77777777" w:rsidR="00586F7A" w:rsidRPr="00BC2B6C" w:rsidRDefault="00586F7A" w:rsidP="009234A9">
      <w:pPr>
        <w:ind w:left="708" w:hanging="708"/>
        <w:jc w:val="both"/>
        <w:rPr>
          <w:rFonts w:ascii="Arial" w:eastAsiaTheme="majorEastAsia" w:hAnsi="Arial" w:cs="Arial"/>
          <w:b/>
          <w:bCs/>
          <w:color w:val="4F81BD" w:themeColor="accent1"/>
          <w:sz w:val="28"/>
          <w:szCs w:val="26"/>
          <w:lang w:val="en-US"/>
        </w:rPr>
      </w:pPr>
    </w:p>
    <w:p w14:paraId="1E573E3D" w14:textId="7BC52873" w:rsidR="00586F7A" w:rsidRPr="00BC2B6C" w:rsidRDefault="00586F7A" w:rsidP="009234A9">
      <w:pPr>
        <w:ind w:left="708" w:hanging="708"/>
        <w:jc w:val="both"/>
        <w:rPr>
          <w:rFonts w:ascii="Arial" w:eastAsiaTheme="majorEastAsia" w:hAnsi="Arial" w:cs="Arial"/>
          <w:b/>
          <w:bCs/>
          <w:color w:val="4F81BD" w:themeColor="accent1"/>
          <w:sz w:val="28"/>
          <w:szCs w:val="26"/>
          <w:lang w:val="en-US"/>
        </w:rPr>
      </w:pPr>
    </w:p>
    <w:p w14:paraId="13FB6AC0" w14:textId="77777777" w:rsidR="00586F7A" w:rsidRPr="00BC2B6C" w:rsidRDefault="00586F7A" w:rsidP="009234A9">
      <w:pPr>
        <w:ind w:left="708" w:hanging="708"/>
        <w:jc w:val="both"/>
        <w:rPr>
          <w:rFonts w:ascii="Arial" w:eastAsiaTheme="majorEastAsia" w:hAnsi="Arial" w:cs="Arial"/>
          <w:b/>
          <w:bCs/>
          <w:color w:val="4F81BD" w:themeColor="accent1"/>
          <w:sz w:val="28"/>
          <w:szCs w:val="26"/>
          <w:lang w:val="en-US"/>
        </w:rPr>
      </w:pPr>
    </w:p>
    <w:p w14:paraId="2F3B1142" w14:textId="77777777" w:rsidR="00586F7A" w:rsidRPr="00BC2B6C" w:rsidRDefault="00586F7A" w:rsidP="009234A9">
      <w:pPr>
        <w:ind w:left="708" w:hanging="708"/>
        <w:jc w:val="both"/>
        <w:rPr>
          <w:rFonts w:ascii="Arial" w:eastAsiaTheme="majorEastAsia" w:hAnsi="Arial" w:cs="Arial"/>
          <w:b/>
          <w:bCs/>
          <w:color w:val="4F81BD" w:themeColor="accent1"/>
          <w:sz w:val="28"/>
          <w:szCs w:val="26"/>
          <w:lang w:val="en-US"/>
        </w:rPr>
      </w:pPr>
    </w:p>
    <w:p w14:paraId="0811CBB9" w14:textId="36115CFE" w:rsidR="00586F7A" w:rsidRPr="00BC2B6C" w:rsidRDefault="005E62E5" w:rsidP="009234A9">
      <w:pPr>
        <w:ind w:left="708" w:hanging="708"/>
        <w:jc w:val="both"/>
        <w:rPr>
          <w:rFonts w:ascii="Arial" w:eastAsiaTheme="majorEastAsia" w:hAnsi="Arial" w:cs="Arial"/>
          <w:b/>
          <w:bCs/>
          <w:color w:val="4F81BD" w:themeColor="accent1"/>
          <w:sz w:val="28"/>
          <w:szCs w:val="26"/>
          <w:lang w:val="en-US"/>
        </w:rPr>
      </w:pPr>
      <w:r w:rsidRPr="00BC2B6C">
        <w:rPr>
          <w:rFonts w:ascii="Arial" w:hAnsi="Arial" w:cs="Arial"/>
          <w:noProof/>
          <w:lang w:val="en-IN" w:eastAsia="en-IN"/>
        </w:rPr>
        <w:drawing>
          <wp:anchor distT="0" distB="0" distL="114300" distR="114300" simplePos="0" relativeHeight="251726848" behindDoc="0" locked="0" layoutInCell="1" allowOverlap="1" wp14:anchorId="73D52E9C" wp14:editId="391D6ED9">
            <wp:simplePos x="0" y="0"/>
            <wp:positionH relativeFrom="column">
              <wp:posOffset>687705</wp:posOffset>
            </wp:positionH>
            <wp:positionV relativeFrom="paragraph">
              <wp:posOffset>335767</wp:posOffset>
            </wp:positionV>
            <wp:extent cx="297180" cy="438150"/>
            <wp:effectExtent l="0" t="0" r="0" b="0"/>
            <wp:wrapTight wrapText="bothSides">
              <wp:wrapPolygon edited="0">
                <wp:start x="2769" y="1878"/>
                <wp:lineTo x="1385" y="5635"/>
                <wp:lineTo x="5538" y="18783"/>
                <wp:lineTo x="15231" y="18783"/>
                <wp:lineTo x="16615" y="15965"/>
                <wp:lineTo x="18000" y="5635"/>
                <wp:lineTo x="16615" y="1878"/>
                <wp:lineTo x="2769" y="1878"/>
              </wp:wrapPolygon>
            </wp:wrapTight>
            <wp:docPr id="320" name="Grafi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80"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C13B45" w14:textId="213CD703" w:rsidR="00586F7A" w:rsidRPr="00BC2B6C" w:rsidRDefault="00586F7A" w:rsidP="009234A9">
      <w:pPr>
        <w:ind w:left="708" w:hanging="708"/>
        <w:jc w:val="both"/>
        <w:rPr>
          <w:rFonts w:ascii="Arial" w:eastAsiaTheme="majorEastAsia" w:hAnsi="Arial" w:cs="Arial"/>
          <w:b/>
          <w:bCs/>
          <w:color w:val="4F81BD" w:themeColor="accent1"/>
          <w:sz w:val="28"/>
          <w:szCs w:val="26"/>
          <w:lang w:val="en-US"/>
        </w:rPr>
      </w:pPr>
    </w:p>
    <w:p w14:paraId="690B8F58" w14:textId="77777777" w:rsidR="00586F7A" w:rsidRPr="00BC2B6C" w:rsidRDefault="00586F7A" w:rsidP="009234A9">
      <w:pPr>
        <w:ind w:left="708" w:hanging="708"/>
        <w:jc w:val="both"/>
        <w:rPr>
          <w:rFonts w:ascii="Arial" w:eastAsiaTheme="majorEastAsia" w:hAnsi="Arial" w:cs="Arial"/>
          <w:b/>
          <w:bCs/>
          <w:color w:val="4F81BD" w:themeColor="accent1"/>
          <w:sz w:val="28"/>
          <w:szCs w:val="26"/>
          <w:lang w:val="en-US"/>
        </w:rPr>
      </w:pPr>
    </w:p>
    <w:p w14:paraId="7B871588" w14:textId="77777777" w:rsidR="00586F7A" w:rsidRPr="00BC2B6C" w:rsidRDefault="00586F7A" w:rsidP="009234A9">
      <w:pPr>
        <w:ind w:left="708" w:hanging="708"/>
        <w:jc w:val="both"/>
        <w:rPr>
          <w:rFonts w:ascii="Arial" w:eastAsiaTheme="majorEastAsia" w:hAnsi="Arial" w:cs="Arial"/>
          <w:b/>
          <w:bCs/>
          <w:color w:val="4F81BD" w:themeColor="accent1"/>
          <w:sz w:val="28"/>
          <w:szCs w:val="26"/>
          <w:lang w:val="en-US"/>
        </w:rPr>
      </w:pPr>
    </w:p>
    <w:p w14:paraId="1B819D2F" w14:textId="77777777" w:rsidR="001C6857" w:rsidRDefault="001C6857" w:rsidP="001C6857">
      <w:pPr>
        <w:pStyle w:val="HTMLPreformatted"/>
        <w:rPr>
          <w:rStyle w:val="y2iqfc"/>
          <w:lang w:val="en"/>
        </w:rPr>
      </w:pPr>
    </w:p>
    <w:p w14:paraId="4984974D" w14:textId="77777777" w:rsidR="001C6857" w:rsidRDefault="001C6857" w:rsidP="001C6857">
      <w:pPr>
        <w:pStyle w:val="HTMLPreformatted"/>
        <w:rPr>
          <w:rStyle w:val="y2iqfc"/>
          <w:lang w:val="en"/>
        </w:rPr>
      </w:pPr>
    </w:p>
    <w:p w14:paraId="144B8AE8" w14:textId="0CA463B0" w:rsidR="00586F7A" w:rsidRDefault="00586F7A" w:rsidP="009234A9">
      <w:pPr>
        <w:ind w:left="708" w:hanging="708"/>
        <w:jc w:val="both"/>
        <w:rPr>
          <w:rFonts w:ascii="Arial" w:eastAsiaTheme="majorEastAsia" w:hAnsi="Arial" w:cs="Arial"/>
          <w:b/>
          <w:bCs/>
          <w:color w:val="4F81BD" w:themeColor="accent1"/>
          <w:sz w:val="28"/>
          <w:szCs w:val="26"/>
          <w:lang w:val="en-US"/>
        </w:rPr>
      </w:pPr>
    </w:p>
    <w:p w14:paraId="1990FFDA" w14:textId="77777777" w:rsidR="005E62E5" w:rsidRPr="00BC2B6C" w:rsidRDefault="005E62E5" w:rsidP="009234A9">
      <w:pPr>
        <w:ind w:left="708" w:hanging="708"/>
        <w:jc w:val="both"/>
        <w:rPr>
          <w:rFonts w:ascii="Arial" w:eastAsiaTheme="majorEastAsia" w:hAnsi="Arial" w:cs="Arial"/>
          <w:b/>
          <w:bCs/>
          <w:color w:val="4F81BD" w:themeColor="accent1"/>
          <w:sz w:val="28"/>
          <w:szCs w:val="26"/>
          <w:lang w:val="en-US"/>
        </w:rPr>
      </w:pPr>
    </w:p>
    <w:p w14:paraId="311CB003" w14:textId="77777777" w:rsidR="00586F7A" w:rsidRPr="00BC2B6C" w:rsidRDefault="00586F7A" w:rsidP="009234A9">
      <w:pPr>
        <w:ind w:left="708" w:hanging="708"/>
        <w:jc w:val="both"/>
        <w:rPr>
          <w:rFonts w:ascii="Arial" w:eastAsiaTheme="majorEastAsia" w:hAnsi="Arial" w:cs="Arial"/>
          <w:b/>
          <w:bCs/>
          <w:color w:val="4F81BD" w:themeColor="accent1"/>
          <w:sz w:val="28"/>
          <w:szCs w:val="26"/>
          <w:lang w:val="en-US"/>
        </w:rPr>
      </w:pPr>
    </w:p>
    <w:p w14:paraId="120A1BFD" w14:textId="50C9D0DE" w:rsidR="00685718" w:rsidRPr="00BC2B6C" w:rsidRDefault="00D83AAA" w:rsidP="009234A9">
      <w:pPr>
        <w:ind w:left="708" w:hanging="708"/>
        <w:jc w:val="both"/>
        <w:rPr>
          <w:rFonts w:ascii="Arial" w:eastAsiaTheme="majorEastAsia" w:hAnsi="Arial" w:cs="Arial"/>
          <w:b/>
          <w:bCs/>
          <w:color w:val="4F81BD" w:themeColor="accent1"/>
          <w:sz w:val="28"/>
          <w:szCs w:val="26"/>
          <w:lang w:val="en-US"/>
        </w:rPr>
      </w:pPr>
      <w:r>
        <w:rPr>
          <w:rFonts w:ascii="Arial" w:eastAsiaTheme="majorEastAsia" w:hAnsi="Arial" w:cs="Arial"/>
          <w:b/>
          <w:bCs/>
          <w:color w:val="4F81BD" w:themeColor="accent1"/>
          <w:sz w:val="28"/>
          <w:szCs w:val="26"/>
          <w:lang w:val="en-US"/>
        </w:rPr>
        <w:t>2.3.3 Motivation to implement preventive measures</w:t>
      </w:r>
    </w:p>
    <w:p w14:paraId="2347F3D1" w14:textId="485F61B9" w:rsidR="00685718" w:rsidRPr="00BC2B6C" w:rsidRDefault="00D83AAA" w:rsidP="00586F7A">
      <w:pPr>
        <w:jc w:val="both"/>
        <w:rPr>
          <w:rFonts w:ascii="Arial" w:hAnsi="Arial" w:cs="Arial"/>
          <w:i/>
          <w:lang w:val="en-US"/>
        </w:rPr>
      </w:pPr>
      <w:r>
        <w:rPr>
          <w:rFonts w:ascii="Arial" w:hAnsi="Arial" w:cs="Arial"/>
          <w:i/>
          <w:lang w:val="en-US"/>
        </w:rPr>
        <w:t>Goal</w:t>
      </w:r>
      <w:r w:rsidR="00685718" w:rsidRPr="00BC2B6C">
        <w:rPr>
          <w:rFonts w:ascii="Arial" w:hAnsi="Arial" w:cs="Arial"/>
          <w:i/>
          <w:lang w:val="en-US"/>
        </w:rPr>
        <w:t xml:space="preserve"> 3: </w:t>
      </w:r>
      <w:r>
        <w:rPr>
          <w:rFonts w:ascii="Arial" w:hAnsi="Arial" w:cs="Arial"/>
          <w:i/>
          <w:lang w:val="en-US"/>
        </w:rPr>
        <w:t>Increase risk perception, self-efficacy and outcome expectancy</w:t>
      </w:r>
    </w:p>
    <w:p w14:paraId="65A8EAA6" w14:textId="79D8AC8D" w:rsidR="00447C49" w:rsidRDefault="006E62F0" w:rsidP="00B1163B">
      <w:pPr>
        <w:spacing w:line="312" w:lineRule="auto"/>
        <w:jc w:val="both"/>
        <w:rPr>
          <w:rFonts w:ascii="Arial" w:hAnsi="Arial" w:cs="Arial"/>
          <w:lang w:val="en-US"/>
        </w:rPr>
      </w:pPr>
      <w:r>
        <w:rPr>
          <w:rFonts w:ascii="Arial" w:hAnsi="Arial" w:cs="Arial"/>
          <w:lang w:val="en-US"/>
        </w:rPr>
        <w:t>In order t</w:t>
      </w:r>
      <w:r w:rsidR="001B1A15">
        <w:rPr>
          <w:rFonts w:ascii="Arial" w:hAnsi="Arial" w:cs="Arial"/>
          <w:lang w:val="en-US"/>
        </w:rPr>
        <w:t>o motivate patients to implement recommended preventive mea</w:t>
      </w:r>
      <w:r w:rsidR="001359B6">
        <w:rPr>
          <w:rFonts w:ascii="Arial" w:hAnsi="Arial" w:cs="Arial"/>
          <w:lang w:val="en-US"/>
        </w:rPr>
        <w:t xml:space="preserve">sures, the study doctor </w:t>
      </w:r>
      <w:r>
        <w:rPr>
          <w:rFonts w:ascii="Arial" w:hAnsi="Arial" w:cs="Arial"/>
          <w:lang w:val="en-US"/>
        </w:rPr>
        <w:t>explains the efficacy of the</w:t>
      </w:r>
      <w:r w:rsidR="001B1A15">
        <w:rPr>
          <w:rFonts w:ascii="Arial" w:hAnsi="Arial" w:cs="Arial"/>
          <w:lang w:val="en-US"/>
        </w:rPr>
        <w:t xml:space="preserve"> measures</w:t>
      </w:r>
      <w:r>
        <w:rPr>
          <w:rFonts w:ascii="Arial" w:hAnsi="Arial" w:cs="Arial"/>
          <w:lang w:val="en-US"/>
        </w:rPr>
        <w:t xml:space="preserve"> and risk situations and refers to </w:t>
      </w:r>
      <w:r w:rsidR="001359B6" w:rsidRPr="007B7633">
        <w:rPr>
          <w:rFonts w:ascii="Arial" w:hAnsi="Arial" w:cs="Arial"/>
          <w:b/>
          <w:color w:val="215868" w:themeColor="accent5" w:themeShade="80"/>
          <w:lang w:val="en-US"/>
        </w:rPr>
        <w:t>Worksheet 2</w:t>
      </w:r>
      <w:r w:rsidR="001359B6">
        <w:rPr>
          <w:rFonts w:ascii="Arial" w:hAnsi="Arial" w:cs="Arial"/>
          <w:lang w:val="en-US"/>
        </w:rPr>
        <w:t>.</w:t>
      </w:r>
      <w:r w:rsidR="001B1A15">
        <w:rPr>
          <w:rFonts w:ascii="Arial" w:hAnsi="Arial" w:cs="Arial"/>
          <w:lang w:val="en-US"/>
        </w:rPr>
        <w:t xml:space="preserve"> </w:t>
      </w:r>
    </w:p>
    <w:p w14:paraId="32E551FC" w14:textId="77777777" w:rsidR="006E62F0" w:rsidRPr="00BC2B6C" w:rsidRDefault="006E62F0" w:rsidP="00713343">
      <w:pPr>
        <w:spacing w:line="360" w:lineRule="auto"/>
        <w:jc w:val="both"/>
        <w:rPr>
          <w:rFonts w:ascii="Arial" w:hAnsi="Arial" w:cs="Arial"/>
          <w:lang w:val="en-US"/>
        </w:rPr>
      </w:pPr>
    </w:p>
    <w:p w14:paraId="320BD7D7" w14:textId="77777777" w:rsidR="00447C49" w:rsidRPr="00BC2B6C" w:rsidRDefault="00447C49" w:rsidP="00586F7A">
      <w:pPr>
        <w:jc w:val="both"/>
        <w:rPr>
          <w:rFonts w:ascii="Arial" w:hAnsi="Arial" w:cs="Arial"/>
          <w:lang w:val="en-US"/>
        </w:rPr>
      </w:pPr>
    </w:p>
    <w:p w14:paraId="0B642F45" w14:textId="77777777" w:rsidR="00447C49" w:rsidRPr="00BC2B6C" w:rsidRDefault="00447C49" w:rsidP="00586F7A">
      <w:pPr>
        <w:jc w:val="both"/>
        <w:rPr>
          <w:rFonts w:ascii="Arial" w:hAnsi="Arial" w:cs="Arial"/>
          <w:lang w:val="en-US"/>
        </w:rPr>
      </w:pPr>
    </w:p>
    <w:p w14:paraId="59BF537E" w14:textId="5C11D320" w:rsidR="00447C49" w:rsidRPr="00BC2B6C" w:rsidRDefault="00713343" w:rsidP="00586F7A">
      <w:pPr>
        <w:jc w:val="both"/>
        <w:rPr>
          <w:rFonts w:ascii="Arial" w:hAnsi="Arial" w:cs="Arial"/>
          <w:lang w:val="en-US"/>
        </w:rPr>
      </w:pPr>
      <w:r w:rsidRPr="00BC2B6C">
        <w:rPr>
          <w:rFonts w:ascii="Arial" w:hAnsi="Arial" w:cs="Arial"/>
          <w:noProof/>
          <w:lang w:val="en-IN" w:eastAsia="en-IN"/>
        </w:rPr>
        <w:lastRenderedPageBreak/>
        <mc:AlternateContent>
          <mc:Choice Requires="wps">
            <w:drawing>
              <wp:anchor distT="0" distB="0" distL="114300" distR="114300" simplePos="0" relativeHeight="251749376" behindDoc="0" locked="0" layoutInCell="1" allowOverlap="1" wp14:anchorId="32DD5BD3" wp14:editId="7EB58AEC">
                <wp:simplePos x="0" y="0"/>
                <wp:positionH relativeFrom="column">
                  <wp:posOffset>114300</wp:posOffset>
                </wp:positionH>
                <wp:positionV relativeFrom="paragraph">
                  <wp:posOffset>571500</wp:posOffset>
                </wp:positionV>
                <wp:extent cx="5486400" cy="1714500"/>
                <wp:effectExtent l="0" t="0" r="0" b="12700"/>
                <wp:wrapSquare wrapText="bothSides"/>
                <wp:docPr id="12" name="Textfeld 12"/>
                <wp:cNvGraphicFramePr/>
                <a:graphic xmlns:a="http://schemas.openxmlformats.org/drawingml/2006/main">
                  <a:graphicData uri="http://schemas.microsoft.com/office/word/2010/wordprocessingShape">
                    <wps:wsp>
                      <wps:cNvSpPr txBox="1"/>
                      <wps:spPr>
                        <a:xfrm>
                          <a:off x="0" y="0"/>
                          <a:ext cx="5486400" cy="1714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C0DD4D7" w14:textId="5D97B8AA" w:rsidR="007110BA" w:rsidRPr="007B7633" w:rsidRDefault="007110BA" w:rsidP="00713343">
                            <w:pPr>
                              <w:jc w:val="both"/>
                              <w:rPr>
                                <w:rFonts w:ascii="Arial" w:hAnsi="Arial" w:cs="Arial"/>
                                <w:lang w:val="en-US"/>
                              </w:rPr>
                            </w:pPr>
                            <w:r w:rsidRPr="007B7633">
                              <w:rPr>
                                <w:rFonts w:ascii="Arial" w:hAnsi="Arial" w:cs="Arial"/>
                                <w:lang w:val="en-US"/>
                              </w:rPr>
                              <w:t xml:space="preserve">„The </w:t>
                            </w:r>
                            <w:r w:rsidRPr="007B7633">
                              <w:rPr>
                                <w:rFonts w:ascii="Arial" w:hAnsi="Arial" w:cs="Arial"/>
                                <w:b/>
                                <w:lang w:val="en-US"/>
                              </w:rPr>
                              <w:t>effectiveness</w:t>
                            </w:r>
                            <w:r w:rsidRPr="007B7633">
                              <w:rPr>
                                <w:rFonts w:ascii="Arial" w:hAnsi="Arial" w:cs="Arial"/>
                                <w:lang w:val="en-US"/>
                              </w:rPr>
                              <w:t xml:space="preserve"> of the preventive measures has been scientifically proven. If patients without a spleen are well informed about their risks, septicemia </w:t>
                            </w:r>
                            <w:proofErr w:type="spellStart"/>
                            <w:r w:rsidRPr="007B7633">
                              <w:rPr>
                                <w:rFonts w:ascii="Arial" w:hAnsi="Arial" w:cs="Arial"/>
                                <w:lang w:val="en-US"/>
                              </w:rPr>
                              <w:t>occured</w:t>
                            </w:r>
                            <w:proofErr w:type="spellEnd"/>
                            <w:r w:rsidRPr="007B7633">
                              <w:rPr>
                                <w:rFonts w:ascii="Arial" w:hAnsi="Arial" w:cs="Arial"/>
                                <w:lang w:val="en-US"/>
                              </w:rPr>
                              <w:t xml:space="preserve"> much less frequently after the removal of the spleen. Over a 17-year period, </w:t>
                            </w:r>
                            <w:proofErr w:type="spellStart"/>
                            <w:r w:rsidRPr="007B7633">
                              <w:rPr>
                                <w:rFonts w:ascii="Arial" w:hAnsi="Arial" w:cs="Arial"/>
                                <w:lang w:val="en-US"/>
                              </w:rPr>
                              <w:t>onnly</w:t>
                            </w:r>
                            <w:proofErr w:type="spellEnd"/>
                            <w:r w:rsidRPr="007B7633">
                              <w:rPr>
                                <w:rFonts w:ascii="Arial" w:hAnsi="Arial" w:cs="Arial"/>
                                <w:lang w:val="en-US"/>
                              </w:rPr>
                              <w:t xml:space="preserve"> 15 </w:t>
                            </w:r>
                            <w:proofErr w:type="spellStart"/>
                            <w:r w:rsidRPr="007B7633">
                              <w:rPr>
                                <w:rFonts w:ascii="Arial" w:hAnsi="Arial" w:cs="Arial"/>
                                <w:lang w:val="en-US"/>
                              </w:rPr>
                              <w:t>ouf</w:t>
                            </w:r>
                            <w:proofErr w:type="spellEnd"/>
                            <w:r w:rsidRPr="007B7633">
                              <w:rPr>
                                <w:rFonts w:ascii="Arial" w:hAnsi="Arial" w:cs="Arial"/>
                                <w:lang w:val="en-US"/>
                              </w:rPr>
                              <w:t xml:space="preserve"> of 1000 patients who received education about their condition developed septicemia, whereas 164 out of 1000 patients without such education developed septicemia. </w:t>
                            </w:r>
                          </w:p>
                          <w:p w14:paraId="550717B4" w14:textId="200C9A9B" w:rsidR="007110BA" w:rsidRDefault="007110BA" w:rsidP="00713343">
                            <w:pPr>
                              <w:jc w:val="both"/>
                              <w:rPr>
                                <w:rFonts w:ascii="Arial" w:hAnsi="Arial" w:cs="Arial"/>
                              </w:rPr>
                            </w:pPr>
                            <w:r w:rsidRPr="007B7633">
                              <w:rPr>
                                <w:rFonts w:ascii="Arial" w:hAnsi="Arial" w:cs="Arial"/>
                                <w:lang w:val="en-US"/>
                              </w:rPr>
                              <w:t xml:space="preserve">This can also be found on </w:t>
                            </w:r>
                            <w:r w:rsidRPr="007B7633">
                              <w:rPr>
                                <w:rFonts w:ascii="Arial" w:hAnsi="Arial" w:cs="Arial"/>
                                <w:b/>
                                <w:color w:val="215868" w:themeColor="accent5" w:themeShade="80"/>
                                <w:lang w:val="en-US"/>
                              </w:rPr>
                              <w:t>Worksheet 2</w:t>
                            </w:r>
                            <w:proofErr w:type="gramStart"/>
                            <w:r w:rsidRPr="007B7633">
                              <w:rPr>
                                <w:rFonts w:ascii="Arial" w:hAnsi="Arial" w:cs="Arial"/>
                                <w:lang w:val="en-US"/>
                              </w:rPr>
                              <w:t>.“</w:t>
                            </w:r>
                            <w:proofErr w:type="gramEnd"/>
                            <w:r w:rsidRPr="007B7633">
                              <w:rPr>
                                <w:rFonts w:ascii="Arial" w:hAnsi="Arial" w:cs="Arial"/>
                                <w:lang w:val="en-US"/>
                              </w:rPr>
                              <w:t xml:space="preserve"> </w:t>
                            </w:r>
                            <w:r>
                              <w:rPr>
                                <w:rFonts w:ascii="Arial" w:hAnsi="Arial" w:cs="Arial"/>
                              </w:rPr>
                              <w:t>Dies finden Sie auch auf Arbeitsblatt 2.“</w:t>
                            </w:r>
                          </w:p>
                          <w:p w14:paraId="6D77929A" w14:textId="77777777" w:rsidR="007110BA" w:rsidRPr="007B7633" w:rsidRDefault="007110BA" w:rsidP="00420C77">
                            <w:pPr>
                              <w:ind w:left="708"/>
                              <w:rPr>
                                <w:lang w:val="en-US"/>
                              </w:rPr>
                            </w:pPr>
                            <w:r w:rsidRPr="007B7633">
                              <w:rPr>
                                <w:rFonts w:ascii="Arial" w:hAnsi="Arial" w:cs="Arial"/>
                                <w:lang w:val="en-US"/>
                              </w:rPr>
                              <w:t xml:space="preserve">„Do you have any </w:t>
                            </w:r>
                            <w:r w:rsidRPr="007B7633">
                              <w:rPr>
                                <w:rFonts w:ascii="Arial" w:hAnsi="Arial" w:cs="Arial"/>
                                <w:b/>
                                <w:lang w:val="en-US"/>
                              </w:rPr>
                              <w:t>questions</w:t>
                            </w:r>
                            <w:proofErr w:type="gramStart"/>
                            <w:r w:rsidRPr="007B7633">
                              <w:rPr>
                                <w:rFonts w:ascii="Arial" w:hAnsi="Arial" w:cs="Arial"/>
                                <w:lang w:val="en-US"/>
                              </w:rPr>
                              <w:t>?“</w:t>
                            </w:r>
                            <w:proofErr w:type="gramEnd"/>
                          </w:p>
                          <w:p w14:paraId="766DEBA3" w14:textId="77777777" w:rsidR="007110BA" w:rsidRPr="007B7633" w:rsidRDefault="007110B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DD5BD3" id="Textfeld 12" o:spid="_x0000_s1030" type="#_x0000_t202" style="position:absolute;left:0;text-align:left;margin-left:9pt;margin-top:45pt;width:6in;height:13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" filled="f" stroked="f">
                <v:textbox>
                  <w:txbxContent>
                    <w:p w14:paraId="2C0DD4D7" w14:textId="5D97B8AA" w:rsidR="007110BA" w:rsidRPr="007B7633" w:rsidRDefault="007110BA" w:rsidP="00713343">
                      <w:pPr>
                        <w:jc w:val="both"/>
                        <w:rPr>
                          <w:rFonts w:ascii="Arial" w:hAnsi="Arial" w:cs="Arial"/>
                          <w:lang w:val="en-US"/>
                        </w:rPr>
                      </w:pPr>
                      <w:r w:rsidRPr="007B7633">
                        <w:rPr>
                          <w:rFonts w:ascii="Arial" w:hAnsi="Arial" w:cs="Arial"/>
                          <w:lang w:val="en-US"/>
                        </w:rPr>
                        <w:t xml:space="preserve">„The </w:t>
                      </w:r>
                      <w:r w:rsidRPr="007B7633">
                        <w:rPr>
                          <w:rFonts w:ascii="Arial" w:hAnsi="Arial" w:cs="Arial"/>
                          <w:b/>
                          <w:lang w:val="en-US"/>
                        </w:rPr>
                        <w:t>effectiveness</w:t>
                      </w:r>
                      <w:r w:rsidRPr="007B7633">
                        <w:rPr>
                          <w:rFonts w:ascii="Arial" w:hAnsi="Arial" w:cs="Arial"/>
                          <w:lang w:val="en-US"/>
                        </w:rPr>
                        <w:t xml:space="preserve"> of the preventive measures has been scientifically proven. If patients without a spleen are well informed about their risks, septicemia </w:t>
                      </w:r>
                      <w:proofErr w:type="spellStart"/>
                      <w:r w:rsidRPr="007B7633">
                        <w:rPr>
                          <w:rFonts w:ascii="Arial" w:hAnsi="Arial" w:cs="Arial"/>
                          <w:lang w:val="en-US"/>
                        </w:rPr>
                        <w:t>occured</w:t>
                      </w:r>
                      <w:proofErr w:type="spellEnd"/>
                      <w:r w:rsidRPr="007B7633">
                        <w:rPr>
                          <w:rFonts w:ascii="Arial" w:hAnsi="Arial" w:cs="Arial"/>
                          <w:lang w:val="en-US"/>
                        </w:rPr>
                        <w:t xml:space="preserve"> much less frequently after the removal of the spleen. Over a 17-year period, </w:t>
                      </w:r>
                      <w:proofErr w:type="spellStart"/>
                      <w:r w:rsidRPr="007B7633">
                        <w:rPr>
                          <w:rFonts w:ascii="Arial" w:hAnsi="Arial" w:cs="Arial"/>
                          <w:lang w:val="en-US"/>
                        </w:rPr>
                        <w:t>onnly</w:t>
                      </w:r>
                      <w:proofErr w:type="spellEnd"/>
                      <w:r w:rsidRPr="007B7633">
                        <w:rPr>
                          <w:rFonts w:ascii="Arial" w:hAnsi="Arial" w:cs="Arial"/>
                          <w:lang w:val="en-US"/>
                        </w:rPr>
                        <w:t xml:space="preserve"> 15 </w:t>
                      </w:r>
                      <w:proofErr w:type="spellStart"/>
                      <w:r w:rsidRPr="007B7633">
                        <w:rPr>
                          <w:rFonts w:ascii="Arial" w:hAnsi="Arial" w:cs="Arial"/>
                          <w:lang w:val="en-US"/>
                        </w:rPr>
                        <w:t>ouf</w:t>
                      </w:r>
                      <w:proofErr w:type="spellEnd"/>
                      <w:r w:rsidRPr="007B7633">
                        <w:rPr>
                          <w:rFonts w:ascii="Arial" w:hAnsi="Arial" w:cs="Arial"/>
                          <w:lang w:val="en-US"/>
                        </w:rPr>
                        <w:t xml:space="preserve"> of 1000 patients who received education about their condition developed septicemia, whereas 164 out of 1000 patients without such education developed septicemia. </w:t>
                      </w:r>
                    </w:p>
                    <w:p w14:paraId="550717B4" w14:textId="200C9A9B" w:rsidR="007110BA" w:rsidRDefault="007110BA" w:rsidP="00713343">
                      <w:pPr>
                        <w:jc w:val="both"/>
                        <w:rPr>
                          <w:rFonts w:ascii="Arial" w:hAnsi="Arial" w:cs="Arial"/>
                        </w:rPr>
                      </w:pPr>
                      <w:r w:rsidRPr="007B7633">
                        <w:rPr>
                          <w:rFonts w:ascii="Arial" w:hAnsi="Arial" w:cs="Arial"/>
                          <w:lang w:val="en-US"/>
                        </w:rPr>
                        <w:t xml:space="preserve">This can also be found on </w:t>
                      </w:r>
                      <w:r w:rsidRPr="007B7633">
                        <w:rPr>
                          <w:rFonts w:ascii="Arial" w:hAnsi="Arial" w:cs="Arial"/>
                          <w:b/>
                          <w:color w:val="215868" w:themeColor="accent5" w:themeShade="80"/>
                          <w:lang w:val="en-US"/>
                        </w:rPr>
                        <w:t xml:space="preserve">Worksheet </w:t>
                      </w:r>
                      <w:proofErr w:type="gramStart"/>
                      <w:r w:rsidRPr="007B7633">
                        <w:rPr>
                          <w:rFonts w:ascii="Arial" w:hAnsi="Arial" w:cs="Arial"/>
                          <w:b/>
                          <w:color w:val="215868" w:themeColor="accent5" w:themeShade="80"/>
                          <w:lang w:val="en-US"/>
                        </w:rPr>
                        <w:t>2</w:t>
                      </w:r>
                      <w:r w:rsidRPr="007B7633">
                        <w:rPr>
                          <w:rFonts w:ascii="Arial" w:hAnsi="Arial" w:cs="Arial"/>
                          <w:lang w:val="en-US"/>
                        </w:rPr>
                        <w:t>.“</w:t>
                      </w:r>
                      <w:proofErr w:type="gramEnd"/>
                      <w:r w:rsidRPr="007B7633">
                        <w:rPr>
                          <w:rFonts w:ascii="Arial" w:hAnsi="Arial" w:cs="Arial"/>
                          <w:lang w:val="en-US"/>
                        </w:rPr>
                        <w:t xml:space="preserve"> </w:t>
                      </w:r>
                      <w:r>
                        <w:rPr>
                          <w:rFonts w:ascii="Arial" w:hAnsi="Arial" w:cs="Arial"/>
                        </w:rPr>
                        <w:t>Dies finden Sie auch auf Arbeitsblatt 2.“</w:t>
                      </w:r>
                    </w:p>
                    <w:p w14:paraId="6D77929A" w14:textId="77777777" w:rsidR="007110BA" w:rsidRPr="007B7633" w:rsidRDefault="007110BA" w:rsidP="00420C77">
                      <w:pPr>
                        <w:ind w:left="708"/>
                        <w:rPr>
                          <w:lang w:val="en-US"/>
                        </w:rPr>
                      </w:pPr>
                      <w:r w:rsidRPr="007B7633">
                        <w:rPr>
                          <w:rFonts w:ascii="Arial" w:hAnsi="Arial" w:cs="Arial"/>
                          <w:lang w:val="en-US"/>
                        </w:rPr>
                        <w:t xml:space="preserve">„Do you have any </w:t>
                      </w:r>
                      <w:proofErr w:type="gramStart"/>
                      <w:r w:rsidRPr="007B7633">
                        <w:rPr>
                          <w:rFonts w:ascii="Arial" w:hAnsi="Arial" w:cs="Arial"/>
                          <w:b/>
                          <w:lang w:val="en-US"/>
                        </w:rPr>
                        <w:t>questions</w:t>
                      </w:r>
                      <w:r w:rsidRPr="007B7633">
                        <w:rPr>
                          <w:rFonts w:ascii="Arial" w:hAnsi="Arial" w:cs="Arial"/>
                          <w:lang w:val="en-US"/>
                        </w:rPr>
                        <w:t>?“</w:t>
                      </w:r>
                      <w:proofErr w:type="gramEnd"/>
                    </w:p>
                    <w:p w14:paraId="766DEBA3" w14:textId="77777777" w:rsidR="007110BA" w:rsidRPr="007B7633" w:rsidRDefault="007110BA">
                      <w:pPr>
                        <w:rPr>
                          <w:lang w:val="en-US"/>
                        </w:rPr>
                      </w:pPr>
                    </w:p>
                  </w:txbxContent>
                </v:textbox>
                <w10:wrap type="square"/>
              </v:shape>
            </w:pict>
          </mc:Fallback>
        </mc:AlternateContent>
      </w:r>
    </w:p>
    <w:p w14:paraId="1BF2E29D" w14:textId="509A37A7" w:rsidR="00447C49" w:rsidRPr="00BC2B6C" w:rsidRDefault="00713343" w:rsidP="00586F7A">
      <w:pPr>
        <w:jc w:val="both"/>
        <w:rPr>
          <w:rFonts w:ascii="Arial" w:hAnsi="Arial" w:cs="Arial"/>
          <w:lang w:val="en-US"/>
        </w:rPr>
      </w:pPr>
      <w:r w:rsidRPr="00BC2B6C">
        <w:rPr>
          <w:rFonts w:ascii="Arial" w:hAnsi="Arial" w:cs="Arial"/>
          <w:noProof/>
          <w:lang w:val="en-IN" w:eastAsia="en-IN"/>
        </w:rPr>
        <w:drawing>
          <wp:anchor distT="0" distB="0" distL="114300" distR="114300" simplePos="0" relativeHeight="251735040" behindDoc="0" locked="0" layoutInCell="1" allowOverlap="1" wp14:anchorId="5404B0BB" wp14:editId="43C75C6A">
            <wp:simplePos x="0" y="0"/>
            <wp:positionH relativeFrom="column">
              <wp:posOffset>228600</wp:posOffset>
            </wp:positionH>
            <wp:positionV relativeFrom="paragraph">
              <wp:posOffset>1517015</wp:posOffset>
            </wp:positionV>
            <wp:extent cx="297180" cy="438150"/>
            <wp:effectExtent l="0" t="0" r="0" b="0"/>
            <wp:wrapTight wrapText="bothSides">
              <wp:wrapPolygon edited="0">
                <wp:start x="1846" y="1252"/>
                <wp:lineTo x="0" y="6261"/>
                <wp:lineTo x="3692" y="18783"/>
                <wp:lineTo x="14769" y="18783"/>
                <wp:lineTo x="18462" y="6261"/>
                <wp:lineTo x="16615" y="1252"/>
                <wp:lineTo x="1846" y="1252"/>
              </wp:wrapPolygon>
            </wp:wrapTight>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8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447C49" w:rsidRPr="00BC2B6C">
        <w:rPr>
          <w:rFonts w:ascii="Arial" w:hAnsi="Arial" w:cs="Arial"/>
          <w:noProof/>
          <w:lang w:val="en-IN" w:eastAsia="en-IN"/>
        </w:rPr>
        <mc:AlternateContent>
          <mc:Choice Requires="wps">
            <w:drawing>
              <wp:anchor distT="0" distB="0" distL="114300" distR="114300" simplePos="0" relativeHeight="251748352" behindDoc="0" locked="0" layoutInCell="1" allowOverlap="1" wp14:anchorId="0BCEB428" wp14:editId="449B3AE7">
                <wp:simplePos x="0" y="0"/>
                <wp:positionH relativeFrom="column">
                  <wp:posOffset>0</wp:posOffset>
                </wp:positionH>
                <wp:positionV relativeFrom="paragraph">
                  <wp:posOffset>114300</wp:posOffset>
                </wp:positionV>
                <wp:extent cx="5829300" cy="2057400"/>
                <wp:effectExtent l="0" t="0" r="38100" b="660400"/>
                <wp:wrapThrough wrapText="bothSides">
                  <wp:wrapPolygon edited="0">
                    <wp:start x="565" y="0"/>
                    <wp:lineTo x="0" y="1600"/>
                    <wp:lineTo x="0" y="20000"/>
                    <wp:lineTo x="376" y="21333"/>
                    <wp:lineTo x="376" y="21600"/>
                    <wp:lineTo x="4800" y="25600"/>
                    <wp:lineTo x="6024" y="28267"/>
                    <wp:lineTo x="6118" y="28267"/>
                    <wp:lineTo x="6588" y="28267"/>
                    <wp:lineTo x="6682" y="28267"/>
                    <wp:lineTo x="7624" y="25600"/>
                    <wp:lineTo x="8941" y="25600"/>
                    <wp:lineTo x="21271" y="21867"/>
                    <wp:lineTo x="21271" y="21333"/>
                    <wp:lineTo x="21647" y="20000"/>
                    <wp:lineTo x="21647" y="1600"/>
                    <wp:lineTo x="21082" y="0"/>
                    <wp:lineTo x="565" y="0"/>
                  </wp:wrapPolygon>
                </wp:wrapThrough>
                <wp:docPr id="11" name="Abgerundete rechteckige Legende 11"/>
                <wp:cNvGraphicFramePr/>
                <a:graphic xmlns:a="http://schemas.openxmlformats.org/drawingml/2006/main">
                  <a:graphicData uri="http://schemas.microsoft.com/office/word/2010/wordprocessingShape">
                    <wps:wsp>
                      <wps:cNvSpPr/>
                      <wps:spPr>
                        <a:xfrm>
                          <a:off x="0" y="0"/>
                          <a:ext cx="5829300" cy="2057400"/>
                        </a:xfrm>
                        <a:prstGeom prst="wedgeRoundRectCallout">
                          <a:avLst>
                            <a:gd name="adj1" fmla="val -20615"/>
                            <a:gd name="adj2" fmla="val 79784"/>
                            <a:gd name="adj3" fmla="val 16667"/>
                          </a:avLst>
                        </a:prstGeom>
                        <a:solidFill>
                          <a:schemeClr val="tx2">
                            <a:lumMod val="60000"/>
                            <a:lumOff val="40000"/>
                            <a:alpha val="5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8CE6B7" w14:textId="77777777" w:rsidR="007110BA" w:rsidRDefault="007110BA" w:rsidP="00447C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CEB428" id="Abgerundete rechteckige Legende 11" o:spid="_x0000_s1031" type="#_x0000_t62" style="position:absolute;left:0;text-align:left;margin-left:0;margin-top:9pt;width:459pt;height:162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" adj="6347,28033" fillcolor="#548dd4 [1951]" strokecolor="#4f81bd [3204]" strokeweight="2pt">
                <v:fill opacity="3341f"/>
                <v:textbox>
                  <w:txbxContent>
                    <w:p w14:paraId="648CE6B7" w14:textId="77777777" w:rsidR="007110BA" w:rsidRDefault="007110BA" w:rsidP="00447C49">
                      <w:pPr>
                        <w:jc w:val="center"/>
                      </w:pPr>
                    </w:p>
                  </w:txbxContent>
                </v:textbox>
                <w10:wrap type="through"/>
              </v:shape>
            </w:pict>
          </mc:Fallback>
        </mc:AlternateContent>
      </w:r>
    </w:p>
    <w:p w14:paraId="28D8CA8F" w14:textId="3E6ACB90" w:rsidR="00586F7A" w:rsidRPr="00BC2B6C" w:rsidRDefault="00586F7A" w:rsidP="00753789">
      <w:pPr>
        <w:jc w:val="both"/>
        <w:rPr>
          <w:rFonts w:ascii="Arial" w:hAnsi="Arial" w:cs="Arial"/>
          <w:lang w:val="en-US"/>
        </w:rPr>
      </w:pPr>
    </w:p>
    <w:p w14:paraId="4AF34E73" w14:textId="6B36CF2A" w:rsidR="00C35E9D" w:rsidRPr="00BC2B6C" w:rsidRDefault="00713343" w:rsidP="00EE74D0">
      <w:pPr>
        <w:jc w:val="both"/>
        <w:rPr>
          <w:rFonts w:ascii="Arial" w:hAnsi="Arial" w:cs="Arial"/>
          <w:b/>
          <w:lang w:val="en-US"/>
        </w:rPr>
      </w:pPr>
      <w:r w:rsidRPr="00BC2B6C">
        <w:rPr>
          <w:rFonts w:ascii="Arial" w:hAnsi="Arial" w:cs="Arial"/>
          <w:noProof/>
          <w:lang w:val="en-IN" w:eastAsia="en-IN"/>
        </w:rPr>
        <mc:AlternateContent>
          <mc:Choice Requires="wps">
            <w:drawing>
              <wp:anchor distT="0" distB="0" distL="114300" distR="114300" simplePos="0" relativeHeight="251751424" behindDoc="0" locked="0" layoutInCell="1" allowOverlap="1" wp14:anchorId="30B66270" wp14:editId="29B02957">
                <wp:simplePos x="0" y="0"/>
                <wp:positionH relativeFrom="column">
                  <wp:posOffset>228600</wp:posOffset>
                </wp:positionH>
                <wp:positionV relativeFrom="paragraph">
                  <wp:posOffset>330835</wp:posOffset>
                </wp:positionV>
                <wp:extent cx="5372100" cy="4229100"/>
                <wp:effectExtent l="0" t="0" r="0" b="12700"/>
                <wp:wrapSquare wrapText="bothSides"/>
                <wp:docPr id="15" name="Textfeld 15"/>
                <wp:cNvGraphicFramePr/>
                <a:graphic xmlns:a="http://schemas.openxmlformats.org/drawingml/2006/main">
                  <a:graphicData uri="http://schemas.microsoft.com/office/word/2010/wordprocessingShape">
                    <wps:wsp>
                      <wps:cNvSpPr txBox="1"/>
                      <wps:spPr>
                        <a:xfrm>
                          <a:off x="0" y="0"/>
                          <a:ext cx="5372100" cy="4229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CBE26F9" w14:textId="5E0054B6" w:rsidR="007110BA" w:rsidRDefault="007110BA" w:rsidP="00B1163B">
                            <w:pPr>
                              <w:pStyle w:val="HTMLPreformatted"/>
                              <w:spacing w:line="312" w:lineRule="auto"/>
                              <w:jc w:val="both"/>
                              <w:rPr>
                                <w:rStyle w:val="y2iqfc"/>
                                <w:rFonts w:ascii="Arial" w:hAnsi="Arial" w:cs="Arial"/>
                                <w:sz w:val="22"/>
                                <w:lang w:val="en"/>
                              </w:rPr>
                            </w:pPr>
                            <w:r w:rsidRPr="00701CF9">
                              <w:rPr>
                                <w:rStyle w:val="y2iqfc"/>
                                <w:rFonts w:ascii="Arial" w:hAnsi="Arial" w:cs="Arial"/>
                                <w:sz w:val="22"/>
                                <w:lang w:val="en"/>
                              </w:rPr>
                              <w:t xml:space="preserve">“In patients without a spleen, severe infections can often develop abruptly, sometimes within a few hours. Therefore, every patient should know the </w:t>
                            </w:r>
                            <w:r w:rsidRPr="00B1163B">
                              <w:rPr>
                                <w:rStyle w:val="y2iqfc"/>
                                <w:rFonts w:ascii="Arial" w:hAnsi="Arial" w:cs="Arial"/>
                                <w:b/>
                                <w:sz w:val="22"/>
                                <w:lang w:val="en"/>
                              </w:rPr>
                              <w:t>warning symptoms of blood poisoning</w:t>
                            </w:r>
                            <w:r w:rsidRPr="00701CF9">
                              <w:rPr>
                                <w:rStyle w:val="y2iqfc"/>
                                <w:rFonts w:ascii="Arial" w:hAnsi="Arial" w:cs="Arial"/>
                                <w:sz w:val="22"/>
                                <w:lang w:val="en"/>
                              </w:rPr>
                              <w:t>. These include:</w:t>
                            </w:r>
                          </w:p>
                          <w:p w14:paraId="4DBEA48E" w14:textId="77777777" w:rsidR="007110BA" w:rsidRPr="00701CF9" w:rsidRDefault="007110BA" w:rsidP="00513727">
                            <w:pPr>
                              <w:pStyle w:val="HTMLPreformatted"/>
                              <w:jc w:val="both"/>
                              <w:rPr>
                                <w:rStyle w:val="y2iqfc"/>
                                <w:lang w:val="en"/>
                              </w:rPr>
                            </w:pPr>
                          </w:p>
                          <w:p w14:paraId="7EB8C6C9" w14:textId="641F9C5C" w:rsidR="007110BA" w:rsidRPr="007B7633" w:rsidRDefault="007110BA" w:rsidP="00AE1D39">
                            <w:pPr>
                              <w:pStyle w:val="ListParagraph"/>
                              <w:numPr>
                                <w:ilvl w:val="0"/>
                                <w:numId w:val="3"/>
                              </w:numPr>
                              <w:jc w:val="both"/>
                              <w:rPr>
                                <w:rFonts w:ascii="Arial" w:hAnsi="Arial" w:cs="Arial"/>
                                <w:lang w:val="en-US"/>
                              </w:rPr>
                            </w:pPr>
                            <w:r w:rsidRPr="007B7633">
                              <w:rPr>
                                <w:rFonts w:ascii="Arial" w:hAnsi="Arial" w:cs="Arial"/>
                                <w:lang w:val="en-US"/>
                              </w:rPr>
                              <w:t xml:space="preserve">Fever &gt; 38ºC or chills, feeling </w:t>
                            </w:r>
                            <w:proofErr w:type="spellStart"/>
                            <w:r w:rsidRPr="007B7633">
                              <w:rPr>
                                <w:rFonts w:ascii="Arial" w:hAnsi="Arial" w:cs="Arial"/>
                                <w:lang w:val="en-US"/>
                              </w:rPr>
                              <w:t>severly</w:t>
                            </w:r>
                            <w:proofErr w:type="spellEnd"/>
                            <w:r w:rsidRPr="007B7633">
                              <w:rPr>
                                <w:rFonts w:ascii="Arial" w:hAnsi="Arial" w:cs="Arial"/>
                                <w:lang w:val="en-US"/>
                              </w:rPr>
                              <w:t xml:space="preserve"> ill </w:t>
                            </w:r>
                          </w:p>
                          <w:p w14:paraId="11AEF745" w14:textId="3FFE21F3" w:rsidR="007110BA" w:rsidRPr="007B7633" w:rsidRDefault="007110BA" w:rsidP="00AE1D39">
                            <w:pPr>
                              <w:pStyle w:val="ListParagraph"/>
                              <w:numPr>
                                <w:ilvl w:val="0"/>
                                <w:numId w:val="3"/>
                              </w:numPr>
                              <w:jc w:val="both"/>
                              <w:rPr>
                                <w:rFonts w:ascii="Arial" w:hAnsi="Arial" w:cs="Arial"/>
                                <w:lang w:val="en-US"/>
                              </w:rPr>
                            </w:pPr>
                            <w:r w:rsidRPr="007B7633">
                              <w:rPr>
                                <w:rFonts w:ascii="Arial" w:hAnsi="Arial" w:cs="Arial"/>
                                <w:lang w:val="en-US"/>
                              </w:rPr>
                              <w:t>Symptoms of a severe flu infection</w:t>
                            </w:r>
                          </w:p>
                          <w:p w14:paraId="0050DB6D" w14:textId="166152D7" w:rsidR="007110BA" w:rsidRPr="00C47C63" w:rsidRDefault="007110BA" w:rsidP="00AE1D39">
                            <w:pPr>
                              <w:pStyle w:val="ListParagraph"/>
                              <w:numPr>
                                <w:ilvl w:val="0"/>
                                <w:numId w:val="3"/>
                              </w:numPr>
                              <w:jc w:val="both"/>
                              <w:rPr>
                                <w:rFonts w:ascii="Arial" w:hAnsi="Arial" w:cs="Arial"/>
                              </w:rPr>
                            </w:pPr>
                            <w:r>
                              <w:rPr>
                                <w:rFonts w:ascii="Arial" w:hAnsi="Arial" w:cs="Arial"/>
                              </w:rPr>
                              <w:t>Acute cofusion, drowsiness, headache</w:t>
                            </w:r>
                          </w:p>
                          <w:p w14:paraId="38FE9168" w14:textId="3DE083B2" w:rsidR="007110BA" w:rsidRPr="00C47C63" w:rsidRDefault="007110BA" w:rsidP="00AE1D39">
                            <w:pPr>
                              <w:pStyle w:val="ListParagraph"/>
                              <w:numPr>
                                <w:ilvl w:val="0"/>
                                <w:numId w:val="3"/>
                              </w:numPr>
                              <w:jc w:val="both"/>
                              <w:rPr>
                                <w:rFonts w:ascii="Arial" w:hAnsi="Arial" w:cs="Arial"/>
                              </w:rPr>
                            </w:pPr>
                            <w:r>
                              <w:rPr>
                                <w:rFonts w:ascii="Arial" w:hAnsi="Arial" w:cs="Arial"/>
                              </w:rPr>
                              <w:t>Severe abdominal pain, nauea, diarrhea</w:t>
                            </w:r>
                          </w:p>
                          <w:p w14:paraId="191D0E17" w14:textId="3FA55546" w:rsidR="007110BA" w:rsidRPr="00C47C63" w:rsidRDefault="007110BA" w:rsidP="00AE1D39">
                            <w:pPr>
                              <w:pStyle w:val="ListParagraph"/>
                              <w:numPr>
                                <w:ilvl w:val="0"/>
                                <w:numId w:val="3"/>
                              </w:numPr>
                              <w:jc w:val="both"/>
                              <w:rPr>
                                <w:rFonts w:ascii="Arial" w:hAnsi="Arial" w:cs="Arial"/>
                              </w:rPr>
                            </w:pPr>
                            <w:r>
                              <w:rPr>
                                <w:rFonts w:ascii="Arial" w:hAnsi="Arial" w:cs="Arial"/>
                              </w:rPr>
                              <w:t>Abnormally rapid hearbeat and dizziness</w:t>
                            </w:r>
                          </w:p>
                          <w:p w14:paraId="232BEE65" w14:textId="77777777" w:rsidR="007110BA" w:rsidRDefault="007110BA" w:rsidP="00B1163B">
                            <w:pPr>
                              <w:spacing w:after="0" w:line="312" w:lineRule="auto"/>
                              <w:jc w:val="both"/>
                              <w:rPr>
                                <w:rStyle w:val="y2iqfc"/>
                                <w:rFonts w:ascii="Arial" w:hAnsi="Arial" w:cs="Arial"/>
                                <w:lang w:val="en"/>
                              </w:rPr>
                            </w:pPr>
                            <w:r w:rsidRPr="00701CF9">
                              <w:rPr>
                                <w:rStyle w:val="y2iqfc"/>
                                <w:rFonts w:ascii="Arial" w:hAnsi="Arial" w:cs="Arial"/>
                                <w:lang w:val="en"/>
                              </w:rPr>
                              <w:t>If you no</w:t>
                            </w:r>
                            <w:r>
                              <w:rPr>
                                <w:rStyle w:val="y2iqfc"/>
                                <w:rFonts w:ascii="Arial" w:hAnsi="Arial" w:cs="Arial"/>
                                <w:lang w:val="en"/>
                              </w:rPr>
                              <w:t xml:space="preserve">tice these symptoms, you should </w:t>
                            </w:r>
                            <w:r w:rsidRPr="00701CF9">
                              <w:rPr>
                                <w:rStyle w:val="y2iqfc"/>
                                <w:rFonts w:ascii="Arial" w:hAnsi="Arial" w:cs="Arial"/>
                                <w:lang w:val="en"/>
                              </w:rPr>
                              <w:t xml:space="preserve">immediately </w:t>
                            </w:r>
                            <w:r>
                              <w:rPr>
                                <w:rStyle w:val="y2iqfc"/>
                                <w:rFonts w:ascii="Arial" w:hAnsi="Arial" w:cs="Arial"/>
                                <w:lang w:val="en"/>
                              </w:rPr>
                              <w:t xml:space="preserve">contact your family physician </w:t>
                            </w:r>
                            <w:r w:rsidRPr="00701CF9">
                              <w:rPr>
                                <w:rStyle w:val="y2iqfc"/>
                                <w:rFonts w:ascii="Arial" w:hAnsi="Arial" w:cs="Arial"/>
                                <w:lang w:val="en"/>
                              </w:rPr>
                              <w:t>or</w:t>
                            </w:r>
                            <w:r>
                              <w:rPr>
                                <w:rStyle w:val="y2iqfc"/>
                                <w:rFonts w:ascii="Arial" w:hAnsi="Arial" w:cs="Arial"/>
                                <w:lang w:val="en"/>
                              </w:rPr>
                              <w:t xml:space="preserve"> go to</w:t>
                            </w:r>
                            <w:r w:rsidRPr="00701CF9">
                              <w:rPr>
                                <w:rStyle w:val="y2iqfc"/>
                                <w:rFonts w:ascii="Arial" w:hAnsi="Arial" w:cs="Arial"/>
                                <w:lang w:val="en"/>
                              </w:rPr>
                              <w:t xml:space="preserve"> the nearest hospital emergency room. If this is not possible,</w:t>
                            </w:r>
                            <w:r>
                              <w:rPr>
                                <w:rStyle w:val="y2iqfc"/>
                                <w:rFonts w:ascii="Arial" w:hAnsi="Arial" w:cs="Arial"/>
                                <w:lang w:val="en"/>
                              </w:rPr>
                              <w:t xml:space="preserve"> you should </w:t>
                            </w:r>
                            <w:r w:rsidRPr="00513727">
                              <w:rPr>
                                <w:rStyle w:val="y2iqfc"/>
                                <w:rFonts w:ascii="Arial" w:hAnsi="Arial" w:cs="Arial"/>
                                <w:b/>
                                <w:lang w:val="en"/>
                              </w:rPr>
                              <w:t>start taking emergency antibiotics</w:t>
                            </w:r>
                            <w:r>
                              <w:rPr>
                                <w:rStyle w:val="y2iqfc"/>
                                <w:rFonts w:ascii="Arial" w:hAnsi="Arial" w:cs="Arial"/>
                                <w:lang w:val="en"/>
                              </w:rPr>
                              <w:t xml:space="preserve"> without delay</w:t>
                            </w:r>
                            <w:r w:rsidRPr="00701CF9">
                              <w:rPr>
                                <w:rStyle w:val="y2iqfc"/>
                                <w:rFonts w:ascii="Arial" w:hAnsi="Arial" w:cs="Arial"/>
                                <w:lang w:val="en"/>
                              </w:rPr>
                              <w:t>.</w:t>
                            </w:r>
                            <w:r w:rsidRPr="00513727">
                              <w:rPr>
                                <w:rStyle w:val="y2iqfc"/>
                                <w:rFonts w:ascii="Arial" w:hAnsi="Arial" w:cs="Arial"/>
                                <w:lang w:val="en"/>
                              </w:rPr>
                              <w:t xml:space="preserve"> </w:t>
                            </w:r>
                            <w:r w:rsidRPr="00701CF9">
                              <w:rPr>
                                <w:rStyle w:val="y2iqfc"/>
                                <w:rFonts w:ascii="Arial" w:hAnsi="Arial" w:cs="Arial"/>
                                <w:lang w:val="en"/>
                              </w:rPr>
                              <w:t>In any case, a doctor must be consulted as soon as possible for further clari</w:t>
                            </w:r>
                            <w:r>
                              <w:rPr>
                                <w:rStyle w:val="y2iqfc"/>
                                <w:rFonts w:ascii="Arial" w:hAnsi="Arial" w:cs="Arial"/>
                                <w:lang w:val="en"/>
                              </w:rPr>
                              <w:t>fication of the condition</w:t>
                            </w:r>
                            <w:r w:rsidRPr="00701CF9">
                              <w:rPr>
                                <w:rStyle w:val="y2iqfc"/>
                                <w:rFonts w:ascii="Arial" w:hAnsi="Arial" w:cs="Arial"/>
                                <w:lang w:val="en"/>
                              </w:rPr>
                              <w:t>.</w:t>
                            </w:r>
                          </w:p>
                          <w:p w14:paraId="0AB238EA" w14:textId="34BE2499" w:rsidR="007110BA" w:rsidRPr="00513727" w:rsidRDefault="00671C9F" w:rsidP="00B1163B">
                            <w:pPr>
                              <w:spacing w:line="312" w:lineRule="auto"/>
                              <w:jc w:val="both"/>
                              <w:rPr>
                                <w:rFonts w:ascii="Arial" w:hAnsi="Arial" w:cs="Arial"/>
                                <w:lang w:val="en"/>
                              </w:rPr>
                            </w:pPr>
                            <w:r>
                              <w:rPr>
                                <w:rFonts w:ascii="Arial" w:hAnsi="Arial" w:cs="Arial"/>
                                <w:lang w:val="en-US"/>
                              </w:rPr>
                              <w:t>Crucial</w:t>
                            </w:r>
                            <w:r w:rsidR="007110BA" w:rsidRPr="00701CF9">
                              <w:rPr>
                                <w:rStyle w:val="y2iqfc"/>
                                <w:rFonts w:ascii="Arial" w:hAnsi="Arial" w:cs="Arial"/>
                                <w:lang w:val="en"/>
                              </w:rPr>
                              <w:t xml:space="preserve"> is that there is a "strong feeling of illness", which is absent, for example, in a normal flu-like infection. </w:t>
                            </w:r>
                            <w:r w:rsidR="007110BA">
                              <w:rPr>
                                <w:rStyle w:val="y2iqfc"/>
                                <w:rFonts w:ascii="Arial" w:hAnsi="Arial" w:cs="Arial"/>
                                <w:lang w:val="en"/>
                              </w:rPr>
                              <w:t xml:space="preserve">If you feel severely ill and </w:t>
                            </w:r>
                            <w:r w:rsidR="007110BA" w:rsidRPr="00665385">
                              <w:rPr>
                                <w:rStyle w:val="y2iqfc"/>
                                <w:rFonts w:ascii="Arial" w:hAnsi="Arial" w:cs="Arial"/>
                                <w:b/>
                                <w:lang w:val="en"/>
                              </w:rPr>
                              <w:t>unusually bad</w:t>
                            </w:r>
                            <w:r w:rsidR="007110BA">
                              <w:rPr>
                                <w:rStyle w:val="y2iqfc"/>
                                <w:rFonts w:ascii="Arial" w:hAnsi="Arial" w:cs="Arial"/>
                                <w:b/>
                                <w:lang w:val="en"/>
                              </w:rPr>
                              <w:t>,</w:t>
                            </w:r>
                            <w:r w:rsidR="007110BA" w:rsidRPr="007B7633">
                              <w:rPr>
                                <w:rFonts w:ascii="Arial" w:hAnsi="Arial" w:cs="Arial"/>
                                <w:lang w:val="en-US"/>
                              </w:rPr>
                              <w:t xml:space="preserve"> it is important to act quickly, i.e. visit a doctor or take emergency antibiotics. If you only have a common cold, it is not necessary to go to the emergency room.</w:t>
                            </w:r>
                          </w:p>
                          <w:p w14:paraId="6ECD49EF" w14:textId="222FE677" w:rsidR="007110BA" w:rsidRPr="007B7633" w:rsidRDefault="007110BA" w:rsidP="00B1163B">
                            <w:pPr>
                              <w:spacing w:line="312" w:lineRule="auto"/>
                              <w:ind w:left="708"/>
                              <w:rPr>
                                <w:lang w:val="en-US"/>
                              </w:rPr>
                            </w:pPr>
                            <w:r w:rsidRPr="007B7633">
                              <w:rPr>
                                <w:rFonts w:ascii="Arial" w:hAnsi="Arial" w:cs="Arial"/>
                                <w:lang w:val="en-US"/>
                              </w:rPr>
                              <w:t xml:space="preserve">   „Do you have any </w:t>
                            </w:r>
                            <w:r w:rsidRPr="007B7633">
                              <w:rPr>
                                <w:rFonts w:ascii="Arial" w:hAnsi="Arial" w:cs="Arial"/>
                                <w:b/>
                                <w:lang w:val="en-US"/>
                              </w:rPr>
                              <w:t>questions</w:t>
                            </w:r>
                            <w:proofErr w:type="gramStart"/>
                            <w:r w:rsidRPr="007B7633">
                              <w:rPr>
                                <w:rFonts w:ascii="Arial" w:hAnsi="Arial" w:cs="Arial"/>
                                <w:lang w:val="en-US"/>
                              </w:rPr>
                              <w:t>?“</w:t>
                            </w:r>
                            <w:proofErr w:type="gramEnd"/>
                          </w:p>
                          <w:p w14:paraId="3C9521F6" w14:textId="77777777" w:rsidR="007110BA" w:rsidRPr="007B7633" w:rsidRDefault="007110B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B66270" id="Textfeld 15" o:spid="_x0000_s1032" type="#_x0000_t202" style="position:absolute;left:0;text-align:left;margin-left:18pt;margin-top:26.05pt;width:423pt;height:333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" filled="f" stroked="f">
                <v:textbox>
                  <w:txbxContent>
                    <w:p w14:paraId="3CBE26F9" w14:textId="5E0054B6" w:rsidR="007110BA" w:rsidRDefault="007110BA" w:rsidP="00B1163B">
                      <w:pPr>
                        <w:pStyle w:val="HTMLVorformatiert"/>
                        <w:spacing w:line="312" w:lineRule="auto"/>
                        <w:jc w:val="both"/>
                        <w:rPr>
                          <w:rStyle w:val="y2iqfc"/>
                          <w:rFonts w:ascii="Arial" w:hAnsi="Arial" w:cs="Arial"/>
                          <w:sz w:val="22"/>
                          <w:lang w:val="en"/>
                        </w:rPr>
                      </w:pPr>
                      <w:r w:rsidRPr="00701CF9">
                        <w:rPr>
                          <w:rStyle w:val="y2iqfc"/>
                          <w:rFonts w:ascii="Arial" w:hAnsi="Arial" w:cs="Arial"/>
                          <w:sz w:val="22"/>
                          <w:lang w:val="en"/>
                        </w:rPr>
                        <w:t xml:space="preserve">“In patients without a spleen, severe infections can often develop abruptly, sometimes within a few hours. Therefore, every patient should know the </w:t>
                      </w:r>
                      <w:r w:rsidRPr="00B1163B">
                        <w:rPr>
                          <w:rStyle w:val="y2iqfc"/>
                          <w:rFonts w:ascii="Arial" w:hAnsi="Arial" w:cs="Arial"/>
                          <w:b/>
                          <w:sz w:val="22"/>
                          <w:lang w:val="en"/>
                        </w:rPr>
                        <w:t>warning symptoms of blood poisoning</w:t>
                      </w:r>
                      <w:r w:rsidRPr="00701CF9">
                        <w:rPr>
                          <w:rStyle w:val="y2iqfc"/>
                          <w:rFonts w:ascii="Arial" w:hAnsi="Arial" w:cs="Arial"/>
                          <w:sz w:val="22"/>
                          <w:lang w:val="en"/>
                        </w:rPr>
                        <w:t>. These include:</w:t>
                      </w:r>
                    </w:p>
                    <w:p w14:paraId="4DBEA48E" w14:textId="77777777" w:rsidR="007110BA" w:rsidRPr="00701CF9" w:rsidRDefault="007110BA" w:rsidP="00513727">
                      <w:pPr>
                        <w:pStyle w:val="HTMLVorformatiert"/>
                        <w:jc w:val="both"/>
                        <w:rPr>
                          <w:rStyle w:val="y2iqfc"/>
                          <w:lang w:val="en"/>
                        </w:rPr>
                      </w:pPr>
                    </w:p>
                    <w:p w14:paraId="7EB8C6C9" w14:textId="641F9C5C" w:rsidR="007110BA" w:rsidRPr="007B7633" w:rsidRDefault="007110BA" w:rsidP="00AE1D39">
                      <w:pPr>
                        <w:pStyle w:val="Listenabsatz"/>
                        <w:numPr>
                          <w:ilvl w:val="0"/>
                          <w:numId w:val="3"/>
                        </w:numPr>
                        <w:jc w:val="both"/>
                        <w:rPr>
                          <w:rFonts w:ascii="Arial" w:hAnsi="Arial" w:cs="Arial"/>
                          <w:lang w:val="en-US"/>
                        </w:rPr>
                      </w:pPr>
                      <w:r w:rsidRPr="007B7633">
                        <w:rPr>
                          <w:rFonts w:ascii="Arial" w:hAnsi="Arial" w:cs="Arial"/>
                          <w:lang w:val="en-US"/>
                        </w:rPr>
                        <w:t xml:space="preserve">Fever &gt; 38ºC or chills, feeling </w:t>
                      </w:r>
                      <w:proofErr w:type="spellStart"/>
                      <w:r w:rsidRPr="007B7633">
                        <w:rPr>
                          <w:rFonts w:ascii="Arial" w:hAnsi="Arial" w:cs="Arial"/>
                          <w:lang w:val="en-US"/>
                        </w:rPr>
                        <w:t>severly</w:t>
                      </w:r>
                      <w:proofErr w:type="spellEnd"/>
                      <w:r w:rsidRPr="007B7633">
                        <w:rPr>
                          <w:rFonts w:ascii="Arial" w:hAnsi="Arial" w:cs="Arial"/>
                          <w:lang w:val="en-US"/>
                        </w:rPr>
                        <w:t xml:space="preserve"> ill </w:t>
                      </w:r>
                    </w:p>
                    <w:p w14:paraId="11AEF745" w14:textId="3FFE21F3" w:rsidR="007110BA" w:rsidRPr="007B7633" w:rsidRDefault="007110BA" w:rsidP="00AE1D39">
                      <w:pPr>
                        <w:pStyle w:val="Listenabsatz"/>
                        <w:numPr>
                          <w:ilvl w:val="0"/>
                          <w:numId w:val="3"/>
                        </w:numPr>
                        <w:jc w:val="both"/>
                        <w:rPr>
                          <w:rFonts w:ascii="Arial" w:hAnsi="Arial" w:cs="Arial"/>
                          <w:lang w:val="en-US"/>
                        </w:rPr>
                      </w:pPr>
                      <w:r w:rsidRPr="007B7633">
                        <w:rPr>
                          <w:rFonts w:ascii="Arial" w:hAnsi="Arial" w:cs="Arial"/>
                          <w:lang w:val="en-US"/>
                        </w:rPr>
                        <w:t>Symptoms of a severe flu infection</w:t>
                      </w:r>
                    </w:p>
                    <w:p w14:paraId="0050DB6D" w14:textId="166152D7" w:rsidR="007110BA" w:rsidRPr="00C47C63" w:rsidRDefault="007110BA" w:rsidP="00AE1D39">
                      <w:pPr>
                        <w:pStyle w:val="Listenabsatz"/>
                        <w:numPr>
                          <w:ilvl w:val="0"/>
                          <w:numId w:val="3"/>
                        </w:numPr>
                        <w:jc w:val="both"/>
                        <w:rPr>
                          <w:rFonts w:ascii="Arial" w:hAnsi="Arial" w:cs="Arial"/>
                        </w:rPr>
                      </w:pPr>
                      <w:proofErr w:type="spellStart"/>
                      <w:r>
                        <w:rPr>
                          <w:rFonts w:ascii="Arial" w:hAnsi="Arial" w:cs="Arial"/>
                        </w:rPr>
                        <w:t>Acute</w:t>
                      </w:r>
                      <w:proofErr w:type="spellEnd"/>
                      <w:r>
                        <w:rPr>
                          <w:rFonts w:ascii="Arial" w:hAnsi="Arial" w:cs="Arial"/>
                        </w:rPr>
                        <w:t xml:space="preserve"> </w:t>
                      </w:r>
                      <w:proofErr w:type="spellStart"/>
                      <w:r>
                        <w:rPr>
                          <w:rFonts w:ascii="Arial" w:hAnsi="Arial" w:cs="Arial"/>
                        </w:rPr>
                        <w:t>cofusion</w:t>
                      </w:r>
                      <w:proofErr w:type="spellEnd"/>
                      <w:r>
                        <w:rPr>
                          <w:rFonts w:ascii="Arial" w:hAnsi="Arial" w:cs="Arial"/>
                        </w:rPr>
                        <w:t xml:space="preserve">, </w:t>
                      </w:r>
                      <w:proofErr w:type="spellStart"/>
                      <w:r>
                        <w:rPr>
                          <w:rFonts w:ascii="Arial" w:hAnsi="Arial" w:cs="Arial"/>
                        </w:rPr>
                        <w:t>drowsiness</w:t>
                      </w:r>
                      <w:proofErr w:type="spellEnd"/>
                      <w:r>
                        <w:rPr>
                          <w:rFonts w:ascii="Arial" w:hAnsi="Arial" w:cs="Arial"/>
                        </w:rPr>
                        <w:t xml:space="preserve">, </w:t>
                      </w:r>
                      <w:proofErr w:type="spellStart"/>
                      <w:r>
                        <w:rPr>
                          <w:rFonts w:ascii="Arial" w:hAnsi="Arial" w:cs="Arial"/>
                        </w:rPr>
                        <w:t>headache</w:t>
                      </w:r>
                      <w:proofErr w:type="spellEnd"/>
                    </w:p>
                    <w:p w14:paraId="38FE9168" w14:textId="3DE083B2" w:rsidR="007110BA" w:rsidRPr="00C47C63" w:rsidRDefault="007110BA" w:rsidP="00AE1D39">
                      <w:pPr>
                        <w:pStyle w:val="Listenabsatz"/>
                        <w:numPr>
                          <w:ilvl w:val="0"/>
                          <w:numId w:val="3"/>
                        </w:numPr>
                        <w:jc w:val="both"/>
                        <w:rPr>
                          <w:rFonts w:ascii="Arial" w:hAnsi="Arial" w:cs="Arial"/>
                        </w:rPr>
                      </w:pPr>
                      <w:proofErr w:type="spellStart"/>
                      <w:r>
                        <w:rPr>
                          <w:rFonts w:ascii="Arial" w:hAnsi="Arial" w:cs="Arial"/>
                        </w:rPr>
                        <w:t>Severe</w:t>
                      </w:r>
                      <w:proofErr w:type="spellEnd"/>
                      <w:r>
                        <w:rPr>
                          <w:rFonts w:ascii="Arial" w:hAnsi="Arial" w:cs="Arial"/>
                        </w:rPr>
                        <w:t xml:space="preserve"> abdominal </w:t>
                      </w:r>
                      <w:proofErr w:type="spellStart"/>
                      <w:r>
                        <w:rPr>
                          <w:rFonts w:ascii="Arial" w:hAnsi="Arial" w:cs="Arial"/>
                        </w:rPr>
                        <w:t>pain</w:t>
                      </w:r>
                      <w:proofErr w:type="spellEnd"/>
                      <w:r>
                        <w:rPr>
                          <w:rFonts w:ascii="Arial" w:hAnsi="Arial" w:cs="Arial"/>
                        </w:rPr>
                        <w:t xml:space="preserve">, </w:t>
                      </w:r>
                      <w:proofErr w:type="spellStart"/>
                      <w:r>
                        <w:rPr>
                          <w:rFonts w:ascii="Arial" w:hAnsi="Arial" w:cs="Arial"/>
                        </w:rPr>
                        <w:t>nauea</w:t>
                      </w:r>
                      <w:proofErr w:type="spellEnd"/>
                      <w:r>
                        <w:rPr>
                          <w:rFonts w:ascii="Arial" w:hAnsi="Arial" w:cs="Arial"/>
                        </w:rPr>
                        <w:t xml:space="preserve">, </w:t>
                      </w:r>
                      <w:proofErr w:type="spellStart"/>
                      <w:r>
                        <w:rPr>
                          <w:rFonts w:ascii="Arial" w:hAnsi="Arial" w:cs="Arial"/>
                        </w:rPr>
                        <w:t>diarrhea</w:t>
                      </w:r>
                      <w:proofErr w:type="spellEnd"/>
                    </w:p>
                    <w:p w14:paraId="191D0E17" w14:textId="3FA55546" w:rsidR="007110BA" w:rsidRPr="00C47C63" w:rsidRDefault="007110BA" w:rsidP="00AE1D39">
                      <w:pPr>
                        <w:pStyle w:val="Listenabsatz"/>
                        <w:numPr>
                          <w:ilvl w:val="0"/>
                          <w:numId w:val="3"/>
                        </w:numPr>
                        <w:jc w:val="both"/>
                        <w:rPr>
                          <w:rFonts w:ascii="Arial" w:hAnsi="Arial" w:cs="Arial"/>
                        </w:rPr>
                      </w:pPr>
                      <w:proofErr w:type="spellStart"/>
                      <w:r>
                        <w:rPr>
                          <w:rFonts w:ascii="Arial" w:hAnsi="Arial" w:cs="Arial"/>
                        </w:rPr>
                        <w:t>Abnormally</w:t>
                      </w:r>
                      <w:proofErr w:type="spellEnd"/>
                      <w:r>
                        <w:rPr>
                          <w:rFonts w:ascii="Arial" w:hAnsi="Arial" w:cs="Arial"/>
                        </w:rPr>
                        <w:t xml:space="preserve"> rapid </w:t>
                      </w:r>
                      <w:proofErr w:type="spellStart"/>
                      <w:r>
                        <w:rPr>
                          <w:rFonts w:ascii="Arial" w:hAnsi="Arial" w:cs="Arial"/>
                        </w:rPr>
                        <w:t>hearbeat</w:t>
                      </w:r>
                      <w:proofErr w:type="spellEnd"/>
                      <w:r>
                        <w:rPr>
                          <w:rFonts w:ascii="Arial" w:hAnsi="Arial" w:cs="Arial"/>
                        </w:rPr>
                        <w:t xml:space="preserve"> and </w:t>
                      </w:r>
                      <w:proofErr w:type="spellStart"/>
                      <w:r>
                        <w:rPr>
                          <w:rFonts w:ascii="Arial" w:hAnsi="Arial" w:cs="Arial"/>
                        </w:rPr>
                        <w:t>dizziness</w:t>
                      </w:r>
                      <w:proofErr w:type="spellEnd"/>
                    </w:p>
                    <w:p w14:paraId="232BEE65" w14:textId="77777777" w:rsidR="007110BA" w:rsidRDefault="007110BA" w:rsidP="00B1163B">
                      <w:pPr>
                        <w:spacing w:after="0" w:line="312" w:lineRule="auto"/>
                        <w:jc w:val="both"/>
                        <w:rPr>
                          <w:rStyle w:val="y2iqfc"/>
                          <w:rFonts w:ascii="Arial" w:hAnsi="Arial" w:cs="Arial"/>
                          <w:lang w:val="en"/>
                        </w:rPr>
                      </w:pPr>
                      <w:r w:rsidRPr="00701CF9">
                        <w:rPr>
                          <w:rStyle w:val="y2iqfc"/>
                          <w:rFonts w:ascii="Arial" w:hAnsi="Arial" w:cs="Arial"/>
                          <w:lang w:val="en"/>
                        </w:rPr>
                        <w:t>If you no</w:t>
                      </w:r>
                      <w:r>
                        <w:rPr>
                          <w:rStyle w:val="y2iqfc"/>
                          <w:rFonts w:ascii="Arial" w:hAnsi="Arial" w:cs="Arial"/>
                          <w:lang w:val="en"/>
                        </w:rPr>
                        <w:t xml:space="preserve">tice these symptoms, you should </w:t>
                      </w:r>
                      <w:r w:rsidRPr="00701CF9">
                        <w:rPr>
                          <w:rStyle w:val="y2iqfc"/>
                          <w:rFonts w:ascii="Arial" w:hAnsi="Arial" w:cs="Arial"/>
                          <w:lang w:val="en"/>
                        </w:rPr>
                        <w:t xml:space="preserve">immediately </w:t>
                      </w:r>
                      <w:r>
                        <w:rPr>
                          <w:rStyle w:val="y2iqfc"/>
                          <w:rFonts w:ascii="Arial" w:hAnsi="Arial" w:cs="Arial"/>
                          <w:lang w:val="en"/>
                        </w:rPr>
                        <w:t xml:space="preserve">contact your family physician </w:t>
                      </w:r>
                      <w:r w:rsidRPr="00701CF9">
                        <w:rPr>
                          <w:rStyle w:val="y2iqfc"/>
                          <w:rFonts w:ascii="Arial" w:hAnsi="Arial" w:cs="Arial"/>
                          <w:lang w:val="en"/>
                        </w:rPr>
                        <w:t>or</w:t>
                      </w:r>
                      <w:r>
                        <w:rPr>
                          <w:rStyle w:val="y2iqfc"/>
                          <w:rFonts w:ascii="Arial" w:hAnsi="Arial" w:cs="Arial"/>
                          <w:lang w:val="en"/>
                        </w:rPr>
                        <w:t xml:space="preserve"> go to</w:t>
                      </w:r>
                      <w:r w:rsidRPr="00701CF9">
                        <w:rPr>
                          <w:rStyle w:val="y2iqfc"/>
                          <w:rFonts w:ascii="Arial" w:hAnsi="Arial" w:cs="Arial"/>
                          <w:lang w:val="en"/>
                        </w:rPr>
                        <w:t xml:space="preserve"> the nearest hospital emergency room. If this is not possible,</w:t>
                      </w:r>
                      <w:r>
                        <w:rPr>
                          <w:rStyle w:val="y2iqfc"/>
                          <w:rFonts w:ascii="Arial" w:hAnsi="Arial" w:cs="Arial"/>
                          <w:lang w:val="en"/>
                        </w:rPr>
                        <w:t xml:space="preserve"> you should </w:t>
                      </w:r>
                      <w:r w:rsidRPr="00513727">
                        <w:rPr>
                          <w:rStyle w:val="y2iqfc"/>
                          <w:rFonts w:ascii="Arial" w:hAnsi="Arial" w:cs="Arial"/>
                          <w:b/>
                          <w:lang w:val="en"/>
                        </w:rPr>
                        <w:t>start taking emergency antibiotics</w:t>
                      </w:r>
                      <w:r>
                        <w:rPr>
                          <w:rStyle w:val="y2iqfc"/>
                          <w:rFonts w:ascii="Arial" w:hAnsi="Arial" w:cs="Arial"/>
                          <w:lang w:val="en"/>
                        </w:rPr>
                        <w:t xml:space="preserve"> without delay</w:t>
                      </w:r>
                      <w:r w:rsidRPr="00701CF9">
                        <w:rPr>
                          <w:rStyle w:val="y2iqfc"/>
                          <w:rFonts w:ascii="Arial" w:hAnsi="Arial" w:cs="Arial"/>
                          <w:lang w:val="en"/>
                        </w:rPr>
                        <w:t>.</w:t>
                      </w:r>
                      <w:r w:rsidRPr="00513727">
                        <w:rPr>
                          <w:rStyle w:val="y2iqfc"/>
                          <w:rFonts w:ascii="Arial" w:hAnsi="Arial" w:cs="Arial"/>
                          <w:lang w:val="en"/>
                        </w:rPr>
                        <w:t xml:space="preserve"> </w:t>
                      </w:r>
                      <w:r w:rsidRPr="00701CF9">
                        <w:rPr>
                          <w:rStyle w:val="y2iqfc"/>
                          <w:rFonts w:ascii="Arial" w:hAnsi="Arial" w:cs="Arial"/>
                          <w:lang w:val="en"/>
                        </w:rPr>
                        <w:t>In any case, a doctor must be consulted as soon as possible for further clari</w:t>
                      </w:r>
                      <w:r>
                        <w:rPr>
                          <w:rStyle w:val="y2iqfc"/>
                          <w:rFonts w:ascii="Arial" w:hAnsi="Arial" w:cs="Arial"/>
                          <w:lang w:val="en"/>
                        </w:rPr>
                        <w:t>fication of the condition</w:t>
                      </w:r>
                      <w:r w:rsidRPr="00701CF9">
                        <w:rPr>
                          <w:rStyle w:val="y2iqfc"/>
                          <w:rFonts w:ascii="Arial" w:hAnsi="Arial" w:cs="Arial"/>
                          <w:lang w:val="en"/>
                        </w:rPr>
                        <w:t>.</w:t>
                      </w:r>
                    </w:p>
                    <w:p w14:paraId="0AB238EA" w14:textId="34BE2499" w:rsidR="007110BA" w:rsidRPr="00513727" w:rsidRDefault="00671C9F" w:rsidP="00B1163B">
                      <w:pPr>
                        <w:spacing w:line="312" w:lineRule="auto"/>
                        <w:jc w:val="both"/>
                        <w:rPr>
                          <w:rFonts w:ascii="Arial" w:hAnsi="Arial" w:cs="Arial"/>
                          <w:lang w:val="en"/>
                        </w:rPr>
                      </w:pPr>
                      <w:r>
                        <w:rPr>
                          <w:rFonts w:ascii="Arial" w:hAnsi="Arial" w:cs="Arial"/>
                          <w:lang w:val="en-US"/>
                        </w:rPr>
                        <w:t>Crucial</w:t>
                      </w:r>
                      <w:r w:rsidR="007110BA" w:rsidRPr="00701CF9">
                        <w:rPr>
                          <w:rStyle w:val="y2iqfc"/>
                          <w:rFonts w:ascii="Arial" w:hAnsi="Arial" w:cs="Arial"/>
                          <w:lang w:val="en"/>
                        </w:rPr>
                        <w:t xml:space="preserve"> is that there is a "strong feeling of illness", which is absent, for example, in a normal flu-like infection. </w:t>
                      </w:r>
                      <w:r w:rsidR="007110BA">
                        <w:rPr>
                          <w:rStyle w:val="y2iqfc"/>
                          <w:rFonts w:ascii="Arial" w:hAnsi="Arial" w:cs="Arial"/>
                          <w:lang w:val="en"/>
                        </w:rPr>
                        <w:t xml:space="preserve">If you feel severely ill and </w:t>
                      </w:r>
                      <w:r w:rsidR="007110BA" w:rsidRPr="00665385">
                        <w:rPr>
                          <w:rStyle w:val="y2iqfc"/>
                          <w:rFonts w:ascii="Arial" w:hAnsi="Arial" w:cs="Arial"/>
                          <w:b/>
                          <w:lang w:val="en"/>
                        </w:rPr>
                        <w:t>unusually bad</w:t>
                      </w:r>
                      <w:r w:rsidR="007110BA">
                        <w:rPr>
                          <w:rStyle w:val="y2iqfc"/>
                          <w:rFonts w:ascii="Arial" w:hAnsi="Arial" w:cs="Arial"/>
                          <w:b/>
                          <w:lang w:val="en"/>
                        </w:rPr>
                        <w:t>,</w:t>
                      </w:r>
                      <w:r w:rsidR="007110BA" w:rsidRPr="007B7633">
                        <w:rPr>
                          <w:rFonts w:ascii="Arial" w:hAnsi="Arial" w:cs="Arial"/>
                          <w:lang w:val="en-US"/>
                        </w:rPr>
                        <w:t xml:space="preserve"> it is important to act quickly, i.e. visit a doctor or take emergency antibiotics. If you only have a common cold, it is not necessary to go to the emergency room.</w:t>
                      </w:r>
                    </w:p>
                    <w:p w14:paraId="6ECD49EF" w14:textId="222FE677" w:rsidR="007110BA" w:rsidRPr="007B7633" w:rsidRDefault="007110BA" w:rsidP="00B1163B">
                      <w:pPr>
                        <w:spacing w:line="312" w:lineRule="auto"/>
                        <w:ind w:left="708"/>
                        <w:rPr>
                          <w:lang w:val="en-US"/>
                        </w:rPr>
                      </w:pPr>
                      <w:r w:rsidRPr="007B7633">
                        <w:rPr>
                          <w:rFonts w:ascii="Arial" w:hAnsi="Arial" w:cs="Arial"/>
                          <w:lang w:val="en-US"/>
                        </w:rPr>
                        <w:t xml:space="preserve">   „Do you have any </w:t>
                      </w:r>
                      <w:proofErr w:type="gramStart"/>
                      <w:r w:rsidRPr="007B7633">
                        <w:rPr>
                          <w:rFonts w:ascii="Arial" w:hAnsi="Arial" w:cs="Arial"/>
                          <w:b/>
                          <w:lang w:val="en-US"/>
                        </w:rPr>
                        <w:t>questions</w:t>
                      </w:r>
                      <w:r w:rsidRPr="007B7633">
                        <w:rPr>
                          <w:rFonts w:ascii="Arial" w:hAnsi="Arial" w:cs="Arial"/>
                          <w:lang w:val="en-US"/>
                        </w:rPr>
                        <w:t>?“</w:t>
                      </w:r>
                      <w:proofErr w:type="gramEnd"/>
                    </w:p>
                    <w:p w14:paraId="3C9521F6" w14:textId="77777777" w:rsidR="007110BA" w:rsidRPr="007B7633" w:rsidRDefault="007110BA">
                      <w:pPr>
                        <w:rPr>
                          <w:lang w:val="en-US"/>
                        </w:rPr>
                      </w:pPr>
                    </w:p>
                  </w:txbxContent>
                </v:textbox>
                <w10:wrap type="square"/>
              </v:shape>
            </w:pict>
          </mc:Fallback>
        </mc:AlternateContent>
      </w:r>
      <w:r w:rsidRPr="00BC2B6C">
        <w:rPr>
          <w:rFonts w:ascii="Arial" w:hAnsi="Arial" w:cs="Arial"/>
          <w:noProof/>
          <w:lang w:val="en-IN" w:eastAsia="en-IN"/>
        </w:rPr>
        <mc:AlternateContent>
          <mc:Choice Requires="wps">
            <w:drawing>
              <wp:anchor distT="0" distB="0" distL="114300" distR="114300" simplePos="0" relativeHeight="251750400" behindDoc="0" locked="0" layoutInCell="1" allowOverlap="1" wp14:anchorId="076E9701" wp14:editId="5C02754D">
                <wp:simplePos x="0" y="0"/>
                <wp:positionH relativeFrom="column">
                  <wp:posOffset>0</wp:posOffset>
                </wp:positionH>
                <wp:positionV relativeFrom="paragraph">
                  <wp:posOffset>102235</wp:posOffset>
                </wp:positionV>
                <wp:extent cx="5829300" cy="4572000"/>
                <wp:effectExtent l="0" t="0" r="38100" b="609600"/>
                <wp:wrapThrough wrapText="bothSides">
                  <wp:wrapPolygon edited="0">
                    <wp:start x="1976" y="0"/>
                    <wp:lineTo x="1506" y="120"/>
                    <wp:lineTo x="94" y="1560"/>
                    <wp:lineTo x="0" y="2520"/>
                    <wp:lineTo x="0" y="19560"/>
                    <wp:lineTo x="847" y="21120"/>
                    <wp:lineTo x="4518" y="23040"/>
                    <wp:lineTo x="5929" y="24360"/>
                    <wp:lineTo x="6024" y="24360"/>
                    <wp:lineTo x="6588" y="24360"/>
                    <wp:lineTo x="6682" y="24360"/>
                    <wp:lineTo x="7906" y="23040"/>
                    <wp:lineTo x="10729" y="23040"/>
                    <wp:lineTo x="20612" y="21600"/>
                    <wp:lineTo x="20800" y="21120"/>
                    <wp:lineTo x="21647" y="19560"/>
                    <wp:lineTo x="21647" y="2520"/>
                    <wp:lineTo x="21553" y="1560"/>
                    <wp:lineTo x="20141" y="120"/>
                    <wp:lineTo x="19671" y="0"/>
                    <wp:lineTo x="1976" y="0"/>
                  </wp:wrapPolygon>
                </wp:wrapThrough>
                <wp:docPr id="14" name="Abgerundete rechteckige Legende 14"/>
                <wp:cNvGraphicFramePr/>
                <a:graphic xmlns:a="http://schemas.openxmlformats.org/drawingml/2006/main">
                  <a:graphicData uri="http://schemas.microsoft.com/office/word/2010/wordprocessingShape">
                    <wps:wsp>
                      <wps:cNvSpPr/>
                      <wps:spPr>
                        <a:xfrm>
                          <a:off x="0" y="0"/>
                          <a:ext cx="5829300" cy="4572000"/>
                        </a:xfrm>
                        <a:prstGeom prst="wedgeRoundRectCallout">
                          <a:avLst/>
                        </a:prstGeom>
                        <a:solidFill>
                          <a:schemeClr val="tx2">
                            <a:lumMod val="60000"/>
                            <a:lumOff val="40000"/>
                            <a:alpha val="5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3629EB" w14:textId="77777777" w:rsidR="007110BA" w:rsidRDefault="007110BA" w:rsidP="007133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6E9701" id="Abgerundete rechteckige Legende 14" o:spid="_x0000_s1033" type="#_x0000_t62" style="position:absolute;left:0;text-align:left;margin-left:0;margin-top:8.05pt;width:459pt;height:5in;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" adj="6300,24300" fillcolor="#548dd4 [1951]" strokecolor="#4f81bd [3204]" strokeweight="2pt">
                <v:fill opacity="3341f"/>
                <v:textbox>
                  <w:txbxContent>
                    <w:p w14:paraId="4E3629EB" w14:textId="77777777" w:rsidR="007110BA" w:rsidRDefault="007110BA" w:rsidP="00713343">
                      <w:pPr>
                        <w:jc w:val="center"/>
                      </w:pPr>
                    </w:p>
                  </w:txbxContent>
                </v:textbox>
                <w10:wrap type="through"/>
              </v:shape>
            </w:pict>
          </mc:Fallback>
        </mc:AlternateContent>
      </w:r>
    </w:p>
    <w:p w14:paraId="72B1CD8F" w14:textId="6B970AF8" w:rsidR="00713343" w:rsidRPr="00BC2B6C" w:rsidRDefault="00713343" w:rsidP="00EE74D0">
      <w:pPr>
        <w:jc w:val="both"/>
        <w:rPr>
          <w:rFonts w:ascii="Arial" w:hAnsi="Arial" w:cs="Arial"/>
          <w:b/>
          <w:lang w:val="en-US"/>
        </w:rPr>
      </w:pPr>
      <w:r w:rsidRPr="00BC2B6C">
        <w:rPr>
          <w:rFonts w:ascii="Arial" w:hAnsi="Arial" w:cs="Arial"/>
          <w:noProof/>
          <w:lang w:val="en-IN" w:eastAsia="en-IN"/>
        </w:rPr>
        <w:drawing>
          <wp:anchor distT="0" distB="0" distL="114300" distR="114300" simplePos="0" relativeHeight="251737088" behindDoc="0" locked="0" layoutInCell="1" allowOverlap="1" wp14:anchorId="29DB42AC" wp14:editId="5BEEA653">
            <wp:simplePos x="0" y="0"/>
            <wp:positionH relativeFrom="column">
              <wp:posOffset>457200</wp:posOffset>
            </wp:positionH>
            <wp:positionV relativeFrom="paragraph">
              <wp:posOffset>3543300</wp:posOffset>
            </wp:positionV>
            <wp:extent cx="297180" cy="438150"/>
            <wp:effectExtent l="0" t="0" r="0" b="0"/>
            <wp:wrapTight wrapText="bothSides">
              <wp:wrapPolygon edited="0">
                <wp:start x="1846" y="1252"/>
                <wp:lineTo x="0" y="6261"/>
                <wp:lineTo x="3692" y="18783"/>
                <wp:lineTo x="14769" y="18783"/>
                <wp:lineTo x="18462" y="6261"/>
                <wp:lineTo x="16615" y="1252"/>
                <wp:lineTo x="1846" y="1252"/>
              </wp:wrapPolygon>
            </wp:wrapTight>
            <wp:docPr id="327" name="Grafik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80"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27CBA8" w14:textId="2A3BEDC5" w:rsidR="00713343" w:rsidRPr="00BC2B6C" w:rsidRDefault="00713343" w:rsidP="00EE74D0">
      <w:pPr>
        <w:jc w:val="both"/>
        <w:rPr>
          <w:rFonts w:ascii="Arial" w:hAnsi="Arial" w:cs="Arial"/>
          <w:b/>
          <w:lang w:val="en-US"/>
        </w:rPr>
      </w:pPr>
    </w:p>
    <w:p w14:paraId="52051C61" w14:textId="3B89235C" w:rsidR="004245AA" w:rsidRDefault="00EB3739" w:rsidP="00586F7A">
      <w:pPr>
        <w:jc w:val="both"/>
        <w:rPr>
          <w:rFonts w:ascii="Arial" w:hAnsi="Arial" w:cs="Arial"/>
          <w:lang w:val="en-US"/>
        </w:rPr>
      </w:pPr>
      <w:r w:rsidRPr="00BC2B6C">
        <w:rPr>
          <w:rFonts w:ascii="Arial" w:hAnsi="Arial" w:cs="Arial"/>
          <w:b/>
          <w:lang w:val="en-US"/>
        </w:rPr>
        <w:t>Cave</w:t>
      </w:r>
      <w:r w:rsidR="008B3B34" w:rsidRPr="00BC2B6C">
        <w:rPr>
          <w:rFonts w:ascii="Arial" w:hAnsi="Arial" w:cs="Arial"/>
          <w:lang w:val="en-US"/>
        </w:rPr>
        <w:t xml:space="preserve">: </w:t>
      </w:r>
    </w:p>
    <w:p w14:paraId="1D761FCB" w14:textId="5E3C38E2" w:rsidR="00B9133C" w:rsidRPr="006A7FDB" w:rsidRDefault="00B9133C" w:rsidP="006A7FDB">
      <w:pPr>
        <w:pStyle w:val="HTMLPreformatted"/>
        <w:spacing w:line="312" w:lineRule="auto"/>
        <w:rPr>
          <w:rFonts w:ascii="Arial" w:hAnsi="Arial" w:cs="Arial"/>
          <w:sz w:val="22"/>
          <w:lang w:val="en-US"/>
        </w:rPr>
      </w:pPr>
      <w:r w:rsidRPr="00B9133C">
        <w:rPr>
          <w:rStyle w:val="y2iqfc"/>
          <w:rFonts w:ascii="Arial" w:hAnsi="Arial" w:cs="Arial"/>
          <w:b/>
          <w:sz w:val="22"/>
          <w:lang w:val="en"/>
        </w:rPr>
        <w:lastRenderedPageBreak/>
        <w:t>Cave</w:t>
      </w:r>
      <w:r w:rsidRPr="00B9133C">
        <w:rPr>
          <w:rStyle w:val="y2iqfc"/>
          <w:rFonts w:ascii="Arial" w:hAnsi="Arial" w:cs="Arial"/>
          <w:sz w:val="22"/>
          <w:lang w:val="en"/>
        </w:rPr>
        <w:t>: At this point, the risk of serious infections sho</w:t>
      </w:r>
      <w:r w:rsidR="006A3B36">
        <w:rPr>
          <w:rStyle w:val="y2iqfc"/>
          <w:rFonts w:ascii="Arial" w:hAnsi="Arial" w:cs="Arial"/>
          <w:sz w:val="22"/>
          <w:lang w:val="en"/>
        </w:rPr>
        <w:t>uld be objectively pointed out without invoking fears</w:t>
      </w:r>
      <w:r w:rsidRPr="00B9133C">
        <w:rPr>
          <w:rStyle w:val="y2iqfc"/>
          <w:rFonts w:ascii="Arial" w:hAnsi="Arial" w:cs="Arial"/>
          <w:sz w:val="22"/>
          <w:lang w:val="en"/>
        </w:rPr>
        <w:t>. Patients' expectation of self-efficacy to avoid infections through preventive measures should be strengthened.</w:t>
      </w:r>
    </w:p>
    <w:p w14:paraId="1A6CD75B" w14:textId="77777777" w:rsidR="00586F7A" w:rsidRPr="00BC2B6C" w:rsidRDefault="00586F7A" w:rsidP="00586F7A">
      <w:pPr>
        <w:spacing w:line="312" w:lineRule="auto"/>
        <w:jc w:val="both"/>
        <w:rPr>
          <w:rFonts w:ascii="Arial" w:hAnsi="Arial" w:cs="Arial"/>
          <w:i/>
          <w:lang w:val="en-US"/>
        </w:rPr>
      </w:pPr>
    </w:p>
    <w:p w14:paraId="75349BCD" w14:textId="39EF512D" w:rsidR="00893A6B" w:rsidRPr="00BC2B6C" w:rsidRDefault="00EB3739" w:rsidP="00586F7A">
      <w:pPr>
        <w:spacing w:line="312" w:lineRule="auto"/>
        <w:jc w:val="both"/>
        <w:rPr>
          <w:rFonts w:ascii="Arial" w:hAnsi="Arial" w:cs="Arial"/>
          <w:b/>
          <w:lang w:val="en-US"/>
        </w:rPr>
      </w:pPr>
      <w:r w:rsidRPr="00BC2B6C">
        <w:rPr>
          <w:rFonts w:ascii="Arial" w:hAnsi="Arial" w:cs="Arial"/>
          <w:b/>
          <w:lang w:val="en-US"/>
        </w:rPr>
        <w:t>Objective: Implementation of preventive measures</w:t>
      </w:r>
    </w:p>
    <w:p w14:paraId="08871657" w14:textId="099F1929" w:rsidR="006A3B36" w:rsidRPr="00BC2B6C" w:rsidRDefault="00EB3739" w:rsidP="00586F7A">
      <w:pPr>
        <w:spacing w:line="312" w:lineRule="auto"/>
        <w:jc w:val="both"/>
        <w:rPr>
          <w:rFonts w:ascii="Arial" w:hAnsi="Arial" w:cs="Arial"/>
          <w:lang w:val="en-US"/>
        </w:rPr>
      </w:pPr>
      <w:r w:rsidRPr="00BC2B6C">
        <w:rPr>
          <w:rFonts w:ascii="Arial" w:hAnsi="Arial" w:cs="Arial"/>
          <w:lang w:val="en-US"/>
        </w:rPr>
        <w:t xml:space="preserve">The study doctor refers the patient to </w:t>
      </w:r>
      <w:r w:rsidRPr="00BC2B6C">
        <w:rPr>
          <w:rFonts w:ascii="Arial" w:hAnsi="Arial" w:cs="Arial"/>
          <w:b/>
          <w:color w:val="215868" w:themeColor="accent5" w:themeShade="80"/>
          <w:lang w:val="en-US"/>
        </w:rPr>
        <w:t>Worksheet 2</w:t>
      </w:r>
      <w:r w:rsidR="00572FB6" w:rsidRPr="00BC2B6C">
        <w:rPr>
          <w:rFonts w:ascii="Arial" w:hAnsi="Arial" w:cs="Arial"/>
          <w:color w:val="215868" w:themeColor="accent5" w:themeShade="80"/>
          <w:lang w:val="en-US"/>
        </w:rPr>
        <w:t xml:space="preserve"> </w:t>
      </w:r>
      <w:r w:rsidR="003A5769" w:rsidRPr="00BC2B6C">
        <w:rPr>
          <w:rFonts w:ascii="Arial" w:hAnsi="Arial" w:cs="Arial"/>
          <w:lang w:val="en-US"/>
        </w:rPr>
        <w:t xml:space="preserve">and repeats the recommended preventive measures (vaccinations, emergency medical card, stand-by antibiotic). </w:t>
      </w:r>
      <w:r w:rsidR="006A3B36">
        <w:rPr>
          <w:rFonts w:ascii="Arial" w:hAnsi="Arial" w:cs="Arial"/>
          <w:lang w:val="en-US"/>
        </w:rPr>
        <w:t>He then proceeds to ask which of the measures the patient would like to implement.</w:t>
      </w:r>
    </w:p>
    <w:p w14:paraId="22926A65" w14:textId="2AED4634" w:rsidR="00586F7A" w:rsidRPr="00BC2B6C" w:rsidRDefault="00586F7A" w:rsidP="00586F7A">
      <w:pPr>
        <w:spacing w:line="312" w:lineRule="auto"/>
        <w:jc w:val="both"/>
        <w:rPr>
          <w:rFonts w:ascii="Arial" w:hAnsi="Arial" w:cs="Arial"/>
          <w:lang w:val="en-US"/>
        </w:rPr>
      </w:pPr>
      <w:r w:rsidRPr="00BC2B6C">
        <w:rPr>
          <w:noProof/>
          <w:lang w:val="en-IN" w:eastAsia="en-IN"/>
        </w:rPr>
        <mc:AlternateContent>
          <mc:Choice Requires="wps">
            <w:drawing>
              <wp:anchor distT="0" distB="0" distL="114300" distR="114300" simplePos="0" relativeHeight="251739136" behindDoc="0" locked="0" layoutInCell="1" allowOverlap="1" wp14:anchorId="5DD0BD9A" wp14:editId="293E5B8A">
                <wp:simplePos x="0" y="0"/>
                <wp:positionH relativeFrom="column">
                  <wp:posOffset>-109220</wp:posOffset>
                </wp:positionH>
                <wp:positionV relativeFrom="paragraph">
                  <wp:posOffset>125731</wp:posOffset>
                </wp:positionV>
                <wp:extent cx="5591175" cy="2076450"/>
                <wp:effectExtent l="0" t="0" r="28575" b="285750"/>
                <wp:wrapNone/>
                <wp:docPr id="332" name="Abgerundete rechteckige Legende 332"/>
                <wp:cNvGraphicFramePr/>
                <a:graphic xmlns:a="http://schemas.openxmlformats.org/drawingml/2006/main">
                  <a:graphicData uri="http://schemas.microsoft.com/office/word/2010/wordprocessingShape">
                    <wps:wsp>
                      <wps:cNvSpPr/>
                      <wps:spPr>
                        <a:xfrm>
                          <a:off x="0" y="0"/>
                          <a:ext cx="5591175" cy="2076450"/>
                        </a:xfrm>
                        <a:prstGeom prst="wedgeRoundRectCallout">
                          <a:avLst/>
                        </a:prstGeom>
                        <a:solidFill>
                          <a:srgbClr val="4F81BD">
                            <a:lumMod val="20000"/>
                            <a:lumOff val="80000"/>
                          </a:srgbClr>
                        </a:solidFill>
                        <a:ln w="25400" cap="flat" cmpd="sng" algn="ctr">
                          <a:solidFill>
                            <a:srgbClr val="4F81BD"/>
                          </a:solidFill>
                          <a:prstDash val="solid"/>
                        </a:ln>
                        <a:effectLst/>
                      </wps:spPr>
                      <wps:txbx>
                        <w:txbxContent>
                          <w:p w14:paraId="3CFA090B" w14:textId="5E0BA819" w:rsidR="007110BA" w:rsidRDefault="007110BA" w:rsidP="00FD10D5">
                            <w:pPr>
                              <w:pStyle w:val="HTMLPreformatted"/>
                              <w:spacing w:line="360" w:lineRule="auto"/>
                              <w:rPr>
                                <w:rStyle w:val="y2iqfc"/>
                                <w:rFonts w:ascii="Arial" w:hAnsi="Arial" w:cs="Arial"/>
                                <w:sz w:val="22"/>
                                <w:lang w:val="en"/>
                              </w:rPr>
                            </w:pPr>
                            <w:r w:rsidRPr="006A3B36">
                              <w:rPr>
                                <w:rStyle w:val="y2iqfc"/>
                                <w:rFonts w:ascii="Arial" w:hAnsi="Arial" w:cs="Arial"/>
                                <w:sz w:val="22"/>
                                <w:lang w:val="en"/>
                              </w:rPr>
                              <w:t>“We talked ab</w:t>
                            </w:r>
                            <w:r>
                              <w:rPr>
                                <w:rStyle w:val="y2iqfc"/>
                                <w:rFonts w:ascii="Arial" w:hAnsi="Arial" w:cs="Arial"/>
                                <w:sz w:val="22"/>
                                <w:lang w:val="en"/>
                              </w:rPr>
                              <w:t>out the recommended preventive</w:t>
                            </w:r>
                            <w:r w:rsidRPr="006A3B36">
                              <w:rPr>
                                <w:rStyle w:val="y2iqfc"/>
                                <w:rFonts w:ascii="Arial" w:hAnsi="Arial" w:cs="Arial"/>
                                <w:sz w:val="22"/>
                                <w:lang w:val="en"/>
                              </w:rPr>
                              <w:t xml:space="preserve"> measures </w:t>
                            </w:r>
                            <w:r>
                              <w:rPr>
                                <w:rStyle w:val="y2iqfc"/>
                                <w:rFonts w:ascii="Arial" w:hAnsi="Arial" w:cs="Arial"/>
                                <w:sz w:val="22"/>
                                <w:lang w:val="en"/>
                              </w:rPr>
                              <w:t xml:space="preserve">for </w:t>
                            </w:r>
                            <w:proofErr w:type="spellStart"/>
                            <w:r>
                              <w:rPr>
                                <w:rStyle w:val="y2iqfc"/>
                                <w:rFonts w:ascii="Arial" w:hAnsi="Arial" w:cs="Arial"/>
                                <w:sz w:val="22"/>
                                <w:lang w:val="en"/>
                              </w:rPr>
                              <w:t>asplenic</w:t>
                            </w:r>
                            <w:proofErr w:type="spellEnd"/>
                            <w:r>
                              <w:rPr>
                                <w:rStyle w:val="y2iqfc"/>
                                <w:rFonts w:ascii="Arial" w:hAnsi="Arial" w:cs="Arial"/>
                                <w:sz w:val="22"/>
                                <w:lang w:val="en"/>
                              </w:rPr>
                              <w:t xml:space="preserve"> patients</w:t>
                            </w:r>
                            <w:r w:rsidRPr="006A3B36">
                              <w:rPr>
                                <w:rStyle w:val="y2iqfc"/>
                                <w:rFonts w:ascii="Arial" w:hAnsi="Arial" w:cs="Arial"/>
                                <w:sz w:val="22"/>
                                <w:lang w:val="en"/>
                              </w:rPr>
                              <w:t xml:space="preserve">, i.e. vaccinations, the </w:t>
                            </w:r>
                            <w:r>
                              <w:rPr>
                                <w:rStyle w:val="y2iqfc"/>
                                <w:rFonts w:ascii="Arial" w:hAnsi="Arial" w:cs="Arial"/>
                                <w:sz w:val="22"/>
                                <w:lang w:val="en"/>
                              </w:rPr>
                              <w:t xml:space="preserve">medical </w:t>
                            </w:r>
                            <w:r w:rsidRPr="006A3B36">
                              <w:rPr>
                                <w:rStyle w:val="y2iqfc"/>
                                <w:rFonts w:ascii="Arial" w:hAnsi="Arial" w:cs="Arial"/>
                                <w:sz w:val="22"/>
                                <w:lang w:val="en"/>
                              </w:rPr>
                              <w:t xml:space="preserve">emergency card and the emergency antibiotics. Can you imagine </w:t>
                            </w:r>
                            <w:r w:rsidRPr="00FD10D5">
                              <w:rPr>
                                <w:rStyle w:val="y2iqfc"/>
                                <w:rFonts w:ascii="Arial" w:hAnsi="Arial" w:cs="Arial"/>
                                <w:b/>
                                <w:sz w:val="22"/>
                                <w:lang w:val="en"/>
                              </w:rPr>
                              <w:t>implementing these measures in your everyday life</w:t>
                            </w:r>
                            <w:r w:rsidRPr="006A3B36">
                              <w:rPr>
                                <w:rStyle w:val="y2iqfc"/>
                                <w:rFonts w:ascii="Arial" w:hAnsi="Arial" w:cs="Arial"/>
                                <w:sz w:val="22"/>
                                <w:lang w:val="en"/>
                              </w:rPr>
                              <w:t>? Or have yo</w:t>
                            </w:r>
                            <w:r>
                              <w:rPr>
                                <w:rStyle w:val="y2iqfc"/>
                                <w:rFonts w:ascii="Arial" w:hAnsi="Arial" w:cs="Arial"/>
                                <w:sz w:val="22"/>
                                <w:lang w:val="en"/>
                              </w:rPr>
                              <w:t>u already implemented some of them?</w:t>
                            </w:r>
                          </w:p>
                          <w:p w14:paraId="003CA3EC" w14:textId="77777777" w:rsidR="007110BA" w:rsidRPr="006A3B36" w:rsidRDefault="007110BA" w:rsidP="00FD10D5">
                            <w:pPr>
                              <w:pStyle w:val="HTMLPreformatted"/>
                              <w:spacing w:line="360" w:lineRule="auto"/>
                              <w:rPr>
                                <w:rStyle w:val="y2iqfc"/>
                                <w:rFonts w:ascii="Arial" w:hAnsi="Arial" w:cs="Arial"/>
                                <w:sz w:val="22"/>
                                <w:lang w:val="en"/>
                              </w:rPr>
                            </w:pPr>
                          </w:p>
                          <w:p w14:paraId="0E83E7CC" w14:textId="572FBFFA" w:rsidR="007110BA" w:rsidRPr="007B7633" w:rsidRDefault="007110BA" w:rsidP="00FD10D5">
                            <w:pPr>
                              <w:pStyle w:val="HTMLPreformatted"/>
                              <w:spacing w:line="360" w:lineRule="auto"/>
                              <w:rPr>
                                <w:rFonts w:ascii="Arial" w:hAnsi="Arial" w:cs="Arial"/>
                                <w:sz w:val="22"/>
                                <w:lang w:val="en-US"/>
                              </w:rPr>
                            </w:pPr>
                            <w:r w:rsidRPr="007B7633">
                              <w:rPr>
                                <w:rFonts w:ascii="Arial" w:hAnsi="Arial" w:cs="Arial"/>
                                <w:lang w:val="en-US"/>
                              </w:rPr>
                              <w:t xml:space="preserve">On </w:t>
                            </w:r>
                            <w:r w:rsidRPr="007B7633">
                              <w:rPr>
                                <w:rFonts w:ascii="Arial" w:hAnsi="Arial" w:cs="Arial"/>
                                <w:b/>
                                <w:color w:val="215868" w:themeColor="accent5" w:themeShade="80"/>
                                <w:lang w:val="en-US"/>
                              </w:rPr>
                              <w:t>Worksheet 2</w:t>
                            </w:r>
                            <w:r w:rsidRPr="007B7633">
                              <w:rPr>
                                <w:rFonts w:ascii="Arial" w:hAnsi="Arial" w:cs="Arial"/>
                                <w:color w:val="215868" w:themeColor="accent5" w:themeShade="80"/>
                                <w:lang w:val="en-US"/>
                              </w:rPr>
                              <w:t xml:space="preserve"> </w:t>
                            </w:r>
                            <w:r w:rsidR="00D62003" w:rsidRPr="006A3B36">
                              <w:rPr>
                                <w:rStyle w:val="y2iqfc"/>
                                <w:rFonts w:ascii="Arial" w:hAnsi="Arial" w:cs="Arial"/>
                                <w:sz w:val="22"/>
                                <w:lang w:val="en"/>
                              </w:rPr>
                              <w:t>below,</w:t>
                            </w:r>
                            <w:r w:rsidRPr="006A3B36">
                              <w:rPr>
                                <w:rStyle w:val="y2iqfc"/>
                                <w:rFonts w:ascii="Arial" w:hAnsi="Arial" w:cs="Arial"/>
                                <w:sz w:val="22"/>
                                <w:lang w:val="en"/>
                              </w:rPr>
                              <w:t xml:space="preserve"> you will find the precautionary measures mentioned. </w:t>
                            </w:r>
                            <w:r>
                              <w:rPr>
                                <w:rStyle w:val="y2iqfc"/>
                                <w:rFonts w:ascii="Arial" w:hAnsi="Arial" w:cs="Arial"/>
                                <w:sz w:val="22"/>
                                <w:lang w:val="en"/>
                              </w:rPr>
                              <w:t>Which of these would you like to implement</w:t>
                            </w:r>
                            <w:r w:rsidRPr="006A3B36">
                              <w:rPr>
                                <w:rStyle w:val="y2iqfc"/>
                                <w:rFonts w:ascii="Arial" w:hAnsi="Arial" w:cs="Arial"/>
                                <w:sz w:val="22"/>
                                <w:lang w:val="en"/>
                              </w:rPr>
                              <w:t xml:space="preserve">? Please tick your </w:t>
                            </w:r>
                            <w:r w:rsidRPr="00FD10D5">
                              <w:rPr>
                                <w:rStyle w:val="y2iqfc"/>
                                <w:rFonts w:ascii="Arial" w:hAnsi="Arial" w:cs="Arial"/>
                                <w:b/>
                                <w:sz w:val="22"/>
                                <w:lang w:val="en"/>
                              </w:rPr>
                              <w:t>goals</w:t>
                            </w:r>
                            <w:r w:rsidRPr="006A3B36">
                              <w:rPr>
                                <w:rStyle w:val="y2iqfc"/>
                                <w:rFonts w:ascii="Arial" w:hAnsi="Arial" w:cs="Arial"/>
                                <w:sz w:val="22"/>
                                <w:lang w:val="en"/>
                              </w:rPr>
                              <w:t>.”</w:t>
                            </w:r>
                          </w:p>
                          <w:p w14:paraId="6E574C84" w14:textId="2E65B2AA" w:rsidR="007110BA" w:rsidRPr="007B7633" w:rsidRDefault="007110BA" w:rsidP="00586F7A">
                            <w:pPr>
                              <w:spacing w:line="312" w:lineRule="auto"/>
                              <w:jc w:val="both"/>
                              <w:rPr>
                                <w:rFonts w:ascii="Arial" w:hAnsi="Arial" w:cs="Arial"/>
                                <w:lang w:val="en-US"/>
                              </w:rPr>
                            </w:pPr>
                          </w:p>
                          <w:p w14:paraId="66085A6A" w14:textId="7149E98F" w:rsidR="007110BA" w:rsidRPr="007B7633" w:rsidRDefault="007110BA" w:rsidP="00586F7A">
                            <w:pPr>
                              <w:jc w:val="both"/>
                              <w:rPr>
                                <w:lang w:val="en-US"/>
                              </w:rPr>
                            </w:pPr>
                          </w:p>
                          <w:p w14:paraId="690EF8F2" w14:textId="18B2F691" w:rsidR="007110BA" w:rsidRPr="007B7633" w:rsidRDefault="007110BA" w:rsidP="00586F7A">
                            <w:pPr>
                              <w:ind w:left="141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D0BD9A" id="Abgerundete rechteckige Legende 332" o:spid="_x0000_s1034" type="#_x0000_t62" style="position:absolute;left:0;text-align:left;margin-left:-8.6pt;margin-top:9.9pt;width:440.25pt;height:16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" adj="6300,24300" fillcolor="#dce6f2" strokecolor="#4f81bd" strokeweight="2pt">
                <v:textbox>
                  <w:txbxContent>
                    <w:p w14:paraId="3CFA090B" w14:textId="5E0BA819" w:rsidR="007110BA" w:rsidRDefault="007110BA" w:rsidP="00FD10D5">
                      <w:pPr>
                        <w:pStyle w:val="HTMLVorformatiert"/>
                        <w:spacing w:line="360" w:lineRule="auto"/>
                        <w:rPr>
                          <w:rStyle w:val="y2iqfc"/>
                          <w:rFonts w:ascii="Arial" w:hAnsi="Arial" w:cs="Arial"/>
                          <w:sz w:val="22"/>
                          <w:lang w:val="en"/>
                        </w:rPr>
                      </w:pPr>
                      <w:r w:rsidRPr="006A3B36">
                        <w:rPr>
                          <w:rStyle w:val="y2iqfc"/>
                          <w:rFonts w:ascii="Arial" w:hAnsi="Arial" w:cs="Arial"/>
                          <w:sz w:val="22"/>
                          <w:lang w:val="en"/>
                        </w:rPr>
                        <w:t>“We talked ab</w:t>
                      </w:r>
                      <w:r>
                        <w:rPr>
                          <w:rStyle w:val="y2iqfc"/>
                          <w:rFonts w:ascii="Arial" w:hAnsi="Arial" w:cs="Arial"/>
                          <w:sz w:val="22"/>
                          <w:lang w:val="en"/>
                        </w:rPr>
                        <w:t>out the recommended preventive</w:t>
                      </w:r>
                      <w:r w:rsidRPr="006A3B36">
                        <w:rPr>
                          <w:rStyle w:val="y2iqfc"/>
                          <w:rFonts w:ascii="Arial" w:hAnsi="Arial" w:cs="Arial"/>
                          <w:sz w:val="22"/>
                          <w:lang w:val="en"/>
                        </w:rPr>
                        <w:t xml:space="preserve"> measures </w:t>
                      </w:r>
                      <w:r>
                        <w:rPr>
                          <w:rStyle w:val="y2iqfc"/>
                          <w:rFonts w:ascii="Arial" w:hAnsi="Arial" w:cs="Arial"/>
                          <w:sz w:val="22"/>
                          <w:lang w:val="en"/>
                        </w:rPr>
                        <w:t xml:space="preserve">for </w:t>
                      </w:r>
                      <w:proofErr w:type="spellStart"/>
                      <w:r>
                        <w:rPr>
                          <w:rStyle w:val="y2iqfc"/>
                          <w:rFonts w:ascii="Arial" w:hAnsi="Arial" w:cs="Arial"/>
                          <w:sz w:val="22"/>
                          <w:lang w:val="en"/>
                        </w:rPr>
                        <w:t>asplenic</w:t>
                      </w:r>
                      <w:proofErr w:type="spellEnd"/>
                      <w:r>
                        <w:rPr>
                          <w:rStyle w:val="y2iqfc"/>
                          <w:rFonts w:ascii="Arial" w:hAnsi="Arial" w:cs="Arial"/>
                          <w:sz w:val="22"/>
                          <w:lang w:val="en"/>
                        </w:rPr>
                        <w:t xml:space="preserve"> patients</w:t>
                      </w:r>
                      <w:r w:rsidRPr="006A3B36">
                        <w:rPr>
                          <w:rStyle w:val="y2iqfc"/>
                          <w:rFonts w:ascii="Arial" w:hAnsi="Arial" w:cs="Arial"/>
                          <w:sz w:val="22"/>
                          <w:lang w:val="en"/>
                        </w:rPr>
                        <w:t xml:space="preserve">, i.e. vaccinations, the </w:t>
                      </w:r>
                      <w:r>
                        <w:rPr>
                          <w:rStyle w:val="y2iqfc"/>
                          <w:rFonts w:ascii="Arial" w:hAnsi="Arial" w:cs="Arial"/>
                          <w:sz w:val="22"/>
                          <w:lang w:val="en"/>
                        </w:rPr>
                        <w:t xml:space="preserve">medical </w:t>
                      </w:r>
                      <w:r w:rsidRPr="006A3B36">
                        <w:rPr>
                          <w:rStyle w:val="y2iqfc"/>
                          <w:rFonts w:ascii="Arial" w:hAnsi="Arial" w:cs="Arial"/>
                          <w:sz w:val="22"/>
                          <w:lang w:val="en"/>
                        </w:rPr>
                        <w:t xml:space="preserve">emergency card and the emergency antibiotics. Can you imagine </w:t>
                      </w:r>
                      <w:r w:rsidRPr="00FD10D5">
                        <w:rPr>
                          <w:rStyle w:val="y2iqfc"/>
                          <w:rFonts w:ascii="Arial" w:hAnsi="Arial" w:cs="Arial"/>
                          <w:b/>
                          <w:sz w:val="22"/>
                          <w:lang w:val="en"/>
                        </w:rPr>
                        <w:t>implementing these measures in your everyday life</w:t>
                      </w:r>
                      <w:r w:rsidRPr="006A3B36">
                        <w:rPr>
                          <w:rStyle w:val="y2iqfc"/>
                          <w:rFonts w:ascii="Arial" w:hAnsi="Arial" w:cs="Arial"/>
                          <w:sz w:val="22"/>
                          <w:lang w:val="en"/>
                        </w:rPr>
                        <w:t>? Or have yo</w:t>
                      </w:r>
                      <w:r>
                        <w:rPr>
                          <w:rStyle w:val="y2iqfc"/>
                          <w:rFonts w:ascii="Arial" w:hAnsi="Arial" w:cs="Arial"/>
                          <w:sz w:val="22"/>
                          <w:lang w:val="en"/>
                        </w:rPr>
                        <w:t>u already implemented some of them?</w:t>
                      </w:r>
                    </w:p>
                    <w:p w14:paraId="003CA3EC" w14:textId="77777777" w:rsidR="007110BA" w:rsidRPr="006A3B36" w:rsidRDefault="007110BA" w:rsidP="00FD10D5">
                      <w:pPr>
                        <w:pStyle w:val="HTMLVorformatiert"/>
                        <w:spacing w:line="360" w:lineRule="auto"/>
                        <w:rPr>
                          <w:rStyle w:val="y2iqfc"/>
                          <w:rFonts w:ascii="Arial" w:hAnsi="Arial" w:cs="Arial"/>
                          <w:sz w:val="22"/>
                          <w:lang w:val="en"/>
                        </w:rPr>
                      </w:pPr>
                    </w:p>
                    <w:p w14:paraId="0E83E7CC" w14:textId="572FBFFA" w:rsidR="007110BA" w:rsidRPr="007B7633" w:rsidRDefault="007110BA" w:rsidP="00FD10D5">
                      <w:pPr>
                        <w:pStyle w:val="HTMLVorformatiert"/>
                        <w:spacing w:line="360" w:lineRule="auto"/>
                        <w:rPr>
                          <w:rFonts w:ascii="Arial" w:hAnsi="Arial" w:cs="Arial"/>
                          <w:sz w:val="22"/>
                          <w:lang w:val="en-US"/>
                        </w:rPr>
                      </w:pPr>
                      <w:r w:rsidRPr="007B7633">
                        <w:rPr>
                          <w:rFonts w:ascii="Arial" w:hAnsi="Arial" w:cs="Arial"/>
                          <w:lang w:val="en-US"/>
                        </w:rPr>
                        <w:t xml:space="preserve">On </w:t>
                      </w:r>
                      <w:r w:rsidRPr="007B7633">
                        <w:rPr>
                          <w:rFonts w:ascii="Arial" w:hAnsi="Arial" w:cs="Arial"/>
                          <w:b/>
                          <w:color w:val="215868" w:themeColor="accent5" w:themeShade="80"/>
                          <w:lang w:val="en-US"/>
                        </w:rPr>
                        <w:t>Worksheet 2</w:t>
                      </w:r>
                      <w:r w:rsidRPr="007B7633">
                        <w:rPr>
                          <w:rFonts w:ascii="Arial" w:hAnsi="Arial" w:cs="Arial"/>
                          <w:color w:val="215868" w:themeColor="accent5" w:themeShade="80"/>
                          <w:lang w:val="en-US"/>
                        </w:rPr>
                        <w:t xml:space="preserve"> </w:t>
                      </w:r>
                      <w:r w:rsidR="00D62003" w:rsidRPr="006A3B36">
                        <w:rPr>
                          <w:rStyle w:val="y2iqfc"/>
                          <w:rFonts w:ascii="Arial" w:hAnsi="Arial" w:cs="Arial"/>
                          <w:sz w:val="22"/>
                          <w:lang w:val="en"/>
                        </w:rPr>
                        <w:t>below,</w:t>
                      </w:r>
                      <w:r w:rsidRPr="006A3B36">
                        <w:rPr>
                          <w:rStyle w:val="y2iqfc"/>
                          <w:rFonts w:ascii="Arial" w:hAnsi="Arial" w:cs="Arial"/>
                          <w:sz w:val="22"/>
                          <w:lang w:val="en"/>
                        </w:rPr>
                        <w:t xml:space="preserve"> you will find the precautionary measures mentioned. </w:t>
                      </w:r>
                      <w:r>
                        <w:rPr>
                          <w:rStyle w:val="y2iqfc"/>
                          <w:rFonts w:ascii="Arial" w:hAnsi="Arial" w:cs="Arial"/>
                          <w:sz w:val="22"/>
                          <w:lang w:val="en"/>
                        </w:rPr>
                        <w:t>Which of these would you like to implement</w:t>
                      </w:r>
                      <w:r w:rsidRPr="006A3B36">
                        <w:rPr>
                          <w:rStyle w:val="y2iqfc"/>
                          <w:rFonts w:ascii="Arial" w:hAnsi="Arial" w:cs="Arial"/>
                          <w:sz w:val="22"/>
                          <w:lang w:val="en"/>
                        </w:rPr>
                        <w:t xml:space="preserve">? Please tick your </w:t>
                      </w:r>
                      <w:r w:rsidRPr="00FD10D5">
                        <w:rPr>
                          <w:rStyle w:val="y2iqfc"/>
                          <w:rFonts w:ascii="Arial" w:hAnsi="Arial" w:cs="Arial"/>
                          <w:b/>
                          <w:sz w:val="22"/>
                          <w:lang w:val="en"/>
                        </w:rPr>
                        <w:t>goals</w:t>
                      </w:r>
                      <w:r w:rsidRPr="006A3B36">
                        <w:rPr>
                          <w:rStyle w:val="y2iqfc"/>
                          <w:rFonts w:ascii="Arial" w:hAnsi="Arial" w:cs="Arial"/>
                          <w:sz w:val="22"/>
                          <w:lang w:val="en"/>
                        </w:rPr>
                        <w:t>.”</w:t>
                      </w:r>
                    </w:p>
                    <w:p w14:paraId="6E574C84" w14:textId="2E65B2AA" w:rsidR="007110BA" w:rsidRPr="007B7633" w:rsidRDefault="007110BA" w:rsidP="00586F7A">
                      <w:pPr>
                        <w:spacing w:line="312" w:lineRule="auto"/>
                        <w:jc w:val="both"/>
                        <w:rPr>
                          <w:rFonts w:ascii="Arial" w:hAnsi="Arial" w:cs="Arial"/>
                          <w:lang w:val="en-US"/>
                        </w:rPr>
                      </w:pPr>
                    </w:p>
                    <w:p w14:paraId="66085A6A" w14:textId="7149E98F" w:rsidR="007110BA" w:rsidRPr="007B7633" w:rsidRDefault="007110BA" w:rsidP="00586F7A">
                      <w:pPr>
                        <w:jc w:val="both"/>
                        <w:rPr>
                          <w:lang w:val="en-US"/>
                        </w:rPr>
                      </w:pPr>
                    </w:p>
                    <w:p w14:paraId="690EF8F2" w14:textId="18B2F691" w:rsidR="007110BA" w:rsidRPr="007B7633" w:rsidRDefault="007110BA" w:rsidP="00586F7A">
                      <w:pPr>
                        <w:ind w:left="1410"/>
                        <w:rPr>
                          <w:lang w:val="en-US"/>
                        </w:rPr>
                      </w:pPr>
                    </w:p>
                  </w:txbxContent>
                </v:textbox>
              </v:shape>
            </w:pict>
          </mc:Fallback>
        </mc:AlternateContent>
      </w:r>
    </w:p>
    <w:p w14:paraId="16CD6657" w14:textId="793E81A1" w:rsidR="005A3204" w:rsidRPr="00BC2B6C" w:rsidRDefault="005A3204" w:rsidP="00586F7A">
      <w:pPr>
        <w:spacing w:line="312" w:lineRule="auto"/>
        <w:jc w:val="both"/>
        <w:rPr>
          <w:rFonts w:ascii="Arial" w:hAnsi="Arial" w:cs="Arial"/>
          <w:lang w:val="en-US"/>
        </w:rPr>
      </w:pPr>
    </w:p>
    <w:p w14:paraId="09EAE5EE" w14:textId="17CD9CA0" w:rsidR="008717FB" w:rsidRPr="00BC2B6C" w:rsidRDefault="008717FB" w:rsidP="004245AA">
      <w:pPr>
        <w:jc w:val="both"/>
        <w:rPr>
          <w:rFonts w:ascii="Arial" w:hAnsi="Arial" w:cs="Arial"/>
          <w:b/>
          <w:lang w:val="en-US"/>
        </w:rPr>
      </w:pPr>
    </w:p>
    <w:p w14:paraId="0AAD65F1" w14:textId="0D538D4A" w:rsidR="00586F7A" w:rsidRPr="00BC2B6C" w:rsidRDefault="00586F7A" w:rsidP="004245AA">
      <w:pPr>
        <w:jc w:val="both"/>
        <w:rPr>
          <w:rFonts w:ascii="Arial" w:hAnsi="Arial" w:cs="Arial"/>
          <w:b/>
          <w:lang w:val="en-US"/>
        </w:rPr>
      </w:pPr>
    </w:p>
    <w:p w14:paraId="392C967C" w14:textId="77777777" w:rsidR="00586F7A" w:rsidRPr="00BC2B6C" w:rsidRDefault="00586F7A" w:rsidP="004245AA">
      <w:pPr>
        <w:jc w:val="both"/>
        <w:rPr>
          <w:rFonts w:ascii="Arial" w:hAnsi="Arial" w:cs="Arial"/>
          <w:b/>
          <w:lang w:val="en-US"/>
        </w:rPr>
      </w:pPr>
    </w:p>
    <w:p w14:paraId="7E95D4E8" w14:textId="77777777" w:rsidR="00586F7A" w:rsidRPr="00BC2B6C" w:rsidRDefault="00586F7A" w:rsidP="004245AA">
      <w:pPr>
        <w:jc w:val="both"/>
        <w:rPr>
          <w:rFonts w:ascii="Arial" w:hAnsi="Arial" w:cs="Arial"/>
          <w:b/>
          <w:lang w:val="en-US"/>
        </w:rPr>
      </w:pPr>
    </w:p>
    <w:p w14:paraId="5515BB85" w14:textId="1F631F2D" w:rsidR="00586F7A" w:rsidRPr="00BC2B6C" w:rsidRDefault="00586F7A" w:rsidP="004245AA">
      <w:pPr>
        <w:jc w:val="both"/>
        <w:rPr>
          <w:rFonts w:ascii="Arial" w:hAnsi="Arial" w:cs="Arial"/>
          <w:b/>
          <w:lang w:val="en-US"/>
        </w:rPr>
      </w:pPr>
    </w:p>
    <w:p w14:paraId="33E0F326" w14:textId="10E7E29C" w:rsidR="00586F7A" w:rsidRPr="00BC2B6C" w:rsidRDefault="00586F7A" w:rsidP="00FD10D5">
      <w:pPr>
        <w:spacing w:line="360" w:lineRule="auto"/>
        <w:jc w:val="both"/>
        <w:rPr>
          <w:rFonts w:ascii="Arial" w:hAnsi="Arial" w:cs="Arial"/>
          <w:b/>
          <w:lang w:val="en-US"/>
        </w:rPr>
      </w:pPr>
    </w:p>
    <w:p w14:paraId="45FE6657" w14:textId="77777777" w:rsidR="004245AA" w:rsidRPr="00BC2B6C" w:rsidRDefault="004245AA" w:rsidP="00586F7A">
      <w:pPr>
        <w:jc w:val="both"/>
        <w:rPr>
          <w:rFonts w:ascii="Arial" w:hAnsi="Arial" w:cs="Arial"/>
          <w:b/>
          <w:lang w:val="en-US"/>
        </w:rPr>
      </w:pPr>
    </w:p>
    <w:p w14:paraId="14F30601" w14:textId="2320B356" w:rsidR="008D7882" w:rsidRPr="00BC2B6C" w:rsidRDefault="00EC301E" w:rsidP="00586F7A">
      <w:pPr>
        <w:spacing w:after="120"/>
        <w:jc w:val="both"/>
        <w:rPr>
          <w:rFonts w:ascii="Arial" w:eastAsiaTheme="majorEastAsia" w:hAnsi="Arial" w:cs="Arial"/>
          <w:b/>
          <w:bCs/>
          <w:color w:val="4F81BD" w:themeColor="accent1"/>
          <w:sz w:val="28"/>
          <w:szCs w:val="26"/>
          <w:lang w:val="en-US"/>
        </w:rPr>
      </w:pPr>
      <w:r w:rsidRPr="00BC2B6C">
        <w:rPr>
          <w:rFonts w:ascii="Arial" w:eastAsiaTheme="majorEastAsia" w:hAnsi="Arial" w:cs="Arial"/>
          <w:b/>
          <w:bCs/>
          <w:color w:val="4F81BD" w:themeColor="accent1"/>
          <w:sz w:val="28"/>
          <w:szCs w:val="26"/>
          <w:lang w:val="en-US"/>
        </w:rPr>
        <w:t xml:space="preserve">2.3.4 </w:t>
      </w:r>
      <w:r w:rsidR="004E2F4D">
        <w:rPr>
          <w:rFonts w:ascii="Arial" w:eastAsiaTheme="majorEastAsia" w:hAnsi="Arial" w:cs="Arial"/>
          <w:b/>
          <w:bCs/>
          <w:color w:val="4F81BD" w:themeColor="accent1"/>
          <w:sz w:val="28"/>
          <w:szCs w:val="26"/>
          <w:lang w:val="en-US"/>
        </w:rPr>
        <w:t>Individual planning of preventive measures</w:t>
      </w:r>
    </w:p>
    <w:p w14:paraId="0284918D" w14:textId="22D2C5B4" w:rsidR="0082481B" w:rsidRPr="00BC2B6C" w:rsidRDefault="004E2F4D" w:rsidP="00586F7A">
      <w:pPr>
        <w:spacing w:line="312" w:lineRule="auto"/>
        <w:jc w:val="both"/>
        <w:rPr>
          <w:rFonts w:ascii="Arial" w:hAnsi="Arial" w:cs="Arial"/>
          <w:i/>
          <w:spacing w:val="-1"/>
          <w:lang w:val="en-US"/>
        </w:rPr>
      </w:pPr>
      <w:r>
        <w:rPr>
          <w:rFonts w:ascii="Arial" w:hAnsi="Arial" w:cs="Arial"/>
          <w:i/>
          <w:spacing w:val="-1"/>
          <w:lang w:val="en-US"/>
        </w:rPr>
        <w:t>Goal</w:t>
      </w:r>
      <w:r w:rsidR="00F607DA" w:rsidRPr="00BC2B6C">
        <w:rPr>
          <w:rFonts w:ascii="Arial" w:hAnsi="Arial" w:cs="Arial"/>
          <w:i/>
          <w:spacing w:val="-1"/>
          <w:lang w:val="en-US"/>
        </w:rPr>
        <w:t xml:space="preserve"> 4:</w:t>
      </w:r>
      <w:r w:rsidR="00DB3737" w:rsidRPr="00BC2B6C">
        <w:rPr>
          <w:rFonts w:ascii="Arial" w:hAnsi="Arial" w:cs="Arial"/>
          <w:i/>
          <w:spacing w:val="-1"/>
          <w:lang w:val="en-US"/>
        </w:rPr>
        <w:t xml:space="preserve"> </w:t>
      </w:r>
      <w:r>
        <w:rPr>
          <w:rFonts w:ascii="Arial" w:hAnsi="Arial" w:cs="Arial"/>
          <w:i/>
          <w:spacing w:val="-1"/>
          <w:lang w:val="en-US"/>
        </w:rPr>
        <w:t>Planning and barrier management</w:t>
      </w:r>
      <w:r w:rsidR="00F607DA" w:rsidRPr="00BC2B6C">
        <w:rPr>
          <w:rFonts w:ascii="Arial" w:hAnsi="Arial" w:cs="Arial"/>
          <w:i/>
          <w:spacing w:val="-1"/>
          <w:lang w:val="en-US"/>
        </w:rPr>
        <w:t xml:space="preserve"> </w:t>
      </w:r>
    </w:p>
    <w:p w14:paraId="59088663" w14:textId="634E708C" w:rsidR="00C43CAB" w:rsidRDefault="004E2F4D" w:rsidP="004E2846">
      <w:pPr>
        <w:pStyle w:val="HTMLPreformatted"/>
        <w:spacing w:line="312" w:lineRule="auto"/>
        <w:jc w:val="both"/>
        <w:rPr>
          <w:rStyle w:val="y2iqfc"/>
          <w:rFonts w:ascii="Arial" w:hAnsi="Arial" w:cs="Arial"/>
          <w:sz w:val="22"/>
          <w:lang w:val="en"/>
        </w:rPr>
      </w:pPr>
      <w:r w:rsidRPr="004E2F4D">
        <w:rPr>
          <w:rStyle w:val="y2iqfc"/>
          <w:rFonts w:ascii="Arial" w:hAnsi="Arial" w:cs="Arial"/>
          <w:sz w:val="22"/>
          <w:lang w:val="en"/>
        </w:rPr>
        <w:t xml:space="preserve">The study doctor </w:t>
      </w:r>
      <w:r w:rsidRPr="00D62003">
        <w:rPr>
          <w:rStyle w:val="y2iqfc"/>
          <w:rFonts w:ascii="Arial" w:hAnsi="Arial" w:cs="Arial"/>
          <w:sz w:val="22"/>
          <w:szCs w:val="22"/>
          <w:lang w:val="en"/>
        </w:rPr>
        <w:t>plans the preventive measures together with the patient, asks about possible barriers and works out how to deal with them</w:t>
      </w:r>
      <w:r w:rsidR="00312FAD" w:rsidRPr="00D62003">
        <w:rPr>
          <w:rFonts w:ascii="Arial" w:hAnsi="Arial" w:cs="Arial"/>
          <w:sz w:val="22"/>
          <w:szCs w:val="22"/>
          <w:lang w:val="en-US"/>
        </w:rPr>
        <w:t>.</w:t>
      </w:r>
      <w:r w:rsidRPr="00D62003">
        <w:rPr>
          <w:rFonts w:ascii="Arial" w:hAnsi="Arial" w:cs="Arial"/>
          <w:sz w:val="22"/>
          <w:szCs w:val="22"/>
          <w:lang w:val="en-US"/>
        </w:rPr>
        <w:t xml:space="preserve"> To this end, questions are asked as listed on the worksheet under each measure.</w:t>
      </w:r>
      <w:r w:rsidR="00312FAD" w:rsidRPr="00D62003">
        <w:rPr>
          <w:rFonts w:ascii="Arial" w:hAnsi="Arial" w:cs="Arial"/>
          <w:sz w:val="22"/>
          <w:szCs w:val="22"/>
          <w:lang w:val="en-US"/>
        </w:rPr>
        <w:t xml:space="preserve"> </w:t>
      </w:r>
      <w:r w:rsidRPr="00D62003">
        <w:rPr>
          <w:rFonts w:ascii="Arial" w:hAnsi="Arial" w:cs="Arial"/>
          <w:sz w:val="22"/>
          <w:szCs w:val="22"/>
          <w:lang w:val="en-US"/>
        </w:rPr>
        <w:t xml:space="preserve">The same questions can be found on the patient’s </w:t>
      </w:r>
      <w:r w:rsidRPr="00D62003">
        <w:rPr>
          <w:rFonts w:ascii="Arial" w:hAnsi="Arial" w:cs="Arial"/>
          <w:b/>
          <w:color w:val="215868" w:themeColor="accent5" w:themeShade="80"/>
          <w:sz w:val="22"/>
          <w:szCs w:val="22"/>
          <w:lang w:val="en-US"/>
        </w:rPr>
        <w:t>Worksheet 3</w:t>
      </w:r>
      <w:r w:rsidR="00435377" w:rsidRPr="00D62003">
        <w:rPr>
          <w:rFonts w:ascii="Arial" w:hAnsi="Arial" w:cs="Arial"/>
          <w:sz w:val="22"/>
          <w:szCs w:val="22"/>
          <w:lang w:val="en-US"/>
        </w:rPr>
        <w:t xml:space="preserve">. </w:t>
      </w:r>
      <w:r w:rsidR="00C43CAB" w:rsidRPr="00D62003">
        <w:rPr>
          <w:rStyle w:val="y2iqfc"/>
          <w:rFonts w:ascii="Arial" w:hAnsi="Arial" w:cs="Arial"/>
          <w:sz w:val="22"/>
          <w:szCs w:val="22"/>
          <w:lang w:val="en"/>
        </w:rPr>
        <w:t>After the joint planning of the preventive measures, the patient writes down the agreed procedure in the respective field on</w:t>
      </w:r>
      <w:r w:rsidR="00C43CAB" w:rsidRPr="004E2F4D">
        <w:rPr>
          <w:rStyle w:val="y2iqfc"/>
          <w:rFonts w:ascii="Arial" w:hAnsi="Arial" w:cs="Arial"/>
          <w:sz w:val="22"/>
          <w:lang w:val="en"/>
        </w:rPr>
        <w:t xml:space="preserve"> the worksheet. </w:t>
      </w:r>
      <w:proofErr w:type="spellStart"/>
      <w:r w:rsidR="00C43CAB">
        <w:rPr>
          <w:rStyle w:val="y2iqfc"/>
          <w:rFonts w:ascii="Arial" w:hAnsi="Arial" w:cs="Arial"/>
          <w:sz w:val="22"/>
          <w:lang w:val="en"/>
        </w:rPr>
        <w:t>Feasable</w:t>
      </w:r>
      <w:proofErr w:type="spellEnd"/>
      <w:r w:rsidR="00C43CAB" w:rsidRPr="004E2F4D">
        <w:rPr>
          <w:rStyle w:val="y2iqfc"/>
          <w:rFonts w:ascii="Arial" w:hAnsi="Arial" w:cs="Arial"/>
          <w:sz w:val="22"/>
          <w:lang w:val="en"/>
        </w:rPr>
        <w:t xml:space="preserve"> solutions can be found in the fields of the individual preventive measures further down in this section.</w:t>
      </w:r>
    </w:p>
    <w:p w14:paraId="5340843F" w14:textId="77777777" w:rsidR="00C43CAB" w:rsidRPr="004E2F4D" w:rsidRDefault="00C43CAB" w:rsidP="004E2846">
      <w:pPr>
        <w:pStyle w:val="HTMLPreformatted"/>
        <w:spacing w:line="312" w:lineRule="auto"/>
        <w:jc w:val="both"/>
        <w:rPr>
          <w:rStyle w:val="y2iqfc"/>
          <w:rFonts w:ascii="Arial" w:hAnsi="Arial" w:cs="Arial"/>
          <w:sz w:val="22"/>
          <w:lang w:val="en"/>
        </w:rPr>
      </w:pPr>
    </w:p>
    <w:p w14:paraId="6976BE10" w14:textId="0DD0482B" w:rsidR="00C43CAB" w:rsidRDefault="00C43CAB" w:rsidP="004E2846">
      <w:pPr>
        <w:pStyle w:val="HTMLPreformatted"/>
        <w:spacing w:line="312" w:lineRule="auto"/>
        <w:jc w:val="both"/>
        <w:rPr>
          <w:rStyle w:val="y2iqfc"/>
          <w:rFonts w:ascii="Arial" w:hAnsi="Arial" w:cs="Arial"/>
          <w:sz w:val="22"/>
          <w:lang w:val="en"/>
        </w:rPr>
      </w:pPr>
      <w:r w:rsidRPr="004E2F4D">
        <w:rPr>
          <w:rStyle w:val="y2iqfc"/>
          <w:rFonts w:ascii="Arial" w:hAnsi="Arial" w:cs="Arial"/>
          <w:sz w:val="22"/>
          <w:lang w:val="en"/>
        </w:rPr>
        <w:t>Vaccinations, emergency antibiotics and the</w:t>
      </w:r>
      <w:r>
        <w:rPr>
          <w:rStyle w:val="y2iqfc"/>
          <w:rFonts w:ascii="Arial" w:hAnsi="Arial" w:cs="Arial"/>
          <w:sz w:val="22"/>
          <w:lang w:val="en"/>
        </w:rPr>
        <w:t xml:space="preserve"> medical emergency card are discussed</w:t>
      </w:r>
      <w:r w:rsidRPr="004E2F4D">
        <w:rPr>
          <w:rStyle w:val="y2iqfc"/>
          <w:rFonts w:ascii="Arial" w:hAnsi="Arial" w:cs="Arial"/>
          <w:sz w:val="22"/>
          <w:lang w:val="en"/>
        </w:rPr>
        <w:t xml:space="preserve"> in this order. If measures are not desired or have already been taken, the doctor moves on to the next point.</w:t>
      </w:r>
    </w:p>
    <w:p w14:paraId="0A6D5F15" w14:textId="77777777" w:rsidR="00C43CAB" w:rsidRPr="004E2F4D" w:rsidRDefault="00C43CAB" w:rsidP="004E2846">
      <w:pPr>
        <w:pStyle w:val="HTMLPreformatted"/>
        <w:spacing w:line="312" w:lineRule="auto"/>
        <w:jc w:val="both"/>
        <w:rPr>
          <w:rStyle w:val="y2iqfc"/>
          <w:rFonts w:ascii="Arial" w:hAnsi="Arial" w:cs="Arial"/>
          <w:sz w:val="22"/>
          <w:lang w:val="en"/>
        </w:rPr>
      </w:pPr>
    </w:p>
    <w:p w14:paraId="56BA647C" w14:textId="7FDAD867" w:rsidR="00312FAD" w:rsidRDefault="00E56438" w:rsidP="004E2846">
      <w:pPr>
        <w:spacing w:line="312" w:lineRule="auto"/>
        <w:jc w:val="both"/>
        <w:rPr>
          <w:rFonts w:ascii="Arial" w:hAnsi="Arial" w:cs="Arial"/>
          <w:lang w:val="en-US"/>
        </w:rPr>
      </w:pPr>
      <w:r w:rsidRPr="00BC2B6C">
        <w:rPr>
          <w:rFonts w:ascii="Arial" w:hAnsi="Arial" w:cs="Arial"/>
          <w:lang w:val="en-US"/>
        </w:rPr>
        <w:t>Useful strategies to d</w:t>
      </w:r>
      <w:r w:rsidR="004E2F4D">
        <w:rPr>
          <w:rFonts w:ascii="Arial" w:hAnsi="Arial" w:cs="Arial"/>
          <w:lang w:val="en-US"/>
        </w:rPr>
        <w:t>eal with barriers are summarized</w:t>
      </w:r>
      <w:r w:rsidRPr="00BC2B6C">
        <w:rPr>
          <w:rFonts w:ascii="Arial" w:hAnsi="Arial" w:cs="Arial"/>
          <w:lang w:val="en-US"/>
        </w:rPr>
        <w:t xml:space="preserve"> table 2.</w:t>
      </w:r>
    </w:p>
    <w:p w14:paraId="1778602F" w14:textId="77777777" w:rsidR="004E2F4D" w:rsidRPr="004E2F4D" w:rsidRDefault="004E2F4D" w:rsidP="004E2F4D">
      <w:pPr>
        <w:spacing w:line="312" w:lineRule="auto"/>
        <w:jc w:val="both"/>
        <w:rPr>
          <w:rFonts w:ascii="Arial" w:hAnsi="Arial" w:cs="Arial"/>
          <w:sz w:val="24"/>
          <w:lang w:val="en-US"/>
        </w:rPr>
      </w:pPr>
    </w:p>
    <w:p w14:paraId="0CF579EF" w14:textId="77777777" w:rsidR="00791A6F" w:rsidRPr="00BC2B6C" w:rsidRDefault="00791A6F" w:rsidP="006572EA">
      <w:pPr>
        <w:spacing w:after="120"/>
        <w:rPr>
          <w:noProof/>
          <w:sz w:val="28"/>
          <w:szCs w:val="28"/>
          <w:lang w:val="en-US" w:eastAsia="de-DE"/>
        </w:rPr>
      </w:pPr>
    </w:p>
    <w:p w14:paraId="4CD770BF" w14:textId="77777777" w:rsidR="00586F7A" w:rsidRPr="00BC2B6C" w:rsidRDefault="00586F7A" w:rsidP="006572EA">
      <w:pPr>
        <w:spacing w:after="120"/>
        <w:rPr>
          <w:noProof/>
          <w:sz w:val="28"/>
          <w:szCs w:val="28"/>
          <w:lang w:val="en-US" w:eastAsia="de-DE"/>
        </w:rPr>
      </w:pPr>
    </w:p>
    <w:p w14:paraId="000D2C61" w14:textId="77777777" w:rsidR="00586F7A" w:rsidRPr="00BC2B6C" w:rsidRDefault="00586F7A" w:rsidP="006572EA">
      <w:pPr>
        <w:spacing w:after="120"/>
        <w:rPr>
          <w:noProof/>
          <w:sz w:val="28"/>
          <w:szCs w:val="28"/>
          <w:lang w:val="en-US" w:eastAsia="de-DE"/>
        </w:rPr>
      </w:pPr>
    </w:p>
    <w:p w14:paraId="146C2250" w14:textId="77777777" w:rsidR="00586F7A" w:rsidRPr="00BC2B6C" w:rsidRDefault="00586F7A" w:rsidP="006572EA">
      <w:pPr>
        <w:spacing w:after="120"/>
        <w:rPr>
          <w:noProof/>
          <w:sz w:val="28"/>
          <w:szCs w:val="28"/>
          <w:lang w:val="en-US" w:eastAsia="de-DE"/>
        </w:rPr>
      </w:pPr>
    </w:p>
    <w:p w14:paraId="136D1CD3" w14:textId="1E2BEF74" w:rsidR="00586F7A" w:rsidRPr="00BC2B6C" w:rsidRDefault="00586F7A" w:rsidP="006572EA">
      <w:pPr>
        <w:spacing w:after="120"/>
        <w:rPr>
          <w:noProof/>
          <w:sz w:val="28"/>
          <w:szCs w:val="28"/>
          <w:lang w:val="en-US" w:eastAsia="de-DE"/>
        </w:rPr>
      </w:pPr>
      <w:r w:rsidRPr="00BC2B6C">
        <w:rPr>
          <w:noProof/>
          <w:lang w:val="en-IN" w:eastAsia="en-IN"/>
        </w:rPr>
        <mc:AlternateContent>
          <mc:Choice Requires="wps">
            <w:drawing>
              <wp:anchor distT="0" distB="0" distL="114300" distR="114300" simplePos="0" relativeHeight="251741184" behindDoc="0" locked="0" layoutInCell="1" allowOverlap="1" wp14:anchorId="16C4C4B9" wp14:editId="7D4F25B9">
                <wp:simplePos x="0" y="0"/>
                <wp:positionH relativeFrom="column">
                  <wp:posOffset>-80645</wp:posOffset>
                </wp:positionH>
                <wp:positionV relativeFrom="paragraph">
                  <wp:posOffset>-747395</wp:posOffset>
                </wp:positionV>
                <wp:extent cx="5591175" cy="3800475"/>
                <wp:effectExtent l="0" t="0" r="28575" b="504825"/>
                <wp:wrapNone/>
                <wp:docPr id="334" name="Abgerundete rechteckige Legende 334"/>
                <wp:cNvGraphicFramePr/>
                <a:graphic xmlns:a="http://schemas.openxmlformats.org/drawingml/2006/main">
                  <a:graphicData uri="http://schemas.microsoft.com/office/word/2010/wordprocessingShape">
                    <wps:wsp>
                      <wps:cNvSpPr/>
                      <wps:spPr>
                        <a:xfrm>
                          <a:off x="0" y="0"/>
                          <a:ext cx="5591175" cy="3800475"/>
                        </a:xfrm>
                        <a:prstGeom prst="wedgeRoundRectCallout">
                          <a:avLst/>
                        </a:prstGeom>
                        <a:solidFill>
                          <a:srgbClr val="4F81BD">
                            <a:lumMod val="20000"/>
                            <a:lumOff val="80000"/>
                          </a:srgbClr>
                        </a:solidFill>
                        <a:ln w="25400" cap="flat" cmpd="sng" algn="ctr">
                          <a:solidFill>
                            <a:srgbClr val="4F81BD"/>
                          </a:solidFill>
                          <a:prstDash val="solid"/>
                        </a:ln>
                        <a:effectLst/>
                      </wps:spPr>
                      <wps:txbx>
                        <w:txbxContent>
                          <w:p w14:paraId="33A74C65" w14:textId="2AECCAE0" w:rsidR="007110BA" w:rsidRPr="007B7633" w:rsidRDefault="007110BA" w:rsidP="00586F7A">
                            <w:pPr>
                              <w:spacing w:after="120"/>
                              <w:rPr>
                                <w:rFonts w:ascii="Arial" w:hAnsi="Arial" w:cs="Arial"/>
                                <w:noProof/>
                                <w:lang w:val="en-US" w:eastAsia="de-DE"/>
                              </w:rPr>
                            </w:pPr>
                            <w:r w:rsidRPr="007B7633">
                              <w:rPr>
                                <w:rFonts w:ascii="Arial" w:hAnsi="Arial" w:cs="Arial"/>
                                <w:noProof/>
                                <w:lang w:val="en-US" w:eastAsia="de-DE"/>
                              </w:rPr>
                              <w:t xml:space="preserve">„You would like to implement the following preventive </w:t>
                            </w:r>
                            <w:r w:rsidRPr="007B7633">
                              <w:rPr>
                                <w:rFonts w:ascii="Arial" w:hAnsi="Arial" w:cs="Arial"/>
                                <w:i/>
                                <w:noProof/>
                                <w:lang w:val="en-US" w:eastAsia="de-DE"/>
                              </w:rPr>
                              <w:t>measures (please tick the appropriate selection)</w:t>
                            </w:r>
                            <w:r w:rsidRPr="007B7633">
                              <w:rPr>
                                <w:rFonts w:ascii="Arial" w:hAnsi="Arial" w:cs="Arial"/>
                                <w:noProof/>
                                <w:lang w:val="en-US" w:eastAsia="de-DE"/>
                              </w:rPr>
                              <w:t>:</w:t>
                            </w:r>
                          </w:p>
                          <w:p w14:paraId="342A8E6B" w14:textId="5AD23708" w:rsidR="007110BA" w:rsidRDefault="007110BA" w:rsidP="00AE1D39">
                            <w:pPr>
                              <w:pStyle w:val="ListParagraph"/>
                              <w:numPr>
                                <w:ilvl w:val="0"/>
                                <w:numId w:val="8"/>
                              </w:numPr>
                              <w:spacing w:after="120"/>
                              <w:rPr>
                                <w:rFonts w:ascii="Arial" w:hAnsi="Arial" w:cs="Arial"/>
                                <w:noProof/>
                                <w:lang w:eastAsia="de-DE"/>
                              </w:rPr>
                            </w:pPr>
                            <w:r>
                              <w:rPr>
                                <w:rFonts w:ascii="Arial" w:hAnsi="Arial" w:cs="Arial"/>
                                <w:b/>
                                <w:noProof/>
                                <w:color w:val="FF0000"/>
                                <w:sz w:val="32"/>
                                <w:szCs w:val="32"/>
                                <w:lang w:eastAsia="de-DE"/>
                              </w:rPr>
                              <w:t>V</w:t>
                            </w:r>
                            <w:r>
                              <w:rPr>
                                <w:rFonts w:ascii="Arial" w:hAnsi="Arial" w:cs="Arial"/>
                                <w:noProof/>
                                <w:lang w:eastAsia="de-DE"/>
                              </w:rPr>
                              <w:t>accinations against:</w:t>
                            </w:r>
                          </w:p>
                          <w:p w14:paraId="5FA65C89" w14:textId="2CFC0E7A" w:rsidR="007110BA" w:rsidRDefault="007110BA" w:rsidP="00AE1D39">
                            <w:pPr>
                              <w:pStyle w:val="ListParagraph"/>
                              <w:numPr>
                                <w:ilvl w:val="1"/>
                                <w:numId w:val="8"/>
                              </w:numPr>
                              <w:spacing w:after="120"/>
                              <w:rPr>
                                <w:rFonts w:ascii="Arial" w:hAnsi="Arial" w:cs="Arial"/>
                                <w:noProof/>
                                <w:lang w:eastAsia="de-DE"/>
                              </w:rPr>
                            </w:pPr>
                            <w:r>
                              <w:rPr>
                                <w:rFonts w:ascii="Arial" w:hAnsi="Arial" w:cs="Arial"/>
                                <w:noProof/>
                                <w:lang w:eastAsia="de-DE"/>
                              </w:rPr>
                              <w:t>Pneumococci</w:t>
                            </w:r>
                          </w:p>
                          <w:p w14:paraId="0C38E06B" w14:textId="3555E320" w:rsidR="007110BA" w:rsidRDefault="007110BA" w:rsidP="00AE1D39">
                            <w:pPr>
                              <w:pStyle w:val="ListParagraph"/>
                              <w:numPr>
                                <w:ilvl w:val="1"/>
                                <w:numId w:val="8"/>
                              </w:numPr>
                              <w:spacing w:after="120"/>
                              <w:rPr>
                                <w:rFonts w:ascii="Arial" w:hAnsi="Arial" w:cs="Arial"/>
                                <w:noProof/>
                                <w:lang w:eastAsia="de-DE"/>
                              </w:rPr>
                            </w:pPr>
                            <w:r>
                              <w:rPr>
                                <w:rFonts w:ascii="Arial" w:hAnsi="Arial" w:cs="Arial"/>
                                <w:noProof/>
                                <w:lang w:eastAsia="de-DE"/>
                              </w:rPr>
                              <w:t>Meningococci</w:t>
                            </w:r>
                          </w:p>
                          <w:p w14:paraId="7D062AE1" w14:textId="43F0E527" w:rsidR="007110BA" w:rsidRDefault="007110BA" w:rsidP="00AE1D39">
                            <w:pPr>
                              <w:pStyle w:val="ListParagraph"/>
                              <w:numPr>
                                <w:ilvl w:val="1"/>
                                <w:numId w:val="8"/>
                              </w:numPr>
                              <w:spacing w:after="120"/>
                              <w:rPr>
                                <w:rFonts w:ascii="Arial" w:hAnsi="Arial" w:cs="Arial"/>
                                <w:noProof/>
                                <w:lang w:eastAsia="de-DE"/>
                              </w:rPr>
                            </w:pPr>
                            <w:r w:rsidRPr="00714F98">
                              <w:rPr>
                                <w:rFonts w:ascii="Arial" w:hAnsi="Arial" w:cs="Arial"/>
                                <w:i/>
                                <w:noProof/>
                                <w:lang w:eastAsia="de-DE"/>
                              </w:rPr>
                              <w:t>Haemophilus influenzae</w:t>
                            </w:r>
                            <w:r>
                              <w:rPr>
                                <w:rFonts w:ascii="Arial" w:hAnsi="Arial" w:cs="Arial"/>
                                <w:noProof/>
                                <w:lang w:eastAsia="de-DE"/>
                              </w:rPr>
                              <w:t xml:space="preserve"> type b</w:t>
                            </w:r>
                          </w:p>
                          <w:p w14:paraId="70A7FAE9" w14:textId="17603F2B" w:rsidR="007110BA" w:rsidRPr="0087539F" w:rsidRDefault="007110BA" w:rsidP="00AE1D39">
                            <w:pPr>
                              <w:pStyle w:val="ListParagraph"/>
                              <w:numPr>
                                <w:ilvl w:val="1"/>
                                <w:numId w:val="8"/>
                              </w:numPr>
                              <w:spacing w:after="120"/>
                              <w:rPr>
                                <w:rFonts w:ascii="Arial" w:hAnsi="Arial" w:cs="Arial"/>
                                <w:noProof/>
                                <w:lang w:eastAsia="de-DE"/>
                              </w:rPr>
                            </w:pPr>
                            <w:r>
                              <w:rPr>
                                <w:rFonts w:ascii="Arial" w:hAnsi="Arial" w:cs="Arial"/>
                                <w:noProof/>
                                <w:lang w:eastAsia="de-DE"/>
                              </w:rPr>
                              <w:t>Flu (annually)</w:t>
                            </w:r>
                          </w:p>
                          <w:p w14:paraId="7751C28A" w14:textId="45CDA780" w:rsidR="007110BA" w:rsidRPr="003835B8" w:rsidRDefault="007110BA" w:rsidP="00AE1D39">
                            <w:pPr>
                              <w:pStyle w:val="ListParagraph"/>
                              <w:numPr>
                                <w:ilvl w:val="0"/>
                                <w:numId w:val="8"/>
                              </w:numPr>
                              <w:spacing w:after="120"/>
                              <w:rPr>
                                <w:rFonts w:ascii="Arial" w:hAnsi="Arial" w:cs="Arial"/>
                                <w:noProof/>
                                <w:lang w:eastAsia="de-DE"/>
                              </w:rPr>
                            </w:pPr>
                            <w:r>
                              <w:rPr>
                                <w:rFonts w:ascii="Arial" w:hAnsi="Arial" w:cs="Arial"/>
                                <w:b/>
                                <w:noProof/>
                                <w:color w:val="FF0000"/>
                                <w:sz w:val="32"/>
                                <w:szCs w:val="32"/>
                                <w:lang w:eastAsia="de-DE"/>
                              </w:rPr>
                              <w:t>M</w:t>
                            </w:r>
                            <w:r>
                              <w:rPr>
                                <w:rFonts w:ascii="Arial" w:hAnsi="Arial" w:cs="Arial"/>
                                <w:noProof/>
                                <w:lang w:eastAsia="de-DE"/>
                              </w:rPr>
                              <w:t>edical emergency card</w:t>
                            </w:r>
                          </w:p>
                          <w:p w14:paraId="16A118C1" w14:textId="75717A46" w:rsidR="007110BA" w:rsidRDefault="007110BA" w:rsidP="00AE1D39">
                            <w:pPr>
                              <w:pStyle w:val="ListParagraph"/>
                              <w:numPr>
                                <w:ilvl w:val="0"/>
                                <w:numId w:val="8"/>
                              </w:numPr>
                              <w:spacing w:after="120"/>
                              <w:rPr>
                                <w:rFonts w:ascii="Arial" w:hAnsi="Arial" w:cs="Arial"/>
                                <w:noProof/>
                                <w:lang w:eastAsia="de-DE"/>
                              </w:rPr>
                            </w:pPr>
                            <w:r w:rsidRPr="0087539F">
                              <w:rPr>
                                <w:rFonts w:ascii="Arial" w:hAnsi="Arial" w:cs="Arial"/>
                                <w:b/>
                                <w:noProof/>
                                <w:color w:val="FF0000"/>
                                <w:sz w:val="32"/>
                                <w:szCs w:val="32"/>
                                <w:lang w:eastAsia="de-DE"/>
                              </w:rPr>
                              <w:t>A</w:t>
                            </w:r>
                            <w:r>
                              <w:rPr>
                                <w:rFonts w:ascii="Arial" w:hAnsi="Arial" w:cs="Arial"/>
                                <w:noProof/>
                                <w:lang w:eastAsia="de-DE"/>
                              </w:rPr>
                              <w:t>ntibiotic</w:t>
                            </w:r>
                          </w:p>
                          <w:p w14:paraId="3D3F57E4" w14:textId="25393FE1" w:rsidR="007110BA" w:rsidRPr="003835B8" w:rsidRDefault="007110BA" w:rsidP="00586F7A">
                            <w:pPr>
                              <w:spacing w:after="120"/>
                              <w:rPr>
                                <w:rFonts w:ascii="Arial" w:hAnsi="Arial" w:cs="Arial"/>
                              </w:rPr>
                            </w:pPr>
                            <w:r w:rsidRPr="0076060E">
                              <w:rPr>
                                <w:rStyle w:val="y2iqfc"/>
                                <w:rFonts w:ascii="Arial" w:hAnsi="Arial" w:cs="Arial"/>
                                <w:lang w:val="en"/>
                              </w:rPr>
                              <w:t xml:space="preserve">We know how difficult it is to get the flu shot every year. It has been shown that it is easier to implement preventive measures if they are well planned. Therefore, I would like to </w:t>
                            </w:r>
                            <w:r w:rsidRPr="0076060E">
                              <w:rPr>
                                <w:rStyle w:val="y2iqfc"/>
                                <w:rFonts w:ascii="Arial" w:hAnsi="Arial" w:cs="Arial"/>
                                <w:b/>
                                <w:lang w:val="en"/>
                              </w:rPr>
                              <w:t>plan this with you</w:t>
                            </w:r>
                            <w:r w:rsidRPr="0076060E">
                              <w:rPr>
                                <w:rStyle w:val="y2iqfc"/>
                                <w:rFonts w:ascii="Arial" w:hAnsi="Arial" w:cs="Arial"/>
                                <w:lang w:val="en"/>
                              </w:rPr>
                              <w:t xml:space="preserve"> and talk about </w:t>
                            </w:r>
                            <w:r w:rsidRPr="0076060E">
                              <w:rPr>
                                <w:rStyle w:val="y2iqfc"/>
                                <w:rFonts w:ascii="Arial" w:hAnsi="Arial" w:cs="Arial"/>
                                <w:b/>
                                <w:lang w:val="en"/>
                              </w:rPr>
                              <w:t>possible obstacles in everyday life</w:t>
                            </w:r>
                            <w:r w:rsidRPr="0076060E">
                              <w:rPr>
                                <w:rStyle w:val="y2iqfc"/>
                                <w:rFonts w:ascii="Arial" w:hAnsi="Arial" w:cs="Arial"/>
                                <w:lang w:val="en"/>
                              </w:rPr>
                              <w:t>. You can enter our results</w:t>
                            </w:r>
                            <w:r>
                              <w:rPr>
                                <w:rStyle w:val="y2iqfc"/>
                                <w:rFonts w:ascii="Arial" w:hAnsi="Arial" w:cs="Arial"/>
                                <w:lang w:val="en"/>
                              </w:rPr>
                              <w:t xml:space="preserve"> on</w:t>
                            </w:r>
                            <w:r w:rsidRPr="0076060E">
                              <w:rPr>
                                <w:rStyle w:val="y2iqfc"/>
                                <w:rFonts w:ascii="Arial" w:hAnsi="Arial" w:cs="Arial"/>
                                <w:lang w:val="en"/>
                              </w:rPr>
                              <w:t xml:space="preserve"> </w:t>
                            </w:r>
                            <w:r>
                              <w:rPr>
                                <w:rFonts w:ascii="Arial" w:hAnsi="Arial" w:cs="Arial"/>
                                <w:b/>
                                <w:color w:val="215868" w:themeColor="accent5" w:themeShade="80"/>
                              </w:rPr>
                              <w:t xml:space="preserve">Worksheet </w:t>
                            </w:r>
                            <w:r w:rsidRPr="00586F7A">
                              <w:rPr>
                                <w:rFonts w:ascii="Arial" w:hAnsi="Arial" w:cs="Arial"/>
                                <w:b/>
                                <w:color w:val="215868" w:themeColor="accent5" w:themeShade="80"/>
                              </w:rPr>
                              <w:t>3</w:t>
                            </w:r>
                            <w:r>
                              <w:rPr>
                                <w:rFonts w:ascii="Arial" w:hAnsi="Arial" w:cs="Arial"/>
                              </w:rPr>
                              <w:t>.“</w:t>
                            </w:r>
                          </w:p>
                          <w:p w14:paraId="14884B1B" w14:textId="77777777" w:rsidR="007110BA" w:rsidRPr="009234A9" w:rsidRDefault="007110BA" w:rsidP="00586F7A">
                            <w:pPr>
                              <w:jc w:val="both"/>
                            </w:pPr>
                          </w:p>
                          <w:p w14:paraId="4BB5F60B" w14:textId="77777777" w:rsidR="007110BA" w:rsidRPr="009234A9" w:rsidRDefault="007110BA" w:rsidP="00586F7A">
                            <w:pPr>
                              <w:ind w:left="141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C4C4B9" id="Abgerundete rechteckige Legende 334" o:spid="_x0000_s1035" type="#_x0000_t62" style="position:absolute;margin-left:-6.35pt;margin-top:-58.85pt;width:440.25pt;height:299.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" adj="6300,24300" fillcolor="#dce6f2" strokecolor="#4f81bd" strokeweight="2pt">
                <v:textbox>
                  <w:txbxContent>
                    <w:p w14:paraId="33A74C65" w14:textId="2AECCAE0" w:rsidR="007110BA" w:rsidRPr="007B7633" w:rsidRDefault="007110BA" w:rsidP="00586F7A">
                      <w:pPr>
                        <w:spacing w:after="120"/>
                        <w:rPr>
                          <w:rFonts w:ascii="Arial" w:hAnsi="Arial" w:cs="Arial"/>
                          <w:noProof/>
                          <w:lang w:val="en-US" w:eastAsia="de-DE"/>
                        </w:rPr>
                      </w:pPr>
                      <w:r w:rsidRPr="007B7633">
                        <w:rPr>
                          <w:rFonts w:ascii="Arial" w:hAnsi="Arial" w:cs="Arial"/>
                          <w:noProof/>
                          <w:lang w:val="en-US" w:eastAsia="de-DE"/>
                        </w:rPr>
                        <w:t xml:space="preserve">„You would like to implement the following preventive </w:t>
                      </w:r>
                      <w:r w:rsidRPr="007B7633">
                        <w:rPr>
                          <w:rFonts w:ascii="Arial" w:hAnsi="Arial" w:cs="Arial"/>
                          <w:i/>
                          <w:noProof/>
                          <w:lang w:val="en-US" w:eastAsia="de-DE"/>
                        </w:rPr>
                        <w:t>measures (please tick the appropriate selection)</w:t>
                      </w:r>
                      <w:r w:rsidRPr="007B7633">
                        <w:rPr>
                          <w:rFonts w:ascii="Arial" w:hAnsi="Arial" w:cs="Arial"/>
                          <w:noProof/>
                          <w:lang w:val="en-US" w:eastAsia="de-DE"/>
                        </w:rPr>
                        <w:t>:</w:t>
                      </w:r>
                    </w:p>
                    <w:p w14:paraId="342A8E6B" w14:textId="5AD23708" w:rsidR="007110BA" w:rsidRDefault="007110BA" w:rsidP="00AE1D39">
                      <w:pPr>
                        <w:pStyle w:val="Listenabsatz"/>
                        <w:numPr>
                          <w:ilvl w:val="0"/>
                          <w:numId w:val="8"/>
                        </w:numPr>
                        <w:spacing w:after="120"/>
                        <w:rPr>
                          <w:rFonts w:ascii="Arial" w:hAnsi="Arial" w:cs="Arial"/>
                          <w:noProof/>
                          <w:lang w:eastAsia="de-DE"/>
                        </w:rPr>
                      </w:pPr>
                      <w:r>
                        <w:rPr>
                          <w:rFonts w:ascii="Arial" w:hAnsi="Arial" w:cs="Arial"/>
                          <w:b/>
                          <w:noProof/>
                          <w:color w:val="FF0000"/>
                          <w:sz w:val="32"/>
                          <w:szCs w:val="32"/>
                          <w:lang w:eastAsia="de-DE"/>
                        </w:rPr>
                        <w:t>V</w:t>
                      </w:r>
                      <w:r>
                        <w:rPr>
                          <w:rFonts w:ascii="Arial" w:hAnsi="Arial" w:cs="Arial"/>
                          <w:noProof/>
                          <w:lang w:eastAsia="de-DE"/>
                        </w:rPr>
                        <w:t>accinations against:</w:t>
                      </w:r>
                    </w:p>
                    <w:p w14:paraId="5FA65C89" w14:textId="2CFC0E7A" w:rsidR="007110BA" w:rsidRDefault="007110BA" w:rsidP="00AE1D39">
                      <w:pPr>
                        <w:pStyle w:val="Listenabsatz"/>
                        <w:numPr>
                          <w:ilvl w:val="1"/>
                          <w:numId w:val="8"/>
                        </w:numPr>
                        <w:spacing w:after="120"/>
                        <w:rPr>
                          <w:rFonts w:ascii="Arial" w:hAnsi="Arial" w:cs="Arial"/>
                          <w:noProof/>
                          <w:lang w:eastAsia="de-DE"/>
                        </w:rPr>
                      </w:pPr>
                      <w:r>
                        <w:rPr>
                          <w:rFonts w:ascii="Arial" w:hAnsi="Arial" w:cs="Arial"/>
                          <w:noProof/>
                          <w:lang w:eastAsia="de-DE"/>
                        </w:rPr>
                        <w:t>Pneumococci</w:t>
                      </w:r>
                    </w:p>
                    <w:p w14:paraId="0C38E06B" w14:textId="3555E320" w:rsidR="007110BA" w:rsidRDefault="007110BA" w:rsidP="00AE1D39">
                      <w:pPr>
                        <w:pStyle w:val="Listenabsatz"/>
                        <w:numPr>
                          <w:ilvl w:val="1"/>
                          <w:numId w:val="8"/>
                        </w:numPr>
                        <w:spacing w:after="120"/>
                        <w:rPr>
                          <w:rFonts w:ascii="Arial" w:hAnsi="Arial" w:cs="Arial"/>
                          <w:noProof/>
                          <w:lang w:eastAsia="de-DE"/>
                        </w:rPr>
                      </w:pPr>
                      <w:r>
                        <w:rPr>
                          <w:rFonts w:ascii="Arial" w:hAnsi="Arial" w:cs="Arial"/>
                          <w:noProof/>
                          <w:lang w:eastAsia="de-DE"/>
                        </w:rPr>
                        <w:t>Meningococci</w:t>
                      </w:r>
                    </w:p>
                    <w:p w14:paraId="7D062AE1" w14:textId="43F0E527" w:rsidR="007110BA" w:rsidRDefault="007110BA" w:rsidP="00AE1D39">
                      <w:pPr>
                        <w:pStyle w:val="Listenabsatz"/>
                        <w:numPr>
                          <w:ilvl w:val="1"/>
                          <w:numId w:val="8"/>
                        </w:numPr>
                        <w:spacing w:after="120"/>
                        <w:rPr>
                          <w:rFonts w:ascii="Arial" w:hAnsi="Arial" w:cs="Arial"/>
                          <w:noProof/>
                          <w:lang w:eastAsia="de-DE"/>
                        </w:rPr>
                      </w:pPr>
                      <w:r w:rsidRPr="00714F98">
                        <w:rPr>
                          <w:rFonts w:ascii="Arial" w:hAnsi="Arial" w:cs="Arial"/>
                          <w:i/>
                          <w:noProof/>
                          <w:lang w:eastAsia="de-DE"/>
                        </w:rPr>
                        <w:t>Haemophilus influenzae</w:t>
                      </w:r>
                      <w:r>
                        <w:rPr>
                          <w:rFonts w:ascii="Arial" w:hAnsi="Arial" w:cs="Arial"/>
                          <w:noProof/>
                          <w:lang w:eastAsia="de-DE"/>
                        </w:rPr>
                        <w:t xml:space="preserve"> type b</w:t>
                      </w:r>
                    </w:p>
                    <w:p w14:paraId="70A7FAE9" w14:textId="17603F2B" w:rsidR="007110BA" w:rsidRPr="0087539F" w:rsidRDefault="007110BA" w:rsidP="00AE1D39">
                      <w:pPr>
                        <w:pStyle w:val="Listenabsatz"/>
                        <w:numPr>
                          <w:ilvl w:val="1"/>
                          <w:numId w:val="8"/>
                        </w:numPr>
                        <w:spacing w:after="120"/>
                        <w:rPr>
                          <w:rFonts w:ascii="Arial" w:hAnsi="Arial" w:cs="Arial"/>
                          <w:noProof/>
                          <w:lang w:eastAsia="de-DE"/>
                        </w:rPr>
                      </w:pPr>
                      <w:r>
                        <w:rPr>
                          <w:rFonts w:ascii="Arial" w:hAnsi="Arial" w:cs="Arial"/>
                          <w:noProof/>
                          <w:lang w:eastAsia="de-DE"/>
                        </w:rPr>
                        <w:t>Flu (annually)</w:t>
                      </w:r>
                    </w:p>
                    <w:p w14:paraId="7751C28A" w14:textId="45CDA780" w:rsidR="007110BA" w:rsidRPr="003835B8" w:rsidRDefault="007110BA" w:rsidP="00AE1D39">
                      <w:pPr>
                        <w:pStyle w:val="Listenabsatz"/>
                        <w:numPr>
                          <w:ilvl w:val="0"/>
                          <w:numId w:val="8"/>
                        </w:numPr>
                        <w:spacing w:after="120"/>
                        <w:rPr>
                          <w:rFonts w:ascii="Arial" w:hAnsi="Arial" w:cs="Arial"/>
                          <w:noProof/>
                          <w:lang w:eastAsia="de-DE"/>
                        </w:rPr>
                      </w:pPr>
                      <w:r>
                        <w:rPr>
                          <w:rFonts w:ascii="Arial" w:hAnsi="Arial" w:cs="Arial"/>
                          <w:b/>
                          <w:noProof/>
                          <w:color w:val="FF0000"/>
                          <w:sz w:val="32"/>
                          <w:szCs w:val="32"/>
                          <w:lang w:eastAsia="de-DE"/>
                        </w:rPr>
                        <w:t>M</w:t>
                      </w:r>
                      <w:r>
                        <w:rPr>
                          <w:rFonts w:ascii="Arial" w:hAnsi="Arial" w:cs="Arial"/>
                          <w:noProof/>
                          <w:lang w:eastAsia="de-DE"/>
                        </w:rPr>
                        <w:t>edical emergency card</w:t>
                      </w:r>
                    </w:p>
                    <w:p w14:paraId="16A118C1" w14:textId="75717A46" w:rsidR="007110BA" w:rsidRDefault="007110BA" w:rsidP="00AE1D39">
                      <w:pPr>
                        <w:pStyle w:val="Listenabsatz"/>
                        <w:numPr>
                          <w:ilvl w:val="0"/>
                          <w:numId w:val="8"/>
                        </w:numPr>
                        <w:spacing w:after="120"/>
                        <w:rPr>
                          <w:rFonts w:ascii="Arial" w:hAnsi="Arial" w:cs="Arial"/>
                          <w:noProof/>
                          <w:lang w:eastAsia="de-DE"/>
                        </w:rPr>
                      </w:pPr>
                      <w:r w:rsidRPr="0087539F">
                        <w:rPr>
                          <w:rFonts w:ascii="Arial" w:hAnsi="Arial" w:cs="Arial"/>
                          <w:b/>
                          <w:noProof/>
                          <w:color w:val="FF0000"/>
                          <w:sz w:val="32"/>
                          <w:szCs w:val="32"/>
                          <w:lang w:eastAsia="de-DE"/>
                        </w:rPr>
                        <w:t>A</w:t>
                      </w:r>
                      <w:r>
                        <w:rPr>
                          <w:rFonts w:ascii="Arial" w:hAnsi="Arial" w:cs="Arial"/>
                          <w:noProof/>
                          <w:lang w:eastAsia="de-DE"/>
                        </w:rPr>
                        <w:t>ntibiotic</w:t>
                      </w:r>
                    </w:p>
                    <w:p w14:paraId="3D3F57E4" w14:textId="25393FE1" w:rsidR="007110BA" w:rsidRPr="003835B8" w:rsidRDefault="007110BA" w:rsidP="00586F7A">
                      <w:pPr>
                        <w:spacing w:after="120"/>
                        <w:rPr>
                          <w:rFonts w:ascii="Arial" w:hAnsi="Arial" w:cs="Arial"/>
                        </w:rPr>
                      </w:pPr>
                      <w:r w:rsidRPr="0076060E">
                        <w:rPr>
                          <w:rStyle w:val="y2iqfc"/>
                          <w:rFonts w:ascii="Arial" w:hAnsi="Arial" w:cs="Arial"/>
                          <w:lang w:val="en"/>
                        </w:rPr>
                        <w:t xml:space="preserve">We know how difficult it is to get the flu shot every year. It has been shown that it is easier to implement preventive measures if they are well planned. Therefore, I would like to </w:t>
                      </w:r>
                      <w:r w:rsidRPr="0076060E">
                        <w:rPr>
                          <w:rStyle w:val="y2iqfc"/>
                          <w:rFonts w:ascii="Arial" w:hAnsi="Arial" w:cs="Arial"/>
                          <w:b/>
                          <w:lang w:val="en"/>
                        </w:rPr>
                        <w:t>plan this with you</w:t>
                      </w:r>
                      <w:r w:rsidRPr="0076060E">
                        <w:rPr>
                          <w:rStyle w:val="y2iqfc"/>
                          <w:rFonts w:ascii="Arial" w:hAnsi="Arial" w:cs="Arial"/>
                          <w:lang w:val="en"/>
                        </w:rPr>
                        <w:t xml:space="preserve"> and talk about </w:t>
                      </w:r>
                      <w:r w:rsidRPr="0076060E">
                        <w:rPr>
                          <w:rStyle w:val="y2iqfc"/>
                          <w:rFonts w:ascii="Arial" w:hAnsi="Arial" w:cs="Arial"/>
                          <w:b/>
                          <w:lang w:val="en"/>
                        </w:rPr>
                        <w:t>possible obstacles in everyday life</w:t>
                      </w:r>
                      <w:r w:rsidRPr="0076060E">
                        <w:rPr>
                          <w:rStyle w:val="y2iqfc"/>
                          <w:rFonts w:ascii="Arial" w:hAnsi="Arial" w:cs="Arial"/>
                          <w:lang w:val="en"/>
                        </w:rPr>
                        <w:t>. You can enter our results</w:t>
                      </w:r>
                      <w:r>
                        <w:rPr>
                          <w:rStyle w:val="y2iqfc"/>
                          <w:rFonts w:ascii="Arial" w:hAnsi="Arial" w:cs="Arial"/>
                          <w:lang w:val="en"/>
                        </w:rPr>
                        <w:t xml:space="preserve"> on</w:t>
                      </w:r>
                      <w:r w:rsidRPr="0076060E">
                        <w:rPr>
                          <w:rStyle w:val="y2iqfc"/>
                          <w:rFonts w:ascii="Arial" w:hAnsi="Arial" w:cs="Arial"/>
                          <w:lang w:val="en"/>
                        </w:rPr>
                        <w:t xml:space="preserve"> </w:t>
                      </w:r>
                      <w:r>
                        <w:rPr>
                          <w:rFonts w:ascii="Arial" w:hAnsi="Arial" w:cs="Arial"/>
                          <w:b/>
                          <w:color w:val="215868" w:themeColor="accent5" w:themeShade="80"/>
                        </w:rPr>
                        <w:t xml:space="preserve">Worksheet </w:t>
                      </w:r>
                      <w:r w:rsidRPr="00586F7A">
                        <w:rPr>
                          <w:rFonts w:ascii="Arial" w:hAnsi="Arial" w:cs="Arial"/>
                          <w:b/>
                          <w:color w:val="215868" w:themeColor="accent5" w:themeShade="80"/>
                        </w:rPr>
                        <w:t>3</w:t>
                      </w:r>
                      <w:r>
                        <w:rPr>
                          <w:rFonts w:ascii="Arial" w:hAnsi="Arial" w:cs="Arial"/>
                        </w:rPr>
                        <w:t>.“</w:t>
                      </w:r>
                    </w:p>
                    <w:p w14:paraId="14884B1B" w14:textId="77777777" w:rsidR="007110BA" w:rsidRPr="009234A9" w:rsidRDefault="007110BA" w:rsidP="00586F7A">
                      <w:pPr>
                        <w:jc w:val="both"/>
                      </w:pPr>
                    </w:p>
                    <w:p w14:paraId="4BB5F60B" w14:textId="77777777" w:rsidR="007110BA" w:rsidRPr="009234A9" w:rsidRDefault="007110BA" w:rsidP="00586F7A">
                      <w:pPr>
                        <w:ind w:left="1410"/>
                      </w:pPr>
                    </w:p>
                  </w:txbxContent>
                </v:textbox>
              </v:shape>
            </w:pict>
          </mc:Fallback>
        </mc:AlternateContent>
      </w:r>
    </w:p>
    <w:p w14:paraId="5BF78FE7" w14:textId="77777777" w:rsidR="00586F7A" w:rsidRPr="00BC2B6C" w:rsidRDefault="00586F7A" w:rsidP="006572EA">
      <w:pPr>
        <w:spacing w:after="120"/>
        <w:rPr>
          <w:noProof/>
          <w:sz w:val="28"/>
          <w:szCs w:val="28"/>
          <w:lang w:val="en-US" w:eastAsia="de-DE"/>
        </w:rPr>
      </w:pPr>
    </w:p>
    <w:p w14:paraId="435882FA" w14:textId="77777777" w:rsidR="00586F7A" w:rsidRPr="00BC2B6C" w:rsidRDefault="00586F7A" w:rsidP="006572EA">
      <w:pPr>
        <w:spacing w:after="120"/>
        <w:rPr>
          <w:noProof/>
          <w:sz w:val="28"/>
          <w:szCs w:val="28"/>
          <w:lang w:val="en-US" w:eastAsia="de-DE"/>
        </w:rPr>
      </w:pPr>
    </w:p>
    <w:p w14:paraId="3321E7F5" w14:textId="77777777" w:rsidR="00586F7A" w:rsidRPr="00BC2B6C" w:rsidRDefault="00586F7A" w:rsidP="006572EA">
      <w:pPr>
        <w:spacing w:after="120"/>
        <w:rPr>
          <w:noProof/>
          <w:sz w:val="28"/>
          <w:szCs w:val="28"/>
          <w:lang w:val="en-US" w:eastAsia="de-DE"/>
        </w:rPr>
      </w:pPr>
    </w:p>
    <w:p w14:paraId="36CC81C3" w14:textId="77777777" w:rsidR="00586F7A" w:rsidRPr="00BC2B6C" w:rsidRDefault="00586F7A" w:rsidP="006572EA">
      <w:pPr>
        <w:spacing w:after="120"/>
        <w:rPr>
          <w:noProof/>
          <w:sz w:val="28"/>
          <w:szCs w:val="28"/>
          <w:lang w:val="en-US" w:eastAsia="de-DE"/>
        </w:rPr>
      </w:pPr>
    </w:p>
    <w:p w14:paraId="5E9AF4EC" w14:textId="77777777" w:rsidR="00586F7A" w:rsidRPr="00BC2B6C" w:rsidRDefault="00586F7A" w:rsidP="006572EA">
      <w:pPr>
        <w:spacing w:after="120"/>
        <w:rPr>
          <w:noProof/>
          <w:sz w:val="28"/>
          <w:szCs w:val="28"/>
          <w:lang w:val="en-US" w:eastAsia="de-DE"/>
        </w:rPr>
      </w:pPr>
    </w:p>
    <w:p w14:paraId="79B2EED4" w14:textId="77777777" w:rsidR="00586F7A" w:rsidRPr="00BC2B6C" w:rsidRDefault="00586F7A" w:rsidP="006572EA">
      <w:pPr>
        <w:spacing w:after="120"/>
        <w:rPr>
          <w:noProof/>
          <w:sz w:val="28"/>
          <w:szCs w:val="28"/>
          <w:lang w:val="en-US" w:eastAsia="de-DE"/>
        </w:rPr>
      </w:pPr>
    </w:p>
    <w:p w14:paraId="608126D6" w14:textId="77777777" w:rsidR="00586F7A" w:rsidRPr="00BC2B6C" w:rsidRDefault="00586F7A" w:rsidP="006572EA">
      <w:pPr>
        <w:spacing w:after="120"/>
        <w:rPr>
          <w:noProof/>
          <w:sz w:val="28"/>
          <w:szCs w:val="28"/>
          <w:lang w:val="en-US" w:eastAsia="de-DE"/>
        </w:rPr>
      </w:pPr>
    </w:p>
    <w:p w14:paraId="55BBC844" w14:textId="77777777" w:rsidR="00586F7A" w:rsidRPr="00BC2B6C" w:rsidRDefault="00586F7A" w:rsidP="006572EA">
      <w:pPr>
        <w:spacing w:after="120"/>
        <w:rPr>
          <w:noProof/>
          <w:sz w:val="28"/>
          <w:szCs w:val="28"/>
          <w:lang w:val="en-US" w:eastAsia="de-DE"/>
        </w:rPr>
      </w:pPr>
    </w:p>
    <w:p w14:paraId="1FFEC175" w14:textId="77777777" w:rsidR="00586F7A" w:rsidRPr="00BC2B6C" w:rsidRDefault="00586F7A" w:rsidP="006572EA">
      <w:pPr>
        <w:spacing w:after="120"/>
        <w:rPr>
          <w:noProof/>
          <w:sz w:val="28"/>
          <w:szCs w:val="28"/>
          <w:lang w:val="en-US" w:eastAsia="de-DE"/>
        </w:rPr>
      </w:pPr>
    </w:p>
    <w:p w14:paraId="0B505670" w14:textId="77777777" w:rsidR="00586F7A" w:rsidRPr="00BC2B6C" w:rsidRDefault="00586F7A" w:rsidP="006572EA">
      <w:pPr>
        <w:spacing w:after="120"/>
        <w:rPr>
          <w:noProof/>
          <w:sz w:val="28"/>
          <w:szCs w:val="28"/>
          <w:lang w:val="en-US" w:eastAsia="de-DE"/>
        </w:rPr>
      </w:pPr>
    </w:p>
    <w:p w14:paraId="5A066D5D" w14:textId="4AC727FB" w:rsidR="00586F7A" w:rsidRPr="008B03CC" w:rsidRDefault="00713343" w:rsidP="008B03CC">
      <w:pPr>
        <w:pStyle w:val="HTMLPreformatted"/>
        <w:rPr>
          <w:lang w:val="en"/>
        </w:rPr>
      </w:pPr>
      <w:r w:rsidRPr="00BC2B6C">
        <w:rPr>
          <w:noProof/>
          <w:sz w:val="28"/>
          <w:szCs w:val="28"/>
          <w:lang w:val="en-US"/>
        </w:rPr>
        <w:br w:type="page"/>
      </w:r>
    </w:p>
    <w:p w14:paraId="7E273B87" w14:textId="77777777" w:rsidR="006C2418" w:rsidRPr="00BC2B6C" w:rsidRDefault="00D338A2" w:rsidP="006572EA">
      <w:pPr>
        <w:spacing w:after="120"/>
        <w:rPr>
          <w:noProof/>
          <w:sz w:val="28"/>
          <w:szCs w:val="28"/>
          <w:lang w:val="en-US" w:eastAsia="de-DE"/>
        </w:rPr>
      </w:pPr>
      <w:r w:rsidRPr="00BC2B6C">
        <w:rPr>
          <w:noProof/>
          <w:sz w:val="28"/>
          <w:szCs w:val="28"/>
          <w:lang w:val="en-IN" w:eastAsia="en-IN"/>
        </w:rPr>
        <w:lastRenderedPageBreak/>
        <mc:AlternateContent>
          <mc:Choice Requires="wps">
            <w:drawing>
              <wp:anchor distT="0" distB="0" distL="114300" distR="114300" simplePos="0" relativeHeight="251681792" behindDoc="0" locked="0" layoutInCell="1" allowOverlap="1" wp14:anchorId="7E727E69" wp14:editId="540E9D5F">
                <wp:simplePos x="0" y="0"/>
                <wp:positionH relativeFrom="margin">
                  <wp:posOffset>-110490</wp:posOffset>
                </wp:positionH>
                <wp:positionV relativeFrom="paragraph">
                  <wp:posOffset>78740</wp:posOffset>
                </wp:positionV>
                <wp:extent cx="5969000" cy="2552203"/>
                <wp:effectExtent l="0" t="0" r="12700" b="19685"/>
                <wp:wrapNone/>
                <wp:docPr id="16" name="Abgerundetes Rechteck 16"/>
                <wp:cNvGraphicFramePr/>
                <a:graphic xmlns:a="http://schemas.openxmlformats.org/drawingml/2006/main">
                  <a:graphicData uri="http://schemas.microsoft.com/office/word/2010/wordprocessingShape">
                    <wps:wsp>
                      <wps:cNvSpPr/>
                      <wps:spPr>
                        <a:xfrm>
                          <a:off x="0" y="0"/>
                          <a:ext cx="5969000" cy="2552203"/>
                        </a:xfrm>
                        <a:prstGeom prst="roundRect">
                          <a:avLst>
                            <a:gd name="adj" fmla="val 11458"/>
                          </a:avLst>
                        </a:prstGeom>
                        <a:solidFill>
                          <a:schemeClr val="tx2">
                            <a:lumMod val="60000"/>
                            <a:lumOff val="40000"/>
                            <a:alpha val="5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8600FBB" id="Abgerundetes Rechteck 16" o:spid="_x0000_s1026" style="position:absolute;margin-left:-8.7pt;margin-top:6.2pt;width:470pt;height:200.9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5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" fillcolor="#548dd4 [1951]" strokecolor="#4f81bd [3204]" strokeweight="2pt">
                <v:fill opacity="3341f"/>
                <w10:wrap anchorx="margin"/>
              </v:roundrect>
            </w:pict>
          </mc:Fallback>
        </mc:AlternateContent>
      </w:r>
    </w:p>
    <w:p w14:paraId="7664263A" w14:textId="56126519" w:rsidR="006572EA" w:rsidRPr="007B7633" w:rsidRDefault="006C2418" w:rsidP="006572EA">
      <w:pPr>
        <w:spacing w:after="120"/>
        <w:rPr>
          <w:rFonts w:ascii="Arial" w:hAnsi="Arial" w:cs="Arial"/>
          <w:lang w:val="en-US"/>
        </w:rPr>
      </w:pPr>
      <w:r w:rsidRPr="00BC2B6C">
        <w:rPr>
          <w:noProof/>
          <w:sz w:val="28"/>
          <w:szCs w:val="28"/>
          <w:lang w:val="en-IN" w:eastAsia="en-IN"/>
        </w:rPr>
        <mc:AlternateContent>
          <mc:Choice Requires="wps">
            <w:drawing>
              <wp:anchor distT="0" distB="0" distL="114300" distR="114300" simplePos="0" relativeHeight="251667456" behindDoc="0" locked="0" layoutInCell="1" allowOverlap="1" wp14:anchorId="3EDA9BBA" wp14:editId="6D71D45E">
                <wp:simplePos x="0" y="0"/>
                <wp:positionH relativeFrom="column">
                  <wp:posOffset>4218305</wp:posOffset>
                </wp:positionH>
                <wp:positionV relativeFrom="paragraph">
                  <wp:posOffset>1270</wp:posOffset>
                </wp:positionV>
                <wp:extent cx="228600" cy="227965"/>
                <wp:effectExtent l="0" t="0" r="19050" b="19685"/>
                <wp:wrapNone/>
                <wp:docPr id="23" name="Rechteck 23"/>
                <wp:cNvGraphicFramePr/>
                <a:graphic xmlns:a="http://schemas.openxmlformats.org/drawingml/2006/main">
                  <a:graphicData uri="http://schemas.microsoft.com/office/word/2010/wordprocessingShape">
                    <wps:wsp>
                      <wps:cNvSpPr/>
                      <wps:spPr>
                        <a:xfrm>
                          <a:off x="0" y="0"/>
                          <a:ext cx="228600" cy="22796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66AADB" id="Rechteck 23" o:spid="_x0000_s1026" style="position:absolute;margin-left:332.15pt;margin-top:.1pt;width:18pt;height:17.9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" filled="f" strokecolor="#385d8a" strokeweight="2pt"/>
            </w:pict>
          </mc:Fallback>
        </mc:AlternateContent>
      </w:r>
      <w:r w:rsidR="006572EA" w:rsidRPr="00BC2B6C">
        <w:rPr>
          <w:noProof/>
          <w:sz w:val="28"/>
          <w:szCs w:val="28"/>
          <w:lang w:val="en-IN" w:eastAsia="en-IN"/>
        </w:rPr>
        <mc:AlternateContent>
          <mc:Choice Requires="wps">
            <w:drawing>
              <wp:anchor distT="0" distB="0" distL="114300" distR="114300" simplePos="0" relativeHeight="251664384" behindDoc="0" locked="0" layoutInCell="1" allowOverlap="1" wp14:anchorId="37959F08" wp14:editId="223C13C0">
                <wp:simplePos x="0" y="0"/>
                <wp:positionH relativeFrom="column">
                  <wp:posOffset>2419913</wp:posOffset>
                </wp:positionH>
                <wp:positionV relativeFrom="paragraph">
                  <wp:posOffset>1270</wp:posOffset>
                </wp:positionV>
                <wp:extent cx="228600" cy="227965"/>
                <wp:effectExtent l="0" t="0" r="19050" b="19685"/>
                <wp:wrapNone/>
                <wp:docPr id="10" name="Rechteck 10"/>
                <wp:cNvGraphicFramePr/>
                <a:graphic xmlns:a="http://schemas.openxmlformats.org/drawingml/2006/main">
                  <a:graphicData uri="http://schemas.microsoft.com/office/word/2010/wordprocessingShape">
                    <wps:wsp>
                      <wps:cNvSpPr/>
                      <wps:spPr>
                        <a:xfrm>
                          <a:off x="0" y="0"/>
                          <a:ext cx="228600" cy="22796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B857A4" id="Rechteck 10" o:spid="_x0000_s1026" style="position:absolute;margin-left:190.55pt;margin-top:.1pt;width:18pt;height:17.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" filled="f" strokecolor="#385d8a" strokeweight="2pt"/>
            </w:pict>
          </mc:Fallback>
        </mc:AlternateContent>
      </w:r>
      <w:r w:rsidR="007B7633" w:rsidRPr="007B7633">
        <w:rPr>
          <w:rFonts w:ascii="Arial" w:hAnsi="Arial" w:cs="Arial"/>
          <w:b/>
          <w:sz w:val="28"/>
          <w:szCs w:val="28"/>
          <w:lang w:val="en-US"/>
        </w:rPr>
        <w:t>Vaccinations</w:t>
      </w:r>
      <w:r w:rsidR="006572EA" w:rsidRPr="007B7633">
        <w:rPr>
          <w:rFonts w:ascii="Arial" w:hAnsi="Arial" w:cs="Arial"/>
          <w:b/>
          <w:lang w:val="en-US"/>
        </w:rPr>
        <w:tab/>
      </w:r>
      <w:r w:rsidR="006572EA" w:rsidRPr="007B7633">
        <w:rPr>
          <w:rFonts w:ascii="Arial" w:hAnsi="Arial" w:cs="Arial"/>
          <w:b/>
          <w:lang w:val="en-US"/>
        </w:rPr>
        <w:tab/>
      </w:r>
      <w:r w:rsidR="005B0F64" w:rsidRPr="007B7633">
        <w:rPr>
          <w:rFonts w:ascii="Arial" w:hAnsi="Arial" w:cs="Arial"/>
          <w:b/>
          <w:lang w:val="en-US"/>
        </w:rPr>
        <w:tab/>
      </w:r>
      <w:r w:rsidR="006572EA" w:rsidRPr="007B7633">
        <w:rPr>
          <w:rFonts w:ascii="Arial" w:hAnsi="Arial" w:cs="Arial"/>
          <w:b/>
          <w:lang w:val="en-US"/>
        </w:rPr>
        <w:tab/>
      </w:r>
      <w:r w:rsidR="007B7633" w:rsidRPr="007B7633">
        <w:rPr>
          <w:rFonts w:ascii="Arial" w:hAnsi="Arial" w:cs="Arial"/>
          <w:b/>
          <w:lang w:val="en-US"/>
        </w:rPr>
        <w:t xml:space="preserve"> </w:t>
      </w:r>
      <w:r w:rsidR="007B7633" w:rsidRPr="007B7633">
        <w:rPr>
          <w:rFonts w:ascii="Arial" w:hAnsi="Arial" w:cs="Arial"/>
          <w:lang w:val="en-US"/>
        </w:rPr>
        <w:t>Already done                         Not requested</w:t>
      </w:r>
    </w:p>
    <w:p w14:paraId="0205C8BC" w14:textId="3629BDCB" w:rsidR="00BE294B" w:rsidRPr="00BE294B" w:rsidRDefault="006572EA" w:rsidP="00795C61">
      <w:pPr>
        <w:spacing w:after="120"/>
        <w:ind w:left="708"/>
        <w:rPr>
          <w:rFonts w:ascii="Arial" w:hAnsi="Arial" w:cs="Arial"/>
          <w:lang w:val="en-US"/>
        </w:rPr>
      </w:pPr>
      <w:r w:rsidRPr="00BC2B6C">
        <w:rPr>
          <w:rFonts w:ascii="Arial" w:hAnsi="Arial" w:cs="Arial"/>
          <w:noProof/>
          <w:lang w:val="en-IN" w:eastAsia="en-IN"/>
        </w:rPr>
        <w:drawing>
          <wp:inline distT="0" distB="0" distL="0" distR="0" wp14:anchorId="6568443A" wp14:editId="6C0E4666">
            <wp:extent cx="660232" cy="371475"/>
            <wp:effectExtent l="0" t="0" r="6985" b="0"/>
            <wp:docPr id="3" name="Grafik 3" descr="C:\Users\bayrhube\Desktop\impfen136~_v-img__16__9__l_-1dc0e8f74459dd04c91a0d45af4972b9069f1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ayrhube\Desktop\impfen136~_v-img__16__9__l_-1dc0e8f74459dd04c91a0d45af4972b9069f113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7387" cy="375501"/>
                    </a:xfrm>
                    <a:prstGeom prst="rect">
                      <a:avLst/>
                    </a:prstGeom>
                    <a:noFill/>
                    <a:ln>
                      <a:noFill/>
                    </a:ln>
                  </pic:spPr>
                </pic:pic>
              </a:graphicData>
            </a:graphic>
          </wp:inline>
        </w:drawing>
      </w:r>
      <w:r w:rsidRPr="007B7633">
        <w:rPr>
          <w:rFonts w:ascii="Arial" w:hAnsi="Arial" w:cs="Arial"/>
          <w:lang w:val="en-US"/>
        </w:rPr>
        <w:tab/>
      </w:r>
      <w:r w:rsidRPr="007B7633">
        <w:rPr>
          <w:rFonts w:ascii="Arial" w:hAnsi="Arial" w:cs="Arial"/>
          <w:lang w:val="en-US"/>
        </w:rPr>
        <w:tab/>
      </w:r>
      <w:r w:rsidRPr="007B7633">
        <w:rPr>
          <w:rFonts w:ascii="Arial" w:hAnsi="Arial" w:cs="Arial"/>
          <w:lang w:val="en-US"/>
        </w:rPr>
        <w:tab/>
      </w:r>
      <w:r w:rsidRPr="007B7633">
        <w:rPr>
          <w:rFonts w:ascii="Arial" w:hAnsi="Arial" w:cs="Arial"/>
          <w:lang w:val="en-US"/>
        </w:rPr>
        <w:tab/>
      </w:r>
      <w:r w:rsidRPr="007B7633">
        <w:rPr>
          <w:rFonts w:ascii="Arial" w:hAnsi="Arial" w:cs="Arial"/>
          <w:lang w:val="en-US"/>
        </w:rPr>
        <w:tab/>
      </w:r>
      <w:r w:rsidR="007B7633" w:rsidRPr="007B7633">
        <w:rPr>
          <w:rFonts w:ascii="Arial" w:hAnsi="Arial" w:cs="Arial"/>
          <w:b/>
          <w:lang w:val="en-US"/>
        </w:rPr>
        <w:t>Agreed procedure</w:t>
      </w:r>
      <w:r w:rsidR="00E50038" w:rsidRPr="007B7633">
        <w:rPr>
          <w:rFonts w:ascii="Arial" w:hAnsi="Arial" w:cs="Arial"/>
          <w:lang w:val="en-US"/>
        </w:rPr>
        <w:t>:</w:t>
      </w:r>
      <w:r w:rsidRPr="00BE294B">
        <w:rPr>
          <w:rFonts w:ascii="Arial" w:hAnsi="Arial" w:cs="Arial"/>
          <w:lang w:val="en-US"/>
        </w:rPr>
        <w:tab/>
      </w:r>
      <w:r w:rsidRPr="00BE294B">
        <w:rPr>
          <w:rFonts w:ascii="Arial" w:hAnsi="Arial" w:cs="Arial"/>
          <w:lang w:val="en-U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E294B" w:rsidRPr="007110BA" w14:paraId="09B6F1AF" w14:textId="77777777" w:rsidTr="00795C61">
        <w:tc>
          <w:tcPr>
            <w:tcW w:w="4531" w:type="dxa"/>
          </w:tcPr>
          <w:p w14:paraId="3DFB410A" w14:textId="77777777" w:rsidR="00BE294B" w:rsidRDefault="00795C61" w:rsidP="00795C61">
            <w:pPr>
              <w:spacing w:after="120" w:line="312" w:lineRule="auto"/>
              <w:rPr>
                <w:rFonts w:ascii="Arial" w:hAnsi="Arial" w:cs="Arial"/>
                <w:lang w:val="en-US"/>
              </w:rPr>
            </w:pPr>
            <w:r w:rsidRPr="00BE294B">
              <w:rPr>
                <w:rFonts w:ascii="Arial" w:hAnsi="Arial" w:cs="Arial"/>
                <w:lang w:val="en-US"/>
              </w:rPr>
              <w:t>- How can you</w:t>
            </w:r>
            <w:r>
              <w:rPr>
                <w:rFonts w:ascii="Arial" w:hAnsi="Arial" w:cs="Arial"/>
                <w:lang w:val="en-US"/>
              </w:rPr>
              <w:t xml:space="preserve"> plan your vaccination appointments</w:t>
            </w:r>
            <w:r w:rsidRPr="007B7633">
              <w:rPr>
                <w:rFonts w:ascii="Arial" w:hAnsi="Arial" w:cs="Arial"/>
                <w:lang w:val="en-US"/>
              </w:rPr>
              <w:t>?</w:t>
            </w:r>
            <w:r>
              <w:rPr>
                <w:rFonts w:ascii="Arial" w:hAnsi="Arial" w:cs="Arial"/>
                <w:lang w:val="en-US"/>
              </w:rPr>
              <w:t xml:space="preserve">    </w:t>
            </w:r>
            <w:r w:rsidRPr="007B7633">
              <w:rPr>
                <w:rFonts w:ascii="Arial" w:hAnsi="Arial" w:cs="Arial"/>
                <w:lang w:val="en-US"/>
              </w:rPr>
              <w:t xml:space="preserve"> </w:t>
            </w:r>
          </w:p>
          <w:p w14:paraId="08A9F42C" w14:textId="77777777" w:rsidR="00795C61" w:rsidRDefault="00795C61" w:rsidP="00795C61">
            <w:pPr>
              <w:spacing w:after="120" w:line="312" w:lineRule="auto"/>
              <w:rPr>
                <w:rFonts w:ascii="Arial" w:hAnsi="Arial" w:cs="Arial"/>
                <w:lang w:val="en-US"/>
              </w:rPr>
            </w:pPr>
            <w:r>
              <w:rPr>
                <w:rFonts w:ascii="Arial" w:hAnsi="Arial" w:cs="Arial"/>
                <w:lang w:val="en-US"/>
              </w:rPr>
              <w:t>- What can prevent you from going to the appointment?</w:t>
            </w:r>
          </w:p>
          <w:p w14:paraId="662FB108" w14:textId="60A5A3D7" w:rsidR="00795C61" w:rsidRPr="00795C61" w:rsidRDefault="00795C61" w:rsidP="00795C61">
            <w:pPr>
              <w:spacing w:after="120" w:line="312" w:lineRule="auto"/>
              <w:rPr>
                <w:rFonts w:ascii="Arial" w:hAnsi="Arial" w:cs="Arial"/>
                <w:i/>
                <w:lang w:val="en-US"/>
              </w:rPr>
            </w:pPr>
            <w:r>
              <w:rPr>
                <w:rFonts w:ascii="Arial" w:hAnsi="Arial" w:cs="Arial"/>
                <w:lang w:val="en-US"/>
              </w:rPr>
              <w:t>- How can you handle that?</w:t>
            </w:r>
          </w:p>
        </w:tc>
        <w:tc>
          <w:tcPr>
            <w:tcW w:w="4531" w:type="dxa"/>
          </w:tcPr>
          <w:p w14:paraId="715F3996" w14:textId="77777777" w:rsidR="00BE294B" w:rsidRDefault="00BE294B" w:rsidP="00795C61">
            <w:pPr>
              <w:pStyle w:val="ListParagraph"/>
              <w:numPr>
                <w:ilvl w:val="0"/>
                <w:numId w:val="21"/>
              </w:numPr>
              <w:spacing w:after="120" w:line="312" w:lineRule="auto"/>
              <w:rPr>
                <w:rFonts w:ascii="Arial" w:hAnsi="Arial" w:cs="Arial"/>
                <w:lang w:val="en-US"/>
              </w:rPr>
            </w:pPr>
            <w:r>
              <w:rPr>
                <w:rFonts w:ascii="Arial" w:hAnsi="Arial" w:cs="Arial"/>
                <w:lang w:val="en-US"/>
              </w:rPr>
              <w:t>Plan appointments</w:t>
            </w:r>
          </w:p>
          <w:p w14:paraId="4EA77817" w14:textId="27EF074E" w:rsidR="00BE294B" w:rsidRPr="00BE294B" w:rsidRDefault="00BE294B" w:rsidP="00795C61">
            <w:pPr>
              <w:pStyle w:val="ListParagraph"/>
              <w:numPr>
                <w:ilvl w:val="0"/>
                <w:numId w:val="21"/>
              </w:numPr>
              <w:spacing w:after="120" w:line="312" w:lineRule="auto"/>
              <w:rPr>
                <w:rFonts w:ascii="Arial" w:hAnsi="Arial" w:cs="Arial"/>
                <w:lang w:val="en-US"/>
              </w:rPr>
            </w:pPr>
            <w:r>
              <w:rPr>
                <w:rFonts w:ascii="Arial" w:hAnsi="Arial" w:cs="Arial"/>
                <w:lang w:val="en-US"/>
              </w:rPr>
              <w:t xml:space="preserve">Go to the primary care </w:t>
            </w:r>
            <w:r w:rsidR="00795C61">
              <w:rPr>
                <w:rFonts w:ascii="Arial" w:hAnsi="Arial" w:cs="Arial"/>
                <w:lang w:val="en-US"/>
              </w:rPr>
              <w:t>physician to get the annual flu vaccine</w:t>
            </w:r>
            <w:r>
              <w:rPr>
                <w:rFonts w:ascii="Arial" w:hAnsi="Arial" w:cs="Arial"/>
                <w:lang w:val="en-US"/>
              </w:rPr>
              <w:t xml:space="preserve"> in October/November and </w:t>
            </w:r>
            <w:r w:rsidR="00795C61">
              <w:rPr>
                <w:rFonts w:ascii="Arial" w:hAnsi="Arial" w:cs="Arial"/>
                <w:lang w:val="en-US"/>
              </w:rPr>
              <w:t>ask the doctor to check if you need to renew any other vaccinations?</w:t>
            </w:r>
            <w:r>
              <w:rPr>
                <w:rFonts w:ascii="Arial" w:hAnsi="Arial" w:cs="Arial"/>
                <w:lang w:val="en-US"/>
              </w:rPr>
              <w:t xml:space="preserve"> </w:t>
            </w:r>
          </w:p>
        </w:tc>
      </w:tr>
    </w:tbl>
    <w:p w14:paraId="70FD31C3" w14:textId="2324735D" w:rsidR="001360BC" w:rsidRPr="00795C61" w:rsidRDefault="006572EA" w:rsidP="00795C61">
      <w:pPr>
        <w:spacing w:after="120"/>
        <w:rPr>
          <w:rFonts w:ascii="Arial" w:hAnsi="Arial" w:cs="Arial"/>
          <w:i/>
          <w:lang w:val="en-US"/>
        </w:rPr>
      </w:pPr>
      <w:r w:rsidRPr="00BE294B">
        <w:rPr>
          <w:rFonts w:ascii="Arial" w:hAnsi="Arial" w:cs="Arial"/>
          <w:lang w:val="en-US"/>
        </w:rPr>
        <w:tab/>
      </w:r>
    </w:p>
    <w:p w14:paraId="24C2F0F6" w14:textId="395BBD87" w:rsidR="00964EE0" w:rsidRPr="00795C61" w:rsidRDefault="00964EE0" w:rsidP="006572EA">
      <w:pPr>
        <w:pStyle w:val="ListParagraph"/>
        <w:spacing w:after="240"/>
        <w:rPr>
          <w:rFonts w:ascii="Arial" w:hAnsi="Arial" w:cs="Arial"/>
          <w:b/>
          <w:sz w:val="16"/>
          <w:szCs w:val="16"/>
          <w:lang w:val="en-US"/>
        </w:rPr>
      </w:pPr>
    </w:p>
    <w:p w14:paraId="65A2CDBB" w14:textId="30B181C3" w:rsidR="00964EE0" w:rsidRPr="00795C61" w:rsidRDefault="00964EE0" w:rsidP="006572EA">
      <w:pPr>
        <w:pStyle w:val="ListParagraph"/>
        <w:spacing w:after="240"/>
        <w:rPr>
          <w:rFonts w:ascii="Arial" w:hAnsi="Arial" w:cs="Arial"/>
          <w:b/>
          <w:sz w:val="16"/>
          <w:szCs w:val="16"/>
          <w:lang w:val="en-US"/>
        </w:rPr>
      </w:pPr>
    </w:p>
    <w:p w14:paraId="43FF7C0D" w14:textId="24CBECD5" w:rsidR="006572EA" w:rsidRPr="00795C61" w:rsidRDefault="00795C61" w:rsidP="006572EA">
      <w:pPr>
        <w:pStyle w:val="ListParagraph"/>
        <w:spacing w:after="240"/>
        <w:rPr>
          <w:rFonts w:ascii="Arial" w:hAnsi="Arial" w:cs="Arial"/>
          <w:b/>
          <w:sz w:val="16"/>
          <w:szCs w:val="16"/>
          <w:lang w:val="en-US"/>
        </w:rPr>
      </w:pPr>
      <w:r w:rsidRPr="00BC2B6C">
        <w:rPr>
          <w:noProof/>
          <w:sz w:val="28"/>
          <w:szCs w:val="28"/>
          <w:lang w:val="en-IN" w:eastAsia="en-IN"/>
        </w:rPr>
        <mc:AlternateContent>
          <mc:Choice Requires="wps">
            <w:drawing>
              <wp:anchor distT="0" distB="0" distL="114300" distR="114300" simplePos="0" relativeHeight="251682816" behindDoc="0" locked="0" layoutInCell="1" allowOverlap="1" wp14:anchorId="7D1EBAC6" wp14:editId="755BDB13">
                <wp:simplePos x="0" y="0"/>
                <wp:positionH relativeFrom="margin">
                  <wp:align>center</wp:align>
                </wp:positionH>
                <wp:positionV relativeFrom="paragraph">
                  <wp:posOffset>100965</wp:posOffset>
                </wp:positionV>
                <wp:extent cx="6010910" cy="2592070"/>
                <wp:effectExtent l="0" t="0" r="27940" b="17780"/>
                <wp:wrapNone/>
                <wp:docPr id="17" name="Abgerundetes Rechteck 17"/>
                <wp:cNvGraphicFramePr/>
                <a:graphic xmlns:a="http://schemas.openxmlformats.org/drawingml/2006/main">
                  <a:graphicData uri="http://schemas.microsoft.com/office/word/2010/wordprocessingShape">
                    <wps:wsp>
                      <wps:cNvSpPr/>
                      <wps:spPr>
                        <a:xfrm>
                          <a:off x="0" y="0"/>
                          <a:ext cx="6010910" cy="2592070"/>
                        </a:xfrm>
                        <a:prstGeom prst="roundRect">
                          <a:avLst>
                            <a:gd name="adj" fmla="val 12372"/>
                          </a:avLst>
                        </a:prstGeom>
                        <a:solidFill>
                          <a:schemeClr val="tx2">
                            <a:lumMod val="60000"/>
                            <a:lumOff val="40000"/>
                            <a:alpha val="5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B428EE1" id="Abgerundetes Rechteck 17" o:spid="_x0000_s1026" style="position:absolute;margin-left:0;margin-top:7.95pt;width:473.3pt;height:204.1pt;z-index:2516828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81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" fillcolor="#548dd4 [1951]" strokecolor="#4f81bd [3204]" strokeweight="2pt">
                <v:fill opacity="3341f"/>
                <w10:wrap anchorx="margin"/>
              </v:roundrect>
            </w:pict>
          </mc:Fallback>
        </mc:AlternateContent>
      </w:r>
      <w:r w:rsidR="005B0F64" w:rsidRPr="00BC2B6C">
        <w:rPr>
          <w:noProof/>
          <w:sz w:val="28"/>
          <w:szCs w:val="28"/>
          <w:lang w:val="en-IN" w:eastAsia="en-IN"/>
        </w:rPr>
        <mc:AlternateContent>
          <mc:Choice Requires="wps">
            <w:drawing>
              <wp:anchor distT="0" distB="0" distL="114300" distR="114300" simplePos="0" relativeHeight="251668480" behindDoc="0" locked="0" layoutInCell="1" allowOverlap="1" wp14:anchorId="7AAFB561" wp14:editId="299E9010">
                <wp:simplePos x="0" y="0"/>
                <wp:positionH relativeFrom="column">
                  <wp:posOffset>4217742</wp:posOffset>
                </wp:positionH>
                <wp:positionV relativeFrom="paragraph">
                  <wp:posOffset>284480</wp:posOffset>
                </wp:positionV>
                <wp:extent cx="228600" cy="227965"/>
                <wp:effectExtent l="0" t="0" r="19050" b="19685"/>
                <wp:wrapNone/>
                <wp:docPr id="24" name="Rechteck 24"/>
                <wp:cNvGraphicFramePr/>
                <a:graphic xmlns:a="http://schemas.openxmlformats.org/drawingml/2006/main">
                  <a:graphicData uri="http://schemas.microsoft.com/office/word/2010/wordprocessingShape">
                    <wps:wsp>
                      <wps:cNvSpPr/>
                      <wps:spPr>
                        <a:xfrm>
                          <a:off x="0" y="0"/>
                          <a:ext cx="228600" cy="22796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B837AB" id="Rechteck 24" o:spid="_x0000_s1026" style="position:absolute;margin-left:332.1pt;margin-top:22.4pt;width:18pt;height:17.9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" filled="f" strokecolor="#385d8a" strokeweight="2pt"/>
            </w:pict>
          </mc:Fallback>
        </mc:AlternateContent>
      </w:r>
    </w:p>
    <w:p w14:paraId="3B46D5CA" w14:textId="0308C5ED" w:rsidR="006572EA" w:rsidRPr="00795C61" w:rsidRDefault="006572EA" w:rsidP="006572EA">
      <w:pPr>
        <w:spacing w:after="120"/>
        <w:rPr>
          <w:rFonts w:ascii="Arial" w:hAnsi="Arial" w:cs="Arial"/>
          <w:lang w:val="en-US"/>
        </w:rPr>
      </w:pPr>
      <w:r w:rsidRPr="00BC2B6C">
        <w:rPr>
          <w:rFonts w:ascii="Arial" w:hAnsi="Arial" w:cs="Arial"/>
          <w:noProof/>
          <w:sz w:val="28"/>
          <w:szCs w:val="28"/>
          <w:lang w:val="en-IN" w:eastAsia="en-IN"/>
        </w:rPr>
        <mc:AlternateContent>
          <mc:Choice Requires="wps">
            <w:drawing>
              <wp:anchor distT="0" distB="0" distL="114300" distR="114300" simplePos="0" relativeHeight="251665408" behindDoc="0" locked="0" layoutInCell="1" allowOverlap="1" wp14:anchorId="2374D281" wp14:editId="78054AE6">
                <wp:simplePos x="0" y="0"/>
                <wp:positionH relativeFrom="column">
                  <wp:posOffset>2387672</wp:posOffset>
                </wp:positionH>
                <wp:positionV relativeFrom="paragraph">
                  <wp:posOffset>0</wp:posOffset>
                </wp:positionV>
                <wp:extent cx="228600" cy="227965"/>
                <wp:effectExtent l="0" t="0" r="19050" b="19685"/>
                <wp:wrapNone/>
                <wp:docPr id="18" name="Rechteck 18"/>
                <wp:cNvGraphicFramePr/>
                <a:graphic xmlns:a="http://schemas.openxmlformats.org/drawingml/2006/main">
                  <a:graphicData uri="http://schemas.microsoft.com/office/word/2010/wordprocessingShape">
                    <wps:wsp>
                      <wps:cNvSpPr/>
                      <wps:spPr>
                        <a:xfrm>
                          <a:off x="0" y="0"/>
                          <a:ext cx="228600" cy="22796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CCE5B3" id="Rechteck 18" o:spid="_x0000_s1026" style="position:absolute;margin-left:188pt;margin-top:0;width:18pt;height:17.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" filled="f" strokecolor="#385d8a" strokeweight="2pt"/>
            </w:pict>
          </mc:Fallback>
        </mc:AlternateContent>
      </w:r>
      <w:r w:rsidR="00795C61" w:rsidRPr="00795C61">
        <w:rPr>
          <w:rFonts w:ascii="Arial" w:hAnsi="Arial" w:cs="Arial"/>
          <w:b/>
          <w:sz w:val="28"/>
          <w:szCs w:val="28"/>
          <w:lang w:val="en-US"/>
        </w:rPr>
        <w:t>Medical emergency card</w:t>
      </w:r>
      <w:r w:rsidR="00795C61">
        <w:rPr>
          <w:rFonts w:ascii="Arial" w:hAnsi="Arial" w:cs="Arial"/>
          <w:b/>
          <w:lang w:val="en-US"/>
        </w:rPr>
        <w:tab/>
        <w:t xml:space="preserve">            </w:t>
      </w:r>
      <w:r w:rsidR="00795C61" w:rsidRPr="00795C61">
        <w:rPr>
          <w:rFonts w:ascii="Arial" w:hAnsi="Arial" w:cs="Arial"/>
          <w:lang w:val="en-US"/>
        </w:rPr>
        <w:t>A</w:t>
      </w:r>
      <w:r w:rsidR="00795C61">
        <w:rPr>
          <w:rFonts w:ascii="Arial" w:hAnsi="Arial" w:cs="Arial"/>
          <w:lang w:val="en-US"/>
        </w:rPr>
        <w:t>lready done</w:t>
      </w:r>
      <w:r w:rsidRPr="00795C61">
        <w:rPr>
          <w:rFonts w:ascii="Arial" w:hAnsi="Arial" w:cs="Arial"/>
          <w:lang w:val="en-US"/>
        </w:rPr>
        <w:tab/>
      </w:r>
      <w:r w:rsidRPr="00795C61">
        <w:rPr>
          <w:rFonts w:ascii="Arial" w:hAnsi="Arial" w:cs="Arial"/>
          <w:lang w:val="en-US"/>
        </w:rPr>
        <w:tab/>
      </w:r>
      <w:r w:rsidR="00795C61">
        <w:rPr>
          <w:rFonts w:ascii="Arial" w:hAnsi="Arial" w:cs="Arial"/>
          <w:lang w:val="en-US"/>
        </w:rPr>
        <w:t xml:space="preserve">             Not requested</w:t>
      </w:r>
    </w:p>
    <w:p w14:paraId="7E8368AA" w14:textId="60F5F3D9" w:rsidR="006572EA" w:rsidRPr="00795C61" w:rsidRDefault="006572EA" w:rsidP="001360BC">
      <w:pPr>
        <w:spacing w:after="120"/>
        <w:rPr>
          <w:rFonts w:ascii="Arial" w:hAnsi="Arial" w:cs="Arial"/>
          <w:b/>
        </w:rPr>
      </w:pPr>
      <w:r w:rsidRPr="00BC2B6C">
        <w:rPr>
          <w:noProof/>
          <w:lang w:val="en-IN" w:eastAsia="en-IN"/>
        </w:rPr>
        <w:drawing>
          <wp:inline distT="0" distB="0" distL="0" distR="0" wp14:anchorId="7E55DB3E" wp14:editId="48B81D3C">
            <wp:extent cx="1020357" cy="385763"/>
            <wp:effectExtent l="0" t="0" r="889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4873" cy="387470"/>
                    </a:xfrm>
                    <a:prstGeom prst="rect">
                      <a:avLst/>
                    </a:prstGeom>
                    <a:noFill/>
                    <a:ln>
                      <a:noFill/>
                    </a:ln>
                  </pic:spPr>
                </pic:pic>
              </a:graphicData>
            </a:graphic>
          </wp:inline>
        </w:drawing>
      </w:r>
      <w:r w:rsidR="00E50038" w:rsidRPr="00BE294B">
        <w:rPr>
          <w:rFonts w:ascii="Arial" w:hAnsi="Arial" w:cs="Arial"/>
          <w:b/>
        </w:rPr>
        <w:tab/>
      </w:r>
      <w:r w:rsidR="00E50038" w:rsidRPr="00BE294B">
        <w:rPr>
          <w:rFonts w:ascii="Arial" w:hAnsi="Arial" w:cs="Arial"/>
          <w:b/>
        </w:rPr>
        <w:tab/>
      </w:r>
      <w:r w:rsidR="00E50038" w:rsidRPr="00BE294B">
        <w:rPr>
          <w:rFonts w:ascii="Arial" w:hAnsi="Arial" w:cs="Arial"/>
          <w:b/>
        </w:rPr>
        <w:tab/>
      </w:r>
      <w:r w:rsidR="00E50038" w:rsidRPr="00BE294B">
        <w:rPr>
          <w:rFonts w:ascii="Arial" w:hAnsi="Arial" w:cs="Arial"/>
          <w:b/>
        </w:rPr>
        <w:tab/>
      </w:r>
      <w:r w:rsidR="00514EBF" w:rsidRPr="00BE294B">
        <w:rPr>
          <w:rFonts w:ascii="Arial" w:hAnsi="Arial" w:cs="Arial"/>
          <w:b/>
        </w:rPr>
        <w:tab/>
      </w:r>
      <w:r w:rsidR="00795C61">
        <w:rPr>
          <w:rFonts w:ascii="Arial" w:hAnsi="Arial" w:cs="Arial"/>
          <w:b/>
        </w:rPr>
        <w:t>Agreed procedure:</w:t>
      </w:r>
      <w:r w:rsidR="00795C61">
        <w:rPr>
          <w:rFonts w:ascii="Arial" w:hAnsi="Arial" w:cs="Arial"/>
        </w:rPr>
        <w:tab/>
      </w:r>
      <w:r w:rsidR="00795C61">
        <w:rPr>
          <w:rFonts w:ascii="Arial" w:hAnsi="Arial" w:cs="Arial"/>
        </w:rPr>
        <w:tab/>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3380"/>
      </w:tblGrid>
      <w:tr w:rsidR="00795C61" w:rsidRPr="007110BA" w14:paraId="0EE7AF77" w14:textId="77777777" w:rsidTr="00795C61">
        <w:tc>
          <w:tcPr>
            <w:tcW w:w="4962" w:type="dxa"/>
          </w:tcPr>
          <w:p w14:paraId="7F6FAF91" w14:textId="77777777" w:rsidR="00795C61" w:rsidRDefault="00795C61" w:rsidP="00795C61">
            <w:pPr>
              <w:pStyle w:val="ListParagraph"/>
              <w:spacing w:after="240" w:line="312" w:lineRule="auto"/>
              <w:ind w:left="0"/>
              <w:rPr>
                <w:rFonts w:ascii="Arial" w:hAnsi="Arial" w:cs="Arial"/>
                <w:szCs w:val="16"/>
                <w:lang w:val="en-US"/>
              </w:rPr>
            </w:pPr>
            <w:r w:rsidRPr="00795C61">
              <w:rPr>
                <w:rFonts w:ascii="Arial" w:hAnsi="Arial" w:cs="Arial"/>
                <w:szCs w:val="16"/>
                <w:lang w:val="en-US"/>
              </w:rPr>
              <w:t>- Where you keep your medical emergency card</w:t>
            </w:r>
            <w:r>
              <w:rPr>
                <w:rFonts w:ascii="Arial" w:hAnsi="Arial" w:cs="Arial"/>
                <w:szCs w:val="16"/>
                <w:lang w:val="en-US"/>
              </w:rPr>
              <w:t>?</w:t>
            </w:r>
          </w:p>
          <w:p w14:paraId="4BE27A5E" w14:textId="77777777" w:rsidR="00795C61" w:rsidRDefault="00795C61" w:rsidP="00795C61">
            <w:pPr>
              <w:pStyle w:val="ListParagraph"/>
              <w:spacing w:after="240" w:line="312" w:lineRule="auto"/>
              <w:ind w:left="0"/>
              <w:rPr>
                <w:rFonts w:ascii="Arial" w:hAnsi="Arial" w:cs="Arial"/>
                <w:szCs w:val="16"/>
                <w:lang w:val="en-US"/>
              </w:rPr>
            </w:pPr>
            <w:r>
              <w:rPr>
                <w:rFonts w:ascii="Arial" w:hAnsi="Arial" w:cs="Arial"/>
                <w:szCs w:val="16"/>
                <w:lang w:val="en-US"/>
              </w:rPr>
              <w:t>- In which situations could you forget to carry it with you?</w:t>
            </w:r>
          </w:p>
          <w:p w14:paraId="193F62F1" w14:textId="77777777" w:rsidR="00795C61" w:rsidRDefault="00795C61" w:rsidP="00795C61">
            <w:pPr>
              <w:pStyle w:val="ListParagraph"/>
              <w:spacing w:after="240" w:line="312" w:lineRule="auto"/>
              <w:ind w:left="0"/>
              <w:rPr>
                <w:rFonts w:ascii="Arial" w:hAnsi="Arial" w:cs="Arial"/>
                <w:szCs w:val="16"/>
                <w:lang w:val="en-US"/>
              </w:rPr>
            </w:pPr>
            <w:r>
              <w:rPr>
                <w:rFonts w:ascii="Arial" w:hAnsi="Arial" w:cs="Arial"/>
                <w:szCs w:val="16"/>
                <w:lang w:val="en-US"/>
              </w:rPr>
              <w:t>- How can you prevent that?</w:t>
            </w:r>
          </w:p>
          <w:p w14:paraId="259A5952" w14:textId="3D18F3A7" w:rsidR="00795C61" w:rsidRPr="00795C61" w:rsidRDefault="00795C61" w:rsidP="00795C61">
            <w:pPr>
              <w:pStyle w:val="ListParagraph"/>
              <w:spacing w:after="240" w:line="312" w:lineRule="auto"/>
              <w:ind w:left="0"/>
              <w:rPr>
                <w:rFonts w:ascii="Arial" w:hAnsi="Arial" w:cs="Arial"/>
                <w:szCs w:val="16"/>
                <w:lang w:val="en-US"/>
              </w:rPr>
            </w:pPr>
            <w:r>
              <w:rPr>
                <w:rFonts w:ascii="Arial" w:hAnsi="Arial" w:cs="Arial"/>
                <w:szCs w:val="16"/>
                <w:lang w:val="en-US"/>
              </w:rPr>
              <w:t>- Is all your necessary information filled out in the card?</w:t>
            </w:r>
          </w:p>
        </w:tc>
        <w:tc>
          <w:tcPr>
            <w:tcW w:w="3380" w:type="dxa"/>
          </w:tcPr>
          <w:p w14:paraId="14F26032" w14:textId="77777777" w:rsidR="00795C61" w:rsidRPr="00795C61" w:rsidRDefault="00795C61" w:rsidP="00795C61">
            <w:pPr>
              <w:pStyle w:val="ListParagraph"/>
              <w:spacing w:after="240" w:line="312" w:lineRule="auto"/>
              <w:ind w:left="0"/>
              <w:rPr>
                <w:rFonts w:ascii="Arial" w:hAnsi="Arial" w:cs="Arial"/>
                <w:i/>
                <w:szCs w:val="16"/>
                <w:lang w:val="en-US"/>
              </w:rPr>
            </w:pPr>
            <w:r>
              <w:rPr>
                <w:rFonts w:ascii="Arial" w:hAnsi="Arial" w:cs="Arial"/>
                <w:szCs w:val="16"/>
                <w:lang w:val="en-US"/>
              </w:rPr>
              <w:t>a</w:t>
            </w:r>
            <w:r w:rsidRPr="00795C61">
              <w:rPr>
                <w:rFonts w:ascii="Arial" w:hAnsi="Arial" w:cs="Arial"/>
                <w:i/>
                <w:szCs w:val="16"/>
                <w:lang w:val="en-US"/>
              </w:rPr>
              <w:t>) Wallet</w:t>
            </w:r>
          </w:p>
          <w:p w14:paraId="39E2FACA" w14:textId="77777777" w:rsidR="00795C61" w:rsidRPr="00795C61" w:rsidRDefault="00795C61" w:rsidP="00795C61">
            <w:pPr>
              <w:pStyle w:val="ListParagraph"/>
              <w:spacing w:after="240" w:line="312" w:lineRule="auto"/>
              <w:ind w:left="0"/>
              <w:rPr>
                <w:rFonts w:ascii="Arial" w:hAnsi="Arial" w:cs="Arial"/>
                <w:i/>
                <w:szCs w:val="16"/>
                <w:lang w:val="en-US"/>
              </w:rPr>
            </w:pPr>
            <w:r w:rsidRPr="00795C61">
              <w:rPr>
                <w:rFonts w:ascii="Arial" w:hAnsi="Arial" w:cs="Arial"/>
                <w:i/>
                <w:szCs w:val="16"/>
                <w:lang w:val="en-US"/>
              </w:rPr>
              <w:t>b) Husband/Wife carries a copy</w:t>
            </w:r>
          </w:p>
          <w:p w14:paraId="2D61758F" w14:textId="6E2FA7A7" w:rsidR="00795C61" w:rsidRPr="00795C61" w:rsidRDefault="00795C61" w:rsidP="00795C61">
            <w:pPr>
              <w:pStyle w:val="ListParagraph"/>
              <w:spacing w:after="240" w:line="312" w:lineRule="auto"/>
              <w:ind w:left="0"/>
              <w:rPr>
                <w:rFonts w:ascii="Arial" w:hAnsi="Arial" w:cs="Arial"/>
                <w:szCs w:val="16"/>
                <w:lang w:val="en-US"/>
              </w:rPr>
            </w:pPr>
            <w:r w:rsidRPr="00795C61">
              <w:rPr>
                <w:rFonts w:ascii="Arial" w:hAnsi="Arial" w:cs="Arial"/>
                <w:i/>
                <w:szCs w:val="16"/>
                <w:lang w:val="en-US"/>
              </w:rPr>
              <w:t>c) Relatives can inform a doctor in case of emergency</w:t>
            </w:r>
          </w:p>
        </w:tc>
      </w:tr>
    </w:tbl>
    <w:p w14:paraId="1F3BAA5C" w14:textId="77777777" w:rsidR="006572EA" w:rsidRPr="00795C61" w:rsidRDefault="006572EA" w:rsidP="006572EA">
      <w:pPr>
        <w:pStyle w:val="ListParagraph"/>
        <w:spacing w:after="240"/>
        <w:rPr>
          <w:rFonts w:ascii="Arial" w:hAnsi="Arial" w:cs="Arial"/>
          <w:b/>
          <w:sz w:val="16"/>
          <w:szCs w:val="16"/>
          <w:lang w:val="en-US"/>
        </w:rPr>
      </w:pPr>
    </w:p>
    <w:p w14:paraId="31BB59E6" w14:textId="3C0D2E40" w:rsidR="00964EE0" w:rsidRPr="00795C61" w:rsidRDefault="00964EE0" w:rsidP="006572EA">
      <w:pPr>
        <w:spacing w:after="120"/>
        <w:rPr>
          <w:rFonts w:ascii="Arial" w:hAnsi="Arial" w:cs="Arial"/>
          <w:b/>
          <w:sz w:val="28"/>
          <w:szCs w:val="28"/>
          <w:lang w:val="en-US"/>
        </w:rPr>
      </w:pPr>
    </w:p>
    <w:p w14:paraId="60063E54" w14:textId="60B414E1" w:rsidR="001360BC" w:rsidRPr="00795C61" w:rsidRDefault="008D186E" w:rsidP="006572EA">
      <w:pPr>
        <w:spacing w:after="120"/>
        <w:rPr>
          <w:rFonts w:ascii="Arial" w:hAnsi="Arial" w:cs="Arial"/>
          <w:b/>
          <w:sz w:val="28"/>
          <w:szCs w:val="28"/>
          <w:lang w:val="en-US"/>
        </w:rPr>
      </w:pPr>
      <w:r w:rsidRPr="00BC2B6C">
        <w:rPr>
          <w:rFonts w:ascii="Arial" w:hAnsi="Arial" w:cs="Arial"/>
          <w:b/>
          <w:noProof/>
          <w:sz w:val="28"/>
          <w:szCs w:val="28"/>
          <w:lang w:val="en-IN" w:eastAsia="en-IN"/>
        </w:rPr>
        <mc:AlternateContent>
          <mc:Choice Requires="wps">
            <w:drawing>
              <wp:anchor distT="0" distB="0" distL="114300" distR="114300" simplePos="0" relativeHeight="251683840" behindDoc="0" locked="0" layoutInCell="1" allowOverlap="1" wp14:anchorId="312570B4" wp14:editId="7D5A2ED5">
                <wp:simplePos x="0" y="0"/>
                <wp:positionH relativeFrom="margin">
                  <wp:align>center</wp:align>
                </wp:positionH>
                <wp:positionV relativeFrom="paragraph">
                  <wp:posOffset>53975</wp:posOffset>
                </wp:positionV>
                <wp:extent cx="5985510" cy="2456180"/>
                <wp:effectExtent l="0" t="0" r="15240" b="20320"/>
                <wp:wrapNone/>
                <wp:docPr id="20" name="Abgerundetes Rechteck 20"/>
                <wp:cNvGraphicFramePr/>
                <a:graphic xmlns:a="http://schemas.openxmlformats.org/drawingml/2006/main">
                  <a:graphicData uri="http://schemas.microsoft.com/office/word/2010/wordprocessingShape">
                    <wps:wsp>
                      <wps:cNvSpPr/>
                      <wps:spPr>
                        <a:xfrm>
                          <a:off x="0" y="0"/>
                          <a:ext cx="5985510" cy="2456180"/>
                        </a:xfrm>
                        <a:prstGeom prst="roundRect">
                          <a:avLst>
                            <a:gd name="adj" fmla="val 11905"/>
                          </a:avLst>
                        </a:prstGeom>
                        <a:solidFill>
                          <a:schemeClr val="tx2">
                            <a:lumMod val="60000"/>
                            <a:lumOff val="40000"/>
                            <a:alpha val="5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671A877" id="Abgerundetes Rechteck 20" o:spid="_x0000_s1026" style="position:absolute;margin-left:0;margin-top:4.25pt;width:471.3pt;height:193.4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" fillcolor="#548dd4 [1951]" strokecolor="#4f81bd [3204]" strokeweight="2pt">
                <v:fill opacity="3341f"/>
                <w10:wrap anchorx="margin"/>
              </v:roundrect>
            </w:pict>
          </mc:Fallback>
        </mc:AlternateContent>
      </w:r>
    </w:p>
    <w:p w14:paraId="4F03559A" w14:textId="05588865" w:rsidR="006572EA" w:rsidRPr="00795C61" w:rsidRDefault="002F5F1A" w:rsidP="006572EA">
      <w:pPr>
        <w:spacing w:after="120"/>
        <w:rPr>
          <w:rFonts w:ascii="Arial" w:hAnsi="Arial" w:cs="Arial"/>
          <w:b/>
          <w:lang w:val="en-US"/>
        </w:rPr>
      </w:pPr>
      <w:r w:rsidRPr="00BC2B6C">
        <w:rPr>
          <w:rFonts w:ascii="Arial" w:hAnsi="Arial" w:cs="Arial"/>
          <w:noProof/>
          <w:lang w:val="en-IN" w:eastAsia="en-IN"/>
        </w:rPr>
        <w:drawing>
          <wp:anchor distT="0" distB="0" distL="114300" distR="114300" simplePos="0" relativeHeight="251797504" behindDoc="1" locked="0" layoutInCell="1" allowOverlap="1" wp14:anchorId="212A8CB5" wp14:editId="1B575209">
            <wp:simplePos x="0" y="0"/>
            <wp:positionH relativeFrom="column">
              <wp:posOffset>157480</wp:posOffset>
            </wp:positionH>
            <wp:positionV relativeFrom="paragraph">
              <wp:posOffset>295910</wp:posOffset>
            </wp:positionV>
            <wp:extent cx="552450" cy="436880"/>
            <wp:effectExtent l="0" t="0" r="0" b="1270"/>
            <wp:wrapTight wrapText="bothSides">
              <wp:wrapPolygon edited="0">
                <wp:start x="0" y="0"/>
                <wp:lineTo x="0" y="20721"/>
                <wp:lineTo x="20855" y="20721"/>
                <wp:lineTo x="20855" y="0"/>
                <wp:lineTo x="0" y="0"/>
              </wp:wrapPolygon>
            </wp:wrapTight>
            <wp:docPr id="322" name="Grafi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7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2450" cy="436880"/>
                    </a:xfrm>
                    <a:prstGeom prst="rect">
                      <a:avLst/>
                    </a:prstGeom>
                  </pic:spPr>
                </pic:pic>
              </a:graphicData>
            </a:graphic>
            <wp14:sizeRelH relativeFrom="page">
              <wp14:pctWidth>0</wp14:pctWidth>
            </wp14:sizeRelH>
            <wp14:sizeRelV relativeFrom="page">
              <wp14:pctHeight>0</wp14:pctHeight>
            </wp14:sizeRelV>
          </wp:anchor>
        </w:drawing>
      </w:r>
      <w:r w:rsidR="005B0F64" w:rsidRPr="00BC2B6C">
        <w:rPr>
          <w:rFonts w:ascii="Arial" w:hAnsi="Arial" w:cs="Arial"/>
          <w:noProof/>
          <w:sz w:val="28"/>
          <w:szCs w:val="28"/>
          <w:lang w:val="en-IN" w:eastAsia="en-IN"/>
        </w:rPr>
        <mc:AlternateContent>
          <mc:Choice Requires="wps">
            <w:drawing>
              <wp:anchor distT="0" distB="0" distL="114300" distR="114300" simplePos="0" relativeHeight="251666432" behindDoc="0" locked="0" layoutInCell="1" allowOverlap="1" wp14:anchorId="27210425" wp14:editId="47829350">
                <wp:simplePos x="0" y="0"/>
                <wp:positionH relativeFrom="column">
                  <wp:posOffset>2409262</wp:posOffset>
                </wp:positionH>
                <wp:positionV relativeFrom="paragraph">
                  <wp:posOffset>-2540</wp:posOffset>
                </wp:positionV>
                <wp:extent cx="228600" cy="227965"/>
                <wp:effectExtent l="0" t="0" r="19050" b="19685"/>
                <wp:wrapNone/>
                <wp:docPr id="19" name="Rechteck 19"/>
                <wp:cNvGraphicFramePr/>
                <a:graphic xmlns:a="http://schemas.openxmlformats.org/drawingml/2006/main">
                  <a:graphicData uri="http://schemas.microsoft.com/office/word/2010/wordprocessingShape">
                    <wps:wsp>
                      <wps:cNvSpPr/>
                      <wps:spPr>
                        <a:xfrm>
                          <a:off x="0" y="0"/>
                          <a:ext cx="228600" cy="22796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316CC3" id="Rechteck 19" o:spid="_x0000_s1026" style="position:absolute;margin-left:189.7pt;margin-top:-.2pt;width:18pt;height:17.9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" filled="f" strokecolor="#385d8a" strokeweight="2pt"/>
            </w:pict>
          </mc:Fallback>
        </mc:AlternateContent>
      </w:r>
      <w:r w:rsidR="006572EA" w:rsidRPr="00BC2B6C">
        <w:rPr>
          <w:noProof/>
          <w:sz w:val="28"/>
          <w:szCs w:val="28"/>
          <w:lang w:val="en-IN" w:eastAsia="en-IN"/>
        </w:rPr>
        <mc:AlternateContent>
          <mc:Choice Requires="wps">
            <w:drawing>
              <wp:anchor distT="0" distB="0" distL="114300" distR="114300" simplePos="0" relativeHeight="251669504" behindDoc="0" locked="0" layoutInCell="1" allowOverlap="1" wp14:anchorId="3AC5A133" wp14:editId="16B64390">
                <wp:simplePos x="0" y="0"/>
                <wp:positionH relativeFrom="column">
                  <wp:posOffset>4213297</wp:posOffset>
                </wp:positionH>
                <wp:positionV relativeFrom="paragraph">
                  <wp:posOffset>-635</wp:posOffset>
                </wp:positionV>
                <wp:extent cx="228600" cy="227965"/>
                <wp:effectExtent l="0" t="0" r="19050" b="19685"/>
                <wp:wrapNone/>
                <wp:docPr id="25" name="Rechteck 25"/>
                <wp:cNvGraphicFramePr/>
                <a:graphic xmlns:a="http://schemas.openxmlformats.org/drawingml/2006/main">
                  <a:graphicData uri="http://schemas.microsoft.com/office/word/2010/wordprocessingShape">
                    <wps:wsp>
                      <wps:cNvSpPr/>
                      <wps:spPr>
                        <a:xfrm>
                          <a:off x="0" y="0"/>
                          <a:ext cx="228600" cy="22796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DB6513" id="Rechteck 25" o:spid="_x0000_s1026" style="position:absolute;margin-left:331.75pt;margin-top:-.05pt;width:18pt;height:17.9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" filled="f" strokecolor="#385d8a" strokeweight="2pt"/>
            </w:pict>
          </mc:Fallback>
        </mc:AlternateContent>
      </w:r>
      <w:r w:rsidR="00795C61" w:rsidRPr="00795C61">
        <w:rPr>
          <w:rFonts w:ascii="Arial" w:hAnsi="Arial" w:cs="Arial"/>
          <w:b/>
          <w:sz w:val="28"/>
          <w:szCs w:val="28"/>
          <w:lang w:val="en-US"/>
        </w:rPr>
        <w:t>Antibiotics</w:t>
      </w:r>
      <w:r w:rsidR="006572EA" w:rsidRPr="00795C61">
        <w:rPr>
          <w:rFonts w:ascii="Arial" w:hAnsi="Arial" w:cs="Arial"/>
          <w:b/>
          <w:lang w:val="en-US"/>
        </w:rPr>
        <w:tab/>
      </w:r>
      <w:r w:rsidR="006572EA" w:rsidRPr="00795C61">
        <w:rPr>
          <w:rFonts w:ascii="Arial" w:hAnsi="Arial" w:cs="Arial"/>
          <w:b/>
          <w:lang w:val="en-US"/>
        </w:rPr>
        <w:tab/>
      </w:r>
      <w:r w:rsidR="005B0F64" w:rsidRPr="00795C61">
        <w:rPr>
          <w:rFonts w:ascii="Arial" w:hAnsi="Arial" w:cs="Arial"/>
          <w:b/>
          <w:lang w:val="en-US"/>
        </w:rPr>
        <w:tab/>
      </w:r>
      <w:r w:rsidR="006572EA" w:rsidRPr="00795C61">
        <w:rPr>
          <w:rFonts w:ascii="Arial" w:hAnsi="Arial" w:cs="Arial"/>
          <w:b/>
          <w:lang w:val="en-US"/>
        </w:rPr>
        <w:tab/>
      </w:r>
      <w:r w:rsidR="00795C61" w:rsidRPr="00795C61">
        <w:rPr>
          <w:rFonts w:ascii="Arial" w:hAnsi="Arial" w:cs="Arial"/>
          <w:lang w:val="en-US"/>
        </w:rPr>
        <w:t>Already done</w:t>
      </w:r>
      <w:r w:rsidR="006572EA" w:rsidRPr="00795C61">
        <w:rPr>
          <w:rFonts w:ascii="Arial" w:hAnsi="Arial" w:cs="Arial"/>
          <w:lang w:val="en-US"/>
        </w:rPr>
        <w:tab/>
      </w:r>
      <w:r w:rsidR="006572EA" w:rsidRPr="00795C61">
        <w:rPr>
          <w:rFonts w:ascii="Arial" w:hAnsi="Arial" w:cs="Arial"/>
          <w:lang w:val="en-US"/>
        </w:rPr>
        <w:tab/>
      </w:r>
      <w:r w:rsidR="00795C61" w:rsidRPr="00795C61">
        <w:rPr>
          <w:rFonts w:ascii="Arial" w:hAnsi="Arial" w:cs="Arial"/>
          <w:lang w:val="en-US"/>
        </w:rPr>
        <w:t xml:space="preserve">             Not requested</w:t>
      </w:r>
    </w:p>
    <w:p w14:paraId="7884F7E3" w14:textId="77777777" w:rsidR="002F5F1A" w:rsidRPr="00795C61" w:rsidRDefault="002F5F1A" w:rsidP="001360BC">
      <w:pPr>
        <w:spacing w:after="120"/>
        <w:rPr>
          <w:rFonts w:ascii="Arial" w:hAnsi="Arial" w:cs="Arial"/>
          <w:lang w:val="en-US"/>
        </w:rPr>
      </w:pPr>
      <w:r w:rsidRPr="00795C61">
        <w:rPr>
          <w:rFonts w:ascii="Arial" w:hAnsi="Arial" w:cs="Arial"/>
          <w:lang w:val="en-US"/>
        </w:rPr>
        <w:tab/>
      </w:r>
      <w:r w:rsidRPr="00795C61">
        <w:rPr>
          <w:rFonts w:ascii="Arial" w:hAnsi="Arial" w:cs="Arial"/>
          <w:lang w:val="en-US"/>
        </w:rPr>
        <w:tab/>
      </w:r>
      <w:r w:rsidRPr="00795C61">
        <w:rPr>
          <w:rFonts w:ascii="Arial" w:hAnsi="Arial" w:cs="Arial"/>
          <w:lang w:val="en-US"/>
        </w:rPr>
        <w:tab/>
      </w:r>
      <w:r w:rsidRPr="00795C61">
        <w:rPr>
          <w:rFonts w:ascii="Arial" w:hAnsi="Arial" w:cs="Arial"/>
          <w:lang w:val="en-US"/>
        </w:rPr>
        <w:tab/>
      </w:r>
      <w:r w:rsidRPr="00795C61">
        <w:rPr>
          <w:rFonts w:ascii="Arial" w:hAnsi="Arial" w:cs="Arial"/>
          <w:lang w:val="en-US"/>
        </w:rPr>
        <w:tab/>
      </w:r>
    </w:p>
    <w:p w14:paraId="762AFBF8" w14:textId="0EF161F0" w:rsidR="006572EA" w:rsidRPr="008D186E" w:rsidRDefault="00795C61" w:rsidP="008D186E">
      <w:pPr>
        <w:spacing w:after="120"/>
        <w:ind w:left="4248" w:firstLine="708"/>
        <w:rPr>
          <w:rFonts w:ascii="Arial" w:hAnsi="Arial" w:cs="Arial"/>
          <w:lang w:val="en-US"/>
        </w:rPr>
      </w:pPr>
      <w:r w:rsidRPr="00795C61">
        <w:rPr>
          <w:rFonts w:ascii="Arial" w:hAnsi="Arial" w:cs="Arial"/>
          <w:b/>
          <w:lang w:val="en-US"/>
        </w:rPr>
        <w:t>Agreed procedure</w:t>
      </w:r>
      <w:r w:rsidR="00E50038" w:rsidRPr="00795C61">
        <w:rPr>
          <w:rFonts w:ascii="Arial" w:hAnsi="Arial" w:cs="Arial"/>
          <w:b/>
          <w:lang w:val="en-US"/>
        </w:rPr>
        <w:t>:</w:t>
      </w:r>
      <w:r w:rsidR="00DF623F" w:rsidRPr="007110BA">
        <w:rPr>
          <w:rFonts w:ascii="Arial" w:hAnsi="Arial" w:cs="Arial"/>
          <w:lang w:val="en-U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95C61" w:rsidRPr="007110BA" w14:paraId="458E7695" w14:textId="77777777" w:rsidTr="008D186E">
        <w:tc>
          <w:tcPr>
            <w:tcW w:w="4531" w:type="dxa"/>
          </w:tcPr>
          <w:p w14:paraId="4075ED36" w14:textId="77777777" w:rsidR="00795C61" w:rsidRDefault="00795C61" w:rsidP="008D186E">
            <w:pPr>
              <w:spacing w:line="312" w:lineRule="auto"/>
              <w:rPr>
                <w:rFonts w:ascii="Arial" w:hAnsi="Arial" w:cs="Arial"/>
                <w:lang w:val="en-US"/>
              </w:rPr>
            </w:pPr>
            <w:r w:rsidRPr="00795C61">
              <w:rPr>
                <w:rFonts w:ascii="Arial" w:hAnsi="Arial" w:cs="Arial"/>
                <w:lang w:val="en-US"/>
              </w:rPr>
              <w:t>- Where you keep your antibiotics</w:t>
            </w:r>
            <w:r>
              <w:rPr>
                <w:rFonts w:ascii="Arial" w:hAnsi="Arial" w:cs="Arial"/>
                <w:lang w:val="en-US"/>
              </w:rPr>
              <w:t>?</w:t>
            </w:r>
          </w:p>
          <w:p w14:paraId="4E5FA154" w14:textId="77777777" w:rsidR="00795C61" w:rsidRDefault="00795C61" w:rsidP="008D186E">
            <w:pPr>
              <w:spacing w:line="312" w:lineRule="auto"/>
              <w:rPr>
                <w:rFonts w:ascii="Arial" w:hAnsi="Arial" w:cs="Arial"/>
                <w:lang w:val="en-US"/>
              </w:rPr>
            </w:pPr>
            <w:r>
              <w:rPr>
                <w:rFonts w:ascii="Arial" w:hAnsi="Arial" w:cs="Arial"/>
                <w:lang w:val="en-US"/>
              </w:rPr>
              <w:t>- In which situations might you not have it with you?</w:t>
            </w:r>
          </w:p>
          <w:p w14:paraId="677A696E" w14:textId="4A29A197" w:rsidR="00795C61" w:rsidRPr="00795C61" w:rsidRDefault="00795C61" w:rsidP="008D186E">
            <w:pPr>
              <w:spacing w:line="312" w:lineRule="auto"/>
              <w:rPr>
                <w:rFonts w:ascii="Arial" w:hAnsi="Arial" w:cs="Arial"/>
                <w:lang w:val="en-US"/>
              </w:rPr>
            </w:pPr>
            <w:r>
              <w:rPr>
                <w:rFonts w:ascii="Arial" w:hAnsi="Arial" w:cs="Arial"/>
                <w:lang w:val="en-US"/>
              </w:rPr>
              <w:t>- How can you prevent that?</w:t>
            </w:r>
            <w:r>
              <w:rPr>
                <w:rFonts w:ascii="Arial" w:hAnsi="Arial" w:cs="Arial"/>
                <w:lang w:val="en-US"/>
              </w:rPr>
              <w:br/>
              <w:t>- How do you ensure renewal once the prescription has expired?</w:t>
            </w:r>
          </w:p>
        </w:tc>
        <w:tc>
          <w:tcPr>
            <w:tcW w:w="4531" w:type="dxa"/>
          </w:tcPr>
          <w:p w14:paraId="616F31D0" w14:textId="77777777" w:rsidR="00795C61" w:rsidRPr="008D186E" w:rsidRDefault="00795C61" w:rsidP="008D186E">
            <w:pPr>
              <w:spacing w:line="312" w:lineRule="auto"/>
              <w:rPr>
                <w:rFonts w:ascii="Arial" w:hAnsi="Arial" w:cs="Arial"/>
                <w:i/>
                <w:lang w:val="en-US"/>
              </w:rPr>
            </w:pPr>
            <w:r w:rsidRPr="008D186E">
              <w:rPr>
                <w:rFonts w:ascii="Arial" w:hAnsi="Arial" w:cs="Arial"/>
                <w:i/>
                <w:lang w:val="en-US"/>
              </w:rPr>
              <w:t>a) Wallet</w:t>
            </w:r>
          </w:p>
          <w:p w14:paraId="699390AA" w14:textId="77777777" w:rsidR="00795C61" w:rsidRPr="008D186E" w:rsidRDefault="00795C61" w:rsidP="008D186E">
            <w:pPr>
              <w:spacing w:line="312" w:lineRule="auto"/>
              <w:rPr>
                <w:rFonts w:ascii="Arial" w:hAnsi="Arial" w:cs="Arial"/>
                <w:i/>
                <w:lang w:val="en-US"/>
              </w:rPr>
            </w:pPr>
            <w:r w:rsidRPr="008D186E">
              <w:rPr>
                <w:rFonts w:ascii="Arial" w:hAnsi="Arial" w:cs="Arial"/>
                <w:i/>
                <w:lang w:val="en-US"/>
              </w:rPr>
              <w:t>b) Husband/Wife carries part of the prescription</w:t>
            </w:r>
          </w:p>
          <w:p w14:paraId="5E2B7E05" w14:textId="4D48CD9C" w:rsidR="00795C61" w:rsidRPr="008D186E" w:rsidRDefault="008D186E" w:rsidP="008D186E">
            <w:pPr>
              <w:spacing w:line="312" w:lineRule="auto"/>
              <w:rPr>
                <w:rFonts w:ascii="Arial" w:hAnsi="Arial" w:cs="Arial"/>
                <w:i/>
                <w:lang w:val="en-US"/>
              </w:rPr>
            </w:pPr>
            <w:r w:rsidRPr="008D186E">
              <w:rPr>
                <w:rFonts w:ascii="Arial" w:hAnsi="Arial" w:cs="Arial"/>
                <w:i/>
                <w:lang w:val="en-US"/>
              </w:rPr>
              <w:t xml:space="preserve">c) Note the expiration date in a </w:t>
            </w:r>
            <w:proofErr w:type="spellStart"/>
            <w:r w:rsidRPr="008D186E">
              <w:rPr>
                <w:rFonts w:ascii="Arial" w:hAnsi="Arial" w:cs="Arial"/>
                <w:i/>
                <w:lang w:val="en-US"/>
              </w:rPr>
              <w:t>calender</w:t>
            </w:r>
            <w:proofErr w:type="spellEnd"/>
          </w:p>
        </w:tc>
      </w:tr>
    </w:tbl>
    <w:p w14:paraId="3D07E79F" w14:textId="3CB3AECD" w:rsidR="00791A6F" w:rsidRPr="00795C61" w:rsidRDefault="00791A6F">
      <w:pPr>
        <w:rPr>
          <w:rFonts w:ascii="Arial" w:hAnsi="Arial" w:cs="Arial"/>
          <w:lang w:val="en-US"/>
        </w:rPr>
      </w:pPr>
      <w:r w:rsidRPr="00795C61">
        <w:rPr>
          <w:rFonts w:ascii="Arial" w:hAnsi="Arial" w:cs="Arial"/>
          <w:lang w:val="en-US"/>
        </w:rPr>
        <w:br w:type="page"/>
      </w:r>
    </w:p>
    <w:p w14:paraId="0143A818" w14:textId="60052B58" w:rsidR="0027281E" w:rsidRPr="007110BA" w:rsidRDefault="003A5769" w:rsidP="0027281E">
      <w:pPr>
        <w:spacing w:line="360" w:lineRule="auto"/>
        <w:jc w:val="both"/>
        <w:rPr>
          <w:rFonts w:ascii="Arial" w:hAnsi="Arial" w:cs="Arial"/>
          <w:lang w:val="en-US"/>
        </w:rPr>
      </w:pPr>
      <w:r w:rsidRPr="00BC2B6C">
        <w:rPr>
          <w:rFonts w:ascii="Arial" w:hAnsi="Arial" w:cs="Arial"/>
          <w:lang w:val="en-US"/>
        </w:rPr>
        <w:lastRenderedPageBreak/>
        <w:t xml:space="preserve">An overview of possible concerns </w:t>
      </w:r>
      <w:r w:rsidR="0027281E">
        <w:rPr>
          <w:rFonts w:ascii="Arial" w:hAnsi="Arial" w:cs="Arial"/>
          <w:lang w:val="en-US"/>
        </w:rPr>
        <w:t>patients might express</w:t>
      </w:r>
      <w:r w:rsidRPr="00BC2B6C">
        <w:rPr>
          <w:rFonts w:ascii="Arial" w:hAnsi="Arial" w:cs="Arial"/>
          <w:lang w:val="en-US"/>
        </w:rPr>
        <w:t xml:space="preserve"> </w:t>
      </w:r>
      <w:r w:rsidR="0027281E">
        <w:rPr>
          <w:rFonts w:ascii="Arial" w:hAnsi="Arial" w:cs="Arial"/>
          <w:lang w:val="en-US"/>
        </w:rPr>
        <w:t>regarding</w:t>
      </w:r>
      <w:r w:rsidRPr="00BC2B6C">
        <w:rPr>
          <w:rFonts w:ascii="Arial" w:hAnsi="Arial" w:cs="Arial"/>
          <w:lang w:val="en-US"/>
        </w:rPr>
        <w:t xml:space="preserve"> </w:t>
      </w:r>
      <w:r w:rsidR="0027281E">
        <w:rPr>
          <w:rFonts w:ascii="Arial" w:hAnsi="Arial" w:cs="Arial"/>
          <w:lang w:val="en-US"/>
        </w:rPr>
        <w:t xml:space="preserve">the </w:t>
      </w:r>
      <w:r w:rsidRPr="00BC2B6C">
        <w:rPr>
          <w:rFonts w:ascii="Arial" w:hAnsi="Arial" w:cs="Arial"/>
          <w:lang w:val="en-US"/>
        </w:rPr>
        <w:t xml:space="preserve">specific </w:t>
      </w:r>
      <w:r w:rsidR="006A7FDB">
        <w:rPr>
          <w:rFonts w:ascii="Arial" w:hAnsi="Arial" w:cs="Arial"/>
          <w:lang w:val="en-US"/>
        </w:rPr>
        <w:t xml:space="preserve">preventive measures is </w:t>
      </w:r>
      <w:proofErr w:type="spellStart"/>
      <w:r w:rsidR="006A7FDB">
        <w:rPr>
          <w:rFonts w:ascii="Arial" w:hAnsi="Arial" w:cs="Arial"/>
          <w:lang w:val="en-US"/>
        </w:rPr>
        <w:t>summaris</w:t>
      </w:r>
      <w:r w:rsidR="0027281E">
        <w:rPr>
          <w:rFonts w:ascii="Arial" w:hAnsi="Arial" w:cs="Arial"/>
          <w:lang w:val="en-US"/>
        </w:rPr>
        <w:t>ed</w:t>
      </w:r>
      <w:proofErr w:type="spellEnd"/>
      <w:r w:rsidRPr="00BC2B6C">
        <w:rPr>
          <w:rFonts w:ascii="Arial" w:hAnsi="Arial" w:cs="Arial"/>
          <w:lang w:val="en-US"/>
        </w:rPr>
        <w:t xml:space="preserve"> in table </w:t>
      </w:r>
      <w:r w:rsidR="0027281E">
        <w:rPr>
          <w:rFonts w:ascii="Arial" w:hAnsi="Arial" w:cs="Arial"/>
          <w:lang w:val="en-US"/>
        </w:rPr>
        <w:t xml:space="preserve">2. </w:t>
      </w:r>
      <w:r w:rsidR="0027281E" w:rsidRPr="0027281E">
        <w:rPr>
          <w:rFonts w:ascii="Arial" w:eastAsia="Times New Roman" w:hAnsi="Arial" w:cs="Arial"/>
          <w:szCs w:val="20"/>
          <w:lang w:val="en" w:eastAsia="de-DE"/>
        </w:rPr>
        <w:t xml:space="preserve">The study doctor works with the patient to work out how to deal with these barriers. If a patient excludes a measure for himself, </w:t>
      </w:r>
      <w:r w:rsidR="0027281E">
        <w:rPr>
          <w:rFonts w:ascii="Arial" w:eastAsia="Times New Roman" w:hAnsi="Arial" w:cs="Arial"/>
          <w:szCs w:val="20"/>
          <w:lang w:val="en" w:eastAsia="de-DE"/>
        </w:rPr>
        <w:t>the doctor accepts this decision.</w:t>
      </w:r>
    </w:p>
    <w:p w14:paraId="1C185CB5" w14:textId="77777777" w:rsidR="0027281E" w:rsidRPr="0027281E" w:rsidRDefault="0027281E" w:rsidP="00964EE0">
      <w:pPr>
        <w:spacing w:line="360" w:lineRule="auto"/>
        <w:rPr>
          <w:rFonts w:ascii="Arial" w:hAnsi="Arial" w:cs="Arial"/>
          <w:lang w:val="en-US"/>
        </w:rPr>
      </w:pPr>
    </w:p>
    <w:p w14:paraId="18101E13" w14:textId="77777777" w:rsidR="00485D34" w:rsidRPr="0027281E" w:rsidRDefault="00485D34" w:rsidP="005A3204">
      <w:pPr>
        <w:rPr>
          <w:rFonts w:ascii="Arial" w:hAnsi="Arial" w:cs="Arial"/>
          <w:lang w:val="en-US"/>
        </w:rPr>
      </w:pPr>
    </w:p>
    <w:p w14:paraId="734D8C76" w14:textId="104D62D4" w:rsidR="005A3204" w:rsidRPr="00BC2B6C" w:rsidRDefault="00170A58" w:rsidP="005A3204">
      <w:pPr>
        <w:rPr>
          <w:rFonts w:ascii="Arial" w:hAnsi="Arial" w:cs="Arial"/>
          <w:lang w:val="en-US"/>
        </w:rPr>
      </w:pPr>
      <w:r w:rsidRPr="00BC2B6C">
        <w:rPr>
          <w:rFonts w:ascii="Arial" w:hAnsi="Arial" w:cs="Arial"/>
          <w:lang w:val="en-US"/>
        </w:rPr>
        <w:t>Table</w:t>
      </w:r>
      <w:r w:rsidR="005C1C5D" w:rsidRPr="00BC2B6C">
        <w:rPr>
          <w:rFonts w:ascii="Arial" w:hAnsi="Arial" w:cs="Arial"/>
          <w:lang w:val="en-US"/>
        </w:rPr>
        <w:t xml:space="preserve"> 2: </w:t>
      </w:r>
      <w:r w:rsidR="00E56438" w:rsidRPr="00BC2B6C">
        <w:rPr>
          <w:rFonts w:ascii="Arial" w:hAnsi="Arial" w:cs="Arial"/>
          <w:lang w:val="en-US"/>
        </w:rPr>
        <w:t>Dealing with barriers</w:t>
      </w:r>
    </w:p>
    <w:tbl>
      <w:tblPr>
        <w:tblStyle w:val="TableGrid"/>
        <w:tblW w:w="0" w:type="auto"/>
        <w:tblLook w:val="04A0" w:firstRow="1" w:lastRow="0" w:firstColumn="1" w:lastColumn="0" w:noHBand="0" w:noVBand="1"/>
      </w:tblPr>
      <w:tblGrid>
        <w:gridCol w:w="4548"/>
        <w:gridCol w:w="4514"/>
      </w:tblGrid>
      <w:tr w:rsidR="0027281E" w:rsidRPr="00BC2B6C" w14:paraId="1E8CC5C3" w14:textId="77777777" w:rsidTr="003835B8">
        <w:trPr>
          <w:trHeight w:val="795"/>
        </w:trPr>
        <w:tc>
          <w:tcPr>
            <w:tcW w:w="4606" w:type="dxa"/>
            <w:shd w:val="clear" w:color="auto" w:fill="C6D9F1" w:themeFill="text2" w:themeFillTint="33"/>
            <w:vAlign w:val="center"/>
          </w:tcPr>
          <w:p w14:paraId="01127292" w14:textId="25D9FAB5" w:rsidR="005A3204" w:rsidRPr="00BC2B6C" w:rsidRDefault="00E56438" w:rsidP="00E56438">
            <w:pPr>
              <w:jc w:val="center"/>
              <w:rPr>
                <w:rFonts w:ascii="Arial" w:eastAsiaTheme="majorEastAsia" w:hAnsi="Arial" w:cs="Arial"/>
                <w:b/>
                <w:bCs/>
                <w:color w:val="365F91" w:themeColor="accent1" w:themeShade="BF"/>
                <w:lang w:val="en-US"/>
              </w:rPr>
            </w:pPr>
            <w:r w:rsidRPr="00BC2B6C">
              <w:rPr>
                <w:rFonts w:ascii="Arial" w:eastAsiaTheme="majorEastAsia" w:hAnsi="Arial" w:cs="Arial"/>
                <w:b/>
                <w:bCs/>
                <w:color w:val="365F91" w:themeColor="accent1" w:themeShade="BF"/>
                <w:lang w:val="en-US"/>
              </w:rPr>
              <w:t>Concerns about</w:t>
            </w:r>
            <w:r w:rsidR="005A3204" w:rsidRPr="00BC2B6C">
              <w:rPr>
                <w:rFonts w:ascii="Arial" w:eastAsiaTheme="majorEastAsia" w:hAnsi="Arial" w:cs="Arial"/>
                <w:b/>
                <w:bCs/>
                <w:color w:val="365F91" w:themeColor="accent1" w:themeShade="BF"/>
                <w:lang w:val="en-US"/>
              </w:rPr>
              <w:t>...</w:t>
            </w:r>
          </w:p>
        </w:tc>
        <w:tc>
          <w:tcPr>
            <w:tcW w:w="4574" w:type="dxa"/>
            <w:shd w:val="clear" w:color="auto" w:fill="C6D9F1" w:themeFill="text2" w:themeFillTint="33"/>
            <w:vAlign w:val="center"/>
          </w:tcPr>
          <w:p w14:paraId="3BC20D80" w14:textId="77777777" w:rsidR="005A3204" w:rsidRPr="00BC2B6C" w:rsidRDefault="005A3204" w:rsidP="003835B8">
            <w:pPr>
              <w:jc w:val="center"/>
              <w:rPr>
                <w:rFonts w:ascii="Arial" w:eastAsiaTheme="majorEastAsia" w:hAnsi="Arial" w:cs="Arial"/>
                <w:b/>
                <w:bCs/>
                <w:color w:val="365F91" w:themeColor="accent1" w:themeShade="BF"/>
                <w:lang w:val="en-US"/>
              </w:rPr>
            </w:pPr>
            <w:r w:rsidRPr="00BC2B6C">
              <w:rPr>
                <w:rFonts w:ascii="Arial" w:eastAsiaTheme="majorEastAsia" w:hAnsi="Arial" w:cs="Arial"/>
                <w:b/>
                <w:bCs/>
                <w:color w:val="365F91" w:themeColor="accent1" w:themeShade="BF"/>
                <w:lang w:val="en-US"/>
              </w:rPr>
              <w:t>Management</w:t>
            </w:r>
          </w:p>
        </w:tc>
      </w:tr>
      <w:tr w:rsidR="0027281E" w:rsidRPr="007110BA" w14:paraId="2FEFFE88" w14:textId="77777777" w:rsidTr="003835B8">
        <w:tc>
          <w:tcPr>
            <w:tcW w:w="4606" w:type="dxa"/>
          </w:tcPr>
          <w:p w14:paraId="198B9C1D" w14:textId="77777777" w:rsidR="005A3204" w:rsidRPr="00BC2B6C" w:rsidRDefault="005A3204" w:rsidP="003835B8">
            <w:pPr>
              <w:spacing w:line="312" w:lineRule="auto"/>
              <w:rPr>
                <w:rFonts w:ascii="Arial" w:hAnsi="Arial" w:cs="Arial"/>
                <w:b/>
                <w:lang w:val="en-US"/>
              </w:rPr>
            </w:pPr>
          </w:p>
          <w:p w14:paraId="1BF0C8F2" w14:textId="0A5ED33C" w:rsidR="005A3204" w:rsidRPr="00BC2B6C" w:rsidRDefault="00170A58" w:rsidP="003835B8">
            <w:pPr>
              <w:spacing w:line="312" w:lineRule="auto"/>
              <w:rPr>
                <w:rFonts w:ascii="Arial" w:hAnsi="Arial" w:cs="Arial"/>
                <w:b/>
                <w:lang w:val="en-US"/>
              </w:rPr>
            </w:pPr>
            <w:r w:rsidRPr="00BC2B6C">
              <w:rPr>
                <w:rFonts w:ascii="Arial" w:hAnsi="Arial" w:cs="Arial"/>
                <w:b/>
                <w:lang w:val="en-US"/>
              </w:rPr>
              <w:t>Vaccination</w:t>
            </w:r>
          </w:p>
          <w:p w14:paraId="7F59BF88" w14:textId="65AA5F9F" w:rsidR="005A3204" w:rsidRPr="00BC2B6C" w:rsidRDefault="00170A58" w:rsidP="003835B8">
            <w:pPr>
              <w:spacing w:line="312" w:lineRule="auto"/>
              <w:rPr>
                <w:rFonts w:ascii="Arial" w:hAnsi="Arial" w:cs="Arial"/>
                <w:lang w:val="en-US"/>
              </w:rPr>
            </w:pPr>
            <w:proofErr w:type="spellStart"/>
            <w:r w:rsidRPr="00BC2B6C">
              <w:rPr>
                <w:rFonts w:ascii="Arial" w:hAnsi="Arial" w:cs="Arial"/>
                <w:lang w:val="en-US"/>
              </w:rPr>
              <w:t>Occurence</w:t>
            </w:r>
            <w:proofErr w:type="spellEnd"/>
            <w:r w:rsidRPr="00BC2B6C">
              <w:rPr>
                <w:rFonts w:ascii="Arial" w:hAnsi="Arial" w:cs="Arial"/>
                <w:lang w:val="en-US"/>
              </w:rPr>
              <w:t xml:space="preserve"> of severe adverse events, lack of </w:t>
            </w:r>
            <w:r w:rsidR="003A5769" w:rsidRPr="00BC2B6C">
              <w:rPr>
                <w:rFonts w:ascii="Arial" w:hAnsi="Arial" w:cs="Arial"/>
                <w:lang w:val="en-US"/>
              </w:rPr>
              <w:t>efficacy, short life expectancy(</w:t>
            </w:r>
            <w:r w:rsidRPr="00BC2B6C">
              <w:rPr>
                <w:rFonts w:ascii="Arial" w:hAnsi="Arial" w:cs="Arial"/>
                <w:lang w:val="en-US"/>
              </w:rPr>
              <w:t>i.e. tumor</w:t>
            </w:r>
            <w:r w:rsidR="003A5769" w:rsidRPr="00BC2B6C">
              <w:rPr>
                <w:rFonts w:ascii="Arial" w:hAnsi="Arial" w:cs="Arial"/>
                <w:lang w:val="en-US"/>
              </w:rPr>
              <w:t>)</w:t>
            </w:r>
          </w:p>
          <w:p w14:paraId="3115B985" w14:textId="77777777" w:rsidR="005A3204" w:rsidRPr="00BC2B6C" w:rsidRDefault="005A3204" w:rsidP="003835B8">
            <w:pPr>
              <w:spacing w:line="312" w:lineRule="auto"/>
              <w:rPr>
                <w:rFonts w:ascii="Arial" w:hAnsi="Arial" w:cs="Arial"/>
                <w:lang w:val="en-US"/>
              </w:rPr>
            </w:pPr>
          </w:p>
        </w:tc>
        <w:tc>
          <w:tcPr>
            <w:tcW w:w="4574" w:type="dxa"/>
          </w:tcPr>
          <w:p w14:paraId="297AF990" w14:textId="77777777" w:rsidR="005A3204" w:rsidRPr="00BC2B6C" w:rsidRDefault="005A3204" w:rsidP="003835B8">
            <w:pPr>
              <w:spacing w:line="312" w:lineRule="auto"/>
              <w:rPr>
                <w:rFonts w:ascii="Arial" w:hAnsi="Arial" w:cs="Arial"/>
                <w:lang w:val="en-US"/>
              </w:rPr>
            </w:pPr>
          </w:p>
          <w:p w14:paraId="6DC4BF69" w14:textId="3E82ABC0" w:rsidR="005A3204" w:rsidRPr="00BC2B6C" w:rsidRDefault="003A5769" w:rsidP="003A5769">
            <w:pPr>
              <w:spacing w:line="312" w:lineRule="auto"/>
              <w:rPr>
                <w:rFonts w:ascii="Arial" w:hAnsi="Arial" w:cs="Arial"/>
                <w:lang w:val="en-US"/>
              </w:rPr>
            </w:pPr>
            <w:r w:rsidRPr="00BC2B6C">
              <w:rPr>
                <w:rFonts w:ascii="Arial" w:hAnsi="Arial" w:cs="Arial"/>
                <w:lang w:val="en-US"/>
              </w:rPr>
              <w:t xml:space="preserve">Benefit outweighs risk, Information about vaccinations </w:t>
            </w:r>
            <w:r w:rsidRPr="00BC2B6C">
              <w:rPr>
                <w:rFonts w:ascii="Arial" w:hAnsi="Arial" w:cs="Arial"/>
                <w:bCs/>
                <w:lang w:val="en-US"/>
              </w:rPr>
              <w:t xml:space="preserve">The Standing Committee on Vaccination (STIKO) of the Robert Koch Institute </w:t>
            </w:r>
          </w:p>
        </w:tc>
      </w:tr>
      <w:tr w:rsidR="0027281E" w:rsidRPr="007110BA" w14:paraId="1726D8E8" w14:textId="77777777" w:rsidTr="003835B8">
        <w:tc>
          <w:tcPr>
            <w:tcW w:w="4606" w:type="dxa"/>
          </w:tcPr>
          <w:p w14:paraId="250463BA" w14:textId="77777777" w:rsidR="005A3204" w:rsidRPr="00BC2B6C" w:rsidRDefault="005A3204" w:rsidP="003835B8">
            <w:pPr>
              <w:spacing w:line="312" w:lineRule="auto"/>
              <w:rPr>
                <w:rFonts w:ascii="Arial" w:hAnsi="Arial" w:cs="Arial"/>
                <w:b/>
                <w:lang w:val="en-US"/>
              </w:rPr>
            </w:pPr>
          </w:p>
          <w:p w14:paraId="34729284" w14:textId="531F32A7" w:rsidR="005A3204" w:rsidRPr="007110BA" w:rsidRDefault="00170A58" w:rsidP="003835B8">
            <w:pPr>
              <w:spacing w:line="312" w:lineRule="auto"/>
              <w:rPr>
                <w:rFonts w:ascii="Arial" w:hAnsi="Arial" w:cs="Arial"/>
                <w:b/>
                <w:lang w:val="en-US"/>
              </w:rPr>
            </w:pPr>
            <w:r w:rsidRPr="007110BA">
              <w:rPr>
                <w:rFonts w:ascii="Arial" w:hAnsi="Arial" w:cs="Arial"/>
                <w:b/>
                <w:lang w:val="en-US"/>
              </w:rPr>
              <w:t>Stand-by antibiotic</w:t>
            </w:r>
          </w:p>
          <w:p w14:paraId="7BB689F0" w14:textId="6108E0B2" w:rsidR="005A3204" w:rsidRPr="0027281E" w:rsidRDefault="00033263" w:rsidP="003835B8">
            <w:pPr>
              <w:spacing w:line="312" w:lineRule="auto"/>
              <w:rPr>
                <w:rFonts w:ascii="Arial" w:hAnsi="Arial" w:cs="Arial"/>
                <w:lang w:val="en-US"/>
              </w:rPr>
            </w:pPr>
            <w:proofErr w:type="spellStart"/>
            <w:r w:rsidRPr="0027281E">
              <w:rPr>
                <w:rFonts w:ascii="Arial" w:hAnsi="Arial" w:cs="Arial"/>
                <w:lang w:val="en-US"/>
              </w:rPr>
              <w:t>Occurence</w:t>
            </w:r>
            <w:proofErr w:type="spellEnd"/>
            <w:r w:rsidRPr="0027281E">
              <w:rPr>
                <w:rFonts w:ascii="Arial" w:hAnsi="Arial" w:cs="Arial"/>
                <w:lang w:val="en-US"/>
              </w:rPr>
              <w:t xml:space="preserve"> of severe side effects, </w:t>
            </w:r>
            <w:r w:rsidR="0027281E" w:rsidRPr="0027281E">
              <w:rPr>
                <w:rFonts w:ascii="Arial" w:hAnsi="Arial" w:cs="Arial"/>
                <w:lang w:val="en-US"/>
              </w:rPr>
              <w:t xml:space="preserve">spread of resistant germs if used frequently, infection could be of viral origin and an antibiotic </w:t>
            </w:r>
            <w:r w:rsidR="0027281E">
              <w:rPr>
                <w:rFonts w:ascii="Arial" w:hAnsi="Arial" w:cs="Arial"/>
                <w:lang w:val="en-US"/>
              </w:rPr>
              <w:t xml:space="preserve">possibly </w:t>
            </w:r>
            <w:r w:rsidR="0027281E" w:rsidRPr="0027281E">
              <w:rPr>
                <w:rFonts w:ascii="Arial" w:hAnsi="Arial" w:cs="Arial"/>
                <w:lang w:val="en-US"/>
              </w:rPr>
              <w:t>h</w:t>
            </w:r>
            <w:r w:rsidR="0027281E">
              <w:rPr>
                <w:rFonts w:ascii="Arial" w:hAnsi="Arial" w:cs="Arial"/>
                <w:lang w:val="en-US"/>
              </w:rPr>
              <w:t>armful</w:t>
            </w:r>
          </w:p>
          <w:p w14:paraId="24D6B4C0" w14:textId="77777777" w:rsidR="005A3204" w:rsidRPr="0027281E" w:rsidRDefault="005A3204" w:rsidP="003835B8">
            <w:pPr>
              <w:spacing w:line="312" w:lineRule="auto"/>
              <w:rPr>
                <w:rFonts w:ascii="Arial" w:hAnsi="Arial" w:cs="Arial"/>
                <w:lang w:val="en-US"/>
              </w:rPr>
            </w:pPr>
          </w:p>
        </w:tc>
        <w:tc>
          <w:tcPr>
            <w:tcW w:w="4574" w:type="dxa"/>
          </w:tcPr>
          <w:p w14:paraId="5BE0E744" w14:textId="77777777" w:rsidR="005A3204" w:rsidRPr="0027281E" w:rsidRDefault="005A3204" w:rsidP="003835B8">
            <w:pPr>
              <w:spacing w:line="312" w:lineRule="auto"/>
              <w:rPr>
                <w:rFonts w:ascii="Arial" w:hAnsi="Arial" w:cs="Arial"/>
                <w:lang w:val="en-US"/>
              </w:rPr>
            </w:pPr>
          </w:p>
          <w:p w14:paraId="5E14FA69" w14:textId="0F05F29C" w:rsidR="005A3204" w:rsidRPr="00BC2B6C" w:rsidRDefault="00033263" w:rsidP="003835B8">
            <w:pPr>
              <w:spacing w:line="312" w:lineRule="auto"/>
              <w:rPr>
                <w:rFonts w:ascii="Arial" w:hAnsi="Arial" w:cs="Arial"/>
                <w:lang w:val="en-US"/>
              </w:rPr>
            </w:pPr>
            <w:r w:rsidRPr="00BC2B6C">
              <w:rPr>
                <w:rFonts w:ascii="Arial" w:hAnsi="Arial" w:cs="Arial"/>
                <w:lang w:val="en-US"/>
              </w:rPr>
              <w:t xml:space="preserve">Benefit by far outweighing risk, doctor involved in therapy, not a </w:t>
            </w:r>
            <w:proofErr w:type="spellStart"/>
            <w:r w:rsidRPr="00BC2B6C">
              <w:rPr>
                <w:rFonts w:ascii="Arial" w:hAnsi="Arial" w:cs="Arial"/>
                <w:lang w:val="en-US"/>
              </w:rPr>
              <w:t>longterm</w:t>
            </w:r>
            <w:proofErr w:type="spellEnd"/>
            <w:r w:rsidRPr="00BC2B6C">
              <w:rPr>
                <w:rFonts w:ascii="Arial" w:hAnsi="Arial" w:cs="Arial"/>
                <w:lang w:val="en-US"/>
              </w:rPr>
              <w:t xml:space="preserve"> medication</w:t>
            </w:r>
          </w:p>
          <w:p w14:paraId="65D77EC3" w14:textId="77777777" w:rsidR="005A3204" w:rsidRPr="00BC2B6C" w:rsidRDefault="005A3204" w:rsidP="003835B8">
            <w:pPr>
              <w:spacing w:line="312" w:lineRule="auto"/>
              <w:rPr>
                <w:rFonts w:ascii="Arial" w:hAnsi="Arial" w:cs="Arial"/>
                <w:lang w:val="en-US"/>
              </w:rPr>
            </w:pPr>
          </w:p>
        </w:tc>
      </w:tr>
      <w:tr w:rsidR="0027281E" w:rsidRPr="007110BA" w14:paraId="0B972745" w14:textId="77777777" w:rsidTr="003835B8">
        <w:tc>
          <w:tcPr>
            <w:tcW w:w="4606" w:type="dxa"/>
          </w:tcPr>
          <w:p w14:paraId="485BFC7F" w14:textId="77777777" w:rsidR="005A3204" w:rsidRPr="00BC2B6C" w:rsidRDefault="005A3204" w:rsidP="003835B8">
            <w:pPr>
              <w:spacing w:line="312" w:lineRule="auto"/>
              <w:rPr>
                <w:rFonts w:ascii="Arial" w:hAnsi="Arial" w:cs="Arial"/>
                <w:b/>
                <w:lang w:val="en-US"/>
              </w:rPr>
            </w:pPr>
          </w:p>
          <w:p w14:paraId="0BF2612B" w14:textId="14699BCD" w:rsidR="005A3204" w:rsidRPr="007110BA" w:rsidRDefault="00F20E27" w:rsidP="003835B8">
            <w:pPr>
              <w:spacing w:line="312" w:lineRule="auto"/>
              <w:rPr>
                <w:rFonts w:ascii="Arial" w:hAnsi="Arial" w:cs="Arial"/>
                <w:b/>
                <w:lang w:val="en-US"/>
              </w:rPr>
            </w:pPr>
            <w:r w:rsidRPr="007110BA">
              <w:rPr>
                <w:rFonts w:ascii="Arial" w:hAnsi="Arial" w:cs="Arial"/>
                <w:b/>
                <w:lang w:val="en-US"/>
              </w:rPr>
              <w:t>Medical emergency card</w:t>
            </w:r>
          </w:p>
          <w:p w14:paraId="59108568" w14:textId="77777777" w:rsidR="002D46AF" w:rsidRPr="002D46AF" w:rsidRDefault="002D46AF" w:rsidP="002D4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rPr>
                <w:rFonts w:ascii="Arial" w:eastAsia="Times New Roman" w:hAnsi="Arial" w:cs="Arial"/>
                <w:szCs w:val="20"/>
                <w:lang w:val="en-US" w:eastAsia="de-DE"/>
              </w:rPr>
            </w:pPr>
            <w:r w:rsidRPr="002D46AF">
              <w:rPr>
                <w:rFonts w:ascii="Arial" w:eastAsia="Times New Roman" w:hAnsi="Arial" w:cs="Arial"/>
                <w:szCs w:val="20"/>
                <w:lang w:val="en" w:eastAsia="de-DE"/>
              </w:rPr>
              <w:t>In the event of a serious illness, to convey to the doctor treating you that you have an immune deficiency (missing spleen) and need appropriate treatment</w:t>
            </w:r>
          </w:p>
          <w:p w14:paraId="78DBBCDB" w14:textId="77777777" w:rsidR="005A3204" w:rsidRPr="002D46AF" w:rsidRDefault="005A3204" w:rsidP="003835B8">
            <w:pPr>
              <w:spacing w:line="312" w:lineRule="auto"/>
              <w:rPr>
                <w:rFonts w:ascii="Arial" w:hAnsi="Arial" w:cs="Arial"/>
                <w:b/>
                <w:lang w:val="en-US"/>
              </w:rPr>
            </w:pPr>
          </w:p>
        </w:tc>
        <w:tc>
          <w:tcPr>
            <w:tcW w:w="4574" w:type="dxa"/>
          </w:tcPr>
          <w:p w14:paraId="20E91ED0" w14:textId="77777777" w:rsidR="005A3204" w:rsidRPr="002D46AF" w:rsidRDefault="005A3204" w:rsidP="003835B8">
            <w:pPr>
              <w:spacing w:line="312" w:lineRule="auto"/>
              <w:rPr>
                <w:rFonts w:ascii="Arial" w:hAnsi="Arial" w:cs="Arial"/>
                <w:lang w:val="en-US"/>
              </w:rPr>
            </w:pPr>
          </w:p>
          <w:p w14:paraId="2A4FD1C7" w14:textId="1F24CFA5" w:rsidR="005A3204" w:rsidRPr="00BC2B6C" w:rsidRDefault="00F20E27" w:rsidP="003835B8">
            <w:pPr>
              <w:spacing w:line="312" w:lineRule="auto"/>
              <w:rPr>
                <w:rFonts w:ascii="Arial" w:hAnsi="Arial" w:cs="Arial"/>
                <w:lang w:val="en-US"/>
              </w:rPr>
            </w:pPr>
            <w:r w:rsidRPr="00BC2B6C">
              <w:rPr>
                <w:rFonts w:ascii="Arial" w:hAnsi="Arial" w:cs="Arial"/>
                <w:lang w:val="en-US"/>
              </w:rPr>
              <w:t>I</w:t>
            </w:r>
            <w:r w:rsidR="001F58F1" w:rsidRPr="00BC2B6C">
              <w:rPr>
                <w:rFonts w:ascii="Arial" w:hAnsi="Arial" w:cs="Arial"/>
                <w:lang w:val="en-US"/>
              </w:rPr>
              <w:t xml:space="preserve">nclude </w:t>
            </w:r>
            <w:r w:rsidRPr="00BC2B6C">
              <w:rPr>
                <w:rFonts w:ascii="Arial" w:hAnsi="Arial" w:cs="Arial"/>
                <w:lang w:val="en-US"/>
              </w:rPr>
              <w:t xml:space="preserve">relatives, refer to asplenia outpatient </w:t>
            </w:r>
            <w:r w:rsidR="00FA3FCA" w:rsidRPr="00BC2B6C">
              <w:rPr>
                <w:rFonts w:ascii="Arial" w:hAnsi="Arial" w:cs="Arial"/>
                <w:lang w:val="en-US"/>
              </w:rPr>
              <w:t>clinic at the University Medical Centre</w:t>
            </w:r>
            <w:r w:rsidRPr="00BC2B6C">
              <w:rPr>
                <w:rFonts w:ascii="Arial" w:hAnsi="Arial" w:cs="Arial"/>
                <w:lang w:val="en-US"/>
              </w:rPr>
              <w:t xml:space="preserve"> Freiburg (possibly with relatives </w:t>
            </w:r>
            <w:r w:rsidR="001D7184" w:rsidRPr="00BC2B6C">
              <w:rPr>
                <w:rFonts w:ascii="Arial" w:hAnsi="Arial" w:cs="Arial"/>
                <w:lang w:val="en-US"/>
              </w:rPr>
              <w:t xml:space="preserve">if </w:t>
            </w:r>
            <w:r w:rsidRPr="00BC2B6C">
              <w:rPr>
                <w:rFonts w:ascii="Arial" w:hAnsi="Arial" w:cs="Arial"/>
                <w:lang w:val="en-US"/>
              </w:rPr>
              <w:t>required)</w:t>
            </w:r>
          </w:p>
          <w:p w14:paraId="6226F523" w14:textId="77777777" w:rsidR="005A3204" w:rsidRPr="00BC2B6C" w:rsidRDefault="005A3204" w:rsidP="00F20E27">
            <w:pPr>
              <w:spacing w:line="312" w:lineRule="auto"/>
              <w:rPr>
                <w:rFonts w:ascii="Arial" w:hAnsi="Arial" w:cs="Arial"/>
                <w:lang w:val="en-US"/>
              </w:rPr>
            </w:pPr>
          </w:p>
        </w:tc>
      </w:tr>
    </w:tbl>
    <w:p w14:paraId="6D42F6EE" w14:textId="50DB5A82" w:rsidR="00964EE0" w:rsidRPr="00BC2B6C" w:rsidRDefault="00964EE0" w:rsidP="00514EBF">
      <w:pPr>
        <w:rPr>
          <w:rFonts w:ascii="Arial" w:hAnsi="Arial" w:cs="Arial"/>
          <w:b/>
          <w:lang w:val="en-US"/>
        </w:rPr>
      </w:pPr>
    </w:p>
    <w:p w14:paraId="0A2C10E3" w14:textId="77777777" w:rsidR="00964EE0" w:rsidRPr="00BC2B6C" w:rsidRDefault="00964EE0">
      <w:pPr>
        <w:rPr>
          <w:rFonts w:ascii="Arial" w:hAnsi="Arial" w:cs="Arial"/>
          <w:b/>
          <w:lang w:val="en-US"/>
        </w:rPr>
      </w:pPr>
      <w:r w:rsidRPr="00BC2B6C">
        <w:rPr>
          <w:rFonts w:ascii="Arial" w:hAnsi="Arial" w:cs="Arial"/>
          <w:b/>
          <w:lang w:val="en-US"/>
        </w:rPr>
        <w:br w:type="page"/>
      </w:r>
    </w:p>
    <w:p w14:paraId="6DCE353D" w14:textId="02AA56BD" w:rsidR="008B3B34" w:rsidRPr="00BC2B6C" w:rsidRDefault="00EC301E" w:rsidP="00F607DA">
      <w:pPr>
        <w:rPr>
          <w:rFonts w:ascii="Arial" w:eastAsiaTheme="majorEastAsia" w:hAnsi="Arial" w:cs="Arial"/>
          <w:b/>
          <w:bCs/>
          <w:color w:val="4F81BD" w:themeColor="accent1"/>
          <w:sz w:val="28"/>
          <w:szCs w:val="26"/>
          <w:lang w:val="en-US"/>
        </w:rPr>
      </w:pPr>
      <w:r w:rsidRPr="00BC2B6C">
        <w:rPr>
          <w:rFonts w:ascii="Arial" w:eastAsiaTheme="majorEastAsia" w:hAnsi="Arial" w:cs="Arial"/>
          <w:b/>
          <w:bCs/>
          <w:color w:val="4F81BD" w:themeColor="accent1"/>
          <w:sz w:val="28"/>
          <w:szCs w:val="26"/>
          <w:lang w:val="en-US"/>
        </w:rPr>
        <w:lastRenderedPageBreak/>
        <w:t xml:space="preserve">2.3.5 </w:t>
      </w:r>
      <w:r w:rsidR="00033263" w:rsidRPr="00BC2B6C">
        <w:rPr>
          <w:rFonts w:ascii="Arial" w:eastAsiaTheme="majorEastAsia" w:hAnsi="Arial" w:cs="Arial"/>
          <w:b/>
          <w:bCs/>
          <w:color w:val="4F81BD" w:themeColor="accent1"/>
          <w:sz w:val="28"/>
          <w:szCs w:val="26"/>
          <w:lang w:val="en-US"/>
        </w:rPr>
        <w:t>Conclusion</w:t>
      </w:r>
    </w:p>
    <w:p w14:paraId="3D01FA68" w14:textId="3EA5AEBD" w:rsidR="00D338A2" w:rsidRPr="00BC2B6C" w:rsidRDefault="00FA3FCA" w:rsidP="00F607DA">
      <w:pPr>
        <w:spacing w:line="312" w:lineRule="auto"/>
        <w:jc w:val="both"/>
        <w:rPr>
          <w:rFonts w:ascii="Arial" w:hAnsi="Arial" w:cs="Arial"/>
          <w:lang w:val="en-US"/>
        </w:rPr>
      </w:pPr>
      <w:r w:rsidRPr="00BC2B6C">
        <w:rPr>
          <w:rFonts w:ascii="Arial" w:hAnsi="Arial" w:cs="Arial"/>
          <w:lang w:val="en-US"/>
        </w:rPr>
        <w:t xml:space="preserve">In </w:t>
      </w:r>
      <w:r w:rsidR="00033263" w:rsidRPr="00BC2B6C">
        <w:rPr>
          <w:rFonts w:ascii="Arial" w:hAnsi="Arial" w:cs="Arial"/>
          <w:lang w:val="en-US"/>
        </w:rPr>
        <w:t xml:space="preserve">the </w:t>
      </w:r>
      <w:r w:rsidRPr="00BC2B6C">
        <w:rPr>
          <w:rFonts w:ascii="Arial" w:hAnsi="Arial" w:cs="Arial"/>
          <w:lang w:val="en-US"/>
        </w:rPr>
        <w:t>end,</w:t>
      </w:r>
      <w:r w:rsidR="005203F7">
        <w:rPr>
          <w:rFonts w:ascii="Arial" w:hAnsi="Arial" w:cs="Arial"/>
          <w:lang w:val="en-US"/>
        </w:rPr>
        <w:t xml:space="preserve"> the study doctor </w:t>
      </w:r>
      <w:proofErr w:type="spellStart"/>
      <w:r w:rsidR="005203F7">
        <w:rPr>
          <w:rFonts w:ascii="Arial" w:hAnsi="Arial" w:cs="Arial"/>
          <w:lang w:val="en-US"/>
        </w:rPr>
        <w:t>summaris</w:t>
      </w:r>
      <w:r w:rsidR="00033263" w:rsidRPr="00BC2B6C">
        <w:rPr>
          <w:rFonts w:ascii="Arial" w:hAnsi="Arial" w:cs="Arial"/>
          <w:lang w:val="en-US"/>
        </w:rPr>
        <w:t>es</w:t>
      </w:r>
      <w:proofErr w:type="spellEnd"/>
      <w:r w:rsidR="00033263" w:rsidRPr="00BC2B6C">
        <w:rPr>
          <w:rFonts w:ascii="Arial" w:hAnsi="Arial" w:cs="Arial"/>
          <w:lang w:val="en-US"/>
        </w:rPr>
        <w:t xml:space="preserve"> which preventive measures the patients agreed to implement, explains the further pro</w:t>
      </w:r>
      <w:r w:rsidR="009D3174" w:rsidRPr="00BC2B6C">
        <w:rPr>
          <w:rFonts w:ascii="Arial" w:hAnsi="Arial" w:cs="Arial"/>
          <w:lang w:val="en-US"/>
        </w:rPr>
        <w:t xml:space="preserve">ceedings and thanks the patient for the conversation. </w:t>
      </w:r>
      <w:r w:rsidR="00033263" w:rsidRPr="00BC2B6C">
        <w:rPr>
          <w:rFonts w:ascii="Arial" w:hAnsi="Arial" w:cs="Arial"/>
          <w:lang w:val="en-US"/>
        </w:rPr>
        <w:t xml:space="preserve"> </w:t>
      </w:r>
    </w:p>
    <w:p w14:paraId="2CCCF5B0" w14:textId="5B15DA28" w:rsidR="00D338A2" w:rsidRPr="00BC2B6C" w:rsidRDefault="00C52B43" w:rsidP="00D338A2">
      <w:pPr>
        <w:spacing w:line="312" w:lineRule="auto"/>
        <w:rPr>
          <w:rFonts w:ascii="Arial" w:hAnsi="Arial" w:cs="Arial"/>
          <w:lang w:val="en-US"/>
        </w:rPr>
      </w:pPr>
      <w:r w:rsidRPr="00BC2B6C">
        <w:rPr>
          <w:noProof/>
          <w:lang w:val="en-IN" w:eastAsia="en-IN"/>
        </w:rPr>
        <mc:AlternateContent>
          <mc:Choice Requires="wps">
            <w:drawing>
              <wp:anchor distT="0" distB="0" distL="114300" distR="114300" simplePos="0" relativeHeight="251743232" behindDoc="0" locked="0" layoutInCell="1" allowOverlap="1" wp14:anchorId="3A6FD7B7" wp14:editId="743545C8">
                <wp:simplePos x="0" y="0"/>
                <wp:positionH relativeFrom="column">
                  <wp:posOffset>-90170</wp:posOffset>
                </wp:positionH>
                <wp:positionV relativeFrom="paragraph">
                  <wp:posOffset>44450</wp:posOffset>
                </wp:positionV>
                <wp:extent cx="5591175" cy="2047875"/>
                <wp:effectExtent l="0" t="0" r="28575" b="295275"/>
                <wp:wrapNone/>
                <wp:docPr id="335" name="Abgerundete rechteckige Legende 335"/>
                <wp:cNvGraphicFramePr/>
                <a:graphic xmlns:a="http://schemas.openxmlformats.org/drawingml/2006/main">
                  <a:graphicData uri="http://schemas.microsoft.com/office/word/2010/wordprocessingShape">
                    <wps:wsp>
                      <wps:cNvSpPr/>
                      <wps:spPr>
                        <a:xfrm>
                          <a:off x="0" y="0"/>
                          <a:ext cx="5591175" cy="2047875"/>
                        </a:xfrm>
                        <a:prstGeom prst="wedgeRoundRectCallout">
                          <a:avLst/>
                        </a:prstGeom>
                        <a:solidFill>
                          <a:schemeClr val="accent1">
                            <a:lumMod val="20000"/>
                            <a:lumOff val="80000"/>
                          </a:schemeClr>
                        </a:solidFill>
                        <a:ln w="25400" cap="flat" cmpd="sng" algn="ctr">
                          <a:solidFill>
                            <a:srgbClr val="4F81BD"/>
                          </a:solidFill>
                          <a:prstDash val="solid"/>
                        </a:ln>
                        <a:effectLst/>
                      </wps:spPr>
                      <wps:txbx>
                        <w:txbxContent>
                          <w:p w14:paraId="75427431" w14:textId="090B3C71" w:rsidR="007110BA" w:rsidRPr="00AF4707" w:rsidRDefault="007110BA" w:rsidP="00C52B43">
                            <w:pPr>
                              <w:spacing w:line="312" w:lineRule="auto"/>
                              <w:rPr>
                                <w:rFonts w:ascii="Arial" w:hAnsi="Arial" w:cs="Arial"/>
                                <w:lang w:val="en-GB"/>
                              </w:rPr>
                            </w:pPr>
                            <w:r w:rsidRPr="00AF4707">
                              <w:rPr>
                                <w:rFonts w:ascii="Arial" w:hAnsi="Arial" w:cs="Arial"/>
                                <w:lang w:val="en-GB"/>
                              </w:rPr>
                              <w:t xml:space="preserve">Short </w:t>
                            </w:r>
                            <w:r w:rsidRPr="00AF4707">
                              <w:rPr>
                                <w:rFonts w:ascii="Arial" w:hAnsi="Arial" w:cs="Arial"/>
                                <w:b/>
                                <w:lang w:val="en-GB"/>
                              </w:rPr>
                              <w:t>summary</w:t>
                            </w:r>
                            <w:r w:rsidRPr="00AF4707">
                              <w:rPr>
                                <w:rFonts w:ascii="Arial" w:hAnsi="Arial" w:cs="Arial"/>
                                <w:lang w:val="en-GB"/>
                              </w:rPr>
                              <w:t xml:space="preserve"> of planned preventive measures:</w:t>
                            </w:r>
                          </w:p>
                          <w:p w14:paraId="11707736" w14:textId="49E0BED2" w:rsidR="007110BA" w:rsidRPr="00AF4707" w:rsidRDefault="007110BA" w:rsidP="00C52B43">
                            <w:pPr>
                              <w:spacing w:line="312" w:lineRule="auto"/>
                              <w:rPr>
                                <w:rFonts w:ascii="Arial" w:hAnsi="Arial" w:cs="Arial"/>
                                <w:lang w:val="en-GB"/>
                              </w:rPr>
                            </w:pPr>
                            <w:proofErr w:type="spellStart"/>
                            <w:r>
                              <w:rPr>
                                <w:rFonts w:ascii="Arial" w:hAnsi="Arial" w:cs="Arial"/>
                                <w:lang w:val="en-GB"/>
                              </w:rPr>
                              <w:t>Refere</w:t>
                            </w:r>
                            <w:proofErr w:type="spellEnd"/>
                            <w:r w:rsidRPr="00AF4707">
                              <w:rPr>
                                <w:rFonts w:ascii="Arial" w:hAnsi="Arial" w:cs="Arial"/>
                                <w:lang w:val="en-GB"/>
                              </w:rPr>
                              <w:t xml:space="preserve"> to further proceeding (next telephone interview, T1 questionnaire, evaluation sheet).</w:t>
                            </w:r>
                          </w:p>
                          <w:p w14:paraId="72A93789" w14:textId="5CDF43B4" w:rsidR="007110BA" w:rsidRPr="00AF4707" w:rsidRDefault="007110BA" w:rsidP="00C52B43">
                            <w:pPr>
                              <w:spacing w:line="312" w:lineRule="auto"/>
                              <w:ind w:left="1410"/>
                              <w:rPr>
                                <w:rFonts w:ascii="Arial" w:hAnsi="Arial" w:cs="Arial"/>
                                <w:lang w:val="en-GB"/>
                              </w:rPr>
                            </w:pPr>
                            <w:r w:rsidRPr="00AF4707">
                              <w:rPr>
                                <w:rFonts w:ascii="Arial" w:hAnsi="Arial" w:cs="Arial"/>
                                <w:lang w:val="en-GB"/>
                              </w:rPr>
                              <w:t xml:space="preserve">„Is there anything you did not fully understand or do you have any open </w:t>
                            </w:r>
                            <w:r w:rsidRPr="00AF4707">
                              <w:rPr>
                                <w:rFonts w:ascii="Arial" w:hAnsi="Arial" w:cs="Arial"/>
                                <w:b/>
                                <w:lang w:val="en-GB"/>
                              </w:rPr>
                              <w:t>questions</w:t>
                            </w:r>
                            <w:proofErr w:type="gramStart"/>
                            <w:r>
                              <w:rPr>
                                <w:rFonts w:ascii="Arial" w:hAnsi="Arial" w:cs="Arial"/>
                                <w:lang w:val="en-GB"/>
                              </w:rPr>
                              <w:t>?</w:t>
                            </w:r>
                            <w:r w:rsidRPr="00AF4707">
                              <w:rPr>
                                <w:rFonts w:ascii="Arial" w:hAnsi="Arial" w:cs="Arial"/>
                                <w:lang w:val="en-GB"/>
                              </w:rPr>
                              <w:t>“</w:t>
                            </w:r>
                            <w:proofErr w:type="gramEnd"/>
                          </w:p>
                          <w:p w14:paraId="0ADA0D88" w14:textId="59C6EE40" w:rsidR="007110BA" w:rsidRPr="00D47916" w:rsidRDefault="007110BA" w:rsidP="00C52B43">
                            <w:pPr>
                              <w:spacing w:line="312" w:lineRule="auto"/>
                              <w:rPr>
                                <w:rFonts w:ascii="Arial" w:hAnsi="Arial" w:cs="Arial"/>
                                <w:lang w:val="en-US"/>
                              </w:rPr>
                            </w:pPr>
                            <w:r w:rsidRPr="00D47916">
                              <w:rPr>
                                <w:rFonts w:ascii="Arial" w:hAnsi="Arial" w:cs="Arial"/>
                                <w:lang w:val="en-US"/>
                              </w:rPr>
                              <w:t xml:space="preserve">Say goodbye the patient and express your </w:t>
                            </w:r>
                            <w:r w:rsidRPr="00D47916">
                              <w:rPr>
                                <w:rFonts w:ascii="Arial" w:hAnsi="Arial" w:cs="Arial"/>
                                <w:b/>
                                <w:lang w:val="en-US"/>
                              </w:rPr>
                              <w:t>gratitude</w:t>
                            </w:r>
                            <w:r w:rsidRPr="00D47916">
                              <w:rPr>
                                <w:rFonts w:ascii="Arial" w:hAnsi="Arial" w:cs="Arial"/>
                                <w:lang w:val="en-US"/>
                              </w:rPr>
                              <w:t xml:space="preserve"> for the talk</w:t>
                            </w:r>
                          </w:p>
                          <w:p w14:paraId="5A6DD709" w14:textId="77777777" w:rsidR="007110BA" w:rsidRPr="00D47916" w:rsidRDefault="007110BA" w:rsidP="00C52B43">
                            <w:pPr>
                              <w:jc w:val="both"/>
                              <w:rPr>
                                <w:lang w:val="en-US"/>
                              </w:rPr>
                            </w:pPr>
                          </w:p>
                          <w:p w14:paraId="42DF6DBA" w14:textId="77777777" w:rsidR="007110BA" w:rsidRPr="00D47916" w:rsidRDefault="007110BA" w:rsidP="00C52B43">
                            <w:pPr>
                              <w:ind w:left="141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6FD7B7" id="Abgerundete rechteckige Legende 335" o:spid="_x0000_s1036" type="#_x0000_t62" style="position:absolute;margin-left:-7.1pt;margin-top:3.5pt;width:440.25pt;height:161.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" adj="6300,24300" fillcolor="#dbe5f1 [660]" strokecolor="#4f81bd" strokeweight="2pt">
                <v:textbox>
                  <w:txbxContent>
                    <w:p w14:paraId="75427431" w14:textId="090B3C71" w:rsidR="007110BA" w:rsidRPr="00AF4707" w:rsidRDefault="007110BA" w:rsidP="00C52B43">
                      <w:pPr>
                        <w:spacing w:line="312" w:lineRule="auto"/>
                        <w:rPr>
                          <w:rFonts w:ascii="Arial" w:hAnsi="Arial" w:cs="Arial"/>
                          <w:lang w:val="en-GB"/>
                        </w:rPr>
                      </w:pPr>
                      <w:r w:rsidRPr="00AF4707">
                        <w:rPr>
                          <w:rFonts w:ascii="Arial" w:hAnsi="Arial" w:cs="Arial"/>
                          <w:lang w:val="en-GB"/>
                        </w:rPr>
                        <w:t xml:space="preserve">Short </w:t>
                      </w:r>
                      <w:r w:rsidRPr="00AF4707">
                        <w:rPr>
                          <w:rFonts w:ascii="Arial" w:hAnsi="Arial" w:cs="Arial"/>
                          <w:b/>
                          <w:lang w:val="en-GB"/>
                        </w:rPr>
                        <w:t>summary</w:t>
                      </w:r>
                      <w:r w:rsidRPr="00AF4707">
                        <w:rPr>
                          <w:rFonts w:ascii="Arial" w:hAnsi="Arial" w:cs="Arial"/>
                          <w:lang w:val="en-GB"/>
                        </w:rPr>
                        <w:t xml:space="preserve"> of planned preventive measures:</w:t>
                      </w:r>
                    </w:p>
                    <w:p w14:paraId="11707736" w14:textId="49E0BED2" w:rsidR="007110BA" w:rsidRPr="00AF4707" w:rsidRDefault="007110BA" w:rsidP="00C52B43">
                      <w:pPr>
                        <w:spacing w:line="312" w:lineRule="auto"/>
                        <w:rPr>
                          <w:rFonts w:ascii="Arial" w:hAnsi="Arial" w:cs="Arial"/>
                          <w:lang w:val="en-GB"/>
                        </w:rPr>
                      </w:pPr>
                      <w:proofErr w:type="spellStart"/>
                      <w:r>
                        <w:rPr>
                          <w:rFonts w:ascii="Arial" w:hAnsi="Arial" w:cs="Arial"/>
                          <w:lang w:val="en-GB"/>
                        </w:rPr>
                        <w:t>Refere</w:t>
                      </w:r>
                      <w:proofErr w:type="spellEnd"/>
                      <w:r w:rsidRPr="00AF4707">
                        <w:rPr>
                          <w:rFonts w:ascii="Arial" w:hAnsi="Arial" w:cs="Arial"/>
                          <w:lang w:val="en-GB"/>
                        </w:rPr>
                        <w:t xml:space="preserve"> to further proceeding (next telephone interview, T1 questionnaire, evaluation sheet).</w:t>
                      </w:r>
                    </w:p>
                    <w:p w14:paraId="72A93789" w14:textId="5CDF43B4" w:rsidR="007110BA" w:rsidRPr="00AF4707" w:rsidRDefault="007110BA" w:rsidP="00C52B43">
                      <w:pPr>
                        <w:spacing w:line="312" w:lineRule="auto"/>
                        <w:ind w:left="1410"/>
                        <w:rPr>
                          <w:rFonts w:ascii="Arial" w:hAnsi="Arial" w:cs="Arial"/>
                          <w:lang w:val="en-GB"/>
                        </w:rPr>
                      </w:pPr>
                      <w:r w:rsidRPr="00AF4707">
                        <w:rPr>
                          <w:rFonts w:ascii="Arial" w:hAnsi="Arial" w:cs="Arial"/>
                          <w:lang w:val="en-GB"/>
                        </w:rPr>
                        <w:t xml:space="preserve">„Is there anything you did not fully understand or do you have any open </w:t>
                      </w:r>
                      <w:proofErr w:type="gramStart"/>
                      <w:r w:rsidRPr="00AF4707">
                        <w:rPr>
                          <w:rFonts w:ascii="Arial" w:hAnsi="Arial" w:cs="Arial"/>
                          <w:b/>
                          <w:lang w:val="en-GB"/>
                        </w:rPr>
                        <w:t>questions</w:t>
                      </w:r>
                      <w:r>
                        <w:rPr>
                          <w:rFonts w:ascii="Arial" w:hAnsi="Arial" w:cs="Arial"/>
                          <w:lang w:val="en-GB"/>
                        </w:rPr>
                        <w:t>?</w:t>
                      </w:r>
                      <w:r w:rsidRPr="00AF4707">
                        <w:rPr>
                          <w:rFonts w:ascii="Arial" w:hAnsi="Arial" w:cs="Arial"/>
                          <w:lang w:val="en-GB"/>
                        </w:rPr>
                        <w:t>“</w:t>
                      </w:r>
                      <w:proofErr w:type="gramEnd"/>
                    </w:p>
                    <w:p w14:paraId="0ADA0D88" w14:textId="59C6EE40" w:rsidR="007110BA" w:rsidRPr="00D47916" w:rsidRDefault="007110BA" w:rsidP="00C52B43">
                      <w:pPr>
                        <w:spacing w:line="312" w:lineRule="auto"/>
                        <w:rPr>
                          <w:rFonts w:ascii="Arial" w:hAnsi="Arial" w:cs="Arial"/>
                          <w:lang w:val="en-US"/>
                        </w:rPr>
                      </w:pPr>
                      <w:r w:rsidRPr="00D47916">
                        <w:rPr>
                          <w:rFonts w:ascii="Arial" w:hAnsi="Arial" w:cs="Arial"/>
                          <w:lang w:val="en-US"/>
                        </w:rPr>
                        <w:t xml:space="preserve">Say goodbye the patient and express your </w:t>
                      </w:r>
                      <w:r w:rsidRPr="00D47916">
                        <w:rPr>
                          <w:rFonts w:ascii="Arial" w:hAnsi="Arial" w:cs="Arial"/>
                          <w:b/>
                          <w:lang w:val="en-US"/>
                        </w:rPr>
                        <w:t>gratitude</w:t>
                      </w:r>
                      <w:r w:rsidRPr="00D47916">
                        <w:rPr>
                          <w:rFonts w:ascii="Arial" w:hAnsi="Arial" w:cs="Arial"/>
                          <w:lang w:val="en-US"/>
                        </w:rPr>
                        <w:t xml:space="preserve"> for the talk</w:t>
                      </w:r>
                    </w:p>
                    <w:p w14:paraId="5A6DD709" w14:textId="77777777" w:rsidR="007110BA" w:rsidRPr="00D47916" w:rsidRDefault="007110BA" w:rsidP="00C52B43">
                      <w:pPr>
                        <w:jc w:val="both"/>
                        <w:rPr>
                          <w:lang w:val="en-US"/>
                        </w:rPr>
                      </w:pPr>
                    </w:p>
                    <w:p w14:paraId="42DF6DBA" w14:textId="77777777" w:rsidR="007110BA" w:rsidRPr="00D47916" w:rsidRDefault="007110BA" w:rsidP="00C52B43">
                      <w:pPr>
                        <w:ind w:left="1410"/>
                        <w:rPr>
                          <w:lang w:val="en-US"/>
                        </w:rPr>
                      </w:pPr>
                    </w:p>
                  </w:txbxContent>
                </v:textbox>
              </v:shape>
            </w:pict>
          </mc:Fallback>
        </mc:AlternateContent>
      </w:r>
    </w:p>
    <w:p w14:paraId="1EECFE1E" w14:textId="35AC3DC2" w:rsidR="00E93305" w:rsidRPr="00BC2B6C" w:rsidRDefault="00E93305" w:rsidP="00E93305">
      <w:pPr>
        <w:spacing w:line="312" w:lineRule="auto"/>
        <w:rPr>
          <w:rFonts w:ascii="Arial" w:hAnsi="Arial" w:cs="Arial"/>
          <w:lang w:val="en-US"/>
        </w:rPr>
      </w:pPr>
    </w:p>
    <w:p w14:paraId="5ABF00E2" w14:textId="10FFAE4C" w:rsidR="00C52B43" w:rsidRPr="00BC2B6C" w:rsidRDefault="00C52B43" w:rsidP="00E93305">
      <w:pPr>
        <w:spacing w:line="312" w:lineRule="auto"/>
        <w:rPr>
          <w:rFonts w:ascii="Arial" w:hAnsi="Arial" w:cs="Arial"/>
          <w:lang w:val="en-US"/>
        </w:rPr>
      </w:pPr>
      <w:r w:rsidRPr="00BC2B6C">
        <w:rPr>
          <w:rFonts w:ascii="Arial" w:hAnsi="Arial" w:cs="Arial"/>
          <w:noProof/>
          <w:lang w:val="en-IN" w:eastAsia="en-IN"/>
        </w:rPr>
        <w:drawing>
          <wp:anchor distT="0" distB="0" distL="114300" distR="114300" simplePos="0" relativeHeight="251744256" behindDoc="0" locked="0" layoutInCell="1" allowOverlap="1" wp14:anchorId="5F637362" wp14:editId="36310D9F">
            <wp:simplePos x="0" y="0"/>
            <wp:positionH relativeFrom="column">
              <wp:posOffset>538480</wp:posOffset>
            </wp:positionH>
            <wp:positionV relativeFrom="paragraph">
              <wp:posOffset>325120</wp:posOffset>
            </wp:positionV>
            <wp:extent cx="285750" cy="428625"/>
            <wp:effectExtent l="0" t="0" r="0" b="0"/>
            <wp:wrapTight wrapText="bothSides">
              <wp:wrapPolygon edited="0">
                <wp:start x="7200" y="960"/>
                <wp:lineTo x="2880" y="3840"/>
                <wp:lineTo x="1440" y="8640"/>
                <wp:lineTo x="5760" y="19200"/>
                <wp:lineTo x="15840" y="19200"/>
                <wp:lineTo x="18720" y="7680"/>
                <wp:lineTo x="18720" y="4800"/>
                <wp:lineTo x="12960" y="960"/>
                <wp:lineTo x="7200" y="960"/>
              </wp:wrapPolygon>
            </wp:wrapTight>
            <wp:docPr id="336" name="Grafi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91B3AB" w14:textId="52E0B153" w:rsidR="00C52B43" w:rsidRPr="00BC2B6C" w:rsidRDefault="00C52B43" w:rsidP="00E93305">
      <w:pPr>
        <w:spacing w:line="312" w:lineRule="auto"/>
        <w:rPr>
          <w:rFonts w:ascii="Arial" w:hAnsi="Arial" w:cs="Arial"/>
          <w:lang w:val="en-US"/>
        </w:rPr>
      </w:pPr>
    </w:p>
    <w:p w14:paraId="04DD82B8" w14:textId="77777777" w:rsidR="00E93305" w:rsidRPr="00BC2B6C" w:rsidRDefault="00E93305" w:rsidP="00E93305">
      <w:pPr>
        <w:spacing w:line="312" w:lineRule="auto"/>
        <w:rPr>
          <w:rFonts w:ascii="Arial" w:hAnsi="Arial" w:cs="Arial"/>
          <w:lang w:val="en-US"/>
        </w:rPr>
      </w:pPr>
    </w:p>
    <w:p w14:paraId="5114B3A4" w14:textId="35D09B92" w:rsidR="00C31E4A" w:rsidRPr="00BC2B6C" w:rsidRDefault="00C31E4A" w:rsidP="00E93305">
      <w:pPr>
        <w:spacing w:line="312" w:lineRule="auto"/>
        <w:rPr>
          <w:rFonts w:ascii="Arial" w:hAnsi="Arial" w:cs="Arial"/>
          <w:lang w:val="en-US"/>
        </w:rPr>
      </w:pPr>
      <w:r w:rsidRPr="00BC2B6C">
        <w:rPr>
          <w:rFonts w:ascii="Arial" w:eastAsiaTheme="majorEastAsia" w:hAnsi="Arial" w:cs="Arial"/>
          <w:b/>
          <w:bCs/>
          <w:color w:val="4F81BD" w:themeColor="accent1"/>
          <w:sz w:val="28"/>
          <w:szCs w:val="26"/>
          <w:lang w:val="en-US"/>
        </w:rPr>
        <w:t>2.4</w:t>
      </w:r>
      <w:r w:rsidRPr="00BC2B6C">
        <w:rPr>
          <w:rFonts w:ascii="Arial" w:eastAsiaTheme="majorEastAsia" w:hAnsi="Arial" w:cs="Arial"/>
          <w:b/>
          <w:bCs/>
          <w:color w:val="4F81BD" w:themeColor="accent1"/>
          <w:sz w:val="28"/>
          <w:szCs w:val="26"/>
          <w:lang w:val="en-US"/>
        </w:rPr>
        <w:tab/>
      </w:r>
      <w:proofErr w:type="spellStart"/>
      <w:r w:rsidRPr="00BC2B6C">
        <w:rPr>
          <w:rFonts w:ascii="Arial" w:eastAsiaTheme="majorEastAsia" w:hAnsi="Arial" w:cs="Arial"/>
          <w:b/>
          <w:bCs/>
          <w:color w:val="4F81BD" w:themeColor="accent1"/>
          <w:sz w:val="28"/>
          <w:szCs w:val="26"/>
          <w:lang w:val="en-US"/>
        </w:rPr>
        <w:t>Materialien</w:t>
      </w:r>
      <w:proofErr w:type="spellEnd"/>
      <w:r w:rsidRPr="00BC2B6C">
        <w:rPr>
          <w:rFonts w:ascii="Arial" w:eastAsiaTheme="majorEastAsia" w:hAnsi="Arial" w:cs="Arial"/>
          <w:b/>
          <w:bCs/>
          <w:color w:val="4F81BD" w:themeColor="accent1"/>
          <w:sz w:val="28"/>
          <w:szCs w:val="26"/>
          <w:lang w:val="en-US"/>
        </w:rPr>
        <w:t xml:space="preserve">: </w:t>
      </w:r>
      <w:proofErr w:type="spellStart"/>
      <w:r w:rsidRPr="00BC2B6C">
        <w:rPr>
          <w:rFonts w:ascii="Arial" w:eastAsiaTheme="majorEastAsia" w:hAnsi="Arial" w:cs="Arial"/>
          <w:b/>
          <w:bCs/>
          <w:color w:val="4F81BD" w:themeColor="accent1"/>
          <w:sz w:val="28"/>
          <w:szCs w:val="26"/>
          <w:lang w:val="en-US"/>
        </w:rPr>
        <w:t>Modul</w:t>
      </w:r>
      <w:proofErr w:type="spellEnd"/>
      <w:r w:rsidRPr="00BC2B6C">
        <w:rPr>
          <w:rFonts w:ascii="Arial" w:eastAsiaTheme="majorEastAsia" w:hAnsi="Arial" w:cs="Arial"/>
          <w:b/>
          <w:bCs/>
          <w:color w:val="4F81BD" w:themeColor="accent1"/>
          <w:sz w:val="28"/>
          <w:szCs w:val="26"/>
          <w:lang w:val="en-US"/>
        </w:rPr>
        <w:t xml:space="preserve"> 1</w:t>
      </w:r>
    </w:p>
    <w:p w14:paraId="223C8BDF" w14:textId="77777777" w:rsidR="00C31E4A" w:rsidRPr="00BC2B6C" w:rsidRDefault="00C31E4A" w:rsidP="00C31E4A">
      <w:pPr>
        <w:rPr>
          <w:rFonts w:ascii="Arial" w:hAnsi="Arial" w:cs="Arial"/>
          <w:lang w:val="en-US"/>
        </w:rPr>
      </w:pPr>
    </w:p>
    <w:p w14:paraId="07CEB611" w14:textId="77777777" w:rsidR="006215A2" w:rsidRPr="00BC2B6C" w:rsidRDefault="006215A2" w:rsidP="00C31E4A">
      <w:pPr>
        <w:rPr>
          <w:rFonts w:ascii="Arial" w:hAnsi="Arial" w:cs="Arial"/>
          <w:lang w:val="en-US"/>
        </w:rPr>
      </w:pPr>
    </w:p>
    <w:p w14:paraId="3525E805" w14:textId="77777777" w:rsidR="00C52B43" w:rsidRPr="00BC2B6C" w:rsidRDefault="00C52B43" w:rsidP="006215A2">
      <w:pPr>
        <w:rPr>
          <w:rFonts w:ascii="Arial" w:eastAsiaTheme="majorEastAsia" w:hAnsi="Arial" w:cs="Arial"/>
          <w:b/>
          <w:bCs/>
          <w:color w:val="4F81BD" w:themeColor="accent1"/>
          <w:sz w:val="28"/>
          <w:szCs w:val="26"/>
          <w:lang w:val="en-US"/>
        </w:rPr>
      </w:pPr>
    </w:p>
    <w:p w14:paraId="0A42E136" w14:textId="5E22C3D4" w:rsidR="00C52B43" w:rsidRPr="00BC2B6C" w:rsidRDefault="00C52B43" w:rsidP="006215A2">
      <w:pPr>
        <w:rPr>
          <w:rFonts w:ascii="Arial" w:eastAsiaTheme="majorEastAsia" w:hAnsi="Arial" w:cs="Arial"/>
          <w:b/>
          <w:bCs/>
          <w:color w:val="4F81BD" w:themeColor="accent1"/>
          <w:sz w:val="28"/>
          <w:szCs w:val="26"/>
          <w:lang w:val="en-US"/>
        </w:rPr>
      </w:pPr>
    </w:p>
    <w:p w14:paraId="4C0DB98C" w14:textId="3341021E" w:rsidR="00E4071D" w:rsidRPr="00BC2B6C" w:rsidRDefault="00E4071D">
      <w:pPr>
        <w:rPr>
          <w:rFonts w:ascii="Arial" w:hAnsi="Arial" w:cs="Arial"/>
          <w:lang w:val="en-US"/>
        </w:rPr>
      </w:pPr>
      <w:r w:rsidRPr="00BC2B6C">
        <w:rPr>
          <w:rFonts w:ascii="Arial" w:hAnsi="Arial" w:cs="Arial"/>
          <w:lang w:val="en-US"/>
        </w:rPr>
        <w:br w:type="page"/>
      </w:r>
    </w:p>
    <w:p w14:paraId="45941DC7" w14:textId="54C49117" w:rsidR="00C31E4A" w:rsidRPr="00BC2B6C" w:rsidRDefault="00893821" w:rsidP="006215A2">
      <w:pPr>
        <w:rPr>
          <w:rFonts w:ascii="Arial" w:eastAsiaTheme="majorEastAsia" w:hAnsi="Arial" w:cs="Arial"/>
          <w:b/>
          <w:bCs/>
          <w:color w:val="4F81BD" w:themeColor="accent1"/>
          <w:sz w:val="28"/>
          <w:szCs w:val="26"/>
          <w:lang w:val="en-US"/>
        </w:rPr>
      </w:pPr>
      <w:r w:rsidRPr="00BC2B6C">
        <w:rPr>
          <w:rFonts w:ascii="Arial" w:hAnsi="Arial" w:cs="Arial"/>
          <w:noProof/>
          <w:lang w:val="en-IN" w:eastAsia="en-IN"/>
        </w:rPr>
        <w:lastRenderedPageBreak/>
        <w:drawing>
          <wp:anchor distT="0" distB="0" distL="114300" distR="114300" simplePos="0" relativeHeight="251767808" behindDoc="1" locked="0" layoutInCell="1" allowOverlap="1" wp14:anchorId="7571897F" wp14:editId="6D9ABD75">
            <wp:simplePos x="0" y="0"/>
            <wp:positionH relativeFrom="column">
              <wp:posOffset>4918075</wp:posOffset>
            </wp:positionH>
            <wp:positionV relativeFrom="paragraph">
              <wp:posOffset>27305</wp:posOffset>
            </wp:positionV>
            <wp:extent cx="1453515" cy="843915"/>
            <wp:effectExtent l="0" t="0" r="0" b="0"/>
            <wp:wrapTight wrapText="bothSides">
              <wp:wrapPolygon edited="0">
                <wp:start x="0" y="0"/>
                <wp:lineTo x="0" y="20966"/>
                <wp:lineTo x="21232" y="20966"/>
                <wp:lineTo x="21232" y="0"/>
                <wp:lineTo x="0" y="0"/>
              </wp:wrapPolygon>
            </wp:wrapTight>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53515" cy="843915"/>
                    </a:xfrm>
                    <a:prstGeom prst="rect">
                      <a:avLst/>
                    </a:prstGeom>
                  </pic:spPr>
                </pic:pic>
              </a:graphicData>
            </a:graphic>
            <wp14:sizeRelH relativeFrom="page">
              <wp14:pctWidth>0</wp14:pctWidth>
            </wp14:sizeRelH>
            <wp14:sizeRelV relativeFrom="page">
              <wp14:pctHeight>0</wp14:pctHeight>
            </wp14:sizeRelV>
          </wp:anchor>
        </w:drawing>
      </w:r>
      <w:r w:rsidR="008B1C50" w:rsidRPr="00BC2B6C">
        <w:rPr>
          <w:rFonts w:ascii="Arial" w:eastAsiaTheme="majorEastAsia" w:hAnsi="Arial" w:cs="Arial"/>
          <w:b/>
          <w:bCs/>
          <w:color w:val="4F81BD" w:themeColor="accent1"/>
          <w:sz w:val="28"/>
          <w:szCs w:val="26"/>
          <w:lang w:val="en-US"/>
        </w:rPr>
        <w:t>2.4.1</w:t>
      </w:r>
      <w:r w:rsidR="006215A2" w:rsidRPr="00BC2B6C">
        <w:rPr>
          <w:rFonts w:ascii="Arial" w:eastAsiaTheme="majorEastAsia" w:hAnsi="Arial" w:cs="Arial"/>
          <w:b/>
          <w:bCs/>
          <w:color w:val="4F81BD" w:themeColor="accent1"/>
          <w:sz w:val="28"/>
          <w:szCs w:val="26"/>
          <w:lang w:val="en-US"/>
        </w:rPr>
        <w:t xml:space="preserve"> </w:t>
      </w:r>
      <w:r w:rsidR="00D47916">
        <w:rPr>
          <w:rFonts w:ascii="Arial" w:eastAsiaTheme="majorEastAsia" w:hAnsi="Arial" w:cs="Arial"/>
          <w:b/>
          <w:bCs/>
          <w:color w:val="4F81BD" w:themeColor="accent1"/>
          <w:sz w:val="28"/>
          <w:szCs w:val="26"/>
          <w:lang w:val="en-US"/>
        </w:rPr>
        <w:t>Patient education material</w:t>
      </w:r>
    </w:p>
    <w:tbl>
      <w:tblPr>
        <w:tblStyle w:val="TableGrid"/>
        <w:tblpPr w:leftFromText="141" w:rightFromText="141" w:vertAnchor="text" w:horzAnchor="margin" w:tblpY="99"/>
        <w:tblW w:w="0" w:type="auto"/>
        <w:shd w:val="clear" w:color="auto" w:fill="BFF2F9"/>
        <w:tblLook w:val="04A0" w:firstRow="1" w:lastRow="0" w:firstColumn="1" w:lastColumn="0" w:noHBand="0" w:noVBand="1"/>
      </w:tblPr>
      <w:tblGrid>
        <w:gridCol w:w="7686"/>
      </w:tblGrid>
      <w:tr w:rsidR="00D47916" w:rsidRPr="00BC2B6C" w14:paraId="2431DF6B" w14:textId="77777777" w:rsidTr="00D47916">
        <w:trPr>
          <w:trHeight w:val="641"/>
        </w:trPr>
        <w:tc>
          <w:tcPr>
            <w:tcW w:w="7686" w:type="dxa"/>
            <w:tcBorders>
              <w:top w:val="nil"/>
              <w:left w:val="nil"/>
              <w:bottom w:val="nil"/>
              <w:right w:val="nil"/>
            </w:tcBorders>
            <w:shd w:val="clear" w:color="auto" w:fill="C6D9F1" w:themeFill="text2" w:themeFillTint="33"/>
            <w:vAlign w:val="center"/>
          </w:tcPr>
          <w:p w14:paraId="768695E8" w14:textId="77777777" w:rsidR="00D47916" w:rsidRPr="007B7633" w:rsidRDefault="00D47916" w:rsidP="00D47916">
            <w:pPr>
              <w:pStyle w:val="Heading1"/>
              <w:framePr w:wrap="auto" w:vAnchor="margin" w:yAlign="inline"/>
              <w:spacing w:before="60" w:after="60" w:line="312" w:lineRule="auto"/>
              <w:ind w:left="708"/>
              <w:outlineLvl w:val="0"/>
              <w:rPr>
                <w:rFonts w:ascii="Arial" w:hAnsi="Arial" w:cs="Arial"/>
              </w:rPr>
            </w:pPr>
            <w:r>
              <w:rPr>
                <w:rFonts w:ascii="Arial" w:hAnsi="Arial" w:cs="Arial"/>
              </w:rPr>
              <w:t>Education material for patients</w:t>
            </w:r>
          </w:p>
        </w:tc>
      </w:tr>
    </w:tbl>
    <w:p w14:paraId="53C98E3D" w14:textId="77777777" w:rsidR="00E4071D" w:rsidRPr="007B7633" w:rsidRDefault="00E4071D" w:rsidP="00E4071D">
      <w:pPr>
        <w:spacing w:after="0" w:line="240" w:lineRule="auto"/>
        <w:rPr>
          <w:rFonts w:ascii="Arial" w:hAnsi="Arial" w:cs="Arial"/>
          <w:b/>
        </w:rPr>
      </w:pPr>
    </w:p>
    <w:p w14:paraId="561804DB" w14:textId="77777777" w:rsidR="00D47916" w:rsidRPr="00D47916" w:rsidRDefault="00D47916" w:rsidP="00D47916">
      <w:pPr>
        <w:spacing w:after="120"/>
        <w:ind w:left="2124" w:hanging="2124"/>
        <w:rPr>
          <w:rFonts w:ascii="Arial" w:eastAsiaTheme="majorEastAsia" w:hAnsi="Arial" w:cs="Arial"/>
          <w:b/>
          <w:bCs/>
          <w:color w:val="4F81BD" w:themeColor="accent1"/>
          <w:sz w:val="28"/>
          <w:szCs w:val="26"/>
        </w:rPr>
      </w:pPr>
    </w:p>
    <w:p w14:paraId="3504A8EC" w14:textId="0C45353C" w:rsidR="00D47916" w:rsidRPr="00734DC6" w:rsidRDefault="00D47916" w:rsidP="00D47916">
      <w:pPr>
        <w:spacing w:after="120"/>
        <w:ind w:left="2124" w:hanging="2124"/>
        <w:rPr>
          <w:rFonts w:ascii="Arial" w:eastAsiaTheme="majorEastAsia" w:hAnsi="Arial" w:cs="Arial"/>
          <w:b/>
          <w:bCs/>
          <w:color w:val="4F81BD" w:themeColor="accent1"/>
          <w:sz w:val="28"/>
          <w:szCs w:val="26"/>
          <w:lang w:val="en-GB"/>
        </w:rPr>
      </w:pPr>
      <w:r w:rsidRPr="00734DC6">
        <w:rPr>
          <w:rFonts w:ascii="Arial" w:eastAsiaTheme="majorEastAsia" w:hAnsi="Arial" w:cs="Arial"/>
          <w:b/>
          <w:bCs/>
          <w:color w:val="4F81BD" w:themeColor="accent1"/>
          <w:sz w:val="28"/>
          <w:szCs w:val="26"/>
          <w:lang w:val="en-GB"/>
        </w:rPr>
        <w:t xml:space="preserve">Worksheet A1: Recommended prevention strategies for patients without a spleen </w:t>
      </w:r>
      <w:r w:rsidRPr="00734DC6">
        <w:rPr>
          <w:rFonts w:ascii="Arial" w:eastAsiaTheme="majorEastAsia" w:hAnsi="Arial" w:cs="Arial"/>
          <w:b/>
          <w:bCs/>
          <w:color w:val="4F81BD" w:themeColor="accent1"/>
          <w:sz w:val="28"/>
          <w:szCs w:val="26"/>
          <w:lang w:val="en-GB"/>
        </w:rPr>
        <w:br/>
      </w:r>
      <w:r w:rsidRPr="00734DC6">
        <w:rPr>
          <w:rFonts w:ascii="Arial" w:eastAsiaTheme="majorEastAsia" w:hAnsi="Arial" w:cs="Arial"/>
          <w:b/>
          <w:bCs/>
          <w:color w:val="FF0000"/>
          <w:sz w:val="28"/>
          <w:szCs w:val="26"/>
          <w:lang w:val="en-GB"/>
        </w:rPr>
        <w:t>VMA</w:t>
      </w:r>
      <w:r w:rsidRPr="00734DC6">
        <w:rPr>
          <w:rFonts w:ascii="Arial" w:eastAsiaTheme="majorEastAsia" w:hAnsi="Arial" w:cs="Arial"/>
          <w:b/>
          <w:bCs/>
          <w:color w:val="4F81BD" w:themeColor="accent1"/>
          <w:sz w:val="28"/>
          <w:szCs w:val="26"/>
          <w:lang w:val="en-GB"/>
        </w:rPr>
        <w:t xml:space="preserve"> (</w:t>
      </w:r>
      <w:r w:rsidRPr="00734DC6">
        <w:rPr>
          <w:rFonts w:ascii="Arial" w:eastAsiaTheme="majorEastAsia" w:hAnsi="Arial" w:cs="Arial"/>
          <w:b/>
          <w:bCs/>
          <w:color w:val="FF0000"/>
          <w:sz w:val="28"/>
          <w:szCs w:val="26"/>
          <w:lang w:val="en-GB"/>
        </w:rPr>
        <w:t>V</w:t>
      </w:r>
      <w:r w:rsidRPr="00734DC6">
        <w:rPr>
          <w:rFonts w:ascii="Arial" w:eastAsiaTheme="majorEastAsia" w:hAnsi="Arial" w:cs="Arial"/>
          <w:b/>
          <w:bCs/>
          <w:color w:val="4F81BD" w:themeColor="accent1"/>
          <w:sz w:val="28"/>
          <w:szCs w:val="26"/>
          <w:lang w:val="en-GB"/>
        </w:rPr>
        <w:t>accinations,</w:t>
      </w:r>
      <w:r w:rsidRPr="00734DC6">
        <w:rPr>
          <w:rFonts w:ascii="Arial" w:eastAsiaTheme="majorEastAsia" w:hAnsi="Arial" w:cs="Arial"/>
          <w:b/>
          <w:bCs/>
          <w:sz w:val="28"/>
          <w:szCs w:val="26"/>
          <w:lang w:val="en-GB"/>
        </w:rPr>
        <w:t xml:space="preserve"> </w:t>
      </w:r>
      <w:r w:rsidRPr="00734DC6">
        <w:rPr>
          <w:rFonts w:ascii="Arial" w:eastAsiaTheme="majorEastAsia" w:hAnsi="Arial" w:cs="Arial"/>
          <w:b/>
          <w:bCs/>
          <w:color w:val="FF0000"/>
          <w:sz w:val="28"/>
          <w:szCs w:val="26"/>
          <w:lang w:val="en-GB"/>
        </w:rPr>
        <w:t>M</w:t>
      </w:r>
      <w:r w:rsidRPr="00734DC6">
        <w:rPr>
          <w:rFonts w:ascii="Arial" w:eastAsiaTheme="majorEastAsia" w:hAnsi="Arial" w:cs="Arial"/>
          <w:b/>
          <w:bCs/>
          <w:color w:val="4F81BD" w:themeColor="accent1"/>
          <w:sz w:val="28"/>
          <w:szCs w:val="26"/>
          <w:lang w:val="en-GB"/>
        </w:rPr>
        <w:t xml:space="preserve">edical emergency card, </w:t>
      </w:r>
      <w:r w:rsidRPr="00734DC6">
        <w:rPr>
          <w:rFonts w:ascii="Arial" w:eastAsiaTheme="majorEastAsia" w:hAnsi="Arial" w:cs="Arial"/>
          <w:b/>
          <w:bCs/>
          <w:color w:val="FF0000"/>
          <w:sz w:val="28"/>
          <w:szCs w:val="26"/>
          <w:lang w:val="en-GB"/>
        </w:rPr>
        <w:t>A</w:t>
      </w:r>
      <w:r w:rsidRPr="00734DC6">
        <w:rPr>
          <w:rFonts w:ascii="Arial" w:eastAsiaTheme="majorEastAsia" w:hAnsi="Arial" w:cs="Arial"/>
          <w:b/>
          <w:bCs/>
          <w:color w:val="4F81BD" w:themeColor="accent1"/>
          <w:sz w:val="28"/>
          <w:szCs w:val="26"/>
          <w:lang w:val="en-GB"/>
        </w:rPr>
        <w:t>ntibiotic</w:t>
      </w:r>
      <w:r>
        <w:rPr>
          <w:rFonts w:ascii="Arial" w:eastAsiaTheme="majorEastAsia" w:hAnsi="Arial" w:cs="Arial"/>
          <w:b/>
          <w:bCs/>
          <w:color w:val="4F81BD" w:themeColor="accent1"/>
          <w:sz w:val="28"/>
          <w:szCs w:val="26"/>
          <w:lang w:val="en-GB"/>
        </w:rPr>
        <w:t>s</w:t>
      </w:r>
      <w:r w:rsidRPr="00734DC6">
        <w:rPr>
          <w:rFonts w:ascii="Arial" w:eastAsiaTheme="majorEastAsia" w:hAnsi="Arial" w:cs="Arial"/>
          <w:b/>
          <w:bCs/>
          <w:color w:val="4F81BD" w:themeColor="accent1"/>
          <w:sz w:val="28"/>
          <w:szCs w:val="26"/>
          <w:lang w:val="en-GB"/>
        </w:rPr>
        <w:t>)</w:t>
      </w:r>
    </w:p>
    <w:p w14:paraId="6CFDFBFA" w14:textId="77777777" w:rsidR="00893821" w:rsidRPr="00D47916" w:rsidRDefault="00893821" w:rsidP="00893821">
      <w:pPr>
        <w:rPr>
          <w:rFonts w:ascii="Arial" w:hAnsi="Arial" w:cs="Arial"/>
          <w:lang w:val="en-GB"/>
        </w:rPr>
      </w:pPr>
    </w:p>
    <w:p w14:paraId="66B8AA4B" w14:textId="77777777" w:rsidR="00893821" w:rsidRPr="00D47916" w:rsidRDefault="00893821" w:rsidP="00893821">
      <w:pPr>
        <w:rPr>
          <w:rFonts w:ascii="Arial" w:hAnsi="Arial" w:cs="Arial"/>
          <w:lang w:val="en-US"/>
        </w:rPr>
      </w:pPr>
      <w:r w:rsidRPr="00BC2B6C">
        <w:rPr>
          <w:rFonts w:ascii="Arial" w:hAnsi="Arial" w:cs="Arial"/>
          <w:noProof/>
          <w:sz w:val="16"/>
          <w:szCs w:val="16"/>
          <w:lang w:val="en-IN" w:eastAsia="en-IN"/>
        </w:rPr>
        <mc:AlternateContent>
          <mc:Choice Requires="wps">
            <w:drawing>
              <wp:anchor distT="0" distB="0" distL="114300" distR="114300" simplePos="0" relativeHeight="251769856" behindDoc="0" locked="0" layoutInCell="1" allowOverlap="1" wp14:anchorId="1FAB0B80" wp14:editId="7FE4E8FD">
                <wp:simplePos x="0" y="0"/>
                <wp:positionH relativeFrom="column">
                  <wp:posOffset>2170430</wp:posOffset>
                </wp:positionH>
                <wp:positionV relativeFrom="paragraph">
                  <wp:posOffset>127635</wp:posOffset>
                </wp:positionV>
                <wp:extent cx="3943350" cy="1752600"/>
                <wp:effectExtent l="0" t="0" r="0" b="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752600"/>
                        </a:xfrm>
                        <a:prstGeom prst="rect">
                          <a:avLst/>
                        </a:prstGeom>
                        <a:noFill/>
                        <a:ln w="9525">
                          <a:noFill/>
                          <a:miter lim="800000"/>
                          <a:headEnd/>
                          <a:tailEnd/>
                        </a:ln>
                      </wps:spPr>
                      <wps:txbx>
                        <w:txbxContent>
                          <w:p w14:paraId="4FC5503E" w14:textId="77777777" w:rsidR="007110BA" w:rsidRPr="0068352C" w:rsidRDefault="007110BA" w:rsidP="00D47916">
                            <w:pPr>
                              <w:pStyle w:val="ListParagraph"/>
                              <w:numPr>
                                <w:ilvl w:val="0"/>
                                <w:numId w:val="4"/>
                              </w:numPr>
                              <w:rPr>
                                <w:rFonts w:ascii="Arial" w:hAnsi="Arial" w:cs="Arial"/>
                                <w:b/>
                              </w:rPr>
                            </w:pPr>
                            <w:r>
                              <w:rPr>
                                <w:rFonts w:ascii="Arial" w:hAnsi="Arial" w:cs="Arial"/>
                                <w:b/>
                                <w:color w:val="FF0000"/>
                                <w:sz w:val="32"/>
                                <w:szCs w:val="32"/>
                              </w:rPr>
                              <w:t>V</w:t>
                            </w:r>
                            <w:r>
                              <w:rPr>
                                <w:rFonts w:ascii="Arial" w:hAnsi="Arial" w:cs="Arial"/>
                                <w:b/>
                              </w:rPr>
                              <w:t>accinations</w:t>
                            </w:r>
                          </w:p>
                          <w:p w14:paraId="5FA44598" w14:textId="77777777" w:rsidR="007110BA" w:rsidRPr="00D47916" w:rsidRDefault="007110BA" w:rsidP="00D47916">
                            <w:pPr>
                              <w:ind w:left="708"/>
                              <w:rPr>
                                <w:rFonts w:ascii="Arial" w:hAnsi="Arial" w:cs="Arial"/>
                                <w:lang w:val="en-US"/>
                              </w:rPr>
                            </w:pPr>
                            <w:r w:rsidRPr="00D47916">
                              <w:rPr>
                                <w:rFonts w:ascii="Arial" w:hAnsi="Arial" w:cs="Arial"/>
                                <w:lang w:val="en-US"/>
                              </w:rPr>
                              <w:t xml:space="preserve">Immunizations are the most important preventative measure against severe infections. Currently recommended are pneumococcal and meningococcal vaccines, the </w:t>
                            </w:r>
                            <w:proofErr w:type="spellStart"/>
                            <w:r w:rsidRPr="00D47916">
                              <w:rPr>
                                <w:rFonts w:ascii="Arial" w:hAnsi="Arial" w:cs="Arial"/>
                                <w:i/>
                                <w:lang w:val="en-US"/>
                              </w:rPr>
                              <w:t>Haemophilus</w:t>
                            </w:r>
                            <w:proofErr w:type="spellEnd"/>
                            <w:r w:rsidRPr="00D47916">
                              <w:rPr>
                                <w:rFonts w:ascii="Arial" w:hAnsi="Arial" w:cs="Arial"/>
                                <w:i/>
                                <w:lang w:val="en-US"/>
                              </w:rPr>
                              <w:t xml:space="preserve"> influenza</w:t>
                            </w:r>
                            <w:r w:rsidRPr="00D47916">
                              <w:rPr>
                                <w:rFonts w:ascii="Arial" w:hAnsi="Arial" w:cs="Arial"/>
                                <w:lang w:val="en-US"/>
                              </w:rPr>
                              <w:t xml:space="preserve"> vaccine and annual influenza vaccination.</w:t>
                            </w:r>
                          </w:p>
                          <w:p w14:paraId="72EED678" w14:textId="77777777" w:rsidR="007110BA" w:rsidRPr="00D47916" w:rsidRDefault="007110BA" w:rsidP="00893821">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AB0B80" id="_x0000_s1037" type="#_x0000_t202" style="position:absolute;margin-left:170.9pt;margin-top:10.05pt;width:310.5pt;height:13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" filled="f" stroked="f">
                <v:textbox>
                  <w:txbxContent>
                    <w:p w14:paraId="4FC5503E" w14:textId="77777777" w:rsidR="007110BA" w:rsidRPr="0068352C" w:rsidRDefault="007110BA" w:rsidP="00D47916">
                      <w:pPr>
                        <w:pStyle w:val="Listenabsatz"/>
                        <w:numPr>
                          <w:ilvl w:val="0"/>
                          <w:numId w:val="4"/>
                        </w:numPr>
                        <w:rPr>
                          <w:rFonts w:ascii="Arial" w:hAnsi="Arial" w:cs="Arial"/>
                          <w:b/>
                        </w:rPr>
                      </w:pPr>
                      <w:proofErr w:type="spellStart"/>
                      <w:r>
                        <w:rPr>
                          <w:rFonts w:ascii="Arial" w:hAnsi="Arial" w:cs="Arial"/>
                          <w:b/>
                          <w:color w:val="FF0000"/>
                          <w:sz w:val="32"/>
                          <w:szCs w:val="32"/>
                        </w:rPr>
                        <w:t>V</w:t>
                      </w:r>
                      <w:r>
                        <w:rPr>
                          <w:rFonts w:ascii="Arial" w:hAnsi="Arial" w:cs="Arial"/>
                          <w:b/>
                        </w:rPr>
                        <w:t>accinations</w:t>
                      </w:r>
                      <w:proofErr w:type="spellEnd"/>
                    </w:p>
                    <w:p w14:paraId="5FA44598" w14:textId="77777777" w:rsidR="007110BA" w:rsidRPr="00D47916" w:rsidRDefault="007110BA" w:rsidP="00D47916">
                      <w:pPr>
                        <w:ind w:left="708"/>
                        <w:rPr>
                          <w:rFonts w:ascii="Arial" w:hAnsi="Arial" w:cs="Arial"/>
                          <w:lang w:val="en-US"/>
                        </w:rPr>
                      </w:pPr>
                      <w:r w:rsidRPr="00D47916">
                        <w:rPr>
                          <w:rFonts w:ascii="Arial" w:hAnsi="Arial" w:cs="Arial"/>
                          <w:lang w:val="en-US"/>
                        </w:rPr>
                        <w:t xml:space="preserve">Immunizations are the most important preventative measure against severe infections. Currently recommended are pneumococcal and meningococcal vaccines, the </w:t>
                      </w:r>
                      <w:proofErr w:type="spellStart"/>
                      <w:r w:rsidRPr="00D47916">
                        <w:rPr>
                          <w:rFonts w:ascii="Arial" w:hAnsi="Arial" w:cs="Arial"/>
                          <w:i/>
                          <w:lang w:val="en-US"/>
                        </w:rPr>
                        <w:t>Haemophilus</w:t>
                      </w:r>
                      <w:proofErr w:type="spellEnd"/>
                      <w:r w:rsidRPr="00D47916">
                        <w:rPr>
                          <w:rFonts w:ascii="Arial" w:hAnsi="Arial" w:cs="Arial"/>
                          <w:i/>
                          <w:lang w:val="en-US"/>
                        </w:rPr>
                        <w:t xml:space="preserve"> influenza</w:t>
                      </w:r>
                      <w:r w:rsidRPr="00D47916">
                        <w:rPr>
                          <w:rFonts w:ascii="Arial" w:hAnsi="Arial" w:cs="Arial"/>
                          <w:lang w:val="en-US"/>
                        </w:rPr>
                        <w:t xml:space="preserve"> vaccine and annual influenza vaccination.</w:t>
                      </w:r>
                    </w:p>
                    <w:p w14:paraId="72EED678" w14:textId="77777777" w:rsidR="007110BA" w:rsidRPr="00D47916" w:rsidRDefault="007110BA" w:rsidP="00893821">
                      <w:pPr>
                        <w:rPr>
                          <w:lang w:val="en-US"/>
                        </w:rPr>
                      </w:pPr>
                    </w:p>
                  </w:txbxContent>
                </v:textbox>
              </v:shape>
            </w:pict>
          </mc:Fallback>
        </mc:AlternateContent>
      </w:r>
    </w:p>
    <w:p w14:paraId="5569DE7B" w14:textId="77777777" w:rsidR="00893821" w:rsidRPr="00BC2B6C" w:rsidRDefault="00893821" w:rsidP="00893821">
      <w:pPr>
        <w:rPr>
          <w:rFonts w:ascii="Arial" w:hAnsi="Arial" w:cs="Arial"/>
          <w:lang w:val="en-US"/>
        </w:rPr>
      </w:pPr>
      <w:r w:rsidRPr="00BC2B6C">
        <w:rPr>
          <w:rFonts w:ascii="Arial" w:hAnsi="Arial" w:cs="Arial"/>
          <w:noProof/>
          <w:lang w:val="en-IN" w:eastAsia="en-IN"/>
        </w:rPr>
        <w:drawing>
          <wp:inline distT="0" distB="0" distL="0" distR="0" wp14:anchorId="0BCB3AA8" wp14:editId="0E96058B">
            <wp:extent cx="1922929" cy="1081924"/>
            <wp:effectExtent l="0" t="0" r="1270" b="4445"/>
            <wp:docPr id="292" name="Grafik 292" descr="C:\Users\bayrhube\Desktop\impfen136~_v-img__16__9__l_-1dc0e8f74459dd04c91a0d45af4972b9069f1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ayrhube\Desktop\impfen136~_v-img__16__9__l_-1dc0e8f74459dd04c91a0d45af4972b9069f113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29162" cy="1085431"/>
                    </a:xfrm>
                    <a:prstGeom prst="rect">
                      <a:avLst/>
                    </a:prstGeom>
                    <a:noFill/>
                    <a:ln>
                      <a:noFill/>
                    </a:ln>
                  </pic:spPr>
                </pic:pic>
              </a:graphicData>
            </a:graphic>
          </wp:inline>
        </w:drawing>
      </w:r>
      <w:r w:rsidRPr="00BC2B6C">
        <w:rPr>
          <w:noProof/>
          <w:lang w:val="en-IN" w:eastAsia="en-IN"/>
        </w:rPr>
        <mc:AlternateContent>
          <mc:Choice Requires="wps">
            <w:drawing>
              <wp:inline distT="0" distB="0" distL="0" distR="0" wp14:anchorId="2C5F560D" wp14:editId="6074FF2C">
                <wp:extent cx="307340" cy="307340"/>
                <wp:effectExtent l="0" t="0" r="0" b="0"/>
                <wp:docPr id="22" name="AutoShape 2" descr="Impfung | Bild: picture-alliance/dp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B3503C" id="AutoShape 2" o:spid="_x0000_s1026" alt="Impfung | Bild: picture-alliance/dpa"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" filled="f" stroked="f">
                <o:lock v:ext="edit" aspectratio="t"/>
                <w10:anchorlock/>
              </v:rect>
            </w:pict>
          </mc:Fallback>
        </mc:AlternateContent>
      </w:r>
    </w:p>
    <w:p w14:paraId="5988E95A" w14:textId="77777777" w:rsidR="00893821" w:rsidRPr="00BC2B6C" w:rsidRDefault="00893821" w:rsidP="00893821">
      <w:pPr>
        <w:rPr>
          <w:rFonts w:ascii="Arial" w:hAnsi="Arial" w:cs="Arial"/>
          <w:lang w:val="en-US"/>
        </w:rPr>
      </w:pPr>
      <w:r w:rsidRPr="00BC2B6C">
        <w:rPr>
          <w:rFonts w:ascii="Arial" w:hAnsi="Arial" w:cs="Arial"/>
          <w:sz w:val="16"/>
          <w:szCs w:val="16"/>
          <w:lang w:val="en-US"/>
        </w:rPr>
        <w:t xml:space="preserve">           </w:t>
      </w:r>
      <w:proofErr w:type="spellStart"/>
      <w:r w:rsidRPr="00BC2B6C">
        <w:rPr>
          <w:rFonts w:ascii="Arial" w:hAnsi="Arial" w:cs="Arial"/>
          <w:sz w:val="16"/>
          <w:szCs w:val="16"/>
          <w:lang w:val="en-US"/>
        </w:rPr>
        <w:t>Bild</w:t>
      </w:r>
      <w:proofErr w:type="spellEnd"/>
      <w:r w:rsidRPr="00BC2B6C">
        <w:rPr>
          <w:rFonts w:ascii="Arial" w:hAnsi="Arial" w:cs="Arial"/>
          <w:sz w:val="16"/>
          <w:szCs w:val="16"/>
          <w:lang w:val="en-US"/>
        </w:rPr>
        <w:t>: picture-alliance/</w:t>
      </w:r>
      <w:proofErr w:type="spellStart"/>
      <w:r w:rsidRPr="00BC2B6C">
        <w:rPr>
          <w:rFonts w:ascii="Arial" w:hAnsi="Arial" w:cs="Arial"/>
          <w:sz w:val="16"/>
          <w:szCs w:val="16"/>
          <w:lang w:val="en-US"/>
        </w:rPr>
        <w:t>dpa</w:t>
      </w:r>
      <w:proofErr w:type="spellEnd"/>
    </w:p>
    <w:p w14:paraId="746D0546" w14:textId="77777777" w:rsidR="00893821" w:rsidRPr="00BC2B6C" w:rsidRDefault="00893821" w:rsidP="00893821">
      <w:pPr>
        <w:rPr>
          <w:rFonts w:ascii="Arial" w:hAnsi="Arial" w:cs="Arial"/>
          <w:lang w:val="en-US"/>
        </w:rPr>
      </w:pPr>
    </w:p>
    <w:p w14:paraId="157037A2" w14:textId="77777777" w:rsidR="00893821" w:rsidRPr="00BC2B6C" w:rsidRDefault="00893821" w:rsidP="00893821">
      <w:pPr>
        <w:rPr>
          <w:rFonts w:ascii="Arial" w:hAnsi="Arial" w:cs="Arial"/>
          <w:lang w:val="en-US"/>
        </w:rPr>
      </w:pPr>
    </w:p>
    <w:p w14:paraId="0D12F63B" w14:textId="77777777" w:rsidR="00893821" w:rsidRPr="00BC2B6C" w:rsidRDefault="00893821" w:rsidP="00893821">
      <w:pPr>
        <w:rPr>
          <w:rFonts w:ascii="Arial" w:hAnsi="Arial" w:cs="Arial"/>
          <w:lang w:val="en-US"/>
        </w:rPr>
      </w:pPr>
      <w:r w:rsidRPr="00BC2B6C">
        <w:rPr>
          <w:rFonts w:ascii="Arial" w:hAnsi="Arial" w:cs="Arial"/>
          <w:noProof/>
          <w:sz w:val="16"/>
          <w:szCs w:val="16"/>
          <w:lang w:val="en-IN" w:eastAsia="en-IN"/>
        </w:rPr>
        <mc:AlternateContent>
          <mc:Choice Requires="wps">
            <w:drawing>
              <wp:anchor distT="0" distB="0" distL="114300" distR="114300" simplePos="0" relativeHeight="251770880" behindDoc="0" locked="0" layoutInCell="1" allowOverlap="1" wp14:anchorId="036E1BA5" wp14:editId="3227488F">
                <wp:simplePos x="0" y="0"/>
                <wp:positionH relativeFrom="column">
                  <wp:posOffset>2420620</wp:posOffset>
                </wp:positionH>
                <wp:positionV relativeFrom="paragraph">
                  <wp:posOffset>132715</wp:posOffset>
                </wp:positionV>
                <wp:extent cx="3869055" cy="1362075"/>
                <wp:effectExtent l="0" t="0" r="0" b="9525"/>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9055" cy="1362075"/>
                        </a:xfrm>
                        <a:prstGeom prst="rect">
                          <a:avLst/>
                        </a:prstGeom>
                        <a:solidFill>
                          <a:srgbClr val="FFFFFF"/>
                        </a:solidFill>
                        <a:ln w="9525">
                          <a:noFill/>
                          <a:miter lim="800000"/>
                          <a:headEnd/>
                          <a:tailEnd/>
                        </a:ln>
                      </wps:spPr>
                      <wps:txbx>
                        <w:txbxContent>
                          <w:p w14:paraId="4D486058" w14:textId="77777777" w:rsidR="007110BA" w:rsidRPr="002D5BD6" w:rsidRDefault="007110BA" w:rsidP="00D47916">
                            <w:pPr>
                              <w:pStyle w:val="ListParagraph"/>
                              <w:numPr>
                                <w:ilvl w:val="0"/>
                                <w:numId w:val="6"/>
                              </w:numPr>
                              <w:rPr>
                                <w:rFonts w:ascii="Arial" w:hAnsi="Arial" w:cs="Arial"/>
                                <w:b/>
                              </w:rPr>
                            </w:pPr>
                            <w:r>
                              <w:rPr>
                                <w:rFonts w:ascii="Arial" w:hAnsi="Arial" w:cs="Arial"/>
                                <w:b/>
                                <w:color w:val="FF0000"/>
                                <w:sz w:val="32"/>
                                <w:szCs w:val="32"/>
                              </w:rPr>
                              <w:t>M</w:t>
                            </w:r>
                            <w:r>
                              <w:rPr>
                                <w:rFonts w:ascii="Arial" w:hAnsi="Arial" w:cs="Arial"/>
                                <w:b/>
                              </w:rPr>
                              <w:t>edical Emergency Card</w:t>
                            </w:r>
                          </w:p>
                          <w:p w14:paraId="6CA4E130" w14:textId="77777777" w:rsidR="007110BA" w:rsidRPr="00D47916" w:rsidRDefault="007110BA" w:rsidP="00D47916">
                            <w:pPr>
                              <w:ind w:left="360"/>
                              <w:rPr>
                                <w:rFonts w:ascii="Arial" w:hAnsi="Arial" w:cs="Arial"/>
                                <w:lang w:val="en-US"/>
                              </w:rPr>
                            </w:pPr>
                            <w:r w:rsidRPr="00D47916">
                              <w:rPr>
                                <w:rFonts w:ascii="Arial" w:hAnsi="Arial" w:cs="Arial"/>
                                <w:lang w:val="en-US"/>
                              </w:rPr>
                              <w:t>Carrying a medical emergency card at all times is also recommended. In an emergency, it informs doctors about the asplenia and ensuing consequences for treatment.</w:t>
                            </w:r>
                          </w:p>
                          <w:p w14:paraId="45C8EB9B" w14:textId="2D7A70DC" w:rsidR="007110BA" w:rsidRPr="00D47916" w:rsidRDefault="007110BA" w:rsidP="00893821">
                            <w:pPr>
                              <w:ind w:left="360"/>
                              <w:rPr>
                                <w:rFonts w:ascii="Arial" w:hAnsi="Arial" w:cs="Arial"/>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6E1BA5" id="_x0000_s1038" type="#_x0000_t202" style="position:absolute;margin-left:190.6pt;margin-top:10.45pt;width:304.65pt;height:107.25pt;z-index:251770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" stroked="f">
                <v:textbox style="mso-fit-shape-to-text:t">
                  <w:txbxContent>
                    <w:p w14:paraId="4D486058" w14:textId="77777777" w:rsidR="007110BA" w:rsidRPr="002D5BD6" w:rsidRDefault="007110BA" w:rsidP="00D47916">
                      <w:pPr>
                        <w:pStyle w:val="Listenabsatz"/>
                        <w:numPr>
                          <w:ilvl w:val="0"/>
                          <w:numId w:val="6"/>
                        </w:numPr>
                        <w:rPr>
                          <w:rFonts w:ascii="Arial" w:hAnsi="Arial" w:cs="Arial"/>
                          <w:b/>
                        </w:rPr>
                      </w:pPr>
                      <w:r>
                        <w:rPr>
                          <w:rFonts w:ascii="Arial" w:hAnsi="Arial" w:cs="Arial"/>
                          <w:b/>
                          <w:color w:val="FF0000"/>
                          <w:sz w:val="32"/>
                          <w:szCs w:val="32"/>
                        </w:rPr>
                        <w:t>M</w:t>
                      </w:r>
                      <w:r>
                        <w:rPr>
                          <w:rFonts w:ascii="Arial" w:hAnsi="Arial" w:cs="Arial"/>
                          <w:b/>
                        </w:rPr>
                        <w:t>edical Emergency Card</w:t>
                      </w:r>
                    </w:p>
                    <w:p w14:paraId="6CA4E130" w14:textId="77777777" w:rsidR="007110BA" w:rsidRPr="00D47916" w:rsidRDefault="007110BA" w:rsidP="00D47916">
                      <w:pPr>
                        <w:ind w:left="360"/>
                        <w:rPr>
                          <w:rFonts w:ascii="Arial" w:hAnsi="Arial" w:cs="Arial"/>
                          <w:lang w:val="en-US"/>
                        </w:rPr>
                      </w:pPr>
                      <w:r w:rsidRPr="00D47916">
                        <w:rPr>
                          <w:rFonts w:ascii="Arial" w:hAnsi="Arial" w:cs="Arial"/>
                          <w:lang w:val="en-US"/>
                        </w:rPr>
                        <w:t>Carrying a medical emergency card at all times is also recommended. In an emergency, it informs doctors about the asplenia and ensuing consequences for treatment.</w:t>
                      </w:r>
                    </w:p>
                    <w:p w14:paraId="45C8EB9B" w14:textId="2D7A70DC" w:rsidR="007110BA" w:rsidRPr="00D47916" w:rsidRDefault="007110BA" w:rsidP="00893821">
                      <w:pPr>
                        <w:ind w:left="360"/>
                        <w:rPr>
                          <w:rFonts w:ascii="Arial" w:hAnsi="Arial" w:cs="Arial"/>
                          <w:lang w:val="en-US"/>
                        </w:rPr>
                      </w:pPr>
                    </w:p>
                  </w:txbxContent>
                </v:textbox>
              </v:shape>
            </w:pict>
          </mc:Fallback>
        </mc:AlternateContent>
      </w:r>
    </w:p>
    <w:p w14:paraId="2B7CE7A3" w14:textId="77777777" w:rsidR="00893821" w:rsidRPr="00BC2B6C" w:rsidRDefault="00893821" w:rsidP="00893821">
      <w:pPr>
        <w:rPr>
          <w:rFonts w:ascii="Arial" w:hAnsi="Arial" w:cs="Arial"/>
          <w:lang w:val="en-US"/>
        </w:rPr>
      </w:pPr>
      <w:r w:rsidRPr="00BC2B6C">
        <w:rPr>
          <w:noProof/>
          <w:lang w:val="en-IN" w:eastAsia="en-IN"/>
        </w:rPr>
        <w:drawing>
          <wp:inline distT="0" distB="0" distL="0" distR="0" wp14:anchorId="28175198" wp14:editId="21A1FE2D">
            <wp:extent cx="1990165" cy="752415"/>
            <wp:effectExtent l="0" t="0" r="0" b="0"/>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2807" cy="753414"/>
                    </a:xfrm>
                    <a:prstGeom prst="rect">
                      <a:avLst/>
                    </a:prstGeom>
                    <a:noFill/>
                    <a:ln>
                      <a:noFill/>
                    </a:ln>
                  </pic:spPr>
                </pic:pic>
              </a:graphicData>
            </a:graphic>
          </wp:inline>
        </w:drawing>
      </w:r>
    </w:p>
    <w:p w14:paraId="71CF2683" w14:textId="77777777" w:rsidR="00893821" w:rsidRPr="00BC2B6C" w:rsidRDefault="00893821" w:rsidP="00893821">
      <w:pPr>
        <w:rPr>
          <w:rFonts w:ascii="Arial" w:hAnsi="Arial" w:cs="Arial"/>
          <w:lang w:val="en-US"/>
        </w:rPr>
      </w:pPr>
    </w:p>
    <w:p w14:paraId="718D7CB4" w14:textId="77777777" w:rsidR="00893821" w:rsidRPr="00BC2B6C" w:rsidRDefault="00893821" w:rsidP="00893821">
      <w:pPr>
        <w:rPr>
          <w:rFonts w:ascii="Arial" w:hAnsi="Arial" w:cs="Arial"/>
          <w:lang w:val="en-US"/>
        </w:rPr>
      </w:pPr>
    </w:p>
    <w:p w14:paraId="5BF5E6A5" w14:textId="2173C0A5" w:rsidR="00893821" w:rsidRPr="00BC2B6C" w:rsidRDefault="00893821" w:rsidP="00893821">
      <w:pPr>
        <w:rPr>
          <w:rFonts w:ascii="Arial" w:hAnsi="Arial" w:cs="Arial"/>
          <w:lang w:val="en-US"/>
        </w:rPr>
      </w:pPr>
      <w:r w:rsidRPr="00BC2B6C">
        <w:rPr>
          <w:rFonts w:ascii="Arial" w:hAnsi="Arial" w:cs="Arial"/>
          <w:noProof/>
          <w:sz w:val="16"/>
          <w:szCs w:val="16"/>
          <w:lang w:val="en-IN" w:eastAsia="en-IN"/>
        </w:rPr>
        <mc:AlternateContent>
          <mc:Choice Requires="wps">
            <w:drawing>
              <wp:anchor distT="0" distB="0" distL="114300" distR="114300" simplePos="0" relativeHeight="251771904" behindDoc="0" locked="0" layoutInCell="1" allowOverlap="1" wp14:anchorId="5EA0C289" wp14:editId="02FA6034">
                <wp:simplePos x="0" y="0"/>
                <wp:positionH relativeFrom="column">
                  <wp:posOffset>2103755</wp:posOffset>
                </wp:positionH>
                <wp:positionV relativeFrom="paragraph">
                  <wp:posOffset>200025</wp:posOffset>
                </wp:positionV>
                <wp:extent cx="4010025" cy="1552575"/>
                <wp:effectExtent l="0" t="0" r="9525" b="9525"/>
                <wp:wrapNone/>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552575"/>
                        </a:xfrm>
                        <a:prstGeom prst="rect">
                          <a:avLst/>
                        </a:prstGeom>
                        <a:solidFill>
                          <a:srgbClr val="FFFFFF"/>
                        </a:solidFill>
                        <a:ln w="9525">
                          <a:noFill/>
                          <a:miter lim="800000"/>
                          <a:headEnd/>
                          <a:tailEnd/>
                        </a:ln>
                      </wps:spPr>
                      <wps:txbx>
                        <w:txbxContent>
                          <w:p w14:paraId="59D3F10D" w14:textId="77777777" w:rsidR="007110BA" w:rsidRPr="0068352C" w:rsidRDefault="007110BA" w:rsidP="00D47916">
                            <w:pPr>
                              <w:pStyle w:val="ListParagraph"/>
                              <w:numPr>
                                <w:ilvl w:val="0"/>
                                <w:numId w:val="5"/>
                              </w:numPr>
                              <w:rPr>
                                <w:rFonts w:ascii="Arial" w:hAnsi="Arial" w:cs="Arial"/>
                                <w:b/>
                              </w:rPr>
                            </w:pPr>
                            <w:r>
                              <w:rPr>
                                <w:rFonts w:ascii="Arial" w:hAnsi="Arial" w:cs="Arial"/>
                                <w:b/>
                              </w:rPr>
                              <w:t>Stand-by</w:t>
                            </w:r>
                            <w:r w:rsidRPr="0068352C">
                              <w:rPr>
                                <w:rFonts w:ascii="Arial" w:hAnsi="Arial" w:cs="Arial"/>
                                <w:b/>
                              </w:rPr>
                              <w:t xml:space="preserve"> </w:t>
                            </w:r>
                            <w:r w:rsidRPr="0087539F">
                              <w:rPr>
                                <w:rFonts w:ascii="Arial" w:hAnsi="Arial" w:cs="Arial"/>
                                <w:b/>
                                <w:color w:val="FF0000"/>
                                <w:sz w:val="32"/>
                                <w:szCs w:val="32"/>
                              </w:rPr>
                              <w:t>A</w:t>
                            </w:r>
                            <w:r w:rsidRPr="0068352C">
                              <w:rPr>
                                <w:rFonts w:ascii="Arial" w:hAnsi="Arial" w:cs="Arial"/>
                                <w:b/>
                              </w:rPr>
                              <w:t>n</w:t>
                            </w:r>
                            <w:r>
                              <w:rPr>
                                <w:rFonts w:ascii="Arial" w:hAnsi="Arial" w:cs="Arial"/>
                                <w:b/>
                              </w:rPr>
                              <w:t>tibiotic</w:t>
                            </w:r>
                          </w:p>
                          <w:p w14:paraId="32D35298" w14:textId="77777777" w:rsidR="007110BA" w:rsidRPr="00D47916" w:rsidRDefault="007110BA" w:rsidP="00D47916">
                            <w:pPr>
                              <w:ind w:left="708" w:firstLine="12"/>
                              <w:rPr>
                                <w:rFonts w:ascii="Arial" w:hAnsi="Arial" w:cs="Arial"/>
                                <w:lang w:val="en-US"/>
                              </w:rPr>
                            </w:pPr>
                            <w:r w:rsidRPr="00D47916">
                              <w:rPr>
                                <w:rFonts w:ascii="Arial" w:hAnsi="Arial" w:cs="Arial"/>
                                <w:lang w:val="en-US"/>
                              </w:rPr>
                              <w:t>Further recommended is the prescription of a “stand-by antibiotic”, an antibiotic readily available at all times after the prescription has been redeemed.</w:t>
                            </w:r>
                          </w:p>
                          <w:p w14:paraId="48931CE6" w14:textId="0EA7E39F" w:rsidR="007110BA" w:rsidRPr="00D47916" w:rsidRDefault="007110BA" w:rsidP="00893821">
                            <w:pPr>
                              <w:ind w:left="708" w:firstLine="12"/>
                              <w:rPr>
                                <w:rFonts w:ascii="Arial" w:hAnsi="Arial" w:cs="Arial"/>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A0C289" id="_x0000_s1039" type="#_x0000_t202" style="position:absolute;margin-left:165.65pt;margin-top:15.75pt;width:315.75pt;height:122.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" stroked="f">
                <v:textbox>
                  <w:txbxContent>
                    <w:p w14:paraId="59D3F10D" w14:textId="77777777" w:rsidR="007110BA" w:rsidRPr="0068352C" w:rsidRDefault="007110BA" w:rsidP="00D47916">
                      <w:pPr>
                        <w:pStyle w:val="Listenabsatz"/>
                        <w:numPr>
                          <w:ilvl w:val="0"/>
                          <w:numId w:val="5"/>
                        </w:numPr>
                        <w:rPr>
                          <w:rFonts w:ascii="Arial" w:hAnsi="Arial" w:cs="Arial"/>
                          <w:b/>
                        </w:rPr>
                      </w:pPr>
                      <w:r>
                        <w:rPr>
                          <w:rFonts w:ascii="Arial" w:hAnsi="Arial" w:cs="Arial"/>
                          <w:b/>
                        </w:rPr>
                        <w:t>Stand-by</w:t>
                      </w:r>
                      <w:r w:rsidRPr="0068352C">
                        <w:rPr>
                          <w:rFonts w:ascii="Arial" w:hAnsi="Arial" w:cs="Arial"/>
                          <w:b/>
                        </w:rPr>
                        <w:t xml:space="preserve"> </w:t>
                      </w:r>
                      <w:proofErr w:type="spellStart"/>
                      <w:r w:rsidRPr="0087539F">
                        <w:rPr>
                          <w:rFonts w:ascii="Arial" w:hAnsi="Arial" w:cs="Arial"/>
                          <w:b/>
                          <w:color w:val="FF0000"/>
                          <w:sz w:val="32"/>
                          <w:szCs w:val="32"/>
                        </w:rPr>
                        <w:t>A</w:t>
                      </w:r>
                      <w:r w:rsidRPr="0068352C">
                        <w:rPr>
                          <w:rFonts w:ascii="Arial" w:hAnsi="Arial" w:cs="Arial"/>
                          <w:b/>
                        </w:rPr>
                        <w:t>n</w:t>
                      </w:r>
                      <w:r>
                        <w:rPr>
                          <w:rFonts w:ascii="Arial" w:hAnsi="Arial" w:cs="Arial"/>
                          <w:b/>
                        </w:rPr>
                        <w:t>tibiotic</w:t>
                      </w:r>
                      <w:proofErr w:type="spellEnd"/>
                    </w:p>
                    <w:p w14:paraId="32D35298" w14:textId="77777777" w:rsidR="007110BA" w:rsidRPr="00D47916" w:rsidRDefault="007110BA" w:rsidP="00D47916">
                      <w:pPr>
                        <w:ind w:left="708" w:firstLine="12"/>
                        <w:rPr>
                          <w:rFonts w:ascii="Arial" w:hAnsi="Arial" w:cs="Arial"/>
                          <w:lang w:val="en-US"/>
                        </w:rPr>
                      </w:pPr>
                      <w:r w:rsidRPr="00D47916">
                        <w:rPr>
                          <w:rFonts w:ascii="Arial" w:hAnsi="Arial" w:cs="Arial"/>
                          <w:lang w:val="en-US"/>
                        </w:rPr>
                        <w:t>Further recommended is the prescription of a “stand-by antibiotic”, an antibiotic readily available at all times after the prescription has been redeemed.</w:t>
                      </w:r>
                    </w:p>
                    <w:p w14:paraId="48931CE6" w14:textId="0EA7E39F" w:rsidR="007110BA" w:rsidRPr="00D47916" w:rsidRDefault="007110BA" w:rsidP="00893821">
                      <w:pPr>
                        <w:ind w:left="708" w:firstLine="12"/>
                        <w:rPr>
                          <w:rFonts w:ascii="Arial" w:hAnsi="Arial" w:cs="Arial"/>
                          <w:lang w:val="en-US"/>
                        </w:rPr>
                      </w:pPr>
                    </w:p>
                  </w:txbxContent>
                </v:textbox>
              </v:shape>
            </w:pict>
          </mc:Fallback>
        </mc:AlternateContent>
      </w:r>
      <w:r w:rsidRPr="00BC2B6C">
        <w:rPr>
          <w:rFonts w:ascii="Arial" w:hAnsi="Arial" w:cs="Arial"/>
          <w:noProof/>
          <w:lang w:val="en-IN" w:eastAsia="en-IN"/>
        </w:rPr>
        <w:drawing>
          <wp:anchor distT="0" distB="0" distL="114300" distR="114300" simplePos="0" relativeHeight="251793408" behindDoc="1" locked="0" layoutInCell="1" allowOverlap="1" wp14:anchorId="344974B5" wp14:editId="70B24B29">
            <wp:simplePos x="0" y="0"/>
            <wp:positionH relativeFrom="column">
              <wp:posOffset>3810</wp:posOffset>
            </wp:positionH>
            <wp:positionV relativeFrom="paragraph">
              <wp:posOffset>190500</wp:posOffset>
            </wp:positionV>
            <wp:extent cx="1809750" cy="1433195"/>
            <wp:effectExtent l="0" t="0" r="0" b="0"/>
            <wp:wrapTight wrapText="bothSides">
              <wp:wrapPolygon edited="0">
                <wp:start x="0" y="0"/>
                <wp:lineTo x="0" y="21246"/>
                <wp:lineTo x="21373" y="21246"/>
                <wp:lineTo x="21373" y="0"/>
                <wp:lineTo x="0" y="0"/>
              </wp:wrapPolygon>
            </wp:wrapTight>
            <wp:docPr id="313" name="Grafi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7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09750" cy="1433195"/>
                    </a:xfrm>
                    <a:prstGeom prst="rect">
                      <a:avLst/>
                    </a:prstGeom>
                  </pic:spPr>
                </pic:pic>
              </a:graphicData>
            </a:graphic>
            <wp14:sizeRelH relativeFrom="page">
              <wp14:pctWidth>0</wp14:pctWidth>
            </wp14:sizeRelH>
            <wp14:sizeRelV relativeFrom="page">
              <wp14:pctHeight>0</wp14:pctHeight>
            </wp14:sizeRelV>
          </wp:anchor>
        </w:drawing>
      </w:r>
    </w:p>
    <w:p w14:paraId="039E3F4E" w14:textId="1B09FD63" w:rsidR="00893821" w:rsidRPr="00BC2B6C" w:rsidRDefault="00893821" w:rsidP="00893821">
      <w:pPr>
        <w:rPr>
          <w:rFonts w:ascii="Arial" w:hAnsi="Arial" w:cs="Arial"/>
          <w:lang w:val="en-US"/>
        </w:rPr>
      </w:pPr>
    </w:p>
    <w:p w14:paraId="68EF545F" w14:textId="77777777" w:rsidR="00893821" w:rsidRPr="00BC2B6C" w:rsidRDefault="00893821" w:rsidP="00893821">
      <w:pPr>
        <w:rPr>
          <w:rFonts w:ascii="Arial" w:hAnsi="Arial" w:cs="Arial"/>
          <w:lang w:val="en-US"/>
        </w:rPr>
      </w:pPr>
    </w:p>
    <w:p w14:paraId="4084B3D4" w14:textId="77777777" w:rsidR="00893821" w:rsidRPr="00BC2B6C" w:rsidRDefault="00893821" w:rsidP="00893821">
      <w:pPr>
        <w:rPr>
          <w:rFonts w:ascii="Arial" w:hAnsi="Arial" w:cs="Arial"/>
          <w:lang w:val="en-US"/>
        </w:rPr>
      </w:pPr>
    </w:p>
    <w:p w14:paraId="4490D25D" w14:textId="25239CF0" w:rsidR="00893821" w:rsidRPr="00BC2B6C" w:rsidRDefault="00893821" w:rsidP="00893821">
      <w:pPr>
        <w:rPr>
          <w:rFonts w:ascii="Arial" w:eastAsiaTheme="majorEastAsia" w:hAnsi="Arial" w:cs="Arial"/>
          <w:b/>
          <w:bCs/>
          <w:color w:val="4F81BD" w:themeColor="accent1"/>
          <w:sz w:val="28"/>
          <w:szCs w:val="26"/>
          <w:lang w:val="en-US"/>
        </w:rPr>
      </w:pPr>
    </w:p>
    <w:p w14:paraId="60700974" w14:textId="77777777" w:rsidR="008A70FE" w:rsidRDefault="008A70FE" w:rsidP="00893821">
      <w:pPr>
        <w:tabs>
          <w:tab w:val="left" w:pos="7600"/>
        </w:tabs>
        <w:rPr>
          <w:rFonts w:ascii="Arial" w:eastAsiaTheme="majorEastAsia" w:hAnsi="Arial" w:cs="Arial"/>
          <w:b/>
          <w:bCs/>
          <w:color w:val="4F81BD" w:themeColor="accent1"/>
          <w:sz w:val="28"/>
          <w:szCs w:val="26"/>
        </w:rPr>
      </w:pPr>
    </w:p>
    <w:p w14:paraId="40824553" w14:textId="5516AB04" w:rsidR="008A70FE" w:rsidRDefault="008A70FE" w:rsidP="00893821">
      <w:pPr>
        <w:tabs>
          <w:tab w:val="left" w:pos="904"/>
        </w:tabs>
        <w:rPr>
          <w:rFonts w:ascii="Arial" w:hAnsi="Arial" w:cs="Arial"/>
          <w:noProof/>
          <w:lang w:val="en-US" w:eastAsia="de-DE"/>
        </w:rPr>
      </w:pPr>
      <w:r w:rsidRPr="00734DC6">
        <w:rPr>
          <w:rFonts w:ascii="Arial" w:eastAsiaTheme="majorEastAsia" w:hAnsi="Arial" w:cs="Arial"/>
          <w:b/>
          <w:bCs/>
          <w:color w:val="4F81BD" w:themeColor="accent1"/>
          <w:sz w:val="28"/>
          <w:szCs w:val="26"/>
          <w:lang w:val="en-GB"/>
        </w:rPr>
        <w:lastRenderedPageBreak/>
        <w:t>Work</w:t>
      </w:r>
      <w:r w:rsidR="00146807">
        <w:rPr>
          <w:rFonts w:ascii="Arial" w:eastAsiaTheme="majorEastAsia" w:hAnsi="Arial" w:cs="Arial"/>
          <w:b/>
          <w:bCs/>
          <w:color w:val="4F81BD" w:themeColor="accent1"/>
          <w:sz w:val="28"/>
          <w:szCs w:val="26"/>
          <w:lang w:val="en-GB"/>
        </w:rPr>
        <w:t>sheet A2: Efficacy of preventi</w:t>
      </w:r>
      <w:r w:rsidRPr="00734DC6">
        <w:rPr>
          <w:rFonts w:ascii="Arial" w:eastAsiaTheme="majorEastAsia" w:hAnsi="Arial" w:cs="Arial"/>
          <w:b/>
          <w:bCs/>
          <w:color w:val="4F81BD" w:themeColor="accent1"/>
          <w:sz w:val="28"/>
          <w:szCs w:val="26"/>
          <w:lang w:val="en-GB"/>
        </w:rPr>
        <w:t>ve measures/Goals</w:t>
      </w:r>
      <w:r w:rsidRPr="008A70FE">
        <w:rPr>
          <w:rFonts w:ascii="Arial" w:hAnsi="Arial" w:cs="Arial"/>
          <w:noProof/>
          <w:lang w:val="en-US" w:eastAsia="de-DE"/>
        </w:rPr>
        <w:t xml:space="preserve"> </w:t>
      </w:r>
    </w:p>
    <w:p w14:paraId="5C8E91A2" w14:textId="280770E2" w:rsidR="00893821" w:rsidRPr="008A70FE" w:rsidRDefault="00893821" w:rsidP="00893821">
      <w:pPr>
        <w:tabs>
          <w:tab w:val="left" w:pos="904"/>
        </w:tabs>
        <w:rPr>
          <w:rFonts w:ascii="Arial" w:eastAsiaTheme="majorEastAsia" w:hAnsi="Arial" w:cs="Arial"/>
          <w:b/>
          <w:bCs/>
          <w:color w:val="4F81BD" w:themeColor="accent1"/>
          <w:sz w:val="28"/>
          <w:szCs w:val="26"/>
          <w:lang w:val="en-US"/>
        </w:rPr>
      </w:pPr>
      <w:r w:rsidRPr="00BC2B6C">
        <w:rPr>
          <w:rFonts w:ascii="Arial" w:hAnsi="Arial" w:cs="Arial"/>
          <w:noProof/>
          <w:lang w:val="en-IN" w:eastAsia="en-IN"/>
        </w:rPr>
        <mc:AlternateContent>
          <mc:Choice Requires="wps">
            <w:drawing>
              <wp:anchor distT="0" distB="0" distL="114300" distR="114300" simplePos="0" relativeHeight="251779072" behindDoc="0" locked="0" layoutInCell="1" allowOverlap="1" wp14:anchorId="6B3894B9" wp14:editId="74AE76F6">
                <wp:simplePos x="0" y="0"/>
                <wp:positionH relativeFrom="column">
                  <wp:posOffset>-1270</wp:posOffset>
                </wp:positionH>
                <wp:positionV relativeFrom="paragraph">
                  <wp:posOffset>170180</wp:posOffset>
                </wp:positionV>
                <wp:extent cx="5313045" cy="396240"/>
                <wp:effectExtent l="0" t="0" r="1905" b="3810"/>
                <wp:wrapNone/>
                <wp:docPr id="3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3045" cy="396240"/>
                        </a:xfrm>
                        <a:prstGeom prst="rect">
                          <a:avLst/>
                        </a:prstGeom>
                        <a:solidFill>
                          <a:srgbClr val="FFFFFF"/>
                        </a:solidFill>
                        <a:ln w="9525">
                          <a:noFill/>
                          <a:miter lim="800000"/>
                          <a:headEnd/>
                          <a:tailEnd/>
                        </a:ln>
                      </wps:spPr>
                      <wps:txbx>
                        <w:txbxContent>
                          <w:p w14:paraId="5217B041" w14:textId="77777777" w:rsidR="007110BA" w:rsidRPr="008A70FE" w:rsidRDefault="007110BA" w:rsidP="008A70FE">
                            <w:pPr>
                              <w:rPr>
                                <w:rFonts w:ascii="Arial" w:hAnsi="Arial" w:cs="Arial"/>
                                <w:lang w:val="en-US"/>
                              </w:rPr>
                            </w:pPr>
                            <w:r w:rsidRPr="008A70FE">
                              <w:rPr>
                                <w:rFonts w:ascii="Arial" w:hAnsi="Arial" w:cs="Arial"/>
                                <w:lang w:val="en-US"/>
                              </w:rPr>
                              <w:t xml:space="preserve">Occurrence of </w:t>
                            </w:r>
                            <w:r w:rsidRPr="008A70FE">
                              <w:rPr>
                                <w:rFonts w:ascii="Arial" w:hAnsi="Arial" w:cs="Arial"/>
                                <w:b/>
                                <w:lang w:val="en-US"/>
                              </w:rPr>
                              <w:t>septicemia</w:t>
                            </w:r>
                            <w:r w:rsidRPr="008A70FE">
                              <w:rPr>
                                <w:rFonts w:ascii="Arial" w:hAnsi="Arial" w:cs="Arial"/>
                                <w:lang w:val="en-US"/>
                              </w:rPr>
                              <w:t xml:space="preserve"> within a 17-year period in patients without a spleen</w:t>
                            </w:r>
                          </w:p>
                          <w:p w14:paraId="4EC8723B" w14:textId="490B5063" w:rsidR="007110BA" w:rsidRPr="008A70FE" w:rsidRDefault="007110BA" w:rsidP="00893821">
                            <w:pPr>
                              <w:rPr>
                                <w:rFonts w:ascii="Arial" w:hAnsi="Arial" w:cs="Arial"/>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3894B9" id="_x0000_s1040" type="#_x0000_t202" style="position:absolute;margin-left:-.1pt;margin-top:13.4pt;width:418.35pt;height:31.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" stroked="f">
                <v:textbox>
                  <w:txbxContent>
                    <w:p w14:paraId="5217B041" w14:textId="77777777" w:rsidR="007110BA" w:rsidRPr="008A70FE" w:rsidRDefault="007110BA" w:rsidP="008A70FE">
                      <w:pPr>
                        <w:rPr>
                          <w:rFonts w:ascii="Arial" w:hAnsi="Arial" w:cs="Arial"/>
                          <w:lang w:val="en-US"/>
                        </w:rPr>
                      </w:pPr>
                      <w:r w:rsidRPr="008A70FE">
                        <w:rPr>
                          <w:rFonts w:ascii="Arial" w:hAnsi="Arial" w:cs="Arial"/>
                          <w:lang w:val="en-US"/>
                        </w:rPr>
                        <w:t xml:space="preserve">Occurrence of </w:t>
                      </w:r>
                      <w:r w:rsidRPr="008A70FE">
                        <w:rPr>
                          <w:rFonts w:ascii="Arial" w:hAnsi="Arial" w:cs="Arial"/>
                          <w:b/>
                          <w:lang w:val="en-US"/>
                        </w:rPr>
                        <w:t>septicemia</w:t>
                      </w:r>
                      <w:r w:rsidRPr="008A70FE">
                        <w:rPr>
                          <w:rFonts w:ascii="Arial" w:hAnsi="Arial" w:cs="Arial"/>
                          <w:lang w:val="en-US"/>
                        </w:rPr>
                        <w:t xml:space="preserve"> within a 17-year period in patients without a spleen</w:t>
                      </w:r>
                    </w:p>
                    <w:p w14:paraId="4EC8723B" w14:textId="490B5063" w:rsidR="007110BA" w:rsidRPr="008A70FE" w:rsidRDefault="007110BA" w:rsidP="00893821">
                      <w:pPr>
                        <w:rPr>
                          <w:rFonts w:ascii="Arial" w:hAnsi="Arial" w:cs="Arial"/>
                          <w:lang w:val="en-US"/>
                        </w:rPr>
                      </w:pPr>
                    </w:p>
                  </w:txbxContent>
                </v:textbox>
              </v:shape>
            </w:pict>
          </mc:Fallback>
        </mc:AlternateContent>
      </w:r>
      <w:r w:rsidRPr="008A70FE">
        <w:rPr>
          <w:rFonts w:ascii="Arial" w:eastAsiaTheme="majorEastAsia" w:hAnsi="Arial" w:cs="Arial"/>
          <w:b/>
          <w:bCs/>
          <w:color w:val="4F81BD" w:themeColor="accent1"/>
          <w:sz w:val="28"/>
          <w:szCs w:val="26"/>
          <w:lang w:val="en-US"/>
        </w:rPr>
        <w:tab/>
      </w:r>
    </w:p>
    <w:p w14:paraId="6475CE84" w14:textId="77777777" w:rsidR="00893821" w:rsidRPr="008A70FE" w:rsidRDefault="00893821" w:rsidP="00893821">
      <w:pPr>
        <w:rPr>
          <w:rFonts w:ascii="Arial" w:eastAsiaTheme="majorEastAsia" w:hAnsi="Arial" w:cs="Arial"/>
          <w:b/>
          <w:bCs/>
          <w:color w:val="4F81BD" w:themeColor="accent1"/>
          <w:sz w:val="28"/>
          <w:szCs w:val="26"/>
          <w:lang w:val="en-US"/>
        </w:rPr>
      </w:pPr>
    </w:p>
    <w:p w14:paraId="1680868E" w14:textId="77777777" w:rsidR="00893821" w:rsidRPr="00BC2B6C" w:rsidRDefault="00893821" w:rsidP="00893821">
      <w:pPr>
        <w:rPr>
          <w:rFonts w:ascii="Arial" w:eastAsiaTheme="majorEastAsia" w:hAnsi="Arial" w:cs="Arial"/>
          <w:b/>
          <w:bCs/>
          <w:color w:val="4F81BD" w:themeColor="accent1"/>
          <w:sz w:val="28"/>
          <w:szCs w:val="26"/>
          <w:lang w:val="en-US"/>
        </w:rPr>
      </w:pPr>
      <w:r w:rsidRPr="00BC2B6C">
        <w:rPr>
          <w:rFonts w:ascii="Arial" w:hAnsi="Arial" w:cs="Arial"/>
          <w:noProof/>
          <w:lang w:val="en-IN" w:eastAsia="en-IN"/>
        </w:rPr>
        <mc:AlternateContent>
          <mc:Choice Requires="wps">
            <w:drawing>
              <wp:anchor distT="0" distB="0" distL="114300" distR="114300" simplePos="0" relativeHeight="251780096" behindDoc="0" locked="0" layoutInCell="1" allowOverlap="1" wp14:anchorId="6416C203" wp14:editId="581DD6AA">
                <wp:simplePos x="0" y="0"/>
                <wp:positionH relativeFrom="column">
                  <wp:posOffset>200044</wp:posOffset>
                </wp:positionH>
                <wp:positionV relativeFrom="paragraph">
                  <wp:posOffset>1002439</wp:posOffset>
                </wp:positionV>
                <wp:extent cx="3254752" cy="460375"/>
                <wp:effectExtent l="0" t="0" r="0" b="0"/>
                <wp:wrapNone/>
                <wp:docPr id="3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752" cy="460375"/>
                        </a:xfrm>
                        <a:prstGeom prst="rect">
                          <a:avLst/>
                        </a:prstGeom>
                        <a:noFill/>
                        <a:ln w="9525">
                          <a:noFill/>
                          <a:miter lim="800000"/>
                          <a:headEnd/>
                          <a:tailEnd/>
                        </a:ln>
                      </wps:spPr>
                      <wps:txbx>
                        <w:txbxContent>
                          <w:p w14:paraId="05B965C4" w14:textId="77777777" w:rsidR="007110BA" w:rsidRPr="008A70FE" w:rsidRDefault="007110BA" w:rsidP="008A70FE">
                            <w:pPr>
                              <w:rPr>
                                <w:rFonts w:ascii="Arial" w:hAnsi="Arial" w:cs="Arial"/>
                                <w:lang w:val="en-US"/>
                              </w:rPr>
                            </w:pPr>
                            <w:r w:rsidRPr="008A70FE">
                              <w:rPr>
                                <w:rFonts w:ascii="Arial" w:hAnsi="Arial" w:cs="Arial"/>
                                <w:b/>
                                <w:lang w:val="en-US"/>
                              </w:rPr>
                              <w:t xml:space="preserve">Without </w:t>
                            </w:r>
                            <w:r w:rsidRPr="008A70FE">
                              <w:rPr>
                                <w:rFonts w:ascii="Arial" w:hAnsi="Arial" w:cs="Arial"/>
                                <w:lang w:val="en-US"/>
                              </w:rPr>
                              <w:t>risk education a bloodstream infection occurs in 164 of 1000 patients</w:t>
                            </w:r>
                          </w:p>
                          <w:p w14:paraId="7AD310A1" w14:textId="65D3B451" w:rsidR="007110BA" w:rsidRPr="008A70FE" w:rsidRDefault="007110BA" w:rsidP="00893821">
                            <w:pPr>
                              <w:rPr>
                                <w:rFonts w:ascii="Arial" w:hAnsi="Arial" w:cs="Arial"/>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16C203" id="_x0000_s1041" type="#_x0000_t202" style="position:absolute;margin-left:15.75pt;margin-top:78.95pt;width:256.3pt;height:36.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" filled="f" stroked="f">
                <v:textbox>
                  <w:txbxContent>
                    <w:p w14:paraId="05B965C4" w14:textId="77777777" w:rsidR="007110BA" w:rsidRPr="008A70FE" w:rsidRDefault="007110BA" w:rsidP="008A70FE">
                      <w:pPr>
                        <w:rPr>
                          <w:rFonts w:ascii="Arial" w:hAnsi="Arial" w:cs="Arial"/>
                          <w:lang w:val="en-US"/>
                        </w:rPr>
                      </w:pPr>
                      <w:r w:rsidRPr="008A70FE">
                        <w:rPr>
                          <w:rFonts w:ascii="Arial" w:hAnsi="Arial" w:cs="Arial"/>
                          <w:b/>
                          <w:lang w:val="en-US"/>
                        </w:rPr>
                        <w:t xml:space="preserve">Without </w:t>
                      </w:r>
                      <w:r w:rsidRPr="008A70FE">
                        <w:rPr>
                          <w:rFonts w:ascii="Arial" w:hAnsi="Arial" w:cs="Arial"/>
                          <w:lang w:val="en-US"/>
                        </w:rPr>
                        <w:t>risk education a bloodstream infection occurs in 164 of 1000 patients</w:t>
                      </w:r>
                    </w:p>
                    <w:p w14:paraId="7AD310A1" w14:textId="65D3B451" w:rsidR="007110BA" w:rsidRPr="008A70FE" w:rsidRDefault="007110BA" w:rsidP="00893821">
                      <w:pPr>
                        <w:rPr>
                          <w:rFonts w:ascii="Arial" w:hAnsi="Arial" w:cs="Arial"/>
                          <w:lang w:val="en-US"/>
                        </w:rPr>
                      </w:pPr>
                    </w:p>
                  </w:txbxContent>
                </v:textbox>
              </v:shape>
            </w:pict>
          </mc:Fallback>
        </mc:AlternateContent>
      </w:r>
      <w:r w:rsidRPr="00BC2B6C">
        <w:rPr>
          <w:noProof/>
          <w:lang w:val="en-IN" w:eastAsia="en-IN"/>
        </w:rPr>
        <w:drawing>
          <wp:inline distT="0" distB="0" distL="0" distR="0" wp14:anchorId="0BC10EFA" wp14:editId="086850C9">
            <wp:extent cx="4007116" cy="901700"/>
            <wp:effectExtent l="0" t="0" r="0" b="0"/>
            <wp:docPr id="323" name="Grafik 323" descr="Q:\BEMB-T-SEVERA\Schatzkiste\iStockphotos und andere Bilder\13755319vek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BEMB-T-SEVERA\Schatzkiste\iStockphotos und andere Bilder\13755319vektor.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21311" cy="904894"/>
                    </a:xfrm>
                    <a:prstGeom prst="rect">
                      <a:avLst/>
                    </a:prstGeom>
                    <a:noFill/>
                    <a:ln>
                      <a:noFill/>
                    </a:ln>
                  </pic:spPr>
                </pic:pic>
              </a:graphicData>
            </a:graphic>
          </wp:inline>
        </w:drawing>
      </w:r>
    </w:p>
    <w:p w14:paraId="5BB6BEF0" w14:textId="77777777" w:rsidR="00893821" w:rsidRPr="00BC2B6C" w:rsidRDefault="00893821" w:rsidP="00893821">
      <w:pPr>
        <w:rPr>
          <w:rFonts w:ascii="Arial" w:hAnsi="Arial" w:cs="Arial"/>
          <w:lang w:val="en-US"/>
        </w:rPr>
      </w:pPr>
      <w:r w:rsidRPr="00BC2B6C">
        <w:rPr>
          <w:rFonts w:ascii="Arial" w:hAnsi="Arial" w:cs="Arial"/>
          <w:noProof/>
          <w:lang w:val="en-IN" w:eastAsia="en-IN"/>
        </w:rPr>
        <mc:AlternateContent>
          <mc:Choice Requires="wps">
            <w:drawing>
              <wp:anchor distT="0" distB="0" distL="114300" distR="114300" simplePos="0" relativeHeight="251792384" behindDoc="0" locked="0" layoutInCell="1" allowOverlap="1" wp14:anchorId="24EFD8D5" wp14:editId="205E247E">
                <wp:simplePos x="0" y="0"/>
                <wp:positionH relativeFrom="column">
                  <wp:posOffset>3587115</wp:posOffset>
                </wp:positionH>
                <wp:positionV relativeFrom="paragraph">
                  <wp:posOffset>1844675</wp:posOffset>
                </wp:positionV>
                <wp:extent cx="508635" cy="297180"/>
                <wp:effectExtent l="0" t="0" r="5715" b="7620"/>
                <wp:wrapNone/>
                <wp:docPr id="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97180"/>
                        </a:xfrm>
                        <a:prstGeom prst="rect">
                          <a:avLst/>
                        </a:prstGeom>
                        <a:solidFill>
                          <a:srgbClr val="FFFFFF"/>
                        </a:solidFill>
                        <a:ln w="9525">
                          <a:noFill/>
                          <a:miter lim="800000"/>
                          <a:headEnd/>
                          <a:tailEnd/>
                        </a:ln>
                      </wps:spPr>
                      <wps:txbx>
                        <w:txbxContent>
                          <w:p w14:paraId="0E31F078" w14:textId="77777777" w:rsidR="007110BA" w:rsidRDefault="007110BA" w:rsidP="00893821">
                            <w:r>
                              <w:t>1000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EFD8D5" id="_x0000_s1042" type="#_x0000_t202" style="position:absolute;margin-left:282.45pt;margin-top:145.25pt;width:40.05pt;height:23.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" stroked="f">
                <v:textbox>
                  <w:txbxContent>
                    <w:p w14:paraId="0E31F078" w14:textId="77777777" w:rsidR="007110BA" w:rsidRDefault="007110BA" w:rsidP="00893821">
                      <w:r>
                        <w:t>1000</w:t>
                      </w:r>
                    </w:p>
                  </w:txbxContent>
                </v:textbox>
              </v:shape>
            </w:pict>
          </mc:Fallback>
        </mc:AlternateContent>
      </w:r>
      <w:r w:rsidRPr="00BC2B6C">
        <w:rPr>
          <w:rFonts w:ascii="Arial" w:hAnsi="Arial" w:cs="Arial"/>
          <w:noProof/>
          <w:lang w:val="en-IN" w:eastAsia="en-IN"/>
        </w:rPr>
        <mc:AlternateContent>
          <mc:Choice Requires="wps">
            <w:drawing>
              <wp:anchor distT="0" distB="0" distL="114300" distR="114300" simplePos="0" relativeHeight="251790336" behindDoc="0" locked="0" layoutInCell="1" allowOverlap="1" wp14:anchorId="56AAC9B1" wp14:editId="710875EC">
                <wp:simplePos x="0" y="0"/>
                <wp:positionH relativeFrom="column">
                  <wp:posOffset>2183130</wp:posOffset>
                </wp:positionH>
                <wp:positionV relativeFrom="paragraph">
                  <wp:posOffset>1833880</wp:posOffset>
                </wp:positionV>
                <wp:extent cx="508635" cy="307975"/>
                <wp:effectExtent l="0" t="0" r="5715" b="0"/>
                <wp:wrapNone/>
                <wp:docPr id="3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307975"/>
                        </a:xfrm>
                        <a:prstGeom prst="rect">
                          <a:avLst/>
                        </a:prstGeom>
                        <a:solidFill>
                          <a:srgbClr val="FFFFFF"/>
                        </a:solidFill>
                        <a:ln w="9525">
                          <a:noFill/>
                          <a:miter lim="800000"/>
                          <a:headEnd/>
                          <a:tailEnd/>
                        </a:ln>
                      </wps:spPr>
                      <wps:txbx>
                        <w:txbxContent>
                          <w:p w14:paraId="2CE2E85D" w14:textId="77777777" w:rsidR="007110BA" w:rsidRDefault="007110BA" w:rsidP="00893821">
                            <w:r>
                              <w:t>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AAC9B1" id="_x0000_s1043" type="#_x0000_t202" style="position:absolute;margin-left:171.9pt;margin-top:144.4pt;width:40.05pt;height:24.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" stroked="f">
                <v:textbox>
                  <w:txbxContent>
                    <w:p w14:paraId="2CE2E85D" w14:textId="77777777" w:rsidR="007110BA" w:rsidRDefault="007110BA" w:rsidP="00893821">
                      <w:r>
                        <w:t>600</w:t>
                      </w:r>
                    </w:p>
                  </w:txbxContent>
                </v:textbox>
              </v:shape>
            </w:pict>
          </mc:Fallback>
        </mc:AlternateContent>
      </w:r>
      <w:r w:rsidRPr="00BC2B6C">
        <w:rPr>
          <w:rFonts w:ascii="Arial" w:hAnsi="Arial" w:cs="Arial"/>
          <w:noProof/>
          <w:lang w:val="en-IN" w:eastAsia="en-IN"/>
        </w:rPr>
        <mc:AlternateContent>
          <mc:Choice Requires="wps">
            <w:drawing>
              <wp:anchor distT="0" distB="0" distL="114300" distR="114300" simplePos="0" relativeHeight="251789312" behindDoc="0" locked="0" layoutInCell="1" allowOverlap="1" wp14:anchorId="6CA0CAC7" wp14:editId="6F9031A5">
                <wp:simplePos x="0" y="0"/>
                <wp:positionH relativeFrom="column">
                  <wp:posOffset>1449705</wp:posOffset>
                </wp:positionH>
                <wp:positionV relativeFrom="paragraph">
                  <wp:posOffset>1823720</wp:posOffset>
                </wp:positionV>
                <wp:extent cx="508635" cy="253365"/>
                <wp:effectExtent l="0" t="0" r="5715" b="0"/>
                <wp:wrapNone/>
                <wp:docPr id="2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3365"/>
                        </a:xfrm>
                        <a:prstGeom prst="rect">
                          <a:avLst/>
                        </a:prstGeom>
                        <a:solidFill>
                          <a:srgbClr val="FFFFFF"/>
                        </a:solidFill>
                        <a:ln w="9525">
                          <a:noFill/>
                          <a:miter lim="800000"/>
                          <a:headEnd/>
                          <a:tailEnd/>
                        </a:ln>
                      </wps:spPr>
                      <wps:txbx>
                        <w:txbxContent>
                          <w:p w14:paraId="17F8F72D" w14:textId="77777777" w:rsidR="007110BA" w:rsidRDefault="007110BA" w:rsidP="00893821">
                            <w:r>
                              <w:t>400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A0CAC7" id="_x0000_s1044" type="#_x0000_t202" style="position:absolute;margin-left:114.15pt;margin-top:143.6pt;width:40.05pt;height:19.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" stroked="f">
                <v:textbox>
                  <w:txbxContent>
                    <w:p w14:paraId="17F8F72D" w14:textId="77777777" w:rsidR="007110BA" w:rsidRDefault="007110BA" w:rsidP="00893821">
                      <w:r>
                        <w:t>400</w:t>
                      </w:r>
                    </w:p>
                  </w:txbxContent>
                </v:textbox>
              </v:shape>
            </w:pict>
          </mc:Fallback>
        </mc:AlternateContent>
      </w:r>
      <w:r w:rsidRPr="00BC2B6C">
        <w:rPr>
          <w:rFonts w:ascii="Arial" w:hAnsi="Arial" w:cs="Arial"/>
          <w:noProof/>
          <w:lang w:val="en-IN" w:eastAsia="en-IN"/>
        </w:rPr>
        <mc:AlternateContent>
          <mc:Choice Requires="wps">
            <w:drawing>
              <wp:anchor distT="0" distB="0" distL="114300" distR="114300" simplePos="0" relativeHeight="251791360" behindDoc="0" locked="0" layoutInCell="1" allowOverlap="1" wp14:anchorId="09CD82CD" wp14:editId="2C1FAFB1">
                <wp:simplePos x="0" y="0"/>
                <wp:positionH relativeFrom="column">
                  <wp:posOffset>2924859</wp:posOffset>
                </wp:positionH>
                <wp:positionV relativeFrom="paragraph">
                  <wp:posOffset>1840230</wp:posOffset>
                </wp:positionV>
                <wp:extent cx="508635" cy="232410"/>
                <wp:effectExtent l="0" t="0" r="5715" b="0"/>
                <wp:wrapNone/>
                <wp:docPr id="3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32410"/>
                        </a:xfrm>
                        <a:prstGeom prst="rect">
                          <a:avLst/>
                        </a:prstGeom>
                        <a:solidFill>
                          <a:srgbClr val="FFFFFF"/>
                        </a:solidFill>
                        <a:ln w="9525">
                          <a:noFill/>
                          <a:miter lim="800000"/>
                          <a:headEnd/>
                          <a:tailEnd/>
                        </a:ln>
                      </wps:spPr>
                      <wps:txbx>
                        <w:txbxContent>
                          <w:p w14:paraId="452F4673" w14:textId="77777777" w:rsidR="007110BA" w:rsidRDefault="007110BA" w:rsidP="00893821">
                            <w:r>
                              <w:t>800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CD82CD" id="_x0000_s1045" type="#_x0000_t202" style="position:absolute;margin-left:230.3pt;margin-top:144.9pt;width:40.05pt;height:18.3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" stroked="f">
                <v:textbox>
                  <w:txbxContent>
                    <w:p w14:paraId="452F4673" w14:textId="77777777" w:rsidR="007110BA" w:rsidRDefault="007110BA" w:rsidP="00893821">
                      <w:r>
                        <w:t>800</w:t>
                      </w:r>
                    </w:p>
                  </w:txbxContent>
                </v:textbox>
              </v:shape>
            </w:pict>
          </mc:Fallback>
        </mc:AlternateContent>
      </w:r>
      <w:r w:rsidRPr="00BC2B6C">
        <w:rPr>
          <w:rFonts w:ascii="Arial" w:hAnsi="Arial" w:cs="Arial"/>
          <w:noProof/>
          <w:lang w:val="en-IN" w:eastAsia="en-IN"/>
        </w:rPr>
        <mc:AlternateContent>
          <mc:Choice Requires="wps">
            <w:drawing>
              <wp:anchor distT="0" distB="0" distL="114300" distR="114300" simplePos="0" relativeHeight="251788288" behindDoc="0" locked="0" layoutInCell="1" allowOverlap="1" wp14:anchorId="56A3DC23" wp14:editId="67410573">
                <wp:simplePos x="0" y="0"/>
                <wp:positionH relativeFrom="column">
                  <wp:posOffset>756477</wp:posOffset>
                </wp:positionH>
                <wp:positionV relativeFrom="paragraph">
                  <wp:posOffset>1820198</wp:posOffset>
                </wp:positionV>
                <wp:extent cx="508958" cy="232913"/>
                <wp:effectExtent l="0" t="0" r="571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958" cy="232913"/>
                        </a:xfrm>
                        <a:prstGeom prst="rect">
                          <a:avLst/>
                        </a:prstGeom>
                        <a:solidFill>
                          <a:srgbClr val="FFFFFF"/>
                        </a:solidFill>
                        <a:ln w="9525">
                          <a:noFill/>
                          <a:miter lim="800000"/>
                          <a:headEnd/>
                          <a:tailEnd/>
                        </a:ln>
                      </wps:spPr>
                      <wps:txbx>
                        <w:txbxContent>
                          <w:p w14:paraId="41AE8018" w14:textId="77777777" w:rsidR="007110BA" w:rsidRDefault="007110BA" w:rsidP="00893821">
                            <w:r>
                              <w:t>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A3DC23" id="_x0000_s1046" type="#_x0000_t202" style="position:absolute;margin-left:59.55pt;margin-top:143.3pt;width:40.1pt;height:18.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" stroked="f">
                <v:textbox>
                  <w:txbxContent>
                    <w:p w14:paraId="41AE8018" w14:textId="77777777" w:rsidR="007110BA" w:rsidRDefault="007110BA" w:rsidP="00893821">
                      <w:r>
                        <w:t>200</w:t>
                      </w:r>
                    </w:p>
                  </w:txbxContent>
                </v:textbox>
              </v:shape>
            </w:pict>
          </mc:Fallback>
        </mc:AlternateContent>
      </w:r>
      <w:r w:rsidRPr="00BC2B6C">
        <w:rPr>
          <w:rFonts w:ascii="Arial" w:hAnsi="Arial" w:cs="Arial"/>
          <w:noProof/>
          <w:lang w:val="en-IN" w:eastAsia="en-IN"/>
        </w:rPr>
        <mc:AlternateContent>
          <mc:Choice Requires="wps">
            <w:drawing>
              <wp:anchor distT="0" distB="0" distL="114300" distR="114300" simplePos="0" relativeHeight="251781120" behindDoc="0" locked="0" layoutInCell="1" allowOverlap="1" wp14:anchorId="447B0BB5" wp14:editId="3F7CED0E">
                <wp:simplePos x="0" y="0"/>
                <wp:positionH relativeFrom="column">
                  <wp:posOffset>200042</wp:posOffset>
                </wp:positionH>
                <wp:positionV relativeFrom="paragraph">
                  <wp:posOffset>761742</wp:posOffset>
                </wp:positionV>
                <wp:extent cx="3254375" cy="460398"/>
                <wp:effectExtent l="0" t="0" r="0" b="0"/>
                <wp:wrapNone/>
                <wp:docPr id="3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375" cy="460398"/>
                        </a:xfrm>
                        <a:prstGeom prst="rect">
                          <a:avLst/>
                        </a:prstGeom>
                        <a:noFill/>
                        <a:ln w="9525">
                          <a:noFill/>
                          <a:miter lim="800000"/>
                          <a:headEnd/>
                          <a:tailEnd/>
                        </a:ln>
                      </wps:spPr>
                      <wps:txbx>
                        <w:txbxContent>
                          <w:p w14:paraId="2583DFAA" w14:textId="77777777" w:rsidR="007110BA" w:rsidRPr="008A70FE" w:rsidRDefault="007110BA" w:rsidP="008A70FE">
                            <w:pPr>
                              <w:rPr>
                                <w:rFonts w:ascii="Arial" w:hAnsi="Arial" w:cs="Arial"/>
                                <w:lang w:val="en-US"/>
                              </w:rPr>
                            </w:pPr>
                            <w:r w:rsidRPr="008A70FE">
                              <w:rPr>
                                <w:rFonts w:ascii="Arial" w:hAnsi="Arial" w:cs="Arial"/>
                                <w:b/>
                                <w:lang w:val="en-US"/>
                              </w:rPr>
                              <w:t>With</w:t>
                            </w:r>
                            <w:r w:rsidRPr="008A70FE">
                              <w:rPr>
                                <w:rFonts w:ascii="Arial" w:hAnsi="Arial" w:cs="Arial"/>
                                <w:lang w:val="en-US"/>
                              </w:rPr>
                              <w:t xml:space="preserve"> risk education a bloodstream infection occurs in only 15 of 1000 patients</w:t>
                            </w:r>
                          </w:p>
                          <w:p w14:paraId="5E74FC26" w14:textId="0C334251" w:rsidR="007110BA" w:rsidRPr="008A70FE" w:rsidRDefault="007110BA" w:rsidP="00893821">
                            <w:pPr>
                              <w:rPr>
                                <w:rFonts w:ascii="Arial" w:hAnsi="Arial" w:cs="Arial"/>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7B0BB5" id="_x0000_s1047" type="#_x0000_t202" style="position:absolute;margin-left:15.75pt;margin-top:60pt;width:256.25pt;height:36.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" filled="f" stroked="f">
                <v:textbox>
                  <w:txbxContent>
                    <w:p w14:paraId="2583DFAA" w14:textId="77777777" w:rsidR="007110BA" w:rsidRPr="008A70FE" w:rsidRDefault="007110BA" w:rsidP="008A70FE">
                      <w:pPr>
                        <w:rPr>
                          <w:rFonts w:ascii="Arial" w:hAnsi="Arial" w:cs="Arial"/>
                          <w:lang w:val="en-US"/>
                        </w:rPr>
                      </w:pPr>
                      <w:r w:rsidRPr="008A70FE">
                        <w:rPr>
                          <w:rFonts w:ascii="Arial" w:hAnsi="Arial" w:cs="Arial"/>
                          <w:b/>
                          <w:lang w:val="en-US"/>
                        </w:rPr>
                        <w:t>With</w:t>
                      </w:r>
                      <w:r w:rsidRPr="008A70FE">
                        <w:rPr>
                          <w:rFonts w:ascii="Arial" w:hAnsi="Arial" w:cs="Arial"/>
                          <w:lang w:val="en-US"/>
                        </w:rPr>
                        <w:t xml:space="preserve"> risk education a bloodstream infection occurs in only 15 of 1000 patients</w:t>
                      </w:r>
                    </w:p>
                    <w:p w14:paraId="5E74FC26" w14:textId="0C334251" w:rsidR="007110BA" w:rsidRPr="008A70FE" w:rsidRDefault="007110BA" w:rsidP="00893821">
                      <w:pPr>
                        <w:rPr>
                          <w:rFonts w:ascii="Arial" w:hAnsi="Arial" w:cs="Arial"/>
                          <w:lang w:val="en-US"/>
                        </w:rPr>
                      </w:pPr>
                    </w:p>
                  </w:txbxContent>
                </v:textbox>
              </v:shape>
            </w:pict>
          </mc:Fallback>
        </mc:AlternateContent>
      </w:r>
      <w:r w:rsidRPr="00BC2B6C">
        <w:rPr>
          <w:noProof/>
          <w:lang w:val="en-IN" w:eastAsia="en-IN"/>
        </w:rPr>
        <w:drawing>
          <wp:inline distT="0" distB="0" distL="0" distR="0" wp14:anchorId="369F04CF" wp14:editId="0D88410F">
            <wp:extent cx="4064000" cy="2362200"/>
            <wp:effectExtent l="0" t="0" r="0" b="0"/>
            <wp:docPr id="324" name="Diagramm 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CC7F6BA" w14:textId="77777777" w:rsidR="00893821" w:rsidRPr="007110BA" w:rsidRDefault="00893821" w:rsidP="00893821">
      <w:pPr>
        <w:rPr>
          <w:rFonts w:ascii="Arial" w:hAnsi="Arial" w:cs="Arial"/>
          <w:lang w:val="en-US"/>
        </w:rPr>
      </w:pPr>
      <w:proofErr w:type="spellStart"/>
      <w:r w:rsidRPr="00BC2B6C">
        <w:rPr>
          <w:rFonts w:ascii="Arial" w:hAnsi="Arial" w:cs="Arial"/>
          <w:lang w:val="en-US"/>
        </w:rPr>
        <w:t>Quelle</w:t>
      </w:r>
      <w:proofErr w:type="spellEnd"/>
      <w:r w:rsidRPr="00BC2B6C">
        <w:rPr>
          <w:rFonts w:ascii="Arial" w:hAnsi="Arial" w:cs="Arial"/>
          <w:lang w:val="en-US"/>
        </w:rPr>
        <w:t>: El-</w:t>
      </w:r>
      <w:proofErr w:type="spellStart"/>
      <w:r w:rsidRPr="00BC2B6C">
        <w:rPr>
          <w:rFonts w:ascii="Arial" w:hAnsi="Arial" w:cs="Arial"/>
          <w:lang w:val="en-US"/>
        </w:rPr>
        <w:t>Alfy</w:t>
      </w:r>
      <w:proofErr w:type="spellEnd"/>
      <w:r w:rsidRPr="00BC2B6C">
        <w:rPr>
          <w:rFonts w:ascii="Arial" w:hAnsi="Arial" w:cs="Arial"/>
          <w:lang w:val="en-US"/>
        </w:rPr>
        <w:t xml:space="preserve"> MS, El-Sayed MH. Overwhelming </w:t>
      </w:r>
      <w:proofErr w:type="spellStart"/>
      <w:r w:rsidRPr="00BC2B6C">
        <w:rPr>
          <w:rFonts w:ascii="Arial" w:hAnsi="Arial" w:cs="Arial"/>
          <w:lang w:val="en-US"/>
        </w:rPr>
        <w:t>postsplenectomy</w:t>
      </w:r>
      <w:proofErr w:type="spellEnd"/>
      <w:r w:rsidRPr="00BC2B6C">
        <w:rPr>
          <w:rFonts w:ascii="Arial" w:hAnsi="Arial" w:cs="Arial"/>
          <w:lang w:val="en-US"/>
        </w:rPr>
        <w:t xml:space="preserve"> infection: is quality of patient knowledge enough for prevention? </w:t>
      </w:r>
      <w:proofErr w:type="spellStart"/>
      <w:r w:rsidRPr="007110BA">
        <w:rPr>
          <w:rFonts w:ascii="Arial" w:hAnsi="Arial" w:cs="Arial"/>
          <w:lang w:val="en-US"/>
        </w:rPr>
        <w:t>Hematol</w:t>
      </w:r>
      <w:proofErr w:type="spellEnd"/>
      <w:r w:rsidRPr="007110BA">
        <w:rPr>
          <w:rFonts w:ascii="Arial" w:hAnsi="Arial" w:cs="Arial"/>
          <w:lang w:val="en-US"/>
        </w:rPr>
        <w:t xml:space="preserve"> J 2004;5(1):77-80.</w:t>
      </w:r>
    </w:p>
    <w:p w14:paraId="6E50E282" w14:textId="77777777" w:rsidR="00893821" w:rsidRPr="007110BA" w:rsidRDefault="00893821" w:rsidP="00893821">
      <w:pPr>
        <w:rPr>
          <w:rFonts w:ascii="Arial" w:hAnsi="Arial" w:cs="Arial"/>
          <w:lang w:val="en-US"/>
        </w:rPr>
      </w:pPr>
    </w:p>
    <w:p w14:paraId="300E841F" w14:textId="77777777" w:rsidR="00893821" w:rsidRPr="007110BA" w:rsidRDefault="00893821" w:rsidP="00893821">
      <w:pPr>
        <w:rPr>
          <w:rFonts w:ascii="Arial" w:hAnsi="Arial" w:cs="Arial"/>
          <w:lang w:val="en-US"/>
        </w:rPr>
      </w:pPr>
    </w:p>
    <w:p w14:paraId="37EF6C82" w14:textId="77777777" w:rsidR="00893821" w:rsidRPr="007110BA" w:rsidRDefault="00893821" w:rsidP="00893821">
      <w:pPr>
        <w:rPr>
          <w:rFonts w:ascii="Arial" w:hAnsi="Arial" w:cs="Arial"/>
          <w:lang w:val="en-US"/>
        </w:rPr>
      </w:pPr>
    </w:p>
    <w:p w14:paraId="7722897F" w14:textId="77777777" w:rsidR="00893821" w:rsidRPr="007110BA" w:rsidRDefault="00893821" w:rsidP="00893821">
      <w:pPr>
        <w:rPr>
          <w:rFonts w:ascii="Arial" w:hAnsi="Arial" w:cs="Arial"/>
          <w:lang w:val="en-US"/>
        </w:rPr>
      </w:pPr>
    </w:p>
    <w:p w14:paraId="31015C19" w14:textId="77777777" w:rsidR="008A70FE" w:rsidRPr="00734DC6" w:rsidRDefault="008A70FE" w:rsidP="008A70FE">
      <w:pPr>
        <w:rPr>
          <w:rFonts w:ascii="Arial" w:eastAsiaTheme="majorEastAsia" w:hAnsi="Arial" w:cs="Arial"/>
          <w:b/>
          <w:bCs/>
          <w:color w:val="4F81BD" w:themeColor="accent1"/>
          <w:sz w:val="28"/>
          <w:szCs w:val="28"/>
          <w:lang w:val="en-GB"/>
        </w:rPr>
      </w:pPr>
      <w:r w:rsidRPr="00734DC6">
        <w:rPr>
          <w:rFonts w:ascii="Arial" w:eastAsiaTheme="majorEastAsia" w:hAnsi="Arial" w:cs="Arial"/>
          <w:b/>
          <w:bCs/>
          <w:color w:val="4F81BD" w:themeColor="accent1"/>
          <w:sz w:val="28"/>
          <w:szCs w:val="26"/>
          <w:lang w:val="en-GB"/>
        </w:rPr>
        <w:t>My goals</w:t>
      </w:r>
      <w:r w:rsidRPr="00734DC6">
        <w:rPr>
          <w:rFonts w:ascii="Arial" w:eastAsiaTheme="majorEastAsia" w:hAnsi="Arial" w:cs="Arial"/>
          <w:b/>
          <w:bCs/>
          <w:color w:val="4F81BD" w:themeColor="accent1"/>
          <w:sz w:val="28"/>
          <w:szCs w:val="28"/>
          <w:lang w:val="en-GB"/>
        </w:rPr>
        <w:t>: I want to implement the following precautions…</w:t>
      </w:r>
    </w:p>
    <w:p w14:paraId="1C37073F" w14:textId="77777777" w:rsidR="008A70FE" w:rsidRPr="00734DC6" w:rsidRDefault="008A70FE" w:rsidP="008A70FE">
      <w:pPr>
        <w:spacing w:after="120"/>
        <w:rPr>
          <w:rFonts w:ascii="Arial" w:eastAsiaTheme="majorEastAsia" w:hAnsi="Arial" w:cs="Arial"/>
          <w:bCs/>
          <w:sz w:val="24"/>
          <w:szCs w:val="24"/>
          <w:lang w:val="en-GB"/>
        </w:rPr>
      </w:pPr>
      <w:r w:rsidRPr="00734DC6">
        <w:rPr>
          <w:rFonts w:ascii="Arial" w:eastAsiaTheme="majorEastAsia" w:hAnsi="Arial" w:cs="Arial"/>
          <w:bCs/>
          <w:sz w:val="24"/>
          <w:szCs w:val="24"/>
          <w:lang w:val="en-GB"/>
        </w:rPr>
        <w:t xml:space="preserve">Please check the boxes below that apply to you. </w:t>
      </w:r>
    </w:p>
    <w:p w14:paraId="061DBF67" w14:textId="77777777" w:rsidR="008A70FE" w:rsidRPr="00734DC6" w:rsidRDefault="008A70FE" w:rsidP="008A70FE">
      <w:pPr>
        <w:spacing w:after="120"/>
        <w:rPr>
          <w:rFonts w:ascii="Arial" w:eastAsiaTheme="majorEastAsia" w:hAnsi="Arial" w:cs="Arial"/>
          <w:b/>
          <w:bCs/>
          <w:color w:val="4F81BD" w:themeColor="accent1"/>
          <w:sz w:val="24"/>
          <w:szCs w:val="24"/>
          <w:lang w:val="en-GB"/>
        </w:rPr>
      </w:pPr>
    </w:p>
    <w:p w14:paraId="3E4478C8" w14:textId="77777777" w:rsidR="008A70FE" w:rsidRPr="00734DC6" w:rsidRDefault="008A70FE" w:rsidP="008A70FE">
      <w:pPr>
        <w:ind w:firstLine="708"/>
        <w:rPr>
          <w:rFonts w:ascii="Arial" w:hAnsi="Arial" w:cs="Arial"/>
          <w:lang w:val="en-GB"/>
        </w:rPr>
      </w:pPr>
      <w:r w:rsidRPr="00734DC6">
        <w:rPr>
          <w:noProof/>
          <w:sz w:val="28"/>
          <w:szCs w:val="28"/>
          <w:lang w:val="en-IN" w:eastAsia="en-IN"/>
        </w:rPr>
        <mc:AlternateContent>
          <mc:Choice Requires="wps">
            <w:drawing>
              <wp:anchor distT="0" distB="0" distL="114300" distR="114300" simplePos="0" relativeHeight="251799552" behindDoc="0" locked="0" layoutInCell="1" allowOverlap="1" wp14:anchorId="6CB2ED96" wp14:editId="27518815">
                <wp:simplePos x="0" y="0"/>
                <wp:positionH relativeFrom="column">
                  <wp:posOffset>195529</wp:posOffset>
                </wp:positionH>
                <wp:positionV relativeFrom="paragraph">
                  <wp:posOffset>2883</wp:posOffset>
                </wp:positionV>
                <wp:extent cx="160845" cy="151130"/>
                <wp:effectExtent l="0" t="0" r="10795" b="20320"/>
                <wp:wrapNone/>
                <wp:docPr id="28" name="Rechteck 28"/>
                <wp:cNvGraphicFramePr/>
                <a:graphic xmlns:a="http://schemas.openxmlformats.org/drawingml/2006/main">
                  <a:graphicData uri="http://schemas.microsoft.com/office/word/2010/wordprocessingShape">
                    <wps:wsp>
                      <wps:cNvSpPr/>
                      <wps:spPr>
                        <a:xfrm>
                          <a:off x="0" y="0"/>
                          <a:ext cx="160845" cy="15113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AF81BA" id="Rechteck 28" o:spid="_x0000_s1026" style="position:absolute;margin-left:15.4pt;margin-top:.25pt;width:12.65pt;height:11.9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" filled="f" strokecolor="#385d8a" strokeweight="2pt"/>
            </w:pict>
          </mc:Fallback>
        </mc:AlternateContent>
      </w:r>
      <w:r w:rsidRPr="00734DC6">
        <w:rPr>
          <w:rFonts w:ascii="Arial" w:hAnsi="Arial" w:cs="Arial"/>
          <w:lang w:val="en-GB"/>
        </w:rPr>
        <w:t xml:space="preserve">Pneumococcal and meningococcal vaccination, annual influenza vaccination </w:t>
      </w:r>
    </w:p>
    <w:p w14:paraId="63DA6A7E" w14:textId="77777777" w:rsidR="008A70FE" w:rsidRPr="00734DC6" w:rsidRDefault="008A70FE" w:rsidP="008A70FE">
      <w:pPr>
        <w:ind w:firstLine="708"/>
        <w:rPr>
          <w:rFonts w:ascii="Arial" w:hAnsi="Arial" w:cs="Arial"/>
          <w:lang w:val="en-GB"/>
        </w:rPr>
      </w:pPr>
      <w:r w:rsidRPr="00734DC6">
        <w:rPr>
          <w:noProof/>
          <w:sz w:val="28"/>
          <w:szCs w:val="28"/>
          <w:lang w:val="en-IN" w:eastAsia="en-IN"/>
        </w:rPr>
        <mc:AlternateContent>
          <mc:Choice Requires="wps">
            <w:drawing>
              <wp:anchor distT="0" distB="0" distL="114300" distR="114300" simplePos="0" relativeHeight="251800576" behindDoc="0" locked="0" layoutInCell="1" allowOverlap="1" wp14:anchorId="7DDE5961" wp14:editId="5617D094">
                <wp:simplePos x="0" y="0"/>
                <wp:positionH relativeFrom="column">
                  <wp:posOffset>198120</wp:posOffset>
                </wp:positionH>
                <wp:positionV relativeFrom="paragraph">
                  <wp:posOffset>8700</wp:posOffset>
                </wp:positionV>
                <wp:extent cx="156335" cy="161290"/>
                <wp:effectExtent l="0" t="0" r="15240" b="10160"/>
                <wp:wrapNone/>
                <wp:docPr id="29" name="Rechteck 29"/>
                <wp:cNvGraphicFramePr/>
                <a:graphic xmlns:a="http://schemas.openxmlformats.org/drawingml/2006/main">
                  <a:graphicData uri="http://schemas.microsoft.com/office/word/2010/wordprocessingShape">
                    <wps:wsp>
                      <wps:cNvSpPr/>
                      <wps:spPr>
                        <a:xfrm>
                          <a:off x="0" y="0"/>
                          <a:ext cx="156335" cy="16129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212A6B" id="Rechteck 29" o:spid="_x0000_s1026" style="position:absolute;margin-left:15.6pt;margin-top:.7pt;width:12.3pt;height:12.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" filled="f" strokecolor="#385d8a" strokeweight="2pt"/>
            </w:pict>
          </mc:Fallback>
        </mc:AlternateContent>
      </w:r>
      <w:r w:rsidRPr="00734DC6">
        <w:rPr>
          <w:rFonts w:ascii="Arial" w:hAnsi="Arial" w:cs="Arial"/>
          <w:lang w:val="en-GB"/>
        </w:rPr>
        <w:t xml:space="preserve">Carrying </w:t>
      </w:r>
      <w:r>
        <w:rPr>
          <w:rFonts w:ascii="Arial" w:hAnsi="Arial" w:cs="Arial"/>
          <w:lang w:val="en-GB"/>
        </w:rPr>
        <w:t>the</w:t>
      </w:r>
      <w:r w:rsidRPr="00734DC6">
        <w:rPr>
          <w:rFonts w:ascii="Arial" w:hAnsi="Arial" w:cs="Arial"/>
          <w:lang w:val="en-GB"/>
        </w:rPr>
        <w:t xml:space="preserve"> medical emergency card</w:t>
      </w:r>
    </w:p>
    <w:p w14:paraId="4D345BCF" w14:textId="77777777" w:rsidR="008A70FE" w:rsidRPr="00734DC6" w:rsidRDefault="008A70FE" w:rsidP="008A70FE">
      <w:pPr>
        <w:ind w:firstLine="708"/>
        <w:rPr>
          <w:rFonts w:ascii="Arial" w:hAnsi="Arial" w:cs="Arial"/>
          <w:lang w:val="en-GB"/>
        </w:rPr>
      </w:pPr>
      <w:r w:rsidRPr="00734DC6">
        <w:rPr>
          <w:noProof/>
          <w:sz w:val="28"/>
          <w:szCs w:val="28"/>
          <w:lang w:val="en-IN" w:eastAsia="en-IN"/>
        </w:rPr>
        <mc:AlternateContent>
          <mc:Choice Requires="wps">
            <w:drawing>
              <wp:anchor distT="0" distB="0" distL="114300" distR="114300" simplePos="0" relativeHeight="251801600" behindDoc="0" locked="0" layoutInCell="1" allowOverlap="1" wp14:anchorId="6AA99ECC" wp14:editId="083DDA92">
                <wp:simplePos x="0" y="0"/>
                <wp:positionH relativeFrom="column">
                  <wp:posOffset>194945</wp:posOffset>
                </wp:positionH>
                <wp:positionV relativeFrom="paragraph">
                  <wp:posOffset>18225</wp:posOffset>
                </wp:positionV>
                <wp:extent cx="160404" cy="146695"/>
                <wp:effectExtent l="0" t="0" r="11430" b="24765"/>
                <wp:wrapNone/>
                <wp:docPr id="9" name="Rechteck 9"/>
                <wp:cNvGraphicFramePr/>
                <a:graphic xmlns:a="http://schemas.openxmlformats.org/drawingml/2006/main">
                  <a:graphicData uri="http://schemas.microsoft.com/office/word/2010/wordprocessingShape">
                    <wps:wsp>
                      <wps:cNvSpPr/>
                      <wps:spPr>
                        <a:xfrm>
                          <a:off x="0" y="0"/>
                          <a:ext cx="160404" cy="14669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82FCB9" id="Rechteck 9" o:spid="_x0000_s1026" style="position:absolute;margin-left:15.35pt;margin-top:1.45pt;width:12.65pt;height:11.5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" filled="f" strokecolor="#385d8a" strokeweight="2pt"/>
            </w:pict>
          </mc:Fallback>
        </mc:AlternateContent>
      </w:r>
      <w:r w:rsidRPr="00734DC6">
        <w:rPr>
          <w:rFonts w:ascii="Arial" w:hAnsi="Arial" w:cs="Arial"/>
          <w:lang w:val="en-GB"/>
        </w:rPr>
        <w:t xml:space="preserve">Carrying </w:t>
      </w:r>
      <w:r>
        <w:rPr>
          <w:rFonts w:ascii="Arial" w:hAnsi="Arial" w:cs="Arial"/>
          <w:lang w:val="en-GB"/>
        </w:rPr>
        <w:t>an antibiotic</w:t>
      </w:r>
    </w:p>
    <w:p w14:paraId="28793A99" w14:textId="77777777" w:rsidR="00893821" w:rsidRPr="008A70FE" w:rsidRDefault="00893821" w:rsidP="00893821">
      <w:pPr>
        <w:rPr>
          <w:rFonts w:ascii="Arial" w:hAnsi="Arial" w:cs="Arial"/>
          <w:lang w:val="en-US"/>
        </w:rPr>
      </w:pPr>
      <w:r w:rsidRPr="008A70FE">
        <w:rPr>
          <w:rFonts w:ascii="Arial" w:hAnsi="Arial" w:cs="Arial"/>
          <w:lang w:val="en-US"/>
        </w:rPr>
        <w:br w:type="page"/>
      </w:r>
    </w:p>
    <w:p w14:paraId="3575006D" w14:textId="717A0FE6" w:rsidR="00146807" w:rsidRPr="00734DC6" w:rsidRDefault="00146807" w:rsidP="00146807">
      <w:pPr>
        <w:spacing w:after="120"/>
        <w:rPr>
          <w:rFonts w:ascii="Arial" w:eastAsiaTheme="majorEastAsia" w:hAnsi="Arial" w:cs="Arial"/>
          <w:b/>
          <w:bCs/>
          <w:color w:val="4F81BD" w:themeColor="accent1"/>
          <w:sz w:val="28"/>
          <w:szCs w:val="26"/>
          <w:lang w:val="en-GB"/>
        </w:rPr>
      </w:pPr>
      <w:r w:rsidRPr="00734DC6">
        <w:rPr>
          <w:rFonts w:ascii="Arial" w:eastAsiaTheme="majorEastAsia" w:hAnsi="Arial" w:cs="Arial"/>
          <w:b/>
          <w:bCs/>
          <w:color w:val="4F81BD" w:themeColor="accent1"/>
          <w:sz w:val="28"/>
          <w:szCs w:val="26"/>
          <w:lang w:val="en-GB"/>
        </w:rPr>
        <w:lastRenderedPageBreak/>
        <w:t>Worksheet A3: Plan</w:t>
      </w:r>
      <w:r>
        <w:rPr>
          <w:rFonts w:ascii="Arial" w:eastAsiaTheme="majorEastAsia" w:hAnsi="Arial" w:cs="Arial"/>
          <w:b/>
          <w:bCs/>
          <w:color w:val="4F81BD" w:themeColor="accent1"/>
          <w:sz w:val="28"/>
          <w:szCs w:val="26"/>
          <w:lang w:val="en-GB"/>
        </w:rPr>
        <w:t>ning of preventiv</w:t>
      </w:r>
      <w:r w:rsidRPr="00734DC6">
        <w:rPr>
          <w:rFonts w:ascii="Arial" w:eastAsiaTheme="majorEastAsia" w:hAnsi="Arial" w:cs="Arial"/>
          <w:b/>
          <w:bCs/>
          <w:color w:val="4F81BD" w:themeColor="accent1"/>
          <w:sz w:val="28"/>
          <w:szCs w:val="26"/>
          <w:lang w:val="en-GB"/>
        </w:rPr>
        <w:t>e measures</w:t>
      </w:r>
    </w:p>
    <w:p w14:paraId="649E356E" w14:textId="78E7A699" w:rsidR="00146807" w:rsidRPr="00734DC6" w:rsidRDefault="00146807" w:rsidP="00146807">
      <w:pPr>
        <w:spacing w:after="120"/>
        <w:ind w:left="1416"/>
        <w:rPr>
          <w:rFonts w:ascii="Arial" w:eastAsiaTheme="majorEastAsia" w:hAnsi="Arial" w:cs="Arial"/>
          <w:b/>
          <w:bCs/>
          <w:color w:val="4F81BD" w:themeColor="accent1"/>
          <w:sz w:val="28"/>
          <w:szCs w:val="26"/>
          <w:lang w:val="en-GB"/>
        </w:rPr>
      </w:pPr>
      <w:r w:rsidRPr="00734DC6">
        <w:rPr>
          <w:rFonts w:ascii="Arial" w:eastAsiaTheme="majorEastAsia" w:hAnsi="Arial" w:cs="Arial"/>
          <w:b/>
          <w:bCs/>
          <w:color w:val="FF0000"/>
          <w:sz w:val="28"/>
          <w:szCs w:val="26"/>
          <w:lang w:val="en-GB"/>
        </w:rPr>
        <w:t>VMA</w:t>
      </w:r>
      <w:r w:rsidRPr="00734DC6">
        <w:rPr>
          <w:rFonts w:ascii="Arial" w:eastAsiaTheme="majorEastAsia" w:hAnsi="Arial" w:cs="Arial"/>
          <w:b/>
          <w:bCs/>
          <w:sz w:val="28"/>
          <w:szCs w:val="26"/>
          <w:lang w:val="en-GB"/>
        </w:rPr>
        <w:t xml:space="preserve"> (</w:t>
      </w:r>
      <w:r w:rsidRPr="00734DC6">
        <w:rPr>
          <w:rFonts w:ascii="Arial" w:eastAsiaTheme="majorEastAsia" w:hAnsi="Arial" w:cs="Arial"/>
          <w:b/>
          <w:bCs/>
          <w:color w:val="FF0000"/>
          <w:sz w:val="28"/>
          <w:szCs w:val="26"/>
          <w:lang w:val="en-GB"/>
        </w:rPr>
        <w:t>V</w:t>
      </w:r>
      <w:r w:rsidRPr="00734DC6">
        <w:rPr>
          <w:rFonts w:ascii="Arial" w:eastAsiaTheme="majorEastAsia" w:hAnsi="Arial" w:cs="Arial"/>
          <w:b/>
          <w:bCs/>
          <w:color w:val="4F81BD" w:themeColor="accent1"/>
          <w:sz w:val="28"/>
          <w:szCs w:val="26"/>
          <w:lang w:val="en-GB"/>
        </w:rPr>
        <w:t>accinations,</w:t>
      </w:r>
      <w:r w:rsidRPr="00734DC6">
        <w:rPr>
          <w:rFonts w:ascii="Arial" w:eastAsiaTheme="majorEastAsia" w:hAnsi="Arial" w:cs="Arial"/>
          <w:b/>
          <w:bCs/>
          <w:sz w:val="28"/>
          <w:szCs w:val="26"/>
          <w:lang w:val="en-GB"/>
        </w:rPr>
        <w:t xml:space="preserve"> </w:t>
      </w:r>
      <w:r w:rsidRPr="00734DC6">
        <w:rPr>
          <w:rFonts w:ascii="Arial" w:eastAsiaTheme="majorEastAsia" w:hAnsi="Arial" w:cs="Arial"/>
          <w:b/>
          <w:bCs/>
          <w:color w:val="FF0000"/>
          <w:sz w:val="28"/>
          <w:szCs w:val="26"/>
          <w:lang w:val="en-GB"/>
        </w:rPr>
        <w:t>M</w:t>
      </w:r>
      <w:r>
        <w:rPr>
          <w:rFonts w:ascii="Arial" w:eastAsiaTheme="majorEastAsia" w:hAnsi="Arial" w:cs="Arial"/>
          <w:b/>
          <w:bCs/>
          <w:color w:val="4F81BD" w:themeColor="accent1"/>
          <w:sz w:val="28"/>
          <w:szCs w:val="26"/>
          <w:lang w:val="en-GB"/>
        </w:rPr>
        <w:t xml:space="preserve">edical emergency card, </w:t>
      </w:r>
      <w:r w:rsidRPr="00734DC6">
        <w:rPr>
          <w:rFonts w:ascii="Arial" w:eastAsiaTheme="majorEastAsia" w:hAnsi="Arial" w:cs="Arial"/>
          <w:b/>
          <w:bCs/>
          <w:color w:val="FF0000"/>
          <w:sz w:val="28"/>
          <w:szCs w:val="26"/>
          <w:lang w:val="en-GB"/>
        </w:rPr>
        <w:t>A</w:t>
      </w:r>
      <w:r w:rsidRPr="00734DC6">
        <w:rPr>
          <w:rFonts w:ascii="Arial" w:eastAsiaTheme="majorEastAsia" w:hAnsi="Arial" w:cs="Arial"/>
          <w:b/>
          <w:bCs/>
          <w:color w:val="4F81BD" w:themeColor="accent1"/>
          <w:sz w:val="28"/>
          <w:szCs w:val="26"/>
          <w:lang w:val="en-GB"/>
        </w:rPr>
        <w:t>ntibiotic</w:t>
      </w:r>
      <w:r>
        <w:rPr>
          <w:rFonts w:ascii="Arial" w:eastAsiaTheme="majorEastAsia" w:hAnsi="Arial" w:cs="Arial"/>
          <w:b/>
          <w:bCs/>
          <w:color w:val="4F81BD" w:themeColor="accent1"/>
          <w:sz w:val="28"/>
          <w:szCs w:val="26"/>
          <w:lang w:val="en-GB"/>
        </w:rPr>
        <w:t>s</w:t>
      </w:r>
      <w:r w:rsidRPr="00734DC6">
        <w:rPr>
          <w:rFonts w:ascii="Arial" w:eastAsiaTheme="majorEastAsia" w:hAnsi="Arial" w:cs="Arial"/>
          <w:b/>
          <w:bCs/>
          <w:color w:val="4F81BD" w:themeColor="accent1"/>
          <w:sz w:val="28"/>
          <w:szCs w:val="26"/>
          <w:lang w:val="en-GB"/>
        </w:rPr>
        <w:t>)</w:t>
      </w:r>
    </w:p>
    <w:p w14:paraId="48CEA415" w14:textId="10CC1AA8" w:rsidR="00146807" w:rsidRPr="00734DC6" w:rsidRDefault="00146807" w:rsidP="00146807">
      <w:pPr>
        <w:spacing w:after="120"/>
        <w:rPr>
          <w:rFonts w:ascii="Arial" w:eastAsiaTheme="majorEastAsia" w:hAnsi="Arial" w:cs="Arial"/>
          <w:b/>
          <w:bCs/>
          <w:color w:val="4F81BD" w:themeColor="accent1"/>
          <w:sz w:val="16"/>
          <w:szCs w:val="16"/>
          <w:lang w:val="en-GB"/>
        </w:rPr>
      </w:pPr>
    </w:p>
    <w:p w14:paraId="299E9311" w14:textId="77777777" w:rsidR="00146807" w:rsidRPr="00734DC6" w:rsidRDefault="00146807" w:rsidP="00146807">
      <w:pPr>
        <w:spacing w:after="120"/>
        <w:rPr>
          <w:rFonts w:ascii="Arial" w:eastAsiaTheme="majorEastAsia" w:hAnsi="Arial" w:cs="Arial"/>
          <w:b/>
          <w:bCs/>
          <w:color w:val="4F81BD" w:themeColor="accent1"/>
          <w:sz w:val="16"/>
          <w:szCs w:val="16"/>
          <w:lang w:val="en-GB"/>
        </w:rPr>
      </w:pPr>
      <w:r w:rsidRPr="00734DC6">
        <w:rPr>
          <w:noProof/>
          <w:color w:val="FF0000"/>
          <w:sz w:val="36"/>
          <w:szCs w:val="36"/>
          <w:lang w:val="en-IN" w:eastAsia="en-IN"/>
        </w:rPr>
        <mc:AlternateContent>
          <mc:Choice Requires="wps">
            <w:drawing>
              <wp:anchor distT="0" distB="0" distL="114300" distR="114300" simplePos="0" relativeHeight="251804672" behindDoc="0" locked="0" layoutInCell="1" allowOverlap="1" wp14:anchorId="437CB902" wp14:editId="22D266A8">
                <wp:simplePos x="0" y="0"/>
                <wp:positionH relativeFrom="column">
                  <wp:posOffset>4197350</wp:posOffset>
                </wp:positionH>
                <wp:positionV relativeFrom="paragraph">
                  <wp:posOffset>11936</wp:posOffset>
                </wp:positionV>
                <wp:extent cx="228600" cy="227965"/>
                <wp:effectExtent l="0" t="0" r="19050" b="19685"/>
                <wp:wrapNone/>
                <wp:docPr id="30" name="Rechteck 30"/>
                <wp:cNvGraphicFramePr/>
                <a:graphic xmlns:a="http://schemas.openxmlformats.org/drawingml/2006/main">
                  <a:graphicData uri="http://schemas.microsoft.com/office/word/2010/wordprocessingShape">
                    <wps:wsp>
                      <wps:cNvSpPr/>
                      <wps:spPr>
                        <a:xfrm>
                          <a:off x="0" y="0"/>
                          <a:ext cx="228600" cy="22796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D6FE80" id="Rechteck 30" o:spid="_x0000_s1026" style="position:absolute;margin-left:330.5pt;margin-top:.95pt;width:18pt;height:17.95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" filled="f" strokecolor="#385d8a" strokeweight="2pt"/>
            </w:pict>
          </mc:Fallback>
        </mc:AlternateContent>
      </w:r>
      <w:r w:rsidRPr="00734DC6">
        <w:rPr>
          <w:noProof/>
          <w:color w:val="FF0000"/>
          <w:sz w:val="36"/>
          <w:szCs w:val="36"/>
          <w:lang w:val="en-IN" w:eastAsia="en-IN"/>
        </w:rPr>
        <mc:AlternateContent>
          <mc:Choice Requires="wps">
            <w:drawing>
              <wp:anchor distT="0" distB="0" distL="114300" distR="114300" simplePos="0" relativeHeight="251803648" behindDoc="0" locked="0" layoutInCell="1" allowOverlap="1" wp14:anchorId="7CB90834" wp14:editId="617CB68A">
                <wp:simplePos x="0" y="0"/>
                <wp:positionH relativeFrom="column">
                  <wp:posOffset>2419913</wp:posOffset>
                </wp:positionH>
                <wp:positionV relativeFrom="paragraph">
                  <wp:posOffset>1270</wp:posOffset>
                </wp:positionV>
                <wp:extent cx="228600" cy="227965"/>
                <wp:effectExtent l="0" t="0" r="19050" b="19685"/>
                <wp:wrapNone/>
                <wp:docPr id="31" name="Rechteck 31"/>
                <wp:cNvGraphicFramePr/>
                <a:graphic xmlns:a="http://schemas.openxmlformats.org/drawingml/2006/main">
                  <a:graphicData uri="http://schemas.microsoft.com/office/word/2010/wordprocessingShape">
                    <wps:wsp>
                      <wps:cNvSpPr/>
                      <wps:spPr>
                        <a:xfrm>
                          <a:off x="0" y="0"/>
                          <a:ext cx="228600" cy="22796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73B264" id="Rechteck 31" o:spid="_x0000_s1026" style="position:absolute;margin-left:190.55pt;margin-top:.1pt;width:18pt;height:17.95pt;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" filled="f" strokecolor="#385d8a" strokeweight="2pt"/>
            </w:pict>
          </mc:Fallback>
        </mc:AlternateContent>
      </w:r>
      <w:r w:rsidRPr="00734DC6">
        <w:rPr>
          <w:rFonts w:ascii="Arial" w:hAnsi="Arial" w:cs="Arial"/>
          <w:b/>
          <w:color w:val="FF0000"/>
          <w:sz w:val="36"/>
          <w:szCs w:val="36"/>
          <w:lang w:val="en-GB"/>
        </w:rPr>
        <w:t>V</w:t>
      </w:r>
      <w:r w:rsidRPr="00734DC6">
        <w:rPr>
          <w:rFonts w:ascii="Arial" w:hAnsi="Arial" w:cs="Arial"/>
          <w:b/>
          <w:sz w:val="28"/>
          <w:szCs w:val="28"/>
          <w:lang w:val="en-GB"/>
        </w:rPr>
        <w:t>accinations</w:t>
      </w:r>
      <w:r w:rsidRPr="00734DC6">
        <w:rPr>
          <w:rFonts w:ascii="Arial" w:hAnsi="Arial" w:cs="Arial"/>
          <w:b/>
          <w:lang w:val="en-GB"/>
        </w:rPr>
        <w:tab/>
      </w:r>
      <w:r w:rsidRPr="00734DC6">
        <w:rPr>
          <w:rFonts w:ascii="Arial" w:hAnsi="Arial" w:cs="Arial"/>
          <w:b/>
          <w:lang w:val="en-GB"/>
        </w:rPr>
        <w:tab/>
      </w:r>
      <w:r w:rsidRPr="00734DC6">
        <w:rPr>
          <w:rFonts w:ascii="Arial" w:hAnsi="Arial" w:cs="Arial"/>
          <w:b/>
          <w:lang w:val="en-GB"/>
        </w:rPr>
        <w:tab/>
      </w:r>
      <w:r w:rsidRPr="00734DC6">
        <w:rPr>
          <w:rFonts w:ascii="Arial" w:hAnsi="Arial" w:cs="Arial"/>
          <w:b/>
          <w:lang w:val="en-GB"/>
        </w:rPr>
        <w:tab/>
        <w:t xml:space="preserve"> </w:t>
      </w:r>
      <w:r w:rsidRPr="00734DC6">
        <w:rPr>
          <w:rFonts w:ascii="Arial" w:hAnsi="Arial" w:cs="Arial"/>
          <w:lang w:val="en-GB"/>
        </w:rPr>
        <w:t>Already done</w:t>
      </w:r>
      <w:r w:rsidRPr="00734DC6">
        <w:rPr>
          <w:rFonts w:ascii="Arial" w:hAnsi="Arial" w:cs="Arial"/>
          <w:lang w:val="en-GB"/>
        </w:rPr>
        <w:tab/>
      </w:r>
      <w:r w:rsidRPr="00734DC6">
        <w:rPr>
          <w:rFonts w:ascii="Arial" w:hAnsi="Arial" w:cs="Arial"/>
          <w:lang w:val="en-GB"/>
        </w:rPr>
        <w:tab/>
        <w:t xml:space="preserve">            Not </w:t>
      </w:r>
      <w:r>
        <w:rPr>
          <w:rFonts w:ascii="Arial" w:hAnsi="Arial" w:cs="Arial"/>
          <w:lang w:val="en-GB"/>
        </w:rPr>
        <w:t>requested</w:t>
      </w:r>
    </w:p>
    <w:p w14:paraId="534E11E3" w14:textId="77777777" w:rsidR="00893821" w:rsidRPr="00BC2B6C" w:rsidRDefault="00893821" w:rsidP="00893821">
      <w:pPr>
        <w:pBdr>
          <w:top w:val="single" w:sz="4" w:space="5" w:color="auto"/>
          <w:left w:val="single" w:sz="4" w:space="4" w:color="auto"/>
          <w:bottom w:val="single" w:sz="4" w:space="2" w:color="auto"/>
          <w:right w:val="single" w:sz="4" w:space="4" w:color="auto"/>
        </w:pBdr>
        <w:spacing w:after="120"/>
        <w:rPr>
          <w:rFonts w:ascii="Arial" w:hAnsi="Arial" w:cs="Arial"/>
          <w:lang w:val="en-US"/>
        </w:rPr>
      </w:pPr>
      <w:r w:rsidRPr="00BC2B6C">
        <w:rPr>
          <w:rFonts w:ascii="Arial" w:hAnsi="Arial" w:cs="Arial"/>
          <w:b/>
          <w:noProof/>
          <w:lang w:val="en-IN" w:eastAsia="en-IN"/>
        </w:rPr>
        <mc:AlternateContent>
          <mc:Choice Requires="wps">
            <w:drawing>
              <wp:anchor distT="0" distB="0" distL="114300" distR="114300" simplePos="0" relativeHeight="251785216" behindDoc="0" locked="0" layoutInCell="1" allowOverlap="1" wp14:anchorId="34C4C603" wp14:editId="7BED1E4E">
                <wp:simplePos x="0" y="0"/>
                <wp:positionH relativeFrom="column">
                  <wp:posOffset>725805</wp:posOffset>
                </wp:positionH>
                <wp:positionV relativeFrom="paragraph">
                  <wp:posOffset>19685</wp:posOffset>
                </wp:positionV>
                <wp:extent cx="4868333" cy="491067"/>
                <wp:effectExtent l="0" t="0" r="8890" b="444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333" cy="491067"/>
                        </a:xfrm>
                        <a:prstGeom prst="rect">
                          <a:avLst/>
                        </a:prstGeom>
                        <a:solidFill>
                          <a:srgbClr val="FFFFFF"/>
                        </a:solidFill>
                        <a:ln w="9525">
                          <a:noFill/>
                          <a:miter lim="800000"/>
                          <a:headEnd/>
                          <a:tailEnd/>
                        </a:ln>
                      </wps:spPr>
                      <wps:txbx>
                        <w:txbxContent>
                          <w:p w14:paraId="3EAE6416" w14:textId="77777777" w:rsidR="007110BA" w:rsidRDefault="007110BA" w:rsidP="002E672B">
                            <w:pPr>
                              <w:spacing w:after="120"/>
                              <w:rPr>
                                <w:rFonts w:ascii="Arial" w:hAnsi="Arial" w:cs="Arial"/>
                              </w:rPr>
                            </w:pPr>
                            <w:r w:rsidRPr="002E672B">
                              <w:rPr>
                                <w:rFonts w:ascii="Arial" w:hAnsi="Arial" w:cs="Arial"/>
                                <w:lang w:val="en-US"/>
                              </w:rPr>
                              <w:t xml:space="preserve">How do I plan my vaccination appointments? What could stop me from going to the appointment? </w:t>
                            </w:r>
                            <w:r>
                              <w:rPr>
                                <w:rFonts w:ascii="Arial" w:hAnsi="Arial" w:cs="Arial"/>
                              </w:rPr>
                              <w:t>How can I handle that situation?</w:t>
                            </w:r>
                          </w:p>
                          <w:p w14:paraId="48FA1911" w14:textId="47F9368C" w:rsidR="007110BA" w:rsidRDefault="007110BA" w:rsidP="00893821">
                            <w:pPr>
                              <w:spacing w:after="120"/>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C4C603" id="_x0000_s1048" type="#_x0000_t202" style="position:absolute;margin-left:57.15pt;margin-top:1.55pt;width:383.35pt;height:38.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" stroked="f">
                <v:textbox>
                  <w:txbxContent>
                    <w:p w14:paraId="3EAE6416" w14:textId="77777777" w:rsidR="007110BA" w:rsidRDefault="007110BA" w:rsidP="002E672B">
                      <w:pPr>
                        <w:spacing w:after="120"/>
                        <w:rPr>
                          <w:rFonts w:ascii="Arial" w:hAnsi="Arial" w:cs="Arial"/>
                        </w:rPr>
                      </w:pPr>
                      <w:r w:rsidRPr="002E672B">
                        <w:rPr>
                          <w:rFonts w:ascii="Arial" w:hAnsi="Arial" w:cs="Arial"/>
                          <w:lang w:val="en-US"/>
                        </w:rPr>
                        <w:t xml:space="preserve">How do I plan my vaccination appointments? What could stop me from going to the appointment? </w:t>
                      </w:r>
                      <w:proofErr w:type="spellStart"/>
                      <w:r>
                        <w:rPr>
                          <w:rFonts w:ascii="Arial" w:hAnsi="Arial" w:cs="Arial"/>
                        </w:rPr>
                        <w:t>How</w:t>
                      </w:r>
                      <w:proofErr w:type="spellEnd"/>
                      <w:r>
                        <w:rPr>
                          <w:rFonts w:ascii="Arial" w:hAnsi="Arial" w:cs="Arial"/>
                        </w:rPr>
                        <w:t xml:space="preserve"> </w:t>
                      </w:r>
                      <w:proofErr w:type="spellStart"/>
                      <w:r>
                        <w:rPr>
                          <w:rFonts w:ascii="Arial" w:hAnsi="Arial" w:cs="Arial"/>
                        </w:rPr>
                        <w:t>can</w:t>
                      </w:r>
                      <w:proofErr w:type="spellEnd"/>
                      <w:r>
                        <w:rPr>
                          <w:rFonts w:ascii="Arial" w:hAnsi="Arial" w:cs="Arial"/>
                        </w:rPr>
                        <w:t xml:space="preserve"> I handle </w:t>
                      </w:r>
                      <w:proofErr w:type="spellStart"/>
                      <w:r>
                        <w:rPr>
                          <w:rFonts w:ascii="Arial" w:hAnsi="Arial" w:cs="Arial"/>
                        </w:rPr>
                        <w:t>that</w:t>
                      </w:r>
                      <w:proofErr w:type="spellEnd"/>
                      <w:r>
                        <w:rPr>
                          <w:rFonts w:ascii="Arial" w:hAnsi="Arial" w:cs="Arial"/>
                        </w:rPr>
                        <w:t xml:space="preserve"> </w:t>
                      </w:r>
                      <w:proofErr w:type="spellStart"/>
                      <w:r>
                        <w:rPr>
                          <w:rFonts w:ascii="Arial" w:hAnsi="Arial" w:cs="Arial"/>
                        </w:rPr>
                        <w:t>situation</w:t>
                      </w:r>
                      <w:proofErr w:type="spellEnd"/>
                      <w:r>
                        <w:rPr>
                          <w:rFonts w:ascii="Arial" w:hAnsi="Arial" w:cs="Arial"/>
                        </w:rPr>
                        <w:t>?</w:t>
                      </w:r>
                    </w:p>
                    <w:p w14:paraId="48FA1911" w14:textId="47F9368C" w:rsidR="007110BA" w:rsidRDefault="007110BA" w:rsidP="00893821">
                      <w:pPr>
                        <w:spacing w:after="120"/>
                        <w:rPr>
                          <w:rFonts w:ascii="Arial" w:hAnsi="Arial" w:cs="Arial"/>
                        </w:rPr>
                      </w:pPr>
                    </w:p>
                  </w:txbxContent>
                </v:textbox>
              </v:shape>
            </w:pict>
          </mc:Fallback>
        </mc:AlternateContent>
      </w:r>
      <w:r w:rsidRPr="00BC2B6C">
        <w:rPr>
          <w:rFonts w:ascii="Arial" w:hAnsi="Arial" w:cs="Arial"/>
          <w:noProof/>
          <w:lang w:val="en-IN" w:eastAsia="en-IN"/>
        </w:rPr>
        <w:drawing>
          <wp:inline distT="0" distB="0" distL="0" distR="0" wp14:anchorId="52B07F89" wp14:editId="58198582">
            <wp:extent cx="660232" cy="371475"/>
            <wp:effectExtent l="0" t="0" r="6985" b="0"/>
            <wp:docPr id="295" name="Grafik 295" descr="C:\Users\bayrhube\Desktop\impfen136~_v-img__16__9__l_-1dc0e8f74459dd04c91a0d45af4972b9069f1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ayrhube\Desktop\impfen136~_v-img__16__9__l_-1dc0e8f74459dd04c91a0d45af4972b9069f113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0232" cy="371475"/>
                    </a:xfrm>
                    <a:prstGeom prst="rect">
                      <a:avLst/>
                    </a:prstGeom>
                    <a:noFill/>
                    <a:ln>
                      <a:noFill/>
                    </a:ln>
                  </pic:spPr>
                </pic:pic>
              </a:graphicData>
            </a:graphic>
          </wp:inline>
        </w:drawing>
      </w:r>
    </w:p>
    <w:p w14:paraId="7511212E" w14:textId="77777777" w:rsidR="00893821" w:rsidRPr="00BC2B6C" w:rsidRDefault="00893821" w:rsidP="00893821">
      <w:pPr>
        <w:pBdr>
          <w:top w:val="single" w:sz="4" w:space="5" w:color="auto"/>
          <w:left w:val="single" w:sz="4" w:space="4" w:color="auto"/>
          <w:bottom w:val="single" w:sz="4" w:space="2" w:color="auto"/>
          <w:right w:val="single" w:sz="4" w:space="4" w:color="auto"/>
        </w:pBdr>
        <w:spacing w:after="0" w:line="360" w:lineRule="auto"/>
        <w:rPr>
          <w:rFonts w:ascii="Arial" w:hAnsi="Arial" w:cs="Arial"/>
          <w:b/>
          <w:lang w:val="en-US"/>
        </w:rPr>
      </w:pPr>
    </w:p>
    <w:p w14:paraId="4845CBCB" w14:textId="739AF355" w:rsidR="002E672B" w:rsidRDefault="002E672B" w:rsidP="00893821">
      <w:pPr>
        <w:pBdr>
          <w:top w:val="single" w:sz="4" w:space="5" w:color="auto"/>
          <w:left w:val="single" w:sz="4" w:space="4" w:color="auto"/>
          <w:bottom w:val="single" w:sz="4" w:space="2" w:color="auto"/>
          <w:right w:val="single" w:sz="4" w:space="4" w:color="auto"/>
        </w:pBdr>
        <w:spacing w:after="0" w:line="360" w:lineRule="auto"/>
        <w:rPr>
          <w:rFonts w:ascii="Arial" w:hAnsi="Arial" w:cs="Arial"/>
        </w:rPr>
      </w:pPr>
      <w:r w:rsidRPr="002E672B">
        <w:rPr>
          <w:rFonts w:ascii="Arial" w:hAnsi="Arial" w:cs="Arial"/>
          <w:b/>
        </w:rPr>
        <w:t>Agreed procedure</w:t>
      </w:r>
      <w:r w:rsidRPr="002E672B">
        <w:rPr>
          <w:rFonts w:ascii="Arial" w:hAnsi="Arial" w:cs="Arial"/>
        </w:rPr>
        <w:t>:</w:t>
      </w:r>
    </w:p>
    <w:p w14:paraId="1311CB31" w14:textId="29CDB1F7" w:rsidR="00893821" w:rsidRPr="007B7633" w:rsidRDefault="00893821" w:rsidP="00893821">
      <w:pPr>
        <w:pBdr>
          <w:top w:val="single" w:sz="4" w:space="5" w:color="auto"/>
          <w:left w:val="single" w:sz="4" w:space="4" w:color="auto"/>
          <w:bottom w:val="single" w:sz="4" w:space="2" w:color="auto"/>
          <w:right w:val="single" w:sz="4" w:space="4" w:color="auto"/>
        </w:pBdr>
        <w:spacing w:after="0" w:line="360" w:lineRule="auto"/>
        <w:rPr>
          <w:rFonts w:ascii="Arial" w:hAnsi="Arial" w:cs="Arial"/>
        </w:rPr>
      </w:pPr>
      <w:r w:rsidRPr="007B7633">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E672B">
        <w:rPr>
          <w:rFonts w:ascii="Arial" w:hAnsi="Arial" w:cs="Arial"/>
        </w:rPr>
        <w:t>_____________</w:t>
      </w:r>
      <w:r w:rsidRPr="007B7633">
        <w:rPr>
          <w:rFonts w:ascii="Arial" w:hAnsi="Arial" w:cs="Arial"/>
        </w:rPr>
        <w:t>__</w:t>
      </w:r>
    </w:p>
    <w:p w14:paraId="2CACDF55" w14:textId="77777777" w:rsidR="00893821" w:rsidRPr="007B7633" w:rsidRDefault="00893821" w:rsidP="00893821">
      <w:pPr>
        <w:spacing w:after="240"/>
        <w:ind w:left="720"/>
        <w:contextualSpacing/>
        <w:rPr>
          <w:rFonts w:ascii="Arial" w:hAnsi="Arial" w:cs="Arial"/>
          <w:b/>
          <w:sz w:val="16"/>
          <w:szCs w:val="16"/>
        </w:rPr>
      </w:pPr>
    </w:p>
    <w:p w14:paraId="7F00931F" w14:textId="77777777" w:rsidR="00893821" w:rsidRPr="007B7633" w:rsidRDefault="00893821" w:rsidP="00893821">
      <w:pPr>
        <w:spacing w:after="240"/>
        <w:ind w:left="720"/>
        <w:contextualSpacing/>
        <w:rPr>
          <w:rFonts w:ascii="Arial" w:hAnsi="Arial" w:cs="Arial"/>
          <w:b/>
          <w:sz w:val="16"/>
          <w:szCs w:val="16"/>
        </w:rPr>
      </w:pPr>
    </w:p>
    <w:p w14:paraId="541904E5" w14:textId="77777777" w:rsidR="00893821" w:rsidRPr="007B7633" w:rsidRDefault="00893821" w:rsidP="00893821">
      <w:pPr>
        <w:spacing w:after="240"/>
        <w:ind w:left="720"/>
        <w:contextualSpacing/>
        <w:rPr>
          <w:rFonts w:ascii="Arial" w:hAnsi="Arial" w:cs="Arial"/>
          <w:b/>
          <w:sz w:val="16"/>
          <w:szCs w:val="16"/>
        </w:rPr>
      </w:pPr>
    </w:p>
    <w:p w14:paraId="5EDDAFF6" w14:textId="1CA32BDF" w:rsidR="00893821" w:rsidRPr="002E672B" w:rsidRDefault="00893821" w:rsidP="00893821">
      <w:pPr>
        <w:spacing w:after="120"/>
        <w:rPr>
          <w:rFonts w:ascii="Arial" w:hAnsi="Arial" w:cs="Arial"/>
          <w:lang w:val="en-US"/>
        </w:rPr>
      </w:pPr>
      <w:r w:rsidRPr="00BC2B6C">
        <w:rPr>
          <w:rFonts w:ascii="Arial" w:hAnsi="Arial" w:cs="Arial"/>
          <w:b/>
          <w:noProof/>
          <w:color w:val="FF0000"/>
          <w:sz w:val="36"/>
          <w:szCs w:val="36"/>
          <w:lang w:val="en-IN" w:eastAsia="en-IN"/>
        </w:rPr>
        <mc:AlternateContent>
          <mc:Choice Requires="wps">
            <w:drawing>
              <wp:anchor distT="0" distB="0" distL="114300" distR="114300" simplePos="0" relativeHeight="251777024" behindDoc="0" locked="0" layoutInCell="1" allowOverlap="1" wp14:anchorId="6623A4CA" wp14:editId="0075CE0D">
                <wp:simplePos x="0" y="0"/>
                <wp:positionH relativeFrom="column">
                  <wp:posOffset>4217670</wp:posOffset>
                </wp:positionH>
                <wp:positionV relativeFrom="paragraph">
                  <wp:posOffset>38290</wp:posOffset>
                </wp:positionV>
                <wp:extent cx="228600" cy="227965"/>
                <wp:effectExtent l="0" t="0" r="19050" b="19685"/>
                <wp:wrapNone/>
                <wp:docPr id="288" name="Rechteck 288"/>
                <wp:cNvGraphicFramePr/>
                <a:graphic xmlns:a="http://schemas.openxmlformats.org/drawingml/2006/main">
                  <a:graphicData uri="http://schemas.microsoft.com/office/word/2010/wordprocessingShape">
                    <wps:wsp>
                      <wps:cNvSpPr/>
                      <wps:spPr>
                        <a:xfrm>
                          <a:off x="0" y="0"/>
                          <a:ext cx="228600" cy="22796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D91B9F" id="Rechteck 288" o:spid="_x0000_s1026" style="position:absolute;margin-left:332.1pt;margin-top:3pt;width:18pt;height:17.95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" filled="f" strokecolor="#385d8a" strokeweight="2pt"/>
            </w:pict>
          </mc:Fallback>
        </mc:AlternateContent>
      </w:r>
      <w:r w:rsidRPr="00BC2B6C">
        <w:rPr>
          <w:rFonts w:ascii="Arial" w:hAnsi="Arial" w:cs="Arial"/>
          <w:b/>
          <w:noProof/>
          <w:color w:val="FF0000"/>
          <w:sz w:val="36"/>
          <w:szCs w:val="36"/>
          <w:lang w:val="en-IN" w:eastAsia="en-IN"/>
        </w:rPr>
        <mc:AlternateContent>
          <mc:Choice Requires="wps">
            <w:drawing>
              <wp:anchor distT="0" distB="0" distL="114300" distR="114300" simplePos="0" relativeHeight="251773952" behindDoc="0" locked="0" layoutInCell="1" allowOverlap="1" wp14:anchorId="426E7515" wp14:editId="228E6E7D">
                <wp:simplePos x="0" y="0"/>
                <wp:positionH relativeFrom="column">
                  <wp:posOffset>2387672</wp:posOffset>
                </wp:positionH>
                <wp:positionV relativeFrom="paragraph">
                  <wp:posOffset>0</wp:posOffset>
                </wp:positionV>
                <wp:extent cx="228600" cy="227965"/>
                <wp:effectExtent l="0" t="0" r="19050" b="19685"/>
                <wp:wrapNone/>
                <wp:docPr id="289" name="Rechteck 289"/>
                <wp:cNvGraphicFramePr/>
                <a:graphic xmlns:a="http://schemas.openxmlformats.org/drawingml/2006/main">
                  <a:graphicData uri="http://schemas.microsoft.com/office/word/2010/wordprocessingShape">
                    <wps:wsp>
                      <wps:cNvSpPr/>
                      <wps:spPr>
                        <a:xfrm>
                          <a:off x="0" y="0"/>
                          <a:ext cx="228600" cy="22796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887F22" id="Rechteck 289" o:spid="_x0000_s1026" style="position:absolute;margin-left:188pt;margin-top:0;width:18pt;height:17.95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" filled="f" strokecolor="#385d8a" strokeweight="2pt"/>
            </w:pict>
          </mc:Fallback>
        </mc:AlternateContent>
      </w:r>
      <w:r w:rsidR="002E672B" w:rsidRPr="002E672B">
        <w:rPr>
          <w:rFonts w:ascii="Arial" w:hAnsi="Arial" w:cs="Arial"/>
          <w:b/>
          <w:color w:val="FF0000"/>
          <w:sz w:val="36"/>
          <w:szCs w:val="36"/>
          <w:lang w:val="en-US"/>
        </w:rPr>
        <w:t>M</w:t>
      </w:r>
      <w:r w:rsidR="002E672B" w:rsidRPr="002E672B">
        <w:rPr>
          <w:rFonts w:ascii="Arial" w:hAnsi="Arial" w:cs="Arial"/>
          <w:b/>
          <w:sz w:val="28"/>
          <w:szCs w:val="28"/>
          <w:lang w:val="en-US"/>
        </w:rPr>
        <w:t>edical emergency card</w:t>
      </w:r>
      <w:r w:rsidR="002E672B" w:rsidRPr="002E672B">
        <w:rPr>
          <w:rFonts w:ascii="Arial" w:hAnsi="Arial" w:cs="Arial"/>
          <w:b/>
          <w:lang w:val="en-US"/>
        </w:rPr>
        <w:tab/>
      </w:r>
      <w:r w:rsidR="002E672B" w:rsidRPr="002E672B">
        <w:rPr>
          <w:rFonts w:ascii="Arial" w:hAnsi="Arial" w:cs="Arial"/>
          <w:b/>
          <w:lang w:val="en-US"/>
        </w:rPr>
        <w:tab/>
      </w:r>
      <w:r w:rsidR="002E672B" w:rsidRPr="002E672B">
        <w:rPr>
          <w:rFonts w:ascii="Arial" w:hAnsi="Arial" w:cs="Arial"/>
          <w:lang w:val="en-US"/>
        </w:rPr>
        <w:t>Already done</w:t>
      </w:r>
      <w:r w:rsidR="002E672B">
        <w:rPr>
          <w:rFonts w:ascii="Arial" w:hAnsi="Arial" w:cs="Arial"/>
          <w:b/>
          <w:lang w:val="en-US"/>
        </w:rPr>
        <w:t xml:space="preserve"> </w:t>
      </w:r>
      <w:r w:rsidRPr="002E672B">
        <w:rPr>
          <w:rFonts w:ascii="Arial" w:hAnsi="Arial" w:cs="Arial"/>
          <w:lang w:val="en-US"/>
        </w:rPr>
        <w:tab/>
      </w:r>
      <w:r w:rsidR="002E672B">
        <w:rPr>
          <w:rFonts w:ascii="Arial" w:hAnsi="Arial" w:cs="Arial"/>
          <w:lang w:val="en-US"/>
        </w:rPr>
        <w:t xml:space="preserve">              </w:t>
      </w:r>
      <w:r w:rsidRPr="002E672B">
        <w:rPr>
          <w:rFonts w:ascii="Arial" w:hAnsi="Arial" w:cs="Arial"/>
          <w:lang w:val="en-US"/>
        </w:rPr>
        <w:tab/>
      </w:r>
      <w:r w:rsidR="002E672B">
        <w:rPr>
          <w:rFonts w:ascii="Arial" w:hAnsi="Arial" w:cs="Arial"/>
          <w:lang w:val="en-US"/>
        </w:rPr>
        <w:t xml:space="preserve"> Not requested</w:t>
      </w:r>
    </w:p>
    <w:p w14:paraId="79B46A59" w14:textId="77777777" w:rsidR="00893821" w:rsidRPr="00BC2B6C" w:rsidRDefault="00893821" w:rsidP="00893821">
      <w:pPr>
        <w:pBdr>
          <w:top w:val="single" w:sz="4" w:space="1" w:color="auto"/>
          <w:left w:val="single" w:sz="4" w:space="4" w:color="auto"/>
          <w:bottom w:val="single" w:sz="4" w:space="1" w:color="auto"/>
          <w:right w:val="single" w:sz="4" w:space="4" w:color="auto"/>
        </w:pBdr>
        <w:spacing w:after="120"/>
        <w:rPr>
          <w:rFonts w:ascii="Arial" w:hAnsi="Arial" w:cs="Arial"/>
          <w:b/>
          <w:lang w:val="en-US"/>
        </w:rPr>
      </w:pPr>
      <w:r w:rsidRPr="00BC2B6C">
        <w:rPr>
          <w:rFonts w:ascii="Arial" w:hAnsi="Arial" w:cs="Arial"/>
          <w:b/>
          <w:noProof/>
          <w:lang w:val="en-IN" w:eastAsia="en-IN"/>
        </w:rPr>
        <mc:AlternateContent>
          <mc:Choice Requires="wps">
            <w:drawing>
              <wp:anchor distT="0" distB="0" distL="114300" distR="114300" simplePos="0" relativeHeight="251786240" behindDoc="0" locked="0" layoutInCell="1" allowOverlap="1" wp14:anchorId="4D3177C4" wp14:editId="07DB463F">
                <wp:simplePos x="0" y="0"/>
                <wp:positionH relativeFrom="column">
                  <wp:posOffset>1138555</wp:posOffset>
                </wp:positionH>
                <wp:positionV relativeFrom="paragraph">
                  <wp:posOffset>20956</wp:posOffset>
                </wp:positionV>
                <wp:extent cx="4572000" cy="685800"/>
                <wp:effectExtent l="0" t="0" r="0" b="0"/>
                <wp:wrapNone/>
                <wp:docPr id="314" name="Textfeld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85800"/>
                        </a:xfrm>
                        <a:prstGeom prst="rect">
                          <a:avLst/>
                        </a:prstGeom>
                        <a:solidFill>
                          <a:srgbClr val="FFFFFF"/>
                        </a:solidFill>
                        <a:ln w="9525">
                          <a:noFill/>
                          <a:miter lim="800000"/>
                          <a:headEnd/>
                          <a:tailEnd/>
                        </a:ln>
                      </wps:spPr>
                      <wps:txbx>
                        <w:txbxContent>
                          <w:p w14:paraId="27D07416" w14:textId="77777777" w:rsidR="007110BA" w:rsidRDefault="007110BA" w:rsidP="002E672B">
                            <w:pPr>
                              <w:spacing w:after="120"/>
                              <w:rPr>
                                <w:rFonts w:ascii="Arial" w:hAnsi="Arial" w:cs="Arial"/>
                              </w:rPr>
                            </w:pPr>
                            <w:r w:rsidRPr="002E672B">
                              <w:rPr>
                                <w:rFonts w:ascii="Arial" w:hAnsi="Arial" w:cs="Arial"/>
                                <w:lang w:val="en-US"/>
                              </w:rPr>
                              <w:t xml:space="preserve">Where do I keep my medical emergency card? In which situations might I forget to bring my card? </w:t>
                            </w:r>
                            <w:r>
                              <w:rPr>
                                <w:rFonts w:ascii="Arial" w:hAnsi="Arial" w:cs="Arial"/>
                              </w:rPr>
                              <w:t>How can I prevent that from happening</w:t>
                            </w:r>
                            <w:r w:rsidRPr="007719AF">
                              <w:rPr>
                                <w:rFonts w:ascii="Arial" w:hAnsi="Arial" w:cs="Arial"/>
                              </w:rPr>
                              <w:t xml:space="preserve">? </w:t>
                            </w:r>
                          </w:p>
                          <w:p w14:paraId="3DA08428" w14:textId="1E907B21" w:rsidR="007110BA" w:rsidRDefault="007110BA" w:rsidP="00893821">
                            <w:pPr>
                              <w:spacing w:after="120"/>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3177C4" id="Textfeld 314" o:spid="_x0000_s1049" type="#_x0000_t202" style="position:absolute;margin-left:89.65pt;margin-top:1.65pt;width:5in;height:5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" stroked="f">
                <v:textbox>
                  <w:txbxContent>
                    <w:p w14:paraId="27D07416" w14:textId="77777777" w:rsidR="007110BA" w:rsidRDefault="007110BA" w:rsidP="002E672B">
                      <w:pPr>
                        <w:spacing w:after="120"/>
                        <w:rPr>
                          <w:rFonts w:ascii="Arial" w:hAnsi="Arial" w:cs="Arial"/>
                        </w:rPr>
                      </w:pPr>
                      <w:r w:rsidRPr="002E672B">
                        <w:rPr>
                          <w:rFonts w:ascii="Arial" w:hAnsi="Arial" w:cs="Arial"/>
                          <w:lang w:val="en-US"/>
                        </w:rPr>
                        <w:t xml:space="preserve">Where do I keep my medical emergency card? In which situations might I forget to bring my card? </w:t>
                      </w:r>
                      <w:proofErr w:type="spellStart"/>
                      <w:r>
                        <w:rPr>
                          <w:rFonts w:ascii="Arial" w:hAnsi="Arial" w:cs="Arial"/>
                        </w:rPr>
                        <w:t>How</w:t>
                      </w:r>
                      <w:proofErr w:type="spellEnd"/>
                      <w:r>
                        <w:rPr>
                          <w:rFonts w:ascii="Arial" w:hAnsi="Arial" w:cs="Arial"/>
                        </w:rPr>
                        <w:t xml:space="preserve"> </w:t>
                      </w:r>
                      <w:proofErr w:type="spellStart"/>
                      <w:r>
                        <w:rPr>
                          <w:rFonts w:ascii="Arial" w:hAnsi="Arial" w:cs="Arial"/>
                        </w:rPr>
                        <w:t>can</w:t>
                      </w:r>
                      <w:proofErr w:type="spellEnd"/>
                      <w:r>
                        <w:rPr>
                          <w:rFonts w:ascii="Arial" w:hAnsi="Arial" w:cs="Arial"/>
                        </w:rPr>
                        <w:t xml:space="preserve"> I </w:t>
                      </w:r>
                      <w:proofErr w:type="spellStart"/>
                      <w:r>
                        <w:rPr>
                          <w:rFonts w:ascii="Arial" w:hAnsi="Arial" w:cs="Arial"/>
                        </w:rPr>
                        <w:t>prevent</w:t>
                      </w:r>
                      <w:proofErr w:type="spellEnd"/>
                      <w:r>
                        <w:rPr>
                          <w:rFonts w:ascii="Arial" w:hAnsi="Arial" w:cs="Arial"/>
                        </w:rPr>
                        <w:t xml:space="preserve"> </w:t>
                      </w:r>
                      <w:proofErr w:type="spellStart"/>
                      <w:r>
                        <w:rPr>
                          <w:rFonts w:ascii="Arial" w:hAnsi="Arial" w:cs="Arial"/>
                        </w:rPr>
                        <w:t>that</w:t>
                      </w:r>
                      <w:proofErr w:type="spellEnd"/>
                      <w:r>
                        <w:rPr>
                          <w:rFonts w:ascii="Arial" w:hAnsi="Arial" w:cs="Arial"/>
                        </w:rPr>
                        <w:t xml:space="preserve"> </w:t>
                      </w:r>
                      <w:proofErr w:type="spellStart"/>
                      <w:r>
                        <w:rPr>
                          <w:rFonts w:ascii="Arial" w:hAnsi="Arial" w:cs="Arial"/>
                        </w:rPr>
                        <w:t>from</w:t>
                      </w:r>
                      <w:proofErr w:type="spellEnd"/>
                      <w:r>
                        <w:rPr>
                          <w:rFonts w:ascii="Arial" w:hAnsi="Arial" w:cs="Arial"/>
                        </w:rPr>
                        <w:t xml:space="preserve"> </w:t>
                      </w:r>
                      <w:proofErr w:type="spellStart"/>
                      <w:r>
                        <w:rPr>
                          <w:rFonts w:ascii="Arial" w:hAnsi="Arial" w:cs="Arial"/>
                        </w:rPr>
                        <w:t>happening</w:t>
                      </w:r>
                      <w:proofErr w:type="spellEnd"/>
                      <w:r w:rsidRPr="007719AF">
                        <w:rPr>
                          <w:rFonts w:ascii="Arial" w:hAnsi="Arial" w:cs="Arial"/>
                        </w:rPr>
                        <w:t xml:space="preserve">? </w:t>
                      </w:r>
                    </w:p>
                    <w:p w14:paraId="3DA08428" w14:textId="1E907B21" w:rsidR="007110BA" w:rsidRDefault="007110BA" w:rsidP="00893821">
                      <w:pPr>
                        <w:spacing w:after="120"/>
                        <w:rPr>
                          <w:rFonts w:ascii="Arial" w:hAnsi="Arial" w:cs="Arial"/>
                        </w:rPr>
                      </w:pPr>
                    </w:p>
                  </w:txbxContent>
                </v:textbox>
              </v:shape>
            </w:pict>
          </mc:Fallback>
        </mc:AlternateContent>
      </w:r>
      <w:r w:rsidRPr="00BC2B6C">
        <w:rPr>
          <w:noProof/>
          <w:lang w:val="en-IN" w:eastAsia="en-IN"/>
        </w:rPr>
        <w:drawing>
          <wp:inline distT="0" distB="0" distL="0" distR="0" wp14:anchorId="2AC5968E" wp14:editId="792D7F34">
            <wp:extent cx="1020357" cy="385763"/>
            <wp:effectExtent l="0" t="0" r="8890" b="0"/>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4873" cy="387470"/>
                    </a:xfrm>
                    <a:prstGeom prst="rect">
                      <a:avLst/>
                    </a:prstGeom>
                    <a:noFill/>
                    <a:ln>
                      <a:noFill/>
                    </a:ln>
                  </pic:spPr>
                </pic:pic>
              </a:graphicData>
            </a:graphic>
          </wp:inline>
        </w:drawing>
      </w:r>
    </w:p>
    <w:p w14:paraId="1960CD73" w14:textId="77777777" w:rsidR="00893821" w:rsidRPr="00BC2B6C" w:rsidRDefault="00893821" w:rsidP="00893821">
      <w:pPr>
        <w:pBdr>
          <w:top w:val="single" w:sz="4" w:space="1" w:color="auto"/>
          <w:left w:val="single" w:sz="4" w:space="4" w:color="auto"/>
          <w:bottom w:val="single" w:sz="4" w:space="1" w:color="auto"/>
          <w:right w:val="single" w:sz="4" w:space="4" w:color="auto"/>
        </w:pBdr>
        <w:spacing w:after="120"/>
        <w:rPr>
          <w:rFonts w:ascii="Arial" w:hAnsi="Arial" w:cs="Arial"/>
          <w:b/>
          <w:lang w:val="en-US"/>
        </w:rPr>
      </w:pPr>
    </w:p>
    <w:p w14:paraId="31B664A8" w14:textId="6A3EEAB6" w:rsidR="00893821" w:rsidRPr="007110BA" w:rsidRDefault="002E672B" w:rsidP="00893821">
      <w:pPr>
        <w:pBdr>
          <w:top w:val="single" w:sz="4" w:space="1" w:color="auto"/>
          <w:left w:val="single" w:sz="4" w:space="4" w:color="auto"/>
          <w:bottom w:val="single" w:sz="4" w:space="1" w:color="auto"/>
          <w:right w:val="single" w:sz="4" w:space="4" w:color="auto"/>
        </w:pBdr>
        <w:spacing w:after="120" w:line="360" w:lineRule="auto"/>
        <w:rPr>
          <w:rFonts w:ascii="Arial" w:hAnsi="Arial" w:cs="Arial"/>
          <w:lang w:val="en-US"/>
        </w:rPr>
      </w:pPr>
      <w:r w:rsidRPr="007110BA">
        <w:rPr>
          <w:rFonts w:ascii="Arial" w:hAnsi="Arial" w:cs="Arial"/>
          <w:b/>
          <w:lang w:val="en-US"/>
        </w:rPr>
        <w:t>Agreed procedure</w:t>
      </w:r>
      <w:r w:rsidR="00893821" w:rsidRPr="007110BA">
        <w:rPr>
          <w:rFonts w:ascii="Arial" w:hAnsi="Arial" w:cs="Arial"/>
          <w:b/>
          <w:lang w:val="en-US"/>
        </w:rPr>
        <w:t>:</w:t>
      </w:r>
    </w:p>
    <w:p w14:paraId="3D405D7E" w14:textId="114E67AF" w:rsidR="00893821" w:rsidRPr="007110BA" w:rsidRDefault="00893821" w:rsidP="00893821">
      <w:pPr>
        <w:pBdr>
          <w:top w:val="single" w:sz="4" w:space="1" w:color="auto"/>
          <w:left w:val="single" w:sz="4" w:space="4" w:color="auto"/>
          <w:bottom w:val="single" w:sz="4" w:space="1" w:color="auto"/>
          <w:right w:val="single" w:sz="4" w:space="4" w:color="auto"/>
        </w:pBdr>
        <w:spacing w:after="120" w:line="360" w:lineRule="auto"/>
        <w:rPr>
          <w:rFonts w:ascii="Arial" w:hAnsi="Arial" w:cs="Arial"/>
          <w:b/>
          <w:sz w:val="16"/>
          <w:szCs w:val="16"/>
          <w:lang w:val="en-US"/>
        </w:rPr>
      </w:pPr>
      <w:r w:rsidRPr="007110BA">
        <w:rPr>
          <w:rFonts w:ascii="Arial" w:hAnsi="Arial" w:cs="Arial"/>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110BA">
        <w:rPr>
          <w:rFonts w:ascii="Arial" w:hAnsi="Arial" w:cs="Arial"/>
          <w:b/>
          <w:sz w:val="16"/>
          <w:szCs w:val="16"/>
          <w:lang w:val="en-US"/>
        </w:rPr>
        <w:t xml:space="preserve"> </w:t>
      </w:r>
    </w:p>
    <w:p w14:paraId="694F8A28" w14:textId="77777777" w:rsidR="00893821" w:rsidRPr="007110BA" w:rsidRDefault="00893821" w:rsidP="00893821">
      <w:pPr>
        <w:spacing w:after="240"/>
        <w:ind w:left="720"/>
        <w:contextualSpacing/>
        <w:rPr>
          <w:rFonts w:ascii="Arial" w:hAnsi="Arial" w:cs="Arial"/>
          <w:b/>
          <w:sz w:val="16"/>
          <w:szCs w:val="16"/>
          <w:lang w:val="en-US"/>
        </w:rPr>
      </w:pPr>
    </w:p>
    <w:p w14:paraId="2B740323" w14:textId="77777777" w:rsidR="00893821" w:rsidRPr="007110BA" w:rsidRDefault="00893821" w:rsidP="00893821">
      <w:pPr>
        <w:spacing w:after="240"/>
        <w:ind w:left="720"/>
        <w:contextualSpacing/>
        <w:rPr>
          <w:rFonts w:ascii="Arial" w:hAnsi="Arial" w:cs="Arial"/>
          <w:b/>
          <w:sz w:val="16"/>
          <w:szCs w:val="16"/>
          <w:lang w:val="en-US"/>
        </w:rPr>
      </w:pPr>
    </w:p>
    <w:p w14:paraId="1CA9310E" w14:textId="2E4AF3D1" w:rsidR="00893821" w:rsidRPr="007110BA" w:rsidRDefault="00893821" w:rsidP="00893821">
      <w:pPr>
        <w:spacing w:after="120"/>
        <w:rPr>
          <w:rFonts w:ascii="Arial" w:hAnsi="Arial" w:cs="Arial"/>
          <w:b/>
          <w:lang w:val="en-US"/>
        </w:rPr>
      </w:pPr>
      <w:r w:rsidRPr="00BC2B6C">
        <w:rPr>
          <w:rFonts w:ascii="Arial" w:hAnsi="Arial" w:cs="Arial"/>
          <w:b/>
          <w:noProof/>
          <w:color w:val="FF0000"/>
          <w:sz w:val="36"/>
          <w:szCs w:val="36"/>
          <w:lang w:val="en-IN" w:eastAsia="en-IN"/>
        </w:rPr>
        <mc:AlternateContent>
          <mc:Choice Requires="wps">
            <w:drawing>
              <wp:anchor distT="0" distB="0" distL="114300" distR="114300" simplePos="0" relativeHeight="251774976" behindDoc="0" locked="0" layoutInCell="1" allowOverlap="1" wp14:anchorId="6175E1E1" wp14:editId="0267557A">
                <wp:simplePos x="0" y="0"/>
                <wp:positionH relativeFrom="column">
                  <wp:posOffset>2409262</wp:posOffset>
                </wp:positionH>
                <wp:positionV relativeFrom="paragraph">
                  <wp:posOffset>-2540</wp:posOffset>
                </wp:positionV>
                <wp:extent cx="228600" cy="227965"/>
                <wp:effectExtent l="0" t="0" r="19050" b="19685"/>
                <wp:wrapNone/>
                <wp:docPr id="290" name="Rechteck 290"/>
                <wp:cNvGraphicFramePr/>
                <a:graphic xmlns:a="http://schemas.openxmlformats.org/drawingml/2006/main">
                  <a:graphicData uri="http://schemas.microsoft.com/office/word/2010/wordprocessingShape">
                    <wps:wsp>
                      <wps:cNvSpPr/>
                      <wps:spPr>
                        <a:xfrm>
                          <a:off x="0" y="0"/>
                          <a:ext cx="228600" cy="22796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D298B4" id="Rechteck 290" o:spid="_x0000_s1026" style="position:absolute;margin-left:189.7pt;margin-top:-.2pt;width:18pt;height:17.95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" filled="f" strokecolor="#385d8a" strokeweight="2pt"/>
            </w:pict>
          </mc:Fallback>
        </mc:AlternateContent>
      </w:r>
      <w:r w:rsidRPr="00BC2B6C">
        <w:rPr>
          <w:rFonts w:ascii="Arial" w:hAnsi="Arial" w:cs="Arial"/>
          <w:b/>
          <w:noProof/>
          <w:color w:val="FF0000"/>
          <w:sz w:val="36"/>
          <w:szCs w:val="36"/>
          <w:lang w:val="en-IN" w:eastAsia="en-IN"/>
        </w:rPr>
        <mc:AlternateContent>
          <mc:Choice Requires="wps">
            <w:drawing>
              <wp:anchor distT="0" distB="0" distL="114300" distR="114300" simplePos="0" relativeHeight="251778048" behindDoc="0" locked="0" layoutInCell="1" allowOverlap="1" wp14:anchorId="5146C98A" wp14:editId="23AE9106">
                <wp:simplePos x="0" y="0"/>
                <wp:positionH relativeFrom="column">
                  <wp:posOffset>4213297</wp:posOffset>
                </wp:positionH>
                <wp:positionV relativeFrom="paragraph">
                  <wp:posOffset>-635</wp:posOffset>
                </wp:positionV>
                <wp:extent cx="228600" cy="227965"/>
                <wp:effectExtent l="0" t="0" r="19050" b="19685"/>
                <wp:wrapNone/>
                <wp:docPr id="291" name="Rechteck 291"/>
                <wp:cNvGraphicFramePr/>
                <a:graphic xmlns:a="http://schemas.openxmlformats.org/drawingml/2006/main">
                  <a:graphicData uri="http://schemas.microsoft.com/office/word/2010/wordprocessingShape">
                    <wps:wsp>
                      <wps:cNvSpPr/>
                      <wps:spPr>
                        <a:xfrm>
                          <a:off x="0" y="0"/>
                          <a:ext cx="228600" cy="22796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44C2F5" id="Rechteck 291" o:spid="_x0000_s1026" style="position:absolute;margin-left:331.75pt;margin-top:-.05pt;width:18pt;height:17.95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" filled="f" strokecolor="#385d8a" strokeweight="2pt"/>
            </w:pict>
          </mc:Fallback>
        </mc:AlternateContent>
      </w:r>
      <w:r w:rsidRPr="007110BA">
        <w:rPr>
          <w:rFonts w:ascii="Arial" w:hAnsi="Arial" w:cs="Arial"/>
          <w:b/>
          <w:color w:val="FF0000"/>
          <w:sz w:val="36"/>
          <w:szCs w:val="36"/>
          <w:lang w:val="en-US"/>
        </w:rPr>
        <w:t>A</w:t>
      </w:r>
      <w:r w:rsidR="002E672B" w:rsidRPr="007110BA">
        <w:rPr>
          <w:rFonts w:ascii="Arial" w:hAnsi="Arial" w:cs="Arial"/>
          <w:b/>
          <w:sz w:val="28"/>
          <w:szCs w:val="28"/>
          <w:lang w:val="en-US"/>
        </w:rPr>
        <w:t>ntibiotic</w:t>
      </w:r>
      <w:r w:rsidRPr="007110BA">
        <w:rPr>
          <w:rFonts w:ascii="Arial" w:hAnsi="Arial" w:cs="Arial"/>
          <w:b/>
          <w:lang w:val="en-US"/>
        </w:rPr>
        <w:tab/>
      </w:r>
      <w:r w:rsidRPr="007110BA">
        <w:rPr>
          <w:rFonts w:ascii="Arial" w:hAnsi="Arial" w:cs="Arial"/>
          <w:b/>
          <w:lang w:val="en-US"/>
        </w:rPr>
        <w:tab/>
      </w:r>
      <w:r w:rsidR="002E672B" w:rsidRPr="007110BA">
        <w:rPr>
          <w:rFonts w:ascii="Arial" w:hAnsi="Arial" w:cs="Arial"/>
          <w:b/>
          <w:lang w:val="en-US"/>
        </w:rPr>
        <w:t xml:space="preserve"> </w:t>
      </w:r>
      <w:r w:rsidRPr="007110BA">
        <w:rPr>
          <w:rFonts w:ascii="Arial" w:hAnsi="Arial" w:cs="Arial"/>
          <w:b/>
          <w:lang w:val="en-US"/>
        </w:rPr>
        <w:tab/>
      </w:r>
      <w:r w:rsidRPr="007110BA">
        <w:rPr>
          <w:rFonts w:ascii="Arial" w:hAnsi="Arial" w:cs="Arial"/>
          <w:b/>
          <w:lang w:val="en-US"/>
        </w:rPr>
        <w:tab/>
      </w:r>
      <w:r w:rsidR="002E672B" w:rsidRPr="007110BA">
        <w:rPr>
          <w:rFonts w:ascii="Arial" w:hAnsi="Arial" w:cs="Arial"/>
          <w:b/>
          <w:lang w:val="en-US"/>
        </w:rPr>
        <w:t xml:space="preserve">            </w:t>
      </w:r>
      <w:r w:rsidR="002E672B" w:rsidRPr="007110BA">
        <w:rPr>
          <w:rFonts w:ascii="Arial" w:hAnsi="Arial" w:cs="Arial"/>
          <w:lang w:val="en-US"/>
        </w:rPr>
        <w:t xml:space="preserve">Already done </w:t>
      </w:r>
      <w:r w:rsidRPr="007110BA">
        <w:rPr>
          <w:rFonts w:ascii="Arial" w:hAnsi="Arial" w:cs="Arial"/>
          <w:lang w:val="en-US"/>
        </w:rPr>
        <w:tab/>
      </w:r>
      <w:r w:rsidRPr="007110BA">
        <w:rPr>
          <w:rFonts w:ascii="Arial" w:hAnsi="Arial" w:cs="Arial"/>
          <w:lang w:val="en-US"/>
        </w:rPr>
        <w:tab/>
      </w:r>
      <w:r w:rsidR="002E672B" w:rsidRPr="007110BA">
        <w:rPr>
          <w:rFonts w:ascii="Arial" w:hAnsi="Arial" w:cs="Arial"/>
          <w:lang w:val="en-US"/>
        </w:rPr>
        <w:t xml:space="preserve">             Not requested</w:t>
      </w:r>
    </w:p>
    <w:p w14:paraId="21CBA9AC" w14:textId="77777777" w:rsidR="00893821" w:rsidRPr="00BC2B6C" w:rsidRDefault="00893821" w:rsidP="00893821">
      <w:pPr>
        <w:pBdr>
          <w:top w:val="single" w:sz="4" w:space="1" w:color="auto"/>
          <w:left w:val="single" w:sz="4" w:space="4" w:color="auto"/>
          <w:bottom w:val="single" w:sz="4" w:space="0" w:color="auto"/>
          <w:right w:val="single" w:sz="4" w:space="4" w:color="auto"/>
        </w:pBdr>
        <w:spacing w:after="120"/>
        <w:rPr>
          <w:rFonts w:ascii="Arial" w:hAnsi="Arial" w:cs="Arial"/>
          <w:lang w:val="en-US"/>
        </w:rPr>
      </w:pPr>
      <w:r w:rsidRPr="00BC2B6C">
        <w:rPr>
          <w:rFonts w:ascii="Arial" w:hAnsi="Arial" w:cs="Arial"/>
          <w:b/>
          <w:noProof/>
          <w:lang w:val="en-IN" w:eastAsia="en-IN"/>
        </w:rPr>
        <mc:AlternateContent>
          <mc:Choice Requires="wps">
            <w:drawing>
              <wp:anchor distT="0" distB="0" distL="114300" distR="114300" simplePos="0" relativeHeight="251787264" behindDoc="0" locked="0" layoutInCell="1" allowOverlap="1" wp14:anchorId="7AFE4E25" wp14:editId="2443CD05">
                <wp:simplePos x="0" y="0"/>
                <wp:positionH relativeFrom="column">
                  <wp:posOffset>833755</wp:posOffset>
                </wp:positionH>
                <wp:positionV relativeFrom="paragraph">
                  <wp:posOffset>20955</wp:posOffset>
                </wp:positionV>
                <wp:extent cx="4867910" cy="923925"/>
                <wp:effectExtent l="0" t="0" r="8890" b="9525"/>
                <wp:wrapNone/>
                <wp:docPr id="315" name="Textfeld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910" cy="923925"/>
                        </a:xfrm>
                        <a:prstGeom prst="rect">
                          <a:avLst/>
                        </a:prstGeom>
                        <a:solidFill>
                          <a:srgbClr val="FFFFFF"/>
                        </a:solidFill>
                        <a:ln w="9525">
                          <a:noFill/>
                          <a:miter lim="800000"/>
                          <a:headEnd/>
                          <a:tailEnd/>
                        </a:ln>
                      </wps:spPr>
                      <wps:txbx>
                        <w:txbxContent>
                          <w:p w14:paraId="0D503B0A" w14:textId="77777777" w:rsidR="007110BA" w:rsidRPr="002E672B" w:rsidRDefault="007110BA" w:rsidP="002E672B">
                            <w:pPr>
                              <w:spacing w:after="120"/>
                              <w:rPr>
                                <w:rFonts w:ascii="Arial" w:hAnsi="Arial" w:cs="Arial"/>
                                <w:lang w:val="en-US"/>
                              </w:rPr>
                            </w:pPr>
                            <w:r w:rsidRPr="002E672B">
                              <w:rPr>
                                <w:rFonts w:ascii="Arial" w:hAnsi="Arial" w:cs="Arial"/>
                                <w:lang w:val="en-US"/>
                              </w:rPr>
                              <w:t>Where do I keep my stand-by antibiotic? Are there situations in which I might not have access to the medication? How can I prevent that from happening? How do I ensure renewal of my prescription after the expiration date?</w:t>
                            </w:r>
                          </w:p>
                          <w:p w14:paraId="51FACA59" w14:textId="4587FF0C" w:rsidR="007110BA" w:rsidRPr="002E672B" w:rsidRDefault="007110BA" w:rsidP="00893821">
                            <w:pPr>
                              <w:spacing w:after="120"/>
                              <w:rPr>
                                <w:rFonts w:ascii="Arial" w:hAnsi="Arial" w:cs="Arial"/>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FE4E25" id="Textfeld 315" o:spid="_x0000_s1050" type="#_x0000_t202" style="position:absolute;margin-left:65.65pt;margin-top:1.65pt;width:383.3pt;height:72.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" stroked="f">
                <v:textbox>
                  <w:txbxContent>
                    <w:p w14:paraId="0D503B0A" w14:textId="77777777" w:rsidR="007110BA" w:rsidRPr="002E672B" w:rsidRDefault="007110BA" w:rsidP="002E672B">
                      <w:pPr>
                        <w:spacing w:after="120"/>
                        <w:rPr>
                          <w:rFonts w:ascii="Arial" w:hAnsi="Arial" w:cs="Arial"/>
                          <w:lang w:val="en-US"/>
                        </w:rPr>
                      </w:pPr>
                      <w:r w:rsidRPr="002E672B">
                        <w:rPr>
                          <w:rFonts w:ascii="Arial" w:hAnsi="Arial" w:cs="Arial"/>
                          <w:lang w:val="en-US"/>
                        </w:rPr>
                        <w:t>Where do I keep my stand-by antibiotic? Are there situations in which I might not have access to the medication? How can I prevent that from happening? How do I ensure renewal of my prescription after the expiration date?</w:t>
                      </w:r>
                    </w:p>
                    <w:p w14:paraId="51FACA59" w14:textId="4587FF0C" w:rsidR="007110BA" w:rsidRPr="002E672B" w:rsidRDefault="007110BA" w:rsidP="00893821">
                      <w:pPr>
                        <w:spacing w:after="120"/>
                        <w:rPr>
                          <w:rFonts w:ascii="Arial" w:hAnsi="Arial" w:cs="Arial"/>
                          <w:lang w:val="en-US"/>
                        </w:rPr>
                      </w:pPr>
                    </w:p>
                  </w:txbxContent>
                </v:textbox>
              </v:shape>
            </w:pict>
          </mc:Fallback>
        </mc:AlternateContent>
      </w:r>
      <w:r w:rsidRPr="00BC2B6C">
        <w:rPr>
          <w:rFonts w:ascii="Arial" w:hAnsi="Arial" w:cs="Arial"/>
          <w:noProof/>
          <w:lang w:val="en-IN" w:eastAsia="en-IN"/>
        </w:rPr>
        <w:drawing>
          <wp:inline distT="0" distB="0" distL="0" distR="0" wp14:anchorId="347D6BD9" wp14:editId="4A9F3128">
            <wp:extent cx="723900" cy="573333"/>
            <wp:effectExtent l="0" t="0" r="0" b="0"/>
            <wp:docPr id="316" name="Grafi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7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26991" cy="575781"/>
                    </a:xfrm>
                    <a:prstGeom prst="rect">
                      <a:avLst/>
                    </a:prstGeom>
                  </pic:spPr>
                </pic:pic>
              </a:graphicData>
            </a:graphic>
          </wp:inline>
        </w:drawing>
      </w:r>
    </w:p>
    <w:p w14:paraId="1D38FF2F" w14:textId="77777777" w:rsidR="00893821" w:rsidRPr="00BC2B6C" w:rsidRDefault="00893821" w:rsidP="00893821">
      <w:pPr>
        <w:pBdr>
          <w:top w:val="single" w:sz="4" w:space="1" w:color="auto"/>
          <w:left w:val="single" w:sz="4" w:space="4" w:color="auto"/>
          <w:bottom w:val="single" w:sz="4" w:space="0" w:color="auto"/>
          <w:right w:val="single" w:sz="4" w:space="4" w:color="auto"/>
        </w:pBdr>
        <w:spacing w:after="120"/>
        <w:rPr>
          <w:rFonts w:ascii="Arial" w:hAnsi="Arial" w:cs="Arial"/>
          <w:lang w:val="en-US"/>
        </w:rPr>
      </w:pPr>
    </w:p>
    <w:p w14:paraId="2EA25D6E" w14:textId="1CD66019" w:rsidR="00893821" w:rsidRPr="007110BA" w:rsidRDefault="002E672B" w:rsidP="00893821">
      <w:pPr>
        <w:pBdr>
          <w:top w:val="single" w:sz="4" w:space="1" w:color="auto"/>
          <w:left w:val="single" w:sz="4" w:space="4" w:color="auto"/>
          <w:bottom w:val="single" w:sz="4" w:space="0" w:color="auto"/>
          <w:right w:val="single" w:sz="4" w:space="4" w:color="auto"/>
        </w:pBdr>
        <w:spacing w:after="120"/>
        <w:rPr>
          <w:rFonts w:ascii="Arial" w:hAnsi="Arial" w:cs="Arial"/>
          <w:b/>
          <w:lang w:val="en-US"/>
        </w:rPr>
      </w:pPr>
      <w:r w:rsidRPr="007110BA">
        <w:rPr>
          <w:rFonts w:ascii="Arial" w:hAnsi="Arial" w:cs="Arial"/>
          <w:b/>
          <w:lang w:val="en-US"/>
        </w:rPr>
        <w:t>Agreed procedure</w:t>
      </w:r>
      <w:r w:rsidR="00893821" w:rsidRPr="007110BA">
        <w:rPr>
          <w:rFonts w:ascii="Arial" w:hAnsi="Arial" w:cs="Arial"/>
          <w:b/>
          <w:lang w:val="en-US"/>
        </w:rPr>
        <w:t>:</w:t>
      </w:r>
    </w:p>
    <w:p w14:paraId="25E71702" w14:textId="69E70FC2" w:rsidR="00893821" w:rsidRPr="007110BA" w:rsidRDefault="00893821" w:rsidP="00893821">
      <w:pPr>
        <w:pBdr>
          <w:top w:val="single" w:sz="4" w:space="1" w:color="auto"/>
          <w:left w:val="single" w:sz="4" w:space="4" w:color="auto"/>
          <w:bottom w:val="single" w:sz="4" w:space="0" w:color="auto"/>
          <w:right w:val="single" w:sz="4" w:space="4" w:color="auto"/>
        </w:pBdr>
        <w:spacing w:after="120" w:line="360" w:lineRule="auto"/>
        <w:rPr>
          <w:rFonts w:ascii="Arial" w:hAnsi="Arial" w:cs="Arial"/>
          <w:lang w:val="en-US"/>
        </w:rPr>
      </w:pPr>
      <w:r w:rsidRPr="007110BA">
        <w:rPr>
          <w:rFonts w:ascii="Arial" w:hAnsi="Arial" w:cs="Arial"/>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5FBD3D" w14:textId="77777777" w:rsidR="00A4722B" w:rsidRPr="00734DC6" w:rsidRDefault="00A4722B" w:rsidP="00A4722B">
      <w:pPr>
        <w:rPr>
          <w:rFonts w:ascii="Arial" w:eastAsiaTheme="majorEastAsia" w:hAnsi="Arial" w:cs="Arial"/>
          <w:b/>
          <w:bCs/>
          <w:color w:val="4F81BD" w:themeColor="accent1"/>
          <w:sz w:val="28"/>
          <w:szCs w:val="26"/>
          <w:lang w:val="en-GB"/>
        </w:rPr>
      </w:pPr>
      <w:r w:rsidRPr="00734DC6">
        <w:rPr>
          <w:rFonts w:ascii="Arial" w:eastAsiaTheme="majorEastAsia" w:hAnsi="Arial" w:cs="Arial"/>
          <w:b/>
          <w:bCs/>
          <w:color w:val="4F81BD" w:themeColor="accent1"/>
          <w:sz w:val="28"/>
          <w:szCs w:val="26"/>
          <w:lang w:val="en-GB"/>
        </w:rPr>
        <w:lastRenderedPageBreak/>
        <w:t xml:space="preserve">Worksheet A4: Vaccination schedule for patients without a spleen </w:t>
      </w:r>
    </w:p>
    <w:p w14:paraId="5FEBC232" w14:textId="77777777" w:rsidR="00A4722B" w:rsidRPr="00734DC6" w:rsidRDefault="00A4722B" w:rsidP="00A4722B">
      <w:pPr>
        <w:rPr>
          <w:rFonts w:ascii="Arial" w:hAnsi="Arial" w:cs="Arial"/>
          <w:lang w:val="en-GB"/>
        </w:rPr>
      </w:pPr>
    </w:p>
    <w:tbl>
      <w:tblPr>
        <w:tblStyle w:val="TableGrid"/>
        <w:tblW w:w="0" w:type="auto"/>
        <w:tblLayout w:type="fixed"/>
        <w:tblLook w:val="04A0" w:firstRow="1" w:lastRow="0" w:firstColumn="1" w:lastColumn="0" w:noHBand="0" w:noVBand="1"/>
      </w:tblPr>
      <w:tblGrid>
        <w:gridCol w:w="2278"/>
        <w:gridCol w:w="2366"/>
        <w:gridCol w:w="2375"/>
        <w:gridCol w:w="2269"/>
      </w:tblGrid>
      <w:tr w:rsidR="00A4722B" w:rsidRPr="00734DC6" w14:paraId="05FA08A6" w14:textId="77777777" w:rsidTr="003C0E07">
        <w:trPr>
          <w:trHeight w:val="437"/>
        </w:trPr>
        <w:tc>
          <w:tcPr>
            <w:tcW w:w="2278" w:type="dxa"/>
            <w:vMerge w:val="restart"/>
            <w:shd w:val="clear" w:color="auto" w:fill="C6D9F1" w:themeFill="text2" w:themeFillTint="33"/>
            <w:vAlign w:val="center"/>
          </w:tcPr>
          <w:p w14:paraId="7285EDB9" w14:textId="77777777" w:rsidR="00A4722B" w:rsidRPr="00734DC6" w:rsidRDefault="00A4722B" w:rsidP="003C0E07">
            <w:pPr>
              <w:jc w:val="center"/>
              <w:rPr>
                <w:rFonts w:ascii="Arial" w:hAnsi="Arial" w:cs="Arial"/>
                <w:sz w:val="24"/>
                <w:szCs w:val="24"/>
                <w:lang w:val="en-GB"/>
              </w:rPr>
            </w:pPr>
          </w:p>
        </w:tc>
        <w:tc>
          <w:tcPr>
            <w:tcW w:w="4741" w:type="dxa"/>
            <w:gridSpan w:val="2"/>
            <w:shd w:val="clear" w:color="auto" w:fill="C6D9F1" w:themeFill="text2" w:themeFillTint="33"/>
            <w:vAlign w:val="center"/>
          </w:tcPr>
          <w:p w14:paraId="16FDD230" w14:textId="77777777" w:rsidR="00A4722B" w:rsidRPr="00734DC6" w:rsidRDefault="00A4722B" w:rsidP="003C0E07">
            <w:pPr>
              <w:pStyle w:val="ListParagraph"/>
              <w:jc w:val="center"/>
              <w:rPr>
                <w:rFonts w:ascii="Arial" w:hAnsi="Arial" w:cs="Arial"/>
                <w:b/>
                <w:sz w:val="24"/>
                <w:szCs w:val="24"/>
                <w:lang w:val="en-GB"/>
              </w:rPr>
            </w:pPr>
            <w:r w:rsidRPr="00734DC6">
              <w:rPr>
                <w:rFonts w:ascii="Arial" w:hAnsi="Arial" w:cs="Arial"/>
                <w:b/>
                <w:sz w:val="24"/>
                <w:szCs w:val="24"/>
                <w:lang w:val="en-GB"/>
              </w:rPr>
              <w:t>Basic immunization</w:t>
            </w:r>
          </w:p>
        </w:tc>
        <w:tc>
          <w:tcPr>
            <w:tcW w:w="2269" w:type="dxa"/>
            <w:vMerge w:val="restart"/>
            <w:shd w:val="clear" w:color="auto" w:fill="C6D9F1" w:themeFill="text2" w:themeFillTint="33"/>
            <w:vAlign w:val="center"/>
          </w:tcPr>
          <w:p w14:paraId="22753835" w14:textId="77777777" w:rsidR="00A4722B" w:rsidRPr="00734DC6" w:rsidRDefault="00A4722B" w:rsidP="003C0E07">
            <w:pPr>
              <w:rPr>
                <w:rFonts w:ascii="Arial" w:hAnsi="Arial" w:cs="Arial"/>
                <w:b/>
                <w:sz w:val="24"/>
                <w:szCs w:val="24"/>
                <w:lang w:val="en-GB"/>
              </w:rPr>
            </w:pPr>
            <w:r w:rsidRPr="00734DC6">
              <w:rPr>
                <w:rFonts w:ascii="Arial" w:hAnsi="Arial" w:cs="Arial"/>
                <w:b/>
                <w:sz w:val="24"/>
                <w:szCs w:val="24"/>
                <w:lang w:val="en-GB"/>
              </w:rPr>
              <w:t>Booster vaccines</w:t>
            </w:r>
          </w:p>
        </w:tc>
      </w:tr>
      <w:tr w:rsidR="00A4722B" w:rsidRPr="00734DC6" w14:paraId="3501D040" w14:textId="77777777" w:rsidTr="003C0E07">
        <w:trPr>
          <w:trHeight w:val="415"/>
        </w:trPr>
        <w:tc>
          <w:tcPr>
            <w:tcW w:w="2278" w:type="dxa"/>
            <w:vMerge/>
            <w:shd w:val="clear" w:color="auto" w:fill="C6D9F1" w:themeFill="text2" w:themeFillTint="33"/>
            <w:vAlign w:val="center"/>
          </w:tcPr>
          <w:p w14:paraId="642A6F0A" w14:textId="77777777" w:rsidR="00A4722B" w:rsidRPr="00734DC6" w:rsidRDefault="00A4722B" w:rsidP="003C0E07">
            <w:pPr>
              <w:jc w:val="center"/>
              <w:rPr>
                <w:rFonts w:ascii="Arial" w:hAnsi="Arial" w:cs="Arial"/>
                <w:sz w:val="24"/>
                <w:szCs w:val="24"/>
                <w:lang w:val="en-GB"/>
              </w:rPr>
            </w:pPr>
          </w:p>
        </w:tc>
        <w:tc>
          <w:tcPr>
            <w:tcW w:w="2366" w:type="dxa"/>
            <w:shd w:val="clear" w:color="auto" w:fill="C6D9F1" w:themeFill="text2" w:themeFillTint="33"/>
            <w:vAlign w:val="center"/>
          </w:tcPr>
          <w:p w14:paraId="4AF2CF50" w14:textId="77777777" w:rsidR="00A4722B" w:rsidRPr="00734DC6" w:rsidRDefault="00A4722B" w:rsidP="00A4722B">
            <w:pPr>
              <w:pStyle w:val="ListParagraph"/>
              <w:numPr>
                <w:ilvl w:val="0"/>
                <w:numId w:val="7"/>
              </w:numPr>
              <w:rPr>
                <w:rFonts w:ascii="Arial" w:hAnsi="Arial" w:cs="Arial"/>
                <w:b/>
                <w:sz w:val="24"/>
                <w:szCs w:val="24"/>
                <w:lang w:val="en-GB"/>
              </w:rPr>
            </w:pPr>
            <w:r w:rsidRPr="00734DC6">
              <w:rPr>
                <w:rFonts w:ascii="Arial" w:hAnsi="Arial" w:cs="Arial"/>
                <w:b/>
                <w:sz w:val="24"/>
                <w:szCs w:val="24"/>
                <w:lang w:val="en-GB"/>
              </w:rPr>
              <w:t>Vaccination</w:t>
            </w:r>
          </w:p>
        </w:tc>
        <w:tc>
          <w:tcPr>
            <w:tcW w:w="2375" w:type="dxa"/>
            <w:shd w:val="clear" w:color="auto" w:fill="C6D9F1" w:themeFill="text2" w:themeFillTint="33"/>
            <w:vAlign w:val="center"/>
          </w:tcPr>
          <w:p w14:paraId="6008137E" w14:textId="77777777" w:rsidR="00A4722B" w:rsidRPr="00734DC6" w:rsidRDefault="00A4722B" w:rsidP="00A4722B">
            <w:pPr>
              <w:pStyle w:val="ListParagraph"/>
              <w:numPr>
                <w:ilvl w:val="0"/>
                <w:numId w:val="7"/>
              </w:numPr>
              <w:jc w:val="center"/>
              <w:rPr>
                <w:rFonts w:ascii="Arial" w:hAnsi="Arial" w:cs="Arial"/>
                <w:b/>
                <w:sz w:val="24"/>
                <w:szCs w:val="24"/>
                <w:lang w:val="en-GB"/>
              </w:rPr>
            </w:pPr>
            <w:r w:rsidRPr="00734DC6">
              <w:rPr>
                <w:rFonts w:ascii="Arial" w:hAnsi="Arial" w:cs="Arial"/>
                <w:b/>
                <w:sz w:val="24"/>
                <w:szCs w:val="24"/>
                <w:lang w:val="en-GB"/>
              </w:rPr>
              <w:t>Vaccination</w:t>
            </w:r>
          </w:p>
        </w:tc>
        <w:tc>
          <w:tcPr>
            <w:tcW w:w="2269" w:type="dxa"/>
            <w:vMerge/>
            <w:shd w:val="clear" w:color="auto" w:fill="C6D9F1" w:themeFill="text2" w:themeFillTint="33"/>
            <w:vAlign w:val="center"/>
          </w:tcPr>
          <w:p w14:paraId="30E0A40A" w14:textId="77777777" w:rsidR="00A4722B" w:rsidRPr="00734DC6" w:rsidRDefault="00A4722B" w:rsidP="003C0E07">
            <w:pPr>
              <w:jc w:val="center"/>
              <w:rPr>
                <w:rFonts w:ascii="Arial" w:hAnsi="Arial" w:cs="Arial"/>
                <w:b/>
                <w:sz w:val="24"/>
                <w:szCs w:val="24"/>
                <w:lang w:val="en-GB"/>
              </w:rPr>
            </w:pPr>
          </w:p>
        </w:tc>
      </w:tr>
      <w:tr w:rsidR="00A4722B" w:rsidRPr="00734DC6" w14:paraId="1F4088F4" w14:textId="77777777" w:rsidTr="003C0E07">
        <w:trPr>
          <w:trHeight w:val="749"/>
        </w:trPr>
        <w:tc>
          <w:tcPr>
            <w:tcW w:w="2278" w:type="dxa"/>
            <w:vMerge w:val="restart"/>
            <w:vAlign w:val="center"/>
          </w:tcPr>
          <w:p w14:paraId="219EFF11" w14:textId="77777777" w:rsidR="00A4722B" w:rsidRPr="00734DC6" w:rsidRDefault="00A4722B" w:rsidP="003C0E07">
            <w:pPr>
              <w:rPr>
                <w:rFonts w:ascii="Arial" w:hAnsi="Arial" w:cs="Arial"/>
                <w:b/>
                <w:sz w:val="24"/>
                <w:szCs w:val="24"/>
                <w:lang w:val="en-GB"/>
              </w:rPr>
            </w:pPr>
          </w:p>
          <w:p w14:paraId="6BAC0484" w14:textId="77777777" w:rsidR="00A4722B" w:rsidRPr="00734DC6" w:rsidRDefault="00A4722B" w:rsidP="003C0E07">
            <w:pPr>
              <w:rPr>
                <w:rFonts w:ascii="Arial" w:hAnsi="Arial" w:cs="Arial"/>
                <w:b/>
                <w:sz w:val="24"/>
                <w:szCs w:val="24"/>
                <w:lang w:val="en-GB"/>
              </w:rPr>
            </w:pPr>
            <w:r w:rsidRPr="00734DC6">
              <w:rPr>
                <w:rFonts w:ascii="Arial" w:hAnsi="Arial" w:cs="Arial"/>
                <w:b/>
                <w:sz w:val="24"/>
                <w:szCs w:val="24"/>
                <w:lang w:val="en-GB"/>
              </w:rPr>
              <w:t>Pneumococci*</w:t>
            </w:r>
          </w:p>
          <w:p w14:paraId="413637E3" w14:textId="77777777" w:rsidR="00A4722B" w:rsidRPr="00734DC6" w:rsidRDefault="00A4722B" w:rsidP="003C0E07">
            <w:pPr>
              <w:jc w:val="both"/>
              <w:rPr>
                <w:rFonts w:ascii="Arial" w:hAnsi="Arial" w:cs="Arial"/>
                <w:b/>
                <w:sz w:val="24"/>
                <w:szCs w:val="24"/>
                <w:lang w:val="en-GB"/>
              </w:rPr>
            </w:pPr>
            <w:r w:rsidRPr="00734DC6">
              <w:rPr>
                <w:rFonts w:ascii="Arial" w:hAnsi="Arial" w:cs="Arial"/>
                <w:sz w:val="16"/>
                <w:szCs w:val="16"/>
                <w:lang w:val="en-GB"/>
              </w:rPr>
              <w:t>(PCV-13, PSV-23)</w:t>
            </w:r>
          </w:p>
          <w:p w14:paraId="580AC3B9" w14:textId="77777777" w:rsidR="00A4722B" w:rsidRPr="00734DC6" w:rsidRDefault="00A4722B" w:rsidP="003C0E07">
            <w:pPr>
              <w:rPr>
                <w:rFonts w:ascii="Arial" w:hAnsi="Arial" w:cs="Arial"/>
                <w:b/>
                <w:sz w:val="24"/>
                <w:szCs w:val="24"/>
                <w:lang w:val="en-GB"/>
              </w:rPr>
            </w:pPr>
          </w:p>
        </w:tc>
        <w:tc>
          <w:tcPr>
            <w:tcW w:w="2366" w:type="dxa"/>
            <w:tcBorders>
              <w:bottom w:val="dashed" w:sz="4" w:space="0" w:color="auto"/>
            </w:tcBorders>
            <w:vAlign w:val="center"/>
          </w:tcPr>
          <w:p w14:paraId="30037C41" w14:textId="77777777" w:rsidR="00A4722B" w:rsidRPr="00734DC6" w:rsidRDefault="00A4722B" w:rsidP="003C0E07">
            <w:pPr>
              <w:jc w:val="center"/>
              <w:rPr>
                <w:rFonts w:ascii="Arial" w:hAnsi="Arial" w:cs="Arial"/>
                <w:sz w:val="24"/>
                <w:szCs w:val="24"/>
                <w:lang w:val="en-GB"/>
              </w:rPr>
            </w:pPr>
            <w:r w:rsidRPr="00734DC6">
              <w:rPr>
                <w:rFonts w:ascii="Arial" w:hAnsi="Arial" w:cs="Arial"/>
                <w:sz w:val="24"/>
                <w:szCs w:val="24"/>
                <w:lang w:val="en-GB"/>
              </w:rPr>
              <w:t>Vaccination</w:t>
            </w:r>
          </w:p>
          <w:p w14:paraId="10C2A09C" w14:textId="77777777" w:rsidR="00A4722B" w:rsidRPr="00734DC6" w:rsidRDefault="00A4722B" w:rsidP="003C0E07">
            <w:pPr>
              <w:jc w:val="center"/>
              <w:rPr>
                <w:rFonts w:ascii="Arial" w:hAnsi="Arial" w:cs="Arial"/>
                <w:sz w:val="16"/>
                <w:szCs w:val="16"/>
                <w:lang w:val="en-GB"/>
              </w:rPr>
            </w:pPr>
            <w:r w:rsidRPr="00734DC6">
              <w:rPr>
                <w:rFonts w:ascii="Arial" w:hAnsi="Arial" w:cs="Arial"/>
                <w:sz w:val="16"/>
                <w:szCs w:val="16"/>
                <w:lang w:val="en-GB"/>
              </w:rPr>
              <w:t>(PCV-13)</w:t>
            </w:r>
          </w:p>
        </w:tc>
        <w:tc>
          <w:tcPr>
            <w:tcW w:w="2375" w:type="dxa"/>
            <w:tcBorders>
              <w:bottom w:val="dashed" w:sz="4" w:space="0" w:color="auto"/>
            </w:tcBorders>
            <w:vAlign w:val="center"/>
          </w:tcPr>
          <w:p w14:paraId="15982FBB" w14:textId="77777777" w:rsidR="00A4722B" w:rsidRPr="00734DC6" w:rsidRDefault="00A4722B" w:rsidP="003C0E07">
            <w:pPr>
              <w:jc w:val="center"/>
              <w:rPr>
                <w:rFonts w:ascii="Arial" w:hAnsi="Arial" w:cs="Arial"/>
                <w:sz w:val="24"/>
                <w:szCs w:val="24"/>
                <w:lang w:val="en-GB"/>
              </w:rPr>
            </w:pPr>
            <w:r w:rsidRPr="00734DC6">
              <w:rPr>
                <w:rFonts w:ascii="Arial" w:hAnsi="Arial" w:cs="Arial"/>
                <w:sz w:val="24"/>
                <w:szCs w:val="24"/>
                <w:lang w:val="en-GB"/>
              </w:rPr>
              <w:t>2 months later</w:t>
            </w:r>
          </w:p>
          <w:p w14:paraId="0A6BCF1C" w14:textId="77777777" w:rsidR="00A4722B" w:rsidRPr="00734DC6" w:rsidRDefault="00A4722B" w:rsidP="003C0E07">
            <w:pPr>
              <w:jc w:val="center"/>
              <w:rPr>
                <w:rFonts w:ascii="Arial" w:hAnsi="Arial" w:cs="Arial"/>
                <w:sz w:val="16"/>
                <w:szCs w:val="16"/>
                <w:lang w:val="en-GB"/>
              </w:rPr>
            </w:pPr>
            <w:r w:rsidRPr="00734DC6">
              <w:rPr>
                <w:rFonts w:ascii="Arial" w:hAnsi="Arial" w:cs="Arial"/>
                <w:sz w:val="16"/>
                <w:szCs w:val="16"/>
                <w:lang w:val="en-GB"/>
              </w:rPr>
              <w:t>(PSV-23)</w:t>
            </w:r>
          </w:p>
        </w:tc>
        <w:tc>
          <w:tcPr>
            <w:tcW w:w="2269" w:type="dxa"/>
            <w:tcBorders>
              <w:bottom w:val="dashed" w:sz="4" w:space="0" w:color="auto"/>
            </w:tcBorders>
            <w:vAlign w:val="center"/>
          </w:tcPr>
          <w:p w14:paraId="64F52529" w14:textId="77777777" w:rsidR="00A4722B" w:rsidRPr="00734DC6" w:rsidRDefault="00A4722B" w:rsidP="003C0E07">
            <w:pPr>
              <w:jc w:val="center"/>
              <w:rPr>
                <w:rFonts w:ascii="Arial" w:hAnsi="Arial" w:cs="Arial"/>
                <w:sz w:val="24"/>
                <w:szCs w:val="24"/>
                <w:lang w:val="en-GB"/>
              </w:rPr>
            </w:pPr>
            <w:r w:rsidRPr="00734DC6">
              <w:rPr>
                <w:rFonts w:ascii="Arial" w:hAnsi="Arial" w:cs="Arial"/>
                <w:sz w:val="24"/>
                <w:szCs w:val="24"/>
                <w:lang w:val="en-GB"/>
              </w:rPr>
              <w:t>5-6 years later</w:t>
            </w:r>
          </w:p>
          <w:p w14:paraId="2B9F7461" w14:textId="77777777" w:rsidR="00A4722B" w:rsidRPr="00734DC6" w:rsidRDefault="00A4722B" w:rsidP="003C0E07">
            <w:pPr>
              <w:jc w:val="center"/>
              <w:rPr>
                <w:rFonts w:ascii="Arial" w:hAnsi="Arial" w:cs="Arial"/>
                <w:sz w:val="16"/>
                <w:szCs w:val="16"/>
                <w:lang w:val="en-GB"/>
              </w:rPr>
            </w:pPr>
            <w:r w:rsidRPr="00734DC6">
              <w:rPr>
                <w:rFonts w:ascii="Arial" w:hAnsi="Arial" w:cs="Arial"/>
                <w:sz w:val="16"/>
                <w:szCs w:val="16"/>
                <w:lang w:val="en-GB"/>
              </w:rPr>
              <w:t>(PSV-23)</w:t>
            </w:r>
          </w:p>
        </w:tc>
      </w:tr>
      <w:tr w:rsidR="00A4722B" w:rsidRPr="007110BA" w14:paraId="73E7540F" w14:textId="77777777" w:rsidTr="003C0E07">
        <w:trPr>
          <w:trHeight w:val="703"/>
        </w:trPr>
        <w:tc>
          <w:tcPr>
            <w:tcW w:w="2278" w:type="dxa"/>
            <w:vMerge/>
            <w:vAlign w:val="center"/>
          </w:tcPr>
          <w:p w14:paraId="09D2B8B5" w14:textId="77777777" w:rsidR="00A4722B" w:rsidRPr="00734DC6" w:rsidRDefault="00A4722B" w:rsidP="003C0E07">
            <w:pPr>
              <w:rPr>
                <w:rFonts w:ascii="Arial" w:hAnsi="Arial" w:cs="Arial"/>
                <w:b/>
                <w:sz w:val="24"/>
                <w:szCs w:val="24"/>
                <w:lang w:val="en-GB"/>
              </w:rPr>
            </w:pPr>
          </w:p>
        </w:tc>
        <w:tc>
          <w:tcPr>
            <w:tcW w:w="7010" w:type="dxa"/>
            <w:gridSpan w:val="3"/>
            <w:tcBorders>
              <w:top w:val="dashed" w:sz="4" w:space="0" w:color="auto"/>
            </w:tcBorders>
            <w:shd w:val="clear" w:color="auto" w:fill="D9D9D9" w:themeFill="background1" w:themeFillShade="D9"/>
            <w:vAlign w:val="center"/>
          </w:tcPr>
          <w:p w14:paraId="7404B6D7" w14:textId="77777777" w:rsidR="00A4722B" w:rsidRPr="00734DC6" w:rsidRDefault="00A4722B" w:rsidP="003C0E07">
            <w:pPr>
              <w:jc w:val="center"/>
              <w:rPr>
                <w:rFonts w:ascii="Arial" w:hAnsi="Arial" w:cs="Arial"/>
                <w:lang w:val="en-GB"/>
              </w:rPr>
            </w:pPr>
            <w:r w:rsidRPr="00734DC6">
              <w:rPr>
                <w:rFonts w:ascii="Arial" w:hAnsi="Arial" w:cs="Arial"/>
                <w:sz w:val="18"/>
                <w:lang w:val="en-GB"/>
              </w:rPr>
              <w:t xml:space="preserve">If you already received a dose of PSV-23, the immunization with PCV-13 should be </w:t>
            </w:r>
            <w:r>
              <w:rPr>
                <w:rFonts w:ascii="Arial" w:hAnsi="Arial" w:cs="Arial"/>
                <w:sz w:val="18"/>
                <w:lang w:val="en-GB"/>
              </w:rPr>
              <w:t>followed</w:t>
            </w:r>
            <w:r w:rsidRPr="00734DC6">
              <w:rPr>
                <w:rFonts w:ascii="Arial" w:hAnsi="Arial" w:cs="Arial"/>
                <w:sz w:val="18"/>
                <w:lang w:val="en-GB"/>
              </w:rPr>
              <w:t xml:space="preserve"> earliest </w:t>
            </w:r>
            <w:r>
              <w:rPr>
                <w:rFonts w:ascii="Arial" w:hAnsi="Arial" w:cs="Arial"/>
                <w:sz w:val="18"/>
                <w:lang w:val="en-GB"/>
              </w:rPr>
              <w:t xml:space="preserve">at </w:t>
            </w:r>
            <w:r w:rsidRPr="00734DC6">
              <w:rPr>
                <w:rFonts w:ascii="Arial" w:hAnsi="Arial" w:cs="Arial"/>
                <w:sz w:val="18"/>
                <w:lang w:val="en-GB"/>
              </w:rPr>
              <w:t>12 months after the vaccination with PSV-23.</w:t>
            </w:r>
          </w:p>
        </w:tc>
      </w:tr>
      <w:tr w:rsidR="00A4722B" w:rsidRPr="00734DC6" w14:paraId="01133341" w14:textId="77777777" w:rsidTr="003C0E07">
        <w:trPr>
          <w:trHeight w:val="657"/>
        </w:trPr>
        <w:tc>
          <w:tcPr>
            <w:tcW w:w="2278" w:type="dxa"/>
            <w:vMerge w:val="restart"/>
            <w:vAlign w:val="center"/>
          </w:tcPr>
          <w:p w14:paraId="0C90AA54" w14:textId="77777777" w:rsidR="00A4722B" w:rsidRPr="00734DC6" w:rsidRDefault="00A4722B" w:rsidP="003C0E07">
            <w:pPr>
              <w:rPr>
                <w:rFonts w:ascii="Arial" w:hAnsi="Arial" w:cs="Arial"/>
                <w:b/>
                <w:sz w:val="24"/>
                <w:szCs w:val="24"/>
                <w:lang w:val="en-GB"/>
              </w:rPr>
            </w:pPr>
            <w:r w:rsidRPr="00734DC6">
              <w:rPr>
                <w:rFonts w:ascii="Arial" w:hAnsi="Arial" w:cs="Arial"/>
                <w:b/>
                <w:sz w:val="24"/>
                <w:szCs w:val="24"/>
                <w:lang w:val="en-GB"/>
              </w:rPr>
              <w:t>Meningococci*</w:t>
            </w:r>
          </w:p>
          <w:p w14:paraId="24E31B21" w14:textId="77777777" w:rsidR="00A4722B" w:rsidRPr="00734DC6" w:rsidRDefault="00A4722B" w:rsidP="003C0E07">
            <w:pPr>
              <w:rPr>
                <w:rFonts w:ascii="Arial" w:hAnsi="Arial" w:cs="Arial"/>
                <w:b/>
                <w:sz w:val="24"/>
                <w:szCs w:val="24"/>
                <w:lang w:val="en-GB"/>
              </w:rPr>
            </w:pPr>
            <w:r w:rsidRPr="00734DC6">
              <w:rPr>
                <w:rFonts w:ascii="Arial" w:hAnsi="Arial" w:cs="Arial"/>
                <w:sz w:val="16"/>
                <w:szCs w:val="16"/>
                <w:lang w:val="en-GB"/>
              </w:rPr>
              <w:t xml:space="preserve">(Men-ACWY </w:t>
            </w:r>
            <w:r w:rsidRPr="00734DC6">
              <w:rPr>
                <w:rFonts w:ascii="Arial" w:hAnsi="Arial" w:cs="Arial"/>
                <w:b/>
                <w:sz w:val="16"/>
                <w:szCs w:val="16"/>
                <w:lang w:val="en-GB"/>
              </w:rPr>
              <w:t>or</w:t>
            </w:r>
            <w:r w:rsidRPr="00734DC6">
              <w:rPr>
                <w:rFonts w:ascii="Arial" w:hAnsi="Arial" w:cs="Arial"/>
                <w:sz w:val="16"/>
                <w:szCs w:val="16"/>
                <w:lang w:val="en-GB"/>
              </w:rPr>
              <w:t xml:space="preserve"> Men-B)</w:t>
            </w:r>
          </w:p>
        </w:tc>
        <w:tc>
          <w:tcPr>
            <w:tcW w:w="2366" w:type="dxa"/>
            <w:vAlign w:val="center"/>
          </w:tcPr>
          <w:p w14:paraId="379486D3" w14:textId="77777777" w:rsidR="00A4722B" w:rsidRPr="00734DC6" w:rsidRDefault="00A4722B" w:rsidP="003C0E07">
            <w:pPr>
              <w:jc w:val="center"/>
              <w:rPr>
                <w:rFonts w:ascii="Arial" w:hAnsi="Arial" w:cs="Arial"/>
                <w:sz w:val="24"/>
                <w:szCs w:val="24"/>
                <w:lang w:val="en-GB"/>
              </w:rPr>
            </w:pPr>
            <w:r w:rsidRPr="00734DC6">
              <w:rPr>
                <w:rFonts w:ascii="Arial" w:hAnsi="Arial" w:cs="Arial"/>
                <w:sz w:val="24"/>
                <w:szCs w:val="24"/>
                <w:lang w:val="en-GB"/>
              </w:rPr>
              <w:t>Vaccination</w:t>
            </w:r>
          </w:p>
          <w:p w14:paraId="58050B37" w14:textId="77777777" w:rsidR="00A4722B" w:rsidRPr="00734DC6" w:rsidRDefault="00A4722B" w:rsidP="003C0E07">
            <w:pPr>
              <w:jc w:val="center"/>
              <w:rPr>
                <w:rFonts w:ascii="Arial" w:hAnsi="Arial" w:cs="Arial"/>
                <w:sz w:val="24"/>
                <w:szCs w:val="24"/>
                <w:lang w:val="en-GB"/>
              </w:rPr>
            </w:pPr>
            <w:r w:rsidRPr="00734DC6">
              <w:rPr>
                <w:rFonts w:ascii="Arial" w:hAnsi="Arial" w:cs="Arial"/>
                <w:sz w:val="16"/>
                <w:szCs w:val="16"/>
                <w:lang w:val="en-GB"/>
              </w:rPr>
              <w:t>(Men-ACWY)</w:t>
            </w:r>
          </w:p>
        </w:tc>
        <w:tc>
          <w:tcPr>
            <w:tcW w:w="2375" w:type="dxa"/>
            <w:vAlign w:val="center"/>
          </w:tcPr>
          <w:p w14:paraId="548C3085" w14:textId="77777777" w:rsidR="00A4722B" w:rsidRPr="00734DC6" w:rsidRDefault="00A4722B" w:rsidP="003C0E07">
            <w:pPr>
              <w:jc w:val="center"/>
              <w:rPr>
                <w:rFonts w:ascii="Arial" w:hAnsi="Arial" w:cs="Arial"/>
                <w:sz w:val="24"/>
                <w:szCs w:val="24"/>
                <w:lang w:val="en-GB"/>
              </w:rPr>
            </w:pPr>
            <w:r w:rsidRPr="00734DC6">
              <w:rPr>
                <w:rFonts w:ascii="Arial" w:hAnsi="Arial" w:cs="Arial"/>
                <w:sz w:val="24"/>
                <w:szCs w:val="24"/>
                <w:lang w:val="en-GB"/>
              </w:rPr>
              <w:t>2 months later</w:t>
            </w:r>
          </w:p>
          <w:p w14:paraId="212E3B9B" w14:textId="77777777" w:rsidR="00A4722B" w:rsidRPr="00734DC6" w:rsidRDefault="00A4722B" w:rsidP="003C0E07">
            <w:pPr>
              <w:jc w:val="center"/>
              <w:rPr>
                <w:rFonts w:ascii="Arial" w:hAnsi="Arial" w:cs="Arial"/>
                <w:sz w:val="24"/>
                <w:szCs w:val="24"/>
                <w:lang w:val="en-GB"/>
              </w:rPr>
            </w:pPr>
            <w:r w:rsidRPr="00734DC6">
              <w:rPr>
                <w:rFonts w:ascii="Arial" w:hAnsi="Arial" w:cs="Arial"/>
                <w:sz w:val="16"/>
                <w:szCs w:val="16"/>
                <w:lang w:val="en-GB"/>
              </w:rPr>
              <w:t>(Men-ACWY)</w:t>
            </w:r>
          </w:p>
        </w:tc>
        <w:tc>
          <w:tcPr>
            <w:tcW w:w="2269" w:type="dxa"/>
            <w:vAlign w:val="center"/>
          </w:tcPr>
          <w:p w14:paraId="05B16242" w14:textId="77777777" w:rsidR="00A4722B" w:rsidRPr="00734DC6" w:rsidRDefault="00A4722B" w:rsidP="003C0E07">
            <w:pPr>
              <w:jc w:val="center"/>
              <w:rPr>
                <w:rFonts w:ascii="Arial" w:hAnsi="Arial" w:cs="Arial"/>
                <w:sz w:val="24"/>
                <w:szCs w:val="24"/>
                <w:lang w:val="en-GB"/>
              </w:rPr>
            </w:pPr>
          </w:p>
        </w:tc>
      </w:tr>
      <w:tr w:rsidR="00A4722B" w:rsidRPr="00734DC6" w14:paraId="2A5EF589" w14:textId="77777777" w:rsidTr="003C0E07">
        <w:trPr>
          <w:trHeight w:val="681"/>
        </w:trPr>
        <w:tc>
          <w:tcPr>
            <w:tcW w:w="2278" w:type="dxa"/>
            <w:vMerge/>
            <w:vAlign w:val="center"/>
          </w:tcPr>
          <w:p w14:paraId="58A1FDB5" w14:textId="77777777" w:rsidR="00A4722B" w:rsidRPr="00734DC6" w:rsidRDefault="00A4722B" w:rsidP="003C0E07">
            <w:pPr>
              <w:rPr>
                <w:rFonts w:ascii="Arial" w:hAnsi="Arial" w:cs="Arial"/>
                <w:b/>
                <w:sz w:val="24"/>
                <w:szCs w:val="24"/>
                <w:lang w:val="en-GB"/>
              </w:rPr>
            </w:pPr>
          </w:p>
        </w:tc>
        <w:tc>
          <w:tcPr>
            <w:tcW w:w="2366" w:type="dxa"/>
            <w:vAlign w:val="center"/>
          </w:tcPr>
          <w:p w14:paraId="598EF254" w14:textId="77777777" w:rsidR="00A4722B" w:rsidRPr="00734DC6" w:rsidRDefault="00A4722B" w:rsidP="003C0E07">
            <w:pPr>
              <w:jc w:val="center"/>
              <w:rPr>
                <w:rFonts w:ascii="Arial" w:hAnsi="Arial" w:cs="Arial"/>
                <w:sz w:val="24"/>
                <w:szCs w:val="24"/>
                <w:lang w:val="en-GB"/>
              </w:rPr>
            </w:pPr>
            <w:r w:rsidRPr="00734DC6">
              <w:rPr>
                <w:rFonts w:ascii="Arial" w:hAnsi="Arial" w:cs="Arial"/>
                <w:sz w:val="24"/>
                <w:szCs w:val="24"/>
                <w:lang w:val="en-GB"/>
              </w:rPr>
              <w:t xml:space="preserve">Vaccination </w:t>
            </w:r>
          </w:p>
          <w:p w14:paraId="5BF36332" w14:textId="77777777" w:rsidR="00A4722B" w:rsidRPr="00734DC6" w:rsidRDefault="00A4722B" w:rsidP="003C0E07">
            <w:pPr>
              <w:jc w:val="center"/>
              <w:rPr>
                <w:rFonts w:ascii="Arial" w:hAnsi="Arial" w:cs="Arial"/>
                <w:sz w:val="16"/>
                <w:szCs w:val="16"/>
                <w:lang w:val="en-GB"/>
              </w:rPr>
            </w:pPr>
            <w:r w:rsidRPr="00734DC6">
              <w:rPr>
                <w:rFonts w:ascii="Arial" w:hAnsi="Arial" w:cs="Arial"/>
                <w:sz w:val="16"/>
                <w:szCs w:val="16"/>
                <w:lang w:val="en-GB"/>
              </w:rPr>
              <w:t>(Men-B)</w:t>
            </w:r>
          </w:p>
        </w:tc>
        <w:tc>
          <w:tcPr>
            <w:tcW w:w="2375" w:type="dxa"/>
            <w:vAlign w:val="center"/>
          </w:tcPr>
          <w:p w14:paraId="23315779" w14:textId="77777777" w:rsidR="00A4722B" w:rsidRPr="00734DC6" w:rsidRDefault="00A4722B" w:rsidP="003C0E07">
            <w:pPr>
              <w:jc w:val="center"/>
              <w:rPr>
                <w:rFonts w:ascii="Arial" w:hAnsi="Arial" w:cs="Arial"/>
                <w:sz w:val="24"/>
                <w:szCs w:val="24"/>
                <w:lang w:val="en-GB"/>
              </w:rPr>
            </w:pPr>
            <w:r w:rsidRPr="00734DC6">
              <w:rPr>
                <w:rFonts w:ascii="Arial" w:hAnsi="Arial" w:cs="Arial"/>
                <w:sz w:val="24"/>
                <w:szCs w:val="24"/>
                <w:lang w:val="en-GB"/>
              </w:rPr>
              <w:t>2 months later</w:t>
            </w:r>
          </w:p>
          <w:p w14:paraId="36F57C6C" w14:textId="77777777" w:rsidR="00A4722B" w:rsidRPr="00734DC6" w:rsidRDefault="00A4722B" w:rsidP="003C0E07">
            <w:pPr>
              <w:jc w:val="center"/>
              <w:rPr>
                <w:rFonts w:ascii="Arial" w:hAnsi="Arial" w:cs="Arial"/>
                <w:sz w:val="16"/>
                <w:szCs w:val="16"/>
                <w:lang w:val="en-GB"/>
              </w:rPr>
            </w:pPr>
            <w:r w:rsidRPr="00734DC6">
              <w:rPr>
                <w:rFonts w:ascii="Arial" w:hAnsi="Arial" w:cs="Arial"/>
                <w:sz w:val="16"/>
                <w:szCs w:val="16"/>
                <w:lang w:val="en-GB"/>
              </w:rPr>
              <w:t>(Men-B)</w:t>
            </w:r>
          </w:p>
        </w:tc>
        <w:tc>
          <w:tcPr>
            <w:tcW w:w="2269" w:type="dxa"/>
            <w:vAlign w:val="center"/>
          </w:tcPr>
          <w:p w14:paraId="02B30F4F" w14:textId="77777777" w:rsidR="00A4722B" w:rsidRPr="00734DC6" w:rsidRDefault="00A4722B" w:rsidP="003C0E07">
            <w:pPr>
              <w:jc w:val="center"/>
              <w:rPr>
                <w:rFonts w:ascii="Arial" w:hAnsi="Arial" w:cs="Arial"/>
                <w:sz w:val="16"/>
                <w:szCs w:val="16"/>
                <w:lang w:val="en-GB"/>
              </w:rPr>
            </w:pPr>
          </w:p>
        </w:tc>
      </w:tr>
      <w:tr w:rsidR="00A4722B" w:rsidRPr="00734DC6" w14:paraId="49CD083E" w14:textId="77777777" w:rsidTr="003C0E07">
        <w:trPr>
          <w:trHeight w:val="1126"/>
        </w:trPr>
        <w:tc>
          <w:tcPr>
            <w:tcW w:w="2278" w:type="dxa"/>
            <w:vAlign w:val="center"/>
          </w:tcPr>
          <w:p w14:paraId="17FE4637" w14:textId="77777777" w:rsidR="00A4722B" w:rsidRPr="00734DC6" w:rsidRDefault="00A4722B" w:rsidP="003C0E07">
            <w:pPr>
              <w:rPr>
                <w:rFonts w:ascii="Arial" w:hAnsi="Arial" w:cs="Arial"/>
                <w:b/>
                <w:sz w:val="24"/>
                <w:szCs w:val="24"/>
                <w:lang w:val="en-GB"/>
              </w:rPr>
            </w:pPr>
            <w:r w:rsidRPr="009A47E0">
              <w:rPr>
                <w:rFonts w:ascii="Arial" w:hAnsi="Arial" w:cs="Arial"/>
                <w:b/>
                <w:i/>
                <w:sz w:val="24"/>
                <w:szCs w:val="24"/>
                <w:lang w:val="en-GB"/>
              </w:rPr>
              <w:t>Haemophilus influenzae</w:t>
            </w:r>
            <w:r w:rsidRPr="00734DC6">
              <w:rPr>
                <w:rFonts w:ascii="Arial" w:hAnsi="Arial" w:cs="Arial"/>
                <w:b/>
                <w:sz w:val="24"/>
                <w:szCs w:val="24"/>
                <w:lang w:val="en-GB"/>
              </w:rPr>
              <w:t xml:space="preserve"> type b</w:t>
            </w:r>
          </w:p>
        </w:tc>
        <w:tc>
          <w:tcPr>
            <w:tcW w:w="2366" w:type="dxa"/>
            <w:vAlign w:val="center"/>
          </w:tcPr>
          <w:p w14:paraId="10D8745D" w14:textId="77777777" w:rsidR="00A4722B" w:rsidRPr="00734DC6" w:rsidRDefault="00A4722B" w:rsidP="003C0E07">
            <w:pPr>
              <w:jc w:val="center"/>
              <w:rPr>
                <w:rFonts w:ascii="Arial" w:hAnsi="Arial" w:cs="Arial"/>
                <w:sz w:val="24"/>
                <w:szCs w:val="24"/>
                <w:lang w:val="en-GB"/>
              </w:rPr>
            </w:pPr>
            <w:r w:rsidRPr="00734DC6">
              <w:rPr>
                <w:rFonts w:ascii="Arial" w:hAnsi="Arial" w:cs="Arial"/>
                <w:sz w:val="24"/>
                <w:szCs w:val="24"/>
                <w:lang w:val="en-GB"/>
              </w:rPr>
              <w:t>Vaccination</w:t>
            </w:r>
          </w:p>
          <w:p w14:paraId="5AF4D918" w14:textId="77777777" w:rsidR="00A4722B" w:rsidRPr="00734DC6" w:rsidRDefault="00A4722B" w:rsidP="003C0E07">
            <w:pPr>
              <w:jc w:val="center"/>
              <w:rPr>
                <w:rFonts w:ascii="Arial" w:hAnsi="Arial" w:cs="Arial"/>
                <w:sz w:val="24"/>
                <w:szCs w:val="24"/>
                <w:lang w:val="en-GB"/>
              </w:rPr>
            </w:pPr>
            <w:r w:rsidRPr="00734DC6">
              <w:rPr>
                <w:rFonts w:ascii="Arial" w:hAnsi="Arial" w:cs="Arial"/>
                <w:sz w:val="16"/>
                <w:szCs w:val="16"/>
                <w:lang w:val="en-GB"/>
              </w:rPr>
              <w:t>(Hib conjugate vaccine)</w:t>
            </w:r>
          </w:p>
        </w:tc>
        <w:tc>
          <w:tcPr>
            <w:tcW w:w="2375" w:type="dxa"/>
            <w:vAlign w:val="center"/>
          </w:tcPr>
          <w:p w14:paraId="7E39483B" w14:textId="77777777" w:rsidR="00A4722B" w:rsidRPr="00734DC6" w:rsidRDefault="00A4722B" w:rsidP="003C0E07">
            <w:pPr>
              <w:jc w:val="center"/>
              <w:rPr>
                <w:rFonts w:ascii="Arial" w:hAnsi="Arial" w:cs="Arial"/>
                <w:sz w:val="24"/>
                <w:szCs w:val="24"/>
                <w:lang w:val="en-GB"/>
              </w:rPr>
            </w:pPr>
            <w:r w:rsidRPr="00734DC6">
              <w:rPr>
                <w:rFonts w:ascii="Arial" w:hAnsi="Arial" w:cs="Arial"/>
                <w:sz w:val="24"/>
                <w:szCs w:val="24"/>
                <w:lang w:val="en-GB"/>
              </w:rPr>
              <w:t>None</w:t>
            </w:r>
          </w:p>
        </w:tc>
        <w:tc>
          <w:tcPr>
            <w:tcW w:w="2269" w:type="dxa"/>
            <w:vAlign w:val="center"/>
          </w:tcPr>
          <w:p w14:paraId="7694E974" w14:textId="77777777" w:rsidR="00A4722B" w:rsidRPr="00734DC6" w:rsidRDefault="00A4722B" w:rsidP="003C0E07">
            <w:pPr>
              <w:jc w:val="center"/>
              <w:rPr>
                <w:rFonts w:ascii="Arial" w:hAnsi="Arial" w:cs="Arial"/>
                <w:sz w:val="24"/>
                <w:szCs w:val="24"/>
                <w:lang w:val="en-GB"/>
              </w:rPr>
            </w:pPr>
            <w:r w:rsidRPr="00734DC6">
              <w:rPr>
                <w:rFonts w:ascii="Arial" w:hAnsi="Arial" w:cs="Arial"/>
                <w:sz w:val="24"/>
                <w:szCs w:val="24"/>
                <w:lang w:val="en-GB"/>
              </w:rPr>
              <w:t>-</w:t>
            </w:r>
          </w:p>
        </w:tc>
      </w:tr>
      <w:tr w:rsidR="00A4722B" w:rsidRPr="00734DC6" w14:paraId="02CC5BB9" w14:textId="77777777" w:rsidTr="003C0E07">
        <w:trPr>
          <w:trHeight w:val="1126"/>
        </w:trPr>
        <w:tc>
          <w:tcPr>
            <w:tcW w:w="2278" w:type="dxa"/>
            <w:vAlign w:val="center"/>
          </w:tcPr>
          <w:p w14:paraId="59C20B2A" w14:textId="77777777" w:rsidR="00A4722B" w:rsidRPr="00734DC6" w:rsidRDefault="00A4722B" w:rsidP="003C0E07">
            <w:pPr>
              <w:rPr>
                <w:rFonts w:ascii="Arial" w:hAnsi="Arial" w:cs="Arial"/>
                <w:b/>
                <w:sz w:val="24"/>
                <w:szCs w:val="24"/>
                <w:lang w:val="en-GB"/>
              </w:rPr>
            </w:pPr>
            <w:r w:rsidRPr="00734DC6">
              <w:rPr>
                <w:rFonts w:ascii="Arial" w:hAnsi="Arial" w:cs="Arial"/>
                <w:b/>
                <w:sz w:val="24"/>
                <w:szCs w:val="24"/>
                <w:lang w:val="en-GB"/>
              </w:rPr>
              <w:t>Flu (Influenza)</w:t>
            </w:r>
          </w:p>
        </w:tc>
        <w:tc>
          <w:tcPr>
            <w:tcW w:w="2366" w:type="dxa"/>
            <w:vAlign w:val="center"/>
          </w:tcPr>
          <w:p w14:paraId="04331F88" w14:textId="77777777" w:rsidR="00A4722B" w:rsidRPr="00734DC6" w:rsidRDefault="00A4722B" w:rsidP="003C0E07">
            <w:pPr>
              <w:jc w:val="center"/>
              <w:rPr>
                <w:rFonts w:ascii="Arial" w:hAnsi="Arial" w:cs="Arial"/>
                <w:sz w:val="24"/>
                <w:szCs w:val="24"/>
                <w:lang w:val="en-GB"/>
              </w:rPr>
            </w:pPr>
            <w:r w:rsidRPr="00734DC6">
              <w:rPr>
                <w:rFonts w:ascii="Arial" w:hAnsi="Arial" w:cs="Arial"/>
                <w:sz w:val="24"/>
                <w:szCs w:val="24"/>
                <w:lang w:val="en-GB"/>
              </w:rPr>
              <w:t>Influenza vaccine</w:t>
            </w:r>
          </w:p>
        </w:tc>
        <w:tc>
          <w:tcPr>
            <w:tcW w:w="2375" w:type="dxa"/>
            <w:vAlign w:val="center"/>
          </w:tcPr>
          <w:p w14:paraId="384D4CA5" w14:textId="77777777" w:rsidR="00A4722B" w:rsidRPr="00734DC6" w:rsidRDefault="00A4722B" w:rsidP="003C0E07">
            <w:pPr>
              <w:jc w:val="center"/>
              <w:rPr>
                <w:rFonts w:ascii="Arial" w:hAnsi="Arial" w:cs="Arial"/>
                <w:sz w:val="24"/>
                <w:szCs w:val="24"/>
                <w:lang w:val="en-GB"/>
              </w:rPr>
            </w:pPr>
            <w:r w:rsidRPr="00734DC6">
              <w:rPr>
                <w:rFonts w:ascii="Arial" w:hAnsi="Arial" w:cs="Arial"/>
                <w:sz w:val="24"/>
                <w:szCs w:val="24"/>
                <w:lang w:val="en-GB"/>
              </w:rPr>
              <w:t>-</w:t>
            </w:r>
          </w:p>
        </w:tc>
        <w:tc>
          <w:tcPr>
            <w:tcW w:w="2269" w:type="dxa"/>
            <w:vAlign w:val="center"/>
          </w:tcPr>
          <w:p w14:paraId="08821E2D" w14:textId="77777777" w:rsidR="00A4722B" w:rsidRPr="00734DC6" w:rsidRDefault="00A4722B" w:rsidP="003C0E07">
            <w:pPr>
              <w:jc w:val="center"/>
              <w:rPr>
                <w:rFonts w:ascii="Arial" w:hAnsi="Arial" w:cs="Arial"/>
                <w:sz w:val="24"/>
                <w:szCs w:val="24"/>
                <w:lang w:val="en-GB"/>
              </w:rPr>
            </w:pPr>
            <w:r w:rsidRPr="00734DC6">
              <w:rPr>
                <w:rFonts w:ascii="Arial" w:hAnsi="Arial" w:cs="Arial"/>
                <w:sz w:val="24"/>
                <w:szCs w:val="24"/>
                <w:lang w:val="en-GB"/>
              </w:rPr>
              <w:t>Annual</w:t>
            </w:r>
          </w:p>
        </w:tc>
      </w:tr>
    </w:tbl>
    <w:p w14:paraId="74E78499" w14:textId="77777777" w:rsidR="00A4722B" w:rsidRPr="00734DC6" w:rsidRDefault="00A4722B" w:rsidP="00A4722B">
      <w:pPr>
        <w:ind w:left="6372" w:firstLine="708"/>
        <w:jc w:val="center"/>
        <w:rPr>
          <w:rFonts w:ascii="Arial" w:hAnsi="Arial" w:cs="Arial"/>
          <w:sz w:val="18"/>
          <w:szCs w:val="18"/>
          <w:lang w:val="en-GB"/>
        </w:rPr>
      </w:pPr>
      <w:r w:rsidRPr="00734DC6">
        <w:rPr>
          <w:rFonts w:ascii="Arial" w:hAnsi="Arial" w:cs="Arial"/>
          <w:sz w:val="18"/>
          <w:szCs w:val="18"/>
          <w:lang w:val="en-GB"/>
        </w:rPr>
        <w:t>Status 03/2019</w:t>
      </w:r>
    </w:p>
    <w:p w14:paraId="70D6CADB" w14:textId="77777777" w:rsidR="00A4722B" w:rsidRPr="00734DC6" w:rsidRDefault="00A4722B" w:rsidP="00A4722B">
      <w:pPr>
        <w:rPr>
          <w:rFonts w:ascii="Arial" w:hAnsi="Arial" w:cs="Arial"/>
          <w:lang w:val="en-GB"/>
        </w:rPr>
      </w:pPr>
      <w:r w:rsidRPr="00734DC6">
        <w:rPr>
          <w:rFonts w:ascii="Arial" w:hAnsi="Arial" w:cs="Arial"/>
          <w:lang w:val="en-GB"/>
        </w:rPr>
        <w:t xml:space="preserve">Please ask your doctor to document your vaccination dates in the medical emergency card. </w:t>
      </w:r>
    </w:p>
    <w:p w14:paraId="7B312C44" w14:textId="77777777" w:rsidR="00A4722B" w:rsidRPr="00734DC6" w:rsidRDefault="00A4722B" w:rsidP="00A4722B">
      <w:pPr>
        <w:rPr>
          <w:rFonts w:ascii="Arial" w:hAnsi="Arial" w:cs="Arial"/>
          <w:lang w:val="en-GB"/>
        </w:rPr>
      </w:pPr>
    </w:p>
    <w:p w14:paraId="287C1E85" w14:textId="77777777" w:rsidR="00A4722B" w:rsidRPr="00734DC6" w:rsidRDefault="00A4722B" w:rsidP="00A4722B">
      <w:pPr>
        <w:rPr>
          <w:rFonts w:ascii="Arial" w:hAnsi="Arial" w:cs="Arial"/>
          <w:lang w:val="en-GB"/>
        </w:rPr>
      </w:pPr>
      <w:r w:rsidRPr="00734DC6">
        <w:rPr>
          <w:rFonts w:ascii="Arial" w:hAnsi="Arial" w:cs="Arial"/>
          <w:b/>
          <w:lang w:val="en-GB"/>
        </w:rPr>
        <w:t xml:space="preserve">* Pneumococci, </w:t>
      </w:r>
      <w:proofErr w:type="spellStart"/>
      <w:r w:rsidRPr="00734DC6">
        <w:rPr>
          <w:rFonts w:ascii="Arial" w:hAnsi="Arial" w:cs="Arial"/>
          <w:b/>
          <w:lang w:val="en-GB"/>
        </w:rPr>
        <w:t>Menigococci</w:t>
      </w:r>
      <w:proofErr w:type="spellEnd"/>
      <w:r w:rsidRPr="00734DC6">
        <w:rPr>
          <w:rFonts w:ascii="Arial" w:hAnsi="Arial" w:cs="Arial"/>
          <w:b/>
          <w:lang w:val="en-GB"/>
        </w:rPr>
        <w:t xml:space="preserve">: </w:t>
      </w:r>
      <w:r w:rsidRPr="00734DC6">
        <w:rPr>
          <w:rFonts w:ascii="Arial" w:hAnsi="Arial" w:cs="Arial"/>
          <w:lang w:val="en-GB"/>
        </w:rPr>
        <w:t xml:space="preserve">There are two different vaccination preparations used. </w:t>
      </w:r>
    </w:p>
    <w:p w14:paraId="5F77B344" w14:textId="77777777" w:rsidR="00893821" w:rsidRPr="00A4722B" w:rsidRDefault="00893821" w:rsidP="00893821">
      <w:pPr>
        <w:rPr>
          <w:rFonts w:ascii="Arial" w:hAnsi="Arial" w:cs="Arial"/>
          <w:lang w:val="en-GB"/>
        </w:rPr>
      </w:pPr>
    </w:p>
    <w:p w14:paraId="4C84FF16" w14:textId="77777777" w:rsidR="001F5A90" w:rsidRPr="00A4722B" w:rsidRDefault="001F5A90" w:rsidP="001F5A90">
      <w:pPr>
        <w:rPr>
          <w:rFonts w:ascii="Arial" w:hAnsi="Arial" w:cs="Arial"/>
          <w:lang w:val="en-US"/>
        </w:rPr>
      </w:pPr>
    </w:p>
    <w:p w14:paraId="4658B5BA" w14:textId="309F7AD3" w:rsidR="008E5AA3" w:rsidRPr="00A4722B" w:rsidRDefault="00A74F2C">
      <w:pPr>
        <w:rPr>
          <w:rFonts w:ascii="Arial" w:eastAsiaTheme="majorEastAsia" w:hAnsi="Arial" w:cs="Arial"/>
          <w:b/>
          <w:bCs/>
          <w:color w:val="4F81BD" w:themeColor="accent1"/>
          <w:sz w:val="28"/>
          <w:szCs w:val="26"/>
          <w:lang w:val="en-US"/>
        </w:rPr>
      </w:pPr>
      <w:r w:rsidRPr="00A4722B">
        <w:rPr>
          <w:rFonts w:ascii="Arial" w:hAnsi="Arial" w:cs="Arial"/>
          <w:sz w:val="28"/>
          <w:lang w:val="en-US"/>
        </w:rPr>
        <w:br w:type="page"/>
      </w:r>
    </w:p>
    <w:tbl>
      <w:tblPr>
        <w:tblStyle w:val="TableGrid"/>
        <w:tblpPr w:leftFromText="141" w:rightFromText="141" w:vertAnchor="text" w:horzAnchor="margin" w:tblpY="123"/>
        <w:tblW w:w="0" w:type="auto"/>
        <w:tblLook w:val="04A0" w:firstRow="1" w:lastRow="0" w:firstColumn="1" w:lastColumn="0" w:noHBand="0" w:noVBand="1"/>
      </w:tblPr>
      <w:tblGrid>
        <w:gridCol w:w="9072"/>
      </w:tblGrid>
      <w:tr w:rsidR="00CC51D6" w:rsidRPr="007110BA" w14:paraId="46E1941F" w14:textId="77777777" w:rsidTr="00BC020D">
        <w:trPr>
          <w:trHeight w:val="709"/>
        </w:trPr>
        <w:tc>
          <w:tcPr>
            <w:tcW w:w="9212" w:type="dxa"/>
            <w:tcBorders>
              <w:top w:val="nil"/>
              <w:left w:val="nil"/>
              <w:bottom w:val="nil"/>
              <w:right w:val="nil"/>
            </w:tcBorders>
            <w:shd w:val="clear" w:color="auto" w:fill="C6D9F1" w:themeFill="text2" w:themeFillTint="33"/>
            <w:vAlign w:val="center"/>
          </w:tcPr>
          <w:p w14:paraId="54406EA5" w14:textId="05EEAFE4" w:rsidR="00CC51D6" w:rsidRPr="00A535FF" w:rsidRDefault="00A535FF" w:rsidP="00FE7B2A">
            <w:pPr>
              <w:pStyle w:val="Heading1"/>
              <w:framePr w:wrap="auto" w:vAnchor="margin" w:yAlign="inline"/>
              <w:spacing w:before="0"/>
              <w:outlineLvl w:val="0"/>
              <w:rPr>
                <w:rFonts w:ascii="Arial" w:hAnsi="Arial" w:cs="Arial"/>
                <w:b w:val="0"/>
                <w:lang w:val="en-US"/>
              </w:rPr>
            </w:pPr>
            <w:r w:rsidRPr="00A535FF">
              <w:rPr>
                <w:rFonts w:ascii="Arial" w:hAnsi="Arial" w:cs="Arial"/>
                <w:lang w:val="en-US"/>
              </w:rPr>
              <w:lastRenderedPageBreak/>
              <w:t>Module 2: Telephone intervention for doctors treating patients with asplenia</w:t>
            </w:r>
          </w:p>
        </w:tc>
      </w:tr>
    </w:tbl>
    <w:p w14:paraId="56FC3D7B" w14:textId="77777777" w:rsidR="00CC51D6" w:rsidRPr="00A535FF" w:rsidRDefault="00CC51D6" w:rsidP="00FD4A55">
      <w:pPr>
        <w:tabs>
          <w:tab w:val="left" w:pos="0"/>
        </w:tabs>
        <w:spacing w:after="0" w:line="240" w:lineRule="auto"/>
        <w:rPr>
          <w:rFonts w:ascii="Arial" w:hAnsi="Arial" w:cs="Arial"/>
          <w:lang w:val="en-US"/>
        </w:rPr>
      </w:pPr>
    </w:p>
    <w:p w14:paraId="76622DF9" w14:textId="059386B7" w:rsidR="00DC07CE" w:rsidRDefault="00D62758" w:rsidP="00DC07CE">
      <w:pPr>
        <w:pStyle w:val="Heading2"/>
        <w:rPr>
          <w:rFonts w:ascii="Arial" w:hAnsi="Arial" w:cs="Arial"/>
          <w:sz w:val="28"/>
          <w:szCs w:val="28"/>
          <w:lang w:val="en-US"/>
        </w:rPr>
      </w:pPr>
      <w:r w:rsidRPr="00BC2B6C">
        <w:rPr>
          <w:rFonts w:ascii="Arial" w:hAnsi="Arial" w:cs="Arial"/>
          <w:sz w:val="28"/>
          <w:szCs w:val="28"/>
          <w:lang w:val="en-US"/>
        </w:rPr>
        <w:t>3</w:t>
      </w:r>
      <w:r w:rsidR="00DC07CE" w:rsidRPr="00BC2B6C">
        <w:rPr>
          <w:rFonts w:ascii="Arial" w:hAnsi="Arial" w:cs="Arial"/>
          <w:sz w:val="28"/>
          <w:szCs w:val="28"/>
          <w:lang w:val="en-US"/>
        </w:rPr>
        <w:t xml:space="preserve">.1 </w:t>
      </w:r>
      <w:r w:rsidR="00A535FF">
        <w:rPr>
          <w:rFonts w:ascii="Arial" w:hAnsi="Arial" w:cs="Arial"/>
          <w:sz w:val="28"/>
          <w:szCs w:val="28"/>
          <w:lang w:val="en-US"/>
        </w:rPr>
        <w:t>Learning goals of the module</w:t>
      </w:r>
      <w:r w:rsidR="00F17DB0" w:rsidRPr="00BC2B6C">
        <w:rPr>
          <w:rFonts w:ascii="Arial" w:hAnsi="Arial" w:cs="Arial"/>
          <w:sz w:val="28"/>
          <w:szCs w:val="28"/>
          <w:lang w:val="en-US"/>
        </w:rPr>
        <w:t xml:space="preserve"> </w:t>
      </w:r>
    </w:p>
    <w:p w14:paraId="44E8568D" w14:textId="77777777" w:rsidR="00A535FF" w:rsidRDefault="00A535FF" w:rsidP="00A535FF">
      <w:pPr>
        <w:pStyle w:val="HTMLPreformatted"/>
        <w:spacing w:line="360" w:lineRule="auto"/>
        <w:jc w:val="both"/>
        <w:rPr>
          <w:rFonts w:asciiTheme="minorHAnsi" w:eastAsiaTheme="minorHAnsi" w:hAnsiTheme="minorHAnsi" w:cstheme="minorBidi"/>
          <w:sz w:val="22"/>
          <w:szCs w:val="22"/>
          <w:lang w:val="en-US" w:eastAsia="en-US"/>
        </w:rPr>
      </w:pPr>
    </w:p>
    <w:p w14:paraId="230DC91C" w14:textId="2BBE7702" w:rsidR="00A535FF" w:rsidRPr="00A535FF" w:rsidRDefault="00A535FF" w:rsidP="00A535FF">
      <w:pPr>
        <w:pStyle w:val="HTMLPreformatted"/>
        <w:spacing w:line="360" w:lineRule="auto"/>
        <w:jc w:val="both"/>
        <w:rPr>
          <w:rStyle w:val="y2iqfc"/>
          <w:rFonts w:ascii="Arial" w:hAnsi="Arial" w:cs="Arial"/>
          <w:sz w:val="22"/>
          <w:lang w:val="en"/>
        </w:rPr>
      </w:pPr>
      <w:r>
        <w:rPr>
          <w:rStyle w:val="y2iqfc"/>
          <w:rFonts w:ascii="Arial" w:hAnsi="Arial" w:cs="Arial"/>
          <w:sz w:val="22"/>
          <w:lang w:val="en"/>
        </w:rPr>
        <w:t>The physician</w:t>
      </w:r>
      <w:r w:rsidRPr="00A535FF">
        <w:rPr>
          <w:rStyle w:val="y2iqfc"/>
          <w:rFonts w:ascii="Arial" w:hAnsi="Arial" w:cs="Arial"/>
          <w:sz w:val="22"/>
          <w:lang w:val="en"/>
        </w:rPr>
        <w:t>-focused module has the following learning objectives: The attending physicians should acquire knowledge about the health consequences of the spleen removal (risk of serious infections and the associated high morbidity and mortality) and about (new) preventive measures or update and expand existing knowledge.</w:t>
      </w:r>
    </w:p>
    <w:p w14:paraId="33DA4ACC" w14:textId="16640210" w:rsidR="00A535FF" w:rsidRPr="00A535FF" w:rsidRDefault="00A535FF" w:rsidP="00A535FF">
      <w:pPr>
        <w:pStyle w:val="HTMLPreformatted"/>
        <w:spacing w:line="360" w:lineRule="auto"/>
        <w:jc w:val="both"/>
        <w:rPr>
          <w:rFonts w:ascii="Arial" w:hAnsi="Arial" w:cs="Arial"/>
          <w:sz w:val="22"/>
          <w:lang w:val="en-US"/>
        </w:rPr>
      </w:pPr>
      <w:r w:rsidRPr="00A535FF">
        <w:rPr>
          <w:rStyle w:val="y2iqfc"/>
          <w:rFonts w:ascii="Arial" w:hAnsi="Arial" w:cs="Arial"/>
          <w:sz w:val="22"/>
          <w:lang w:val="en"/>
        </w:rPr>
        <w:t>This is intended to enable providers to make treatment-relevant decisions based on current evidence and to motivate them to implement recommended preventive measures.</w:t>
      </w:r>
    </w:p>
    <w:p w14:paraId="269A47B9" w14:textId="77777777" w:rsidR="00696CAC" w:rsidRPr="00A535FF" w:rsidRDefault="00696CAC" w:rsidP="00696CAC">
      <w:pPr>
        <w:rPr>
          <w:lang w:val="en-US"/>
        </w:rPr>
      </w:pPr>
    </w:p>
    <w:tbl>
      <w:tblPr>
        <w:tblpPr w:leftFromText="141" w:rightFromText="141" w:vertAnchor="text" w:horzAnchor="margin" w:tblpY="-10"/>
        <w:tblW w:w="9064" w:type="dxa"/>
        <w:tblBorders>
          <w:top w:val="single" w:sz="4" w:space="0" w:color="00B0F0"/>
          <w:left w:val="single" w:sz="4" w:space="0" w:color="00B0F0"/>
          <w:bottom w:val="single" w:sz="4" w:space="0" w:color="00B0F0"/>
          <w:right w:val="single" w:sz="4" w:space="0" w:color="00B0F0"/>
        </w:tblBorders>
        <w:shd w:val="clear" w:color="auto" w:fill="C6D9F1" w:themeFill="text2" w:themeFillTint="33"/>
        <w:tblLayout w:type="fixed"/>
        <w:tblCellMar>
          <w:left w:w="0" w:type="dxa"/>
          <w:right w:w="0" w:type="dxa"/>
        </w:tblCellMar>
        <w:tblLook w:val="0000" w:firstRow="0" w:lastRow="0" w:firstColumn="0" w:lastColumn="0" w:noHBand="0" w:noVBand="0"/>
      </w:tblPr>
      <w:tblGrid>
        <w:gridCol w:w="1062"/>
        <w:gridCol w:w="8002"/>
      </w:tblGrid>
      <w:tr w:rsidR="00696CAC" w:rsidRPr="007110BA" w14:paraId="08F3B947" w14:textId="77777777" w:rsidTr="00696CAC">
        <w:trPr>
          <w:trHeight w:hRule="exact" w:val="499"/>
        </w:trPr>
        <w:tc>
          <w:tcPr>
            <w:tcW w:w="1062" w:type="dxa"/>
            <w:shd w:val="clear" w:color="auto" w:fill="FFFFFF" w:themeFill="background1"/>
            <w:vAlign w:val="center"/>
          </w:tcPr>
          <w:p w14:paraId="2305293A" w14:textId="3A392948" w:rsidR="00696CAC" w:rsidRPr="00BC2B6C" w:rsidRDefault="00A535FF" w:rsidP="00696CAC">
            <w:pPr>
              <w:kinsoku w:val="0"/>
              <w:overflowPunct w:val="0"/>
              <w:autoSpaceDE w:val="0"/>
              <w:autoSpaceDN w:val="0"/>
              <w:adjustRightInd w:val="0"/>
              <w:spacing w:before="59" w:after="0" w:line="240" w:lineRule="exact"/>
              <w:ind w:left="104"/>
              <w:rPr>
                <w:rFonts w:ascii="Arial" w:hAnsi="Arial" w:cs="Arial"/>
                <w:lang w:val="en-US"/>
              </w:rPr>
            </w:pPr>
            <w:r>
              <w:rPr>
                <w:rFonts w:ascii="Arial" w:hAnsi="Arial" w:cs="Arial"/>
                <w:b/>
                <w:bCs/>
                <w:spacing w:val="-1"/>
                <w:lang w:val="en-US"/>
              </w:rPr>
              <w:t>Topic</w:t>
            </w:r>
          </w:p>
        </w:tc>
        <w:tc>
          <w:tcPr>
            <w:tcW w:w="8002" w:type="dxa"/>
            <w:shd w:val="clear" w:color="auto" w:fill="FFFFFF" w:themeFill="background1"/>
            <w:vAlign w:val="center"/>
          </w:tcPr>
          <w:p w14:paraId="180B6A25" w14:textId="53E7DFED" w:rsidR="00696CAC" w:rsidRPr="00BC2B6C" w:rsidRDefault="00E92F8F" w:rsidP="00E92F8F">
            <w:pPr>
              <w:kinsoku w:val="0"/>
              <w:overflowPunct w:val="0"/>
              <w:autoSpaceDE w:val="0"/>
              <w:autoSpaceDN w:val="0"/>
              <w:adjustRightInd w:val="0"/>
              <w:spacing w:before="59" w:after="0" w:line="240" w:lineRule="exact"/>
              <w:ind w:left="318"/>
              <w:rPr>
                <w:rFonts w:ascii="Arial" w:hAnsi="Arial" w:cs="Arial"/>
                <w:b/>
                <w:bCs/>
                <w:spacing w:val="-1"/>
                <w:lang w:val="en-US"/>
              </w:rPr>
            </w:pPr>
            <w:r>
              <w:rPr>
                <w:rFonts w:ascii="Arial" w:hAnsi="Arial" w:cs="Arial"/>
                <w:b/>
                <w:bCs/>
                <w:spacing w:val="-1"/>
                <w:lang w:val="en-US"/>
              </w:rPr>
              <w:t>Guideline-based preventive measures in asplenia</w:t>
            </w:r>
          </w:p>
        </w:tc>
      </w:tr>
      <w:tr w:rsidR="00696CAC" w:rsidRPr="007110BA" w14:paraId="26F0A382" w14:textId="77777777" w:rsidTr="00696CAC">
        <w:trPr>
          <w:trHeight w:hRule="exact" w:val="358"/>
        </w:trPr>
        <w:tc>
          <w:tcPr>
            <w:tcW w:w="1062" w:type="dxa"/>
            <w:shd w:val="clear" w:color="auto" w:fill="auto"/>
          </w:tcPr>
          <w:p w14:paraId="0917963D" w14:textId="77777777" w:rsidR="00696CAC" w:rsidRPr="00BC2B6C" w:rsidRDefault="00696CAC" w:rsidP="00696CAC">
            <w:pPr>
              <w:kinsoku w:val="0"/>
              <w:overflowPunct w:val="0"/>
              <w:autoSpaceDE w:val="0"/>
              <w:autoSpaceDN w:val="0"/>
              <w:adjustRightInd w:val="0"/>
              <w:spacing w:before="103" w:after="0" w:line="242" w:lineRule="exact"/>
              <w:ind w:left="104"/>
              <w:rPr>
                <w:rFonts w:ascii="Arial" w:hAnsi="Arial" w:cs="Arial"/>
                <w:lang w:val="en-US"/>
              </w:rPr>
            </w:pPr>
          </w:p>
        </w:tc>
        <w:tc>
          <w:tcPr>
            <w:tcW w:w="8002" w:type="dxa"/>
            <w:shd w:val="clear" w:color="auto" w:fill="auto"/>
          </w:tcPr>
          <w:p w14:paraId="68EB5389" w14:textId="77777777" w:rsidR="00696CAC" w:rsidRPr="00BC2B6C" w:rsidRDefault="00696CAC" w:rsidP="00696CAC">
            <w:pPr>
              <w:kinsoku w:val="0"/>
              <w:overflowPunct w:val="0"/>
              <w:autoSpaceDE w:val="0"/>
              <w:autoSpaceDN w:val="0"/>
              <w:adjustRightInd w:val="0"/>
              <w:spacing w:before="103" w:after="0" w:line="242" w:lineRule="exact"/>
              <w:ind w:left="318"/>
              <w:rPr>
                <w:rFonts w:ascii="Arial" w:hAnsi="Arial" w:cs="Arial"/>
                <w:lang w:val="en-US"/>
              </w:rPr>
            </w:pPr>
          </w:p>
        </w:tc>
      </w:tr>
      <w:tr w:rsidR="00696CAC" w:rsidRPr="00BC2B6C" w14:paraId="0C323F72" w14:textId="77777777" w:rsidTr="00696CAC">
        <w:trPr>
          <w:trHeight w:hRule="exact" w:val="355"/>
        </w:trPr>
        <w:tc>
          <w:tcPr>
            <w:tcW w:w="1062" w:type="dxa"/>
            <w:shd w:val="clear" w:color="auto" w:fill="auto"/>
          </w:tcPr>
          <w:p w14:paraId="78BD8BEA" w14:textId="662B4528" w:rsidR="00696CAC" w:rsidRPr="00BC2B6C" w:rsidRDefault="00A535FF" w:rsidP="00696CAC">
            <w:pPr>
              <w:kinsoku w:val="0"/>
              <w:overflowPunct w:val="0"/>
              <w:autoSpaceDE w:val="0"/>
              <w:autoSpaceDN w:val="0"/>
              <w:adjustRightInd w:val="0"/>
              <w:spacing w:before="99" w:after="0" w:line="240" w:lineRule="auto"/>
              <w:ind w:left="104"/>
              <w:rPr>
                <w:rFonts w:ascii="Arial" w:hAnsi="Arial" w:cs="Arial"/>
                <w:lang w:val="en-US"/>
              </w:rPr>
            </w:pPr>
            <w:r>
              <w:rPr>
                <w:rFonts w:ascii="Arial" w:hAnsi="Arial" w:cs="Arial"/>
                <w:b/>
                <w:bCs/>
                <w:lang w:val="en-US"/>
              </w:rPr>
              <w:t>Lead</w:t>
            </w:r>
          </w:p>
        </w:tc>
        <w:tc>
          <w:tcPr>
            <w:tcW w:w="8002" w:type="dxa"/>
            <w:shd w:val="clear" w:color="auto" w:fill="auto"/>
          </w:tcPr>
          <w:p w14:paraId="1AAD7A1C" w14:textId="06B84D57" w:rsidR="00696CAC" w:rsidRPr="00BC2B6C" w:rsidRDefault="001F58F1" w:rsidP="00696CAC">
            <w:pPr>
              <w:kinsoku w:val="0"/>
              <w:overflowPunct w:val="0"/>
              <w:autoSpaceDE w:val="0"/>
              <w:autoSpaceDN w:val="0"/>
              <w:adjustRightInd w:val="0"/>
              <w:spacing w:before="99" w:after="0" w:line="240" w:lineRule="auto"/>
              <w:ind w:left="318"/>
              <w:rPr>
                <w:rFonts w:ascii="Arial" w:hAnsi="Arial" w:cs="Arial"/>
                <w:lang w:val="en-US"/>
              </w:rPr>
            </w:pPr>
            <w:r w:rsidRPr="00BC2B6C">
              <w:rPr>
                <w:rFonts w:ascii="Arial" w:hAnsi="Arial" w:cs="Arial"/>
                <w:spacing w:val="-1"/>
                <w:lang w:val="en-US"/>
              </w:rPr>
              <w:t>Study doctor</w:t>
            </w:r>
          </w:p>
        </w:tc>
      </w:tr>
      <w:tr w:rsidR="00696CAC" w:rsidRPr="00BC2B6C" w14:paraId="4B749701" w14:textId="77777777" w:rsidTr="00696CAC">
        <w:trPr>
          <w:trHeight w:hRule="exact" w:val="353"/>
        </w:trPr>
        <w:tc>
          <w:tcPr>
            <w:tcW w:w="1062" w:type="dxa"/>
            <w:shd w:val="clear" w:color="auto" w:fill="auto"/>
          </w:tcPr>
          <w:p w14:paraId="7EB89F86" w14:textId="1E265068" w:rsidR="00696CAC" w:rsidRPr="00BC2B6C" w:rsidRDefault="00A535FF" w:rsidP="00696CAC">
            <w:pPr>
              <w:kinsoku w:val="0"/>
              <w:overflowPunct w:val="0"/>
              <w:autoSpaceDE w:val="0"/>
              <w:autoSpaceDN w:val="0"/>
              <w:adjustRightInd w:val="0"/>
              <w:spacing w:before="99" w:after="0" w:line="242" w:lineRule="exact"/>
              <w:ind w:left="104"/>
              <w:rPr>
                <w:rFonts w:ascii="Arial" w:hAnsi="Arial" w:cs="Arial"/>
                <w:lang w:val="en-US"/>
              </w:rPr>
            </w:pPr>
            <w:r>
              <w:rPr>
                <w:rFonts w:ascii="Arial" w:hAnsi="Arial" w:cs="Arial"/>
                <w:b/>
                <w:bCs/>
                <w:lang w:val="en-US"/>
              </w:rPr>
              <w:t>Place</w:t>
            </w:r>
          </w:p>
        </w:tc>
        <w:tc>
          <w:tcPr>
            <w:tcW w:w="8002" w:type="dxa"/>
            <w:shd w:val="clear" w:color="auto" w:fill="auto"/>
          </w:tcPr>
          <w:p w14:paraId="0BCCD0D8" w14:textId="518812D8" w:rsidR="00696CAC" w:rsidRPr="00BC2B6C" w:rsidRDefault="00A535FF" w:rsidP="00696CAC">
            <w:pPr>
              <w:kinsoku w:val="0"/>
              <w:overflowPunct w:val="0"/>
              <w:autoSpaceDE w:val="0"/>
              <w:autoSpaceDN w:val="0"/>
              <w:adjustRightInd w:val="0"/>
              <w:spacing w:before="99" w:after="0" w:line="242" w:lineRule="exact"/>
              <w:ind w:left="318"/>
              <w:rPr>
                <w:rFonts w:ascii="Arial" w:hAnsi="Arial" w:cs="Arial"/>
                <w:lang w:val="en-US"/>
              </w:rPr>
            </w:pPr>
            <w:r>
              <w:rPr>
                <w:rFonts w:ascii="Arial" w:hAnsi="Arial" w:cs="Arial"/>
                <w:spacing w:val="-1"/>
                <w:lang w:val="en-US"/>
              </w:rPr>
              <w:t>Telephone contact</w:t>
            </w:r>
          </w:p>
        </w:tc>
      </w:tr>
      <w:tr w:rsidR="00696CAC" w:rsidRPr="007110BA" w14:paraId="5EE9B7B9" w14:textId="77777777" w:rsidTr="00696CAC">
        <w:trPr>
          <w:trHeight w:hRule="exact" w:val="785"/>
        </w:trPr>
        <w:tc>
          <w:tcPr>
            <w:tcW w:w="1062" w:type="dxa"/>
            <w:shd w:val="clear" w:color="auto" w:fill="auto"/>
          </w:tcPr>
          <w:p w14:paraId="52D1E577" w14:textId="77777777" w:rsidR="00696CAC" w:rsidRPr="00BC2B6C" w:rsidRDefault="00696CAC" w:rsidP="00696CAC">
            <w:pPr>
              <w:kinsoku w:val="0"/>
              <w:overflowPunct w:val="0"/>
              <w:autoSpaceDE w:val="0"/>
              <w:autoSpaceDN w:val="0"/>
              <w:adjustRightInd w:val="0"/>
              <w:spacing w:before="99" w:after="0" w:line="240" w:lineRule="auto"/>
              <w:ind w:left="104"/>
              <w:rPr>
                <w:rFonts w:ascii="Arial" w:hAnsi="Arial" w:cs="Arial"/>
                <w:lang w:val="en-US"/>
              </w:rPr>
            </w:pPr>
            <w:r w:rsidRPr="00BC2B6C">
              <w:rPr>
                <w:rFonts w:ascii="Arial" w:hAnsi="Arial" w:cs="Arial"/>
                <w:b/>
                <w:bCs/>
                <w:lang w:val="en-US"/>
              </w:rPr>
              <w:t>Material</w:t>
            </w:r>
          </w:p>
        </w:tc>
        <w:tc>
          <w:tcPr>
            <w:tcW w:w="8002" w:type="dxa"/>
            <w:shd w:val="clear" w:color="auto" w:fill="auto"/>
          </w:tcPr>
          <w:p w14:paraId="595CF9D8" w14:textId="05901524" w:rsidR="00696CAC" w:rsidRPr="00E92F8F" w:rsidRDefault="00E92F8F" w:rsidP="00E92F8F">
            <w:pPr>
              <w:kinsoku w:val="0"/>
              <w:overflowPunct w:val="0"/>
              <w:autoSpaceDE w:val="0"/>
              <w:autoSpaceDN w:val="0"/>
              <w:adjustRightInd w:val="0"/>
              <w:spacing w:before="99" w:after="0" w:line="240" w:lineRule="auto"/>
              <w:ind w:left="318"/>
              <w:rPr>
                <w:rFonts w:ascii="Arial" w:hAnsi="Arial" w:cs="Arial"/>
                <w:lang w:val="en-US"/>
              </w:rPr>
            </w:pPr>
            <w:r w:rsidRPr="00E92F8F">
              <w:rPr>
                <w:rFonts w:ascii="Arial" w:hAnsi="Arial" w:cs="Arial"/>
                <w:lang w:val="en-US"/>
              </w:rPr>
              <w:t>Information for attending doctors</w:t>
            </w:r>
            <w:r w:rsidR="00C3783C" w:rsidRPr="00E92F8F">
              <w:rPr>
                <w:rFonts w:ascii="Arial" w:hAnsi="Arial" w:cs="Arial"/>
                <w:lang w:val="en-US"/>
              </w:rPr>
              <w:t xml:space="preserve"> (</w:t>
            </w:r>
            <w:r w:rsidRPr="00BC2B6C">
              <w:rPr>
                <w:rFonts w:ascii="Arial" w:hAnsi="Arial" w:cs="Arial"/>
                <w:lang w:val="en-US"/>
              </w:rPr>
              <w:t>Division of Infectious Diseases at the University Medical Centre F</w:t>
            </w:r>
            <w:r>
              <w:rPr>
                <w:rFonts w:ascii="Arial" w:hAnsi="Arial" w:cs="Arial"/>
                <w:lang w:val="en-US"/>
              </w:rPr>
              <w:t>reiburg),</w:t>
            </w:r>
            <w:r w:rsidRPr="00E92F8F">
              <w:rPr>
                <w:rFonts w:ascii="Arial" w:hAnsi="Arial" w:cs="Arial"/>
                <w:lang w:val="en-US"/>
              </w:rPr>
              <w:t xml:space="preserve"> Medical emergency card</w:t>
            </w:r>
          </w:p>
        </w:tc>
      </w:tr>
      <w:tr w:rsidR="00696CAC" w:rsidRPr="007110BA" w14:paraId="1FC47A82" w14:textId="77777777" w:rsidTr="006D5CFA">
        <w:trPr>
          <w:trHeight w:hRule="exact" w:val="2187"/>
        </w:trPr>
        <w:tc>
          <w:tcPr>
            <w:tcW w:w="1062" w:type="dxa"/>
            <w:shd w:val="clear" w:color="auto" w:fill="auto"/>
          </w:tcPr>
          <w:p w14:paraId="473A0F65" w14:textId="2BDA58C5" w:rsidR="00696CAC" w:rsidRPr="00BC2B6C" w:rsidRDefault="001F58F1" w:rsidP="00696CAC">
            <w:pPr>
              <w:kinsoku w:val="0"/>
              <w:overflowPunct w:val="0"/>
              <w:autoSpaceDE w:val="0"/>
              <w:autoSpaceDN w:val="0"/>
              <w:adjustRightInd w:val="0"/>
              <w:spacing w:before="99" w:after="0" w:line="240" w:lineRule="auto"/>
              <w:ind w:left="104"/>
              <w:rPr>
                <w:rFonts w:ascii="Arial" w:hAnsi="Arial" w:cs="Arial"/>
                <w:lang w:val="en-US"/>
              </w:rPr>
            </w:pPr>
            <w:r w:rsidRPr="00BC2B6C">
              <w:rPr>
                <w:rFonts w:ascii="Arial" w:hAnsi="Arial" w:cs="Arial"/>
                <w:b/>
                <w:bCs/>
                <w:spacing w:val="-1"/>
                <w:lang w:val="en-US"/>
              </w:rPr>
              <w:t>Goals</w:t>
            </w:r>
          </w:p>
        </w:tc>
        <w:tc>
          <w:tcPr>
            <w:tcW w:w="8002" w:type="dxa"/>
            <w:shd w:val="clear" w:color="auto" w:fill="auto"/>
          </w:tcPr>
          <w:p w14:paraId="196D71B5" w14:textId="162583A5" w:rsidR="00696CAC" w:rsidRPr="00BC2B6C" w:rsidRDefault="00696CAC" w:rsidP="00696CAC">
            <w:pPr>
              <w:kinsoku w:val="0"/>
              <w:overflowPunct w:val="0"/>
              <w:autoSpaceDE w:val="0"/>
              <w:autoSpaceDN w:val="0"/>
              <w:adjustRightInd w:val="0"/>
              <w:spacing w:before="101" w:after="0" w:line="240" w:lineRule="auto"/>
              <w:ind w:left="776" w:right="358" w:hanging="567"/>
              <w:rPr>
                <w:rFonts w:ascii="Arial" w:hAnsi="Arial" w:cs="Arial"/>
                <w:spacing w:val="-1"/>
                <w:lang w:val="en-US"/>
              </w:rPr>
            </w:pPr>
            <w:r w:rsidRPr="00BC2B6C">
              <w:rPr>
                <w:rFonts w:ascii="Arial" w:hAnsi="Arial" w:cs="Arial"/>
                <w:spacing w:val="-1"/>
                <w:lang w:val="en-US"/>
              </w:rPr>
              <w:t xml:space="preserve">Z.1   </w:t>
            </w:r>
            <w:r w:rsidR="001F58F1" w:rsidRPr="00BC2B6C">
              <w:rPr>
                <w:rFonts w:ascii="Arial" w:hAnsi="Arial" w:cs="Arial"/>
                <w:spacing w:val="-1"/>
                <w:lang w:val="en-US"/>
              </w:rPr>
              <w:t xml:space="preserve">Relationship building between study doctor and medical provider </w:t>
            </w:r>
          </w:p>
          <w:p w14:paraId="16AFE255" w14:textId="0D054E44" w:rsidR="00696CAC" w:rsidRPr="00E92F8F" w:rsidRDefault="00696CAC" w:rsidP="00696CAC">
            <w:pPr>
              <w:kinsoku w:val="0"/>
              <w:overflowPunct w:val="0"/>
              <w:autoSpaceDE w:val="0"/>
              <w:autoSpaceDN w:val="0"/>
              <w:adjustRightInd w:val="0"/>
              <w:spacing w:before="101" w:after="0" w:line="240" w:lineRule="auto"/>
              <w:ind w:left="776" w:right="358" w:hanging="567"/>
              <w:rPr>
                <w:rFonts w:ascii="Arial" w:hAnsi="Arial" w:cs="Arial"/>
                <w:spacing w:val="-1"/>
                <w:lang w:val="en-US"/>
              </w:rPr>
            </w:pPr>
            <w:r w:rsidRPr="00E92F8F">
              <w:rPr>
                <w:rFonts w:ascii="Arial" w:hAnsi="Arial" w:cs="Arial"/>
                <w:spacing w:val="-1"/>
                <w:lang w:val="en-US"/>
              </w:rPr>
              <w:t xml:space="preserve">Z.2   </w:t>
            </w:r>
            <w:r w:rsidRPr="00E92F8F">
              <w:rPr>
                <w:rFonts w:ascii="Arial" w:hAnsi="Arial" w:cs="Arial"/>
                <w:lang w:val="en-US"/>
              </w:rPr>
              <w:t xml:space="preserve"> </w:t>
            </w:r>
            <w:r w:rsidR="00E92F8F" w:rsidRPr="00E92F8F">
              <w:rPr>
                <w:rFonts w:ascii="Arial" w:hAnsi="Arial" w:cs="Arial"/>
                <w:lang w:val="en-US"/>
              </w:rPr>
              <w:t>Acquisition and update on the risk of infection in asplenia and guideline-based recommendations for infection p</w:t>
            </w:r>
            <w:r w:rsidR="00E92F8F">
              <w:rPr>
                <w:rFonts w:ascii="Arial" w:hAnsi="Arial" w:cs="Arial"/>
                <w:lang w:val="en-US"/>
              </w:rPr>
              <w:t>rophylaxis</w:t>
            </w:r>
          </w:p>
          <w:p w14:paraId="748A857B" w14:textId="5A5AEC4B" w:rsidR="00696CAC" w:rsidRPr="00E92F8F" w:rsidRDefault="00696CAC" w:rsidP="00696CAC">
            <w:pPr>
              <w:kinsoku w:val="0"/>
              <w:overflowPunct w:val="0"/>
              <w:autoSpaceDE w:val="0"/>
              <w:autoSpaceDN w:val="0"/>
              <w:adjustRightInd w:val="0"/>
              <w:spacing w:before="101" w:after="0" w:line="240" w:lineRule="auto"/>
              <w:ind w:left="776" w:right="358" w:hanging="567"/>
              <w:rPr>
                <w:rFonts w:ascii="Arial" w:hAnsi="Arial" w:cs="Arial"/>
                <w:spacing w:val="-1"/>
                <w:lang w:val="en-US"/>
              </w:rPr>
            </w:pPr>
            <w:r w:rsidRPr="00E92F8F">
              <w:rPr>
                <w:rFonts w:ascii="Arial" w:hAnsi="Arial" w:cs="Arial"/>
                <w:spacing w:val="-1"/>
                <w:lang w:val="en-US"/>
              </w:rPr>
              <w:t xml:space="preserve">Z.3   </w:t>
            </w:r>
            <w:r w:rsidR="00E92F8F" w:rsidRPr="00E92F8F">
              <w:rPr>
                <w:rFonts w:ascii="Arial" w:hAnsi="Arial" w:cs="Arial"/>
                <w:lang w:val="en-US"/>
              </w:rPr>
              <w:t xml:space="preserve">Motivation to implement the preventive measures by increasing risk perception and outcome </w:t>
            </w:r>
            <w:proofErr w:type="spellStart"/>
            <w:r w:rsidR="00E92F8F" w:rsidRPr="00E92F8F">
              <w:rPr>
                <w:rFonts w:ascii="Arial" w:hAnsi="Arial" w:cs="Arial"/>
                <w:lang w:val="en-US"/>
              </w:rPr>
              <w:t>expentancy</w:t>
            </w:r>
            <w:proofErr w:type="spellEnd"/>
            <w:r w:rsidR="00E92F8F" w:rsidRPr="00E92F8F">
              <w:rPr>
                <w:rFonts w:ascii="Arial" w:hAnsi="Arial" w:cs="Arial"/>
                <w:lang w:val="en-US"/>
              </w:rPr>
              <w:t xml:space="preserve"> </w:t>
            </w:r>
          </w:p>
          <w:p w14:paraId="012FBF24" w14:textId="77777777" w:rsidR="00696CAC" w:rsidRPr="00E92F8F" w:rsidRDefault="00696CAC" w:rsidP="00696CAC">
            <w:pPr>
              <w:kinsoku w:val="0"/>
              <w:overflowPunct w:val="0"/>
              <w:autoSpaceDE w:val="0"/>
              <w:autoSpaceDN w:val="0"/>
              <w:adjustRightInd w:val="0"/>
              <w:spacing w:before="101" w:after="0" w:line="240" w:lineRule="auto"/>
              <w:ind w:left="776" w:right="358" w:hanging="567"/>
              <w:rPr>
                <w:rFonts w:ascii="Arial" w:hAnsi="Arial" w:cs="Arial"/>
                <w:spacing w:val="-1"/>
                <w:lang w:val="en-US"/>
              </w:rPr>
            </w:pPr>
          </w:p>
        </w:tc>
      </w:tr>
    </w:tbl>
    <w:p w14:paraId="0C881F06" w14:textId="77777777" w:rsidR="0004323F" w:rsidRPr="00E92F8F" w:rsidRDefault="0004323F" w:rsidP="00A6077E">
      <w:pPr>
        <w:rPr>
          <w:rFonts w:ascii="Arial" w:eastAsiaTheme="majorEastAsia" w:hAnsi="Arial" w:cs="Arial"/>
          <w:b/>
          <w:bCs/>
          <w:color w:val="4F81BD" w:themeColor="accent1"/>
          <w:sz w:val="28"/>
          <w:szCs w:val="28"/>
          <w:lang w:val="en-US"/>
        </w:rPr>
      </w:pPr>
    </w:p>
    <w:p w14:paraId="6884C23D" w14:textId="77777777" w:rsidR="0004323F" w:rsidRPr="00E92F8F" w:rsidRDefault="0004323F">
      <w:pPr>
        <w:rPr>
          <w:rFonts w:ascii="Arial" w:eastAsiaTheme="majorEastAsia" w:hAnsi="Arial" w:cs="Arial"/>
          <w:b/>
          <w:bCs/>
          <w:color w:val="4F81BD" w:themeColor="accent1"/>
          <w:sz w:val="28"/>
          <w:szCs w:val="28"/>
          <w:lang w:val="en-US"/>
        </w:rPr>
      </w:pPr>
      <w:r w:rsidRPr="00E92F8F">
        <w:rPr>
          <w:rFonts w:ascii="Arial" w:eastAsiaTheme="majorEastAsia" w:hAnsi="Arial" w:cs="Arial"/>
          <w:b/>
          <w:bCs/>
          <w:color w:val="4F81BD" w:themeColor="accent1"/>
          <w:sz w:val="28"/>
          <w:szCs w:val="28"/>
          <w:lang w:val="en-US"/>
        </w:rPr>
        <w:br w:type="page"/>
      </w:r>
    </w:p>
    <w:p w14:paraId="1B71E8F9" w14:textId="0C0C109E" w:rsidR="00A6077E" w:rsidRPr="00BC2B6C" w:rsidRDefault="00696CAC" w:rsidP="00A6077E">
      <w:pPr>
        <w:rPr>
          <w:rFonts w:ascii="Arial" w:eastAsiaTheme="majorEastAsia" w:hAnsi="Arial" w:cs="Arial"/>
          <w:b/>
          <w:bCs/>
          <w:color w:val="4F81BD" w:themeColor="accent1"/>
          <w:sz w:val="28"/>
          <w:szCs w:val="28"/>
          <w:lang w:val="en-US"/>
        </w:rPr>
      </w:pPr>
      <w:r w:rsidRPr="00BC2B6C">
        <w:rPr>
          <w:rFonts w:ascii="Arial" w:eastAsiaTheme="majorEastAsia" w:hAnsi="Arial" w:cs="Arial"/>
          <w:b/>
          <w:bCs/>
          <w:color w:val="4F81BD" w:themeColor="accent1"/>
          <w:sz w:val="28"/>
          <w:szCs w:val="28"/>
          <w:lang w:val="en-US"/>
        </w:rPr>
        <w:lastRenderedPageBreak/>
        <w:t xml:space="preserve">3.2 </w:t>
      </w:r>
      <w:r w:rsidR="007B50FE" w:rsidRPr="00BC2B6C">
        <w:rPr>
          <w:rFonts w:ascii="Arial" w:eastAsiaTheme="majorEastAsia" w:hAnsi="Arial" w:cs="Arial"/>
          <w:b/>
          <w:bCs/>
          <w:color w:val="4F81BD" w:themeColor="accent1"/>
          <w:sz w:val="28"/>
          <w:szCs w:val="28"/>
          <w:lang w:val="en-US"/>
        </w:rPr>
        <w:t>Overview of the intervention</w:t>
      </w:r>
    </w:p>
    <w:p w14:paraId="200BB3AF" w14:textId="20F11124" w:rsidR="00A6077E" w:rsidRPr="00491773" w:rsidRDefault="001F58F1" w:rsidP="0004323F">
      <w:pPr>
        <w:spacing w:after="0" w:line="360" w:lineRule="auto"/>
        <w:rPr>
          <w:rFonts w:ascii="Arial" w:hAnsi="Arial" w:cs="Arial"/>
          <w:lang w:val="en-US"/>
        </w:rPr>
      </w:pPr>
      <w:r w:rsidRPr="00BC2B6C">
        <w:rPr>
          <w:rFonts w:ascii="Arial" w:hAnsi="Arial" w:cs="Arial"/>
          <w:lang w:val="en-US"/>
        </w:rPr>
        <w:t xml:space="preserve">An overview of the physician-focused </w:t>
      </w:r>
      <w:proofErr w:type="spellStart"/>
      <w:r w:rsidRPr="00BC2B6C">
        <w:rPr>
          <w:rFonts w:ascii="Arial" w:hAnsi="Arial" w:cs="Arial"/>
          <w:lang w:val="en-US"/>
        </w:rPr>
        <w:t>invervention</w:t>
      </w:r>
      <w:proofErr w:type="spellEnd"/>
      <w:r w:rsidRPr="00BC2B6C">
        <w:rPr>
          <w:rFonts w:ascii="Arial" w:hAnsi="Arial" w:cs="Arial"/>
          <w:lang w:val="en-US"/>
        </w:rPr>
        <w:t xml:space="preserve"> i</w:t>
      </w:r>
      <w:r w:rsidR="006D4DF3">
        <w:rPr>
          <w:rFonts w:ascii="Arial" w:hAnsi="Arial" w:cs="Arial"/>
          <w:lang w:val="en-US"/>
        </w:rPr>
        <w:t>s given in the following table showing the contents of each se</w:t>
      </w:r>
      <w:r w:rsidR="00491773">
        <w:rPr>
          <w:rFonts w:ascii="Arial" w:hAnsi="Arial" w:cs="Arial"/>
          <w:lang w:val="en-US"/>
        </w:rPr>
        <w:t>ction, associated goals,</w:t>
      </w:r>
      <w:r w:rsidR="006D4DF3">
        <w:rPr>
          <w:rFonts w:ascii="Arial" w:hAnsi="Arial" w:cs="Arial"/>
          <w:lang w:val="en-US"/>
        </w:rPr>
        <w:t xml:space="preserve"> approximate duration and required </w:t>
      </w:r>
      <w:r w:rsidR="00491773">
        <w:rPr>
          <w:rFonts w:ascii="Arial" w:hAnsi="Arial" w:cs="Arial"/>
          <w:lang w:val="en-US"/>
        </w:rPr>
        <w:t>materials.</w:t>
      </w:r>
    </w:p>
    <w:tbl>
      <w:tblPr>
        <w:tblStyle w:val="TableGrid"/>
        <w:tblpPr w:leftFromText="141" w:rightFromText="141" w:vertAnchor="text" w:horzAnchor="margin" w:tblpY="300"/>
        <w:tblW w:w="10314" w:type="dxa"/>
        <w:tblLayout w:type="fixed"/>
        <w:tblLook w:val="04A0" w:firstRow="1" w:lastRow="0" w:firstColumn="1" w:lastColumn="0" w:noHBand="0" w:noVBand="1"/>
      </w:tblPr>
      <w:tblGrid>
        <w:gridCol w:w="675"/>
        <w:gridCol w:w="2268"/>
        <w:gridCol w:w="3828"/>
        <w:gridCol w:w="1275"/>
        <w:gridCol w:w="2268"/>
      </w:tblGrid>
      <w:tr w:rsidR="00696CAC" w:rsidRPr="00BC2B6C" w14:paraId="46EF14FE" w14:textId="77777777" w:rsidTr="00270D99">
        <w:trPr>
          <w:trHeight w:val="548"/>
        </w:trPr>
        <w:tc>
          <w:tcPr>
            <w:tcW w:w="2943" w:type="dxa"/>
            <w:gridSpan w:val="2"/>
            <w:shd w:val="clear" w:color="auto" w:fill="8DB3E2" w:themeFill="text2" w:themeFillTint="66"/>
            <w:vAlign w:val="center"/>
          </w:tcPr>
          <w:p w14:paraId="7784943C" w14:textId="5914054D" w:rsidR="00696CAC" w:rsidRPr="00BC2B6C" w:rsidRDefault="007B50FE" w:rsidP="00270D99">
            <w:pPr>
              <w:jc w:val="center"/>
              <w:rPr>
                <w:rFonts w:ascii="Arial" w:eastAsiaTheme="majorEastAsia" w:hAnsi="Arial" w:cs="Arial"/>
                <w:b/>
                <w:bCs/>
                <w:color w:val="365F91" w:themeColor="accent1" w:themeShade="BF"/>
                <w:sz w:val="24"/>
                <w:szCs w:val="24"/>
                <w:lang w:val="en-US"/>
              </w:rPr>
            </w:pPr>
            <w:r w:rsidRPr="00BC2B6C">
              <w:rPr>
                <w:rFonts w:ascii="Arial" w:eastAsiaTheme="majorEastAsia" w:hAnsi="Arial" w:cs="Arial"/>
                <w:b/>
                <w:bCs/>
                <w:color w:val="365F91" w:themeColor="accent1" w:themeShade="BF"/>
                <w:sz w:val="24"/>
                <w:szCs w:val="24"/>
                <w:lang w:val="en-US"/>
              </w:rPr>
              <w:t>Goals</w:t>
            </w:r>
          </w:p>
        </w:tc>
        <w:tc>
          <w:tcPr>
            <w:tcW w:w="3828" w:type="dxa"/>
            <w:shd w:val="clear" w:color="auto" w:fill="8DB3E2" w:themeFill="text2" w:themeFillTint="66"/>
            <w:vAlign w:val="center"/>
          </w:tcPr>
          <w:p w14:paraId="3437C1C7" w14:textId="0F6D4A70" w:rsidR="00696CAC" w:rsidRPr="00BC2B6C" w:rsidRDefault="007B50FE" w:rsidP="00270D99">
            <w:pPr>
              <w:jc w:val="center"/>
              <w:rPr>
                <w:rFonts w:ascii="Arial" w:eastAsiaTheme="majorEastAsia" w:hAnsi="Arial" w:cs="Arial"/>
                <w:b/>
                <w:bCs/>
                <w:color w:val="365F91" w:themeColor="accent1" w:themeShade="BF"/>
                <w:sz w:val="24"/>
                <w:szCs w:val="24"/>
                <w:lang w:val="en-US"/>
              </w:rPr>
            </w:pPr>
            <w:r w:rsidRPr="00BC2B6C">
              <w:rPr>
                <w:rFonts w:ascii="Arial" w:eastAsiaTheme="majorEastAsia" w:hAnsi="Arial" w:cs="Arial"/>
                <w:b/>
                <w:bCs/>
                <w:color w:val="365F91" w:themeColor="accent1" w:themeShade="BF"/>
                <w:sz w:val="24"/>
                <w:szCs w:val="24"/>
                <w:lang w:val="en-US"/>
              </w:rPr>
              <w:t>Content</w:t>
            </w:r>
          </w:p>
        </w:tc>
        <w:tc>
          <w:tcPr>
            <w:tcW w:w="1275" w:type="dxa"/>
            <w:shd w:val="clear" w:color="auto" w:fill="8DB3E2" w:themeFill="text2" w:themeFillTint="66"/>
            <w:vAlign w:val="center"/>
          </w:tcPr>
          <w:p w14:paraId="5A11AC0F" w14:textId="05BB095B" w:rsidR="00696CAC" w:rsidRPr="00BC2B6C" w:rsidRDefault="007B50FE" w:rsidP="00270D99">
            <w:pPr>
              <w:jc w:val="center"/>
              <w:rPr>
                <w:rFonts w:ascii="Arial" w:eastAsiaTheme="majorEastAsia" w:hAnsi="Arial" w:cs="Arial"/>
                <w:b/>
                <w:bCs/>
                <w:color w:val="365F91" w:themeColor="accent1" w:themeShade="BF"/>
                <w:sz w:val="24"/>
                <w:szCs w:val="24"/>
                <w:lang w:val="en-US"/>
              </w:rPr>
            </w:pPr>
            <w:r w:rsidRPr="00BC2B6C">
              <w:rPr>
                <w:rFonts w:ascii="Arial" w:eastAsiaTheme="majorEastAsia" w:hAnsi="Arial" w:cs="Arial"/>
                <w:b/>
                <w:bCs/>
                <w:color w:val="365F91" w:themeColor="accent1" w:themeShade="BF"/>
                <w:sz w:val="24"/>
                <w:szCs w:val="24"/>
                <w:lang w:val="en-US"/>
              </w:rPr>
              <w:t>Duration</w:t>
            </w:r>
          </w:p>
        </w:tc>
        <w:tc>
          <w:tcPr>
            <w:tcW w:w="2268" w:type="dxa"/>
            <w:shd w:val="clear" w:color="auto" w:fill="8DB3E2" w:themeFill="text2" w:themeFillTint="66"/>
            <w:vAlign w:val="center"/>
          </w:tcPr>
          <w:p w14:paraId="7302A133" w14:textId="09B55147" w:rsidR="00696CAC" w:rsidRPr="00BC2B6C" w:rsidRDefault="007B50FE" w:rsidP="00270D99">
            <w:pPr>
              <w:jc w:val="center"/>
              <w:rPr>
                <w:rFonts w:ascii="Arial" w:eastAsiaTheme="majorEastAsia" w:hAnsi="Arial" w:cs="Arial"/>
                <w:b/>
                <w:bCs/>
                <w:color w:val="365F91" w:themeColor="accent1" w:themeShade="BF"/>
                <w:sz w:val="24"/>
                <w:szCs w:val="24"/>
                <w:lang w:val="en-US"/>
              </w:rPr>
            </w:pPr>
            <w:r w:rsidRPr="00BC2B6C">
              <w:rPr>
                <w:rFonts w:ascii="Arial" w:eastAsiaTheme="majorEastAsia" w:hAnsi="Arial" w:cs="Arial"/>
                <w:b/>
                <w:bCs/>
                <w:color w:val="365F91" w:themeColor="accent1" w:themeShade="BF"/>
                <w:sz w:val="24"/>
                <w:szCs w:val="24"/>
                <w:lang w:val="en-US"/>
              </w:rPr>
              <w:t>Materials</w:t>
            </w:r>
          </w:p>
        </w:tc>
      </w:tr>
      <w:tr w:rsidR="00696CAC" w:rsidRPr="00BC2B6C" w14:paraId="7B5AEC3A" w14:textId="77777777" w:rsidTr="00491773">
        <w:trPr>
          <w:trHeight w:val="70"/>
        </w:trPr>
        <w:tc>
          <w:tcPr>
            <w:tcW w:w="675" w:type="dxa"/>
            <w:tcBorders>
              <w:right w:val="nil"/>
            </w:tcBorders>
            <w:vAlign w:val="center"/>
          </w:tcPr>
          <w:p w14:paraId="5D052AAA" w14:textId="77777777" w:rsidR="00696CAC" w:rsidRPr="00BC2B6C" w:rsidRDefault="00696CAC" w:rsidP="00491773">
            <w:pPr>
              <w:spacing w:line="312" w:lineRule="auto"/>
              <w:rPr>
                <w:rFonts w:ascii="Arial" w:hAnsi="Arial" w:cs="Arial"/>
                <w:lang w:val="en-US"/>
              </w:rPr>
            </w:pPr>
            <w:r w:rsidRPr="00BC2B6C">
              <w:rPr>
                <w:rFonts w:ascii="Arial" w:hAnsi="Arial" w:cs="Arial"/>
                <w:lang w:val="en-US"/>
              </w:rPr>
              <w:t>Z. 1</w:t>
            </w:r>
          </w:p>
        </w:tc>
        <w:tc>
          <w:tcPr>
            <w:tcW w:w="2268" w:type="dxa"/>
            <w:tcBorders>
              <w:left w:val="nil"/>
            </w:tcBorders>
            <w:vAlign w:val="center"/>
          </w:tcPr>
          <w:p w14:paraId="2A42A628" w14:textId="1DB32614" w:rsidR="00696CAC" w:rsidRPr="00BC2B6C" w:rsidRDefault="007B50FE" w:rsidP="00491773">
            <w:pPr>
              <w:spacing w:line="312" w:lineRule="auto"/>
              <w:rPr>
                <w:rFonts w:ascii="Arial" w:hAnsi="Arial" w:cs="Arial"/>
                <w:lang w:val="en-US"/>
              </w:rPr>
            </w:pPr>
            <w:r w:rsidRPr="00BC2B6C">
              <w:rPr>
                <w:rFonts w:ascii="Arial" w:hAnsi="Arial" w:cs="Arial"/>
                <w:lang w:val="en-US"/>
              </w:rPr>
              <w:t>Relationship building</w:t>
            </w:r>
          </w:p>
        </w:tc>
        <w:tc>
          <w:tcPr>
            <w:tcW w:w="3828" w:type="dxa"/>
            <w:vAlign w:val="center"/>
          </w:tcPr>
          <w:p w14:paraId="59ED23AC" w14:textId="2623041D" w:rsidR="00696CAC" w:rsidRPr="00BC2B6C" w:rsidRDefault="007B50FE" w:rsidP="00491773">
            <w:pPr>
              <w:spacing w:line="312" w:lineRule="auto"/>
              <w:rPr>
                <w:rFonts w:ascii="Arial" w:hAnsi="Arial" w:cs="Arial"/>
                <w:lang w:val="en-US"/>
              </w:rPr>
            </w:pPr>
            <w:r w:rsidRPr="00BC2B6C">
              <w:rPr>
                <w:rFonts w:ascii="Arial" w:hAnsi="Arial" w:cs="Arial"/>
                <w:lang w:val="en-US"/>
              </w:rPr>
              <w:t>Introduction</w:t>
            </w:r>
          </w:p>
        </w:tc>
        <w:tc>
          <w:tcPr>
            <w:tcW w:w="1275" w:type="dxa"/>
            <w:vAlign w:val="center"/>
          </w:tcPr>
          <w:p w14:paraId="797E60D6" w14:textId="5FEFC33F" w:rsidR="00696CAC" w:rsidRPr="00BC2B6C" w:rsidRDefault="00696CAC" w:rsidP="00491773">
            <w:pPr>
              <w:spacing w:line="312" w:lineRule="auto"/>
              <w:rPr>
                <w:rFonts w:ascii="Arial" w:hAnsi="Arial" w:cs="Arial"/>
                <w:lang w:val="en-US"/>
              </w:rPr>
            </w:pPr>
            <w:r w:rsidRPr="00BC2B6C">
              <w:rPr>
                <w:rFonts w:ascii="Arial" w:hAnsi="Arial" w:cs="Arial"/>
                <w:lang w:val="en-US"/>
              </w:rPr>
              <w:t xml:space="preserve">ca. </w:t>
            </w:r>
            <w:r w:rsidR="00193F42" w:rsidRPr="00BC2B6C">
              <w:rPr>
                <w:rFonts w:ascii="Arial" w:hAnsi="Arial" w:cs="Arial"/>
                <w:lang w:val="en-US"/>
              </w:rPr>
              <w:t>3</w:t>
            </w:r>
            <w:r w:rsidR="007B50FE" w:rsidRPr="00BC2B6C">
              <w:rPr>
                <w:rFonts w:ascii="Arial" w:hAnsi="Arial" w:cs="Arial"/>
                <w:lang w:val="en-US"/>
              </w:rPr>
              <w:t xml:space="preserve"> m</w:t>
            </w:r>
            <w:r w:rsidRPr="00BC2B6C">
              <w:rPr>
                <w:rFonts w:ascii="Arial" w:hAnsi="Arial" w:cs="Arial"/>
                <w:lang w:val="en-US"/>
              </w:rPr>
              <w:t>in.</w:t>
            </w:r>
          </w:p>
        </w:tc>
        <w:tc>
          <w:tcPr>
            <w:tcW w:w="2268" w:type="dxa"/>
            <w:vAlign w:val="center"/>
          </w:tcPr>
          <w:p w14:paraId="0055EC67" w14:textId="77777777" w:rsidR="00696CAC" w:rsidRPr="00BC2B6C" w:rsidRDefault="00696CAC" w:rsidP="00491773">
            <w:pPr>
              <w:spacing w:line="312" w:lineRule="auto"/>
              <w:jc w:val="center"/>
              <w:rPr>
                <w:rFonts w:ascii="Arial" w:hAnsi="Arial" w:cs="Arial"/>
                <w:lang w:val="en-US"/>
              </w:rPr>
            </w:pPr>
            <w:r w:rsidRPr="00BC2B6C">
              <w:rPr>
                <w:rFonts w:ascii="Arial" w:hAnsi="Arial" w:cs="Arial"/>
                <w:lang w:val="en-US"/>
              </w:rPr>
              <w:t>-</w:t>
            </w:r>
          </w:p>
        </w:tc>
      </w:tr>
      <w:tr w:rsidR="00696CAC" w:rsidRPr="00BC2B6C" w14:paraId="57D72243" w14:textId="77777777" w:rsidTr="00491773">
        <w:trPr>
          <w:trHeight w:val="276"/>
        </w:trPr>
        <w:tc>
          <w:tcPr>
            <w:tcW w:w="675" w:type="dxa"/>
            <w:tcBorders>
              <w:right w:val="nil"/>
            </w:tcBorders>
          </w:tcPr>
          <w:p w14:paraId="7D0D2955" w14:textId="7A988845" w:rsidR="00696CAC" w:rsidRDefault="00491773" w:rsidP="00491773">
            <w:pPr>
              <w:spacing w:line="312" w:lineRule="auto"/>
              <w:rPr>
                <w:rFonts w:ascii="Arial" w:hAnsi="Arial" w:cs="Arial"/>
                <w:lang w:val="en-US"/>
              </w:rPr>
            </w:pPr>
            <w:r>
              <w:rPr>
                <w:rFonts w:ascii="Arial" w:hAnsi="Arial" w:cs="Arial"/>
                <w:lang w:val="en-US"/>
              </w:rPr>
              <w:t>Z. 2</w:t>
            </w:r>
          </w:p>
          <w:p w14:paraId="6053BE82" w14:textId="20DFEA36" w:rsidR="00491773" w:rsidRPr="00BC2B6C" w:rsidRDefault="00491773" w:rsidP="00491773">
            <w:pPr>
              <w:spacing w:line="312" w:lineRule="auto"/>
              <w:rPr>
                <w:rFonts w:ascii="Arial" w:hAnsi="Arial" w:cs="Arial"/>
                <w:lang w:val="en-US"/>
              </w:rPr>
            </w:pPr>
          </w:p>
          <w:p w14:paraId="7CF79557" w14:textId="77777777" w:rsidR="00696CAC" w:rsidRPr="00BC2B6C" w:rsidRDefault="00696CAC" w:rsidP="00491773">
            <w:pPr>
              <w:spacing w:line="312" w:lineRule="auto"/>
              <w:rPr>
                <w:rFonts w:ascii="Arial" w:hAnsi="Arial" w:cs="Arial"/>
                <w:lang w:val="en-US"/>
              </w:rPr>
            </w:pPr>
            <w:r w:rsidRPr="00BC2B6C">
              <w:rPr>
                <w:rFonts w:ascii="Arial" w:hAnsi="Arial" w:cs="Arial"/>
                <w:lang w:val="en-US"/>
              </w:rPr>
              <w:t>Z.3</w:t>
            </w:r>
          </w:p>
        </w:tc>
        <w:tc>
          <w:tcPr>
            <w:tcW w:w="2268" w:type="dxa"/>
            <w:tcBorders>
              <w:left w:val="nil"/>
            </w:tcBorders>
          </w:tcPr>
          <w:p w14:paraId="4129275D" w14:textId="5487C395" w:rsidR="00696CAC" w:rsidRDefault="00491773" w:rsidP="00491773">
            <w:pPr>
              <w:spacing w:line="312" w:lineRule="auto"/>
              <w:rPr>
                <w:rFonts w:ascii="Arial" w:hAnsi="Arial" w:cs="Arial"/>
                <w:lang w:val="en-US"/>
              </w:rPr>
            </w:pPr>
            <w:r>
              <w:rPr>
                <w:rFonts w:ascii="Arial" w:hAnsi="Arial" w:cs="Arial"/>
                <w:lang w:val="en-US"/>
              </w:rPr>
              <w:t>Acquisition and update of knowledge</w:t>
            </w:r>
          </w:p>
          <w:p w14:paraId="0E8ED54E" w14:textId="6B374082" w:rsidR="00491773" w:rsidRPr="00491773" w:rsidRDefault="007B50FE" w:rsidP="00491773">
            <w:pPr>
              <w:spacing w:line="312" w:lineRule="auto"/>
              <w:rPr>
                <w:rFonts w:ascii="Arial" w:hAnsi="Arial" w:cs="Arial"/>
                <w:lang w:val="en-US"/>
              </w:rPr>
            </w:pPr>
            <w:r w:rsidRPr="00BC2B6C">
              <w:rPr>
                <w:rFonts w:ascii="Arial" w:hAnsi="Arial" w:cs="Arial"/>
                <w:lang w:val="en-US"/>
              </w:rPr>
              <w:t>Motivation</w:t>
            </w:r>
          </w:p>
        </w:tc>
        <w:tc>
          <w:tcPr>
            <w:tcW w:w="3828" w:type="dxa"/>
            <w:vAlign w:val="center"/>
          </w:tcPr>
          <w:p w14:paraId="1899CA36" w14:textId="4CE9990A" w:rsidR="00696CAC" w:rsidRPr="00491773" w:rsidRDefault="00491773" w:rsidP="00491773">
            <w:pPr>
              <w:spacing w:line="312" w:lineRule="auto"/>
              <w:rPr>
                <w:rFonts w:ascii="Arial" w:hAnsi="Arial" w:cs="Arial"/>
                <w:highlight w:val="yellow"/>
                <w:lang w:val="en-US"/>
              </w:rPr>
            </w:pPr>
            <w:r>
              <w:rPr>
                <w:rFonts w:ascii="Arial" w:hAnsi="Arial" w:cs="Arial"/>
                <w:lang w:val="en-US"/>
              </w:rPr>
              <w:t>E</w:t>
            </w:r>
            <w:r w:rsidRPr="00491773">
              <w:rPr>
                <w:rFonts w:ascii="Arial" w:hAnsi="Arial" w:cs="Arial"/>
                <w:lang w:val="en-US"/>
              </w:rPr>
              <w:t xml:space="preserve">ducation about risks and </w:t>
            </w:r>
            <w:proofErr w:type="spellStart"/>
            <w:r w:rsidRPr="00491773">
              <w:rPr>
                <w:rFonts w:ascii="Arial" w:hAnsi="Arial" w:cs="Arial"/>
                <w:lang w:val="en-US"/>
              </w:rPr>
              <w:t>guidline</w:t>
            </w:r>
            <w:proofErr w:type="spellEnd"/>
            <w:r w:rsidRPr="00491773">
              <w:rPr>
                <w:rFonts w:ascii="Arial" w:hAnsi="Arial" w:cs="Arial"/>
                <w:lang w:val="en-US"/>
              </w:rPr>
              <w:t>-based recommendation for infection p</w:t>
            </w:r>
            <w:r>
              <w:rPr>
                <w:rFonts w:ascii="Arial" w:hAnsi="Arial" w:cs="Arial"/>
                <w:lang w:val="en-US"/>
              </w:rPr>
              <w:t>rophylaxis</w:t>
            </w:r>
          </w:p>
        </w:tc>
        <w:tc>
          <w:tcPr>
            <w:tcW w:w="1275" w:type="dxa"/>
            <w:vAlign w:val="center"/>
          </w:tcPr>
          <w:p w14:paraId="5EEF27EC" w14:textId="7278FB54" w:rsidR="00696CAC" w:rsidRPr="00BC2B6C" w:rsidRDefault="00696CAC" w:rsidP="00491773">
            <w:pPr>
              <w:spacing w:line="312" w:lineRule="auto"/>
              <w:rPr>
                <w:rFonts w:ascii="Arial" w:hAnsi="Arial" w:cs="Arial"/>
                <w:lang w:val="en-US"/>
              </w:rPr>
            </w:pPr>
            <w:r w:rsidRPr="00BC2B6C">
              <w:rPr>
                <w:rFonts w:ascii="Arial" w:hAnsi="Arial" w:cs="Arial"/>
                <w:lang w:val="en-US"/>
              </w:rPr>
              <w:t xml:space="preserve">ca. </w:t>
            </w:r>
            <w:r w:rsidR="00E6655D" w:rsidRPr="00BC2B6C">
              <w:rPr>
                <w:rFonts w:ascii="Arial" w:hAnsi="Arial" w:cs="Arial"/>
                <w:lang w:val="en-US"/>
              </w:rPr>
              <w:t>6</w:t>
            </w:r>
            <w:r w:rsidR="007B50FE" w:rsidRPr="00BC2B6C">
              <w:rPr>
                <w:rFonts w:ascii="Arial" w:hAnsi="Arial" w:cs="Arial"/>
                <w:lang w:val="en-US"/>
              </w:rPr>
              <w:t xml:space="preserve"> m</w:t>
            </w:r>
            <w:r w:rsidRPr="00BC2B6C">
              <w:rPr>
                <w:rFonts w:ascii="Arial" w:hAnsi="Arial" w:cs="Arial"/>
                <w:lang w:val="en-US"/>
              </w:rPr>
              <w:t>in.</w:t>
            </w:r>
          </w:p>
        </w:tc>
        <w:tc>
          <w:tcPr>
            <w:tcW w:w="2268" w:type="dxa"/>
            <w:vAlign w:val="center"/>
          </w:tcPr>
          <w:p w14:paraId="17DB6C51" w14:textId="63F9A1A7" w:rsidR="00696CAC" w:rsidRPr="00BC2B6C" w:rsidRDefault="007B50FE" w:rsidP="00491773">
            <w:pPr>
              <w:spacing w:line="312" w:lineRule="auto"/>
              <w:rPr>
                <w:rFonts w:ascii="Arial" w:hAnsi="Arial" w:cs="Arial"/>
                <w:lang w:val="en-US"/>
              </w:rPr>
            </w:pPr>
            <w:r w:rsidRPr="00BC2B6C">
              <w:rPr>
                <w:rFonts w:ascii="Arial" w:hAnsi="Arial" w:cs="Arial"/>
                <w:lang w:val="en-US"/>
              </w:rPr>
              <w:t>Medical emergency card</w:t>
            </w:r>
          </w:p>
        </w:tc>
      </w:tr>
      <w:tr w:rsidR="00696CAC" w:rsidRPr="00BC2B6C" w14:paraId="761B8932" w14:textId="77777777" w:rsidTr="00491773">
        <w:trPr>
          <w:trHeight w:val="70"/>
        </w:trPr>
        <w:tc>
          <w:tcPr>
            <w:tcW w:w="675" w:type="dxa"/>
            <w:tcBorders>
              <w:right w:val="nil"/>
            </w:tcBorders>
            <w:vAlign w:val="center"/>
          </w:tcPr>
          <w:p w14:paraId="39E87907" w14:textId="77777777" w:rsidR="00696CAC" w:rsidRPr="00BC2B6C" w:rsidRDefault="00696CAC" w:rsidP="00491773">
            <w:pPr>
              <w:spacing w:line="312" w:lineRule="auto"/>
              <w:rPr>
                <w:rFonts w:ascii="Arial" w:hAnsi="Arial" w:cs="Arial"/>
                <w:lang w:val="en-US"/>
              </w:rPr>
            </w:pPr>
          </w:p>
        </w:tc>
        <w:tc>
          <w:tcPr>
            <w:tcW w:w="2268" w:type="dxa"/>
            <w:tcBorders>
              <w:left w:val="nil"/>
            </w:tcBorders>
            <w:vAlign w:val="center"/>
          </w:tcPr>
          <w:p w14:paraId="2677C282" w14:textId="77777777" w:rsidR="00696CAC" w:rsidRPr="00BC2B6C" w:rsidRDefault="00696CAC" w:rsidP="00491773">
            <w:pPr>
              <w:spacing w:line="312" w:lineRule="auto"/>
              <w:rPr>
                <w:rFonts w:ascii="Arial" w:hAnsi="Arial" w:cs="Arial"/>
                <w:lang w:val="en-US"/>
              </w:rPr>
            </w:pPr>
            <w:r w:rsidRPr="00BC2B6C">
              <w:rPr>
                <w:rFonts w:ascii="Arial" w:hAnsi="Arial" w:cs="Arial"/>
                <w:lang w:val="en-US"/>
              </w:rPr>
              <w:t>-</w:t>
            </w:r>
          </w:p>
        </w:tc>
        <w:tc>
          <w:tcPr>
            <w:tcW w:w="3828" w:type="dxa"/>
            <w:vAlign w:val="center"/>
          </w:tcPr>
          <w:p w14:paraId="5B6DBB35" w14:textId="7AD6AE74" w:rsidR="00696CAC" w:rsidRPr="00BC2B6C" w:rsidRDefault="007B50FE" w:rsidP="00491773">
            <w:pPr>
              <w:spacing w:line="312" w:lineRule="auto"/>
              <w:rPr>
                <w:rFonts w:ascii="Arial" w:hAnsi="Arial" w:cs="Arial"/>
                <w:lang w:val="en-US"/>
              </w:rPr>
            </w:pPr>
            <w:r w:rsidRPr="00BC2B6C">
              <w:rPr>
                <w:rFonts w:ascii="Arial" w:hAnsi="Arial" w:cs="Arial"/>
                <w:lang w:val="en-US"/>
              </w:rPr>
              <w:t>Conclusion</w:t>
            </w:r>
          </w:p>
        </w:tc>
        <w:tc>
          <w:tcPr>
            <w:tcW w:w="1275" w:type="dxa"/>
            <w:vAlign w:val="center"/>
          </w:tcPr>
          <w:p w14:paraId="1BB3D31F" w14:textId="0D284E7F" w:rsidR="00696CAC" w:rsidRPr="00BC2B6C" w:rsidRDefault="00696CAC" w:rsidP="00491773">
            <w:pPr>
              <w:spacing w:line="312" w:lineRule="auto"/>
              <w:rPr>
                <w:rFonts w:ascii="Arial" w:hAnsi="Arial" w:cs="Arial"/>
                <w:lang w:val="en-US"/>
              </w:rPr>
            </w:pPr>
            <w:r w:rsidRPr="00BC2B6C">
              <w:rPr>
                <w:rFonts w:ascii="Arial" w:hAnsi="Arial" w:cs="Arial"/>
                <w:lang w:val="en-US"/>
              </w:rPr>
              <w:t xml:space="preserve">ca. </w:t>
            </w:r>
            <w:r w:rsidR="00E6655D" w:rsidRPr="00BC2B6C">
              <w:rPr>
                <w:rFonts w:ascii="Arial" w:hAnsi="Arial" w:cs="Arial"/>
                <w:lang w:val="en-US"/>
              </w:rPr>
              <w:t>1</w:t>
            </w:r>
            <w:r w:rsidR="007B50FE" w:rsidRPr="00BC2B6C">
              <w:rPr>
                <w:rFonts w:ascii="Arial" w:hAnsi="Arial" w:cs="Arial"/>
                <w:lang w:val="en-US"/>
              </w:rPr>
              <w:t xml:space="preserve"> m</w:t>
            </w:r>
            <w:r w:rsidRPr="00BC2B6C">
              <w:rPr>
                <w:rFonts w:ascii="Arial" w:hAnsi="Arial" w:cs="Arial"/>
                <w:lang w:val="en-US"/>
              </w:rPr>
              <w:t>in.</w:t>
            </w:r>
          </w:p>
        </w:tc>
        <w:tc>
          <w:tcPr>
            <w:tcW w:w="2268" w:type="dxa"/>
            <w:vAlign w:val="center"/>
          </w:tcPr>
          <w:p w14:paraId="5CB71132" w14:textId="4167A544" w:rsidR="00696CAC" w:rsidRPr="00BC2B6C" w:rsidRDefault="007B50FE" w:rsidP="00491773">
            <w:pPr>
              <w:spacing w:line="312" w:lineRule="auto"/>
              <w:rPr>
                <w:rFonts w:ascii="Arial" w:hAnsi="Arial" w:cs="Arial"/>
                <w:lang w:val="en-US"/>
              </w:rPr>
            </w:pPr>
            <w:r w:rsidRPr="00BC2B6C">
              <w:rPr>
                <w:rFonts w:ascii="Arial" w:hAnsi="Arial" w:cs="Arial"/>
                <w:lang w:val="en-US"/>
              </w:rPr>
              <w:t>Reference to homepage</w:t>
            </w:r>
            <w:r w:rsidR="00270D99" w:rsidRPr="00BC2B6C">
              <w:rPr>
                <w:rFonts w:ascii="Arial" w:hAnsi="Arial" w:cs="Arial"/>
                <w:lang w:val="en-US"/>
              </w:rPr>
              <w:t xml:space="preserve"> </w:t>
            </w:r>
          </w:p>
        </w:tc>
      </w:tr>
    </w:tbl>
    <w:p w14:paraId="481C8CAE" w14:textId="77777777" w:rsidR="0004323F" w:rsidRPr="00BC2B6C" w:rsidRDefault="0004323F" w:rsidP="00696CAC">
      <w:pPr>
        <w:rPr>
          <w:rFonts w:ascii="Arial" w:eastAsiaTheme="majorEastAsia" w:hAnsi="Arial" w:cs="Arial"/>
          <w:b/>
          <w:bCs/>
          <w:color w:val="4F81BD" w:themeColor="accent1"/>
          <w:sz w:val="28"/>
          <w:szCs w:val="28"/>
          <w:lang w:val="en-US"/>
        </w:rPr>
      </w:pPr>
    </w:p>
    <w:p w14:paraId="0A4DC5FB" w14:textId="77777777" w:rsidR="0004323F" w:rsidRPr="00BC2B6C" w:rsidRDefault="0004323F" w:rsidP="00696CAC">
      <w:pPr>
        <w:rPr>
          <w:rFonts w:ascii="Arial" w:eastAsiaTheme="majorEastAsia" w:hAnsi="Arial" w:cs="Arial"/>
          <w:b/>
          <w:bCs/>
          <w:color w:val="4F81BD" w:themeColor="accent1"/>
          <w:sz w:val="28"/>
          <w:szCs w:val="28"/>
          <w:lang w:val="en-US"/>
        </w:rPr>
      </w:pPr>
    </w:p>
    <w:p w14:paraId="5B53CD0F" w14:textId="32E4AD78" w:rsidR="00696CAC" w:rsidRPr="00BC2B6C" w:rsidRDefault="00AD45EF" w:rsidP="00696CAC">
      <w:pPr>
        <w:rPr>
          <w:rFonts w:ascii="Arial" w:eastAsiaTheme="majorEastAsia" w:hAnsi="Arial" w:cs="Arial"/>
          <w:b/>
          <w:bCs/>
          <w:color w:val="4F81BD" w:themeColor="accent1"/>
          <w:sz w:val="28"/>
          <w:szCs w:val="28"/>
          <w:lang w:val="en-US"/>
        </w:rPr>
      </w:pPr>
      <w:r>
        <w:rPr>
          <w:rFonts w:ascii="Arial" w:eastAsiaTheme="majorEastAsia" w:hAnsi="Arial" w:cs="Arial"/>
          <w:b/>
          <w:bCs/>
          <w:color w:val="4F81BD" w:themeColor="accent1"/>
          <w:sz w:val="28"/>
          <w:szCs w:val="28"/>
          <w:lang w:val="en-US"/>
        </w:rPr>
        <w:t>3.3 Schedule</w:t>
      </w:r>
    </w:p>
    <w:p w14:paraId="38EE98CF" w14:textId="4DC23245" w:rsidR="00696CAC" w:rsidRPr="00BC2B6C" w:rsidRDefault="007B50FE" w:rsidP="00696CAC">
      <w:pPr>
        <w:pStyle w:val="Heading2"/>
        <w:rPr>
          <w:rFonts w:ascii="Arial" w:hAnsi="Arial" w:cs="Arial"/>
          <w:sz w:val="28"/>
          <w:szCs w:val="28"/>
          <w:lang w:val="en-US"/>
        </w:rPr>
      </w:pPr>
      <w:r w:rsidRPr="00BC2B6C">
        <w:rPr>
          <w:rFonts w:ascii="Arial" w:hAnsi="Arial" w:cs="Arial"/>
          <w:sz w:val="28"/>
          <w:szCs w:val="28"/>
          <w:lang w:val="en-US"/>
        </w:rPr>
        <w:t>3.3.1 Introduction</w:t>
      </w:r>
    </w:p>
    <w:p w14:paraId="3469074E" w14:textId="77777777" w:rsidR="00696CAC" w:rsidRPr="00BC2B6C" w:rsidRDefault="00696CAC" w:rsidP="00696CAC">
      <w:pPr>
        <w:rPr>
          <w:lang w:val="en-US"/>
        </w:rPr>
      </w:pPr>
    </w:p>
    <w:p w14:paraId="3C4A0777" w14:textId="385B61F1" w:rsidR="00696CAC" w:rsidRPr="00BC2B6C" w:rsidRDefault="007B50FE" w:rsidP="00696CAC">
      <w:pPr>
        <w:spacing w:line="360" w:lineRule="auto"/>
        <w:jc w:val="both"/>
        <w:rPr>
          <w:rFonts w:ascii="Arial" w:hAnsi="Arial" w:cs="Arial"/>
          <w:i/>
          <w:lang w:val="en-US"/>
        </w:rPr>
      </w:pPr>
      <w:r w:rsidRPr="00BC2B6C">
        <w:rPr>
          <w:rFonts w:ascii="Arial" w:hAnsi="Arial" w:cs="Arial"/>
          <w:i/>
          <w:lang w:val="en-US"/>
        </w:rPr>
        <w:t>Goal</w:t>
      </w:r>
      <w:r w:rsidR="00696CAC" w:rsidRPr="00BC2B6C">
        <w:rPr>
          <w:rFonts w:ascii="Arial" w:hAnsi="Arial" w:cs="Arial"/>
          <w:i/>
          <w:lang w:val="en-US"/>
        </w:rPr>
        <w:t xml:space="preserve"> 1: </w:t>
      </w:r>
      <w:r w:rsidRPr="00BC2B6C">
        <w:rPr>
          <w:rFonts w:ascii="Arial" w:hAnsi="Arial" w:cs="Arial"/>
          <w:i/>
          <w:lang w:val="en-US"/>
        </w:rPr>
        <w:t>Relationship building between study doctor and medical provider</w:t>
      </w:r>
    </w:p>
    <w:p w14:paraId="00BD6972" w14:textId="5AED74CA" w:rsidR="00AE2631" w:rsidRDefault="00AE2631" w:rsidP="00AE2631">
      <w:pPr>
        <w:pStyle w:val="HTMLPreformatted"/>
        <w:spacing w:line="276" w:lineRule="auto"/>
        <w:jc w:val="both"/>
        <w:rPr>
          <w:rStyle w:val="y2iqfc"/>
          <w:rFonts w:ascii="Arial" w:hAnsi="Arial" w:cs="Arial"/>
          <w:sz w:val="22"/>
          <w:lang w:val="en"/>
        </w:rPr>
      </w:pPr>
      <w:r w:rsidRPr="00AD45EF">
        <w:rPr>
          <w:rStyle w:val="y2iqfc"/>
          <w:rFonts w:ascii="Arial" w:hAnsi="Arial" w:cs="Arial"/>
          <w:sz w:val="22"/>
          <w:lang w:val="en"/>
        </w:rPr>
        <w:t>The study doc</w:t>
      </w:r>
      <w:r>
        <w:rPr>
          <w:rStyle w:val="y2iqfc"/>
          <w:rFonts w:ascii="Arial" w:hAnsi="Arial" w:cs="Arial"/>
          <w:sz w:val="22"/>
          <w:lang w:val="en"/>
        </w:rPr>
        <w:t xml:space="preserve">tor introduces himself by </w:t>
      </w:r>
      <w:r w:rsidRPr="00AD45EF">
        <w:rPr>
          <w:rStyle w:val="y2iqfc"/>
          <w:rFonts w:ascii="Arial" w:hAnsi="Arial" w:cs="Arial"/>
          <w:b/>
          <w:sz w:val="22"/>
          <w:lang w:val="en"/>
        </w:rPr>
        <w:t>name, profession and position</w:t>
      </w:r>
      <w:r w:rsidRPr="00AD45EF">
        <w:rPr>
          <w:rStyle w:val="y2iqfc"/>
          <w:rFonts w:ascii="Arial" w:hAnsi="Arial" w:cs="Arial"/>
          <w:sz w:val="22"/>
          <w:lang w:val="en"/>
        </w:rPr>
        <w:t xml:space="preserve"> and briefly explains the </w:t>
      </w:r>
      <w:r w:rsidRPr="00AD45EF">
        <w:rPr>
          <w:rStyle w:val="y2iqfc"/>
          <w:rFonts w:ascii="Arial" w:hAnsi="Arial" w:cs="Arial"/>
          <w:b/>
          <w:sz w:val="22"/>
          <w:lang w:val="en"/>
        </w:rPr>
        <w:t>aims</w:t>
      </w:r>
      <w:r w:rsidRPr="00AD45EF">
        <w:rPr>
          <w:rStyle w:val="y2iqfc"/>
          <w:rFonts w:ascii="Arial" w:hAnsi="Arial" w:cs="Arial"/>
          <w:sz w:val="22"/>
          <w:lang w:val="en"/>
        </w:rPr>
        <w:t xml:space="preserve"> of the training: The comprehensive education of patients with asplenia and the provision of information on recommended (updated) prevent</w:t>
      </w:r>
      <w:r>
        <w:rPr>
          <w:rStyle w:val="y2iqfc"/>
          <w:rFonts w:ascii="Arial" w:hAnsi="Arial" w:cs="Arial"/>
          <w:sz w:val="22"/>
          <w:lang w:val="en"/>
        </w:rPr>
        <w:t xml:space="preserve">ive measures for their </w:t>
      </w:r>
      <w:r w:rsidRPr="00AD45EF">
        <w:rPr>
          <w:rStyle w:val="y2iqfc"/>
          <w:rFonts w:ascii="Arial" w:hAnsi="Arial" w:cs="Arial"/>
          <w:sz w:val="22"/>
          <w:lang w:val="en"/>
        </w:rPr>
        <w:t>physicians.</w:t>
      </w:r>
    </w:p>
    <w:p w14:paraId="62A656ED" w14:textId="77777777" w:rsidR="00EA42B3" w:rsidRDefault="00EA42B3" w:rsidP="00AE2631">
      <w:pPr>
        <w:pStyle w:val="HTMLPreformatted"/>
        <w:spacing w:line="276" w:lineRule="auto"/>
        <w:jc w:val="both"/>
        <w:rPr>
          <w:rStyle w:val="y2iqfc"/>
          <w:rFonts w:ascii="Arial" w:hAnsi="Arial" w:cs="Arial"/>
          <w:sz w:val="22"/>
          <w:lang w:val="en"/>
        </w:rPr>
      </w:pPr>
    </w:p>
    <w:p w14:paraId="4642015E" w14:textId="60D18BBA" w:rsidR="00EA42B3" w:rsidRDefault="00EA42B3" w:rsidP="00EA42B3">
      <w:pPr>
        <w:pStyle w:val="HTMLPreformatted"/>
        <w:spacing w:line="276" w:lineRule="auto"/>
        <w:jc w:val="both"/>
        <w:rPr>
          <w:rStyle w:val="y2iqfc"/>
          <w:rFonts w:ascii="Arial" w:hAnsi="Arial" w:cs="Arial"/>
          <w:sz w:val="22"/>
          <w:lang w:val="en"/>
        </w:rPr>
      </w:pPr>
      <w:r w:rsidRPr="00AD45EF">
        <w:rPr>
          <w:rStyle w:val="y2iqfc"/>
          <w:rFonts w:ascii="Arial" w:hAnsi="Arial" w:cs="Arial"/>
          <w:b/>
          <w:sz w:val="22"/>
          <w:lang w:val="en"/>
        </w:rPr>
        <w:t>Cave</w:t>
      </w:r>
      <w:r w:rsidRPr="00AD45EF">
        <w:rPr>
          <w:rStyle w:val="y2iqfc"/>
          <w:rFonts w:ascii="Arial" w:hAnsi="Arial" w:cs="Arial"/>
          <w:sz w:val="22"/>
          <w:lang w:val="en"/>
        </w:rPr>
        <w:t>: At this point, the offer to provide information to the treating do</w:t>
      </w:r>
      <w:r w:rsidR="00162AEC">
        <w:rPr>
          <w:rStyle w:val="y2iqfc"/>
          <w:rFonts w:ascii="Arial" w:hAnsi="Arial" w:cs="Arial"/>
          <w:sz w:val="22"/>
          <w:lang w:val="en"/>
        </w:rPr>
        <w:t>ctor should be emphasized as</w:t>
      </w:r>
      <w:r>
        <w:rPr>
          <w:rStyle w:val="y2iqfc"/>
          <w:rFonts w:ascii="Arial" w:hAnsi="Arial" w:cs="Arial"/>
          <w:sz w:val="22"/>
          <w:lang w:val="en"/>
        </w:rPr>
        <w:t xml:space="preserve"> </w:t>
      </w:r>
      <w:r w:rsidRPr="00AD45EF">
        <w:rPr>
          <w:rStyle w:val="y2iqfc"/>
          <w:rFonts w:ascii="Arial" w:hAnsi="Arial" w:cs="Arial"/>
          <w:b/>
          <w:sz w:val="22"/>
          <w:lang w:val="en"/>
        </w:rPr>
        <w:t>support</w:t>
      </w:r>
      <w:r>
        <w:rPr>
          <w:rStyle w:val="y2iqfc"/>
          <w:rFonts w:ascii="Arial" w:hAnsi="Arial" w:cs="Arial"/>
          <w:sz w:val="22"/>
          <w:lang w:val="en"/>
        </w:rPr>
        <w:t xml:space="preserve"> </w:t>
      </w:r>
      <w:r w:rsidRPr="00AD45EF">
        <w:rPr>
          <w:rStyle w:val="y2iqfc"/>
          <w:rFonts w:ascii="Arial" w:hAnsi="Arial" w:cs="Arial"/>
          <w:sz w:val="22"/>
          <w:lang w:val="en"/>
        </w:rPr>
        <w:t>in the implementation of preventive measures.</w:t>
      </w:r>
    </w:p>
    <w:p w14:paraId="72BC6BFD" w14:textId="77777777" w:rsidR="00EA42B3" w:rsidRPr="00EA42B3" w:rsidRDefault="00EA42B3" w:rsidP="00EA42B3">
      <w:pPr>
        <w:pStyle w:val="HTMLPreformatted"/>
        <w:spacing w:line="276" w:lineRule="auto"/>
        <w:jc w:val="both"/>
        <w:rPr>
          <w:rFonts w:ascii="Arial" w:hAnsi="Arial" w:cs="Arial"/>
          <w:sz w:val="22"/>
          <w:lang w:val="en"/>
        </w:rPr>
      </w:pPr>
    </w:p>
    <w:p w14:paraId="30E12FEA" w14:textId="01B13C9E" w:rsidR="00AE2631" w:rsidRPr="00AD45EF" w:rsidRDefault="00EA42B3" w:rsidP="00AE2631">
      <w:pPr>
        <w:pStyle w:val="HTMLPreformatted"/>
        <w:spacing w:line="276" w:lineRule="auto"/>
        <w:jc w:val="both"/>
        <w:rPr>
          <w:rFonts w:ascii="Arial" w:hAnsi="Arial" w:cs="Arial"/>
          <w:sz w:val="22"/>
          <w:lang w:val="en-US"/>
        </w:rPr>
      </w:pPr>
      <w:r>
        <w:rPr>
          <w:rStyle w:val="y2iqfc"/>
          <w:rFonts w:ascii="Arial" w:hAnsi="Arial" w:cs="Arial"/>
          <w:sz w:val="22"/>
          <w:lang w:val="en"/>
        </w:rPr>
        <w:t>The study doctor</w:t>
      </w:r>
      <w:r w:rsidR="00AE2631" w:rsidRPr="00AD45EF">
        <w:rPr>
          <w:rStyle w:val="y2iqfc"/>
          <w:rFonts w:ascii="Arial" w:hAnsi="Arial" w:cs="Arial"/>
          <w:sz w:val="22"/>
          <w:lang w:val="en"/>
        </w:rPr>
        <w:t xml:space="preserve"> then thanks the provider for participating in the study</w:t>
      </w:r>
      <w:r>
        <w:rPr>
          <w:rStyle w:val="y2iqfc"/>
          <w:rFonts w:ascii="Arial" w:hAnsi="Arial" w:cs="Arial"/>
          <w:sz w:val="22"/>
          <w:lang w:val="en"/>
        </w:rPr>
        <w:t xml:space="preserve"> </w:t>
      </w:r>
      <w:r w:rsidR="00162AEC">
        <w:rPr>
          <w:rStyle w:val="y2iqfc"/>
          <w:rFonts w:ascii="Arial" w:hAnsi="Arial" w:cs="Arial"/>
          <w:sz w:val="22"/>
          <w:lang w:val="en"/>
        </w:rPr>
        <w:t>and</w:t>
      </w:r>
      <w:r>
        <w:rPr>
          <w:rStyle w:val="y2iqfc"/>
          <w:rFonts w:ascii="Arial" w:hAnsi="Arial" w:cs="Arial"/>
          <w:sz w:val="22"/>
          <w:lang w:val="en"/>
        </w:rPr>
        <w:t xml:space="preserve"> points out</w:t>
      </w:r>
      <w:r w:rsidR="00AE2631" w:rsidRPr="00AD45EF">
        <w:rPr>
          <w:rStyle w:val="y2iqfc"/>
          <w:rFonts w:ascii="Arial" w:hAnsi="Arial" w:cs="Arial"/>
          <w:sz w:val="22"/>
          <w:lang w:val="en"/>
        </w:rPr>
        <w:t xml:space="preserve"> questions can be asked at any time.</w:t>
      </w:r>
    </w:p>
    <w:p w14:paraId="49F7E831" w14:textId="77777777" w:rsidR="00AE2631" w:rsidRPr="00AD45EF" w:rsidRDefault="00AE2631" w:rsidP="00AE2631">
      <w:pPr>
        <w:jc w:val="both"/>
        <w:rPr>
          <w:rFonts w:ascii="Arial" w:hAnsi="Arial" w:cs="Arial"/>
          <w:lang w:val="en-US"/>
        </w:rPr>
      </w:pPr>
      <w:r w:rsidRPr="00AD45EF">
        <w:rPr>
          <w:rFonts w:ascii="Arial" w:hAnsi="Arial" w:cs="Arial"/>
          <w:lang w:val="en-US"/>
        </w:rPr>
        <w:br w:type="page"/>
      </w:r>
    </w:p>
    <w:p w14:paraId="7B7AB171" w14:textId="77777777" w:rsidR="00AD45EF" w:rsidRPr="00AE2631" w:rsidRDefault="00AD45EF" w:rsidP="00AD45EF">
      <w:pPr>
        <w:pStyle w:val="HTMLPreformatted"/>
        <w:spacing w:line="276" w:lineRule="auto"/>
        <w:jc w:val="both"/>
        <w:rPr>
          <w:rStyle w:val="y2iqfc"/>
          <w:rFonts w:ascii="Arial" w:hAnsi="Arial" w:cs="Arial"/>
          <w:sz w:val="22"/>
          <w:lang w:val="en-US"/>
        </w:rPr>
      </w:pPr>
    </w:p>
    <w:p w14:paraId="0D080ECB" w14:textId="107ABA87" w:rsidR="00AE2631" w:rsidRPr="00AD45EF" w:rsidRDefault="0010195F" w:rsidP="00AD45EF">
      <w:pPr>
        <w:pStyle w:val="HTMLPreformatted"/>
        <w:spacing w:line="276" w:lineRule="auto"/>
        <w:jc w:val="both"/>
        <w:rPr>
          <w:rStyle w:val="y2iqfc"/>
          <w:rFonts w:ascii="Arial" w:hAnsi="Arial" w:cs="Arial"/>
          <w:sz w:val="22"/>
          <w:lang w:val="en"/>
        </w:rPr>
      </w:pPr>
      <w:r w:rsidRPr="00BC2B6C">
        <w:rPr>
          <w:noProof/>
          <w:lang w:val="en-IN" w:eastAsia="en-IN"/>
        </w:rPr>
        <mc:AlternateContent>
          <mc:Choice Requires="wps">
            <w:drawing>
              <wp:anchor distT="0" distB="0" distL="114300" distR="114300" simplePos="0" relativeHeight="251709440" behindDoc="0" locked="0" layoutInCell="1" allowOverlap="1" wp14:anchorId="557E744B" wp14:editId="378B911A">
                <wp:simplePos x="0" y="0"/>
                <wp:positionH relativeFrom="column">
                  <wp:posOffset>-71120</wp:posOffset>
                </wp:positionH>
                <wp:positionV relativeFrom="paragraph">
                  <wp:posOffset>115570</wp:posOffset>
                </wp:positionV>
                <wp:extent cx="5915025" cy="4962525"/>
                <wp:effectExtent l="0" t="0" r="28575" b="657225"/>
                <wp:wrapNone/>
                <wp:docPr id="302" name="Abgerundete rechteckige Legende 302"/>
                <wp:cNvGraphicFramePr/>
                <a:graphic xmlns:a="http://schemas.openxmlformats.org/drawingml/2006/main">
                  <a:graphicData uri="http://schemas.microsoft.com/office/word/2010/wordprocessingShape">
                    <wps:wsp>
                      <wps:cNvSpPr/>
                      <wps:spPr>
                        <a:xfrm>
                          <a:off x="0" y="0"/>
                          <a:ext cx="5915025" cy="4962525"/>
                        </a:xfrm>
                        <a:prstGeom prst="wedgeRoundRectCallou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14:paraId="54D024EB" w14:textId="7B302F66" w:rsidR="007110BA" w:rsidRPr="006422ED" w:rsidRDefault="007110BA" w:rsidP="00696CAC">
                            <w:pPr>
                              <w:rPr>
                                <w:rFonts w:ascii="Arial" w:hAnsi="Arial" w:cs="Arial"/>
                                <w:lang w:val="en-US"/>
                              </w:rPr>
                            </w:pPr>
                            <w:r w:rsidRPr="006422ED">
                              <w:rPr>
                                <w:rFonts w:ascii="Arial" w:hAnsi="Arial" w:cs="Arial"/>
                                <w:b/>
                                <w:lang w:val="en-US"/>
                              </w:rPr>
                              <w:t>Introduction</w:t>
                            </w:r>
                            <w:r w:rsidR="00D62003">
                              <w:rPr>
                                <w:rFonts w:ascii="Arial" w:hAnsi="Arial" w:cs="Arial"/>
                                <w:lang w:val="en-US"/>
                              </w:rPr>
                              <w:t xml:space="preserve"> by name</w:t>
                            </w:r>
                            <w:r w:rsidRPr="006422ED">
                              <w:rPr>
                                <w:rFonts w:ascii="Arial" w:hAnsi="Arial" w:cs="Arial"/>
                                <w:lang w:val="en-US"/>
                              </w:rPr>
                              <w:t>, profession and position</w:t>
                            </w:r>
                          </w:p>
                          <w:p w14:paraId="33662206" w14:textId="504B5817" w:rsidR="007110BA" w:rsidRPr="00824FF7" w:rsidRDefault="007110BA" w:rsidP="00696CAC">
                            <w:pPr>
                              <w:rPr>
                                <w:rFonts w:ascii="Arial" w:hAnsi="Arial" w:cs="Arial"/>
                                <w:lang w:val="en-US"/>
                              </w:rPr>
                            </w:pPr>
                            <w:r w:rsidRPr="00824FF7">
                              <w:rPr>
                                <w:rFonts w:ascii="Arial" w:hAnsi="Arial" w:cs="Arial"/>
                                <w:lang w:val="en-US"/>
                              </w:rPr>
                              <w:t xml:space="preserve">„As part of </w:t>
                            </w:r>
                            <w:proofErr w:type="spellStart"/>
                            <w:r w:rsidRPr="00824FF7">
                              <w:rPr>
                                <w:rFonts w:ascii="Arial" w:hAnsi="Arial" w:cs="Arial"/>
                                <w:lang w:val="en-US"/>
                              </w:rPr>
                              <w:t>pur</w:t>
                            </w:r>
                            <w:proofErr w:type="spellEnd"/>
                            <w:r w:rsidRPr="00824FF7">
                              <w:rPr>
                                <w:rFonts w:ascii="Arial" w:hAnsi="Arial" w:cs="Arial"/>
                                <w:lang w:val="en-US"/>
                              </w:rPr>
                              <w:t xml:space="preserve"> study, patients with asplenia are extensively trained about the risk of severe infections and necessary preventive measures.</w:t>
                            </w:r>
                            <w:r>
                              <w:rPr>
                                <w:rFonts w:ascii="Arial" w:hAnsi="Arial" w:cs="Arial"/>
                                <w:lang w:val="en-US"/>
                              </w:rPr>
                              <w:t xml:space="preserve"> </w:t>
                            </w:r>
                            <w:r w:rsidRPr="00824FF7">
                              <w:rPr>
                                <w:rFonts w:ascii="Arial" w:hAnsi="Arial" w:cs="Arial"/>
                                <w:lang w:val="en-US"/>
                              </w:rPr>
                              <w:t xml:space="preserve">As you probably already know, the </w:t>
                            </w:r>
                            <w:r w:rsidRPr="00824FF7">
                              <w:rPr>
                                <w:rFonts w:ascii="Arial" w:hAnsi="Arial" w:cs="Arial"/>
                                <w:b/>
                                <w:lang w:val="en-US"/>
                              </w:rPr>
                              <w:t>aim</w:t>
                            </w:r>
                            <w:r w:rsidRPr="00824FF7">
                              <w:rPr>
                                <w:rFonts w:ascii="Arial" w:hAnsi="Arial" w:cs="Arial"/>
                                <w:lang w:val="en-US"/>
                              </w:rPr>
                              <w:t xml:space="preserve"> of this training is to </w:t>
                            </w:r>
                            <w:r w:rsidRPr="00824FF7">
                              <w:rPr>
                                <w:rFonts w:ascii="Arial" w:hAnsi="Arial" w:cs="Arial"/>
                                <w:b/>
                                <w:lang w:val="en-US"/>
                              </w:rPr>
                              <w:t>improve the implementation of appropriate measures for infection prophylaxis</w:t>
                            </w:r>
                            <w:r w:rsidRPr="00824FF7">
                              <w:rPr>
                                <w:rFonts w:ascii="Arial" w:hAnsi="Arial" w:cs="Arial"/>
                                <w:lang w:val="en-US"/>
                              </w:rPr>
                              <w:t>.</w:t>
                            </w:r>
                          </w:p>
                          <w:p w14:paraId="4BDC2215" w14:textId="3E81A800" w:rsidR="007110BA" w:rsidRPr="00017011" w:rsidRDefault="007110BA" w:rsidP="00017011">
                            <w:pPr>
                              <w:pStyle w:val="HTMLPreformatted"/>
                              <w:spacing w:line="276" w:lineRule="auto"/>
                              <w:rPr>
                                <w:rStyle w:val="y2iqfc"/>
                                <w:rFonts w:ascii="Arial" w:hAnsi="Arial" w:cs="Arial"/>
                                <w:sz w:val="22"/>
                                <w:lang w:val="en"/>
                              </w:rPr>
                            </w:pPr>
                            <w:r w:rsidRPr="00017011">
                              <w:rPr>
                                <w:rStyle w:val="y2iqfc"/>
                                <w:rFonts w:ascii="Arial" w:hAnsi="Arial" w:cs="Arial"/>
                                <w:sz w:val="22"/>
                                <w:lang w:val="en"/>
                              </w:rPr>
                              <w:t>Since</w:t>
                            </w:r>
                            <w:r>
                              <w:rPr>
                                <w:rStyle w:val="y2iqfc"/>
                                <w:rFonts w:ascii="Arial" w:hAnsi="Arial" w:cs="Arial"/>
                                <w:sz w:val="22"/>
                                <w:lang w:val="en"/>
                              </w:rPr>
                              <w:t xml:space="preserve"> we expect your patient to visit</w:t>
                            </w:r>
                            <w:r w:rsidRPr="00017011">
                              <w:rPr>
                                <w:rStyle w:val="y2iqfc"/>
                                <w:rFonts w:ascii="Arial" w:hAnsi="Arial" w:cs="Arial"/>
                                <w:sz w:val="22"/>
                                <w:lang w:val="en"/>
                              </w:rPr>
                              <w:t xml:space="preserve"> you in the near future, we </w:t>
                            </w:r>
                            <w:r w:rsidRPr="00017011">
                              <w:rPr>
                                <w:rStyle w:val="y2iqfc"/>
                                <w:rFonts w:ascii="Arial" w:hAnsi="Arial" w:cs="Arial"/>
                                <w:b/>
                                <w:sz w:val="22"/>
                                <w:lang w:val="en"/>
                              </w:rPr>
                              <w:t xml:space="preserve">offer to </w:t>
                            </w:r>
                            <w:r>
                              <w:rPr>
                                <w:rStyle w:val="y2iqfc"/>
                                <w:rFonts w:ascii="Arial" w:hAnsi="Arial" w:cs="Arial"/>
                                <w:b/>
                                <w:sz w:val="22"/>
                                <w:lang w:val="en"/>
                              </w:rPr>
                              <w:t>give you a brief overview</w:t>
                            </w:r>
                            <w:r w:rsidRPr="00017011">
                              <w:rPr>
                                <w:rStyle w:val="y2iqfc"/>
                                <w:rFonts w:ascii="Arial" w:hAnsi="Arial" w:cs="Arial"/>
                                <w:b/>
                                <w:sz w:val="22"/>
                                <w:lang w:val="en"/>
                              </w:rPr>
                              <w:t xml:space="preserve"> about current recommendations</w:t>
                            </w:r>
                            <w:r>
                              <w:rPr>
                                <w:rStyle w:val="y2iqfc"/>
                                <w:rFonts w:ascii="Arial" w:hAnsi="Arial" w:cs="Arial"/>
                                <w:sz w:val="22"/>
                                <w:lang w:val="en"/>
                              </w:rPr>
                              <w:t xml:space="preserve"> grounded on</w:t>
                            </w:r>
                            <w:r w:rsidRPr="00017011">
                              <w:rPr>
                                <w:rStyle w:val="y2iqfc"/>
                                <w:rFonts w:ascii="Arial" w:hAnsi="Arial" w:cs="Arial"/>
                                <w:sz w:val="22"/>
                                <w:lang w:val="en"/>
                              </w:rPr>
                              <w:t xml:space="preserve"> evidence-based guidelines from national and international professional societies as well as relevant stu</w:t>
                            </w:r>
                            <w:r>
                              <w:rPr>
                                <w:rStyle w:val="y2iqfc"/>
                                <w:rFonts w:ascii="Arial" w:hAnsi="Arial" w:cs="Arial"/>
                                <w:sz w:val="22"/>
                                <w:lang w:val="en"/>
                              </w:rPr>
                              <w:t>dy results.</w:t>
                            </w:r>
                          </w:p>
                          <w:p w14:paraId="7C8C4674" w14:textId="77777777" w:rsidR="007110BA" w:rsidRDefault="007110BA" w:rsidP="00017011">
                            <w:pPr>
                              <w:pStyle w:val="HTMLPreformatted"/>
                              <w:spacing w:line="276" w:lineRule="auto"/>
                              <w:rPr>
                                <w:rStyle w:val="y2iqfc"/>
                                <w:rFonts w:ascii="Arial" w:hAnsi="Arial" w:cs="Arial"/>
                                <w:sz w:val="22"/>
                                <w:lang w:val="en"/>
                              </w:rPr>
                            </w:pPr>
                          </w:p>
                          <w:p w14:paraId="38C4E3C5" w14:textId="114E1BC6" w:rsidR="007110BA" w:rsidRPr="00017011" w:rsidRDefault="007110BA" w:rsidP="00017011">
                            <w:pPr>
                              <w:pStyle w:val="HTMLPreformatted"/>
                              <w:spacing w:line="276" w:lineRule="auto"/>
                              <w:rPr>
                                <w:rStyle w:val="y2iqfc"/>
                                <w:rFonts w:ascii="Arial" w:hAnsi="Arial" w:cs="Arial"/>
                                <w:sz w:val="22"/>
                                <w:lang w:val="en"/>
                              </w:rPr>
                            </w:pPr>
                            <w:r>
                              <w:rPr>
                                <w:rStyle w:val="y2iqfc"/>
                                <w:rFonts w:ascii="Arial" w:hAnsi="Arial" w:cs="Arial"/>
                                <w:sz w:val="22"/>
                                <w:lang w:val="en"/>
                              </w:rPr>
                              <w:t>For one t</w:t>
                            </w:r>
                            <w:r w:rsidRPr="00017011">
                              <w:rPr>
                                <w:rStyle w:val="y2iqfc"/>
                                <w:rFonts w:ascii="Arial" w:hAnsi="Arial" w:cs="Arial"/>
                                <w:sz w:val="22"/>
                                <w:lang w:val="en"/>
                              </w:rPr>
                              <w:t>here are new vaccines a</w:t>
                            </w:r>
                            <w:r>
                              <w:rPr>
                                <w:rStyle w:val="y2iqfc"/>
                                <w:rFonts w:ascii="Arial" w:hAnsi="Arial" w:cs="Arial"/>
                                <w:sz w:val="22"/>
                                <w:lang w:val="en"/>
                              </w:rPr>
                              <w:t xml:space="preserve">nd vaccination recommendations that have </w:t>
                            </w:r>
                            <w:r w:rsidRPr="00017011">
                              <w:rPr>
                                <w:rStyle w:val="y2iqfc"/>
                                <w:rFonts w:ascii="Arial" w:hAnsi="Arial" w:cs="Arial"/>
                                <w:sz w:val="22"/>
                                <w:lang w:val="en"/>
                              </w:rPr>
                              <w:t xml:space="preserve">made vaccination plans more complex. We would also like to give you a brief introduction to the updated </w:t>
                            </w:r>
                            <w:r>
                              <w:rPr>
                                <w:rStyle w:val="y2iqfc"/>
                                <w:rFonts w:ascii="Arial" w:hAnsi="Arial" w:cs="Arial"/>
                                <w:sz w:val="22"/>
                                <w:lang w:val="en"/>
                              </w:rPr>
                              <w:t xml:space="preserve">medical </w:t>
                            </w:r>
                            <w:r w:rsidRPr="00017011">
                              <w:rPr>
                                <w:rStyle w:val="y2iqfc"/>
                                <w:rFonts w:ascii="Arial" w:hAnsi="Arial" w:cs="Arial"/>
                                <w:sz w:val="22"/>
                                <w:lang w:val="en"/>
                              </w:rPr>
                              <w:t>emergency card (5th edition) for patients with asplenia, wh</w:t>
                            </w:r>
                            <w:r>
                              <w:rPr>
                                <w:rStyle w:val="y2iqfc"/>
                                <w:rFonts w:ascii="Arial" w:hAnsi="Arial" w:cs="Arial"/>
                                <w:sz w:val="22"/>
                                <w:lang w:val="en"/>
                              </w:rPr>
                              <w:t xml:space="preserve">ich was </w:t>
                            </w:r>
                            <w:r w:rsidRPr="00017011">
                              <w:rPr>
                                <w:rStyle w:val="y2iqfc"/>
                                <w:rFonts w:ascii="Arial" w:hAnsi="Arial" w:cs="Arial"/>
                                <w:sz w:val="22"/>
                                <w:lang w:val="en"/>
                              </w:rPr>
                              <w:t>developed by the German Society for Infectious Diseases and the German Sepsis Society, among others."</w:t>
                            </w:r>
                          </w:p>
                          <w:p w14:paraId="1D8C0E8B" w14:textId="77777777" w:rsidR="007110BA" w:rsidRPr="00017011" w:rsidRDefault="007110BA" w:rsidP="00017011">
                            <w:pPr>
                              <w:rPr>
                                <w:rFonts w:ascii="Arial" w:hAnsi="Arial" w:cs="Arial"/>
                                <w:sz w:val="24"/>
                                <w:lang w:val="en"/>
                              </w:rPr>
                            </w:pPr>
                          </w:p>
                          <w:p w14:paraId="5A5F9315" w14:textId="1DDB4967" w:rsidR="007110BA" w:rsidRDefault="00D62003" w:rsidP="0010195F">
                            <w:pPr>
                              <w:rPr>
                                <w:rFonts w:ascii="Arial" w:hAnsi="Arial" w:cs="Arial"/>
                                <w:lang w:val="en-GB"/>
                              </w:rPr>
                            </w:pPr>
                            <w:r>
                              <w:rPr>
                                <w:rFonts w:ascii="Arial" w:hAnsi="Arial" w:cs="Arial"/>
                                <w:b/>
                                <w:lang w:val="en-GB"/>
                              </w:rPr>
                              <w:t xml:space="preserve">Thank </w:t>
                            </w:r>
                            <w:r w:rsidRPr="00D62003">
                              <w:rPr>
                                <w:rFonts w:ascii="Arial" w:hAnsi="Arial" w:cs="Arial"/>
                                <w:lang w:val="en-GB"/>
                              </w:rPr>
                              <w:t>the physician</w:t>
                            </w:r>
                            <w:r w:rsidR="007110BA">
                              <w:rPr>
                                <w:rFonts w:ascii="Arial" w:hAnsi="Arial" w:cs="Arial"/>
                                <w:b/>
                                <w:lang w:val="en-GB"/>
                              </w:rPr>
                              <w:t xml:space="preserve"> </w:t>
                            </w:r>
                            <w:r w:rsidR="00C74E0E">
                              <w:rPr>
                                <w:rFonts w:ascii="Arial" w:hAnsi="Arial" w:cs="Arial"/>
                                <w:lang w:val="en-GB"/>
                              </w:rPr>
                              <w:t>for participati</w:t>
                            </w:r>
                            <w:r w:rsidR="007110BA" w:rsidRPr="00824FF7">
                              <w:rPr>
                                <w:rFonts w:ascii="Arial" w:hAnsi="Arial" w:cs="Arial"/>
                                <w:lang w:val="en-GB"/>
                              </w:rPr>
                              <w:t>n</w:t>
                            </w:r>
                            <w:r w:rsidR="00C74E0E">
                              <w:rPr>
                                <w:rFonts w:ascii="Arial" w:hAnsi="Arial" w:cs="Arial"/>
                                <w:lang w:val="en-GB"/>
                              </w:rPr>
                              <w:t>g</w:t>
                            </w:r>
                          </w:p>
                          <w:p w14:paraId="7C5C9C68" w14:textId="77777777" w:rsidR="007110BA" w:rsidRPr="00AF4707" w:rsidRDefault="007110BA" w:rsidP="0010195F">
                            <w:pPr>
                              <w:rPr>
                                <w:rFonts w:ascii="Arial" w:hAnsi="Arial" w:cs="Arial"/>
                                <w:lang w:val="en-GB"/>
                              </w:rPr>
                            </w:pPr>
                          </w:p>
                          <w:p w14:paraId="42F72750" w14:textId="70633CC8" w:rsidR="007110BA" w:rsidRPr="00AF4707" w:rsidRDefault="007110BA" w:rsidP="00854194">
                            <w:pPr>
                              <w:ind w:firstLine="708"/>
                              <w:rPr>
                                <w:rFonts w:ascii="Arial" w:hAnsi="Arial" w:cs="Arial"/>
                                <w:lang w:val="en-GB"/>
                              </w:rPr>
                            </w:pPr>
                            <w:r w:rsidRPr="00AF4707">
                              <w:rPr>
                                <w:rFonts w:ascii="Arial" w:hAnsi="Arial" w:cs="Arial"/>
                                <w:lang w:val="en-GB"/>
                              </w:rPr>
                              <w:t>„If you have any question, plea</w:t>
                            </w:r>
                            <w:r>
                              <w:rPr>
                                <w:rFonts w:ascii="Arial" w:hAnsi="Arial" w:cs="Arial"/>
                                <w:lang w:val="en-GB"/>
                              </w:rPr>
                              <w:t>se feel free to interrupt me</w:t>
                            </w:r>
                            <w:r w:rsidRPr="00AF4707">
                              <w:rPr>
                                <w:rFonts w:ascii="Arial" w:hAnsi="Arial" w:cs="Arial"/>
                                <w:lang w:val="en-GB"/>
                              </w:rPr>
                              <w:t xml:space="preserve"> any time</w:t>
                            </w:r>
                            <w:proofErr w:type="gramStart"/>
                            <w:r w:rsidRPr="00AF4707">
                              <w:rPr>
                                <w:rFonts w:ascii="Arial" w:hAnsi="Arial" w:cs="Arial"/>
                                <w:lang w:val="en-GB"/>
                              </w:rPr>
                              <w:t>.“</w:t>
                            </w:r>
                            <w:proofErr w:type="gramEnd"/>
                          </w:p>
                          <w:p w14:paraId="52D78652" w14:textId="77777777" w:rsidR="007110BA" w:rsidRPr="00AF4707" w:rsidRDefault="007110BA" w:rsidP="00696CAC">
                            <w:pPr>
                              <w:rPr>
                                <w:rFonts w:ascii="Arial" w:hAnsi="Arial" w:cs="Arial"/>
                                <w:lang w:val="en-GB"/>
                              </w:rPr>
                            </w:pPr>
                          </w:p>
                          <w:p w14:paraId="4A168978" w14:textId="77777777" w:rsidR="007110BA" w:rsidRPr="00AF4707" w:rsidRDefault="007110BA" w:rsidP="00696CAC">
                            <w:pPr>
                              <w:rPr>
                                <w:rFonts w:ascii="Arial" w:hAnsi="Arial" w:cs="Arial"/>
                                <w:lang w:val="en-GB"/>
                              </w:rPr>
                            </w:pPr>
                          </w:p>
                          <w:p w14:paraId="5DA49C74" w14:textId="77777777" w:rsidR="007110BA" w:rsidRPr="00AF4707" w:rsidRDefault="007110BA" w:rsidP="00696CAC">
                            <w:pPr>
                              <w:rPr>
                                <w:rFonts w:ascii="Arial" w:hAnsi="Arial" w:cs="Arial"/>
                                <w:lang w:val="en-GB"/>
                              </w:rPr>
                            </w:pPr>
                          </w:p>
                          <w:p w14:paraId="0F130282" w14:textId="77777777" w:rsidR="007110BA" w:rsidRPr="00AF4707" w:rsidRDefault="007110BA" w:rsidP="00696CAC">
                            <w:pPr>
                              <w:rPr>
                                <w:rFonts w:ascii="Arial" w:hAnsi="Arial" w:cs="Arial"/>
                                <w:i/>
                                <w:lang w:val="en-GB"/>
                              </w:rPr>
                            </w:pPr>
                          </w:p>
                          <w:p w14:paraId="6753EC12" w14:textId="77777777" w:rsidR="007110BA" w:rsidRPr="00AF4707" w:rsidRDefault="007110BA" w:rsidP="00696CAC">
                            <w:pPr>
                              <w:rPr>
                                <w:rFonts w:ascii="Arial" w:hAnsi="Arial" w:cs="Arial"/>
                                <w:i/>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7E744B" id="Abgerundete rechteckige Legende 302" o:spid="_x0000_s1051" type="#_x0000_t62" style="position:absolute;left:0;text-align:left;margin-left:-5.6pt;margin-top:9.1pt;width:465.75pt;height:390.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" adj="6300,24300" fillcolor="#dbe5f1 [660]" strokecolor="#4f81bd [3204]" strokeweight="2pt">
                <v:textbox>
                  <w:txbxContent>
                    <w:p w14:paraId="54D024EB" w14:textId="7B302F66" w:rsidR="007110BA" w:rsidRPr="006422ED" w:rsidRDefault="007110BA" w:rsidP="00696CAC">
                      <w:pPr>
                        <w:rPr>
                          <w:rFonts w:ascii="Arial" w:hAnsi="Arial" w:cs="Arial"/>
                          <w:lang w:val="en-US"/>
                        </w:rPr>
                      </w:pPr>
                      <w:r w:rsidRPr="006422ED">
                        <w:rPr>
                          <w:rFonts w:ascii="Arial" w:hAnsi="Arial" w:cs="Arial"/>
                          <w:b/>
                          <w:lang w:val="en-US"/>
                        </w:rPr>
                        <w:t>Introduction</w:t>
                      </w:r>
                      <w:r w:rsidR="00D62003">
                        <w:rPr>
                          <w:rFonts w:ascii="Arial" w:hAnsi="Arial" w:cs="Arial"/>
                          <w:lang w:val="en-US"/>
                        </w:rPr>
                        <w:t xml:space="preserve"> by name</w:t>
                      </w:r>
                      <w:r w:rsidRPr="006422ED">
                        <w:rPr>
                          <w:rFonts w:ascii="Arial" w:hAnsi="Arial" w:cs="Arial"/>
                          <w:lang w:val="en-US"/>
                        </w:rPr>
                        <w:t>, profession and position</w:t>
                      </w:r>
                    </w:p>
                    <w:p w14:paraId="33662206" w14:textId="504B5817" w:rsidR="007110BA" w:rsidRPr="00824FF7" w:rsidRDefault="007110BA" w:rsidP="00696CAC">
                      <w:pPr>
                        <w:rPr>
                          <w:rFonts w:ascii="Arial" w:hAnsi="Arial" w:cs="Arial"/>
                          <w:lang w:val="en-US"/>
                        </w:rPr>
                      </w:pPr>
                      <w:r w:rsidRPr="00824FF7">
                        <w:rPr>
                          <w:rFonts w:ascii="Arial" w:hAnsi="Arial" w:cs="Arial"/>
                          <w:lang w:val="en-US"/>
                        </w:rPr>
                        <w:t xml:space="preserve">„As part of </w:t>
                      </w:r>
                      <w:proofErr w:type="spellStart"/>
                      <w:r w:rsidRPr="00824FF7">
                        <w:rPr>
                          <w:rFonts w:ascii="Arial" w:hAnsi="Arial" w:cs="Arial"/>
                          <w:lang w:val="en-US"/>
                        </w:rPr>
                        <w:t>pur</w:t>
                      </w:r>
                      <w:proofErr w:type="spellEnd"/>
                      <w:r w:rsidRPr="00824FF7">
                        <w:rPr>
                          <w:rFonts w:ascii="Arial" w:hAnsi="Arial" w:cs="Arial"/>
                          <w:lang w:val="en-US"/>
                        </w:rPr>
                        <w:t xml:space="preserve"> study, patients with asplenia are extensively trained about the risk of severe infections and necessary preventive measures.</w:t>
                      </w:r>
                      <w:r>
                        <w:rPr>
                          <w:rFonts w:ascii="Arial" w:hAnsi="Arial" w:cs="Arial"/>
                          <w:lang w:val="en-US"/>
                        </w:rPr>
                        <w:t xml:space="preserve"> </w:t>
                      </w:r>
                      <w:r w:rsidRPr="00824FF7">
                        <w:rPr>
                          <w:rFonts w:ascii="Arial" w:hAnsi="Arial" w:cs="Arial"/>
                          <w:lang w:val="en-US"/>
                        </w:rPr>
                        <w:t xml:space="preserve">As you probably already know, the </w:t>
                      </w:r>
                      <w:r w:rsidRPr="00824FF7">
                        <w:rPr>
                          <w:rFonts w:ascii="Arial" w:hAnsi="Arial" w:cs="Arial"/>
                          <w:b/>
                          <w:lang w:val="en-US"/>
                        </w:rPr>
                        <w:t>aim</w:t>
                      </w:r>
                      <w:r w:rsidRPr="00824FF7">
                        <w:rPr>
                          <w:rFonts w:ascii="Arial" w:hAnsi="Arial" w:cs="Arial"/>
                          <w:lang w:val="en-US"/>
                        </w:rPr>
                        <w:t xml:space="preserve"> of this training is to </w:t>
                      </w:r>
                      <w:r w:rsidRPr="00824FF7">
                        <w:rPr>
                          <w:rFonts w:ascii="Arial" w:hAnsi="Arial" w:cs="Arial"/>
                          <w:b/>
                          <w:lang w:val="en-US"/>
                        </w:rPr>
                        <w:t>improve the implementation of appropriate measures for infection prophylaxis</w:t>
                      </w:r>
                      <w:r w:rsidRPr="00824FF7">
                        <w:rPr>
                          <w:rFonts w:ascii="Arial" w:hAnsi="Arial" w:cs="Arial"/>
                          <w:lang w:val="en-US"/>
                        </w:rPr>
                        <w:t>.</w:t>
                      </w:r>
                    </w:p>
                    <w:p w14:paraId="4BDC2215" w14:textId="3E81A800" w:rsidR="007110BA" w:rsidRPr="00017011" w:rsidRDefault="007110BA" w:rsidP="00017011">
                      <w:pPr>
                        <w:pStyle w:val="HTMLVorformatiert"/>
                        <w:spacing w:line="276" w:lineRule="auto"/>
                        <w:rPr>
                          <w:rStyle w:val="y2iqfc"/>
                          <w:rFonts w:ascii="Arial" w:hAnsi="Arial" w:cs="Arial"/>
                          <w:sz w:val="22"/>
                          <w:lang w:val="en"/>
                        </w:rPr>
                      </w:pPr>
                      <w:r w:rsidRPr="00017011">
                        <w:rPr>
                          <w:rStyle w:val="y2iqfc"/>
                          <w:rFonts w:ascii="Arial" w:hAnsi="Arial" w:cs="Arial"/>
                          <w:sz w:val="22"/>
                          <w:lang w:val="en"/>
                        </w:rPr>
                        <w:t>Since</w:t>
                      </w:r>
                      <w:r>
                        <w:rPr>
                          <w:rStyle w:val="y2iqfc"/>
                          <w:rFonts w:ascii="Arial" w:hAnsi="Arial" w:cs="Arial"/>
                          <w:sz w:val="22"/>
                          <w:lang w:val="en"/>
                        </w:rPr>
                        <w:t xml:space="preserve"> we expect your patient to visit</w:t>
                      </w:r>
                      <w:r w:rsidRPr="00017011">
                        <w:rPr>
                          <w:rStyle w:val="y2iqfc"/>
                          <w:rFonts w:ascii="Arial" w:hAnsi="Arial" w:cs="Arial"/>
                          <w:sz w:val="22"/>
                          <w:lang w:val="en"/>
                        </w:rPr>
                        <w:t xml:space="preserve"> you in the near future, we </w:t>
                      </w:r>
                      <w:r w:rsidRPr="00017011">
                        <w:rPr>
                          <w:rStyle w:val="y2iqfc"/>
                          <w:rFonts w:ascii="Arial" w:hAnsi="Arial" w:cs="Arial"/>
                          <w:b/>
                          <w:sz w:val="22"/>
                          <w:lang w:val="en"/>
                        </w:rPr>
                        <w:t xml:space="preserve">offer to </w:t>
                      </w:r>
                      <w:r>
                        <w:rPr>
                          <w:rStyle w:val="y2iqfc"/>
                          <w:rFonts w:ascii="Arial" w:hAnsi="Arial" w:cs="Arial"/>
                          <w:b/>
                          <w:sz w:val="22"/>
                          <w:lang w:val="en"/>
                        </w:rPr>
                        <w:t>give you a brief overview</w:t>
                      </w:r>
                      <w:r w:rsidRPr="00017011">
                        <w:rPr>
                          <w:rStyle w:val="y2iqfc"/>
                          <w:rFonts w:ascii="Arial" w:hAnsi="Arial" w:cs="Arial"/>
                          <w:b/>
                          <w:sz w:val="22"/>
                          <w:lang w:val="en"/>
                        </w:rPr>
                        <w:t xml:space="preserve"> about current recommendations</w:t>
                      </w:r>
                      <w:r>
                        <w:rPr>
                          <w:rStyle w:val="y2iqfc"/>
                          <w:rFonts w:ascii="Arial" w:hAnsi="Arial" w:cs="Arial"/>
                          <w:sz w:val="22"/>
                          <w:lang w:val="en"/>
                        </w:rPr>
                        <w:t xml:space="preserve"> grounded on</w:t>
                      </w:r>
                      <w:r w:rsidRPr="00017011">
                        <w:rPr>
                          <w:rStyle w:val="y2iqfc"/>
                          <w:rFonts w:ascii="Arial" w:hAnsi="Arial" w:cs="Arial"/>
                          <w:sz w:val="22"/>
                          <w:lang w:val="en"/>
                        </w:rPr>
                        <w:t xml:space="preserve"> evidence-based guidelines from national and international professional societies as well as relevant stu</w:t>
                      </w:r>
                      <w:r>
                        <w:rPr>
                          <w:rStyle w:val="y2iqfc"/>
                          <w:rFonts w:ascii="Arial" w:hAnsi="Arial" w:cs="Arial"/>
                          <w:sz w:val="22"/>
                          <w:lang w:val="en"/>
                        </w:rPr>
                        <w:t>dy results.</w:t>
                      </w:r>
                    </w:p>
                    <w:p w14:paraId="7C8C4674" w14:textId="77777777" w:rsidR="007110BA" w:rsidRDefault="007110BA" w:rsidP="00017011">
                      <w:pPr>
                        <w:pStyle w:val="HTMLVorformatiert"/>
                        <w:spacing w:line="276" w:lineRule="auto"/>
                        <w:rPr>
                          <w:rStyle w:val="y2iqfc"/>
                          <w:rFonts w:ascii="Arial" w:hAnsi="Arial" w:cs="Arial"/>
                          <w:sz w:val="22"/>
                          <w:lang w:val="en"/>
                        </w:rPr>
                      </w:pPr>
                    </w:p>
                    <w:p w14:paraId="38C4E3C5" w14:textId="114E1BC6" w:rsidR="007110BA" w:rsidRPr="00017011" w:rsidRDefault="007110BA" w:rsidP="00017011">
                      <w:pPr>
                        <w:pStyle w:val="HTMLVorformatiert"/>
                        <w:spacing w:line="276" w:lineRule="auto"/>
                        <w:rPr>
                          <w:rStyle w:val="y2iqfc"/>
                          <w:rFonts w:ascii="Arial" w:hAnsi="Arial" w:cs="Arial"/>
                          <w:sz w:val="22"/>
                          <w:lang w:val="en"/>
                        </w:rPr>
                      </w:pPr>
                      <w:r>
                        <w:rPr>
                          <w:rStyle w:val="y2iqfc"/>
                          <w:rFonts w:ascii="Arial" w:hAnsi="Arial" w:cs="Arial"/>
                          <w:sz w:val="22"/>
                          <w:lang w:val="en"/>
                        </w:rPr>
                        <w:t>For one t</w:t>
                      </w:r>
                      <w:r w:rsidRPr="00017011">
                        <w:rPr>
                          <w:rStyle w:val="y2iqfc"/>
                          <w:rFonts w:ascii="Arial" w:hAnsi="Arial" w:cs="Arial"/>
                          <w:sz w:val="22"/>
                          <w:lang w:val="en"/>
                        </w:rPr>
                        <w:t>here are new vaccines a</w:t>
                      </w:r>
                      <w:r>
                        <w:rPr>
                          <w:rStyle w:val="y2iqfc"/>
                          <w:rFonts w:ascii="Arial" w:hAnsi="Arial" w:cs="Arial"/>
                          <w:sz w:val="22"/>
                          <w:lang w:val="en"/>
                        </w:rPr>
                        <w:t xml:space="preserve">nd vaccination recommendations that have </w:t>
                      </w:r>
                      <w:r w:rsidRPr="00017011">
                        <w:rPr>
                          <w:rStyle w:val="y2iqfc"/>
                          <w:rFonts w:ascii="Arial" w:hAnsi="Arial" w:cs="Arial"/>
                          <w:sz w:val="22"/>
                          <w:lang w:val="en"/>
                        </w:rPr>
                        <w:t xml:space="preserve">made vaccination plans more complex. We would also like to give you a brief introduction to the updated </w:t>
                      </w:r>
                      <w:r>
                        <w:rPr>
                          <w:rStyle w:val="y2iqfc"/>
                          <w:rFonts w:ascii="Arial" w:hAnsi="Arial" w:cs="Arial"/>
                          <w:sz w:val="22"/>
                          <w:lang w:val="en"/>
                        </w:rPr>
                        <w:t xml:space="preserve">medical </w:t>
                      </w:r>
                      <w:r w:rsidRPr="00017011">
                        <w:rPr>
                          <w:rStyle w:val="y2iqfc"/>
                          <w:rFonts w:ascii="Arial" w:hAnsi="Arial" w:cs="Arial"/>
                          <w:sz w:val="22"/>
                          <w:lang w:val="en"/>
                        </w:rPr>
                        <w:t>emergency card (5th edition) for patients with asplenia, wh</w:t>
                      </w:r>
                      <w:r>
                        <w:rPr>
                          <w:rStyle w:val="y2iqfc"/>
                          <w:rFonts w:ascii="Arial" w:hAnsi="Arial" w:cs="Arial"/>
                          <w:sz w:val="22"/>
                          <w:lang w:val="en"/>
                        </w:rPr>
                        <w:t xml:space="preserve">ich was </w:t>
                      </w:r>
                      <w:r w:rsidRPr="00017011">
                        <w:rPr>
                          <w:rStyle w:val="y2iqfc"/>
                          <w:rFonts w:ascii="Arial" w:hAnsi="Arial" w:cs="Arial"/>
                          <w:sz w:val="22"/>
                          <w:lang w:val="en"/>
                        </w:rPr>
                        <w:t>developed by the German Society for Infectious Diseases and the German Sepsis Society, among others."</w:t>
                      </w:r>
                    </w:p>
                    <w:p w14:paraId="1D8C0E8B" w14:textId="77777777" w:rsidR="007110BA" w:rsidRPr="00017011" w:rsidRDefault="007110BA" w:rsidP="00017011">
                      <w:pPr>
                        <w:rPr>
                          <w:rFonts w:ascii="Arial" w:hAnsi="Arial" w:cs="Arial"/>
                          <w:sz w:val="24"/>
                          <w:lang w:val="en"/>
                        </w:rPr>
                      </w:pPr>
                    </w:p>
                    <w:p w14:paraId="5A5F9315" w14:textId="1DDB4967" w:rsidR="007110BA" w:rsidRDefault="00D62003" w:rsidP="0010195F">
                      <w:pPr>
                        <w:rPr>
                          <w:rFonts w:ascii="Arial" w:hAnsi="Arial" w:cs="Arial"/>
                          <w:lang w:val="en-GB"/>
                        </w:rPr>
                      </w:pPr>
                      <w:r>
                        <w:rPr>
                          <w:rFonts w:ascii="Arial" w:hAnsi="Arial" w:cs="Arial"/>
                          <w:b/>
                          <w:lang w:val="en-GB"/>
                        </w:rPr>
                        <w:t xml:space="preserve">Thank </w:t>
                      </w:r>
                      <w:r w:rsidRPr="00D62003">
                        <w:rPr>
                          <w:rFonts w:ascii="Arial" w:hAnsi="Arial" w:cs="Arial"/>
                          <w:lang w:val="en-GB"/>
                        </w:rPr>
                        <w:t>the physician</w:t>
                      </w:r>
                      <w:r w:rsidR="007110BA">
                        <w:rPr>
                          <w:rFonts w:ascii="Arial" w:hAnsi="Arial" w:cs="Arial"/>
                          <w:b/>
                          <w:lang w:val="en-GB"/>
                        </w:rPr>
                        <w:t xml:space="preserve"> </w:t>
                      </w:r>
                      <w:r w:rsidR="00C74E0E">
                        <w:rPr>
                          <w:rFonts w:ascii="Arial" w:hAnsi="Arial" w:cs="Arial"/>
                          <w:lang w:val="en-GB"/>
                        </w:rPr>
                        <w:t>for participati</w:t>
                      </w:r>
                      <w:r w:rsidR="007110BA" w:rsidRPr="00824FF7">
                        <w:rPr>
                          <w:rFonts w:ascii="Arial" w:hAnsi="Arial" w:cs="Arial"/>
                          <w:lang w:val="en-GB"/>
                        </w:rPr>
                        <w:t>n</w:t>
                      </w:r>
                      <w:r w:rsidR="00C74E0E">
                        <w:rPr>
                          <w:rFonts w:ascii="Arial" w:hAnsi="Arial" w:cs="Arial"/>
                          <w:lang w:val="en-GB"/>
                        </w:rPr>
                        <w:t>g</w:t>
                      </w:r>
                    </w:p>
                    <w:p w14:paraId="7C5C9C68" w14:textId="77777777" w:rsidR="007110BA" w:rsidRPr="00AF4707" w:rsidRDefault="007110BA" w:rsidP="0010195F">
                      <w:pPr>
                        <w:rPr>
                          <w:rFonts w:ascii="Arial" w:hAnsi="Arial" w:cs="Arial"/>
                          <w:lang w:val="en-GB"/>
                        </w:rPr>
                      </w:pPr>
                    </w:p>
                    <w:p w14:paraId="42F72750" w14:textId="70633CC8" w:rsidR="007110BA" w:rsidRPr="00AF4707" w:rsidRDefault="007110BA" w:rsidP="00854194">
                      <w:pPr>
                        <w:ind w:firstLine="708"/>
                        <w:rPr>
                          <w:rFonts w:ascii="Arial" w:hAnsi="Arial" w:cs="Arial"/>
                          <w:lang w:val="en-GB"/>
                        </w:rPr>
                      </w:pPr>
                      <w:r w:rsidRPr="00AF4707">
                        <w:rPr>
                          <w:rFonts w:ascii="Arial" w:hAnsi="Arial" w:cs="Arial"/>
                          <w:lang w:val="en-GB"/>
                        </w:rPr>
                        <w:t>„If you have any question, plea</w:t>
                      </w:r>
                      <w:r>
                        <w:rPr>
                          <w:rFonts w:ascii="Arial" w:hAnsi="Arial" w:cs="Arial"/>
                          <w:lang w:val="en-GB"/>
                        </w:rPr>
                        <w:t>se feel free to interrupt me</w:t>
                      </w:r>
                      <w:r w:rsidRPr="00AF4707">
                        <w:rPr>
                          <w:rFonts w:ascii="Arial" w:hAnsi="Arial" w:cs="Arial"/>
                          <w:lang w:val="en-GB"/>
                        </w:rPr>
                        <w:t xml:space="preserve"> any </w:t>
                      </w:r>
                      <w:proofErr w:type="gramStart"/>
                      <w:r w:rsidRPr="00AF4707">
                        <w:rPr>
                          <w:rFonts w:ascii="Arial" w:hAnsi="Arial" w:cs="Arial"/>
                          <w:lang w:val="en-GB"/>
                        </w:rPr>
                        <w:t>time.“</w:t>
                      </w:r>
                      <w:proofErr w:type="gramEnd"/>
                    </w:p>
                    <w:p w14:paraId="52D78652" w14:textId="77777777" w:rsidR="007110BA" w:rsidRPr="00AF4707" w:rsidRDefault="007110BA" w:rsidP="00696CAC">
                      <w:pPr>
                        <w:rPr>
                          <w:rFonts w:ascii="Arial" w:hAnsi="Arial" w:cs="Arial"/>
                          <w:lang w:val="en-GB"/>
                        </w:rPr>
                      </w:pPr>
                    </w:p>
                    <w:p w14:paraId="4A168978" w14:textId="77777777" w:rsidR="007110BA" w:rsidRPr="00AF4707" w:rsidRDefault="007110BA" w:rsidP="00696CAC">
                      <w:pPr>
                        <w:rPr>
                          <w:rFonts w:ascii="Arial" w:hAnsi="Arial" w:cs="Arial"/>
                          <w:lang w:val="en-GB"/>
                        </w:rPr>
                      </w:pPr>
                    </w:p>
                    <w:p w14:paraId="5DA49C74" w14:textId="77777777" w:rsidR="007110BA" w:rsidRPr="00AF4707" w:rsidRDefault="007110BA" w:rsidP="00696CAC">
                      <w:pPr>
                        <w:rPr>
                          <w:rFonts w:ascii="Arial" w:hAnsi="Arial" w:cs="Arial"/>
                          <w:lang w:val="en-GB"/>
                        </w:rPr>
                      </w:pPr>
                    </w:p>
                    <w:p w14:paraId="0F130282" w14:textId="77777777" w:rsidR="007110BA" w:rsidRPr="00AF4707" w:rsidRDefault="007110BA" w:rsidP="00696CAC">
                      <w:pPr>
                        <w:rPr>
                          <w:rFonts w:ascii="Arial" w:hAnsi="Arial" w:cs="Arial"/>
                          <w:i/>
                          <w:lang w:val="en-GB"/>
                        </w:rPr>
                      </w:pPr>
                    </w:p>
                    <w:p w14:paraId="6753EC12" w14:textId="77777777" w:rsidR="007110BA" w:rsidRPr="00AF4707" w:rsidRDefault="007110BA" w:rsidP="00696CAC">
                      <w:pPr>
                        <w:rPr>
                          <w:rFonts w:ascii="Arial" w:hAnsi="Arial" w:cs="Arial"/>
                          <w:i/>
                          <w:lang w:val="en-GB"/>
                        </w:rPr>
                      </w:pPr>
                    </w:p>
                  </w:txbxContent>
                </v:textbox>
              </v:shape>
            </w:pict>
          </mc:Fallback>
        </mc:AlternateContent>
      </w:r>
    </w:p>
    <w:p w14:paraId="72C20B90" w14:textId="751A63FC" w:rsidR="00696CAC" w:rsidRPr="00AD45EF" w:rsidRDefault="00696CAC" w:rsidP="00696CAC">
      <w:pPr>
        <w:jc w:val="both"/>
        <w:rPr>
          <w:rFonts w:ascii="Arial" w:hAnsi="Arial" w:cs="Arial"/>
          <w:lang w:val="en-US"/>
        </w:rPr>
      </w:pPr>
    </w:p>
    <w:p w14:paraId="25FAC7CA" w14:textId="152C14B6" w:rsidR="00696CAC" w:rsidRPr="00AD45EF" w:rsidRDefault="00696CAC" w:rsidP="00696CAC">
      <w:pPr>
        <w:pStyle w:val="ListParagraph"/>
        <w:spacing w:line="360" w:lineRule="auto"/>
        <w:ind w:left="360"/>
        <w:rPr>
          <w:rFonts w:ascii="Arial" w:hAnsi="Arial" w:cs="Arial"/>
          <w:lang w:val="en-US"/>
        </w:rPr>
      </w:pPr>
    </w:p>
    <w:p w14:paraId="20CF4D60" w14:textId="77777777" w:rsidR="00696CAC" w:rsidRPr="00AD45EF" w:rsidRDefault="00696CAC" w:rsidP="00696CAC">
      <w:pPr>
        <w:rPr>
          <w:lang w:val="en-US"/>
        </w:rPr>
      </w:pPr>
    </w:p>
    <w:p w14:paraId="4BD8302B" w14:textId="77777777" w:rsidR="00696CAC" w:rsidRPr="00AD45EF" w:rsidRDefault="00696CAC" w:rsidP="00696CAC">
      <w:pPr>
        <w:rPr>
          <w:lang w:val="en-US"/>
        </w:rPr>
      </w:pPr>
    </w:p>
    <w:p w14:paraId="3FBCC8B9" w14:textId="77777777" w:rsidR="00696CAC" w:rsidRPr="00AD45EF" w:rsidRDefault="00696CAC" w:rsidP="00696CAC">
      <w:pPr>
        <w:pStyle w:val="Heading2"/>
        <w:rPr>
          <w:rFonts w:asciiTheme="minorHAnsi" w:eastAsiaTheme="minorHAnsi" w:hAnsiTheme="minorHAnsi" w:cstheme="minorBidi"/>
          <w:b w:val="0"/>
          <w:bCs w:val="0"/>
          <w:color w:val="auto"/>
          <w:sz w:val="22"/>
          <w:szCs w:val="22"/>
          <w:lang w:val="en-US"/>
        </w:rPr>
      </w:pPr>
    </w:p>
    <w:p w14:paraId="486D38A6" w14:textId="77777777" w:rsidR="00696CAC" w:rsidRPr="00AD45EF" w:rsidRDefault="00696CAC" w:rsidP="00696CAC">
      <w:pPr>
        <w:pStyle w:val="Heading2"/>
        <w:rPr>
          <w:rFonts w:asciiTheme="minorHAnsi" w:eastAsiaTheme="minorHAnsi" w:hAnsiTheme="minorHAnsi" w:cstheme="minorBidi"/>
          <w:b w:val="0"/>
          <w:bCs w:val="0"/>
          <w:color w:val="auto"/>
          <w:sz w:val="22"/>
          <w:szCs w:val="22"/>
          <w:lang w:val="en-US"/>
        </w:rPr>
      </w:pPr>
    </w:p>
    <w:p w14:paraId="2123112C" w14:textId="77777777" w:rsidR="00696CAC" w:rsidRPr="00AD45EF" w:rsidRDefault="00696CAC" w:rsidP="00696CAC">
      <w:pPr>
        <w:pStyle w:val="Heading2"/>
        <w:rPr>
          <w:rFonts w:asciiTheme="minorHAnsi" w:eastAsiaTheme="minorHAnsi" w:hAnsiTheme="minorHAnsi" w:cstheme="minorBidi"/>
          <w:b w:val="0"/>
          <w:bCs w:val="0"/>
          <w:color w:val="auto"/>
          <w:sz w:val="22"/>
          <w:szCs w:val="22"/>
          <w:lang w:val="en-US"/>
        </w:rPr>
      </w:pPr>
    </w:p>
    <w:p w14:paraId="595688CB" w14:textId="77777777" w:rsidR="00696CAC" w:rsidRPr="00AD45EF" w:rsidRDefault="00696CAC" w:rsidP="00696CAC">
      <w:pPr>
        <w:pStyle w:val="ListParagraph"/>
        <w:spacing w:line="360" w:lineRule="auto"/>
        <w:ind w:left="360"/>
        <w:rPr>
          <w:rFonts w:ascii="Arial" w:hAnsi="Arial" w:cs="Arial"/>
          <w:lang w:val="en-US"/>
        </w:rPr>
      </w:pPr>
    </w:p>
    <w:p w14:paraId="67CABC58" w14:textId="0679574A" w:rsidR="00696CAC" w:rsidRPr="00AD45EF" w:rsidRDefault="00696CAC" w:rsidP="00696CAC">
      <w:pPr>
        <w:pStyle w:val="ListParagraph"/>
        <w:spacing w:line="360" w:lineRule="auto"/>
        <w:ind w:left="360"/>
        <w:rPr>
          <w:rFonts w:ascii="Arial" w:hAnsi="Arial" w:cs="Arial"/>
          <w:lang w:val="en-US"/>
        </w:rPr>
      </w:pPr>
    </w:p>
    <w:p w14:paraId="67A86BAF" w14:textId="7946F02B" w:rsidR="00696CAC" w:rsidRPr="00AD45EF" w:rsidRDefault="00696CAC" w:rsidP="00696CAC">
      <w:pPr>
        <w:pStyle w:val="ListParagraph"/>
        <w:spacing w:line="360" w:lineRule="auto"/>
        <w:ind w:left="360"/>
        <w:rPr>
          <w:rFonts w:ascii="Arial" w:hAnsi="Arial" w:cs="Arial"/>
          <w:lang w:val="en-US"/>
        </w:rPr>
      </w:pPr>
    </w:p>
    <w:p w14:paraId="4338121C" w14:textId="6B4359D2" w:rsidR="00696CAC" w:rsidRPr="00AD45EF" w:rsidRDefault="00696CAC" w:rsidP="00696CAC">
      <w:pPr>
        <w:pStyle w:val="ListParagraph"/>
        <w:spacing w:line="360" w:lineRule="auto"/>
        <w:ind w:left="360"/>
        <w:rPr>
          <w:rFonts w:ascii="Arial" w:hAnsi="Arial" w:cs="Arial"/>
          <w:lang w:val="en-US"/>
        </w:rPr>
      </w:pPr>
    </w:p>
    <w:p w14:paraId="591B8779" w14:textId="1EFC372E" w:rsidR="00696CAC" w:rsidRPr="00AD45EF" w:rsidRDefault="00696CAC" w:rsidP="00696CAC">
      <w:pPr>
        <w:pStyle w:val="ListParagraph"/>
        <w:spacing w:line="360" w:lineRule="auto"/>
        <w:ind w:left="360"/>
        <w:rPr>
          <w:rFonts w:ascii="Arial" w:hAnsi="Arial" w:cs="Arial"/>
          <w:lang w:val="en-US"/>
        </w:rPr>
      </w:pPr>
    </w:p>
    <w:p w14:paraId="140D1DB4" w14:textId="6DA2B2EB" w:rsidR="005E3206" w:rsidRPr="007110BA" w:rsidRDefault="00696CAC" w:rsidP="00696CAC">
      <w:pPr>
        <w:rPr>
          <w:rFonts w:ascii="Arial" w:eastAsiaTheme="majorEastAsia" w:hAnsi="Arial" w:cs="Arial"/>
          <w:b/>
          <w:bCs/>
          <w:color w:val="4F81BD" w:themeColor="accent1"/>
          <w:sz w:val="28"/>
          <w:szCs w:val="28"/>
          <w:lang w:val="en-US"/>
        </w:rPr>
      </w:pPr>
      <w:r w:rsidRPr="007110BA">
        <w:rPr>
          <w:rFonts w:ascii="Arial" w:eastAsiaTheme="majorEastAsia" w:hAnsi="Arial" w:cs="Arial"/>
          <w:b/>
          <w:bCs/>
          <w:color w:val="4F81BD" w:themeColor="accent1"/>
          <w:sz w:val="28"/>
          <w:szCs w:val="28"/>
          <w:lang w:val="en-US"/>
        </w:rPr>
        <w:t xml:space="preserve">3.3.2 </w:t>
      </w:r>
      <w:proofErr w:type="spellStart"/>
      <w:r w:rsidRPr="007110BA">
        <w:rPr>
          <w:rFonts w:ascii="Arial" w:eastAsiaTheme="majorEastAsia" w:hAnsi="Arial" w:cs="Arial"/>
          <w:b/>
          <w:bCs/>
          <w:color w:val="4F81BD" w:themeColor="accent1"/>
          <w:sz w:val="28"/>
          <w:szCs w:val="28"/>
          <w:lang w:val="en-US"/>
        </w:rPr>
        <w:t>Risikoaufklärung</w:t>
      </w:r>
      <w:proofErr w:type="spellEnd"/>
      <w:r w:rsidRPr="007110BA">
        <w:rPr>
          <w:rFonts w:ascii="Arial" w:eastAsiaTheme="majorEastAsia" w:hAnsi="Arial" w:cs="Arial"/>
          <w:b/>
          <w:bCs/>
          <w:color w:val="4F81BD" w:themeColor="accent1"/>
          <w:sz w:val="28"/>
          <w:szCs w:val="28"/>
          <w:lang w:val="en-US"/>
        </w:rPr>
        <w:t xml:space="preserve"> und </w:t>
      </w:r>
      <w:proofErr w:type="spellStart"/>
      <w:r w:rsidRPr="007110BA">
        <w:rPr>
          <w:rFonts w:ascii="Arial" w:eastAsiaTheme="majorEastAsia" w:hAnsi="Arial" w:cs="Arial"/>
          <w:b/>
          <w:bCs/>
          <w:color w:val="4F81BD" w:themeColor="accent1"/>
          <w:sz w:val="28"/>
          <w:szCs w:val="28"/>
          <w:lang w:val="en-US"/>
        </w:rPr>
        <w:t>Aufklärung</w:t>
      </w:r>
      <w:proofErr w:type="spellEnd"/>
      <w:r w:rsidRPr="007110BA">
        <w:rPr>
          <w:rFonts w:ascii="Arial" w:eastAsiaTheme="majorEastAsia" w:hAnsi="Arial" w:cs="Arial"/>
          <w:b/>
          <w:bCs/>
          <w:color w:val="4F81BD" w:themeColor="accent1"/>
          <w:sz w:val="28"/>
          <w:szCs w:val="28"/>
          <w:lang w:val="en-US"/>
        </w:rPr>
        <w:t xml:space="preserve"> </w:t>
      </w:r>
      <w:proofErr w:type="spellStart"/>
      <w:r w:rsidRPr="007110BA">
        <w:rPr>
          <w:rFonts w:ascii="Arial" w:eastAsiaTheme="majorEastAsia" w:hAnsi="Arial" w:cs="Arial"/>
          <w:b/>
          <w:bCs/>
          <w:color w:val="4F81BD" w:themeColor="accent1"/>
          <w:sz w:val="28"/>
          <w:szCs w:val="28"/>
          <w:lang w:val="en-US"/>
        </w:rPr>
        <w:t>über</w:t>
      </w:r>
      <w:proofErr w:type="spellEnd"/>
      <w:r w:rsidRPr="007110BA">
        <w:rPr>
          <w:rFonts w:ascii="Arial" w:eastAsiaTheme="majorEastAsia" w:hAnsi="Arial" w:cs="Arial"/>
          <w:b/>
          <w:bCs/>
          <w:color w:val="4F81BD" w:themeColor="accent1"/>
          <w:sz w:val="28"/>
          <w:szCs w:val="28"/>
          <w:lang w:val="en-US"/>
        </w:rPr>
        <w:t xml:space="preserve"> </w:t>
      </w:r>
      <w:proofErr w:type="spellStart"/>
      <w:r w:rsidRPr="007110BA">
        <w:rPr>
          <w:rFonts w:ascii="Arial" w:eastAsiaTheme="majorEastAsia" w:hAnsi="Arial" w:cs="Arial"/>
          <w:b/>
          <w:bCs/>
          <w:color w:val="4F81BD" w:themeColor="accent1"/>
          <w:sz w:val="28"/>
          <w:szCs w:val="28"/>
          <w:lang w:val="en-US"/>
        </w:rPr>
        <w:t>leitliniengerechte</w:t>
      </w:r>
      <w:proofErr w:type="spellEnd"/>
      <w:r w:rsidRPr="007110BA">
        <w:rPr>
          <w:rFonts w:ascii="Arial" w:eastAsiaTheme="majorEastAsia" w:hAnsi="Arial" w:cs="Arial"/>
          <w:b/>
          <w:bCs/>
          <w:color w:val="4F81BD" w:themeColor="accent1"/>
          <w:sz w:val="28"/>
          <w:szCs w:val="28"/>
          <w:lang w:val="en-US"/>
        </w:rPr>
        <w:t xml:space="preserve"> </w:t>
      </w:r>
    </w:p>
    <w:p w14:paraId="6C1F13F5" w14:textId="15B6CE8B" w:rsidR="005E3206" w:rsidRPr="007110BA" w:rsidRDefault="00C710A0">
      <w:pPr>
        <w:rPr>
          <w:rFonts w:ascii="Arial" w:eastAsiaTheme="majorEastAsia" w:hAnsi="Arial" w:cs="Arial"/>
          <w:b/>
          <w:bCs/>
          <w:color w:val="4F81BD" w:themeColor="accent1"/>
          <w:sz w:val="28"/>
          <w:szCs w:val="28"/>
          <w:lang w:val="en-US"/>
        </w:rPr>
      </w:pPr>
      <w:r w:rsidRPr="00BC2B6C">
        <w:rPr>
          <w:rFonts w:ascii="Arial" w:hAnsi="Arial" w:cs="Arial"/>
          <w:noProof/>
          <w:lang w:val="en-IN" w:eastAsia="en-IN"/>
        </w:rPr>
        <w:drawing>
          <wp:anchor distT="0" distB="0" distL="114300" distR="114300" simplePos="0" relativeHeight="251746304" behindDoc="0" locked="0" layoutInCell="1" allowOverlap="1" wp14:anchorId="2D3426CE" wp14:editId="19EF4F68">
            <wp:simplePos x="0" y="0"/>
            <wp:positionH relativeFrom="column">
              <wp:posOffset>323215</wp:posOffset>
            </wp:positionH>
            <wp:positionV relativeFrom="paragraph">
              <wp:posOffset>191770</wp:posOffset>
            </wp:positionV>
            <wp:extent cx="285750" cy="428625"/>
            <wp:effectExtent l="0" t="0" r="0" b="0"/>
            <wp:wrapTight wrapText="bothSides">
              <wp:wrapPolygon edited="0">
                <wp:start x="7200" y="960"/>
                <wp:lineTo x="2880" y="3840"/>
                <wp:lineTo x="1440" y="8640"/>
                <wp:lineTo x="5760" y="19200"/>
                <wp:lineTo x="15840" y="19200"/>
                <wp:lineTo x="18720" y="7680"/>
                <wp:lineTo x="18720" y="4800"/>
                <wp:lineTo x="12960" y="960"/>
                <wp:lineTo x="7200" y="960"/>
              </wp:wrapPolygon>
            </wp:wrapTight>
            <wp:docPr id="337" name="Grafik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E3206" w:rsidRPr="007110BA">
        <w:rPr>
          <w:rFonts w:ascii="Arial" w:eastAsiaTheme="majorEastAsia" w:hAnsi="Arial" w:cs="Arial"/>
          <w:b/>
          <w:bCs/>
          <w:color w:val="4F81BD" w:themeColor="accent1"/>
          <w:sz w:val="28"/>
          <w:szCs w:val="28"/>
          <w:lang w:val="en-US"/>
        </w:rPr>
        <w:br w:type="page"/>
      </w:r>
    </w:p>
    <w:p w14:paraId="799B55EE" w14:textId="56BE09F9" w:rsidR="00696CAC" w:rsidRPr="0033693B" w:rsidRDefault="001F030C" w:rsidP="001F030C">
      <w:pPr>
        <w:pStyle w:val="Heading2"/>
        <w:rPr>
          <w:rFonts w:ascii="Arial" w:hAnsi="Arial" w:cs="Arial"/>
          <w:sz w:val="28"/>
          <w:szCs w:val="28"/>
          <w:lang w:val="en-US"/>
        </w:rPr>
      </w:pPr>
      <w:r w:rsidRPr="0033693B">
        <w:rPr>
          <w:rFonts w:ascii="Arial" w:hAnsi="Arial" w:cs="Arial"/>
          <w:sz w:val="28"/>
          <w:szCs w:val="28"/>
          <w:lang w:val="en-US"/>
        </w:rPr>
        <w:lastRenderedPageBreak/>
        <w:t xml:space="preserve">3.3.2 </w:t>
      </w:r>
      <w:r w:rsidR="0033693B" w:rsidRPr="0033693B">
        <w:rPr>
          <w:rFonts w:ascii="Arial" w:hAnsi="Arial" w:cs="Arial"/>
          <w:sz w:val="28"/>
          <w:szCs w:val="28"/>
          <w:lang w:val="en-US"/>
        </w:rPr>
        <w:t>Education about risks and guideline-based recommendations on infection prophylaxis</w:t>
      </w:r>
      <w:r w:rsidR="007F6816" w:rsidRPr="0033693B">
        <w:rPr>
          <w:rFonts w:ascii="Arial" w:hAnsi="Arial" w:cs="Arial"/>
          <w:sz w:val="28"/>
          <w:szCs w:val="28"/>
          <w:lang w:val="en-US"/>
        </w:rPr>
        <w:t xml:space="preserve"> </w:t>
      </w:r>
      <w:r w:rsidR="009308C6" w:rsidRPr="0033693B">
        <w:rPr>
          <w:rFonts w:ascii="Arial" w:hAnsi="Arial" w:cs="Arial"/>
          <w:sz w:val="28"/>
          <w:szCs w:val="28"/>
          <w:lang w:val="en-US"/>
        </w:rPr>
        <w:br/>
      </w:r>
    </w:p>
    <w:p w14:paraId="2797AC06" w14:textId="394250AF" w:rsidR="000B7733" w:rsidRPr="000B7733" w:rsidRDefault="000B7733" w:rsidP="008210B7">
      <w:pPr>
        <w:rPr>
          <w:rFonts w:ascii="Arial" w:hAnsi="Arial" w:cs="Arial"/>
          <w:i/>
          <w:spacing w:val="-1"/>
          <w:lang w:val="en-US"/>
        </w:rPr>
      </w:pPr>
      <w:r w:rsidRPr="000B7733">
        <w:rPr>
          <w:rFonts w:ascii="Arial" w:hAnsi="Arial" w:cs="Arial"/>
          <w:i/>
          <w:lang w:val="en-US"/>
        </w:rPr>
        <w:t>Goal</w:t>
      </w:r>
      <w:r w:rsidR="00696CAC" w:rsidRPr="000B7733">
        <w:rPr>
          <w:rFonts w:ascii="Arial" w:hAnsi="Arial" w:cs="Arial"/>
          <w:i/>
          <w:lang w:val="en-US"/>
        </w:rPr>
        <w:t xml:space="preserve"> 2: </w:t>
      </w:r>
      <w:r w:rsidRPr="000B7733">
        <w:rPr>
          <w:rFonts w:ascii="Arial" w:hAnsi="Arial" w:cs="Arial"/>
          <w:i/>
          <w:lang w:val="en-US"/>
        </w:rPr>
        <w:t>Knowledge acquisition and update</w:t>
      </w:r>
      <w:r w:rsidR="00696CAC" w:rsidRPr="000B7733">
        <w:rPr>
          <w:rFonts w:ascii="Arial" w:hAnsi="Arial" w:cs="Arial"/>
          <w:i/>
          <w:lang w:val="en-US"/>
        </w:rPr>
        <w:br/>
      </w:r>
      <w:r>
        <w:rPr>
          <w:rFonts w:ascii="Arial" w:hAnsi="Arial" w:cs="Arial"/>
          <w:i/>
          <w:spacing w:val="-1"/>
          <w:lang w:val="en-US"/>
        </w:rPr>
        <w:t xml:space="preserve">Goal </w:t>
      </w:r>
      <w:r w:rsidR="00696CAC" w:rsidRPr="000B7733">
        <w:rPr>
          <w:rFonts w:ascii="Arial" w:hAnsi="Arial" w:cs="Arial"/>
          <w:i/>
          <w:spacing w:val="-1"/>
          <w:lang w:val="en-US"/>
        </w:rPr>
        <w:t xml:space="preserve">3: </w:t>
      </w:r>
      <w:r w:rsidRPr="000B7733">
        <w:rPr>
          <w:rFonts w:ascii="Arial" w:hAnsi="Arial" w:cs="Arial"/>
          <w:i/>
          <w:lang w:val="en-US"/>
        </w:rPr>
        <w:t xml:space="preserve">Motivation to implement the preventive measures by increasing risk perception and outcome </w:t>
      </w:r>
      <w:proofErr w:type="spellStart"/>
      <w:r w:rsidRPr="000B7733">
        <w:rPr>
          <w:rFonts w:ascii="Arial" w:hAnsi="Arial" w:cs="Arial"/>
          <w:i/>
          <w:lang w:val="en-US"/>
        </w:rPr>
        <w:t>expentancy</w:t>
      </w:r>
      <w:proofErr w:type="spellEnd"/>
      <w:r w:rsidRPr="000B7733">
        <w:rPr>
          <w:rFonts w:ascii="Arial" w:hAnsi="Arial" w:cs="Arial"/>
          <w:i/>
          <w:spacing w:val="-1"/>
          <w:lang w:val="en-US"/>
        </w:rPr>
        <w:t xml:space="preserve"> </w:t>
      </w:r>
    </w:p>
    <w:p w14:paraId="1F5046C4" w14:textId="4AEDBCA6" w:rsidR="000B7733" w:rsidRPr="000B7733" w:rsidRDefault="000B7733" w:rsidP="000B7733">
      <w:pPr>
        <w:pStyle w:val="HTMLPreformatted"/>
        <w:spacing w:line="276" w:lineRule="auto"/>
        <w:rPr>
          <w:rFonts w:ascii="Arial" w:hAnsi="Arial" w:cs="Arial"/>
          <w:sz w:val="22"/>
          <w:lang w:val="en-US"/>
        </w:rPr>
      </w:pPr>
      <w:r w:rsidRPr="000B7733">
        <w:rPr>
          <w:rStyle w:val="y2iqfc"/>
          <w:rFonts w:ascii="Arial" w:hAnsi="Arial" w:cs="Arial"/>
          <w:sz w:val="22"/>
          <w:lang w:val="en"/>
        </w:rPr>
        <w:t xml:space="preserve">After the introduction, the </w:t>
      </w:r>
      <w:r>
        <w:rPr>
          <w:rStyle w:val="y2iqfc"/>
          <w:rFonts w:ascii="Arial" w:hAnsi="Arial" w:cs="Arial"/>
          <w:sz w:val="22"/>
          <w:lang w:val="en"/>
        </w:rPr>
        <w:t>study doctors informs the participating physician</w:t>
      </w:r>
      <w:r w:rsidRPr="000B7733">
        <w:rPr>
          <w:rStyle w:val="y2iqfc"/>
          <w:rFonts w:ascii="Arial" w:hAnsi="Arial" w:cs="Arial"/>
          <w:sz w:val="22"/>
          <w:lang w:val="en"/>
        </w:rPr>
        <w:t xml:space="preserve"> about the health </w:t>
      </w:r>
      <w:r w:rsidRPr="000B7733">
        <w:rPr>
          <w:rStyle w:val="y2iqfc"/>
          <w:rFonts w:ascii="Arial" w:hAnsi="Arial" w:cs="Arial"/>
          <w:b/>
          <w:sz w:val="22"/>
          <w:lang w:val="en"/>
        </w:rPr>
        <w:t>consequences of the splenectomy</w:t>
      </w:r>
      <w:r w:rsidRPr="000B7733">
        <w:rPr>
          <w:rStyle w:val="y2iqfc"/>
          <w:rFonts w:ascii="Arial" w:hAnsi="Arial" w:cs="Arial"/>
          <w:sz w:val="22"/>
          <w:lang w:val="en"/>
        </w:rPr>
        <w:t xml:space="preserve"> and about the existence of effective measures</w:t>
      </w:r>
      <w:r>
        <w:rPr>
          <w:rStyle w:val="y2iqfc"/>
          <w:rFonts w:ascii="Arial" w:hAnsi="Arial" w:cs="Arial"/>
          <w:sz w:val="22"/>
          <w:lang w:val="en"/>
        </w:rPr>
        <w:t xml:space="preserve"> for infection prophylaxis.</w:t>
      </w:r>
    </w:p>
    <w:p w14:paraId="42F33427" w14:textId="7FE802A8" w:rsidR="00690E4F" w:rsidRPr="000B7733" w:rsidRDefault="007F6816" w:rsidP="00696CAC">
      <w:pPr>
        <w:spacing w:line="360" w:lineRule="auto"/>
        <w:jc w:val="both"/>
        <w:rPr>
          <w:rFonts w:ascii="Arial" w:hAnsi="Arial" w:cs="Arial"/>
          <w:lang w:val="en-US"/>
        </w:rPr>
      </w:pPr>
      <w:r w:rsidRPr="00BC2B6C">
        <w:rPr>
          <w:noProof/>
          <w:lang w:val="en-IN" w:eastAsia="en-IN"/>
        </w:rPr>
        <mc:AlternateContent>
          <mc:Choice Requires="wps">
            <w:drawing>
              <wp:anchor distT="0" distB="0" distL="114300" distR="114300" simplePos="0" relativeHeight="251720704" behindDoc="0" locked="0" layoutInCell="1" allowOverlap="1" wp14:anchorId="77CB40FC" wp14:editId="0D8517EA">
                <wp:simplePos x="0" y="0"/>
                <wp:positionH relativeFrom="column">
                  <wp:posOffset>-2648</wp:posOffset>
                </wp:positionH>
                <wp:positionV relativeFrom="paragraph">
                  <wp:posOffset>158761</wp:posOffset>
                </wp:positionV>
                <wp:extent cx="5829300" cy="2639683"/>
                <wp:effectExtent l="0" t="0" r="19050" b="370840"/>
                <wp:wrapNone/>
                <wp:docPr id="318" name="Abgerundete rechteckige Legende 318"/>
                <wp:cNvGraphicFramePr/>
                <a:graphic xmlns:a="http://schemas.openxmlformats.org/drawingml/2006/main">
                  <a:graphicData uri="http://schemas.microsoft.com/office/word/2010/wordprocessingShape">
                    <wps:wsp>
                      <wps:cNvSpPr/>
                      <wps:spPr>
                        <a:xfrm>
                          <a:off x="0" y="0"/>
                          <a:ext cx="5829300" cy="2639683"/>
                        </a:xfrm>
                        <a:prstGeom prst="wedgeRoundRectCallout">
                          <a:avLst/>
                        </a:prstGeom>
                        <a:solidFill>
                          <a:schemeClr val="accent1">
                            <a:lumMod val="20000"/>
                            <a:lumOff val="80000"/>
                          </a:schemeClr>
                        </a:solidFill>
                        <a:ln w="25400" cap="flat" cmpd="sng" algn="ctr">
                          <a:solidFill>
                            <a:srgbClr val="4F81BD"/>
                          </a:solidFill>
                          <a:prstDash val="solid"/>
                        </a:ln>
                        <a:effectLst/>
                      </wps:spPr>
                      <wps:txbx>
                        <w:txbxContent>
                          <w:p w14:paraId="192359B2" w14:textId="59C1EF13" w:rsidR="007110BA" w:rsidRPr="000B7733" w:rsidRDefault="007110BA" w:rsidP="006113F6">
                            <w:pPr>
                              <w:rPr>
                                <w:rFonts w:ascii="Arial" w:hAnsi="Arial" w:cs="Arial"/>
                                <w:b/>
                                <w:lang w:val="en-US"/>
                              </w:rPr>
                            </w:pPr>
                            <w:r w:rsidRPr="000B7733">
                              <w:rPr>
                                <w:rFonts w:ascii="Arial" w:hAnsi="Arial" w:cs="Arial"/>
                                <w:b/>
                                <w:lang w:val="en-US"/>
                              </w:rPr>
                              <w:t>Education about the risk of infection after splenectomy:</w:t>
                            </w:r>
                          </w:p>
                          <w:p w14:paraId="2F3EBAA5" w14:textId="5BEF4754" w:rsidR="007110BA" w:rsidRPr="008D3226" w:rsidRDefault="007110BA" w:rsidP="006113F6">
                            <w:pPr>
                              <w:pStyle w:val="ListParagraph"/>
                              <w:numPr>
                                <w:ilvl w:val="0"/>
                                <w:numId w:val="11"/>
                              </w:numPr>
                              <w:rPr>
                                <w:rFonts w:ascii="Arial" w:hAnsi="Arial" w:cs="Arial"/>
                              </w:rPr>
                            </w:pPr>
                            <w:r w:rsidRPr="00AF4707">
                              <w:rPr>
                                <w:rFonts w:ascii="Arial" w:hAnsi="Arial" w:cs="Arial"/>
                                <w:lang w:val="en-GB"/>
                              </w:rPr>
                              <w:t>„</w:t>
                            </w:r>
                            <w:proofErr w:type="spellStart"/>
                            <w:r w:rsidRPr="00AF4707">
                              <w:rPr>
                                <w:rFonts w:ascii="Arial" w:hAnsi="Arial" w:cs="Arial"/>
                                <w:lang w:val="en-GB"/>
                              </w:rPr>
                              <w:t>Asplenic</w:t>
                            </w:r>
                            <w:proofErr w:type="spellEnd"/>
                            <w:r w:rsidRPr="00AF4707">
                              <w:rPr>
                                <w:rFonts w:ascii="Arial" w:hAnsi="Arial" w:cs="Arial"/>
                                <w:lang w:val="en-GB"/>
                              </w:rPr>
                              <w:t xml:space="preserve"> patients have a </w:t>
                            </w:r>
                            <w:r w:rsidRPr="00AF4707">
                              <w:rPr>
                                <w:rFonts w:ascii="Arial" w:hAnsi="Arial" w:cs="Arial"/>
                                <w:b/>
                                <w:lang w:val="en-GB"/>
                              </w:rPr>
                              <w:t>high lifetime risk</w:t>
                            </w:r>
                            <w:r w:rsidRPr="00AF4707">
                              <w:rPr>
                                <w:rFonts w:ascii="Arial" w:hAnsi="Arial" w:cs="Arial"/>
                                <w:lang w:val="en-GB"/>
                              </w:rPr>
                              <w:t xml:space="preserve"> of developing severe invasive infections (post-splenectomy sepsis, PSS), most frequently caused by </w:t>
                            </w:r>
                            <w:r w:rsidRPr="00AF4707">
                              <w:rPr>
                                <w:rFonts w:ascii="Arial" w:hAnsi="Arial" w:cs="Arial"/>
                                <w:b/>
                                <w:lang w:val="en-GB"/>
                              </w:rPr>
                              <w:t>pneumococci</w:t>
                            </w:r>
                            <w:r w:rsidRPr="00AF4707">
                              <w:rPr>
                                <w:rFonts w:ascii="Arial" w:hAnsi="Arial" w:cs="Arial"/>
                                <w:lang w:val="en-GB"/>
                              </w:rPr>
                              <w:t xml:space="preserve">, less often by </w:t>
                            </w:r>
                            <w:r w:rsidRPr="00AF4707">
                              <w:rPr>
                                <w:rFonts w:ascii="Arial" w:hAnsi="Arial" w:cs="Arial"/>
                                <w:b/>
                                <w:lang w:val="en-GB"/>
                              </w:rPr>
                              <w:t>meningococci</w:t>
                            </w:r>
                            <w:r w:rsidRPr="00AF4707">
                              <w:rPr>
                                <w:rFonts w:ascii="Arial" w:hAnsi="Arial" w:cs="Arial"/>
                                <w:lang w:val="en-GB"/>
                              </w:rPr>
                              <w:t xml:space="preserve"> and </w:t>
                            </w:r>
                            <w:r w:rsidRPr="00AF4707">
                              <w:rPr>
                                <w:rFonts w:ascii="Arial" w:hAnsi="Arial" w:cs="Arial"/>
                                <w:b/>
                                <w:lang w:val="en-GB"/>
                              </w:rPr>
                              <w:t>H. influenzae</w:t>
                            </w:r>
                            <w:r w:rsidRPr="00AF4707">
                              <w:rPr>
                                <w:rFonts w:ascii="Arial" w:hAnsi="Arial" w:cs="Arial"/>
                                <w:lang w:val="en-GB"/>
                              </w:rPr>
                              <w:t xml:space="preserve">. </w:t>
                            </w:r>
                            <w:r>
                              <w:rPr>
                                <w:rFonts w:ascii="Arial" w:hAnsi="Arial" w:cs="Arial"/>
                              </w:rPr>
                              <w:t>Even today PSS still has a</w:t>
                            </w:r>
                            <w:r w:rsidRPr="008D3226">
                              <w:rPr>
                                <w:rFonts w:ascii="Arial" w:hAnsi="Arial" w:cs="Arial"/>
                              </w:rPr>
                              <w:t xml:space="preserve"> hospital mortality </w:t>
                            </w:r>
                            <w:r>
                              <w:rPr>
                                <w:rFonts w:ascii="Arial" w:hAnsi="Arial" w:cs="Arial"/>
                              </w:rPr>
                              <w:t>of 30-50% [2].</w:t>
                            </w:r>
                          </w:p>
                          <w:p w14:paraId="273DB24E" w14:textId="2CDC93CB" w:rsidR="007110BA" w:rsidRPr="00AF4707" w:rsidRDefault="007110BA" w:rsidP="006113F6">
                            <w:pPr>
                              <w:pStyle w:val="ListParagraph"/>
                              <w:numPr>
                                <w:ilvl w:val="0"/>
                                <w:numId w:val="11"/>
                              </w:numPr>
                              <w:rPr>
                                <w:rFonts w:ascii="Arial" w:hAnsi="Arial" w:cs="Arial"/>
                                <w:lang w:val="en-GB"/>
                              </w:rPr>
                            </w:pPr>
                            <w:r w:rsidRPr="00AF4707">
                              <w:rPr>
                                <w:rFonts w:ascii="Arial" w:hAnsi="Arial" w:cs="Arial"/>
                                <w:lang w:val="en-GB"/>
                              </w:rPr>
                              <w:t>The risk of infection is at its highest 2-3 years post splenectomy but remains lifelong and increases with underlying disease, thalassemia, medical immunosuppression or current chemotherapy [1].</w:t>
                            </w:r>
                          </w:p>
                          <w:p w14:paraId="26230F45" w14:textId="56EA879E" w:rsidR="007110BA" w:rsidRPr="00713070" w:rsidRDefault="007110BA" w:rsidP="006113F6">
                            <w:pPr>
                              <w:pStyle w:val="ListParagraph"/>
                              <w:numPr>
                                <w:ilvl w:val="0"/>
                                <w:numId w:val="11"/>
                              </w:numPr>
                              <w:rPr>
                                <w:rFonts w:ascii="Arial" w:hAnsi="Arial" w:cs="Arial"/>
                              </w:rPr>
                            </w:pPr>
                            <w:r w:rsidRPr="007F6816">
                              <w:rPr>
                                <w:rFonts w:ascii="Arial" w:hAnsi="Arial" w:cs="Arial"/>
                              </w:rPr>
                              <w:t>…</w:t>
                            </w:r>
                          </w:p>
                          <w:p w14:paraId="2F51EA5B" w14:textId="77777777" w:rsidR="007110BA" w:rsidRPr="006A233B" w:rsidRDefault="007110BA" w:rsidP="00690E4F">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CB40FC" id="Abgerundete rechteckige Legende 318" o:spid="_x0000_s1052" type="#_x0000_t62" style="position:absolute;left:0;text-align:left;margin-left:-.2pt;margin-top:12.5pt;width:459pt;height:207.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" adj="6300,24300" fillcolor="#dbe5f1 [660]" strokecolor="#4f81bd" strokeweight="2pt">
                <v:textbox>
                  <w:txbxContent>
                    <w:p w14:paraId="192359B2" w14:textId="59C1EF13" w:rsidR="007110BA" w:rsidRPr="000B7733" w:rsidRDefault="007110BA" w:rsidP="006113F6">
                      <w:pPr>
                        <w:rPr>
                          <w:rFonts w:ascii="Arial" w:hAnsi="Arial" w:cs="Arial"/>
                          <w:b/>
                          <w:lang w:val="en-US"/>
                        </w:rPr>
                      </w:pPr>
                      <w:r w:rsidRPr="000B7733">
                        <w:rPr>
                          <w:rFonts w:ascii="Arial" w:hAnsi="Arial" w:cs="Arial"/>
                          <w:b/>
                          <w:lang w:val="en-US"/>
                        </w:rPr>
                        <w:t>Education about the risk of infection after splenectomy:</w:t>
                      </w:r>
                    </w:p>
                    <w:p w14:paraId="2F3EBAA5" w14:textId="5BEF4754" w:rsidR="007110BA" w:rsidRPr="008D3226" w:rsidRDefault="007110BA" w:rsidP="006113F6">
                      <w:pPr>
                        <w:pStyle w:val="Listenabsatz"/>
                        <w:numPr>
                          <w:ilvl w:val="0"/>
                          <w:numId w:val="11"/>
                        </w:numPr>
                        <w:rPr>
                          <w:rFonts w:ascii="Arial" w:hAnsi="Arial" w:cs="Arial"/>
                        </w:rPr>
                      </w:pPr>
                      <w:r w:rsidRPr="00AF4707">
                        <w:rPr>
                          <w:rFonts w:ascii="Arial" w:hAnsi="Arial" w:cs="Arial"/>
                          <w:lang w:val="en-GB"/>
                        </w:rPr>
                        <w:t>„</w:t>
                      </w:r>
                      <w:proofErr w:type="spellStart"/>
                      <w:r w:rsidRPr="00AF4707">
                        <w:rPr>
                          <w:rFonts w:ascii="Arial" w:hAnsi="Arial" w:cs="Arial"/>
                          <w:lang w:val="en-GB"/>
                        </w:rPr>
                        <w:t>Asplenic</w:t>
                      </w:r>
                      <w:proofErr w:type="spellEnd"/>
                      <w:r w:rsidRPr="00AF4707">
                        <w:rPr>
                          <w:rFonts w:ascii="Arial" w:hAnsi="Arial" w:cs="Arial"/>
                          <w:lang w:val="en-GB"/>
                        </w:rPr>
                        <w:t xml:space="preserve"> patients have a </w:t>
                      </w:r>
                      <w:r w:rsidRPr="00AF4707">
                        <w:rPr>
                          <w:rFonts w:ascii="Arial" w:hAnsi="Arial" w:cs="Arial"/>
                          <w:b/>
                          <w:lang w:val="en-GB"/>
                        </w:rPr>
                        <w:t>high lifetime risk</w:t>
                      </w:r>
                      <w:r w:rsidRPr="00AF4707">
                        <w:rPr>
                          <w:rFonts w:ascii="Arial" w:hAnsi="Arial" w:cs="Arial"/>
                          <w:lang w:val="en-GB"/>
                        </w:rPr>
                        <w:t xml:space="preserve"> of developing severe invasive infections (post-splenectomy sepsis, PSS), most frequently caused by </w:t>
                      </w:r>
                      <w:r w:rsidRPr="00AF4707">
                        <w:rPr>
                          <w:rFonts w:ascii="Arial" w:hAnsi="Arial" w:cs="Arial"/>
                          <w:b/>
                          <w:lang w:val="en-GB"/>
                        </w:rPr>
                        <w:t>pneumococci</w:t>
                      </w:r>
                      <w:r w:rsidRPr="00AF4707">
                        <w:rPr>
                          <w:rFonts w:ascii="Arial" w:hAnsi="Arial" w:cs="Arial"/>
                          <w:lang w:val="en-GB"/>
                        </w:rPr>
                        <w:t xml:space="preserve">, less often by </w:t>
                      </w:r>
                      <w:r w:rsidRPr="00AF4707">
                        <w:rPr>
                          <w:rFonts w:ascii="Arial" w:hAnsi="Arial" w:cs="Arial"/>
                          <w:b/>
                          <w:lang w:val="en-GB"/>
                        </w:rPr>
                        <w:t>meningococci</w:t>
                      </w:r>
                      <w:r w:rsidRPr="00AF4707">
                        <w:rPr>
                          <w:rFonts w:ascii="Arial" w:hAnsi="Arial" w:cs="Arial"/>
                          <w:lang w:val="en-GB"/>
                        </w:rPr>
                        <w:t xml:space="preserve"> and </w:t>
                      </w:r>
                      <w:r w:rsidRPr="00AF4707">
                        <w:rPr>
                          <w:rFonts w:ascii="Arial" w:hAnsi="Arial" w:cs="Arial"/>
                          <w:b/>
                          <w:lang w:val="en-GB"/>
                        </w:rPr>
                        <w:t>H. influenzae</w:t>
                      </w:r>
                      <w:r w:rsidRPr="00AF4707">
                        <w:rPr>
                          <w:rFonts w:ascii="Arial" w:hAnsi="Arial" w:cs="Arial"/>
                          <w:lang w:val="en-GB"/>
                        </w:rPr>
                        <w:t xml:space="preserve">. </w:t>
                      </w:r>
                      <w:r>
                        <w:rPr>
                          <w:rFonts w:ascii="Arial" w:hAnsi="Arial" w:cs="Arial"/>
                        </w:rPr>
                        <w:t xml:space="preserve">Even </w:t>
                      </w:r>
                      <w:proofErr w:type="spellStart"/>
                      <w:r>
                        <w:rPr>
                          <w:rFonts w:ascii="Arial" w:hAnsi="Arial" w:cs="Arial"/>
                        </w:rPr>
                        <w:t>today</w:t>
                      </w:r>
                      <w:proofErr w:type="spellEnd"/>
                      <w:r>
                        <w:rPr>
                          <w:rFonts w:ascii="Arial" w:hAnsi="Arial" w:cs="Arial"/>
                        </w:rPr>
                        <w:t xml:space="preserve"> PSS still </w:t>
                      </w:r>
                      <w:proofErr w:type="spellStart"/>
                      <w:r>
                        <w:rPr>
                          <w:rFonts w:ascii="Arial" w:hAnsi="Arial" w:cs="Arial"/>
                        </w:rPr>
                        <w:t>has</w:t>
                      </w:r>
                      <w:proofErr w:type="spellEnd"/>
                      <w:r>
                        <w:rPr>
                          <w:rFonts w:ascii="Arial" w:hAnsi="Arial" w:cs="Arial"/>
                        </w:rPr>
                        <w:t xml:space="preserve"> a</w:t>
                      </w:r>
                      <w:r w:rsidRPr="008D3226">
                        <w:rPr>
                          <w:rFonts w:ascii="Arial" w:hAnsi="Arial" w:cs="Arial"/>
                        </w:rPr>
                        <w:t xml:space="preserve"> </w:t>
                      </w:r>
                      <w:proofErr w:type="spellStart"/>
                      <w:r w:rsidRPr="008D3226">
                        <w:rPr>
                          <w:rFonts w:ascii="Arial" w:hAnsi="Arial" w:cs="Arial"/>
                        </w:rPr>
                        <w:t>hospital</w:t>
                      </w:r>
                      <w:proofErr w:type="spellEnd"/>
                      <w:r w:rsidRPr="008D3226">
                        <w:rPr>
                          <w:rFonts w:ascii="Arial" w:hAnsi="Arial" w:cs="Arial"/>
                        </w:rPr>
                        <w:t xml:space="preserve"> </w:t>
                      </w:r>
                      <w:proofErr w:type="spellStart"/>
                      <w:r w:rsidRPr="008D3226">
                        <w:rPr>
                          <w:rFonts w:ascii="Arial" w:hAnsi="Arial" w:cs="Arial"/>
                        </w:rPr>
                        <w:t>mortality</w:t>
                      </w:r>
                      <w:proofErr w:type="spellEnd"/>
                      <w:r w:rsidRPr="008D3226">
                        <w:rPr>
                          <w:rFonts w:ascii="Arial" w:hAnsi="Arial" w:cs="Arial"/>
                        </w:rPr>
                        <w:t xml:space="preserve"> </w:t>
                      </w:r>
                      <w:proofErr w:type="spellStart"/>
                      <w:r>
                        <w:rPr>
                          <w:rFonts w:ascii="Arial" w:hAnsi="Arial" w:cs="Arial"/>
                        </w:rPr>
                        <w:t>of</w:t>
                      </w:r>
                      <w:proofErr w:type="spellEnd"/>
                      <w:r>
                        <w:rPr>
                          <w:rFonts w:ascii="Arial" w:hAnsi="Arial" w:cs="Arial"/>
                        </w:rPr>
                        <w:t xml:space="preserve"> 30-50% [2].</w:t>
                      </w:r>
                    </w:p>
                    <w:p w14:paraId="273DB24E" w14:textId="2CDC93CB" w:rsidR="007110BA" w:rsidRPr="00AF4707" w:rsidRDefault="007110BA" w:rsidP="006113F6">
                      <w:pPr>
                        <w:pStyle w:val="Listenabsatz"/>
                        <w:numPr>
                          <w:ilvl w:val="0"/>
                          <w:numId w:val="11"/>
                        </w:numPr>
                        <w:rPr>
                          <w:rFonts w:ascii="Arial" w:hAnsi="Arial" w:cs="Arial"/>
                          <w:lang w:val="en-GB"/>
                        </w:rPr>
                      </w:pPr>
                      <w:r w:rsidRPr="00AF4707">
                        <w:rPr>
                          <w:rFonts w:ascii="Arial" w:hAnsi="Arial" w:cs="Arial"/>
                          <w:lang w:val="en-GB"/>
                        </w:rPr>
                        <w:t>The risk of infection is at its highest 2-3 years post splenectomy but remains lifelong and increases with underlying disease, thalassemia, medical immunosuppression or current chemotherapy [1].</w:t>
                      </w:r>
                    </w:p>
                    <w:p w14:paraId="26230F45" w14:textId="56EA879E" w:rsidR="007110BA" w:rsidRPr="00713070" w:rsidRDefault="007110BA" w:rsidP="006113F6">
                      <w:pPr>
                        <w:pStyle w:val="Listenabsatz"/>
                        <w:numPr>
                          <w:ilvl w:val="0"/>
                          <w:numId w:val="11"/>
                        </w:numPr>
                        <w:rPr>
                          <w:rFonts w:ascii="Arial" w:hAnsi="Arial" w:cs="Arial"/>
                        </w:rPr>
                      </w:pPr>
                      <w:r w:rsidRPr="007F6816">
                        <w:rPr>
                          <w:rFonts w:ascii="Arial" w:hAnsi="Arial" w:cs="Arial"/>
                        </w:rPr>
                        <w:t>…</w:t>
                      </w:r>
                    </w:p>
                    <w:p w14:paraId="2F51EA5B" w14:textId="77777777" w:rsidR="007110BA" w:rsidRPr="006A233B" w:rsidRDefault="007110BA" w:rsidP="00690E4F">
                      <w:pPr>
                        <w:rPr>
                          <w:rFonts w:ascii="Arial" w:hAnsi="Arial" w:cs="Arial"/>
                        </w:rPr>
                      </w:pPr>
                    </w:p>
                  </w:txbxContent>
                </v:textbox>
              </v:shape>
            </w:pict>
          </mc:Fallback>
        </mc:AlternateContent>
      </w:r>
    </w:p>
    <w:p w14:paraId="072481EE" w14:textId="77777777" w:rsidR="00690E4F" w:rsidRPr="000B7733" w:rsidRDefault="00690E4F" w:rsidP="00696CAC">
      <w:pPr>
        <w:spacing w:line="360" w:lineRule="auto"/>
        <w:jc w:val="both"/>
        <w:rPr>
          <w:rFonts w:ascii="Arial" w:hAnsi="Arial" w:cs="Arial"/>
          <w:lang w:val="en-US"/>
        </w:rPr>
      </w:pPr>
    </w:p>
    <w:p w14:paraId="1E993F0F" w14:textId="77777777" w:rsidR="00690E4F" w:rsidRPr="000B7733" w:rsidRDefault="00690E4F" w:rsidP="00696CAC">
      <w:pPr>
        <w:spacing w:line="360" w:lineRule="auto"/>
        <w:jc w:val="both"/>
        <w:rPr>
          <w:rFonts w:ascii="Arial" w:hAnsi="Arial" w:cs="Arial"/>
          <w:lang w:val="en-US"/>
        </w:rPr>
      </w:pPr>
    </w:p>
    <w:p w14:paraId="7814F3BE" w14:textId="2EAF114B" w:rsidR="00690E4F" w:rsidRPr="000B7733" w:rsidRDefault="00690E4F" w:rsidP="00696CAC">
      <w:pPr>
        <w:spacing w:line="360" w:lineRule="auto"/>
        <w:jc w:val="both"/>
        <w:rPr>
          <w:rFonts w:ascii="Arial" w:hAnsi="Arial" w:cs="Arial"/>
          <w:lang w:val="en-US"/>
        </w:rPr>
      </w:pPr>
    </w:p>
    <w:p w14:paraId="56D7C34C" w14:textId="77777777" w:rsidR="00690E4F" w:rsidRPr="000B7733" w:rsidRDefault="00690E4F" w:rsidP="00696CAC">
      <w:pPr>
        <w:spacing w:line="360" w:lineRule="auto"/>
        <w:jc w:val="both"/>
        <w:rPr>
          <w:rFonts w:ascii="Arial" w:hAnsi="Arial" w:cs="Arial"/>
          <w:lang w:val="en-US"/>
        </w:rPr>
      </w:pPr>
    </w:p>
    <w:p w14:paraId="134E4ABF" w14:textId="77777777" w:rsidR="00690E4F" w:rsidRPr="000B7733" w:rsidRDefault="00690E4F" w:rsidP="00696CAC">
      <w:pPr>
        <w:spacing w:line="360" w:lineRule="auto"/>
        <w:jc w:val="both"/>
        <w:rPr>
          <w:rFonts w:ascii="Arial" w:hAnsi="Arial" w:cs="Arial"/>
          <w:lang w:val="en-US"/>
        </w:rPr>
      </w:pPr>
    </w:p>
    <w:p w14:paraId="2ADDFA27" w14:textId="77777777" w:rsidR="00BD6896" w:rsidRPr="000B7733" w:rsidRDefault="00BD6896" w:rsidP="0004323F">
      <w:pPr>
        <w:spacing w:after="0" w:line="360" w:lineRule="auto"/>
        <w:jc w:val="both"/>
        <w:rPr>
          <w:rFonts w:ascii="Arial" w:hAnsi="Arial" w:cs="Arial"/>
          <w:lang w:val="en-US"/>
        </w:rPr>
      </w:pPr>
    </w:p>
    <w:p w14:paraId="7185A10B" w14:textId="77777777" w:rsidR="00603434" w:rsidRPr="000B7733" w:rsidRDefault="00603434" w:rsidP="0004323F">
      <w:pPr>
        <w:spacing w:after="0" w:line="360" w:lineRule="auto"/>
        <w:jc w:val="both"/>
        <w:rPr>
          <w:rFonts w:ascii="Arial" w:hAnsi="Arial" w:cs="Arial"/>
          <w:lang w:val="en-US"/>
        </w:rPr>
      </w:pPr>
    </w:p>
    <w:p w14:paraId="04D4EA32" w14:textId="32D4E56D" w:rsidR="0085499B" w:rsidRPr="000B7733" w:rsidRDefault="0085499B" w:rsidP="00565C70">
      <w:pPr>
        <w:rPr>
          <w:rFonts w:ascii="Arial" w:hAnsi="Arial" w:cs="Arial"/>
          <w:lang w:val="en-US"/>
        </w:rPr>
      </w:pPr>
    </w:p>
    <w:p w14:paraId="70998036" w14:textId="77777777" w:rsidR="00196DB8" w:rsidRPr="000B7733" w:rsidRDefault="00196DB8" w:rsidP="00565C70">
      <w:pPr>
        <w:rPr>
          <w:rFonts w:ascii="Arial" w:hAnsi="Arial" w:cs="Arial"/>
          <w:lang w:val="en-US"/>
        </w:rPr>
      </w:pPr>
    </w:p>
    <w:p w14:paraId="7F011A1B" w14:textId="77777777" w:rsidR="00B133A8" w:rsidRPr="000B7733" w:rsidRDefault="00B133A8" w:rsidP="00565C70">
      <w:pPr>
        <w:rPr>
          <w:rFonts w:ascii="Arial" w:hAnsi="Arial" w:cs="Arial"/>
          <w:lang w:val="en-US"/>
        </w:rPr>
      </w:pPr>
    </w:p>
    <w:p w14:paraId="14F7F010" w14:textId="6579DC77" w:rsidR="000B7733" w:rsidRDefault="000B7733" w:rsidP="000B7733">
      <w:pPr>
        <w:pStyle w:val="HTMLPreformatted"/>
        <w:spacing w:line="276" w:lineRule="auto"/>
        <w:jc w:val="both"/>
        <w:rPr>
          <w:rStyle w:val="y2iqfc"/>
          <w:rFonts w:ascii="Arial" w:hAnsi="Arial" w:cs="Arial"/>
          <w:sz w:val="22"/>
          <w:lang w:val="en"/>
        </w:rPr>
      </w:pPr>
      <w:r w:rsidRPr="000B7733">
        <w:rPr>
          <w:rStyle w:val="y2iqfc"/>
          <w:rFonts w:ascii="Arial" w:hAnsi="Arial" w:cs="Arial"/>
          <w:sz w:val="22"/>
          <w:lang w:val="en"/>
        </w:rPr>
        <w:t xml:space="preserve">The study doctor points out how important it is that </w:t>
      </w:r>
      <w:r w:rsidRPr="00B25AF8">
        <w:rPr>
          <w:rStyle w:val="y2iqfc"/>
          <w:rFonts w:ascii="Arial" w:hAnsi="Arial" w:cs="Arial"/>
          <w:b/>
          <w:sz w:val="22"/>
          <w:lang w:val="en"/>
        </w:rPr>
        <w:t>patients are fully informed about the risks and preventive measures for asplenia</w:t>
      </w:r>
      <w:r w:rsidR="00B25AF8">
        <w:rPr>
          <w:rStyle w:val="y2iqfc"/>
          <w:rFonts w:ascii="Arial" w:hAnsi="Arial" w:cs="Arial"/>
          <w:sz w:val="22"/>
          <w:lang w:val="en"/>
        </w:rPr>
        <w:t xml:space="preserve"> and have a </w:t>
      </w:r>
      <w:r w:rsidR="00B25AF8" w:rsidRPr="00B25AF8">
        <w:rPr>
          <w:rStyle w:val="y2iqfc"/>
          <w:rFonts w:ascii="Arial" w:hAnsi="Arial" w:cs="Arial"/>
          <w:b/>
          <w:sz w:val="22"/>
          <w:lang w:val="en"/>
        </w:rPr>
        <w:t xml:space="preserve">medical </w:t>
      </w:r>
      <w:r w:rsidRPr="00B25AF8">
        <w:rPr>
          <w:rStyle w:val="y2iqfc"/>
          <w:rFonts w:ascii="Arial" w:hAnsi="Arial" w:cs="Arial"/>
          <w:b/>
          <w:sz w:val="22"/>
          <w:lang w:val="en"/>
        </w:rPr>
        <w:t>emergency card</w:t>
      </w:r>
      <w:r w:rsidRPr="000B7733">
        <w:rPr>
          <w:rStyle w:val="y2iqfc"/>
          <w:rFonts w:ascii="Arial" w:hAnsi="Arial" w:cs="Arial"/>
          <w:sz w:val="22"/>
          <w:lang w:val="en"/>
        </w:rPr>
        <w:t xml:space="preserve"> </w:t>
      </w:r>
      <w:r w:rsidR="00B25AF8">
        <w:rPr>
          <w:rStyle w:val="y2iqfc"/>
          <w:rFonts w:ascii="Arial" w:hAnsi="Arial" w:cs="Arial"/>
          <w:sz w:val="22"/>
          <w:lang w:val="en"/>
        </w:rPr>
        <w:t>that they carry</w:t>
      </w:r>
      <w:r w:rsidRPr="000B7733">
        <w:rPr>
          <w:rStyle w:val="y2iqfc"/>
          <w:rFonts w:ascii="Arial" w:hAnsi="Arial" w:cs="Arial"/>
          <w:sz w:val="22"/>
          <w:lang w:val="en"/>
        </w:rPr>
        <w:t xml:space="preserve"> with them at all times. </w:t>
      </w:r>
      <w:r w:rsidR="00B25AF8">
        <w:rPr>
          <w:rStyle w:val="y2iqfc"/>
          <w:rFonts w:ascii="Arial" w:hAnsi="Arial" w:cs="Arial"/>
          <w:sz w:val="22"/>
          <w:lang w:val="en"/>
        </w:rPr>
        <w:t>If they have not already been introduced to it elsewhere</w:t>
      </w:r>
      <w:r w:rsidRPr="000B7733">
        <w:rPr>
          <w:rStyle w:val="y2iqfc"/>
          <w:rFonts w:ascii="Arial" w:hAnsi="Arial" w:cs="Arial"/>
          <w:sz w:val="22"/>
          <w:lang w:val="en"/>
        </w:rPr>
        <w:t>, patients will receive such an emergency card as part of the study.</w:t>
      </w:r>
    </w:p>
    <w:p w14:paraId="3E6D9D21" w14:textId="77777777" w:rsidR="00B25AF8" w:rsidRPr="000B7733" w:rsidRDefault="00B25AF8" w:rsidP="000B7733">
      <w:pPr>
        <w:pStyle w:val="HTMLPreformatted"/>
        <w:spacing w:line="276" w:lineRule="auto"/>
        <w:jc w:val="both"/>
        <w:rPr>
          <w:rStyle w:val="y2iqfc"/>
          <w:rFonts w:ascii="Arial" w:hAnsi="Arial" w:cs="Arial"/>
          <w:sz w:val="22"/>
          <w:lang w:val="en"/>
        </w:rPr>
      </w:pPr>
    </w:p>
    <w:p w14:paraId="06C15907" w14:textId="7D0B3734" w:rsidR="000B7733" w:rsidRPr="00B25AF8" w:rsidRDefault="000B7733" w:rsidP="000B7733">
      <w:pPr>
        <w:pStyle w:val="HTMLPreformatted"/>
        <w:spacing w:line="276" w:lineRule="auto"/>
        <w:jc w:val="both"/>
        <w:rPr>
          <w:rFonts w:ascii="Arial" w:hAnsi="Arial" w:cs="Arial"/>
          <w:b/>
          <w:sz w:val="22"/>
          <w:lang w:val="en-US"/>
        </w:rPr>
      </w:pPr>
      <w:r w:rsidRPr="000B7733">
        <w:rPr>
          <w:rStyle w:val="y2iqfc"/>
          <w:rFonts w:ascii="Arial" w:hAnsi="Arial" w:cs="Arial"/>
          <w:sz w:val="22"/>
          <w:lang w:val="en"/>
        </w:rPr>
        <w:t xml:space="preserve">The study doctor then briefly explains the </w:t>
      </w:r>
      <w:r w:rsidRPr="00B25AF8">
        <w:rPr>
          <w:rStyle w:val="y2iqfc"/>
          <w:rFonts w:ascii="Arial" w:hAnsi="Arial" w:cs="Arial"/>
          <w:b/>
          <w:sz w:val="22"/>
          <w:lang w:val="en"/>
        </w:rPr>
        <w:t xml:space="preserve">structure and purpose of the </w:t>
      </w:r>
      <w:r w:rsidR="00B25AF8">
        <w:rPr>
          <w:rStyle w:val="y2iqfc"/>
          <w:rFonts w:ascii="Arial" w:hAnsi="Arial" w:cs="Arial"/>
          <w:b/>
          <w:sz w:val="22"/>
          <w:lang w:val="en"/>
        </w:rPr>
        <w:t xml:space="preserve">medical </w:t>
      </w:r>
      <w:r w:rsidRPr="00B25AF8">
        <w:rPr>
          <w:rStyle w:val="y2iqfc"/>
          <w:rFonts w:ascii="Arial" w:hAnsi="Arial" w:cs="Arial"/>
          <w:b/>
          <w:sz w:val="22"/>
          <w:lang w:val="en"/>
        </w:rPr>
        <w:t>emergency card.</w:t>
      </w:r>
    </w:p>
    <w:p w14:paraId="12CABD53" w14:textId="25694395" w:rsidR="005A77D2" w:rsidRPr="00B25AF8" w:rsidRDefault="005A77D2" w:rsidP="00565C70">
      <w:pPr>
        <w:rPr>
          <w:rFonts w:ascii="Arial" w:hAnsi="Arial" w:cs="Arial"/>
          <w:b/>
          <w:lang w:val="en-US"/>
        </w:rPr>
      </w:pPr>
    </w:p>
    <w:p w14:paraId="06CDCF7B" w14:textId="2A8FC224" w:rsidR="005A77D2" w:rsidRPr="000B7733" w:rsidRDefault="005A77D2" w:rsidP="00565C70">
      <w:pPr>
        <w:rPr>
          <w:rFonts w:ascii="Arial" w:hAnsi="Arial" w:cs="Arial"/>
          <w:lang w:val="en-US"/>
        </w:rPr>
      </w:pPr>
    </w:p>
    <w:p w14:paraId="31A7A406" w14:textId="327938EF" w:rsidR="005A77D2" w:rsidRPr="000B7733" w:rsidRDefault="005A77D2" w:rsidP="00565C70">
      <w:pPr>
        <w:rPr>
          <w:rFonts w:ascii="Arial" w:hAnsi="Arial" w:cs="Arial"/>
          <w:lang w:val="en-US"/>
        </w:rPr>
      </w:pPr>
    </w:p>
    <w:p w14:paraId="35874697" w14:textId="3E44284F" w:rsidR="005A77D2" w:rsidRPr="000B7733" w:rsidRDefault="005A77D2" w:rsidP="00565C70">
      <w:pPr>
        <w:rPr>
          <w:rFonts w:ascii="Arial" w:hAnsi="Arial" w:cs="Arial"/>
          <w:lang w:val="en-US"/>
        </w:rPr>
      </w:pPr>
    </w:p>
    <w:p w14:paraId="1754C749" w14:textId="44197373" w:rsidR="00B25AF8" w:rsidRDefault="00B25AF8" w:rsidP="00565C70">
      <w:pPr>
        <w:rPr>
          <w:rFonts w:ascii="Arial" w:hAnsi="Arial" w:cs="Arial"/>
          <w:lang w:val="en-US"/>
        </w:rPr>
      </w:pPr>
    </w:p>
    <w:p w14:paraId="1F6EE59C" w14:textId="77777777" w:rsidR="00B25AF8" w:rsidRPr="000B7733" w:rsidRDefault="00B25AF8" w:rsidP="00565C70">
      <w:pPr>
        <w:rPr>
          <w:rFonts w:ascii="Arial" w:hAnsi="Arial" w:cs="Arial"/>
          <w:lang w:val="en-US"/>
        </w:rPr>
      </w:pPr>
    </w:p>
    <w:p w14:paraId="1CE4E55B" w14:textId="77777777" w:rsidR="005A77D2" w:rsidRPr="000B7733" w:rsidRDefault="005A77D2" w:rsidP="0004323F">
      <w:pPr>
        <w:spacing w:line="360" w:lineRule="auto"/>
        <w:jc w:val="both"/>
        <w:rPr>
          <w:rFonts w:ascii="Arial" w:hAnsi="Arial" w:cs="Arial"/>
          <w:lang w:val="en-US"/>
        </w:rPr>
      </w:pPr>
    </w:p>
    <w:p w14:paraId="6942CA39" w14:textId="57CB44FA" w:rsidR="005A77D2" w:rsidRPr="000B7733" w:rsidRDefault="008210B7" w:rsidP="0004323F">
      <w:pPr>
        <w:spacing w:line="360" w:lineRule="auto"/>
        <w:jc w:val="both"/>
        <w:rPr>
          <w:rFonts w:ascii="Arial" w:hAnsi="Arial" w:cs="Arial"/>
          <w:lang w:val="en-US"/>
        </w:rPr>
      </w:pPr>
      <w:r w:rsidRPr="00BC2B6C">
        <w:rPr>
          <w:rFonts w:ascii="Arial" w:hAnsi="Arial" w:cs="Arial"/>
          <w:noProof/>
          <w:lang w:val="en-IN" w:eastAsia="en-IN"/>
        </w:rPr>
        <w:lastRenderedPageBreak/>
        <mc:AlternateContent>
          <mc:Choice Requires="wps">
            <w:drawing>
              <wp:anchor distT="0" distB="0" distL="114300" distR="114300" simplePos="0" relativeHeight="251714560" behindDoc="0" locked="0" layoutInCell="1" allowOverlap="1" wp14:anchorId="11EA8158" wp14:editId="5158AD2A">
                <wp:simplePos x="0" y="0"/>
                <wp:positionH relativeFrom="column">
                  <wp:posOffset>-166370</wp:posOffset>
                </wp:positionH>
                <wp:positionV relativeFrom="paragraph">
                  <wp:posOffset>-223519</wp:posOffset>
                </wp:positionV>
                <wp:extent cx="5890895" cy="3810000"/>
                <wp:effectExtent l="0" t="0" r="14605" b="495300"/>
                <wp:wrapNone/>
                <wp:docPr id="306" name="Abgerundete rechteckige Legende 306"/>
                <wp:cNvGraphicFramePr/>
                <a:graphic xmlns:a="http://schemas.openxmlformats.org/drawingml/2006/main">
                  <a:graphicData uri="http://schemas.microsoft.com/office/word/2010/wordprocessingShape">
                    <wps:wsp>
                      <wps:cNvSpPr/>
                      <wps:spPr>
                        <a:xfrm>
                          <a:off x="0" y="0"/>
                          <a:ext cx="5890895" cy="3810000"/>
                        </a:xfrm>
                        <a:prstGeom prst="wedgeRoundRectCallout">
                          <a:avLst/>
                        </a:prstGeom>
                        <a:solidFill>
                          <a:schemeClr val="accent1">
                            <a:lumMod val="20000"/>
                            <a:lumOff val="80000"/>
                          </a:schemeClr>
                        </a:solidFill>
                        <a:ln w="25400" cap="flat" cmpd="sng" algn="ctr">
                          <a:solidFill>
                            <a:srgbClr val="4F81BD"/>
                          </a:solidFill>
                          <a:prstDash val="solid"/>
                        </a:ln>
                        <a:effectLst/>
                      </wps:spPr>
                      <wps:txbx>
                        <w:txbxContent>
                          <w:p w14:paraId="3FA57528" w14:textId="65DAABC3" w:rsidR="007110BA" w:rsidRPr="00386E72" w:rsidRDefault="007110BA" w:rsidP="006113F6">
                            <w:pPr>
                              <w:rPr>
                                <w:rFonts w:ascii="Arial" w:hAnsi="Arial" w:cs="Arial"/>
                                <w:lang w:val="en-US"/>
                              </w:rPr>
                            </w:pPr>
                            <w:r>
                              <w:rPr>
                                <w:rFonts w:ascii="Arial" w:hAnsi="Arial" w:cs="Arial"/>
                                <w:b/>
                                <w:lang w:val="en-US"/>
                              </w:rPr>
                              <w:t>Relevan</w:t>
                            </w:r>
                            <w:r w:rsidRPr="00386E72">
                              <w:rPr>
                                <w:rFonts w:ascii="Arial" w:hAnsi="Arial" w:cs="Arial"/>
                                <w:b/>
                                <w:lang w:val="en-US"/>
                              </w:rPr>
                              <w:t xml:space="preserve">ce </w:t>
                            </w:r>
                            <w:r w:rsidRPr="00386E72">
                              <w:rPr>
                                <w:rFonts w:ascii="Arial" w:hAnsi="Arial" w:cs="Arial"/>
                                <w:lang w:val="en-US"/>
                              </w:rPr>
                              <w:t>of the medical emergency card</w:t>
                            </w:r>
                          </w:p>
                          <w:p w14:paraId="6AEED662" w14:textId="504C7795" w:rsidR="007110BA" w:rsidRPr="00386E72" w:rsidRDefault="007110BA" w:rsidP="006113F6">
                            <w:pPr>
                              <w:rPr>
                                <w:rFonts w:ascii="Arial" w:hAnsi="Arial" w:cs="Arial"/>
                                <w:lang w:val="en-US"/>
                              </w:rPr>
                            </w:pPr>
                            <w:r w:rsidRPr="00386E72">
                              <w:rPr>
                                <w:rFonts w:ascii="Arial" w:hAnsi="Arial" w:cs="Arial"/>
                                <w:lang w:val="en-US"/>
                              </w:rPr>
                              <w:t>„If they haven’t already done so, patients receive such a medical emergency card</w:t>
                            </w:r>
                            <w:r w:rsidRPr="00386E72">
                              <w:rPr>
                                <w:rFonts w:ascii="Arial" w:hAnsi="Arial" w:cs="Arial"/>
                                <w:b/>
                                <w:lang w:val="en-US"/>
                              </w:rPr>
                              <w:t xml:space="preserve"> as part of the study</w:t>
                            </w:r>
                            <w:r w:rsidRPr="00386E72">
                              <w:rPr>
                                <w:rFonts w:ascii="Arial" w:hAnsi="Arial" w:cs="Arial"/>
                                <w:lang w:val="en-US"/>
                              </w:rPr>
                              <w:t>.</w:t>
                            </w:r>
                            <w:r>
                              <w:rPr>
                                <w:rFonts w:ascii="Arial" w:hAnsi="Arial" w:cs="Arial"/>
                                <w:lang w:val="en-US"/>
                              </w:rPr>
                              <w:t>”</w:t>
                            </w:r>
                          </w:p>
                          <w:p w14:paraId="24C4F8B1" w14:textId="6CB59DFF" w:rsidR="007110BA" w:rsidRPr="00386E72" w:rsidRDefault="007110BA" w:rsidP="006113F6">
                            <w:pPr>
                              <w:rPr>
                                <w:rFonts w:ascii="Arial" w:hAnsi="Arial" w:cs="Arial"/>
                                <w:lang w:val="en-US"/>
                              </w:rPr>
                            </w:pPr>
                            <w:r w:rsidRPr="00386E72">
                              <w:rPr>
                                <w:rFonts w:ascii="Arial" w:hAnsi="Arial" w:cs="Arial"/>
                                <w:b/>
                                <w:lang w:val="en-US"/>
                              </w:rPr>
                              <w:t>Structure and purpose of the medical emergency card</w:t>
                            </w:r>
                          </w:p>
                          <w:p w14:paraId="6E2FC348" w14:textId="4107C812" w:rsidR="007110BA" w:rsidRPr="00386E72" w:rsidRDefault="007110BA" w:rsidP="006113F6">
                            <w:pPr>
                              <w:rPr>
                                <w:rFonts w:ascii="Arial" w:hAnsi="Arial" w:cs="Arial"/>
                                <w:lang w:val="en-US"/>
                              </w:rPr>
                            </w:pPr>
                            <w:r w:rsidRPr="00386E72">
                              <w:rPr>
                                <w:rFonts w:ascii="Arial" w:hAnsi="Arial" w:cs="Arial"/>
                                <w:lang w:val="en-US"/>
                              </w:rPr>
                              <w:t>„The medical emergency card…</w:t>
                            </w:r>
                          </w:p>
                          <w:p w14:paraId="2D6AEF06" w14:textId="2A4D9374" w:rsidR="007110BA" w:rsidRPr="00386E72" w:rsidRDefault="007110BA" w:rsidP="006113F6">
                            <w:pPr>
                              <w:pStyle w:val="ListParagraph"/>
                              <w:numPr>
                                <w:ilvl w:val="0"/>
                                <w:numId w:val="10"/>
                              </w:numPr>
                              <w:rPr>
                                <w:rFonts w:ascii="Arial" w:hAnsi="Arial" w:cs="Arial"/>
                                <w:lang w:val="en-US"/>
                              </w:rPr>
                            </w:pPr>
                            <w:r w:rsidRPr="00386E72">
                              <w:rPr>
                                <w:rFonts w:ascii="Arial" w:hAnsi="Arial" w:cs="Arial"/>
                                <w:lang w:val="en-US"/>
                              </w:rPr>
                              <w:t xml:space="preserve">…informs doctors in an </w:t>
                            </w:r>
                            <w:r w:rsidRPr="00386E72">
                              <w:rPr>
                                <w:rFonts w:ascii="Arial" w:hAnsi="Arial" w:cs="Arial"/>
                                <w:b/>
                                <w:lang w:val="en-US"/>
                              </w:rPr>
                              <w:t>emergency</w:t>
                            </w:r>
                            <w:r w:rsidRPr="00386E72">
                              <w:rPr>
                                <w:rFonts w:ascii="Arial" w:hAnsi="Arial" w:cs="Arial"/>
                                <w:lang w:val="en-US"/>
                              </w:rPr>
                              <w:t xml:space="preserve"> about the increased risk of sepsis </w:t>
                            </w:r>
                          </w:p>
                          <w:p w14:paraId="3963803E" w14:textId="0519545B" w:rsidR="007110BA" w:rsidRPr="00386E72" w:rsidRDefault="007110BA" w:rsidP="006113F6">
                            <w:pPr>
                              <w:pStyle w:val="ListParagraph"/>
                              <w:numPr>
                                <w:ilvl w:val="0"/>
                                <w:numId w:val="10"/>
                              </w:numPr>
                              <w:rPr>
                                <w:rFonts w:ascii="Arial" w:hAnsi="Arial" w:cs="Arial"/>
                                <w:lang w:val="en-US"/>
                              </w:rPr>
                            </w:pPr>
                            <w:r w:rsidRPr="00386E72">
                              <w:rPr>
                                <w:rFonts w:ascii="Arial" w:hAnsi="Arial" w:cs="Arial"/>
                                <w:lang w:val="en-US"/>
                              </w:rPr>
                              <w:t xml:space="preserve">…gives and overview about the most important </w:t>
                            </w:r>
                            <w:r w:rsidRPr="00386E72">
                              <w:rPr>
                                <w:rFonts w:ascii="Arial" w:hAnsi="Arial" w:cs="Arial"/>
                                <w:b/>
                                <w:lang w:val="en-US"/>
                              </w:rPr>
                              <w:t>preventive measures</w:t>
                            </w:r>
                            <w:r w:rsidRPr="00386E72">
                              <w:rPr>
                                <w:rFonts w:ascii="Arial" w:hAnsi="Arial" w:cs="Arial"/>
                                <w:lang w:val="en-US"/>
                              </w:rPr>
                              <w:t xml:space="preserve"> (pathogens and indicated vaccines with a vaccination schedule, indicated antibiotics</w:t>
                            </w:r>
                            <w:r>
                              <w:rPr>
                                <w:rFonts w:ascii="Arial" w:hAnsi="Arial" w:cs="Arial"/>
                                <w:lang w:val="en-US"/>
                              </w:rPr>
                              <w:t>)</w:t>
                            </w:r>
                          </w:p>
                          <w:p w14:paraId="32189687" w14:textId="02902763" w:rsidR="007110BA" w:rsidRPr="00386E72" w:rsidRDefault="007110BA" w:rsidP="006113F6">
                            <w:pPr>
                              <w:pStyle w:val="ListParagraph"/>
                              <w:numPr>
                                <w:ilvl w:val="0"/>
                                <w:numId w:val="10"/>
                              </w:numPr>
                              <w:rPr>
                                <w:rFonts w:ascii="Arial" w:hAnsi="Arial" w:cs="Arial"/>
                                <w:lang w:val="en-US"/>
                              </w:rPr>
                            </w:pPr>
                            <w:r w:rsidRPr="00386E72">
                              <w:rPr>
                                <w:rFonts w:ascii="Arial" w:hAnsi="Arial" w:cs="Arial"/>
                                <w:lang w:val="en-US"/>
                              </w:rPr>
                              <w:t>…offers the possibility to document vaccinations and vaccination dates as well as the stand-by antibiotic</w:t>
                            </w:r>
                            <w:proofErr w:type="gramStart"/>
                            <w:r w:rsidRPr="00386E72">
                              <w:rPr>
                                <w:rFonts w:ascii="Arial" w:hAnsi="Arial" w:cs="Arial"/>
                                <w:lang w:val="en-US"/>
                              </w:rPr>
                              <w:t>.“</w:t>
                            </w:r>
                            <w:proofErr w:type="gramEnd"/>
                          </w:p>
                          <w:p w14:paraId="0C6B6C79" w14:textId="5E802F03" w:rsidR="007110BA" w:rsidRPr="00C6259C" w:rsidRDefault="007110BA" w:rsidP="006113F6">
                            <w:pPr>
                              <w:rPr>
                                <w:lang w:val="en-US"/>
                              </w:rPr>
                            </w:pPr>
                            <w:r w:rsidRPr="00386E72">
                              <w:rPr>
                                <w:rFonts w:ascii="Arial" w:hAnsi="Arial" w:cs="Arial"/>
                                <w:b/>
                                <w:color w:val="215868" w:themeColor="accent5" w:themeShade="80"/>
                                <w:lang w:val="en-US"/>
                              </w:rPr>
                              <w:t>Medical emergency card</w:t>
                            </w:r>
                            <w:r w:rsidRPr="00386E72">
                              <w:rPr>
                                <w:rFonts w:ascii="Arial" w:hAnsi="Arial" w:cs="Arial"/>
                                <w:lang w:val="en-US"/>
                              </w:rPr>
                              <w:t xml:space="preserve">: „The German Society for Infections </w:t>
                            </w:r>
                            <w:proofErr w:type="spellStart"/>
                            <w:r w:rsidRPr="00386E72">
                              <w:rPr>
                                <w:rFonts w:ascii="Arial" w:hAnsi="Arial" w:cs="Arial"/>
                                <w:lang w:val="en-US"/>
                              </w:rPr>
                              <w:t>Disseases</w:t>
                            </w:r>
                            <w:proofErr w:type="spellEnd"/>
                            <w:r w:rsidRPr="00386E72">
                              <w:rPr>
                                <w:rFonts w:ascii="Arial" w:hAnsi="Arial" w:cs="Arial"/>
                                <w:lang w:val="en-US"/>
                              </w:rPr>
                              <w:t xml:space="preserve"> and developed</w:t>
                            </w:r>
                            <w:r>
                              <w:rPr>
                                <w:rFonts w:ascii="Arial" w:hAnsi="Arial" w:cs="Arial"/>
                                <w:lang w:val="en-US"/>
                              </w:rPr>
                              <w:t xml:space="preserve"> such a medical emergency card which you have received together with all the other information material in the mail.</w:t>
                            </w:r>
                            <w:r w:rsidRPr="00386E72">
                              <w:rPr>
                                <w:rFonts w:ascii="Arial" w:hAnsi="Arial" w:cs="Arial"/>
                                <w:lang w:val="en-US"/>
                              </w:rPr>
                              <w:t xml:space="preserve"> </w:t>
                            </w:r>
                            <w:r w:rsidRPr="00C6259C">
                              <w:rPr>
                                <w:rFonts w:ascii="Arial" w:hAnsi="Arial" w:cs="Arial"/>
                                <w:lang w:val="en-US"/>
                              </w:rPr>
                              <w:t>On it</w:t>
                            </w:r>
                            <w:r>
                              <w:rPr>
                                <w:rFonts w:ascii="Arial" w:hAnsi="Arial" w:cs="Arial"/>
                                <w:lang w:val="en-US"/>
                              </w:rPr>
                              <w:t>,</w:t>
                            </w:r>
                            <w:r w:rsidRPr="00C6259C">
                              <w:rPr>
                                <w:rFonts w:ascii="Arial" w:hAnsi="Arial" w:cs="Arial"/>
                                <w:lang w:val="en-US"/>
                              </w:rPr>
                              <w:t xml:space="preserve"> you can find all the meas</w:t>
                            </w:r>
                            <w:r>
                              <w:rPr>
                                <w:rFonts w:ascii="Arial" w:hAnsi="Arial" w:cs="Arial"/>
                                <w:lang w:val="en-US"/>
                              </w:rPr>
                              <w:t xml:space="preserve">ures for infection preventions, </w:t>
                            </w:r>
                            <w:r w:rsidRPr="00C6259C">
                              <w:rPr>
                                <w:rFonts w:ascii="Arial" w:hAnsi="Arial" w:cs="Arial"/>
                                <w:lang w:val="en-US"/>
                              </w:rPr>
                              <w:t xml:space="preserve">which I will </w:t>
                            </w:r>
                            <w:r>
                              <w:rPr>
                                <w:rFonts w:ascii="Arial" w:hAnsi="Arial" w:cs="Arial"/>
                                <w:lang w:val="en-US"/>
                              </w:rPr>
                              <w:t>talk about in detail during the course of this call</w:t>
                            </w:r>
                            <w:r w:rsidRPr="00C6259C">
                              <w:rPr>
                                <w:rFonts w:ascii="Arial" w:hAnsi="Arial" w:cs="Arial"/>
                                <w:lang w:val="en-US"/>
                              </w:rPr>
                              <w:t>“.</w:t>
                            </w:r>
                          </w:p>
                          <w:p w14:paraId="7118E446" w14:textId="77777777" w:rsidR="007110BA" w:rsidRPr="00C6259C" w:rsidRDefault="007110BA" w:rsidP="008210B7">
                            <w:pPr>
                              <w:jc w:val="both"/>
                              <w:rPr>
                                <w:rFonts w:ascii="Arial" w:hAnsi="Arial" w:cs="Arial"/>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EA8158" id="Abgerundete rechteckige Legende 306" o:spid="_x0000_s1053" type="#_x0000_t62" style="position:absolute;left:0;text-align:left;margin-left:-13.1pt;margin-top:-17.6pt;width:463.85pt;height:300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" adj="6300,24300" fillcolor="#dbe5f1 [660]" strokecolor="#4f81bd" strokeweight="2pt">
                <v:textbox>
                  <w:txbxContent>
                    <w:p w14:paraId="3FA57528" w14:textId="65DAABC3" w:rsidR="007110BA" w:rsidRPr="00386E72" w:rsidRDefault="007110BA" w:rsidP="006113F6">
                      <w:pPr>
                        <w:rPr>
                          <w:rFonts w:ascii="Arial" w:hAnsi="Arial" w:cs="Arial"/>
                          <w:lang w:val="en-US"/>
                        </w:rPr>
                      </w:pPr>
                      <w:r>
                        <w:rPr>
                          <w:rFonts w:ascii="Arial" w:hAnsi="Arial" w:cs="Arial"/>
                          <w:b/>
                          <w:lang w:val="en-US"/>
                        </w:rPr>
                        <w:t>Relevan</w:t>
                      </w:r>
                      <w:r w:rsidRPr="00386E72">
                        <w:rPr>
                          <w:rFonts w:ascii="Arial" w:hAnsi="Arial" w:cs="Arial"/>
                          <w:b/>
                          <w:lang w:val="en-US"/>
                        </w:rPr>
                        <w:t xml:space="preserve">ce </w:t>
                      </w:r>
                      <w:r w:rsidRPr="00386E72">
                        <w:rPr>
                          <w:rFonts w:ascii="Arial" w:hAnsi="Arial" w:cs="Arial"/>
                          <w:lang w:val="en-US"/>
                        </w:rPr>
                        <w:t>of the medical emergency card</w:t>
                      </w:r>
                    </w:p>
                    <w:p w14:paraId="6AEED662" w14:textId="504C7795" w:rsidR="007110BA" w:rsidRPr="00386E72" w:rsidRDefault="007110BA" w:rsidP="006113F6">
                      <w:pPr>
                        <w:rPr>
                          <w:rFonts w:ascii="Arial" w:hAnsi="Arial" w:cs="Arial"/>
                          <w:lang w:val="en-US"/>
                        </w:rPr>
                      </w:pPr>
                      <w:r w:rsidRPr="00386E72">
                        <w:rPr>
                          <w:rFonts w:ascii="Arial" w:hAnsi="Arial" w:cs="Arial"/>
                          <w:lang w:val="en-US"/>
                        </w:rPr>
                        <w:t>„If they haven’t already done so, patients receive such a medical emergency card</w:t>
                      </w:r>
                      <w:r w:rsidRPr="00386E72">
                        <w:rPr>
                          <w:rFonts w:ascii="Arial" w:hAnsi="Arial" w:cs="Arial"/>
                          <w:b/>
                          <w:lang w:val="en-US"/>
                        </w:rPr>
                        <w:t xml:space="preserve"> as part of the study</w:t>
                      </w:r>
                      <w:r w:rsidRPr="00386E72">
                        <w:rPr>
                          <w:rFonts w:ascii="Arial" w:hAnsi="Arial" w:cs="Arial"/>
                          <w:lang w:val="en-US"/>
                        </w:rPr>
                        <w:t>.</w:t>
                      </w:r>
                      <w:r>
                        <w:rPr>
                          <w:rFonts w:ascii="Arial" w:hAnsi="Arial" w:cs="Arial"/>
                          <w:lang w:val="en-US"/>
                        </w:rPr>
                        <w:t>”</w:t>
                      </w:r>
                    </w:p>
                    <w:p w14:paraId="24C4F8B1" w14:textId="6CB59DFF" w:rsidR="007110BA" w:rsidRPr="00386E72" w:rsidRDefault="007110BA" w:rsidP="006113F6">
                      <w:pPr>
                        <w:rPr>
                          <w:rFonts w:ascii="Arial" w:hAnsi="Arial" w:cs="Arial"/>
                          <w:lang w:val="en-US"/>
                        </w:rPr>
                      </w:pPr>
                      <w:r w:rsidRPr="00386E72">
                        <w:rPr>
                          <w:rFonts w:ascii="Arial" w:hAnsi="Arial" w:cs="Arial"/>
                          <w:b/>
                          <w:lang w:val="en-US"/>
                        </w:rPr>
                        <w:t>Structure and purpose of the medical emergency card</w:t>
                      </w:r>
                    </w:p>
                    <w:p w14:paraId="6E2FC348" w14:textId="4107C812" w:rsidR="007110BA" w:rsidRPr="00386E72" w:rsidRDefault="007110BA" w:rsidP="006113F6">
                      <w:pPr>
                        <w:rPr>
                          <w:rFonts w:ascii="Arial" w:hAnsi="Arial" w:cs="Arial"/>
                          <w:lang w:val="en-US"/>
                        </w:rPr>
                      </w:pPr>
                      <w:r w:rsidRPr="00386E72">
                        <w:rPr>
                          <w:rFonts w:ascii="Arial" w:hAnsi="Arial" w:cs="Arial"/>
                          <w:lang w:val="en-US"/>
                        </w:rPr>
                        <w:t>„The medical emergency card…</w:t>
                      </w:r>
                    </w:p>
                    <w:p w14:paraId="2D6AEF06" w14:textId="2A4D9374" w:rsidR="007110BA" w:rsidRPr="00386E72" w:rsidRDefault="007110BA" w:rsidP="006113F6">
                      <w:pPr>
                        <w:pStyle w:val="Listenabsatz"/>
                        <w:numPr>
                          <w:ilvl w:val="0"/>
                          <w:numId w:val="10"/>
                        </w:numPr>
                        <w:rPr>
                          <w:rFonts w:ascii="Arial" w:hAnsi="Arial" w:cs="Arial"/>
                          <w:lang w:val="en-US"/>
                        </w:rPr>
                      </w:pPr>
                      <w:r w:rsidRPr="00386E72">
                        <w:rPr>
                          <w:rFonts w:ascii="Arial" w:hAnsi="Arial" w:cs="Arial"/>
                          <w:lang w:val="en-US"/>
                        </w:rPr>
                        <w:t xml:space="preserve">…informs doctors in an </w:t>
                      </w:r>
                      <w:r w:rsidRPr="00386E72">
                        <w:rPr>
                          <w:rFonts w:ascii="Arial" w:hAnsi="Arial" w:cs="Arial"/>
                          <w:b/>
                          <w:lang w:val="en-US"/>
                        </w:rPr>
                        <w:t>emergency</w:t>
                      </w:r>
                      <w:r w:rsidRPr="00386E72">
                        <w:rPr>
                          <w:rFonts w:ascii="Arial" w:hAnsi="Arial" w:cs="Arial"/>
                          <w:lang w:val="en-US"/>
                        </w:rPr>
                        <w:t xml:space="preserve"> about the increased risk of sepsis </w:t>
                      </w:r>
                    </w:p>
                    <w:p w14:paraId="3963803E" w14:textId="0519545B" w:rsidR="007110BA" w:rsidRPr="00386E72" w:rsidRDefault="007110BA" w:rsidP="006113F6">
                      <w:pPr>
                        <w:pStyle w:val="Listenabsatz"/>
                        <w:numPr>
                          <w:ilvl w:val="0"/>
                          <w:numId w:val="10"/>
                        </w:numPr>
                        <w:rPr>
                          <w:rFonts w:ascii="Arial" w:hAnsi="Arial" w:cs="Arial"/>
                          <w:lang w:val="en-US"/>
                        </w:rPr>
                      </w:pPr>
                      <w:r w:rsidRPr="00386E72">
                        <w:rPr>
                          <w:rFonts w:ascii="Arial" w:hAnsi="Arial" w:cs="Arial"/>
                          <w:lang w:val="en-US"/>
                        </w:rPr>
                        <w:t xml:space="preserve">…gives and overview about the most important </w:t>
                      </w:r>
                      <w:r w:rsidRPr="00386E72">
                        <w:rPr>
                          <w:rFonts w:ascii="Arial" w:hAnsi="Arial" w:cs="Arial"/>
                          <w:b/>
                          <w:lang w:val="en-US"/>
                        </w:rPr>
                        <w:t>preventive measures</w:t>
                      </w:r>
                      <w:r w:rsidRPr="00386E72">
                        <w:rPr>
                          <w:rFonts w:ascii="Arial" w:hAnsi="Arial" w:cs="Arial"/>
                          <w:lang w:val="en-US"/>
                        </w:rPr>
                        <w:t xml:space="preserve"> (pathogens and indicated vaccines with a vaccination schedule, indicated antibiotics</w:t>
                      </w:r>
                      <w:r>
                        <w:rPr>
                          <w:rFonts w:ascii="Arial" w:hAnsi="Arial" w:cs="Arial"/>
                          <w:lang w:val="en-US"/>
                        </w:rPr>
                        <w:t>)</w:t>
                      </w:r>
                    </w:p>
                    <w:p w14:paraId="32189687" w14:textId="02902763" w:rsidR="007110BA" w:rsidRPr="00386E72" w:rsidRDefault="007110BA" w:rsidP="006113F6">
                      <w:pPr>
                        <w:pStyle w:val="Listenabsatz"/>
                        <w:numPr>
                          <w:ilvl w:val="0"/>
                          <w:numId w:val="10"/>
                        </w:numPr>
                        <w:rPr>
                          <w:rFonts w:ascii="Arial" w:hAnsi="Arial" w:cs="Arial"/>
                          <w:lang w:val="en-US"/>
                        </w:rPr>
                      </w:pPr>
                      <w:r w:rsidRPr="00386E72">
                        <w:rPr>
                          <w:rFonts w:ascii="Arial" w:hAnsi="Arial" w:cs="Arial"/>
                          <w:lang w:val="en-US"/>
                        </w:rPr>
                        <w:t xml:space="preserve">…offers the possibility to document vaccinations and vaccination dates as well as the stand-by </w:t>
                      </w:r>
                      <w:proofErr w:type="gramStart"/>
                      <w:r w:rsidRPr="00386E72">
                        <w:rPr>
                          <w:rFonts w:ascii="Arial" w:hAnsi="Arial" w:cs="Arial"/>
                          <w:lang w:val="en-US"/>
                        </w:rPr>
                        <w:t>antibiotic.“</w:t>
                      </w:r>
                      <w:proofErr w:type="gramEnd"/>
                    </w:p>
                    <w:p w14:paraId="0C6B6C79" w14:textId="5E802F03" w:rsidR="007110BA" w:rsidRPr="00C6259C" w:rsidRDefault="007110BA" w:rsidP="006113F6">
                      <w:pPr>
                        <w:rPr>
                          <w:lang w:val="en-US"/>
                        </w:rPr>
                      </w:pPr>
                      <w:r w:rsidRPr="00386E72">
                        <w:rPr>
                          <w:rFonts w:ascii="Arial" w:hAnsi="Arial" w:cs="Arial"/>
                          <w:b/>
                          <w:color w:val="215868" w:themeColor="accent5" w:themeShade="80"/>
                          <w:lang w:val="en-US"/>
                        </w:rPr>
                        <w:t>Medical emergency card</w:t>
                      </w:r>
                      <w:r w:rsidRPr="00386E72">
                        <w:rPr>
                          <w:rFonts w:ascii="Arial" w:hAnsi="Arial" w:cs="Arial"/>
                          <w:lang w:val="en-US"/>
                        </w:rPr>
                        <w:t xml:space="preserve">: „The German Society for Infections </w:t>
                      </w:r>
                      <w:proofErr w:type="spellStart"/>
                      <w:r w:rsidRPr="00386E72">
                        <w:rPr>
                          <w:rFonts w:ascii="Arial" w:hAnsi="Arial" w:cs="Arial"/>
                          <w:lang w:val="en-US"/>
                        </w:rPr>
                        <w:t>Disseases</w:t>
                      </w:r>
                      <w:proofErr w:type="spellEnd"/>
                      <w:r w:rsidRPr="00386E72">
                        <w:rPr>
                          <w:rFonts w:ascii="Arial" w:hAnsi="Arial" w:cs="Arial"/>
                          <w:lang w:val="en-US"/>
                        </w:rPr>
                        <w:t xml:space="preserve"> and developed</w:t>
                      </w:r>
                      <w:r>
                        <w:rPr>
                          <w:rFonts w:ascii="Arial" w:hAnsi="Arial" w:cs="Arial"/>
                          <w:lang w:val="en-US"/>
                        </w:rPr>
                        <w:t xml:space="preserve"> such a medical emergency card which you have received together with all the other information material in the mail.</w:t>
                      </w:r>
                      <w:r w:rsidRPr="00386E72">
                        <w:rPr>
                          <w:rFonts w:ascii="Arial" w:hAnsi="Arial" w:cs="Arial"/>
                          <w:lang w:val="en-US"/>
                        </w:rPr>
                        <w:t xml:space="preserve"> </w:t>
                      </w:r>
                      <w:r w:rsidRPr="00C6259C">
                        <w:rPr>
                          <w:rFonts w:ascii="Arial" w:hAnsi="Arial" w:cs="Arial"/>
                          <w:lang w:val="en-US"/>
                        </w:rPr>
                        <w:t>On it</w:t>
                      </w:r>
                      <w:r>
                        <w:rPr>
                          <w:rFonts w:ascii="Arial" w:hAnsi="Arial" w:cs="Arial"/>
                          <w:lang w:val="en-US"/>
                        </w:rPr>
                        <w:t>,</w:t>
                      </w:r>
                      <w:r w:rsidRPr="00C6259C">
                        <w:rPr>
                          <w:rFonts w:ascii="Arial" w:hAnsi="Arial" w:cs="Arial"/>
                          <w:lang w:val="en-US"/>
                        </w:rPr>
                        <w:t xml:space="preserve"> you can find all the meas</w:t>
                      </w:r>
                      <w:r>
                        <w:rPr>
                          <w:rFonts w:ascii="Arial" w:hAnsi="Arial" w:cs="Arial"/>
                          <w:lang w:val="en-US"/>
                        </w:rPr>
                        <w:t xml:space="preserve">ures for infection preventions, </w:t>
                      </w:r>
                      <w:r w:rsidRPr="00C6259C">
                        <w:rPr>
                          <w:rFonts w:ascii="Arial" w:hAnsi="Arial" w:cs="Arial"/>
                          <w:lang w:val="en-US"/>
                        </w:rPr>
                        <w:t xml:space="preserve">which I will </w:t>
                      </w:r>
                      <w:r>
                        <w:rPr>
                          <w:rFonts w:ascii="Arial" w:hAnsi="Arial" w:cs="Arial"/>
                          <w:lang w:val="en-US"/>
                        </w:rPr>
                        <w:t>talk about in detail during the course of this call</w:t>
                      </w:r>
                      <w:r w:rsidRPr="00C6259C">
                        <w:rPr>
                          <w:rFonts w:ascii="Arial" w:hAnsi="Arial" w:cs="Arial"/>
                          <w:lang w:val="en-US"/>
                        </w:rPr>
                        <w:t>“.</w:t>
                      </w:r>
                    </w:p>
                    <w:p w14:paraId="7118E446" w14:textId="77777777" w:rsidR="007110BA" w:rsidRPr="00C6259C" w:rsidRDefault="007110BA" w:rsidP="008210B7">
                      <w:pPr>
                        <w:jc w:val="both"/>
                        <w:rPr>
                          <w:rFonts w:ascii="Arial" w:hAnsi="Arial" w:cs="Arial"/>
                          <w:lang w:val="en-US"/>
                        </w:rPr>
                      </w:pPr>
                    </w:p>
                  </w:txbxContent>
                </v:textbox>
              </v:shape>
            </w:pict>
          </mc:Fallback>
        </mc:AlternateContent>
      </w:r>
    </w:p>
    <w:p w14:paraId="4254E066" w14:textId="20216947" w:rsidR="005A77D2" w:rsidRPr="000B7733" w:rsidRDefault="005A77D2" w:rsidP="0004323F">
      <w:pPr>
        <w:spacing w:line="360" w:lineRule="auto"/>
        <w:jc w:val="both"/>
        <w:rPr>
          <w:rFonts w:ascii="Arial" w:hAnsi="Arial" w:cs="Arial"/>
          <w:noProof/>
          <w:lang w:val="en-US" w:eastAsia="de-DE"/>
        </w:rPr>
      </w:pPr>
    </w:p>
    <w:p w14:paraId="77293A61" w14:textId="00DB0581" w:rsidR="0085499B" w:rsidRPr="007110BA" w:rsidRDefault="0017293B" w:rsidP="0004323F">
      <w:pPr>
        <w:spacing w:line="360" w:lineRule="auto"/>
        <w:jc w:val="both"/>
        <w:rPr>
          <w:rFonts w:ascii="Arial" w:hAnsi="Arial" w:cs="Arial"/>
          <w:lang w:val="en-US"/>
        </w:rPr>
      </w:pPr>
      <w:r w:rsidRPr="007110BA">
        <w:rPr>
          <w:rFonts w:ascii="Arial" w:hAnsi="Arial" w:cs="Arial"/>
          <w:lang w:val="en-US"/>
        </w:rPr>
        <w:t>.</w:t>
      </w:r>
    </w:p>
    <w:p w14:paraId="72BED1CD" w14:textId="579FC88B" w:rsidR="00696CAC" w:rsidRPr="007110BA" w:rsidRDefault="00696CAC" w:rsidP="00696CAC">
      <w:pPr>
        <w:spacing w:line="360" w:lineRule="auto"/>
        <w:jc w:val="both"/>
        <w:rPr>
          <w:rFonts w:ascii="Arial" w:hAnsi="Arial" w:cs="Arial"/>
          <w:lang w:val="en-US"/>
        </w:rPr>
      </w:pPr>
    </w:p>
    <w:p w14:paraId="60B43C92" w14:textId="74B2FDDF" w:rsidR="00C710A0" w:rsidRPr="007110BA" w:rsidRDefault="00C710A0" w:rsidP="00696CAC">
      <w:pPr>
        <w:spacing w:line="360" w:lineRule="auto"/>
        <w:jc w:val="both"/>
        <w:rPr>
          <w:rFonts w:ascii="Arial" w:hAnsi="Arial" w:cs="Arial"/>
          <w:lang w:val="en-US"/>
        </w:rPr>
      </w:pPr>
    </w:p>
    <w:p w14:paraId="7D848B25" w14:textId="77777777" w:rsidR="00C710A0" w:rsidRPr="007110BA" w:rsidRDefault="00C710A0" w:rsidP="00696CAC">
      <w:pPr>
        <w:spacing w:line="360" w:lineRule="auto"/>
        <w:jc w:val="both"/>
        <w:rPr>
          <w:rFonts w:ascii="Arial" w:hAnsi="Arial" w:cs="Arial"/>
          <w:lang w:val="en-US"/>
        </w:rPr>
      </w:pPr>
    </w:p>
    <w:p w14:paraId="60DB1009" w14:textId="77777777" w:rsidR="00C710A0" w:rsidRPr="007110BA" w:rsidRDefault="00C710A0" w:rsidP="00696CAC">
      <w:pPr>
        <w:spacing w:line="360" w:lineRule="auto"/>
        <w:jc w:val="both"/>
        <w:rPr>
          <w:rFonts w:ascii="Arial" w:hAnsi="Arial" w:cs="Arial"/>
          <w:lang w:val="en-US"/>
        </w:rPr>
      </w:pPr>
    </w:p>
    <w:p w14:paraId="068A20F0" w14:textId="77777777" w:rsidR="008210B7" w:rsidRPr="007110BA" w:rsidRDefault="008210B7" w:rsidP="00696CAC">
      <w:pPr>
        <w:spacing w:line="360" w:lineRule="auto"/>
        <w:jc w:val="both"/>
        <w:rPr>
          <w:rFonts w:ascii="Arial" w:hAnsi="Arial" w:cs="Arial"/>
          <w:lang w:val="en-US"/>
        </w:rPr>
      </w:pPr>
    </w:p>
    <w:p w14:paraId="7C1E566C" w14:textId="77777777" w:rsidR="008210B7" w:rsidRPr="007110BA" w:rsidRDefault="008210B7" w:rsidP="00696CAC">
      <w:pPr>
        <w:spacing w:line="360" w:lineRule="auto"/>
        <w:jc w:val="both"/>
        <w:rPr>
          <w:rFonts w:ascii="Arial" w:hAnsi="Arial" w:cs="Arial"/>
          <w:lang w:val="en-US"/>
        </w:rPr>
      </w:pPr>
    </w:p>
    <w:p w14:paraId="32E67920" w14:textId="77777777" w:rsidR="008210B7" w:rsidRPr="007110BA" w:rsidRDefault="008210B7" w:rsidP="00696CAC">
      <w:pPr>
        <w:spacing w:line="360" w:lineRule="auto"/>
        <w:jc w:val="both"/>
        <w:rPr>
          <w:rFonts w:ascii="Arial" w:hAnsi="Arial" w:cs="Arial"/>
          <w:lang w:val="en-US"/>
        </w:rPr>
      </w:pPr>
    </w:p>
    <w:p w14:paraId="4F032460" w14:textId="77777777" w:rsidR="00C710A0" w:rsidRPr="007110BA" w:rsidRDefault="00C710A0" w:rsidP="00696CAC">
      <w:pPr>
        <w:spacing w:line="360" w:lineRule="auto"/>
        <w:jc w:val="both"/>
        <w:rPr>
          <w:rFonts w:ascii="Arial" w:hAnsi="Arial" w:cs="Arial"/>
          <w:lang w:val="en-US"/>
        </w:rPr>
      </w:pPr>
    </w:p>
    <w:p w14:paraId="6FC55795" w14:textId="440DA9A9" w:rsidR="00C6259C" w:rsidRPr="007110BA" w:rsidRDefault="00C6259C" w:rsidP="00696CAC">
      <w:pPr>
        <w:spacing w:line="360" w:lineRule="auto"/>
        <w:jc w:val="both"/>
        <w:rPr>
          <w:rFonts w:ascii="Arial" w:hAnsi="Arial" w:cs="Arial"/>
          <w:lang w:val="en-US"/>
        </w:rPr>
      </w:pPr>
    </w:p>
    <w:p w14:paraId="14411F43" w14:textId="7D17FF74" w:rsidR="00565C70" w:rsidRPr="007110BA" w:rsidRDefault="008210B7" w:rsidP="00696CAC">
      <w:pPr>
        <w:spacing w:line="360" w:lineRule="auto"/>
        <w:jc w:val="both"/>
        <w:rPr>
          <w:rFonts w:ascii="Arial" w:hAnsi="Arial" w:cs="Arial"/>
          <w:lang w:val="en-US"/>
        </w:rPr>
      </w:pPr>
      <w:r w:rsidRPr="00BC2B6C">
        <w:rPr>
          <w:rFonts w:ascii="Arial" w:hAnsi="Arial" w:cs="Arial"/>
          <w:noProof/>
          <w:lang w:val="en-IN" w:eastAsia="en-IN"/>
        </w:rPr>
        <mc:AlternateContent>
          <mc:Choice Requires="wps">
            <w:drawing>
              <wp:anchor distT="0" distB="0" distL="114300" distR="114300" simplePos="0" relativeHeight="251763712" behindDoc="0" locked="0" layoutInCell="1" allowOverlap="1" wp14:anchorId="6CA90EDF" wp14:editId="77A13013">
                <wp:simplePos x="0" y="0"/>
                <wp:positionH relativeFrom="column">
                  <wp:posOffset>-166550</wp:posOffset>
                </wp:positionH>
                <wp:positionV relativeFrom="paragraph">
                  <wp:posOffset>599416</wp:posOffset>
                </wp:positionV>
                <wp:extent cx="5890895" cy="2993366"/>
                <wp:effectExtent l="0" t="0" r="14605" b="398145"/>
                <wp:wrapNone/>
                <wp:docPr id="5" name="Abgerundete rechteckige Legende 5"/>
                <wp:cNvGraphicFramePr/>
                <a:graphic xmlns:a="http://schemas.openxmlformats.org/drawingml/2006/main">
                  <a:graphicData uri="http://schemas.microsoft.com/office/word/2010/wordprocessingShape">
                    <wps:wsp>
                      <wps:cNvSpPr/>
                      <wps:spPr>
                        <a:xfrm>
                          <a:off x="0" y="0"/>
                          <a:ext cx="5890895" cy="2993366"/>
                        </a:xfrm>
                        <a:prstGeom prst="wedgeRoundRectCallout">
                          <a:avLst/>
                        </a:prstGeom>
                        <a:solidFill>
                          <a:srgbClr val="4F81BD">
                            <a:lumMod val="20000"/>
                            <a:lumOff val="80000"/>
                          </a:srgbClr>
                        </a:solidFill>
                        <a:ln w="25400" cap="flat" cmpd="sng" algn="ctr">
                          <a:solidFill>
                            <a:srgbClr val="4F81BD"/>
                          </a:solidFill>
                          <a:prstDash val="solid"/>
                        </a:ln>
                        <a:effectLst/>
                      </wps:spPr>
                      <wps:txbx>
                        <w:txbxContent>
                          <w:p w14:paraId="1076FB66" w14:textId="3DCAB7E0" w:rsidR="007110BA" w:rsidRDefault="007110BA" w:rsidP="006113F6">
                            <w:pPr>
                              <w:pStyle w:val="ListParagraph"/>
                              <w:numPr>
                                <w:ilvl w:val="0"/>
                                <w:numId w:val="12"/>
                              </w:numPr>
                              <w:jc w:val="both"/>
                              <w:rPr>
                                <w:rFonts w:ascii="Arial" w:hAnsi="Arial" w:cs="Arial"/>
                                <w:lang w:val="en-US"/>
                              </w:rPr>
                            </w:pPr>
                            <w:r w:rsidRPr="00FB4B0E">
                              <w:rPr>
                                <w:rFonts w:ascii="Arial" w:hAnsi="Arial" w:cs="Arial"/>
                                <w:lang w:val="en-US"/>
                              </w:rPr>
                              <w:t>„Vaccinations are the most important measure for infection</w:t>
                            </w:r>
                            <w:r>
                              <w:rPr>
                                <w:rFonts w:ascii="Arial" w:hAnsi="Arial" w:cs="Arial"/>
                                <w:lang w:val="en-US"/>
                              </w:rPr>
                              <w:t xml:space="preserve"> prevention after splenectomy. Vaccines are available against the three most important pathogens causing sepsis: </w:t>
                            </w:r>
                            <w:r w:rsidRPr="00FB4B0E">
                              <w:rPr>
                                <w:rFonts w:ascii="Arial" w:hAnsi="Arial" w:cs="Arial"/>
                                <w:b/>
                                <w:lang w:val="en-US"/>
                              </w:rPr>
                              <w:t xml:space="preserve">pneumococci, </w:t>
                            </w:r>
                            <w:proofErr w:type="spellStart"/>
                            <w:r w:rsidRPr="00FB4B0E">
                              <w:rPr>
                                <w:rFonts w:ascii="Arial" w:hAnsi="Arial" w:cs="Arial"/>
                                <w:b/>
                                <w:lang w:val="en-US"/>
                              </w:rPr>
                              <w:t>meningococci</w:t>
                            </w:r>
                            <w:proofErr w:type="spellEnd"/>
                            <w:r w:rsidRPr="00FB4B0E">
                              <w:rPr>
                                <w:rFonts w:ascii="Arial" w:hAnsi="Arial" w:cs="Arial"/>
                                <w:b/>
                                <w:lang w:val="en-US"/>
                              </w:rPr>
                              <w:t xml:space="preserve"> and </w:t>
                            </w:r>
                            <w:proofErr w:type="spellStart"/>
                            <w:r w:rsidRPr="00714F98">
                              <w:rPr>
                                <w:rFonts w:ascii="Arial" w:hAnsi="Arial" w:cs="Arial"/>
                                <w:b/>
                                <w:i/>
                                <w:lang w:val="en-US"/>
                              </w:rPr>
                              <w:t>Haemophilus</w:t>
                            </w:r>
                            <w:proofErr w:type="spellEnd"/>
                            <w:r w:rsidRPr="00714F98">
                              <w:rPr>
                                <w:rFonts w:ascii="Arial" w:hAnsi="Arial" w:cs="Arial"/>
                                <w:b/>
                                <w:i/>
                                <w:lang w:val="en-US"/>
                              </w:rPr>
                              <w:t xml:space="preserve"> </w:t>
                            </w:r>
                            <w:proofErr w:type="spellStart"/>
                            <w:r w:rsidRPr="00714F98">
                              <w:rPr>
                                <w:rFonts w:ascii="Arial" w:hAnsi="Arial" w:cs="Arial"/>
                                <w:b/>
                                <w:i/>
                                <w:lang w:val="en-US"/>
                              </w:rPr>
                              <w:t>influenza</w:t>
                            </w:r>
                            <w:r w:rsidR="00714F98" w:rsidRPr="00714F98">
                              <w:rPr>
                                <w:rFonts w:ascii="Arial" w:hAnsi="Arial" w:cs="Arial"/>
                                <w:b/>
                                <w:i/>
                                <w:lang w:val="en-US"/>
                              </w:rPr>
                              <w:t>e</w:t>
                            </w:r>
                            <w:proofErr w:type="spellEnd"/>
                            <w:r>
                              <w:rPr>
                                <w:rFonts w:ascii="Arial" w:hAnsi="Arial" w:cs="Arial"/>
                                <w:lang w:val="en-US"/>
                              </w:rPr>
                              <w:t>.</w:t>
                            </w:r>
                          </w:p>
                          <w:p w14:paraId="59B5A93F" w14:textId="77777777" w:rsidR="007110BA" w:rsidRPr="00F55A31" w:rsidRDefault="007110BA" w:rsidP="006113F6">
                            <w:pPr>
                              <w:pStyle w:val="ListParagraph"/>
                              <w:jc w:val="both"/>
                              <w:rPr>
                                <w:rFonts w:ascii="Arial" w:hAnsi="Arial" w:cs="Arial"/>
                                <w:lang w:val="en-US"/>
                              </w:rPr>
                            </w:pPr>
                          </w:p>
                          <w:p w14:paraId="092F7370" w14:textId="68F445E0" w:rsidR="007110BA" w:rsidRPr="00F55A31" w:rsidRDefault="007110BA" w:rsidP="006113F6">
                            <w:pPr>
                              <w:pStyle w:val="ListParagraph"/>
                              <w:numPr>
                                <w:ilvl w:val="0"/>
                                <w:numId w:val="12"/>
                              </w:numPr>
                              <w:jc w:val="both"/>
                              <w:rPr>
                                <w:rFonts w:ascii="Arial" w:hAnsi="Arial" w:cs="Arial"/>
                                <w:lang w:val="en-US"/>
                              </w:rPr>
                            </w:pPr>
                            <w:r w:rsidRPr="00F55A31">
                              <w:rPr>
                                <w:rFonts w:ascii="Arial" w:hAnsi="Arial" w:cs="Arial"/>
                                <w:bCs/>
                                <w:lang w:val="en-US"/>
                              </w:rPr>
                              <w:t>In principle, conjugate vaccines are preferable, with the ser</w:t>
                            </w:r>
                            <w:r>
                              <w:rPr>
                                <w:rFonts w:ascii="Arial" w:hAnsi="Arial" w:cs="Arial"/>
                                <w:bCs/>
                                <w:lang w:val="en-US"/>
                              </w:rPr>
                              <w:t>otype spectrum of pneumococci being</w:t>
                            </w:r>
                            <w:r w:rsidRPr="00F55A31">
                              <w:rPr>
                                <w:rFonts w:ascii="Arial" w:hAnsi="Arial" w:cs="Arial"/>
                                <w:bCs/>
                                <w:lang w:val="en-US"/>
                              </w:rPr>
                              <w:t xml:space="preserve"> broadened with a booster vaccination of</w:t>
                            </w:r>
                            <w:r>
                              <w:rPr>
                                <w:rFonts w:ascii="Arial" w:hAnsi="Arial" w:cs="Arial"/>
                                <w:bCs/>
                                <w:lang w:val="en-US"/>
                              </w:rPr>
                              <w:t xml:space="preserve"> a</w:t>
                            </w:r>
                            <w:r w:rsidRPr="00F55A31">
                              <w:rPr>
                                <w:rFonts w:ascii="Arial" w:hAnsi="Arial" w:cs="Arial"/>
                                <w:bCs/>
                                <w:lang w:val="en-US"/>
                              </w:rPr>
                              <w:t xml:space="preserve"> pneu</w:t>
                            </w:r>
                            <w:r>
                              <w:rPr>
                                <w:rFonts w:ascii="Arial" w:hAnsi="Arial" w:cs="Arial"/>
                                <w:bCs/>
                                <w:lang w:val="en-US"/>
                              </w:rPr>
                              <w:t>mococcal polysaccharide vaccine</w:t>
                            </w:r>
                            <w:r w:rsidRPr="00F55A31">
                              <w:rPr>
                                <w:rFonts w:ascii="Arial" w:hAnsi="Arial" w:cs="Arial"/>
                                <w:bCs/>
                                <w:lang w:val="en-US"/>
                              </w:rPr>
                              <w:t xml:space="preserve">. </w:t>
                            </w:r>
                          </w:p>
                          <w:p w14:paraId="240A26A6" w14:textId="35F79A0D" w:rsidR="007110BA" w:rsidRPr="00BC508C" w:rsidRDefault="007110BA" w:rsidP="006113F6">
                            <w:pPr>
                              <w:pStyle w:val="ListParagraph"/>
                              <w:numPr>
                                <w:ilvl w:val="0"/>
                                <w:numId w:val="12"/>
                              </w:numPr>
                              <w:rPr>
                                <w:rFonts w:ascii="Arial" w:hAnsi="Arial" w:cs="Arial"/>
                                <w:lang w:val="en-US"/>
                              </w:rPr>
                            </w:pPr>
                            <w:r w:rsidRPr="00F55A31">
                              <w:rPr>
                                <w:rFonts w:ascii="Arial" w:hAnsi="Arial" w:cs="Arial"/>
                                <w:lang w:val="en-US"/>
                              </w:rPr>
                              <w:t xml:space="preserve">The best vaccine response is </w:t>
                            </w:r>
                            <w:proofErr w:type="spellStart"/>
                            <w:r w:rsidRPr="00F55A31">
                              <w:rPr>
                                <w:rFonts w:ascii="Arial" w:hAnsi="Arial" w:cs="Arial"/>
                                <w:lang w:val="en-US"/>
                              </w:rPr>
                              <w:t>archieved</w:t>
                            </w:r>
                            <w:proofErr w:type="spellEnd"/>
                            <w:r w:rsidRPr="00F55A31">
                              <w:rPr>
                                <w:rFonts w:ascii="Arial" w:hAnsi="Arial" w:cs="Arial"/>
                                <w:lang w:val="en-US"/>
                              </w:rPr>
                              <w:t xml:space="preserve"> two weeks p</w:t>
                            </w:r>
                            <w:r>
                              <w:rPr>
                                <w:rFonts w:ascii="Arial" w:hAnsi="Arial" w:cs="Arial"/>
                                <w:lang w:val="en-US"/>
                              </w:rPr>
                              <w:t>rior to the elective splenectomy (otherwise 10-14 days post-splenectomy).</w:t>
                            </w:r>
                          </w:p>
                          <w:p w14:paraId="55A12637" w14:textId="77777777" w:rsidR="007110BA" w:rsidRPr="00BC508C" w:rsidRDefault="007110BA" w:rsidP="006113F6">
                            <w:pPr>
                              <w:pStyle w:val="ListParagraph"/>
                              <w:jc w:val="both"/>
                              <w:rPr>
                                <w:rFonts w:ascii="Arial" w:hAnsi="Arial" w:cs="Arial"/>
                                <w:lang w:val="en-US"/>
                              </w:rPr>
                            </w:pPr>
                          </w:p>
                          <w:p w14:paraId="2EE4B08C" w14:textId="02332CFA" w:rsidR="007110BA" w:rsidRPr="00BC508C" w:rsidRDefault="007110BA" w:rsidP="006113F6">
                            <w:pPr>
                              <w:pStyle w:val="ListParagraph"/>
                              <w:numPr>
                                <w:ilvl w:val="0"/>
                                <w:numId w:val="12"/>
                              </w:numPr>
                              <w:jc w:val="both"/>
                              <w:rPr>
                                <w:rFonts w:ascii="Arial" w:hAnsi="Arial" w:cs="Arial"/>
                                <w:lang w:val="en-US"/>
                              </w:rPr>
                            </w:pPr>
                            <w:r w:rsidRPr="00BC508C">
                              <w:rPr>
                                <w:rFonts w:ascii="Arial" w:hAnsi="Arial" w:cs="Arial"/>
                                <w:bCs/>
                                <w:lang w:val="en-US"/>
                              </w:rPr>
                              <w:t xml:space="preserve">In addition, the </w:t>
                            </w:r>
                            <w:r>
                              <w:rPr>
                                <w:rFonts w:ascii="Arial" w:hAnsi="Arial" w:cs="Arial"/>
                                <w:b/>
                                <w:bCs/>
                                <w:lang w:val="en-US"/>
                              </w:rPr>
                              <w:t xml:space="preserve">annual flu </w:t>
                            </w:r>
                            <w:r w:rsidRPr="00BC508C">
                              <w:rPr>
                                <w:rFonts w:ascii="Arial" w:hAnsi="Arial" w:cs="Arial"/>
                                <w:b/>
                                <w:bCs/>
                                <w:lang w:val="en-US"/>
                              </w:rPr>
                              <w:t>vaccine</w:t>
                            </w:r>
                            <w:r>
                              <w:rPr>
                                <w:rFonts w:ascii="Arial" w:hAnsi="Arial" w:cs="Arial"/>
                                <w:bCs/>
                                <w:lang w:val="en-US"/>
                              </w:rPr>
                              <w:t xml:space="preserve"> should be given </w:t>
                            </w:r>
                            <w:r w:rsidRPr="00BC508C">
                              <w:rPr>
                                <w:rFonts w:ascii="Arial" w:hAnsi="Arial" w:cs="Arial"/>
                                <w:bCs/>
                                <w:lang w:val="en-US"/>
                              </w:rPr>
                              <w:t>because</w:t>
                            </w:r>
                            <w:r>
                              <w:rPr>
                                <w:rFonts w:ascii="Arial" w:hAnsi="Arial" w:cs="Arial"/>
                                <w:bCs/>
                                <w:lang w:val="en-US"/>
                              </w:rPr>
                              <w:t xml:space="preserve"> a flu infection predisposes to</w:t>
                            </w:r>
                            <w:r w:rsidRPr="00BC508C">
                              <w:rPr>
                                <w:rFonts w:ascii="Arial" w:hAnsi="Arial" w:cs="Arial"/>
                                <w:bCs/>
                                <w:lang w:val="en-US"/>
                              </w:rPr>
                              <w:t xml:space="preserve"> </w:t>
                            </w:r>
                            <w:r>
                              <w:rPr>
                                <w:rFonts w:ascii="Arial" w:hAnsi="Arial" w:cs="Arial"/>
                                <w:bCs/>
                                <w:lang w:val="en-US"/>
                              </w:rPr>
                              <w:t>s</w:t>
                            </w:r>
                            <w:r w:rsidRPr="00BC508C">
                              <w:rPr>
                                <w:rFonts w:ascii="Arial" w:hAnsi="Arial" w:cs="Arial"/>
                                <w:bCs/>
                                <w:lang w:val="en-US"/>
                              </w:rPr>
                              <w:t xml:space="preserve">econdary bacterial </w:t>
                            </w:r>
                            <w:r>
                              <w:rPr>
                                <w:rFonts w:ascii="Arial" w:hAnsi="Arial" w:cs="Arial"/>
                                <w:bCs/>
                                <w:lang w:val="en-US"/>
                              </w:rPr>
                              <w:t>infections, especially with pneumococci.”</w:t>
                            </w:r>
                          </w:p>
                          <w:p w14:paraId="27E66D67" w14:textId="77777777" w:rsidR="007110BA" w:rsidRPr="00BC508C" w:rsidRDefault="007110BA" w:rsidP="00FC3079">
                            <w:pPr>
                              <w:rPr>
                                <w:rFonts w:ascii="Arial" w:hAnsi="Arial" w:cs="Arial"/>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A90EDF" id="Abgerundete rechteckige Legende 5" o:spid="_x0000_s1054" type="#_x0000_t62" style="position:absolute;left:0;text-align:left;margin-left:-13.1pt;margin-top:47.2pt;width:463.85pt;height:235.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" adj="6300,24300" fillcolor="#dce6f2" strokecolor="#4f81bd" strokeweight="2pt">
                <v:textbox>
                  <w:txbxContent>
                    <w:p w14:paraId="1076FB66" w14:textId="3DCAB7E0" w:rsidR="007110BA" w:rsidRDefault="007110BA" w:rsidP="006113F6">
                      <w:pPr>
                        <w:pStyle w:val="Listenabsatz"/>
                        <w:numPr>
                          <w:ilvl w:val="0"/>
                          <w:numId w:val="12"/>
                        </w:numPr>
                        <w:jc w:val="both"/>
                        <w:rPr>
                          <w:rFonts w:ascii="Arial" w:hAnsi="Arial" w:cs="Arial"/>
                          <w:lang w:val="en-US"/>
                        </w:rPr>
                      </w:pPr>
                      <w:r w:rsidRPr="00FB4B0E">
                        <w:rPr>
                          <w:rFonts w:ascii="Arial" w:hAnsi="Arial" w:cs="Arial"/>
                          <w:lang w:val="en-US"/>
                        </w:rPr>
                        <w:t>„Vaccinations are the most important measure for infection</w:t>
                      </w:r>
                      <w:r>
                        <w:rPr>
                          <w:rFonts w:ascii="Arial" w:hAnsi="Arial" w:cs="Arial"/>
                          <w:lang w:val="en-US"/>
                        </w:rPr>
                        <w:t xml:space="preserve"> prevention after splenectomy. Vaccines are available against the three most important pathogens causing sepsis: </w:t>
                      </w:r>
                      <w:r w:rsidRPr="00FB4B0E">
                        <w:rPr>
                          <w:rFonts w:ascii="Arial" w:hAnsi="Arial" w:cs="Arial"/>
                          <w:b/>
                          <w:lang w:val="en-US"/>
                        </w:rPr>
                        <w:t xml:space="preserve">pneumococci, meningococci and </w:t>
                      </w:r>
                      <w:proofErr w:type="spellStart"/>
                      <w:r w:rsidRPr="00714F98">
                        <w:rPr>
                          <w:rFonts w:ascii="Arial" w:hAnsi="Arial" w:cs="Arial"/>
                          <w:b/>
                          <w:i/>
                          <w:lang w:val="en-US"/>
                        </w:rPr>
                        <w:t>Haemophilus</w:t>
                      </w:r>
                      <w:proofErr w:type="spellEnd"/>
                      <w:r w:rsidRPr="00714F98">
                        <w:rPr>
                          <w:rFonts w:ascii="Arial" w:hAnsi="Arial" w:cs="Arial"/>
                          <w:b/>
                          <w:i/>
                          <w:lang w:val="en-US"/>
                        </w:rPr>
                        <w:t xml:space="preserve"> influenza</w:t>
                      </w:r>
                      <w:r w:rsidR="00714F98" w:rsidRPr="00714F98">
                        <w:rPr>
                          <w:rFonts w:ascii="Arial" w:hAnsi="Arial" w:cs="Arial"/>
                          <w:b/>
                          <w:i/>
                          <w:lang w:val="en-US"/>
                        </w:rPr>
                        <w:t>e</w:t>
                      </w:r>
                      <w:r>
                        <w:rPr>
                          <w:rFonts w:ascii="Arial" w:hAnsi="Arial" w:cs="Arial"/>
                          <w:lang w:val="en-US"/>
                        </w:rPr>
                        <w:t>.</w:t>
                      </w:r>
                    </w:p>
                    <w:p w14:paraId="59B5A93F" w14:textId="77777777" w:rsidR="007110BA" w:rsidRPr="00F55A31" w:rsidRDefault="007110BA" w:rsidP="006113F6">
                      <w:pPr>
                        <w:pStyle w:val="Listenabsatz"/>
                        <w:jc w:val="both"/>
                        <w:rPr>
                          <w:rFonts w:ascii="Arial" w:hAnsi="Arial" w:cs="Arial"/>
                          <w:lang w:val="en-US"/>
                        </w:rPr>
                      </w:pPr>
                    </w:p>
                    <w:p w14:paraId="092F7370" w14:textId="68F445E0" w:rsidR="007110BA" w:rsidRPr="00F55A31" w:rsidRDefault="007110BA" w:rsidP="006113F6">
                      <w:pPr>
                        <w:pStyle w:val="Listenabsatz"/>
                        <w:numPr>
                          <w:ilvl w:val="0"/>
                          <w:numId w:val="12"/>
                        </w:numPr>
                        <w:jc w:val="both"/>
                        <w:rPr>
                          <w:rFonts w:ascii="Arial" w:hAnsi="Arial" w:cs="Arial"/>
                          <w:lang w:val="en-US"/>
                        </w:rPr>
                      </w:pPr>
                      <w:r w:rsidRPr="00F55A31">
                        <w:rPr>
                          <w:rFonts w:ascii="Arial" w:hAnsi="Arial" w:cs="Arial"/>
                          <w:bCs/>
                          <w:lang w:val="en-US"/>
                        </w:rPr>
                        <w:t>In principle, conjugate vaccines are preferable, with the ser</w:t>
                      </w:r>
                      <w:r>
                        <w:rPr>
                          <w:rFonts w:ascii="Arial" w:hAnsi="Arial" w:cs="Arial"/>
                          <w:bCs/>
                          <w:lang w:val="en-US"/>
                        </w:rPr>
                        <w:t>otype spectrum of pneumococci being</w:t>
                      </w:r>
                      <w:r w:rsidRPr="00F55A31">
                        <w:rPr>
                          <w:rFonts w:ascii="Arial" w:hAnsi="Arial" w:cs="Arial"/>
                          <w:bCs/>
                          <w:lang w:val="en-US"/>
                        </w:rPr>
                        <w:t xml:space="preserve"> broadened with a booster vaccination of</w:t>
                      </w:r>
                      <w:r>
                        <w:rPr>
                          <w:rFonts w:ascii="Arial" w:hAnsi="Arial" w:cs="Arial"/>
                          <w:bCs/>
                          <w:lang w:val="en-US"/>
                        </w:rPr>
                        <w:t xml:space="preserve"> a</w:t>
                      </w:r>
                      <w:r w:rsidRPr="00F55A31">
                        <w:rPr>
                          <w:rFonts w:ascii="Arial" w:hAnsi="Arial" w:cs="Arial"/>
                          <w:bCs/>
                          <w:lang w:val="en-US"/>
                        </w:rPr>
                        <w:t xml:space="preserve"> pneu</w:t>
                      </w:r>
                      <w:r>
                        <w:rPr>
                          <w:rFonts w:ascii="Arial" w:hAnsi="Arial" w:cs="Arial"/>
                          <w:bCs/>
                          <w:lang w:val="en-US"/>
                        </w:rPr>
                        <w:t>mococcal polysaccharide vaccine</w:t>
                      </w:r>
                      <w:r w:rsidRPr="00F55A31">
                        <w:rPr>
                          <w:rFonts w:ascii="Arial" w:hAnsi="Arial" w:cs="Arial"/>
                          <w:bCs/>
                          <w:lang w:val="en-US"/>
                        </w:rPr>
                        <w:t xml:space="preserve">. </w:t>
                      </w:r>
                    </w:p>
                    <w:p w14:paraId="240A26A6" w14:textId="35F79A0D" w:rsidR="007110BA" w:rsidRPr="00BC508C" w:rsidRDefault="007110BA" w:rsidP="006113F6">
                      <w:pPr>
                        <w:pStyle w:val="Listenabsatz"/>
                        <w:numPr>
                          <w:ilvl w:val="0"/>
                          <w:numId w:val="12"/>
                        </w:numPr>
                        <w:rPr>
                          <w:rFonts w:ascii="Arial" w:hAnsi="Arial" w:cs="Arial"/>
                          <w:lang w:val="en-US"/>
                        </w:rPr>
                      </w:pPr>
                      <w:r w:rsidRPr="00F55A31">
                        <w:rPr>
                          <w:rFonts w:ascii="Arial" w:hAnsi="Arial" w:cs="Arial"/>
                          <w:lang w:val="en-US"/>
                        </w:rPr>
                        <w:t xml:space="preserve">The best vaccine response is </w:t>
                      </w:r>
                      <w:proofErr w:type="spellStart"/>
                      <w:r w:rsidRPr="00F55A31">
                        <w:rPr>
                          <w:rFonts w:ascii="Arial" w:hAnsi="Arial" w:cs="Arial"/>
                          <w:lang w:val="en-US"/>
                        </w:rPr>
                        <w:t>archieved</w:t>
                      </w:r>
                      <w:proofErr w:type="spellEnd"/>
                      <w:r w:rsidRPr="00F55A31">
                        <w:rPr>
                          <w:rFonts w:ascii="Arial" w:hAnsi="Arial" w:cs="Arial"/>
                          <w:lang w:val="en-US"/>
                        </w:rPr>
                        <w:t xml:space="preserve"> two weeks p</w:t>
                      </w:r>
                      <w:r>
                        <w:rPr>
                          <w:rFonts w:ascii="Arial" w:hAnsi="Arial" w:cs="Arial"/>
                          <w:lang w:val="en-US"/>
                        </w:rPr>
                        <w:t>rior to the elective splenectomy (otherwise 10-14 days post-splenectomy).</w:t>
                      </w:r>
                    </w:p>
                    <w:p w14:paraId="55A12637" w14:textId="77777777" w:rsidR="007110BA" w:rsidRPr="00BC508C" w:rsidRDefault="007110BA" w:rsidP="006113F6">
                      <w:pPr>
                        <w:pStyle w:val="Listenabsatz"/>
                        <w:jc w:val="both"/>
                        <w:rPr>
                          <w:rFonts w:ascii="Arial" w:hAnsi="Arial" w:cs="Arial"/>
                          <w:lang w:val="en-US"/>
                        </w:rPr>
                      </w:pPr>
                    </w:p>
                    <w:p w14:paraId="2EE4B08C" w14:textId="02332CFA" w:rsidR="007110BA" w:rsidRPr="00BC508C" w:rsidRDefault="007110BA" w:rsidP="006113F6">
                      <w:pPr>
                        <w:pStyle w:val="Listenabsatz"/>
                        <w:numPr>
                          <w:ilvl w:val="0"/>
                          <w:numId w:val="12"/>
                        </w:numPr>
                        <w:jc w:val="both"/>
                        <w:rPr>
                          <w:rFonts w:ascii="Arial" w:hAnsi="Arial" w:cs="Arial"/>
                          <w:lang w:val="en-US"/>
                        </w:rPr>
                      </w:pPr>
                      <w:r w:rsidRPr="00BC508C">
                        <w:rPr>
                          <w:rFonts w:ascii="Arial" w:hAnsi="Arial" w:cs="Arial"/>
                          <w:bCs/>
                          <w:lang w:val="en-US"/>
                        </w:rPr>
                        <w:t xml:space="preserve">In addition, the </w:t>
                      </w:r>
                      <w:r>
                        <w:rPr>
                          <w:rFonts w:ascii="Arial" w:hAnsi="Arial" w:cs="Arial"/>
                          <w:b/>
                          <w:bCs/>
                          <w:lang w:val="en-US"/>
                        </w:rPr>
                        <w:t xml:space="preserve">annual flu </w:t>
                      </w:r>
                      <w:r w:rsidRPr="00BC508C">
                        <w:rPr>
                          <w:rFonts w:ascii="Arial" w:hAnsi="Arial" w:cs="Arial"/>
                          <w:b/>
                          <w:bCs/>
                          <w:lang w:val="en-US"/>
                        </w:rPr>
                        <w:t>vaccine</w:t>
                      </w:r>
                      <w:r>
                        <w:rPr>
                          <w:rFonts w:ascii="Arial" w:hAnsi="Arial" w:cs="Arial"/>
                          <w:bCs/>
                          <w:lang w:val="en-US"/>
                        </w:rPr>
                        <w:t xml:space="preserve"> should be given </w:t>
                      </w:r>
                      <w:r w:rsidRPr="00BC508C">
                        <w:rPr>
                          <w:rFonts w:ascii="Arial" w:hAnsi="Arial" w:cs="Arial"/>
                          <w:bCs/>
                          <w:lang w:val="en-US"/>
                        </w:rPr>
                        <w:t>because</w:t>
                      </w:r>
                      <w:r>
                        <w:rPr>
                          <w:rFonts w:ascii="Arial" w:hAnsi="Arial" w:cs="Arial"/>
                          <w:bCs/>
                          <w:lang w:val="en-US"/>
                        </w:rPr>
                        <w:t xml:space="preserve"> a flu infection predisposes to</w:t>
                      </w:r>
                      <w:r w:rsidRPr="00BC508C">
                        <w:rPr>
                          <w:rFonts w:ascii="Arial" w:hAnsi="Arial" w:cs="Arial"/>
                          <w:bCs/>
                          <w:lang w:val="en-US"/>
                        </w:rPr>
                        <w:t xml:space="preserve"> </w:t>
                      </w:r>
                      <w:r>
                        <w:rPr>
                          <w:rFonts w:ascii="Arial" w:hAnsi="Arial" w:cs="Arial"/>
                          <w:bCs/>
                          <w:lang w:val="en-US"/>
                        </w:rPr>
                        <w:t>s</w:t>
                      </w:r>
                      <w:r w:rsidRPr="00BC508C">
                        <w:rPr>
                          <w:rFonts w:ascii="Arial" w:hAnsi="Arial" w:cs="Arial"/>
                          <w:bCs/>
                          <w:lang w:val="en-US"/>
                        </w:rPr>
                        <w:t xml:space="preserve">econdary bacterial </w:t>
                      </w:r>
                      <w:r>
                        <w:rPr>
                          <w:rFonts w:ascii="Arial" w:hAnsi="Arial" w:cs="Arial"/>
                          <w:bCs/>
                          <w:lang w:val="en-US"/>
                        </w:rPr>
                        <w:t>infections, especially with pneumococci.”</w:t>
                      </w:r>
                    </w:p>
                    <w:p w14:paraId="27E66D67" w14:textId="77777777" w:rsidR="007110BA" w:rsidRPr="00BC508C" w:rsidRDefault="007110BA" w:rsidP="00FC3079">
                      <w:pPr>
                        <w:rPr>
                          <w:rFonts w:ascii="Arial" w:hAnsi="Arial" w:cs="Arial"/>
                          <w:lang w:val="en-US"/>
                        </w:rPr>
                      </w:pPr>
                    </w:p>
                  </w:txbxContent>
                </v:textbox>
              </v:shape>
            </w:pict>
          </mc:Fallback>
        </mc:AlternateContent>
      </w:r>
      <w:r w:rsidR="00C6259C" w:rsidRPr="007110BA">
        <w:rPr>
          <w:rFonts w:ascii="Arial" w:hAnsi="Arial" w:cs="Arial"/>
          <w:lang w:val="en-US"/>
        </w:rPr>
        <w:t xml:space="preserve">The study doctor points out the </w:t>
      </w:r>
      <w:proofErr w:type="spellStart"/>
      <w:r w:rsidR="00C6259C" w:rsidRPr="007110BA">
        <w:rPr>
          <w:rFonts w:ascii="Arial" w:hAnsi="Arial" w:cs="Arial"/>
          <w:b/>
          <w:lang w:val="en-US"/>
        </w:rPr>
        <w:t>existance</w:t>
      </w:r>
      <w:proofErr w:type="spellEnd"/>
      <w:r w:rsidR="00C6259C" w:rsidRPr="007110BA">
        <w:rPr>
          <w:rFonts w:ascii="Arial" w:hAnsi="Arial" w:cs="Arial"/>
          <w:b/>
          <w:lang w:val="en-US"/>
        </w:rPr>
        <w:t xml:space="preserve"> and relevance of new vaccinations</w:t>
      </w:r>
      <w:r w:rsidR="00C6259C" w:rsidRPr="007110BA">
        <w:rPr>
          <w:rFonts w:ascii="Arial" w:hAnsi="Arial" w:cs="Arial"/>
          <w:lang w:val="en-US"/>
        </w:rPr>
        <w:t xml:space="preserve"> and vaccination recommendations for infection prevention.</w:t>
      </w:r>
    </w:p>
    <w:p w14:paraId="54BE1955" w14:textId="77777777" w:rsidR="00C6259C" w:rsidRPr="007110BA" w:rsidRDefault="00C6259C" w:rsidP="00696CAC">
      <w:pPr>
        <w:spacing w:line="360" w:lineRule="auto"/>
        <w:jc w:val="both"/>
        <w:rPr>
          <w:rFonts w:ascii="Arial" w:hAnsi="Arial" w:cs="Arial"/>
          <w:lang w:val="en-US"/>
        </w:rPr>
      </w:pPr>
    </w:p>
    <w:p w14:paraId="68104163" w14:textId="77777777" w:rsidR="009023A7" w:rsidRPr="007110BA" w:rsidRDefault="009023A7" w:rsidP="00696CAC">
      <w:pPr>
        <w:spacing w:line="360" w:lineRule="auto"/>
        <w:jc w:val="both"/>
        <w:rPr>
          <w:rFonts w:ascii="Arial" w:hAnsi="Arial" w:cs="Arial"/>
          <w:lang w:val="en-US"/>
        </w:rPr>
      </w:pPr>
    </w:p>
    <w:p w14:paraId="52A952A6" w14:textId="6CF0BCEC" w:rsidR="009023A7" w:rsidRPr="007110BA" w:rsidRDefault="009023A7" w:rsidP="00696CAC">
      <w:pPr>
        <w:spacing w:line="360" w:lineRule="auto"/>
        <w:jc w:val="both"/>
        <w:rPr>
          <w:rFonts w:ascii="Arial" w:hAnsi="Arial" w:cs="Arial"/>
          <w:lang w:val="en-US"/>
        </w:rPr>
      </w:pPr>
    </w:p>
    <w:p w14:paraId="60223043" w14:textId="2635CB75" w:rsidR="00FC3079" w:rsidRPr="007110BA" w:rsidRDefault="00FC3079" w:rsidP="00696CAC">
      <w:pPr>
        <w:spacing w:line="360" w:lineRule="auto"/>
        <w:jc w:val="both"/>
        <w:rPr>
          <w:rFonts w:ascii="Arial" w:hAnsi="Arial" w:cs="Arial"/>
          <w:lang w:val="en-US"/>
        </w:rPr>
      </w:pPr>
    </w:p>
    <w:p w14:paraId="06EC5B40" w14:textId="77777777" w:rsidR="00FC3079" w:rsidRPr="007110BA" w:rsidRDefault="00FC3079" w:rsidP="00696CAC">
      <w:pPr>
        <w:spacing w:line="360" w:lineRule="auto"/>
        <w:jc w:val="both"/>
        <w:rPr>
          <w:rFonts w:ascii="Arial" w:hAnsi="Arial" w:cs="Arial"/>
          <w:lang w:val="en-US"/>
        </w:rPr>
      </w:pPr>
    </w:p>
    <w:p w14:paraId="3F596B97" w14:textId="77777777" w:rsidR="005753E6" w:rsidRPr="007110BA" w:rsidRDefault="005753E6" w:rsidP="00696CAC">
      <w:pPr>
        <w:spacing w:line="360" w:lineRule="auto"/>
        <w:jc w:val="both"/>
        <w:rPr>
          <w:rFonts w:ascii="Arial" w:hAnsi="Arial" w:cs="Arial"/>
          <w:lang w:val="en-US"/>
        </w:rPr>
      </w:pPr>
    </w:p>
    <w:p w14:paraId="64814B3B" w14:textId="77777777" w:rsidR="005753E6" w:rsidRPr="007110BA" w:rsidRDefault="005753E6" w:rsidP="00696CAC">
      <w:pPr>
        <w:spacing w:line="360" w:lineRule="auto"/>
        <w:jc w:val="both"/>
        <w:rPr>
          <w:rFonts w:ascii="Arial" w:hAnsi="Arial" w:cs="Arial"/>
          <w:lang w:val="en-US"/>
        </w:rPr>
      </w:pPr>
    </w:p>
    <w:p w14:paraId="4F300C4C" w14:textId="77777777" w:rsidR="005753E6" w:rsidRPr="007110BA" w:rsidRDefault="005753E6" w:rsidP="00696CAC">
      <w:pPr>
        <w:spacing w:line="360" w:lineRule="auto"/>
        <w:jc w:val="both"/>
        <w:rPr>
          <w:rFonts w:ascii="Arial" w:hAnsi="Arial" w:cs="Arial"/>
          <w:lang w:val="en-US"/>
        </w:rPr>
      </w:pPr>
    </w:p>
    <w:p w14:paraId="01548EBD" w14:textId="77777777" w:rsidR="005753E6" w:rsidRPr="007110BA" w:rsidRDefault="005753E6" w:rsidP="00696CAC">
      <w:pPr>
        <w:spacing w:line="360" w:lineRule="auto"/>
        <w:jc w:val="both"/>
        <w:rPr>
          <w:rFonts w:ascii="Arial" w:hAnsi="Arial" w:cs="Arial"/>
          <w:lang w:val="en-US"/>
        </w:rPr>
      </w:pPr>
    </w:p>
    <w:p w14:paraId="23F494F2" w14:textId="77777777" w:rsidR="005753E6" w:rsidRPr="007110BA" w:rsidRDefault="005753E6" w:rsidP="00696CAC">
      <w:pPr>
        <w:spacing w:line="360" w:lineRule="auto"/>
        <w:jc w:val="both"/>
        <w:rPr>
          <w:rFonts w:ascii="Arial" w:hAnsi="Arial" w:cs="Arial"/>
          <w:lang w:val="en-US"/>
        </w:rPr>
      </w:pPr>
    </w:p>
    <w:p w14:paraId="04A6C7DB" w14:textId="77777777" w:rsidR="00C6259C" w:rsidRPr="007110BA" w:rsidRDefault="00C6259C" w:rsidP="00696CAC">
      <w:pPr>
        <w:spacing w:line="360" w:lineRule="auto"/>
        <w:jc w:val="both"/>
        <w:rPr>
          <w:rFonts w:ascii="Arial" w:hAnsi="Arial" w:cs="Arial"/>
          <w:noProof/>
          <w:lang w:val="en-US" w:eastAsia="de-DE"/>
        </w:rPr>
      </w:pPr>
    </w:p>
    <w:p w14:paraId="4FE3CD1E" w14:textId="2510D900" w:rsidR="00191956" w:rsidRDefault="00FB6A4F" w:rsidP="00696CAC">
      <w:pPr>
        <w:spacing w:line="360" w:lineRule="auto"/>
        <w:jc w:val="both"/>
        <w:rPr>
          <w:rFonts w:ascii="Arial" w:hAnsi="Arial" w:cs="Arial"/>
          <w:noProof/>
          <w:lang w:val="en-US" w:eastAsia="de-DE"/>
        </w:rPr>
      </w:pPr>
      <w:r w:rsidRPr="00FB6A4F">
        <w:rPr>
          <w:rFonts w:ascii="Arial" w:hAnsi="Arial" w:cs="Arial"/>
          <w:noProof/>
          <w:lang w:val="en-US" w:eastAsia="de-DE"/>
        </w:rPr>
        <w:lastRenderedPageBreak/>
        <w:t xml:space="preserve">The study doctor explains the vaccination schedule based on the vaccination plan </w:t>
      </w:r>
      <w:r w:rsidR="00191956">
        <w:rPr>
          <w:rFonts w:ascii="Arial" w:hAnsi="Arial" w:cs="Arial"/>
          <w:noProof/>
          <w:lang w:val="en-US" w:eastAsia="de-DE"/>
        </w:rPr>
        <w:t xml:space="preserve">printed </w:t>
      </w:r>
      <w:r w:rsidRPr="00FB6A4F">
        <w:rPr>
          <w:rFonts w:ascii="Arial" w:hAnsi="Arial" w:cs="Arial"/>
          <w:noProof/>
          <w:lang w:val="en-US" w:eastAsia="de-DE"/>
        </w:rPr>
        <w:t>on the medical emergency card.</w:t>
      </w:r>
    </w:p>
    <w:p w14:paraId="1261A939" w14:textId="77777777" w:rsidR="00191956" w:rsidRPr="00FB6A4F" w:rsidRDefault="00191956" w:rsidP="00696CAC">
      <w:pPr>
        <w:spacing w:line="360" w:lineRule="auto"/>
        <w:jc w:val="both"/>
        <w:rPr>
          <w:rFonts w:ascii="Arial" w:hAnsi="Arial" w:cs="Arial"/>
          <w:noProof/>
          <w:lang w:val="en-US" w:eastAsia="de-DE"/>
        </w:rPr>
      </w:pPr>
    </w:p>
    <w:p w14:paraId="23E9115C" w14:textId="1758B5A8" w:rsidR="001241C3" w:rsidRDefault="00020E77" w:rsidP="001241C3">
      <w:pPr>
        <w:jc w:val="center"/>
        <w:rPr>
          <w:rFonts w:ascii="Arial" w:hAnsi="Arial" w:cs="Arial"/>
          <w:b/>
          <w:lang w:val="en-US"/>
        </w:rPr>
      </w:pPr>
      <w:r>
        <w:rPr>
          <w:rFonts w:ascii="Arial" w:hAnsi="Arial" w:cs="Arial"/>
          <w:b/>
          <w:lang w:val="en-US"/>
        </w:rPr>
        <w:t>Vaccination</w:t>
      </w:r>
      <w:r w:rsidR="00FB6A4F" w:rsidRPr="001241C3">
        <w:rPr>
          <w:rFonts w:ascii="Arial" w:hAnsi="Arial" w:cs="Arial"/>
          <w:b/>
          <w:lang w:val="en-US"/>
        </w:rPr>
        <w:t xml:space="preserve"> </w:t>
      </w:r>
      <w:r w:rsidR="00191956">
        <w:rPr>
          <w:rFonts w:ascii="Arial" w:hAnsi="Arial" w:cs="Arial"/>
          <w:b/>
          <w:lang w:val="en-US"/>
        </w:rPr>
        <w:t>schedule</w:t>
      </w:r>
      <w:r w:rsidR="00FB6A4F" w:rsidRPr="001241C3">
        <w:rPr>
          <w:rFonts w:ascii="Arial" w:hAnsi="Arial" w:cs="Arial"/>
          <w:b/>
          <w:lang w:val="en-US"/>
        </w:rPr>
        <w:t xml:space="preserve"> Updated </w:t>
      </w:r>
      <w:r w:rsidR="001241C3" w:rsidRPr="001241C3">
        <w:rPr>
          <w:rFonts w:ascii="Arial" w:hAnsi="Arial" w:cs="Arial"/>
          <w:b/>
          <w:lang w:val="en-US"/>
        </w:rPr>
        <w:t>25.02.2019</w:t>
      </w:r>
    </w:p>
    <w:p w14:paraId="74292CBC" w14:textId="02F0DCA5" w:rsidR="00294981" w:rsidRPr="001241C3" w:rsidRDefault="00294981" w:rsidP="001241C3">
      <w:pPr>
        <w:jc w:val="center"/>
        <w:rPr>
          <w:rFonts w:ascii="Arial" w:hAnsi="Arial" w:cs="Arial"/>
          <w:b/>
          <w:lang w:val="en-US"/>
        </w:rPr>
      </w:pPr>
      <w:r w:rsidRPr="00BC2B6C">
        <w:rPr>
          <w:noProof/>
          <w:lang w:val="en-IN" w:eastAsia="en-IN"/>
        </w:rPr>
        <w:drawing>
          <wp:anchor distT="0" distB="0" distL="114300" distR="114300" simplePos="0" relativeHeight="251660288" behindDoc="1" locked="0" layoutInCell="1" allowOverlap="1" wp14:anchorId="3C9966D4" wp14:editId="1E93A75F">
            <wp:simplePos x="0" y="0"/>
            <wp:positionH relativeFrom="column">
              <wp:posOffset>635</wp:posOffset>
            </wp:positionH>
            <wp:positionV relativeFrom="paragraph">
              <wp:posOffset>415925</wp:posOffset>
            </wp:positionV>
            <wp:extent cx="5760720" cy="4041140"/>
            <wp:effectExtent l="0" t="0" r="0" b="0"/>
            <wp:wrapTight wrapText="bothSides">
              <wp:wrapPolygon edited="0">
                <wp:start x="0" y="0"/>
                <wp:lineTo x="0" y="21485"/>
                <wp:lineTo x="21500" y="21485"/>
                <wp:lineTo x="21500" y="0"/>
                <wp:lineTo x="0" y="0"/>
              </wp:wrapPolygon>
            </wp:wrapTight>
            <wp:docPr id="310" name="Grafi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760720" cy="4041140"/>
                    </a:xfrm>
                    <a:prstGeom prst="rect">
                      <a:avLst/>
                    </a:prstGeom>
                  </pic:spPr>
                </pic:pic>
              </a:graphicData>
            </a:graphic>
            <wp14:sizeRelH relativeFrom="page">
              <wp14:pctWidth>0</wp14:pctWidth>
            </wp14:sizeRelH>
            <wp14:sizeRelV relativeFrom="page">
              <wp14:pctHeight>0</wp14:pctHeight>
            </wp14:sizeRelV>
          </wp:anchor>
        </w:drawing>
      </w:r>
      <w:r w:rsidRPr="00FB6A4F">
        <w:rPr>
          <w:rFonts w:ascii="Arial" w:hAnsi="Arial" w:cs="Arial"/>
          <w:b/>
          <w:lang w:val="en-US"/>
        </w:rPr>
        <w:t xml:space="preserve"> </w:t>
      </w:r>
      <w:r w:rsidR="00191956">
        <w:rPr>
          <w:rFonts w:ascii="Arial" w:hAnsi="Arial" w:cs="Arial"/>
          <w:b/>
          <w:lang w:val="en-US"/>
        </w:rPr>
        <w:t>Cave:</w:t>
      </w:r>
      <w:r w:rsidR="00020E77">
        <w:rPr>
          <w:rFonts w:ascii="Arial" w:hAnsi="Arial" w:cs="Arial"/>
          <w:b/>
          <w:lang w:val="en-US"/>
        </w:rPr>
        <w:t xml:space="preserve"> Current recommendations must be verified before using this scheme.</w:t>
      </w:r>
    </w:p>
    <w:p w14:paraId="2E0AF8BE" w14:textId="390A3955" w:rsidR="008210B7" w:rsidRPr="00FB6A4F" w:rsidRDefault="008210B7" w:rsidP="00294981">
      <w:pPr>
        <w:spacing w:line="360" w:lineRule="auto"/>
        <w:jc w:val="both"/>
        <w:rPr>
          <w:rFonts w:ascii="Arial" w:hAnsi="Arial" w:cs="Arial"/>
          <w:lang w:val="en-US"/>
        </w:rPr>
      </w:pPr>
    </w:p>
    <w:p w14:paraId="0C13C681" w14:textId="26E2FE92" w:rsidR="001241C3" w:rsidRDefault="001241C3" w:rsidP="001241C3">
      <w:pPr>
        <w:pStyle w:val="HTMLPreformatted"/>
        <w:spacing w:line="276" w:lineRule="auto"/>
        <w:jc w:val="both"/>
        <w:rPr>
          <w:rStyle w:val="y2iqfc"/>
          <w:rFonts w:ascii="Arial" w:hAnsi="Arial" w:cs="Arial"/>
          <w:sz w:val="22"/>
          <w:lang w:val="en"/>
        </w:rPr>
      </w:pPr>
      <w:r w:rsidRPr="001241C3">
        <w:rPr>
          <w:rStyle w:val="y2iqfc"/>
          <w:rFonts w:ascii="Arial" w:hAnsi="Arial" w:cs="Arial"/>
          <w:sz w:val="22"/>
          <w:lang w:val="en"/>
        </w:rPr>
        <w:t xml:space="preserve">The study doctor refers to the </w:t>
      </w:r>
      <w:r w:rsidRPr="001241C3">
        <w:rPr>
          <w:rStyle w:val="y2iqfc"/>
          <w:rFonts w:ascii="Arial" w:hAnsi="Arial" w:cs="Arial"/>
          <w:b/>
          <w:sz w:val="22"/>
          <w:lang w:val="en"/>
        </w:rPr>
        <w:t xml:space="preserve">back of the </w:t>
      </w:r>
      <w:r>
        <w:rPr>
          <w:rStyle w:val="y2iqfc"/>
          <w:rFonts w:ascii="Arial" w:hAnsi="Arial" w:cs="Arial"/>
          <w:b/>
          <w:sz w:val="22"/>
          <w:lang w:val="en"/>
        </w:rPr>
        <w:t xml:space="preserve">medical </w:t>
      </w:r>
      <w:r w:rsidRPr="001241C3">
        <w:rPr>
          <w:rStyle w:val="y2iqfc"/>
          <w:rFonts w:ascii="Arial" w:hAnsi="Arial" w:cs="Arial"/>
          <w:b/>
          <w:sz w:val="22"/>
          <w:lang w:val="en"/>
        </w:rPr>
        <w:t>emergency card</w:t>
      </w:r>
      <w:r w:rsidRPr="001241C3">
        <w:rPr>
          <w:rStyle w:val="y2iqfc"/>
          <w:rFonts w:ascii="Arial" w:hAnsi="Arial" w:cs="Arial"/>
          <w:sz w:val="22"/>
          <w:lang w:val="en"/>
        </w:rPr>
        <w:t xml:space="preserve"> and advises the provider to use thi</w:t>
      </w:r>
      <w:r>
        <w:rPr>
          <w:rStyle w:val="y2iqfc"/>
          <w:rFonts w:ascii="Arial" w:hAnsi="Arial" w:cs="Arial"/>
          <w:sz w:val="22"/>
          <w:lang w:val="en"/>
        </w:rPr>
        <w:t>s spreadsheet template to document</w:t>
      </w:r>
      <w:r w:rsidRPr="001241C3">
        <w:rPr>
          <w:rStyle w:val="y2iqfc"/>
          <w:rFonts w:ascii="Arial" w:hAnsi="Arial" w:cs="Arial"/>
          <w:sz w:val="22"/>
          <w:lang w:val="en"/>
        </w:rPr>
        <w:t xml:space="preserve"> the patient's ind</w:t>
      </w:r>
      <w:r>
        <w:rPr>
          <w:rStyle w:val="y2iqfc"/>
          <w:rFonts w:ascii="Arial" w:hAnsi="Arial" w:cs="Arial"/>
          <w:sz w:val="22"/>
          <w:lang w:val="en"/>
        </w:rPr>
        <w:t>ividual vaccination dates</w:t>
      </w:r>
      <w:r w:rsidRPr="001241C3">
        <w:rPr>
          <w:rStyle w:val="y2iqfc"/>
          <w:rFonts w:ascii="Arial" w:hAnsi="Arial" w:cs="Arial"/>
          <w:sz w:val="22"/>
          <w:lang w:val="en"/>
        </w:rPr>
        <w:t xml:space="preserve"> (taking into account the specified vaccination schedule).</w:t>
      </w:r>
    </w:p>
    <w:p w14:paraId="6D4CF689" w14:textId="77777777" w:rsidR="001241C3" w:rsidRPr="001241C3" w:rsidRDefault="001241C3" w:rsidP="001241C3">
      <w:pPr>
        <w:pStyle w:val="HTMLPreformatted"/>
        <w:spacing w:line="276" w:lineRule="auto"/>
        <w:jc w:val="both"/>
        <w:rPr>
          <w:rFonts w:ascii="Arial" w:hAnsi="Arial" w:cs="Arial"/>
          <w:sz w:val="22"/>
          <w:lang w:val="en-US"/>
        </w:rPr>
      </w:pPr>
    </w:p>
    <w:p w14:paraId="7B63205D" w14:textId="00971EDE" w:rsidR="00696CAC" w:rsidRPr="001241C3" w:rsidRDefault="008210B7" w:rsidP="00696CAC">
      <w:pPr>
        <w:pStyle w:val="ListParagraph"/>
        <w:spacing w:line="360" w:lineRule="auto"/>
        <w:jc w:val="both"/>
        <w:rPr>
          <w:rFonts w:ascii="Arial" w:hAnsi="Arial" w:cs="Arial"/>
          <w:lang w:val="en-US"/>
        </w:rPr>
      </w:pPr>
      <w:r w:rsidRPr="00BC2B6C">
        <w:rPr>
          <w:noProof/>
          <w:lang w:val="en-IN" w:eastAsia="en-IN"/>
        </w:rPr>
        <mc:AlternateContent>
          <mc:Choice Requires="wps">
            <w:drawing>
              <wp:anchor distT="0" distB="0" distL="114300" distR="114300" simplePos="0" relativeHeight="251710464" behindDoc="0" locked="0" layoutInCell="1" allowOverlap="1" wp14:anchorId="0748AE3C" wp14:editId="4087DDE6">
                <wp:simplePos x="0" y="0"/>
                <wp:positionH relativeFrom="column">
                  <wp:posOffset>-63500</wp:posOffset>
                </wp:positionH>
                <wp:positionV relativeFrom="paragraph">
                  <wp:posOffset>74930</wp:posOffset>
                </wp:positionV>
                <wp:extent cx="5791200" cy="1431925"/>
                <wp:effectExtent l="0" t="0" r="19050" b="206375"/>
                <wp:wrapNone/>
                <wp:docPr id="308" name="Abgerundete rechteckige Legende 308"/>
                <wp:cNvGraphicFramePr/>
                <a:graphic xmlns:a="http://schemas.openxmlformats.org/drawingml/2006/main">
                  <a:graphicData uri="http://schemas.microsoft.com/office/word/2010/wordprocessingShape">
                    <wps:wsp>
                      <wps:cNvSpPr/>
                      <wps:spPr>
                        <a:xfrm>
                          <a:off x="0" y="0"/>
                          <a:ext cx="5791200" cy="1431925"/>
                        </a:xfrm>
                        <a:prstGeom prst="wedgeRoundRectCallout">
                          <a:avLst/>
                        </a:prstGeom>
                        <a:solidFill>
                          <a:schemeClr val="accent1">
                            <a:lumMod val="20000"/>
                            <a:lumOff val="80000"/>
                          </a:schemeClr>
                        </a:solidFill>
                        <a:ln w="25400" cap="flat" cmpd="sng" algn="ctr">
                          <a:solidFill>
                            <a:srgbClr val="4F81BD"/>
                          </a:solidFill>
                          <a:prstDash val="solid"/>
                        </a:ln>
                        <a:effectLst/>
                      </wps:spPr>
                      <wps:txbx>
                        <w:txbxContent>
                          <w:p w14:paraId="19EBFE19" w14:textId="66794642" w:rsidR="007110BA" w:rsidRPr="001241C3" w:rsidRDefault="007110BA" w:rsidP="006113F6">
                            <w:pPr>
                              <w:rPr>
                                <w:rFonts w:ascii="Arial" w:hAnsi="Arial" w:cs="Arial"/>
                                <w:lang w:val="en-US"/>
                              </w:rPr>
                            </w:pPr>
                            <w:r w:rsidRPr="001241C3">
                              <w:rPr>
                                <w:rFonts w:ascii="Arial" w:hAnsi="Arial" w:cs="Arial"/>
                                <w:lang w:val="en-US"/>
                              </w:rPr>
                              <w:t xml:space="preserve">„On the </w:t>
                            </w:r>
                            <w:r w:rsidRPr="001241C3">
                              <w:rPr>
                                <w:rFonts w:ascii="Arial" w:hAnsi="Arial" w:cs="Arial"/>
                                <w:b/>
                                <w:lang w:val="en-US"/>
                              </w:rPr>
                              <w:t>back</w:t>
                            </w:r>
                            <w:r w:rsidRPr="001241C3">
                              <w:rPr>
                                <w:rFonts w:ascii="Arial" w:hAnsi="Arial" w:cs="Arial"/>
                                <w:lang w:val="en-US"/>
                              </w:rPr>
                              <w:t xml:space="preserve"> of the medical emergency card you can find a table in which a patient’s vaccination dates can be entered.</w:t>
                            </w:r>
                            <w:r w:rsidRPr="001241C3">
                              <w:rPr>
                                <w:rFonts w:ascii="Arial" w:hAnsi="Arial" w:cs="Arial"/>
                                <w:lang w:val="en-US"/>
                              </w:rPr>
                              <w:br/>
                            </w:r>
                            <w:r w:rsidRPr="001241C3">
                              <w:rPr>
                                <w:rFonts w:ascii="Arial" w:hAnsi="Arial" w:cs="Arial"/>
                                <w:lang w:val="en-US"/>
                              </w:rPr>
                              <w:br/>
                              <w:t xml:space="preserve">This approach has </w:t>
                            </w:r>
                            <w:r>
                              <w:rPr>
                                <w:rFonts w:ascii="Arial" w:hAnsi="Arial" w:cs="Arial"/>
                                <w:lang w:val="en-US"/>
                              </w:rPr>
                              <w:t xml:space="preserve">proven to be </w:t>
                            </w:r>
                            <w:r w:rsidRPr="001241C3">
                              <w:rPr>
                                <w:rFonts w:ascii="Arial" w:hAnsi="Arial" w:cs="Arial"/>
                                <w:lang w:val="en-US"/>
                              </w:rPr>
                              <w:t>especially useful</w:t>
                            </w:r>
                            <w:r>
                              <w:rPr>
                                <w:rFonts w:ascii="Arial" w:hAnsi="Arial" w:cs="Arial"/>
                                <w:lang w:val="en-US"/>
                              </w:rPr>
                              <w:t xml:space="preserve"> to</w:t>
                            </w:r>
                            <w:r w:rsidRPr="001241C3">
                              <w:rPr>
                                <w:rFonts w:ascii="Arial" w:hAnsi="Arial" w:cs="Arial"/>
                                <w:lang w:val="en-US"/>
                              </w:rPr>
                              <w:t xml:space="preserve"> improve compliance as the vaccine schedule is difficult for patients to understan</w:t>
                            </w:r>
                            <w:r>
                              <w:rPr>
                                <w:rFonts w:ascii="Arial" w:hAnsi="Arial" w:cs="Arial"/>
                                <w:lang w:val="en-US"/>
                              </w:rPr>
                              <w:t>d and ideally they always carry the card with them.”</w:t>
                            </w:r>
                          </w:p>
                          <w:p w14:paraId="0D7FC992" w14:textId="77777777" w:rsidR="007110BA" w:rsidRPr="001241C3" w:rsidRDefault="007110BA" w:rsidP="00696CAC">
                            <w:pPr>
                              <w:rPr>
                                <w:rFonts w:ascii="Arial" w:hAnsi="Arial" w:cs="Arial"/>
                                <w:i/>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48AE3C" id="Abgerundete rechteckige Legende 308" o:spid="_x0000_s1055" type="#_x0000_t62" style="position:absolute;left:0;text-align:left;margin-left:-5pt;margin-top:5.9pt;width:456pt;height:11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" adj="6300,24300" fillcolor="#dbe5f1 [660]" strokecolor="#4f81bd" strokeweight="2pt">
                <v:textbox>
                  <w:txbxContent>
                    <w:p w14:paraId="19EBFE19" w14:textId="66794642" w:rsidR="007110BA" w:rsidRPr="001241C3" w:rsidRDefault="007110BA" w:rsidP="006113F6">
                      <w:pPr>
                        <w:rPr>
                          <w:rFonts w:ascii="Arial" w:hAnsi="Arial" w:cs="Arial"/>
                          <w:lang w:val="en-US"/>
                        </w:rPr>
                      </w:pPr>
                      <w:r w:rsidRPr="001241C3">
                        <w:rPr>
                          <w:rFonts w:ascii="Arial" w:hAnsi="Arial" w:cs="Arial"/>
                          <w:lang w:val="en-US"/>
                        </w:rPr>
                        <w:t xml:space="preserve">„On the </w:t>
                      </w:r>
                      <w:r w:rsidRPr="001241C3">
                        <w:rPr>
                          <w:rFonts w:ascii="Arial" w:hAnsi="Arial" w:cs="Arial"/>
                          <w:b/>
                          <w:lang w:val="en-US"/>
                        </w:rPr>
                        <w:t>back</w:t>
                      </w:r>
                      <w:r w:rsidRPr="001241C3">
                        <w:rPr>
                          <w:rFonts w:ascii="Arial" w:hAnsi="Arial" w:cs="Arial"/>
                          <w:lang w:val="en-US"/>
                        </w:rPr>
                        <w:t xml:space="preserve"> of the medical emergency card you can find a table in which a patient’s vaccination dates can be entered.</w:t>
                      </w:r>
                      <w:r w:rsidRPr="001241C3">
                        <w:rPr>
                          <w:rFonts w:ascii="Arial" w:hAnsi="Arial" w:cs="Arial"/>
                          <w:lang w:val="en-US"/>
                        </w:rPr>
                        <w:br/>
                      </w:r>
                      <w:r w:rsidRPr="001241C3">
                        <w:rPr>
                          <w:rFonts w:ascii="Arial" w:hAnsi="Arial" w:cs="Arial"/>
                          <w:lang w:val="en-US"/>
                        </w:rPr>
                        <w:br/>
                        <w:t xml:space="preserve">This approach has </w:t>
                      </w:r>
                      <w:r>
                        <w:rPr>
                          <w:rFonts w:ascii="Arial" w:hAnsi="Arial" w:cs="Arial"/>
                          <w:lang w:val="en-US"/>
                        </w:rPr>
                        <w:t xml:space="preserve">proven to be </w:t>
                      </w:r>
                      <w:r w:rsidRPr="001241C3">
                        <w:rPr>
                          <w:rFonts w:ascii="Arial" w:hAnsi="Arial" w:cs="Arial"/>
                          <w:lang w:val="en-US"/>
                        </w:rPr>
                        <w:t>especially useful</w:t>
                      </w:r>
                      <w:r>
                        <w:rPr>
                          <w:rFonts w:ascii="Arial" w:hAnsi="Arial" w:cs="Arial"/>
                          <w:lang w:val="en-US"/>
                        </w:rPr>
                        <w:t xml:space="preserve"> to</w:t>
                      </w:r>
                      <w:r w:rsidRPr="001241C3">
                        <w:rPr>
                          <w:rFonts w:ascii="Arial" w:hAnsi="Arial" w:cs="Arial"/>
                          <w:lang w:val="en-US"/>
                        </w:rPr>
                        <w:t xml:space="preserve"> improve compliance as the vaccine schedule is difficult for patients to understan</w:t>
                      </w:r>
                      <w:r>
                        <w:rPr>
                          <w:rFonts w:ascii="Arial" w:hAnsi="Arial" w:cs="Arial"/>
                          <w:lang w:val="en-US"/>
                        </w:rPr>
                        <w:t>d and ideally they always carry the card with them.”</w:t>
                      </w:r>
                    </w:p>
                    <w:p w14:paraId="0D7FC992" w14:textId="77777777" w:rsidR="007110BA" w:rsidRPr="001241C3" w:rsidRDefault="007110BA" w:rsidP="00696CAC">
                      <w:pPr>
                        <w:rPr>
                          <w:rFonts w:ascii="Arial" w:hAnsi="Arial" w:cs="Arial"/>
                          <w:i/>
                          <w:lang w:val="en-US"/>
                        </w:rPr>
                      </w:pPr>
                    </w:p>
                  </w:txbxContent>
                </v:textbox>
              </v:shape>
            </w:pict>
          </mc:Fallback>
        </mc:AlternateContent>
      </w:r>
    </w:p>
    <w:p w14:paraId="24DD9409" w14:textId="368DFFB2" w:rsidR="00696CAC" w:rsidRPr="001241C3" w:rsidRDefault="00696CAC" w:rsidP="00696CAC">
      <w:pPr>
        <w:pStyle w:val="ListParagraph"/>
        <w:spacing w:line="360" w:lineRule="auto"/>
        <w:jc w:val="both"/>
        <w:rPr>
          <w:rFonts w:ascii="Arial" w:hAnsi="Arial" w:cs="Arial"/>
          <w:lang w:val="en-US"/>
        </w:rPr>
      </w:pPr>
    </w:p>
    <w:p w14:paraId="6384E7AC" w14:textId="2CCAA81D" w:rsidR="00696CAC" w:rsidRPr="001241C3" w:rsidRDefault="00696CAC" w:rsidP="00696CAC">
      <w:pPr>
        <w:pStyle w:val="ListParagraph"/>
        <w:spacing w:line="360" w:lineRule="auto"/>
        <w:jc w:val="both"/>
        <w:rPr>
          <w:rFonts w:ascii="Arial" w:hAnsi="Arial" w:cs="Arial"/>
          <w:lang w:val="en-US"/>
        </w:rPr>
      </w:pPr>
    </w:p>
    <w:p w14:paraId="7CB8997B" w14:textId="304CC25A" w:rsidR="00696CAC" w:rsidRPr="001241C3" w:rsidRDefault="00696CAC" w:rsidP="00696CAC">
      <w:pPr>
        <w:pStyle w:val="ListParagraph"/>
        <w:spacing w:line="360" w:lineRule="auto"/>
        <w:jc w:val="both"/>
        <w:rPr>
          <w:rFonts w:ascii="Arial" w:hAnsi="Arial" w:cs="Arial"/>
          <w:lang w:val="en-US"/>
        </w:rPr>
      </w:pPr>
    </w:p>
    <w:p w14:paraId="50E50862" w14:textId="77777777" w:rsidR="00696CAC" w:rsidRPr="001241C3" w:rsidRDefault="00696CAC" w:rsidP="00696CAC">
      <w:pPr>
        <w:pStyle w:val="ListParagraph"/>
        <w:spacing w:line="360" w:lineRule="auto"/>
        <w:jc w:val="both"/>
        <w:rPr>
          <w:rFonts w:ascii="Arial" w:hAnsi="Arial" w:cs="Arial"/>
          <w:lang w:val="en-US"/>
        </w:rPr>
      </w:pPr>
    </w:p>
    <w:p w14:paraId="7D7F6573" w14:textId="112131B2" w:rsidR="00696CAC" w:rsidRPr="001241C3" w:rsidRDefault="00696CAC" w:rsidP="00696CAC">
      <w:pPr>
        <w:pStyle w:val="ListParagraph"/>
        <w:spacing w:line="360" w:lineRule="auto"/>
        <w:jc w:val="both"/>
        <w:rPr>
          <w:rFonts w:ascii="Arial" w:hAnsi="Arial" w:cs="Arial"/>
          <w:lang w:val="en-US"/>
        </w:rPr>
      </w:pPr>
    </w:p>
    <w:p w14:paraId="5E8C61CA" w14:textId="77777777" w:rsidR="008210B7" w:rsidRPr="001241C3" w:rsidRDefault="008210B7" w:rsidP="00D74FDB">
      <w:pPr>
        <w:jc w:val="both"/>
        <w:rPr>
          <w:rFonts w:ascii="Arial" w:hAnsi="Arial" w:cs="Arial"/>
          <w:lang w:val="en-US"/>
        </w:rPr>
      </w:pPr>
    </w:p>
    <w:p w14:paraId="1945DC6B" w14:textId="77777777" w:rsidR="001241C3" w:rsidRPr="007110BA" w:rsidRDefault="001241C3" w:rsidP="0091325D">
      <w:pPr>
        <w:jc w:val="both"/>
        <w:rPr>
          <w:rFonts w:ascii="Arial" w:hAnsi="Arial" w:cs="Arial"/>
          <w:lang w:val="en-US"/>
        </w:rPr>
      </w:pPr>
    </w:p>
    <w:p w14:paraId="3DF86945" w14:textId="360D2716" w:rsidR="001241C3" w:rsidRPr="001241C3" w:rsidRDefault="001241C3" w:rsidP="00F52215">
      <w:pPr>
        <w:pStyle w:val="HTMLPreformatted"/>
        <w:spacing w:line="276" w:lineRule="auto"/>
        <w:jc w:val="both"/>
        <w:rPr>
          <w:rFonts w:ascii="Arial" w:hAnsi="Arial" w:cs="Arial"/>
          <w:sz w:val="22"/>
          <w:lang w:val="en-US"/>
        </w:rPr>
      </w:pPr>
      <w:r w:rsidRPr="001241C3">
        <w:rPr>
          <w:rStyle w:val="y2iqfc"/>
          <w:rFonts w:ascii="Arial" w:hAnsi="Arial" w:cs="Arial"/>
          <w:sz w:val="22"/>
          <w:lang w:val="en"/>
        </w:rPr>
        <w:lastRenderedPageBreak/>
        <w:t xml:space="preserve">The study doctor explains the relevance and indication of patient-initiated </w:t>
      </w:r>
      <w:r w:rsidRPr="001241C3">
        <w:rPr>
          <w:rStyle w:val="y2iqfc"/>
          <w:rFonts w:ascii="Arial" w:hAnsi="Arial" w:cs="Arial"/>
          <w:b/>
          <w:sz w:val="22"/>
          <w:lang w:val="en"/>
        </w:rPr>
        <w:t>emergency antibiotic therapy</w:t>
      </w:r>
      <w:r w:rsidRPr="001241C3">
        <w:rPr>
          <w:rStyle w:val="y2iqfc"/>
          <w:rFonts w:ascii="Arial" w:hAnsi="Arial" w:cs="Arial"/>
          <w:sz w:val="22"/>
          <w:lang w:val="en"/>
        </w:rPr>
        <w:t xml:space="preserve">. He </w:t>
      </w:r>
      <w:r>
        <w:rPr>
          <w:rStyle w:val="y2iqfc"/>
          <w:rFonts w:ascii="Arial" w:hAnsi="Arial" w:cs="Arial"/>
          <w:sz w:val="22"/>
          <w:lang w:val="en"/>
        </w:rPr>
        <w:t>describes th</w:t>
      </w:r>
      <w:r w:rsidRPr="001241C3">
        <w:rPr>
          <w:rStyle w:val="y2iqfc"/>
          <w:rFonts w:ascii="Arial" w:hAnsi="Arial" w:cs="Arial"/>
          <w:sz w:val="22"/>
          <w:lang w:val="en"/>
        </w:rPr>
        <w:t xml:space="preserve">e different </w:t>
      </w:r>
      <w:r>
        <w:rPr>
          <w:rStyle w:val="y2iqfc"/>
          <w:rFonts w:ascii="Arial" w:hAnsi="Arial" w:cs="Arial"/>
          <w:sz w:val="22"/>
          <w:lang w:val="en"/>
        </w:rPr>
        <w:t xml:space="preserve">types of </w:t>
      </w:r>
      <w:r w:rsidRPr="001241C3">
        <w:rPr>
          <w:rStyle w:val="y2iqfc"/>
          <w:rFonts w:ascii="Arial" w:hAnsi="Arial" w:cs="Arial"/>
          <w:sz w:val="22"/>
          <w:lang w:val="en"/>
        </w:rPr>
        <w:t>stand-by antibiotics based on the emergency card and suggests penicillin as the drug of choice (important: ask whe</w:t>
      </w:r>
      <w:r>
        <w:rPr>
          <w:rStyle w:val="y2iqfc"/>
          <w:rFonts w:ascii="Arial" w:hAnsi="Arial" w:cs="Arial"/>
          <w:sz w:val="22"/>
          <w:lang w:val="en"/>
        </w:rPr>
        <w:t>ther the patient has a serious p</w:t>
      </w:r>
      <w:r w:rsidRPr="001241C3">
        <w:rPr>
          <w:rStyle w:val="y2iqfc"/>
          <w:rFonts w:ascii="Arial" w:hAnsi="Arial" w:cs="Arial"/>
          <w:sz w:val="22"/>
          <w:lang w:val="en"/>
        </w:rPr>
        <w:t>enicilli</w:t>
      </w:r>
      <w:r>
        <w:rPr>
          <w:rStyle w:val="y2iqfc"/>
          <w:rFonts w:ascii="Arial" w:hAnsi="Arial" w:cs="Arial"/>
          <w:sz w:val="22"/>
          <w:lang w:val="en"/>
        </w:rPr>
        <w:t>n</w:t>
      </w:r>
      <w:r w:rsidRPr="001241C3">
        <w:rPr>
          <w:rStyle w:val="y2iqfc"/>
          <w:rFonts w:ascii="Arial" w:hAnsi="Arial" w:cs="Arial"/>
          <w:sz w:val="22"/>
          <w:lang w:val="en"/>
        </w:rPr>
        <w:t xml:space="preserve"> allergy).</w:t>
      </w:r>
    </w:p>
    <w:p w14:paraId="12F56128" w14:textId="45B49626" w:rsidR="003C0E07" w:rsidRDefault="003C0E07" w:rsidP="00F52215">
      <w:pPr>
        <w:spacing w:after="0"/>
        <w:jc w:val="both"/>
        <w:rPr>
          <w:rFonts w:ascii="Arial" w:hAnsi="Arial" w:cs="Arial"/>
          <w:lang w:val="en-US"/>
        </w:rPr>
      </w:pPr>
    </w:p>
    <w:p w14:paraId="6722BAC5" w14:textId="68CD81BE" w:rsidR="003C0E07" w:rsidRPr="001241C3" w:rsidRDefault="003C0E07" w:rsidP="00F52215">
      <w:pPr>
        <w:spacing w:after="0"/>
        <w:jc w:val="both"/>
        <w:rPr>
          <w:rFonts w:ascii="Arial" w:hAnsi="Arial" w:cs="Arial"/>
          <w:lang w:val="en-US"/>
        </w:rPr>
      </w:pPr>
      <w:r>
        <w:rPr>
          <w:rFonts w:ascii="Arial" w:hAnsi="Arial" w:cs="Arial"/>
          <w:lang w:val="en-US"/>
        </w:rPr>
        <w:t>Furthermore, the study doctors refers to the medical emergency card and suggests recording severe allergies to antibiotics and the stand-by antibiotic of choice into the designated blank spaces.</w:t>
      </w:r>
    </w:p>
    <w:p w14:paraId="3A6686DA" w14:textId="045CFFA4" w:rsidR="009023A7" w:rsidRPr="003C0E07" w:rsidRDefault="003C0E07" w:rsidP="00D74FDB">
      <w:pPr>
        <w:jc w:val="both"/>
        <w:rPr>
          <w:rFonts w:ascii="Arial" w:hAnsi="Arial" w:cs="Arial"/>
          <w:lang w:val="en-US"/>
        </w:rPr>
      </w:pPr>
      <w:r w:rsidRPr="00BC2B6C">
        <w:rPr>
          <w:noProof/>
          <w:lang w:val="en-IN" w:eastAsia="en-IN"/>
        </w:rPr>
        <mc:AlternateContent>
          <mc:Choice Requires="wps">
            <w:drawing>
              <wp:anchor distT="0" distB="0" distL="114300" distR="114300" simplePos="0" relativeHeight="251765760" behindDoc="0" locked="0" layoutInCell="1" allowOverlap="1" wp14:anchorId="5B44FF5C" wp14:editId="55C3A970">
                <wp:simplePos x="0" y="0"/>
                <wp:positionH relativeFrom="column">
                  <wp:posOffset>-99695</wp:posOffset>
                </wp:positionH>
                <wp:positionV relativeFrom="paragraph">
                  <wp:posOffset>175261</wp:posOffset>
                </wp:positionV>
                <wp:extent cx="5791200" cy="4552950"/>
                <wp:effectExtent l="0" t="0" r="19050" b="590550"/>
                <wp:wrapNone/>
                <wp:docPr id="298" name="Abgerundete rechteckige Legende 298"/>
                <wp:cNvGraphicFramePr/>
                <a:graphic xmlns:a="http://schemas.openxmlformats.org/drawingml/2006/main">
                  <a:graphicData uri="http://schemas.microsoft.com/office/word/2010/wordprocessingShape">
                    <wps:wsp>
                      <wps:cNvSpPr/>
                      <wps:spPr>
                        <a:xfrm>
                          <a:off x="0" y="0"/>
                          <a:ext cx="5791200" cy="4552950"/>
                        </a:xfrm>
                        <a:prstGeom prst="wedgeRoundRectCallout">
                          <a:avLst/>
                        </a:prstGeom>
                        <a:solidFill>
                          <a:srgbClr val="4F81BD">
                            <a:lumMod val="20000"/>
                            <a:lumOff val="80000"/>
                          </a:srgbClr>
                        </a:solidFill>
                        <a:ln w="25400" cap="flat" cmpd="sng" algn="ctr">
                          <a:solidFill>
                            <a:srgbClr val="4F81BD"/>
                          </a:solidFill>
                          <a:prstDash val="solid"/>
                        </a:ln>
                        <a:effectLst/>
                      </wps:spPr>
                      <wps:txbx>
                        <w:txbxContent>
                          <w:p w14:paraId="3D01DA1F" w14:textId="2685ABF5" w:rsidR="007110BA" w:rsidRPr="00AF4707" w:rsidRDefault="007110BA" w:rsidP="006113F6">
                            <w:pPr>
                              <w:rPr>
                                <w:rFonts w:ascii="Arial" w:hAnsi="Arial" w:cs="Arial"/>
                                <w:lang w:val="en-GB"/>
                              </w:rPr>
                            </w:pPr>
                            <w:r w:rsidRPr="00AF4707">
                              <w:rPr>
                                <w:rFonts w:ascii="Arial" w:hAnsi="Arial" w:cs="Arial"/>
                                <w:b/>
                                <w:lang w:val="en-GB"/>
                              </w:rPr>
                              <w:t xml:space="preserve">Relevance </w:t>
                            </w:r>
                            <w:r w:rsidRPr="00AF4707">
                              <w:rPr>
                                <w:rFonts w:ascii="Arial" w:hAnsi="Arial" w:cs="Arial"/>
                                <w:lang w:val="en-GB"/>
                              </w:rPr>
                              <w:t>of the emergency antibiotic:</w:t>
                            </w:r>
                          </w:p>
                          <w:p w14:paraId="0B19AA49" w14:textId="204CF725" w:rsidR="007110BA" w:rsidRPr="00AE3F48" w:rsidRDefault="007110BA" w:rsidP="006113F6">
                            <w:pPr>
                              <w:pStyle w:val="ListParagraph"/>
                              <w:numPr>
                                <w:ilvl w:val="0"/>
                                <w:numId w:val="13"/>
                              </w:numPr>
                              <w:rPr>
                                <w:rFonts w:ascii="Arial" w:hAnsi="Arial" w:cs="Arial"/>
                                <w:lang w:val="en-GB"/>
                              </w:rPr>
                            </w:pPr>
                            <w:r w:rsidRPr="00AE3F48">
                              <w:rPr>
                                <w:rFonts w:ascii="Arial" w:hAnsi="Arial" w:cs="Arial"/>
                                <w:lang w:val="en-GB"/>
                              </w:rPr>
                              <w:t xml:space="preserve">„The connection between a delayed start of appropriate antibiotic treatment and the sepsis mortality has been impressively demonstrated in a number of cohort </w:t>
                            </w:r>
                            <w:r>
                              <w:rPr>
                                <w:rFonts w:ascii="Arial" w:hAnsi="Arial" w:cs="Arial"/>
                                <w:lang w:val="en-GB"/>
                              </w:rPr>
                              <w:t>studies</w:t>
                            </w:r>
                            <w:r w:rsidRPr="00AE3F48">
                              <w:rPr>
                                <w:rFonts w:ascii="Arial" w:hAnsi="Arial" w:cs="Arial"/>
                                <w:lang w:val="en-GB"/>
                              </w:rPr>
                              <w:t xml:space="preserve"> [1].</w:t>
                            </w:r>
                          </w:p>
                          <w:p w14:paraId="149194C0" w14:textId="259FE92D" w:rsidR="007110BA" w:rsidRPr="00AE3F48" w:rsidRDefault="007110BA" w:rsidP="006113F6">
                            <w:pPr>
                              <w:pStyle w:val="ListParagraph"/>
                              <w:numPr>
                                <w:ilvl w:val="0"/>
                                <w:numId w:val="13"/>
                              </w:numPr>
                              <w:rPr>
                                <w:rFonts w:ascii="Arial" w:hAnsi="Arial" w:cs="Arial"/>
                                <w:lang w:val="en-US"/>
                              </w:rPr>
                            </w:pPr>
                            <w:r>
                              <w:rPr>
                                <w:rFonts w:ascii="Arial" w:hAnsi="Arial" w:cs="Arial"/>
                                <w:lang w:val="en-US"/>
                              </w:rPr>
                              <w:t xml:space="preserve">If an infection is suspected and </w:t>
                            </w:r>
                            <w:r w:rsidRPr="00AE3F48">
                              <w:rPr>
                                <w:rFonts w:ascii="Arial" w:hAnsi="Arial" w:cs="Arial"/>
                                <w:lang w:val="en-US"/>
                              </w:rPr>
                              <w:t>an early visit to a doctor (within 2 hours) is not po</w:t>
                            </w:r>
                            <w:r>
                              <w:rPr>
                                <w:rFonts w:ascii="Arial" w:hAnsi="Arial" w:cs="Arial"/>
                                <w:lang w:val="en-US"/>
                              </w:rPr>
                              <w:t>ssible</w:t>
                            </w:r>
                            <w:r w:rsidRPr="00AE3F48">
                              <w:rPr>
                                <w:rFonts w:ascii="Arial" w:hAnsi="Arial" w:cs="Arial"/>
                                <w:lang w:val="en-US"/>
                              </w:rPr>
                              <w:t xml:space="preserve">, </w:t>
                            </w:r>
                            <w:proofErr w:type="spellStart"/>
                            <w:r w:rsidRPr="00AE3F48">
                              <w:rPr>
                                <w:rFonts w:ascii="Arial" w:hAnsi="Arial" w:cs="Arial"/>
                                <w:lang w:val="en-US"/>
                              </w:rPr>
                              <w:t>asplenic</w:t>
                            </w:r>
                            <w:proofErr w:type="spellEnd"/>
                            <w:r w:rsidRPr="00AE3F48">
                              <w:rPr>
                                <w:rFonts w:ascii="Arial" w:hAnsi="Arial" w:cs="Arial"/>
                                <w:lang w:val="en-US"/>
                              </w:rPr>
                              <w:t xml:space="preserve"> patients should be equipped with a </w:t>
                            </w:r>
                            <w:r w:rsidRPr="00AE3F48">
                              <w:rPr>
                                <w:rFonts w:ascii="Arial" w:hAnsi="Arial" w:cs="Arial"/>
                                <w:b/>
                                <w:lang w:val="en-US"/>
                              </w:rPr>
                              <w:t xml:space="preserve">stand-by antibiotic </w:t>
                            </w:r>
                            <w:r>
                              <w:rPr>
                                <w:rFonts w:ascii="Arial" w:hAnsi="Arial" w:cs="Arial"/>
                                <w:b/>
                                <w:lang w:val="en-US"/>
                              </w:rPr>
                              <w:t>for patient</w:t>
                            </w:r>
                            <w:r w:rsidRPr="00AE3F48">
                              <w:rPr>
                                <w:rFonts w:ascii="Arial" w:hAnsi="Arial" w:cs="Arial"/>
                                <w:b/>
                                <w:lang w:val="en-US"/>
                              </w:rPr>
                              <w:t>-initiate</w:t>
                            </w:r>
                            <w:r>
                              <w:rPr>
                                <w:rFonts w:ascii="Arial" w:hAnsi="Arial" w:cs="Arial"/>
                                <w:b/>
                                <w:lang w:val="en-US"/>
                              </w:rPr>
                              <w:t>d</w:t>
                            </w:r>
                            <w:r w:rsidRPr="00AE3F48">
                              <w:rPr>
                                <w:rFonts w:ascii="Arial" w:hAnsi="Arial" w:cs="Arial"/>
                                <w:b/>
                                <w:lang w:val="en-US"/>
                              </w:rPr>
                              <w:t xml:space="preserve"> emergency treatment</w:t>
                            </w:r>
                            <w:r w:rsidRPr="00AE3F48">
                              <w:rPr>
                                <w:rFonts w:ascii="Arial" w:hAnsi="Arial" w:cs="Arial"/>
                                <w:lang w:val="en-US"/>
                              </w:rPr>
                              <w:t xml:space="preserve">. Requirement for this procedure is an </w:t>
                            </w:r>
                            <w:r w:rsidRPr="00AE3F48">
                              <w:rPr>
                                <w:rFonts w:ascii="Arial" w:hAnsi="Arial" w:cs="Arial"/>
                                <w:b/>
                                <w:lang w:val="en-US"/>
                              </w:rPr>
                              <w:t>extensive patient education</w:t>
                            </w:r>
                            <w:r w:rsidRPr="00AE3F48">
                              <w:rPr>
                                <w:rFonts w:ascii="Arial" w:hAnsi="Arial" w:cs="Arial"/>
                                <w:lang w:val="en-US"/>
                              </w:rPr>
                              <w:t>.</w:t>
                            </w:r>
                          </w:p>
                          <w:p w14:paraId="40372605" w14:textId="0294A3AD" w:rsidR="007110BA" w:rsidRPr="00AF4707" w:rsidRDefault="007110BA" w:rsidP="006113F6">
                            <w:pPr>
                              <w:pStyle w:val="ListParagraph"/>
                              <w:numPr>
                                <w:ilvl w:val="0"/>
                                <w:numId w:val="13"/>
                              </w:numPr>
                              <w:rPr>
                                <w:rFonts w:ascii="Arial" w:hAnsi="Arial" w:cs="Arial"/>
                                <w:lang w:val="en-GB"/>
                              </w:rPr>
                            </w:pPr>
                            <w:r w:rsidRPr="00AF4707">
                              <w:rPr>
                                <w:rFonts w:ascii="Arial" w:hAnsi="Arial" w:cs="Arial"/>
                                <w:lang w:val="en-GB"/>
                              </w:rPr>
                              <w:t>Appropriate for early treatment prior to hospital admission (Stand-by antibiotic therapy) is i.e. amoxicillin/clavulanic acid (50-75 mg/kg per kg of body weight per day split in 3 doses) [1]</w:t>
                            </w:r>
                          </w:p>
                          <w:p w14:paraId="1883013D" w14:textId="77777777" w:rsidR="007110BA" w:rsidRPr="00AF4707" w:rsidRDefault="007110BA" w:rsidP="006113F6">
                            <w:pPr>
                              <w:pStyle w:val="ListParagraph"/>
                              <w:ind w:left="360"/>
                              <w:rPr>
                                <w:rFonts w:ascii="Arial" w:hAnsi="Arial" w:cs="Arial"/>
                                <w:lang w:val="en-GB"/>
                              </w:rPr>
                            </w:pPr>
                          </w:p>
                          <w:p w14:paraId="0AEF3361" w14:textId="5E6AEF06" w:rsidR="007110BA" w:rsidRPr="00AE3F48" w:rsidRDefault="007110BA" w:rsidP="006113F6">
                            <w:pPr>
                              <w:pStyle w:val="ListParagraph"/>
                              <w:numPr>
                                <w:ilvl w:val="0"/>
                                <w:numId w:val="13"/>
                              </w:numPr>
                              <w:rPr>
                                <w:rFonts w:ascii="Arial" w:hAnsi="Arial" w:cs="Arial"/>
                                <w:lang w:val="en-US"/>
                              </w:rPr>
                            </w:pPr>
                            <w:r w:rsidRPr="00AE3F48">
                              <w:rPr>
                                <w:rFonts w:ascii="Arial" w:hAnsi="Arial" w:cs="Arial"/>
                                <w:lang w:val="en-GB"/>
                              </w:rPr>
                              <w:t>„According to Swiss and G</w:t>
                            </w:r>
                            <w:r>
                              <w:rPr>
                                <w:rFonts w:ascii="Arial" w:hAnsi="Arial" w:cs="Arial"/>
                                <w:lang w:val="en-GB"/>
                              </w:rPr>
                              <w:t xml:space="preserve">erman guidelines, </w:t>
                            </w:r>
                            <w:r w:rsidRPr="00AE3F48">
                              <w:rPr>
                                <w:rFonts w:ascii="Arial" w:hAnsi="Arial" w:cs="Arial"/>
                                <w:lang w:val="en-GB"/>
                              </w:rPr>
                              <w:t>permanent antibiotic prophyl</w:t>
                            </w:r>
                            <w:r>
                              <w:rPr>
                                <w:rFonts w:ascii="Arial" w:hAnsi="Arial" w:cs="Arial"/>
                                <w:lang w:val="en-GB"/>
                              </w:rPr>
                              <w:t xml:space="preserve">axis is only </w:t>
                            </w:r>
                            <w:proofErr w:type="spellStart"/>
                            <w:r>
                              <w:rPr>
                                <w:rFonts w:ascii="Arial" w:hAnsi="Arial" w:cs="Arial"/>
                                <w:lang w:val="en-GB"/>
                              </w:rPr>
                              <w:t>recommened</w:t>
                            </w:r>
                            <w:proofErr w:type="spellEnd"/>
                            <w:r>
                              <w:rPr>
                                <w:rFonts w:ascii="Arial" w:hAnsi="Arial" w:cs="Arial"/>
                                <w:lang w:val="en-GB"/>
                              </w:rPr>
                              <w:t xml:space="preserve"> for gro</w:t>
                            </w:r>
                            <w:r w:rsidRPr="00AE3F48">
                              <w:rPr>
                                <w:rFonts w:ascii="Arial" w:hAnsi="Arial" w:cs="Arial"/>
                                <w:lang w:val="en-GB"/>
                              </w:rPr>
                              <w:t>u</w:t>
                            </w:r>
                            <w:r>
                              <w:rPr>
                                <w:rFonts w:ascii="Arial" w:hAnsi="Arial" w:cs="Arial"/>
                                <w:lang w:val="en-GB"/>
                              </w:rPr>
                              <w:t>ps at risk</w:t>
                            </w:r>
                            <w:r w:rsidRPr="00AE3F48">
                              <w:rPr>
                                <w:rFonts w:ascii="Arial" w:hAnsi="Arial" w:cs="Arial"/>
                                <w:lang w:val="en-GB"/>
                              </w:rPr>
                              <w:t xml:space="preserve"> (i.e. patients with a history of</w:t>
                            </w:r>
                            <w:r>
                              <w:rPr>
                                <w:rFonts w:ascii="Arial" w:hAnsi="Arial" w:cs="Arial"/>
                                <w:lang w:val="en-GB"/>
                              </w:rPr>
                              <w:t xml:space="preserve"> previous </w:t>
                            </w:r>
                            <w:r w:rsidRPr="00AE3F48">
                              <w:rPr>
                                <w:rFonts w:ascii="Arial" w:hAnsi="Arial" w:cs="Arial"/>
                                <w:lang w:val="en-GB"/>
                              </w:rPr>
                              <w:t>PSS,</w:t>
                            </w:r>
                            <w:r w:rsidR="00714F98">
                              <w:rPr>
                                <w:rFonts w:ascii="Arial" w:hAnsi="Arial" w:cs="Arial"/>
                                <w:lang w:val="en-GB"/>
                              </w:rPr>
                              <w:t xml:space="preserve"> patients with </w:t>
                            </w:r>
                            <w:r w:rsidR="003574E2">
                              <w:rPr>
                                <w:rFonts w:ascii="Arial" w:hAnsi="Arial" w:cs="Arial"/>
                                <w:lang w:val="en-GB"/>
                              </w:rPr>
                              <w:t>a</w:t>
                            </w:r>
                            <w:r>
                              <w:rPr>
                                <w:rFonts w:ascii="Arial" w:hAnsi="Arial" w:cs="Arial"/>
                                <w:lang w:val="en-GB"/>
                              </w:rPr>
                              <w:t xml:space="preserve"> </w:t>
                            </w:r>
                            <w:r w:rsidRPr="00AE3F48">
                              <w:rPr>
                                <w:rFonts w:ascii="Arial" w:hAnsi="Arial" w:cs="Arial"/>
                                <w:lang w:val="en-GB"/>
                              </w:rPr>
                              <w:t>weak</w:t>
                            </w:r>
                            <w:r w:rsidR="00714F98">
                              <w:rPr>
                                <w:rFonts w:ascii="Arial" w:hAnsi="Arial" w:cs="Arial"/>
                                <w:lang w:val="en-GB"/>
                              </w:rPr>
                              <w:t>ened immune system</w:t>
                            </w:r>
                            <w:r w:rsidRPr="00AE3F48">
                              <w:rPr>
                                <w:rFonts w:ascii="Arial" w:hAnsi="Arial" w:cs="Arial"/>
                                <w:lang w:val="en-GB"/>
                              </w:rPr>
                              <w:t xml:space="preserve"> such as patie</w:t>
                            </w:r>
                            <w:r>
                              <w:rPr>
                                <w:rFonts w:ascii="Arial" w:hAnsi="Arial" w:cs="Arial"/>
                                <w:lang w:val="en-GB"/>
                              </w:rPr>
                              <w:t xml:space="preserve">nts in the early stages after </w:t>
                            </w:r>
                            <w:r w:rsidRPr="00AE3F48">
                              <w:rPr>
                                <w:rFonts w:ascii="Arial" w:hAnsi="Arial" w:cs="Arial"/>
                                <w:lang w:val="en-GB"/>
                              </w:rPr>
                              <w:t>stem</w:t>
                            </w:r>
                            <w:r>
                              <w:rPr>
                                <w:rFonts w:ascii="Arial" w:hAnsi="Arial" w:cs="Arial"/>
                                <w:lang w:val="en-GB"/>
                              </w:rPr>
                              <w:t xml:space="preserve"> </w:t>
                            </w:r>
                            <w:r w:rsidRPr="00AE3F48">
                              <w:rPr>
                                <w:rFonts w:ascii="Arial" w:hAnsi="Arial" w:cs="Arial"/>
                                <w:lang w:val="en-GB"/>
                              </w:rPr>
                              <w:t>cell transplantat</w:t>
                            </w:r>
                            <w:r>
                              <w:rPr>
                                <w:rFonts w:ascii="Arial" w:hAnsi="Arial" w:cs="Arial"/>
                                <w:lang w:val="en-GB"/>
                              </w:rPr>
                              <w:t>ion</w:t>
                            </w:r>
                            <w:r w:rsidRPr="00AE3F48">
                              <w:rPr>
                                <w:rFonts w:ascii="Arial" w:hAnsi="Arial" w:cs="Arial"/>
                                <w:lang w:val="en-GB"/>
                              </w:rPr>
                              <w:t xml:space="preserve"> or patients with underlying hematologic malignancies or repeated polychemotherapy</w:t>
                            </w:r>
                            <w:r>
                              <w:rPr>
                                <w:rFonts w:ascii="Arial" w:hAnsi="Arial" w:cs="Arial"/>
                                <w:lang w:val="en-GB"/>
                              </w:rPr>
                              <w:t>).”</w:t>
                            </w:r>
                          </w:p>
                          <w:p w14:paraId="50361BA0" w14:textId="1F589182" w:rsidR="007110BA" w:rsidRPr="00AF4707" w:rsidRDefault="007110BA" w:rsidP="006113F6">
                            <w:pPr>
                              <w:rPr>
                                <w:rFonts w:ascii="Arial" w:hAnsi="Arial" w:cs="Arial"/>
                                <w:lang w:val="en-GB"/>
                              </w:rPr>
                            </w:pPr>
                            <w:r w:rsidRPr="00AF4707">
                              <w:rPr>
                                <w:rFonts w:ascii="Arial" w:hAnsi="Arial" w:cs="Arial"/>
                                <w:lang w:val="en-GB"/>
                              </w:rPr>
                              <w:t xml:space="preserve">Inquire about a known </w:t>
                            </w:r>
                            <w:r w:rsidRPr="00AF4707">
                              <w:rPr>
                                <w:rFonts w:ascii="Arial" w:hAnsi="Arial" w:cs="Arial"/>
                                <w:b/>
                                <w:lang w:val="en-GB"/>
                              </w:rPr>
                              <w:t>penicillin allergy</w:t>
                            </w:r>
                            <w:r w:rsidRPr="00AF4707">
                              <w:rPr>
                                <w:rFonts w:ascii="Arial" w:hAnsi="Arial" w:cs="Arial"/>
                                <w:lang w:val="en-GB"/>
                              </w:rPr>
                              <w:t xml:space="preserve"> </w:t>
                            </w:r>
                          </w:p>
                          <w:p w14:paraId="03133261" w14:textId="6FA51110" w:rsidR="007110BA" w:rsidRPr="00AF4707" w:rsidRDefault="007110BA" w:rsidP="006113F6">
                            <w:pPr>
                              <w:rPr>
                                <w:rFonts w:ascii="Arial" w:hAnsi="Arial" w:cs="Arial"/>
                                <w:lang w:val="en-GB"/>
                              </w:rPr>
                            </w:pPr>
                            <w:r w:rsidRPr="00AF4707">
                              <w:rPr>
                                <w:rFonts w:ascii="Arial" w:hAnsi="Arial" w:cs="Arial"/>
                                <w:lang w:val="en-GB"/>
                              </w:rPr>
                              <w:t>Refer to the emergency medical card</w:t>
                            </w:r>
                          </w:p>
                          <w:p w14:paraId="7E9BF5F1" w14:textId="77777777" w:rsidR="007110BA" w:rsidRPr="00AF4707" w:rsidRDefault="007110BA" w:rsidP="00F93CCC">
                            <w:pPr>
                              <w:pStyle w:val="ListParagraph"/>
                              <w:ind w:left="360"/>
                              <w:rPr>
                                <w:rFonts w:ascii="Arial" w:hAnsi="Arial" w:cs="Arial"/>
                                <w:lang w:val="en-GB"/>
                              </w:rPr>
                            </w:pPr>
                          </w:p>
                          <w:p w14:paraId="6FB9E59E" w14:textId="77777777" w:rsidR="007110BA" w:rsidRPr="00AF4707" w:rsidRDefault="007110BA" w:rsidP="009023A7">
                            <w:pPr>
                              <w:rPr>
                                <w:rFonts w:ascii="Arial" w:hAnsi="Arial" w:cs="Arial"/>
                                <w:i/>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44FF5C" id="Abgerundete rechteckige Legende 298" o:spid="_x0000_s1056" type="#_x0000_t62" style="position:absolute;left:0;text-align:left;margin-left:-7.85pt;margin-top:13.8pt;width:456pt;height:35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" adj="6300,24300" fillcolor="#dce6f2" strokecolor="#4f81bd" strokeweight="2pt">
                <v:textbox>
                  <w:txbxContent>
                    <w:p w14:paraId="3D01DA1F" w14:textId="2685ABF5" w:rsidR="007110BA" w:rsidRPr="00AF4707" w:rsidRDefault="007110BA" w:rsidP="006113F6">
                      <w:pPr>
                        <w:rPr>
                          <w:rFonts w:ascii="Arial" w:hAnsi="Arial" w:cs="Arial"/>
                          <w:lang w:val="en-GB"/>
                        </w:rPr>
                      </w:pPr>
                      <w:r w:rsidRPr="00AF4707">
                        <w:rPr>
                          <w:rFonts w:ascii="Arial" w:hAnsi="Arial" w:cs="Arial"/>
                          <w:b/>
                          <w:lang w:val="en-GB"/>
                        </w:rPr>
                        <w:t xml:space="preserve">Relevance </w:t>
                      </w:r>
                      <w:r w:rsidRPr="00AF4707">
                        <w:rPr>
                          <w:rFonts w:ascii="Arial" w:hAnsi="Arial" w:cs="Arial"/>
                          <w:lang w:val="en-GB"/>
                        </w:rPr>
                        <w:t>of the emergency antibiotic:</w:t>
                      </w:r>
                    </w:p>
                    <w:p w14:paraId="0B19AA49" w14:textId="204CF725" w:rsidR="007110BA" w:rsidRPr="00AE3F48" w:rsidRDefault="007110BA" w:rsidP="006113F6">
                      <w:pPr>
                        <w:pStyle w:val="Listenabsatz"/>
                        <w:numPr>
                          <w:ilvl w:val="0"/>
                          <w:numId w:val="13"/>
                        </w:numPr>
                        <w:rPr>
                          <w:rFonts w:ascii="Arial" w:hAnsi="Arial" w:cs="Arial"/>
                          <w:lang w:val="en-GB"/>
                        </w:rPr>
                      </w:pPr>
                      <w:r w:rsidRPr="00AE3F48">
                        <w:rPr>
                          <w:rFonts w:ascii="Arial" w:hAnsi="Arial" w:cs="Arial"/>
                          <w:lang w:val="en-GB"/>
                        </w:rPr>
                        <w:t xml:space="preserve">„The connection between a delayed start of appropriate antibiotic treatment and the sepsis mortality has been impressively demonstrated in a number of cohort </w:t>
                      </w:r>
                      <w:r>
                        <w:rPr>
                          <w:rFonts w:ascii="Arial" w:hAnsi="Arial" w:cs="Arial"/>
                          <w:lang w:val="en-GB"/>
                        </w:rPr>
                        <w:t>studies</w:t>
                      </w:r>
                      <w:r w:rsidRPr="00AE3F48">
                        <w:rPr>
                          <w:rFonts w:ascii="Arial" w:hAnsi="Arial" w:cs="Arial"/>
                          <w:lang w:val="en-GB"/>
                        </w:rPr>
                        <w:t xml:space="preserve"> [1].</w:t>
                      </w:r>
                    </w:p>
                    <w:p w14:paraId="149194C0" w14:textId="259FE92D" w:rsidR="007110BA" w:rsidRPr="00AE3F48" w:rsidRDefault="007110BA" w:rsidP="006113F6">
                      <w:pPr>
                        <w:pStyle w:val="Listenabsatz"/>
                        <w:numPr>
                          <w:ilvl w:val="0"/>
                          <w:numId w:val="13"/>
                        </w:numPr>
                        <w:rPr>
                          <w:rFonts w:ascii="Arial" w:hAnsi="Arial" w:cs="Arial"/>
                          <w:lang w:val="en-US"/>
                        </w:rPr>
                      </w:pPr>
                      <w:r>
                        <w:rPr>
                          <w:rFonts w:ascii="Arial" w:hAnsi="Arial" w:cs="Arial"/>
                          <w:lang w:val="en-US"/>
                        </w:rPr>
                        <w:t xml:space="preserve">If an infection is suspected and </w:t>
                      </w:r>
                      <w:r w:rsidRPr="00AE3F48">
                        <w:rPr>
                          <w:rFonts w:ascii="Arial" w:hAnsi="Arial" w:cs="Arial"/>
                          <w:lang w:val="en-US"/>
                        </w:rPr>
                        <w:t>an early visit to a doctor (within 2 hours) is not po</w:t>
                      </w:r>
                      <w:r>
                        <w:rPr>
                          <w:rFonts w:ascii="Arial" w:hAnsi="Arial" w:cs="Arial"/>
                          <w:lang w:val="en-US"/>
                        </w:rPr>
                        <w:t>ssible</w:t>
                      </w:r>
                      <w:r w:rsidRPr="00AE3F48">
                        <w:rPr>
                          <w:rFonts w:ascii="Arial" w:hAnsi="Arial" w:cs="Arial"/>
                          <w:lang w:val="en-US"/>
                        </w:rPr>
                        <w:t xml:space="preserve">, </w:t>
                      </w:r>
                      <w:proofErr w:type="spellStart"/>
                      <w:r w:rsidRPr="00AE3F48">
                        <w:rPr>
                          <w:rFonts w:ascii="Arial" w:hAnsi="Arial" w:cs="Arial"/>
                          <w:lang w:val="en-US"/>
                        </w:rPr>
                        <w:t>asplenic</w:t>
                      </w:r>
                      <w:proofErr w:type="spellEnd"/>
                      <w:r w:rsidRPr="00AE3F48">
                        <w:rPr>
                          <w:rFonts w:ascii="Arial" w:hAnsi="Arial" w:cs="Arial"/>
                          <w:lang w:val="en-US"/>
                        </w:rPr>
                        <w:t xml:space="preserve"> patients should be equipped with a </w:t>
                      </w:r>
                      <w:r w:rsidRPr="00AE3F48">
                        <w:rPr>
                          <w:rFonts w:ascii="Arial" w:hAnsi="Arial" w:cs="Arial"/>
                          <w:b/>
                          <w:lang w:val="en-US"/>
                        </w:rPr>
                        <w:t xml:space="preserve">stand-by antibiotic </w:t>
                      </w:r>
                      <w:r>
                        <w:rPr>
                          <w:rFonts w:ascii="Arial" w:hAnsi="Arial" w:cs="Arial"/>
                          <w:b/>
                          <w:lang w:val="en-US"/>
                        </w:rPr>
                        <w:t>for patient</w:t>
                      </w:r>
                      <w:r w:rsidRPr="00AE3F48">
                        <w:rPr>
                          <w:rFonts w:ascii="Arial" w:hAnsi="Arial" w:cs="Arial"/>
                          <w:b/>
                          <w:lang w:val="en-US"/>
                        </w:rPr>
                        <w:t>-initiate</w:t>
                      </w:r>
                      <w:r>
                        <w:rPr>
                          <w:rFonts w:ascii="Arial" w:hAnsi="Arial" w:cs="Arial"/>
                          <w:b/>
                          <w:lang w:val="en-US"/>
                        </w:rPr>
                        <w:t>d</w:t>
                      </w:r>
                      <w:r w:rsidRPr="00AE3F48">
                        <w:rPr>
                          <w:rFonts w:ascii="Arial" w:hAnsi="Arial" w:cs="Arial"/>
                          <w:b/>
                          <w:lang w:val="en-US"/>
                        </w:rPr>
                        <w:t xml:space="preserve"> emergency treatment</w:t>
                      </w:r>
                      <w:r w:rsidRPr="00AE3F48">
                        <w:rPr>
                          <w:rFonts w:ascii="Arial" w:hAnsi="Arial" w:cs="Arial"/>
                          <w:lang w:val="en-US"/>
                        </w:rPr>
                        <w:t xml:space="preserve">. Requirement for this procedure is an </w:t>
                      </w:r>
                      <w:r w:rsidRPr="00AE3F48">
                        <w:rPr>
                          <w:rFonts w:ascii="Arial" w:hAnsi="Arial" w:cs="Arial"/>
                          <w:b/>
                          <w:lang w:val="en-US"/>
                        </w:rPr>
                        <w:t>extensive patient education</w:t>
                      </w:r>
                      <w:r w:rsidRPr="00AE3F48">
                        <w:rPr>
                          <w:rFonts w:ascii="Arial" w:hAnsi="Arial" w:cs="Arial"/>
                          <w:lang w:val="en-US"/>
                        </w:rPr>
                        <w:t>.</w:t>
                      </w:r>
                    </w:p>
                    <w:p w14:paraId="40372605" w14:textId="0294A3AD" w:rsidR="007110BA" w:rsidRPr="00AF4707" w:rsidRDefault="007110BA" w:rsidP="006113F6">
                      <w:pPr>
                        <w:pStyle w:val="Listenabsatz"/>
                        <w:numPr>
                          <w:ilvl w:val="0"/>
                          <w:numId w:val="13"/>
                        </w:numPr>
                        <w:rPr>
                          <w:rFonts w:ascii="Arial" w:hAnsi="Arial" w:cs="Arial"/>
                          <w:lang w:val="en-GB"/>
                        </w:rPr>
                      </w:pPr>
                      <w:r w:rsidRPr="00AF4707">
                        <w:rPr>
                          <w:rFonts w:ascii="Arial" w:hAnsi="Arial" w:cs="Arial"/>
                          <w:lang w:val="en-GB"/>
                        </w:rPr>
                        <w:t>Appropriate for early treatment prior to hospital admission (Stand-by antibiotic therapy) is i.e. amoxicillin/clavulanic acid (50-75 mg/kg per kg of body weight per day split in 3 doses) [1]</w:t>
                      </w:r>
                    </w:p>
                    <w:p w14:paraId="1883013D" w14:textId="77777777" w:rsidR="007110BA" w:rsidRPr="00AF4707" w:rsidRDefault="007110BA" w:rsidP="006113F6">
                      <w:pPr>
                        <w:pStyle w:val="Listenabsatz"/>
                        <w:ind w:left="360"/>
                        <w:rPr>
                          <w:rFonts w:ascii="Arial" w:hAnsi="Arial" w:cs="Arial"/>
                          <w:lang w:val="en-GB"/>
                        </w:rPr>
                      </w:pPr>
                    </w:p>
                    <w:p w14:paraId="0AEF3361" w14:textId="5E6AEF06" w:rsidR="007110BA" w:rsidRPr="00AE3F48" w:rsidRDefault="007110BA" w:rsidP="006113F6">
                      <w:pPr>
                        <w:pStyle w:val="Listenabsatz"/>
                        <w:numPr>
                          <w:ilvl w:val="0"/>
                          <w:numId w:val="13"/>
                        </w:numPr>
                        <w:rPr>
                          <w:rFonts w:ascii="Arial" w:hAnsi="Arial" w:cs="Arial"/>
                          <w:lang w:val="en-US"/>
                        </w:rPr>
                      </w:pPr>
                      <w:r w:rsidRPr="00AE3F48">
                        <w:rPr>
                          <w:rFonts w:ascii="Arial" w:hAnsi="Arial" w:cs="Arial"/>
                          <w:lang w:val="en-GB"/>
                        </w:rPr>
                        <w:t>„According to Swiss and G</w:t>
                      </w:r>
                      <w:r>
                        <w:rPr>
                          <w:rFonts w:ascii="Arial" w:hAnsi="Arial" w:cs="Arial"/>
                          <w:lang w:val="en-GB"/>
                        </w:rPr>
                        <w:t xml:space="preserve">erman guidelines, </w:t>
                      </w:r>
                      <w:r w:rsidRPr="00AE3F48">
                        <w:rPr>
                          <w:rFonts w:ascii="Arial" w:hAnsi="Arial" w:cs="Arial"/>
                          <w:lang w:val="en-GB"/>
                        </w:rPr>
                        <w:t>permanent antibiotic prophyl</w:t>
                      </w:r>
                      <w:r>
                        <w:rPr>
                          <w:rFonts w:ascii="Arial" w:hAnsi="Arial" w:cs="Arial"/>
                          <w:lang w:val="en-GB"/>
                        </w:rPr>
                        <w:t xml:space="preserve">axis is only </w:t>
                      </w:r>
                      <w:proofErr w:type="spellStart"/>
                      <w:r>
                        <w:rPr>
                          <w:rFonts w:ascii="Arial" w:hAnsi="Arial" w:cs="Arial"/>
                          <w:lang w:val="en-GB"/>
                        </w:rPr>
                        <w:t>recommened</w:t>
                      </w:r>
                      <w:proofErr w:type="spellEnd"/>
                      <w:r>
                        <w:rPr>
                          <w:rFonts w:ascii="Arial" w:hAnsi="Arial" w:cs="Arial"/>
                          <w:lang w:val="en-GB"/>
                        </w:rPr>
                        <w:t xml:space="preserve"> for gro</w:t>
                      </w:r>
                      <w:r w:rsidRPr="00AE3F48">
                        <w:rPr>
                          <w:rFonts w:ascii="Arial" w:hAnsi="Arial" w:cs="Arial"/>
                          <w:lang w:val="en-GB"/>
                        </w:rPr>
                        <w:t>u</w:t>
                      </w:r>
                      <w:r>
                        <w:rPr>
                          <w:rFonts w:ascii="Arial" w:hAnsi="Arial" w:cs="Arial"/>
                          <w:lang w:val="en-GB"/>
                        </w:rPr>
                        <w:t>ps at risk</w:t>
                      </w:r>
                      <w:r w:rsidRPr="00AE3F48">
                        <w:rPr>
                          <w:rFonts w:ascii="Arial" w:hAnsi="Arial" w:cs="Arial"/>
                          <w:lang w:val="en-GB"/>
                        </w:rPr>
                        <w:t xml:space="preserve"> (i.e. patients with a history of</w:t>
                      </w:r>
                      <w:r>
                        <w:rPr>
                          <w:rFonts w:ascii="Arial" w:hAnsi="Arial" w:cs="Arial"/>
                          <w:lang w:val="en-GB"/>
                        </w:rPr>
                        <w:t xml:space="preserve"> previous </w:t>
                      </w:r>
                      <w:r w:rsidRPr="00AE3F48">
                        <w:rPr>
                          <w:rFonts w:ascii="Arial" w:hAnsi="Arial" w:cs="Arial"/>
                          <w:lang w:val="en-GB"/>
                        </w:rPr>
                        <w:t>PSS,</w:t>
                      </w:r>
                      <w:r w:rsidR="00714F98">
                        <w:rPr>
                          <w:rFonts w:ascii="Arial" w:hAnsi="Arial" w:cs="Arial"/>
                          <w:lang w:val="en-GB"/>
                        </w:rPr>
                        <w:t xml:space="preserve"> patients with </w:t>
                      </w:r>
                      <w:r w:rsidR="003574E2">
                        <w:rPr>
                          <w:rFonts w:ascii="Arial" w:hAnsi="Arial" w:cs="Arial"/>
                          <w:lang w:val="en-GB"/>
                        </w:rPr>
                        <w:t>a</w:t>
                      </w:r>
                      <w:r>
                        <w:rPr>
                          <w:rFonts w:ascii="Arial" w:hAnsi="Arial" w:cs="Arial"/>
                          <w:lang w:val="en-GB"/>
                        </w:rPr>
                        <w:t xml:space="preserve"> </w:t>
                      </w:r>
                      <w:r w:rsidRPr="00AE3F48">
                        <w:rPr>
                          <w:rFonts w:ascii="Arial" w:hAnsi="Arial" w:cs="Arial"/>
                          <w:lang w:val="en-GB"/>
                        </w:rPr>
                        <w:t>weak</w:t>
                      </w:r>
                      <w:r w:rsidR="00714F98">
                        <w:rPr>
                          <w:rFonts w:ascii="Arial" w:hAnsi="Arial" w:cs="Arial"/>
                          <w:lang w:val="en-GB"/>
                        </w:rPr>
                        <w:t>ened immune system</w:t>
                      </w:r>
                      <w:r w:rsidRPr="00AE3F48">
                        <w:rPr>
                          <w:rFonts w:ascii="Arial" w:hAnsi="Arial" w:cs="Arial"/>
                          <w:lang w:val="en-GB"/>
                        </w:rPr>
                        <w:t xml:space="preserve"> such as patie</w:t>
                      </w:r>
                      <w:r>
                        <w:rPr>
                          <w:rFonts w:ascii="Arial" w:hAnsi="Arial" w:cs="Arial"/>
                          <w:lang w:val="en-GB"/>
                        </w:rPr>
                        <w:t xml:space="preserve">nts in the early stages after </w:t>
                      </w:r>
                      <w:r w:rsidRPr="00AE3F48">
                        <w:rPr>
                          <w:rFonts w:ascii="Arial" w:hAnsi="Arial" w:cs="Arial"/>
                          <w:lang w:val="en-GB"/>
                        </w:rPr>
                        <w:t>stem</w:t>
                      </w:r>
                      <w:r>
                        <w:rPr>
                          <w:rFonts w:ascii="Arial" w:hAnsi="Arial" w:cs="Arial"/>
                          <w:lang w:val="en-GB"/>
                        </w:rPr>
                        <w:t xml:space="preserve"> </w:t>
                      </w:r>
                      <w:r w:rsidRPr="00AE3F48">
                        <w:rPr>
                          <w:rFonts w:ascii="Arial" w:hAnsi="Arial" w:cs="Arial"/>
                          <w:lang w:val="en-GB"/>
                        </w:rPr>
                        <w:t>cell transplantat</w:t>
                      </w:r>
                      <w:r>
                        <w:rPr>
                          <w:rFonts w:ascii="Arial" w:hAnsi="Arial" w:cs="Arial"/>
                          <w:lang w:val="en-GB"/>
                        </w:rPr>
                        <w:t>ion</w:t>
                      </w:r>
                      <w:r w:rsidRPr="00AE3F48">
                        <w:rPr>
                          <w:rFonts w:ascii="Arial" w:hAnsi="Arial" w:cs="Arial"/>
                          <w:lang w:val="en-GB"/>
                        </w:rPr>
                        <w:t xml:space="preserve"> or patients with underlying hematologic malignancies or repeated polychemotherapy</w:t>
                      </w:r>
                      <w:r>
                        <w:rPr>
                          <w:rFonts w:ascii="Arial" w:hAnsi="Arial" w:cs="Arial"/>
                          <w:lang w:val="en-GB"/>
                        </w:rPr>
                        <w:t>).”</w:t>
                      </w:r>
                    </w:p>
                    <w:p w14:paraId="50361BA0" w14:textId="1F589182" w:rsidR="007110BA" w:rsidRPr="00AF4707" w:rsidRDefault="007110BA" w:rsidP="006113F6">
                      <w:pPr>
                        <w:rPr>
                          <w:rFonts w:ascii="Arial" w:hAnsi="Arial" w:cs="Arial"/>
                          <w:lang w:val="en-GB"/>
                        </w:rPr>
                      </w:pPr>
                      <w:r w:rsidRPr="00AF4707">
                        <w:rPr>
                          <w:rFonts w:ascii="Arial" w:hAnsi="Arial" w:cs="Arial"/>
                          <w:lang w:val="en-GB"/>
                        </w:rPr>
                        <w:t xml:space="preserve">Inquire about a known </w:t>
                      </w:r>
                      <w:r w:rsidRPr="00AF4707">
                        <w:rPr>
                          <w:rFonts w:ascii="Arial" w:hAnsi="Arial" w:cs="Arial"/>
                          <w:b/>
                          <w:lang w:val="en-GB"/>
                        </w:rPr>
                        <w:t>penicillin allergy</w:t>
                      </w:r>
                      <w:r w:rsidRPr="00AF4707">
                        <w:rPr>
                          <w:rFonts w:ascii="Arial" w:hAnsi="Arial" w:cs="Arial"/>
                          <w:lang w:val="en-GB"/>
                        </w:rPr>
                        <w:t xml:space="preserve"> </w:t>
                      </w:r>
                    </w:p>
                    <w:p w14:paraId="03133261" w14:textId="6FA51110" w:rsidR="007110BA" w:rsidRPr="00AF4707" w:rsidRDefault="007110BA" w:rsidP="006113F6">
                      <w:pPr>
                        <w:rPr>
                          <w:rFonts w:ascii="Arial" w:hAnsi="Arial" w:cs="Arial"/>
                          <w:lang w:val="en-GB"/>
                        </w:rPr>
                      </w:pPr>
                      <w:r w:rsidRPr="00AF4707">
                        <w:rPr>
                          <w:rFonts w:ascii="Arial" w:hAnsi="Arial" w:cs="Arial"/>
                          <w:lang w:val="en-GB"/>
                        </w:rPr>
                        <w:t>Refer to the emergency medical card</w:t>
                      </w:r>
                    </w:p>
                    <w:p w14:paraId="7E9BF5F1" w14:textId="77777777" w:rsidR="007110BA" w:rsidRPr="00AF4707" w:rsidRDefault="007110BA" w:rsidP="00F93CCC">
                      <w:pPr>
                        <w:pStyle w:val="Listenabsatz"/>
                        <w:ind w:left="360"/>
                        <w:rPr>
                          <w:rFonts w:ascii="Arial" w:hAnsi="Arial" w:cs="Arial"/>
                          <w:lang w:val="en-GB"/>
                        </w:rPr>
                      </w:pPr>
                    </w:p>
                    <w:p w14:paraId="6FB9E59E" w14:textId="77777777" w:rsidR="007110BA" w:rsidRPr="00AF4707" w:rsidRDefault="007110BA" w:rsidP="009023A7">
                      <w:pPr>
                        <w:rPr>
                          <w:rFonts w:ascii="Arial" w:hAnsi="Arial" w:cs="Arial"/>
                          <w:i/>
                          <w:lang w:val="en-GB"/>
                        </w:rPr>
                      </w:pPr>
                    </w:p>
                  </w:txbxContent>
                </v:textbox>
              </v:shape>
            </w:pict>
          </mc:Fallback>
        </mc:AlternateContent>
      </w:r>
    </w:p>
    <w:p w14:paraId="0A5037C2" w14:textId="77777777" w:rsidR="009023A7" w:rsidRPr="003C0E07" w:rsidRDefault="009023A7" w:rsidP="00D74FDB">
      <w:pPr>
        <w:jc w:val="both"/>
        <w:rPr>
          <w:rFonts w:ascii="Arial" w:hAnsi="Arial" w:cs="Arial"/>
          <w:lang w:val="en-US"/>
        </w:rPr>
      </w:pPr>
    </w:p>
    <w:p w14:paraId="4277C9CB" w14:textId="7742D3C8" w:rsidR="009023A7" w:rsidRPr="003C0E07" w:rsidRDefault="009023A7" w:rsidP="00D74FDB">
      <w:pPr>
        <w:jc w:val="both"/>
        <w:rPr>
          <w:rFonts w:ascii="Arial" w:hAnsi="Arial" w:cs="Arial"/>
          <w:lang w:val="en-US"/>
        </w:rPr>
      </w:pPr>
    </w:p>
    <w:p w14:paraId="0885530E" w14:textId="6FE3FD19" w:rsidR="009023A7" w:rsidRPr="003C0E07" w:rsidRDefault="009023A7" w:rsidP="00D74FDB">
      <w:pPr>
        <w:jc w:val="both"/>
        <w:rPr>
          <w:rFonts w:ascii="Arial" w:hAnsi="Arial" w:cs="Arial"/>
          <w:lang w:val="en-US"/>
        </w:rPr>
      </w:pPr>
    </w:p>
    <w:p w14:paraId="7DCFFF8C" w14:textId="39312768" w:rsidR="009023A7" w:rsidRPr="003C0E07" w:rsidRDefault="009023A7" w:rsidP="00D74FDB">
      <w:pPr>
        <w:jc w:val="both"/>
        <w:rPr>
          <w:rFonts w:ascii="Arial" w:hAnsi="Arial" w:cs="Arial"/>
          <w:lang w:val="en-US"/>
        </w:rPr>
      </w:pPr>
    </w:p>
    <w:p w14:paraId="2F8B984B" w14:textId="77777777" w:rsidR="009023A7" w:rsidRPr="003C0E07" w:rsidRDefault="009023A7" w:rsidP="00D74FDB">
      <w:pPr>
        <w:jc w:val="both"/>
        <w:rPr>
          <w:rFonts w:ascii="Arial" w:hAnsi="Arial" w:cs="Arial"/>
          <w:lang w:val="en-US"/>
        </w:rPr>
      </w:pPr>
    </w:p>
    <w:p w14:paraId="195E4772" w14:textId="4E4AA7D5" w:rsidR="009023A7" w:rsidRPr="003C0E07" w:rsidRDefault="009023A7" w:rsidP="00D74FDB">
      <w:pPr>
        <w:jc w:val="both"/>
        <w:rPr>
          <w:rFonts w:ascii="Arial" w:hAnsi="Arial" w:cs="Arial"/>
          <w:lang w:val="en-US"/>
        </w:rPr>
      </w:pPr>
    </w:p>
    <w:p w14:paraId="50E79DDB" w14:textId="77777777" w:rsidR="009023A7" w:rsidRPr="003C0E07" w:rsidRDefault="009023A7" w:rsidP="00D74FDB">
      <w:pPr>
        <w:jc w:val="both"/>
        <w:rPr>
          <w:rFonts w:ascii="Arial" w:hAnsi="Arial" w:cs="Arial"/>
          <w:lang w:val="en-US"/>
        </w:rPr>
      </w:pPr>
    </w:p>
    <w:p w14:paraId="609FB24C" w14:textId="77777777" w:rsidR="009023A7" w:rsidRPr="003C0E07" w:rsidRDefault="009023A7" w:rsidP="00D74FDB">
      <w:pPr>
        <w:jc w:val="both"/>
        <w:rPr>
          <w:rFonts w:ascii="Arial" w:hAnsi="Arial" w:cs="Arial"/>
          <w:lang w:val="en-US"/>
        </w:rPr>
      </w:pPr>
    </w:p>
    <w:p w14:paraId="69880258" w14:textId="0EC22A13" w:rsidR="009023A7" w:rsidRPr="003C0E07" w:rsidRDefault="009023A7" w:rsidP="00D74FDB">
      <w:pPr>
        <w:jc w:val="both"/>
        <w:rPr>
          <w:rFonts w:ascii="Arial" w:hAnsi="Arial" w:cs="Arial"/>
          <w:lang w:val="en-US"/>
        </w:rPr>
      </w:pPr>
    </w:p>
    <w:p w14:paraId="21CEEA06" w14:textId="0D14E945" w:rsidR="009023A7" w:rsidRPr="003C0E07" w:rsidRDefault="009023A7" w:rsidP="00D74FDB">
      <w:pPr>
        <w:jc w:val="both"/>
        <w:rPr>
          <w:rFonts w:ascii="Arial" w:hAnsi="Arial" w:cs="Arial"/>
          <w:lang w:val="en-US"/>
        </w:rPr>
      </w:pPr>
    </w:p>
    <w:p w14:paraId="19F4ABEB" w14:textId="77777777" w:rsidR="009023A7" w:rsidRPr="003C0E07" w:rsidRDefault="009023A7" w:rsidP="00D74FDB">
      <w:pPr>
        <w:jc w:val="both"/>
        <w:rPr>
          <w:rFonts w:ascii="Arial" w:hAnsi="Arial" w:cs="Arial"/>
          <w:lang w:val="en-US"/>
        </w:rPr>
      </w:pPr>
    </w:p>
    <w:p w14:paraId="5A7411A3" w14:textId="43FE83C4" w:rsidR="009023A7" w:rsidRPr="003C0E07" w:rsidRDefault="009023A7" w:rsidP="00D74FDB">
      <w:pPr>
        <w:jc w:val="both"/>
        <w:rPr>
          <w:rFonts w:ascii="Arial" w:hAnsi="Arial" w:cs="Arial"/>
          <w:lang w:val="en-US"/>
        </w:rPr>
      </w:pPr>
    </w:p>
    <w:p w14:paraId="528268DF" w14:textId="1F9516D1" w:rsidR="009023A7" w:rsidRPr="003C0E07" w:rsidRDefault="009023A7" w:rsidP="00D74FDB">
      <w:pPr>
        <w:jc w:val="both"/>
        <w:rPr>
          <w:rFonts w:ascii="Arial" w:hAnsi="Arial" w:cs="Arial"/>
          <w:lang w:val="en-US"/>
        </w:rPr>
      </w:pPr>
    </w:p>
    <w:p w14:paraId="77ED7A15" w14:textId="5CC6ED2B" w:rsidR="009023A7" w:rsidRPr="003C0E07" w:rsidRDefault="009023A7" w:rsidP="00D74FDB">
      <w:pPr>
        <w:jc w:val="both"/>
        <w:rPr>
          <w:rFonts w:ascii="Arial" w:hAnsi="Arial" w:cs="Arial"/>
          <w:lang w:val="en-US"/>
        </w:rPr>
      </w:pPr>
    </w:p>
    <w:p w14:paraId="6C7173A2" w14:textId="30D7B623" w:rsidR="009023A7" w:rsidRPr="003C0E07" w:rsidRDefault="00AE3F48" w:rsidP="00D74FDB">
      <w:pPr>
        <w:jc w:val="both"/>
        <w:rPr>
          <w:rFonts w:ascii="Arial" w:hAnsi="Arial" w:cs="Arial"/>
          <w:lang w:val="en-US"/>
        </w:rPr>
      </w:pPr>
      <w:r w:rsidRPr="00BC2B6C">
        <w:rPr>
          <w:noProof/>
          <w:lang w:val="en-IN" w:eastAsia="en-IN"/>
        </w:rPr>
        <w:drawing>
          <wp:anchor distT="0" distB="0" distL="114300" distR="114300" simplePos="0" relativeHeight="251655168" behindDoc="1" locked="0" layoutInCell="1" allowOverlap="1" wp14:anchorId="5F5A5C5B" wp14:editId="18C76BEE">
            <wp:simplePos x="0" y="0"/>
            <wp:positionH relativeFrom="margin">
              <wp:align>right</wp:align>
            </wp:positionH>
            <wp:positionV relativeFrom="paragraph">
              <wp:posOffset>250190</wp:posOffset>
            </wp:positionV>
            <wp:extent cx="1828800" cy="2603500"/>
            <wp:effectExtent l="0" t="0" r="0" b="6350"/>
            <wp:wrapTight wrapText="bothSides">
              <wp:wrapPolygon edited="0">
                <wp:start x="0" y="0"/>
                <wp:lineTo x="0" y="21495"/>
                <wp:lineTo x="21375" y="21495"/>
                <wp:lineTo x="21375" y="0"/>
                <wp:lineTo x="0" y="0"/>
              </wp:wrapPolygon>
            </wp:wrapTight>
            <wp:docPr id="311"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1828800" cy="2603500"/>
                    </a:xfrm>
                    <a:prstGeom prst="rect">
                      <a:avLst/>
                    </a:prstGeom>
                  </pic:spPr>
                </pic:pic>
              </a:graphicData>
            </a:graphic>
            <wp14:sizeRelH relativeFrom="page">
              <wp14:pctWidth>0</wp14:pctWidth>
            </wp14:sizeRelH>
            <wp14:sizeRelV relativeFrom="page">
              <wp14:pctHeight>0</wp14:pctHeight>
            </wp14:sizeRelV>
          </wp:anchor>
        </w:drawing>
      </w:r>
    </w:p>
    <w:p w14:paraId="5DF56507" w14:textId="7679BD53" w:rsidR="00864D75" w:rsidRPr="003C0E07" w:rsidRDefault="00864D75" w:rsidP="00D74FDB">
      <w:pPr>
        <w:jc w:val="both"/>
        <w:rPr>
          <w:rFonts w:ascii="Arial" w:hAnsi="Arial" w:cs="Arial"/>
          <w:lang w:val="en-US"/>
        </w:rPr>
      </w:pPr>
    </w:p>
    <w:p w14:paraId="2A31A40C" w14:textId="47758823" w:rsidR="00864D75" w:rsidRPr="003C0E07" w:rsidRDefault="00864D75" w:rsidP="00D74FDB">
      <w:pPr>
        <w:jc w:val="both"/>
        <w:rPr>
          <w:rFonts w:ascii="Arial" w:hAnsi="Arial" w:cs="Arial"/>
          <w:lang w:val="en-US"/>
        </w:rPr>
      </w:pPr>
    </w:p>
    <w:p w14:paraId="4D6F266B" w14:textId="2925F93F" w:rsidR="00864D75" w:rsidRPr="003C0E07" w:rsidRDefault="00864D75" w:rsidP="00D74FDB">
      <w:pPr>
        <w:jc w:val="both"/>
        <w:rPr>
          <w:rFonts w:ascii="Arial" w:hAnsi="Arial" w:cs="Arial"/>
          <w:lang w:val="en-US"/>
        </w:rPr>
      </w:pPr>
    </w:p>
    <w:p w14:paraId="0EEB8ECC" w14:textId="48D17ACD" w:rsidR="0091325D" w:rsidRDefault="0091325D" w:rsidP="00696CAC">
      <w:pPr>
        <w:rPr>
          <w:rFonts w:ascii="Arial" w:hAnsi="Arial" w:cs="Arial"/>
          <w:lang w:val="en-US"/>
        </w:rPr>
      </w:pPr>
    </w:p>
    <w:p w14:paraId="32531E6C" w14:textId="094830A6" w:rsidR="00AE3F48" w:rsidRDefault="00AE3F48" w:rsidP="00696CAC">
      <w:pPr>
        <w:rPr>
          <w:rFonts w:ascii="Arial" w:hAnsi="Arial" w:cs="Arial"/>
          <w:lang w:val="en-US"/>
        </w:rPr>
      </w:pPr>
    </w:p>
    <w:p w14:paraId="317F044E" w14:textId="44B1E6EC" w:rsidR="00AE3F48" w:rsidRDefault="00AE3F48" w:rsidP="00696CAC">
      <w:pPr>
        <w:rPr>
          <w:rFonts w:ascii="Arial" w:hAnsi="Arial" w:cs="Arial"/>
          <w:lang w:val="en-US"/>
        </w:rPr>
      </w:pPr>
    </w:p>
    <w:p w14:paraId="6B19A1DB" w14:textId="3B94CFEB" w:rsidR="008D3226" w:rsidRDefault="008D3226" w:rsidP="00696CAC">
      <w:pPr>
        <w:rPr>
          <w:rFonts w:ascii="Arial" w:hAnsi="Arial" w:cs="Arial"/>
          <w:lang w:val="en-US"/>
        </w:rPr>
      </w:pPr>
    </w:p>
    <w:p w14:paraId="56F939B9" w14:textId="77777777" w:rsidR="00AE3F48" w:rsidRPr="003C0E07" w:rsidRDefault="00AE3F48" w:rsidP="00696CAC">
      <w:pPr>
        <w:rPr>
          <w:rFonts w:ascii="Arial" w:eastAsiaTheme="majorEastAsia" w:hAnsi="Arial" w:cs="Arial"/>
          <w:b/>
          <w:bCs/>
          <w:color w:val="4F81BD" w:themeColor="accent1"/>
          <w:sz w:val="28"/>
          <w:szCs w:val="28"/>
          <w:lang w:val="en-US"/>
        </w:rPr>
      </w:pPr>
    </w:p>
    <w:p w14:paraId="09CAAA0B" w14:textId="2293FB68" w:rsidR="00696CAC" w:rsidRPr="007110BA" w:rsidRDefault="00193F42" w:rsidP="00696CAC">
      <w:pPr>
        <w:rPr>
          <w:rFonts w:ascii="Arial" w:eastAsiaTheme="majorEastAsia" w:hAnsi="Arial" w:cs="Arial"/>
          <w:b/>
          <w:bCs/>
          <w:color w:val="4F81BD" w:themeColor="accent1"/>
          <w:sz w:val="28"/>
          <w:szCs w:val="28"/>
          <w:lang w:val="en-US"/>
        </w:rPr>
      </w:pPr>
      <w:r w:rsidRPr="007110BA">
        <w:rPr>
          <w:rFonts w:ascii="Arial" w:eastAsiaTheme="majorEastAsia" w:hAnsi="Arial" w:cs="Arial"/>
          <w:b/>
          <w:bCs/>
          <w:color w:val="4F81BD" w:themeColor="accent1"/>
          <w:sz w:val="28"/>
          <w:szCs w:val="28"/>
          <w:lang w:val="en-US"/>
        </w:rPr>
        <w:lastRenderedPageBreak/>
        <w:t xml:space="preserve">3.3.3 </w:t>
      </w:r>
      <w:r w:rsidR="008D3226" w:rsidRPr="007110BA">
        <w:rPr>
          <w:rFonts w:ascii="Arial" w:eastAsiaTheme="majorEastAsia" w:hAnsi="Arial" w:cs="Arial"/>
          <w:b/>
          <w:bCs/>
          <w:color w:val="4F81BD" w:themeColor="accent1"/>
          <w:sz w:val="28"/>
          <w:szCs w:val="28"/>
          <w:lang w:val="en-US"/>
        </w:rPr>
        <w:t>Conclusion</w:t>
      </w:r>
    </w:p>
    <w:p w14:paraId="3EEA0DFC" w14:textId="390760C9" w:rsidR="00696CAC" w:rsidRPr="00BF6092" w:rsidRDefault="00750847" w:rsidP="00EE5F51">
      <w:pPr>
        <w:jc w:val="both"/>
        <w:rPr>
          <w:rFonts w:ascii="Arial" w:hAnsi="Arial" w:cs="Arial"/>
          <w:lang w:val="en-US"/>
        </w:rPr>
      </w:pPr>
      <w:r w:rsidRPr="00750847">
        <w:rPr>
          <w:rFonts w:ascii="Arial" w:hAnsi="Arial" w:cs="Arial"/>
          <w:lang w:val="en-US"/>
        </w:rPr>
        <w:t xml:space="preserve">The study doctor leaves room for </w:t>
      </w:r>
      <w:r w:rsidRPr="00750847">
        <w:rPr>
          <w:rFonts w:ascii="Arial" w:hAnsi="Arial" w:cs="Arial"/>
          <w:b/>
          <w:lang w:val="en-US"/>
        </w:rPr>
        <w:t>questions, comments or concerns</w:t>
      </w:r>
      <w:r>
        <w:rPr>
          <w:rFonts w:ascii="Arial" w:hAnsi="Arial" w:cs="Arial"/>
          <w:lang w:val="en-US"/>
        </w:rPr>
        <w:t xml:space="preserve"> about </w:t>
      </w:r>
      <w:r w:rsidRPr="00750847">
        <w:rPr>
          <w:rFonts w:ascii="Arial" w:hAnsi="Arial" w:cs="Arial"/>
          <w:lang w:val="en-US"/>
        </w:rPr>
        <w:t>t</w:t>
      </w:r>
      <w:r>
        <w:rPr>
          <w:rFonts w:ascii="Arial" w:hAnsi="Arial" w:cs="Arial"/>
          <w:lang w:val="en-US"/>
        </w:rPr>
        <w:t>h</w:t>
      </w:r>
      <w:r w:rsidRPr="00750847">
        <w:rPr>
          <w:rFonts w:ascii="Arial" w:hAnsi="Arial" w:cs="Arial"/>
          <w:lang w:val="en-US"/>
        </w:rPr>
        <w:t>e preventive measures. He also inquires about previous</w:t>
      </w:r>
      <w:r w:rsidR="00BF6092">
        <w:rPr>
          <w:rFonts w:ascii="Arial" w:hAnsi="Arial" w:cs="Arial"/>
          <w:lang w:val="en-US"/>
        </w:rPr>
        <w:t>ly encountered</w:t>
      </w:r>
      <w:r w:rsidRPr="00750847">
        <w:rPr>
          <w:rFonts w:ascii="Arial" w:hAnsi="Arial" w:cs="Arial"/>
          <w:lang w:val="en-US"/>
        </w:rPr>
        <w:t xml:space="preserve"> or anticipated </w:t>
      </w:r>
      <w:r w:rsidRPr="00BF6092">
        <w:rPr>
          <w:rFonts w:ascii="Arial" w:hAnsi="Arial" w:cs="Arial"/>
          <w:b/>
          <w:lang w:val="en-US"/>
        </w:rPr>
        <w:t xml:space="preserve">barriers </w:t>
      </w:r>
      <w:r>
        <w:rPr>
          <w:rFonts w:ascii="Arial" w:hAnsi="Arial" w:cs="Arial"/>
          <w:lang w:val="en-US"/>
        </w:rPr>
        <w:t xml:space="preserve">for </w:t>
      </w:r>
      <w:r w:rsidR="00BF6092">
        <w:rPr>
          <w:rFonts w:ascii="Arial" w:hAnsi="Arial" w:cs="Arial"/>
          <w:lang w:val="en-US"/>
        </w:rPr>
        <w:t>the implementation in practice.</w:t>
      </w:r>
    </w:p>
    <w:p w14:paraId="230902AC" w14:textId="4C4AC711" w:rsidR="00447C49" w:rsidRPr="00BF6092" w:rsidRDefault="00BF6092" w:rsidP="00EE5F51">
      <w:pPr>
        <w:jc w:val="both"/>
        <w:rPr>
          <w:rFonts w:ascii="Arial" w:hAnsi="Arial" w:cs="Arial"/>
          <w:lang w:val="en-US"/>
        </w:rPr>
      </w:pPr>
      <w:r w:rsidRPr="00BF6092">
        <w:rPr>
          <w:rFonts w:ascii="Arial" w:hAnsi="Arial" w:cs="Arial"/>
          <w:lang w:val="en-US"/>
        </w:rPr>
        <w:t xml:space="preserve">He also refers to additional information options and explains the </w:t>
      </w:r>
      <w:r w:rsidRPr="00BF6092">
        <w:rPr>
          <w:rFonts w:ascii="Arial" w:hAnsi="Arial" w:cs="Arial"/>
          <w:b/>
          <w:lang w:val="en-US"/>
        </w:rPr>
        <w:t>further proceedings</w:t>
      </w:r>
      <w:r w:rsidRPr="00BF6092">
        <w:rPr>
          <w:rFonts w:ascii="Arial" w:hAnsi="Arial" w:cs="Arial"/>
          <w:lang w:val="en-US"/>
        </w:rPr>
        <w:t>.</w:t>
      </w:r>
      <w:r w:rsidR="00696CAC" w:rsidRPr="00BF6092">
        <w:rPr>
          <w:rFonts w:ascii="Arial" w:hAnsi="Arial" w:cs="Arial"/>
          <w:lang w:val="en-US"/>
        </w:rPr>
        <w:t xml:space="preserve"> </w:t>
      </w:r>
    </w:p>
    <w:p w14:paraId="2BB83383" w14:textId="4680DA13" w:rsidR="00447C49" w:rsidRPr="00BF6092" w:rsidRDefault="00BF6092" w:rsidP="00EE5F51">
      <w:pPr>
        <w:jc w:val="both"/>
        <w:rPr>
          <w:rFonts w:ascii="Arial" w:hAnsi="Arial" w:cs="Arial"/>
          <w:lang w:val="en-US"/>
        </w:rPr>
      </w:pPr>
      <w:r w:rsidRPr="00BF6092">
        <w:rPr>
          <w:rFonts w:ascii="Arial" w:hAnsi="Arial" w:cs="Arial"/>
          <w:lang w:val="en-US"/>
        </w:rPr>
        <w:t>Finally</w:t>
      </w:r>
      <w:r>
        <w:rPr>
          <w:rFonts w:ascii="Arial" w:hAnsi="Arial" w:cs="Arial"/>
          <w:lang w:val="en-US"/>
        </w:rPr>
        <w:t>,</w:t>
      </w:r>
      <w:r w:rsidRPr="00BF6092">
        <w:rPr>
          <w:rFonts w:ascii="Arial" w:hAnsi="Arial" w:cs="Arial"/>
          <w:lang w:val="en-US"/>
        </w:rPr>
        <w:t xml:space="preserve"> he </w:t>
      </w:r>
      <w:r w:rsidRPr="00BF6092">
        <w:rPr>
          <w:rFonts w:ascii="Arial" w:hAnsi="Arial" w:cs="Arial"/>
          <w:b/>
          <w:lang w:val="en-US"/>
        </w:rPr>
        <w:t>thanks</w:t>
      </w:r>
      <w:r w:rsidRPr="00BF6092">
        <w:rPr>
          <w:rFonts w:ascii="Arial" w:hAnsi="Arial" w:cs="Arial"/>
          <w:lang w:val="en-US"/>
        </w:rPr>
        <w:t xml:space="preserve"> the p</w:t>
      </w:r>
      <w:r>
        <w:rPr>
          <w:rFonts w:ascii="Arial" w:hAnsi="Arial" w:cs="Arial"/>
          <w:lang w:val="en-US"/>
        </w:rPr>
        <w:t>hysician for participating</w:t>
      </w:r>
      <w:r w:rsidRPr="00BF6092">
        <w:rPr>
          <w:rFonts w:ascii="Arial" w:hAnsi="Arial" w:cs="Arial"/>
          <w:lang w:val="en-US"/>
        </w:rPr>
        <w:t xml:space="preserve"> and says </w:t>
      </w:r>
      <w:r w:rsidRPr="00BF6092">
        <w:rPr>
          <w:rFonts w:ascii="Arial" w:hAnsi="Arial" w:cs="Arial"/>
          <w:b/>
          <w:lang w:val="en-US"/>
        </w:rPr>
        <w:t>goodbye</w:t>
      </w:r>
      <w:r w:rsidRPr="00BF6092">
        <w:rPr>
          <w:rFonts w:ascii="Arial" w:hAnsi="Arial" w:cs="Arial"/>
          <w:lang w:val="en-US"/>
        </w:rPr>
        <w:t xml:space="preserve">. </w:t>
      </w:r>
    </w:p>
    <w:p w14:paraId="549CF6D0" w14:textId="5B98DDD0" w:rsidR="00447C49" w:rsidRPr="00BF6092" w:rsidRDefault="008210B7" w:rsidP="00696CAC">
      <w:pPr>
        <w:rPr>
          <w:rFonts w:ascii="Arial" w:hAnsi="Arial" w:cs="Arial"/>
          <w:lang w:val="en-US"/>
        </w:rPr>
      </w:pPr>
      <w:r w:rsidRPr="00BC2B6C">
        <w:rPr>
          <w:noProof/>
          <w:lang w:val="en-IN" w:eastAsia="en-IN"/>
        </w:rPr>
        <mc:AlternateContent>
          <mc:Choice Requires="wps">
            <w:drawing>
              <wp:anchor distT="0" distB="0" distL="114300" distR="114300" simplePos="0" relativeHeight="251712512" behindDoc="0" locked="0" layoutInCell="1" allowOverlap="1" wp14:anchorId="1BB27E9B" wp14:editId="11EBCD4B">
                <wp:simplePos x="0" y="0"/>
                <wp:positionH relativeFrom="column">
                  <wp:posOffset>-37153</wp:posOffset>
                </wp:positionH>
                <wp:positionV relativeFrom="paragraph">
                  <wp:posOffset>216032</wp:posOffset>
                </wp:positionV>
                <wp:extent cx="5591175" cy="4787660"/>
                <wp:effectExtent l="0" t="0" r="28575" b="622935"/>
                <wp:wrapNone/>
                <wp:docPr id="309" name="Abgerundete rechteckige Legende 309"/>
                <wp:cNvGraphicFramePr/>
                <a:graphic xmlns:a="http://schemas.openxmlformats.org/drawingml/2006/main">
                  <a:graphicData uri="http://schemas.microsoft.com/office/word/2010/wordprocessingShape">
                    <wps:wsp>
                      <wps:cNvSpPr/>
                      <wps:spPr>
                        <a:xfrm>
                          <a:off x="0" y="0"/>
                          <a:ext cx="5591175" cy="4787660"/>
                        </a:xfrm>
                        <a:prstGeom prst="wedgeRoundRectCallout">
                          <a:avLst/>
                        </a:prstGeom>
                        <a:solidFill>
                          <a:schemeClr val="accent1">
                            <a:lumMod val="20000"/>
                            <a:lumOff val="80000"/>
                          </a:schemeClr>
                        </a:solidFill>
                        <a:ln w="25400" cap="flat" cmpd="sng" algn="ctr">
                          <a:solidFill>
                            <a:srgbClr val="4F81BD"/>
                          </a:solidFill>
                          <a:prstDash val="solid"/>
                        </a:ln>
                        <a:effectLst/>
                      </wps:spPr>
                      <wps:txbx>
                        <w:txbxContent>
                          <w:p w14:paraId="31DA02A8" w14:textId="0261C3D8" w:rsidR="007110BA" w:rsidRPr="00BF6092" w:rsidRDefault="007110BA" w:rsidP="00EF3152">
                            <w:pPr>
                              <w:rPr>
                                <w:rFonts w:ascii="Arial" w:hAnsi="Arial" w:cs="Arial"/>
                                <w:lang w:val="en-US"/>
                              </w:rPr>
                            </w:pPr>
                            <w:r w:rsidRPr="007110BA">
                              <w:rPr>
                                <w:rFonts w:ascii="Arial" w:hAnsi="Arial" w:cs="Arial"/>
                                <w:lang w:val="en-US"/>
                              </w:rPr>
                              <w:t xml:space="preserve"> </w:t>
                            </w:r>
                            <w:r w:rsidRPr="007110BA">
                              <w:rPr>
                                <w:rFonts w:ascii="Arial" w:hAnsi="Arial" w:cs="Arial"/>
                                <w:lang w:val="en-US"/>
                              </w:rPr>
                              <w:tab/>
                            </w:r>
                            <w:r w:rsidRPr="00BF6092">
                              <w:rPr>
                                <w:rFonts w:ascii="Arial" w:hAnsi="Arial" w:cs="Arial"/>
                                <w:lang w:val="en-US"/>
                              </w:rPr>
                              <w:t xml:space="preserve"> „Do you have any </w:t>
                            </w:r>
                            <w:r w:rsidRPr="00BF6092">
                              <w:rPr>
                                <w:rFonts w:ascii="Arial" w:hAnsi="Arial" w:cs="Arial"/>
                                <w:b/>
                                <w:lang w:val="en-US"/>
                              </w:rPr>
                              <w:t>questions or comments</w:t>
                            </w:r>
                            <w:r w:rsidRPr="00BF6092">
                              <w:rPr>
                                <w:rFonts w:ascii="Arial" w:hAnsi="Arial" w:cs="Arial"/>
                                <w:lang w:val="en-US"/>
                              </w:rPr>
                              <w:t xml:space="preserve"> about our call?</w:t>
                            </w:r>
                          </w:p>
                          <w:p w14:paraId="6692875C" w14:textId="77777777" w:rsidR="007110BA" w:rsidRPr="00BF6092" w:rsidRDefault="007110BA" w:rsidP="00696CAC">
                            <w:pPr>
                              <w:rPr>
                                <w:rFonts w:ascii="Arial" w:hAnsi="Arial" w:cs="Arial"/>
                                <w:lang w:val="en-US"/>
                              </w:rPr>
                            </w:pPr>
                          </w:p>
                          <w:p w14:paraId="2063AC6C" w14:textId="75716A8E" w:rsidR="007110BA" w:rsidRPr="00BF6092" w:rsidRDefault="007110BA" w:rsidP="00696CAC">
                            <w:pPr>
                              <w:rPr>
                                <w:rFonts w:ascii="Arial" w:hAnsi="Arial" w:cs="Arial"/>
                                <w:lang w:val="en-US"/>
                              </w:rPr>
                            </w:pPr>
                            <w:r w:rsidRPr="00BF6092">
                              <w:rPr>
                                <w:rFonts w:ascii="Arial" w:hAnsi="Arial" w:cs="Arial"/>
                                <w:lang w:val="en-US"/>
                              </w:rPr>
                              <w:t xml:space="preserve">„Do you have any </w:t>
                            </w:r>
                            <w:r w:rsidRPr="00BF6092">
                              <w:rPr>
                                <w:rFonts w:ascii="Arial" w:hAnsi="Arial" w:cs="Arial"/>
                                <w:b/>
                                <w:lang w:val="en-US"/>
                              </w:rPr>
                              <w:t>concerns</w:t>
                            </w:r>
                            <w:r w:rsidRPr="00BF6092">
                              <w:rPr>
                                <w:rFonts w:ascii="Arial" w:hAnsi="Arial" w:cs="Arial"/>
                                <w:lang w:val="en-US"/>
                              </w:rPr>
                              <w:t xml:space="preserve"> or anticipate </w:t>
                            </w:r>
                            <w:r>
                              <w:rPr>
                                <w:rFonts w:ascii="Arial" w:hAnsi="Arial" w:cs="Arial"/>
                                <w:lang w:val="en-US"/>
                              </w:rPr>
                              <w:t xml:space="preserve">any </w:t>
                            </w:r>
                            <w:r w:rsidRPr="00BF6092">
                              <w:rPr>
                                <w:rFonts w:ascii="Arial" w:hAnsi="Arial" w:cs="Arial"/>
                                <w:lang w:val="en-US"/>
                              </w:rPr>
                              <w:t>problems implementing these preventive measures</w:t>
                            </w:r>
                            <w:r>
                              <w:rPr>
                                <w:rFonts w:ascii="Arial" w:hAnsi="Arial" w:cs="Arial"/>
                                <w:lang w:val="en-US"/>
                              </w:rPr>
                              <w:t xml:space="preserve"> with your patients</w:t>
                            </w:r>
                            <w:r w:rsidRPr="00BF6092">
                              <w:rPr>
                                <w:rFonts w:ascii="Arial" w:hAnsi="Arial" w:cs="Arial"/>
                                <w:lang w:val="en-US"/>
                              </w:rPr>
                              <w:t xml:space="preserve"> in practice</w:t>
                            </w:r>
                            <w:r>
                              <w:rPr>
                                <w:rFonts w:ascii="Arial" w:hAnsi="Arial" w:cs="Arial"/>
                                <w:lang w:val="en-US"/>
                              </w:rPr>
                              <w:t>?</w:t>
                            </w:r>
                          </w:p>
                          <w:p w14:paraId="2267E11D" w14:textId="52810AB9" w:rsidR="007110BA" w:rsidRDefault="007110BA" w:rsidP="00696CAC">
                            <w:pPr>
                              <w:rPr>
                                <w:rFonts w:ascii="Arial" w:hAnsi="Arial" w:cs="Arial"/>
                                <w:lang w:val="en-GB"/>
                              </w:rPr>
                            </w:pPr>
                            <w:r>
                              <w:rPr>
                                <w:rFonts w:ascii="Arial" w:hAnsi="Arial" w:cs="Arial"/>
                                <w:lang w:val="en-GB"/>
                              </w:rPr>
                              <w:t>[Or] Have you already encountered difficulties implementing</w:t>
                            </w:r>
                            <w:r w:rsidRPr="00AF4707">
                              <w:rPr>
                                <w:rFonts w:ascii="Arial" w:hAnsi="Arial" w:cs="Arial"/>
                                <w:lang w:val="en-GB"/>
                              </w:rPr>
                              <w:t xml:space="preserve"> prev</w:t>
                            </w:r>
                            <w:r>
                              <w:rPr>
                                <w:rFonts w:ascii="Arial" w:hAnsi="Arial" w:cs="Arial"/>
                                <w:lang w:val="en-GB"/>
                              </w:rPr>
                              <w:t>entive measures into practice</w:t>
                            </w:r>
                            <w:proofErr w:type="gramStart"/>
                            <w:r>
                              <w:rPr>
                                <w:rFonts w:ascii="Arial" w:hAnsi="Arial" w:cs="Arial"/>
                                <w:lang w:val="en-GB"/>
                              </w:rPr>
                              <w:t>?“</w:t>
                            </w:r>
                            <w:proofErr w:type="gramEnd"/>
                          </w:p>
                          <w:p w14:paraId="3B853247" w14:textId="77777777" w:rsidR="007110BA" w:rsidRPr="00AF4707" w:rsidRDefault="007110BA" w:rsidP="00696CAC">
                            <w:pPr>
                              <w:rPr>
                                <w:rFonts w:ascii="Arial" w:hAnsi="Arial" w:cs="Arial"/>
                                <w:lang w:val="en-GB"/>
                              </w:rPr>
                            </w:pPr>
                          </w:p>
                          <w:p w14:paraId="13A4BFE6" w14:textId="7B632161" w:rsidR="007110BA" w:rsidRPr="00BF6092" w:rsidRDefault="007110BA" w:rsidP="00696CAC">
                            <w:pPr>
                              <w:rPr>
                                <w:rFonts w:ascii="Arial" w:hAnsi="Arial" w:cs="Arial"/>
                                <w:lang w:val="en-GB"/>
                              </w:rPr>
                            </w:pPr>
                            <w:r w:rsidRPr="00BF6092">
                              <w:rPr>
                                <w:rFonts w:ascii="Arial" w:hAnsi="Arial" w:cs="Arial"/>
                                <w:lang w:val="en-US"/>
                              </w:rPr>
                              <w:t xml:space="preserve">„More detailed and updated </w:t>
                            </w:r>
                            <w:r w:rsidRPr="00BF6092">
                              <w:rPr>
                                <w:rFonts w:ascii="Arial" w:hAnsi="Arial" w:cs="Arial"/>
                                <w:b/>
                                <w:lang w:val="en-US"/>
                              </w:rPr>
                              <w:t>information</w:t>
                            </w:r>
                            <w:r w:rsidRPr="00BF6092">
                              <w:rPr>
                                <w:rFonts w:ascii="Arial" w:hAnsi="Arial" w:cs="Arial"/>
                                <w:lang w:val="en-US"/>
                              </w:rPr>
                              <w:t xml:space="preserve"> as well as further links tailored to patients and their physicians can be found on our homepage (www.asplenie-net.org</w:t>
                            </w:r>
                            <w:r>
                              <w:rPr>
                                <w:rFonts w:ascii="Arial" w:hAnsi="Arial" w:cs="Arial"/>
                                <w:lang w:val="en-US"/>
                              </w:rPr>
                              <w:t>) where you can also order medical emergency cards free of charge.</w:t>
                            </w:r>
                          </w:p>
                          <w:p w14:paraId="32629E5E" w14:textId="31239533" w:rsidR="007110BA" w:rsidRPr="00BF6092" w:rsidRDefault="007110BA" w:rsidP="00696CAC">
                            <w:pPr>
                              <w:rPr>
                                <w:rFonts w:ascii="Arial" w:hAnsi="Arial" w:cs="Arial"/>
                                <w:lang w:val="en-US"/>
                              </w:rPr>
                            </w:pPr>
                            <w:r w:rsidRPr="00BF6092">
                              <w:rPr>
                                <w:rFonts w:ascii="Arial" w:hAnsi="Arial" w:cs="Arial"/>
                                <w:b/>
                                <w:lang w:val="en-US"/>
                              </w:rPr>
                              <w:t>O</w:t>
                            </w:r>
                            <w:r>
                              <w:rPr>
                                <w:rFonts w:ascii="Arial" w:hAnsi="Arial" w:cs="Arial"/>
                                <w:b/>
                                <w:lang w:val="en-US"/>
                              </w:rPr>
                              <w:t xml:space="preserve">ffer </w:t>
                            </w:r>
                            <w:r w:rsidRPr="00BF6092">
                              <w:rPr>
                                <w:rFonts w:ascii="Arial" w:hAnsi="Arial" w:cs="Arial"/>
                                <w:b/>
                                <w:lang w:val="en-US"/>
                              </w:rPr>
                              <w:t xml:space="preserve">to </w:t>
                            </w:r>
                            <w:r>
                              <w:rPr>
                                <w:rFonts w:ascii="Arial" w:hAnsi="Arial" w:cs="Arial"/>
                                <w:b/>
                                <w:lang w:val="en-US"/>
                              </w:rPr>
                              <w:t xml:space="preserve">contact </w:t>
                            </w:r>
                            <w:r w:rsidRPr="006113F6">
                              <w:rPr>
                                <w:rFonts w:ascii="Arial" w:hAnsi="Arial" w:cs="Arial"/>
                                <w:lang w:val="en-US"/>
                              </w:rPr>
                              <w:t xml:space="preserve">the asplenia outpatient clinic in case of questions or uncertainties </w:t>
                            </w:r>
                          </w:p>
                          <w:p w14:paraId="64672A3B" w14:textId="712457AC" w:rsidR="007110BA" w:rsidRDefault="007110BA" w:rsidP="00696CAC">
                            <w:pPr>
                              <w:rPr>
                                <w:rFonts w:ascii="Arial" w:hAnsi="Arial" w:cs="Arial"/>
                                <w:lang w:val="en-US"/>
                              </w:rPr>
                            </w:pPr>
                            <w:r w:rsidRPr="006113F6">
                              <w:rPr>
                                <w:rFonts w:ascii="Arial" w:hAnsi="Arial" w:cs="Arial"/>
                                <w:lang w:val="en-US"/>
                              </w:rPr>
                              <w:t xml:space="preserve">Refer to the further proceedings (next telephone interview and questionnaire to evaluate the training for physicians of the </w:t>
                            </w:r>
                            <w:r w:rsidRPr="006113F6">
                              <w:rPr>
                                <w:rFonts w:ascii="Arial" w:hAnsi="Arial" w:cs="Arial"/>
                                <w:i/>
                                <w:lang w:val="en-US"/>
                              </w:rPr>
                              <w:t>intervention group</w:t>
                            </w:r>
                            <w:r>
                              <w:rPr>
                                <w:rFonts w:ascii="Arial" w:hAnsi="Arial" w:cs="Arial"/>
                                <w:lang w:val="en-US"/>
                              </w:rPr>
                              <w:t>)</w:t>
                            </w:r>
                          </w:p>
                          <w:p w14:paraId="1A446762" w14:textId="77777777" w:rsidR="007110BA" w:rsidRPr="006113F6" w:rsidRDefault="007110BA" w:rsidP="00696CAC">
                            <w:pPr>
                              <w:rPr>
                                <w:rFonts w:ascii="Arial" w:hAnsi="Arial" w:cs="Arial"/>
                                <w:lang w:val="en-US"/>
                              </w:rPr>
                            </w:pPr>
                          </w:p>
                          <w:p w14:paraId="3BFD45E6" w14:textId="40243D4D" w:rsidR="007110BA" w:rsidRPr="00BF6092" w:rsidRDefault="007110BA" w:rsidP="00696CAC">
                            <w:pPr>
                              <w:rPr>
                                <w:rFonts w:ascii="Arial" w:hAnsi="Arial" w:cs="Arial"/>
                                <w:lang w:val="en-US"/>
                              </w:rPr>
                            </w:pPr>
                            <w:r w:rsidRPr="00BF6092">
                              <w:rPr>
                                <w:rFonts w:ascii="Arial" w:hAnsi="Arial" w:cs="Arial"/>
                                <w:b/>
                                <w:lang w:val="en-US"/>
                              </w:rPr>
                              <w:t>T</w:t>
                            </w:r>
                            <w:r>
                              <w:rPr>
                                <w:rFonts w:ascii="Arial" w:hAnsi="Arial" w:cs="Arial"/>
                                <w:b/>
                                <w:lang w:val="en-US"/>
                              </w:rPr>
                              <w:t xml:space="preserve">hank </w:t>
                            </w:r>
                            <w:r w:rsidRPr="005F4B8E">
                              <w:rPr>
                                <w:rFonts w:ascii="Arial" w:hAnsi="Arial" w:cs="Arial"/>
                                <w:lang w:val="en-US"/>
                              </w:rPr>
                              <w:t>the physician for the</w:t>
                            </w:r>
                            <w:r w:rsidRPr="00BF6092">
                              <w:rPr>
                                <w:rFonts w:ascii="Arial" w:hAnsi="Arial" w:cs="Arial"/>
                                <w:lang w:val="en-US"/>
                              </w:rPr>
                              <w:t xml:space="preserve"> talk and</w:t>
                            </w:r>
                            <w:r>
                              <w:rPr>
                                <w:rFonts w:ascii="Arial" w:hAnsi="Arial" w:cs="Arial"/>
                                <w:lang w:val="en-US"/>
                              </w:rPr>
                              <w:t xml:space="preserve"> say</w:t>
                            </w:r>
                            <w:r w:rsidRPr="00BF6092">
                              <w:rPr>
                                <w:rFonts w:ascii="Arial" w:hAnsi="Arial" w:cs="Arial"/>
                                <w:b/>
                                <w:lang w:val="en-US"/>
                              </w:rPr>
                              <w:t xml:space="preserve"> goodbye</w:t>
                            </w:r>
                            <w:r w:rsidRPr="00BF6092">
                              <w:rPr>
                                <w:rFonts w:ascii="Arial" w:hAnsi="Arial" w:cs="Arial"/>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B27E9B" id="Abgerundete rechteckige Legende 309" o:spid="_x0000_s1057" type="#_x0000_t62" style="position:absolute;margin-left:-2.95pt;margin-top:17pt;width:440.25pt;height:37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" adj="6300,24300" fillcolor="#dbe5f1 [660]" strokecolor="#4f81bd" strokeweight="2pt">
                <v:textbox>
                  <w:txbxContent>
                    <w:p w14:paraId="31DA02A8" w14:textId="0261C3D8" w:rsidR="007110BA" w:rsidRPr="00BF6092" w:rsidRDefault="007110BA" w:rsidP="00EF3152">
                      <w:pPr>
                        <w:rPr>
                          <w:rFonts w:ascii="Arial" w:hAnsi="Arial" w:cs="Arial"/>
                          <w:lang w:val="en-US"/>
                        </w:rPr>
                      </w:pPr>
                      <w:r w:rsidRPr="007110BA">
                        <w:rPr>
                          <w:rFonts w:ascii="Arial" w:hAnsi="Arial" w:cs="Arial"/>
                          <w:lang w:val="en-US"/>
                        </w:rPr>
                        <w:t xml:space="preserve"> </w:t>
                      </w:r>
                      <w:r w:rsidRPr="007110BA">
                        <w:rPr>
                          <w:rFonts w:ascii="Arial" w:hAnsi="Arial" w:cs="Arial"/>
                          <w:lang w:val="en-US"/>
                        </w:rPr>
                        <w:tab/>
                      </w:r>
                      <w:r w:rsidRPr="00BF6092">
                        <w:rPr>
                          <w:rFonts w:ascii="Arial" w:hAnsi="Arial" w:cs="Arial"/>
                          <w:lang w:val="en-US"/>
                        </w:rPr>
                        <w:t xml:space="preserve"> „Do you have any </w:t>
                      </w:r>
                      <w:r w:rsidRPr="00BF6092">
                        <w:rPr>
                          <w:rFonts w:ascii="Arial" w:hAnsi="Arial" w:cs="Arial"/>
                          <w:b/>
                          <w:lang w:val="en-US"/>
                        </w:rPr>
                        <w:t>questions or comments</w:t>
                      </w:r>
                      <w:r w:rsidRPr="00BF6092">
                        <w:rPr>
                          <w:rFonts w:ascii="Arial" w:hAnsi="Arial" w:cs="Arial"/>
                          <w:lang w:val="en-US"/>
                        </w:rPr>
                        <w:t xml:space="preserve"> about our call?</w:t>
                      </w:r>
                    </w:p>
                    <w:p w14:paraId="6692875C" w14:textId="77777777" w:rsidR="007110BA" w:rsidRPr="00BF6092" w:rsidRDefault="007110BA" w:rsidP="00696CAC">
                      <w:pPr>
                        <w:rPr>
                          <w:rFonts w:ascii="Arial" w:hAnsi="Arial" w:cs="Arial"/>
                          <w:lang w:val="en-US"/>
                        </w:rPr>
                      </w:pPr>
                    </w:p>
                    <w:p w14:paraId="2063AC6C" w14:textId="75716A8E" w:rsidR="007110BA" w:rsidRPr="00BF6092" w:rsidRDefault="007110BA" w:rsidP="00696CAC">
                      <w:pPr>
                        <w:rPr>
                          <w:rFonts w:ascii="Arial" w:hAnsi="Arial" w:cs="Arial"/>
                          <w:lang w:val="en-US"/>
                        </w:rPr>
                      </w:pPr>
                      <w:r w:rsidRPr="00BF6092">
                        <w:rPr>
                          <w:rFonts w:ascii="Arial" w:hAnsi="Arial" w:cs="Arial"/>
                          <w:lang w:val="en-US"/>
                        </w:rPr>
                        <w:t xml:space="preserve">„Do you have any </w:t>
                      </w:r>
                      <w:r w:rsidRPr="00BF6092">
                        <w:rPr>
                          <w:rFonts w:ascii="Arial" w:hAnsi="Arial" w:cs="Arial"/>
                          <w:b/>
                          <w:lang w:val="en-US"/>
                        </w:rPr>
                        <w:t>concerns</w:t>
                      </w:r>
                      <w:r w:rsidRPr="00BF6092">
                        <w:rPr>
                          <w:rFonts w:ascii="Arial" w:hAnsi="Arial" w:cs="Arial"/>
                          <w:lang w:val="en-US"/>
                        </w:rPr>
                        <w:t xml:space="preserve"> or anticipate </w:t>
                      </w:r>
                      <w:r>
                        <w:rPr>
                          <w:rFonts w:ascii="Arial" w:hAnsi="Arial" w:cs="Arial"/>
                          <w:lang w:val="en-US"/>
                        </w:rPr>
                        <w:t xml:space="preserve">any </w:t>
                      </w:r>
                      <w:r w:rsidRPr="00BF6092">
                        <w:rPr>
                          <w:rFonts w:ascii="Arial" w:hAnsi="Arial" w:cs="Arial"/>
                          <w:lang w:val="en-US"/>
                        </w:rPr>
                        <w:t>problems implementing these preventive measures</w:t>
                      </w:r>
                      <w:r>
                        <w:rPr>
                          <w:rFonts w:ascii="Arial" w:hAnsi="Arial" w:cs="Arial"/>
                          <w:lang w:val="en-US"/>
                        </w:rPr>
                        <w:t xml:space="preserve"> with your patients</w:t>
                      </w:r>
                      <w:r w:rsidRPr="00BF6092">
                        <w:rPr>
                          <w:rFonts w:ascii="Arial" w:hAnsi="Arial" w:cs="Arial"/>
                          <w:lang w:val="en-US"/>
                        </w:rPr>
                        <w:t xml:space="preserve"> in practice</w:t>
                      </w:r>
                      <w:r>
                        <w:rPr>
                          <w:rFonts w:ascii="Arial" w:hAnsi="Arial" w:cs="Arial"/>
                          <w:lang w:val="en-US"/>
                        </w:rPr>
                        <w:t>?</w:t>
                      </w:r>
                    </w:p>
                    <w:p w14:paraId="2267E11D" w14:textId="52810AB9" w:rsidR="007110BA" w:rsidRDefault="007110BA" w:rsidP="00696CAC">
                      <w:pPr>
                        <w:rPr>
                          <w:rFonts w:ascii="Arial" w:hAnsi="Arial" w:cs="Arial"/>
                          <w:lang w:val="en-GB"/>
                        </w:rPr>
                      </w:pPr>
                      <w:r>
                        <w:rPr>
                          <w:rFonts w:ascii="Arial" w:hAnsi="Arial" w:cs="Arial"/>
                          <w:lang w:val="en-GB"/>
                        </w:rPr>
                        <w:t>[Or] Have you already encountered difficulties implementing</w:t>
                      </w:r>
                      <w:r w:rsidRPr="00AF4707">
                        <w:rPr>
                          <w:rFonts w:ascii="Arial" w:hAnsi="Arial" w:cs="Arial"/>
                          <w:lang w:val="en-GB"/>
                        </w:rPr>
                        <w:t xml:space="preserve"> prev</w:t>
                      </w:r>
                      <w:r>
                        <w:rPr>
                          <w:rFonts w:ascii="Arial" w:hAnsi="Arial" w:cs="Arial"/>
                          <w:lang w:val="en-GB"/>
                        </w:rPr>
                        <w:t xml:space="preserve">entive measures into </w:t>
                      </w:r>
                      <w:proofErr w:type="gramStart"/>
                      <w:r>
                        <w:rPr>
                          <w:rFonts w:ascii="Arial" w:hAnsi="Arial" w:cs="Arial"/>
                          <w:lang w:val="en-GB"/>
                        </w:rPr>
                        <w:t>practice?“</w:t>
                      </w:r>
                      <w:proofErr w:type="gramEnd"/>
                    </w:p>
                    <w:p w14:paraId="3B853247" w14:textId="77777777" w:rsidR="007110BA" w:rsidRPr="00AF4707" w:rsidRDefault="007110BA" w:rsidP="00696CAC">
                      <w:pPr>
                        <w:rPr>
                          <w:rFonts w:ascii="Arial" w:hAnsi="Arial" w:cs="Arial"/>
                          <w:lang w:val="en-GB"/>
                        </w:rPr>
                      </w:pPr>
                    </w:p>
                    <w:p w14:paraId="13A4BFE6" w14:textId="7B632161" w:rsidR="007110BA" w:rsidRPr="00BF6092" w:rsidRDefault="007110BA" w:rsidP="00696CAC">
                      <w:pPr>
                        <w:rPr>
                          <w:rFonts w:ascii="Arial" w:hAnsi="Arial" w:cs="Arial"/>
                          <w:lang w:val="en-GB"/>
                        </w:rPr>
                      </w:pPr>
                      <w:r w:rsidRPr="00BF6092">
                        <w:rPr>
                          <w:rFonts w:ascii="Arial" w:hAnsi="Arial" w:cs="Arial"/>
                          <w:lang w:val="en-US"/>
                        </w:rPr>
                        <w:t xml:space="preserve">„More detailed and updated </w:t>
                      </w:r>
                      <w:r w:rsidRPr="00BF6092">
                        <w:rPr>
                          <w:rFonts w:ascii="Arial" w:hAnsi="Arial" w:cs="Arial"/>
                          <w:b/>
                          <w:lang w:val="en-US"/>
                        </w:rPr>
                        <w:t>information</w:t>
                      </w:r>
                      <w:r w:rsidRPr="00BF6092">
                        <w:rPr>
                          <w:rFonts w:ascii="Arial" w:hAnsi="Arial" w:cs="Arial"/>
                          <w:lang w:val="en-US"/>
                        </w:rPr>
                        <w:t xml:space="preserve"> as well as further links tailored to patients and their physicians can be found on our homepage (www.asplenie-net.org</w:t>
                      </w:r>
                      <w:r>
                        <w:rPr>
                          <w:rFonts w:ascii="Arial" w:hAnsi="Arial" w:cs="Arial"/>
                          <w:lang w:val="en-US"/>
                        </w:rPr>
                        <w:t>) where you can also order medical emergency cards free of charge.</w:t>
                      </w:r>
                    </w:p>
                    <w:p w14:paraId="32629E5E" w14:textId="31239533" w:rsidR="007110BA" w:rsidRPr="00BF6092" w:rsidRDefault="007110BA" w:rsidP="00696CAC">
                      <w:pPr>
                        <w:rPr>
                          <w:rFonts w:ascii="Arial" w:hAnsi="Arial" w:cs="Arial"/>
                          <w:lang w:val="en-US"/>
                        </w:rPr>
                      </w:pPr>
                      <w:r w:rsidRPr="00BF6092">
                        <w:rPr>
                          <w:rFonts w:ascii="Arial" w:hAnsi="Arial" w:cs="Arial"/>
                          <w:b/>
                          <w:lang w:val="en-US"/>
                        </w:rPr>
                        <w:t>O</w:t>
                      </w:r>
                      <w:r>
                        <w:rPr>
                          <w:rFonts w:ascii="Arial" w:hAnsi="Arial" w:cs="Arial"/>
                          <w:b/>
                          <w:lang w:val="en-US"/>
                        </w:rPr>
                        <w:t xml:space="preserve">ffer </w:t>
                      </w:r>
                      <w:r w:rsidRPr="00BF6092">
                        <w:rPr>
                          <w:rFonts w:ascii="Arial" w:hAnsi="Arial" w:cs="Arial"/>
                          <w:b/>
                          <w:lang w:val="en-US"/>
                        </w:rPr>
                        <w:t xml:space="preserve">to </w:t>
                      </w:r>
                      <w:r>
                        <w:rPr>
                          <w:rFonts w:ascii="Arial" w:hAnsi="Arial" w:cs="Arial"/>
                          <w:b/>
                          <w:lang w:val="en-US"/>
                        </w:rPr>
                        <w:t xml:space="preserve">contact </w:t>
                      </w:r>
                      <w:r w:rsidRPr="006113F6">
                        <w:rPr>
                          <w:rFonts w:ascii="Arial" w:hAnsi="Arial" w:cs="Arial"/>
                          <w:lang w:val="en-US"/>
                        </w:rPr>
                        <w:t xml:space="preserve">the asplenia outpatient clinic in case of questions or uncertainties </w:t>
                      </w:r>
                    </w:p>
                    <w:p w14:paraId="64672A3B" w14:textId="712457AC" w:rsidR="007110BA" w:rsidRDefault="007110BA" w:rsidP="00696CAC">
                      <w:pPr>
                        <w:rPr>
                          <w:rFonts w:ascii="Arial" w:hAnsi="Arial" w:cs="Arial"/>
                          <w:lang w:val="en-US"/>
                        </w:rPr>
                      </w:pPr>
                      <w:r w:rsidRPr="006113F6">
                        <w:rPr>
                          <w:rFonts w:ascii="Arial" w:hAnsi="Arial" w:cs="Arial"/>
                          <w:lang w:val="en-US"/>
                        </w:rPr>
                        <w:t xml:space="preserve">Refer to the further proceedings (next telephone interview and questionnaire to evaluate the training for physicians of the </w:t>
                      </w:r>
                      <w:r w:rsidRPr="006113F6">
                        <w:rPr>
                          <w:rFonts w:ascii="Arial" w:hAnsi="Arial" w:cs="Arial"/>
                          <w:i/>
                          <w:lang w:val="en-US"/>
                        </w:rPr>
                        <w:t>intervention group</w:t>
                      </w:r>
                      <w:r>
                        <w:rPr>
                          <w:rFonts w:ascii="Arial" w:hAnsi="Arial" w:cs="Arial"/>
                          <w:lang w:val="en-US"/>
                        </w:rPr>
                        <w:t>)</w:t>
                      </w:r>
                    </w:p>
                    <w:p w14:paraId="1A446762" w14:textId="77777777" w:rsidR="007110BA" w:rsidRPr="006113F6" w:rsidRDefault="007110BA" w:rsidP="00696CAC">
                      <w:pPr>
                        <w:rPr>
                          <w:rFonts w:ascii="Arial" w:hAnsi="Arial" w:cs="Arial"/>
                          <w:lang w:val="en-US"/>
                        </w:rPr>
                      </w:pPr>
                    </w:p>
                    <w:p w14:paraId="3BFD45E6" w14:textId="40243D4D" w:rsidR="007110BA" w:rsidRPr="00BF6092" w:rsidRDefault="007110BA" w:rsidP="00696CAC">
                      <w:pPr>
                        <w:rPr>
                          <w:rFonts w:ascii="Arial" w:hAnsi="Arial" w:cs="Arial"/>
                          <w:lang w:val="en-US"/>
                        </w:rPr>
                      </w:pPr>
                      <w:r w:rsidRPr="00BF6092">
                        <w:rPr>
                          <w:rFonts w:ascii="Arial" w:hAnsi="Arial" w:cs="Arial"/>
                          <w:b/>
                          <w:lang w:val="en-US"/>
                        </w:rPr>
                        <w:t>T</w:t>
                      </w:r>
                      <w:r>
                        <w:rPr>
                          <w:rFonts w:ascii="Arial" w:hAnsi="Arial" w:cs="Arial"/>
                          <w:b/>
                          <w:lang w:val="en-US"/>
                        </w:rPr>
                        <w:t xml:space="preserve">hank </w:t>
                      </w:r>
                      <w:r w:rsidRPr="005F4B8E">
                        <w:rPr>
                          <w:rFonts w:ascii="Arial" w:hAnsi="Arial" w:cs="Arial"/>
                          <w:lang w:val="en-US"/>
                        </w:rPr>
                        <w:t>the physician for the</w:t>
                      </w:r>
                      <w:r w:rsidRPr="00BF6092">
                        <w:rPr>
                          <w:rFonts w:ascii="Arial" w:hAnsi="Arial" w:cs="Arial"/>
                          <w:lang w:val="en-US"/>
                        </w:rPr>
                        <w:t xml:space="preserve"> talk and</w:t>
                      </w:r>
                      <w:r>
                        <w:rPr>
                          <w:rFonts w:ascii="Arial" w:hAnsi="Arial" w:cs="Arial"/>
                          <w:lang w:val="en-US"/>
                        </w:rPr>
                        <w:t xml:space="preserve"> say</w:t>
                      </w:r>
                      <w:r w:rsidRPr="00BF6092">
                        <w:rPr>
                          <w:rFonts w:ascii="Arial" w:hAnsi="Arial" w:cs="Arial"/>
                          <w:b/>
                          <w:lang w:val="en-US"/>
                        </w:rPr>
                        <w:t xml:space="preserve"> goodbye</w:t>
                      </w:r>
                      <w:r w:rsidRPr="00BF6092">
                        <w:rPr>
                          <w:rFonts w:ascii="Arial" w:hAnsi="Arial" w:cs="Arial"/>
                          <w:lang w:val="en-US"/>
                        </w:rPr>
                        <w:t>.</w:t>
                      </w:r>
                    </w:p>
                  </w:txbxContent>
                </v:textbox>
              </v:shape>
            </w:pict>
          </mc:Fallback>
        </mc:AlternateContent>
      </w:r>
    </w:p>
    <w:p w14:paraId="61568E30" w14:textId="51223EED" w:rsidR="00447C49" w:rsidRPr="00BF6092" w:rsidRDefault="008210B7" w:rsidP="00696CAC">
      <w:pPr>
        <w:rPr>
          <w:rFonts w:ascii="Arial" w:hAnsi="Arial" w:cs="Arial"/>
          <w:lang w:val="en-US"/>
        </w:rPr>
      </w:pPr>
      <w:r w:rsidRPr="00BC2B6C">
        <w:rPr>
          <w:rFonts w:ascii="Arial" w:hAnsi="Arial" w:cs="Arial"/>
          <w:noProof/>
          <w:lang w:val="en-IN" w:eastAsia="en-IN"/>
        </w:rPr>
        <w:drawing>
          <wp:anchor distT="0" distB="0" distL="114300" distR="114300" simplePos="0" relativeHeight="251747328" behindDoc="0" locked="0" layoutInCell="1" allowOverlap="1" wp14:anchorId="31D21F28" wp14:editId="58EF0387">
            <wp:simplePos x="0" y="0"/>
            <wp:positionH relativeFrom="column">
              <wp:posOffset>382270</wp:posOffset>
            </wp:positionH>
            <wp:positionV relativeFrom="paragraph">
              <wp:posOffset>65405</wp:posOffset>
            </wp:positionV>
            <wp:extent cx="276225" cy="419100"/>
            <wp:effectExtent l="0" t="0" r="0" b="0"/>
            <wp:wrapTight wrapText="bothSides">
              <wp:wrapPolygon edited="0">
                <wp:start x="5959" y="982"/>
                <wp:lineTo x="1490" y="5891"/>
                <wp:lineTo x="5959" y="18655"/>
                <wp:lineTo x="16386" y="18655"/>
                <wp:lineTo x="19366" y="5891"/>
                <wp:lineTo x="14897" y="982"/>
                <wp:lineTo x="5959" y="982"/>
              </wp:wrapPolygon>
            </wp:wrapTight>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225"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9A852" w14:textId="77777777" w:rsidR="00447C49" w:rsidRPr="00BF6092" w:rsidRDefault="00447C49" w:rsidP="00696CAC">
      <w:pPr>
        <w:rPr>
          <w:rFonts w:ascii="Arial" w:hAnsi="Arial" w:cs="Arial"/>
          <w:lang w:val="en-US"/>
        </w:rPr>
      </w:pPr>
    </w:p>
    <w:p w14:paraId="24B57BAE" w14:textId="77777777" w:rsidR="00447C49" w:rsidRPr="00BF6092" w:rsidRDefault="00447C49" w:rsidP="00696CAC">
      <w:pPr>
        <w:rPr>
          <w:rFonts w:ascii="Arial" w:hAnsi="Arial" w:cs="Arial"/>
          <w:lang w:val="en-US"/>
        </w:rPr>
      </w:pPr>
    </w:p>
    <w:p w14:paraId="64B0FF8E" w14:textId="17CB2170" w:rsidR="00696CAC" w:rsidRPr="00BF6092" w:rsidRDefault="00696CAC" w:rsidP="00696CAC">
      <w:pPr>
        <w:rPr>
          <w:lang w:val="en-US"/>
        </w:rPr>
      </w:pPr>
    </w:p>
    <w:p w14:paraId="7548E876" w14:textId="28917486" w:rsidR="00696CAC" w:rsidRPr="00BF6092" w:rsidRDefault="00696CAC" w:rsidP="00696CAC">
      <w:pPr>
        <w:rPr>
          <w:lang w:val="en-US"/>
        </w:rPr>
      </w:pPr>
    </w:p>
    <w:p w14:paraId="090AFD11" w14:textId="77777777" w:rsidR="00696CAC" w:rsidRPr="00BF6092" w:rsidRDefault="00696CAC" w:rsidP="00696CAC">
      <w:pPr>
        <w:rPr>
          <w:lang w:val="en-US"/>
        </w:rPr>
      </w:pPr>
    </w:p>
    <w:p w14:paraId="059B34F2" w14:textId="366EBBAA" w:rsidR="00696CAC" w:rsidRPr="00BF6092" w:rsidRDefault="00696CAC" w:rsidP="00696CAC">
      <w:pPr>
        <w:rPr>
          <w:lang w:val="en-US"/>
        </w:rPr>
      </w:pPr>
    </w:p>
    <w:p w14:paraId="2E4ACB22" w14:textId="0A5FA421" w:rsidR="00696CAC" w:rsidRPr="00BF6092" w:rsidRDefault="00696CAC" w:rsidP="00696CAC">
      <w:pPr>
        <w:rPr>
          <w:lang w:val="en-US"/>
        </w:rPr>
      </w:pPr>
    </w:p>
    <w:p w14:paraId="065F9911" w14:textId="08B81A02" w:rsidR="00696CAC" w:rsidRPr="00BF6092" w:rsidRDefault="00696CAC" w:rsidP="00696CAC">
      <w:pPr>
        <w:rPr>
          <w:rFonts w:ascii="Arial" w:hAnsi="Arial" w:cs="Arial"/>
          <w:lang w:val="en-US"/>
        </w:rPr>
      </w:pPr>
    </w:p>
    <w:p w14:paraId="1C7FE01E" w14:textId="77777777" w:rsidR="00696CAC" w:rsidRPr="00BF6092" w:rsidRDefault="00696CAC" w:rsidP="00696CAC">
      <w:pPr>
        <w:rPr>
          <w:rFonts w:ascii="Arial" w:hAnsi="Arial" w:cs="Arial"/>
          <w:lang w:val="en-US"/>
        </w:rPr>
      </w:pPr>
    </w:p>
    <w:p w14:paraId="70C5A88D" w14:textId="0285A1B2" w:rsidR="00696CAC" w:rsidRPr="00BF6092" w:rsidRDefault="00696CAC" w:rsidP="00696CAC">
      <w:pPr>
        <w:rPr>
          <w:rFonts w:ascii="Arial" w:hAnsi="Arial" w:cs="Arial"/>
          <w:lang w:val="en-US"/>
        </w:rPr>
      </w:pPr>
    </w:p>
    <w:p w14:paraId="69E01844" w14:textId="77777777" w:rsidR="00696CAC" w:rsidRPr="00BF6092" w:rsidRDefault="00696CAC" w:rsidP="00696CAC">
      <w:pPr>
        <w:rPr>
          <w:rFonts w:ascii="Arial" w:hAnsi="Arial" w:cs="Arial"/>
          <w:lang w:val="en-US"/>
        </w:rPr>
      </w:pPr>
    </w:p>
    <w:p w14:paraId="2C995BE7" w14:textId="1063F163" w:rsidR="00DC07CE" w:rsidRPr="00BF6092" w:rsidRDefault="00DC07CE">
      <w:pPr>
        <w:rPr>
          <w:rFonts w:ascii="Arial" w:hAnsi="Arial" w:cs="Arial"/>
          <w:b/>
          <w:sz w:val="28"/>
          <w:lang w:val="en-US"/>
        </w:rPr>
      </w:pPr>
    </w:p>
    <w:p w14:paraId="6F316B0A" w14:textId="77777777" w:rsidR="00453E37" w:rsidRPr="00BF6092" w:rsidRDefault="00453E37" w:rsidP="00453E37">
      <w:pPr>
        <w:rPr>
          <w:rFonts w:ascii="Arial" w:hAnsi="Arial" w:cs="Arial"/>
          <w:lang w:val="en-US"/>
        </w:rPr>
      </w:pPr>
    </w:p>
    <w:p w14:paraId="5FCEF40E" w14:textId="77777777" w:rsidR="00447C49" w:rsidRPr="00BF6092" w:rsidRDefault="00447C49" w:rsidP="00453E37">
      <w:pPr>
        <w:rPr>
          <w:rFonts w:ascii="Arial" w:hAnsi="Arial" w:cs="Arial"/>
          <w:lang w:val="en-US"/>
        </w:rPr>
      </w:pPr>
    </w:p>
    <w:p w14:paraId="2175B725" w14:textId="77777777" w:rsidR="00447C49" w:rsidRPr="00BF6092" w:rsidRDefault="00447C49" w:rsidP="00453E37">
      <w:pPr>
        <w:rPr>
          <w:rFonts w:ascii="Arial" w:hAnsi="Arial" w:cs="Arial"/>
          <w:lang w:val="en-US"/>
        </w:rPr>
      </w:pPr>
    </w:p>
    <w:p w14:paraId="6E5DAA9C" w14:textId="56F18B44" w:rsidR="007B27C7" w:rsidRPr="00BF6092" w:rsidRDefault="00447C49" w:rsidP="00453E37">
      <w:pPr>
        <w:rPr>
          <w:rFonts w:ascii="Arial" w:hAnsi="Arial" w:cs="Arial"/>
          <w:lang w:val="en-US"/>
        </w:rPr>
      </w:pPr>
      <w:r w:rsidRPr="00BF6092">
        <w:rPr>
          <w:rFonts w:ascii="Arial" w:hAnsi="Arial" w:cs="Arial"/>
          <w:lang w:val="en-US"/>
        </w:rPr>
        <w:br w:type="page"/>
      </w:r>
    </w:p>
    <w:p w14:paraId="0156314C" w14:textId="22E533BD" w:rsidR="00683500" w:rsidRPr="009051CE" w:rsidRDefault="00CD7E25" w:rsidP="00683500">
      <w:pPr>
        <w:rPr>
          <w:rFonts w:ascii="Arial" w:eastAsiaTheme="majorEastAsia" w:hAnsi="Arial" w:cs="Arial"/>
          <w:b/>
          <w:bCs/>
          <w:color w:val="4F81BD" w:themeColor="accent1"/>
          <w:sz w:val="28"/>
          <w:szCs w:val="26"/>
        </w:rPr>
      </w:pPr>
      <w:r w:rsidRPr="00BC2B6C">
        <w:rPr>
          <w:rFonts w:ascii="Arial" w:hAnsi="Arial" w:cs="Arial"/>
          <w:noProof/>
          <w:lang w:val="en-IN" w:eastAsia="en-IN"/>
        </w:rPr>
        <w:lastRenderedPageBreak/>
        <w:drawing>
          <wp:anchor distT="0" distB="0" distL="114300" distR="114300" simplePos="0" relativeHeight="251795456" behindDoc="1" locked="0" layoutInCell="1" allowOverlap="1" wp14:anchorId="0A10D4A2" wp14:editId="55D0759A">
            <wp:simplePos x="0" y="0"/>
            <wp:positionH relativeFrom="column">
              <wp:posOffset>4693920</wp:posOffset>
            </wp:positionH>
            <wp:positionV relativeFrom="paragraph">
              <wp:posOffset>69850</wp:posOffset>
            </wp:positionV>
            <wp:extent cx="1453515" cy="843915"/>
            <wp:effectExtent l="0" t="0" r="0" b="0"/>
            <wp:wrapTight wrapText="bothSides">
              <wp:wrapPolygon edited="0">
                <wp:start x="0" y="0"/>
                <wp:lineTo x="0" y="20966"/>
                <wp:lineTo x="21232" y="20966"/>
                <wp:lineTo x="21232" y="0"/>
                <wp:lineTo x="0" y="0"/>
              </wp:wrapPolygon>
            </wp:wrapTight>
            <wp:docPr id="317" name="Grafi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53515" cy="843915"/>
                    </a:xfrm>
                    <a:prstGeom prst="rect">
                      <a:avLst/>
                    </a:prstGeom>
                  </pic:spPr>
                </pic:pic>
              </a:graphicData>
            </a:graphic>
            <wp14:sizeRelH relativeFrom="page">
              <wp14:pctWidth>0</wp14:pctWidth>
            </wp14:sizeRelH>
            <wp14:sizeRelV relativeFrom="page">
              <wp14:pctHeight>0</wp14:pctHeight>
            </wp14:sizeRelV>
          </wp:anchor>
        </w:drawing>
      </w:r>
      <w:r w:rsidR="00683500" w:rsidRPr="009051CE">
        <w:rPr>
          <w:rFonts w:ascii="Arial" w:eastAsiaTheme="majorEastAsia" w:hAnsi="Arial" w:cs="Arial"/>
          <w:b/>
          <w:bCs/>
          <w:color w:val="4F81BD" w:themeColor="accent1"/>
          <w:sz w:val="28"/>
          <w:szCs w:val="26"/>
        </w:rPr>
        <w:t>3.4.1 Information</w:t>
      </w:r>
      <w:r w:rsidR="009051CE">
        <w:rPr>
          <w:rFonts w:ascii="Arial" w:eastAsiaTheme="majorEastAsia" w:hAnsi="Arial" w:cs="Arial"/>
          <w:b/>
          <w:bCs/>
          <w:color w:val="4F81BD" w:themeColor="accent1"/>
          <w:sz w:val="28"/>
          <w:szCs w:val="26"/>
        </w:rPr>
        <w:t xml:space="preserve"> for physicians</w:t>
      </w:r>
      <w:r w:rsidR="00683500" w:rsidRPr="009051CE">
        <w:rPr>
          <w:rFonts w:ascii="Arial" w:eastAsiaTheme="majorEastAsia" w:hAnsi="Arial" w:cs="Arial"/>
          <w:b/>
          <w:bCs/>
          <w:color w:val="4F81BD" w:themeColor="accent1"/>
          <w:sz w:val="28"/>
          <w:szCs w:val="26"/>
        </w:rPr>
        <w:t xml:space="preserve"> </w:t>
      </w:r>
    </w:p>
    <w:tbl>
      <w:tblPr>
        <w:tblStyle w:val="TableGrid"/>
        <w:tblW w:w="0" w:type="auto"/>
        <w:shd w:val="clear" w:color="auto" w:fill="BFF2F9"/>
        <w:tblLook w:val="04A0" w:firstRow="1" w:lastRow="0" w:firstColumn="1" w:lastColumn="0" w:noHBand="0" w:noVBand="1"/>
      </w:tblPr>
      <w:tblGrid>
        <w:gridCol w:w="7261"/>
      </w:tblGrid>
      <w:tr w:rsidR="00683500" w:rsidRPr="00BC2B6C" w14:paraId="42E33F60" w14:textId="77777777" w:rsidTr="00CD7E25">
        <w:trPr>
          <w:trHeight w:val="641"/>
        </w:trPr>
        <w:tc>
          <w:tcPr>
            <w:tcW w:w="7261" w:type="dxa"/>
            <w:tcBorders>
              <w:top w:val="nil"/>
              <w:left w:val="nil"/>
              <w:bottom w:val="nil"/>
              <w:right w:val="nil"/>
            </w:tcBorders>
            <w:shd w:val="clear" w:color="auto" w:fill="C6D9F1" w:themeFill="text2" w:themeFillTint="33"/>
            <w:vAlign w:val="center"/>
          </w:tcPr>
          <w:p w14:paraId="62ADDC24" w14:textId="7B9DB08D" w:rsidR="00683500" w:rsidRPr="007B7633" w:rsidRDefault="00CD7E25" w:rsidP="009051CE">
            <w:pPr>
              <w:pStyle w:val="Heading1"/>
              <w:framePr w:wrap="auto" w:vAnchor="margin" w:yAlign="inline"/>
              <w:spacing w:before="60" w:after="60" w:line="312" w:lineRule="auto"/>
              <w:jc w:val="center"/>
              <w:outlineLvl w:val="0"/>
              <w:rPr>
                <w:rFonts w:ascii="Arial" w:hAnsi="Arial" w:cs="Arial"/>
              </w:rPr>
            </w:pPr>
            <w:r w:rsidRPr="007B7633">
              <w:rPr>
                <w:rFonts w:ascii="Arial" w:hAnsi="Arial" w:cs="Arial"/>
              </w:rPr>
              <w:t xml:space="preserve">Information </w:t>
            </w:r>
            <w:r w:rsidR="009051CE">
              <w:rPr>
                <w:rFonts w:ascii="Arial" w:hAnsi="Arial" w:cs="Arial"/>
              </w:rPr>
              <w:t>for physicians</w:t>
            </w:r>
          </w:p>
        </w:tc>
      </w:tr>
    </w:tbl>
    <w:p w14:paraId="23031334" w14:textId="7070B32D" w:rsidR="00683500" w:rsidRPr="007B7633" w:rsidRDefault="00683500" w:rsidP="00683500">
      <w:pPr>
        <w:spacing w:after="0" w:line="240" w:lineRule="auto"/>
        <w:rPr>
          <w:rFonts w:ascii="Arial" w:hAnsi="Arial" w:cs="Arial"/>
          <w:b/>
        </w:rPr>
      </w:pPr>
    </w:p>
    <w:p w14:paraId="480476C0" w14:textId="77777777" w:rsidR="00683500" w:rsidRPr="007B7633" w:rsidRDefault="00683500" w:rsidP="00683500">
      <w:pPr>
        <w:spacing w:after="0" w:line="240" w:lineRule="auto"/>
        <w:rPr>
          <w:rFonts w:ascii="Arial" w:hAnsi="Arial" w:cs="Arial"/>
          <w:b/>
        </w:rPr>
      </w:pPr>
    </w:p>
    <w:p w14:paraId="58BCADC8" w14:textId="77777777" w:rsidR="009051CE" w:rsidRPr="004B4928" w:rsidRDefault="009051CE" w:rsidP="009051CE">
      <w:pPr>
        <w:rPr>
          <w:rFonts w:ascii="Arial" w:hAnsi="Arial" w:cs="Arial"/>
          <w:sz w:val="20"/>
          <w:szCs w:val="24"/>
          <w:lang w:val="en-GB"/>
        </w:rPr>
      </w:pPr>
      <w:r w:rsidRPr="004B4928">
        <w:rPr>
          <w:rFonts w:ascii="Arial" w:eastAsiaTheme="majorEastAsia" w:hAnsi="Arial" w:cs="Arial"/>
          <w:b/>
          <w:bCs/>
          <w:sz w:val="28"/>
          <w:szCs w:val="26"/>
          <w:lang w:val="en-GB"/>
        </w:rPr>
        <w:t xml:space="preserve">Recommended infection prevention strategies for patients with asplenia: </w:t>
      </w:r>
      <w:r w:rsidRPr="004B4928">
        <w:rPr>
          <w:rFonts w:ascii="Arial" w:eastAsiaTheme="majorEastAsia" w:hAnsi="Arial" w:cs="Arial"/>
          <w:b/>
          <w:bCs/>
          <w:color w:val="FF0000"/>
          <w:sz w:val="28"/>
          <w:szCs w:val="26"/>
          <w:lang w:val="en-GB"/>
        </w:rPr>
        <w:t>VMA</w:t>
      </w:r>
      <w:r w:rsidRPr="004B4928">
        <w:rPr>
          <w:rFonts w:ascii="Arial" w:eastAsiaTheme="majorEastAsia" w:hAnsi="Arial" w:cs="Arial"/>
          <w:b/>
          <w:bCs/>
          <w:sz w:val="28"/>
          <w:szCs w:val="26"/>
          <w:lang w:val="en-GB"/>
        </w:rPr>
        <w:t xml:space="preserve"> (</w:t>
      </w:r>
      <w:r w:rsidRPr="004B4928">
        <w:rPr>
          <w:rFonts w:ascii="Arial" w:eastAsiaTheme="majorEastAsia" w:hAnsi="Arial" w:cs="Arial"/>
          <w:b/>
          <w:bCs/>
          <w:color w:val="FF0000"/>
          <w:sz w:val="28"/>
          <w:szCs w:val="26"/>
          <w:lang w:val="en-GB"/>
        </w:rPr>
        <w:t>V</w:t>
      </w:r>
      <w:r w:rsidRPr="004B4928">
        <w:rPr>
          <w:rFonts w:ascii="Arial" w:eastAsiaTheme="majorEastAsia" w:hAnsi="Arial" w:cs="Arial"/>
          <w:b/>
          <w:bCs/>
          <w:sz w:val="28"/>
          <w:szCs w:val="26"/>
          <w:lang w:val="en-GB"/>
        </w:rPr>
        <w:t xml:space="preserve">accinations, </w:t>
      </w:r>
      <w:r w:rsidRPr="004B4928">
        <w:rPr>
          <w:rFonts w:ascii="Arial" w:eastAsiaTheme="majorEastAsia" w:hAnsi="Arial" w:cs="Arial"/>
          <w:b/>
          <w:bCs/>
          <w:color w:val="FF0000"/>
          <w:sz w:val="28"/>
          <w:szCs w:val="26"/>
          <w:lang w:val="en-GB"/>
        </w:rPr>
        <w:t>M</w:t>
      </w:r>
      <w:r w:rsidRPr="004B4928">
        <w:rPr>
          <w:rFonts w:ascii="Arial" w:eastAsiaTheme="majorEastAsia" w:hAnsi="Arial" w:cs="Arial"/>
          <w:b/>
          <w:bCs/>
          <w:sz w:val="28"/>
          <w:szCs w:val="26"/>
          <w:lang w:val="en-GB"/>
        </w:rPr>
        <w:t xml:space="preserve">edical emergency card, </w:t>
      </w:r>
      <w:r w:rsidRPr="004B4928">
        <w:rPr>
          <w:rFonts w:ascii="Arial" w:eastAsiaTheme="majorEastAsia" w:hAnsi="Arial" w:cs="Arial"/>
          <w:b/>
          <w:bCs/>
          <w:color w:val="FF0000"/>
          <w:sz w:val="28"/>
          <w:szCs w:val="26"/>
          <w:lang w:val="en-GB"/>
        </w:rPr>
        <w:t>A</w:t>
      </w:r>
      <w:r w:rsidRPr="004B4928">
        <w:rPr>
          <w:rFonts w:ascii="Arial" w:eastAsiaTheme="majorEastAsia" w:hAnsi="Arial" w:cs="Arial"/>
          <w:b/>
          <w:bCs/>
          <w:sz w:val="28"/>
          <w:szCs w:val="26"/>
          <w:lang w:val="en-GB"/>
        </w:rPr>
        <w:t>ntibiotic</w:t>
      </w:r>
      <w:r>
        <w:rPr>
          <w:rFonts w:ascii="Arial" w:eastAsiaTheme="majorEastAsia" w:hAnsi="Arial" w:cs="Arial"/>
          <w:b/>
          <w:bCs/>
          <w:sz w:val="28"/>
          <w:szCs w:val="26"/>
          <w:lang w:val="en-GB"/>
        </w:rPr>
        <w:t>s</w:t>
      </w:r>
      <w:r w:rsidRPr="004B4928">
        <w:rPr>
          <w:rFonts w:ascii="Arial" w:eastAsiaTheme="majorEastAsia" w:hAnsi="Arial" w:cs="Arial"/>
          <w:b/>
          <w:bCs/>
          <w:sz w:val="28"/>
          <w:szCs w:val="26"/>
          <w:lang w:val="en-GB"/>
        </w:rPr>
        <w:t xml:space="preserve">) </w:t>
      </w:r>
    </w:p>
    <w:p w14:paraId="5963C8A4" w14:textId="77777777" w:rsidR="009051CE" w:rsidRPr="004B4928" w:rsidRDefault="009051CE" w:rsidP="009051CE">
      <w:pPr>
        <w:rPr>
          <w:rFonts w:ascii="Arial" w:hAnsi="Arial" w:cs="Arial"/>
          <w:bCs/>
          <w:lang w:val="en-GB"/>
        </w:rPr>
      </w:pPr>
      <w:proofErr w:type="spellStart"/>
      <w:r w:rsidRPr="004B4928">
        <w:rPr>
          <w:rFonts w:ascii="Arial" w:hAnsi="Arial" w:cs="Arial"/>
          <w:bCs/>
          <w:lang w:val="en-GB"/>
        </w:rPr>
        <w:t>Asplenic</w:t>
      </w:r>
      <w:proofErr w:type="spellEnd"/>
      <w:r w:rsidRPr="004B4928">
        <w:rPr>
          <w:rFonts w:ascii="Arial" w:hAnsi="Arial" w:cs="Arial"/>
          <w:bCs/>
          <w:lang w:val="en-GB"/>
        </w:rPr>
        <w:t xml:space="preserve"> patients have a high lifetime risk for developing a post-splenectomy sepsis (PSS). Compared to the general population the risk of a sepsis-</w:t>
      </w:r>
      <w:proofErr w:type="spellStart"/>
      <w:r w:rsidRPr="004B4928">
        <w:rPr>
          <w:rFonts w:ascii="Arial" w:hAnsi="Arial" w:cs="Arial"/>
          <w:bCs/>
          <w:lang w:val="en-GB"/>
        </w:rPr>
        <w:t>associatiated</w:t>
      </w:r>
      <w:proofErr w:type="spellEnd"/>
      <w:r w:rsidRPr="004B4928">
        <w:rPr>
          <w:rFonts w:ascii="Arial" w:hAnsi="Arial" w:cs="Arial"/>
          <w:bCs/>
          <w:lang w:val="en-GB"/>
        </w:rPr>
        <w:t xml:space="preserve"> hospitalisation is increased by 6-fold [1]. </w:t>
      </w:r>
    </w:p>
    <w:p w14:paraId="64152680" w14:textId="77777777" w:rsidR="009051CE" w:rsidRPr="004B4928" w:rsidRDefault="009051CE" w:rsidP="009051CE">
      <w:pPr>
        <w:pStyle w:val="ListParagraph"/>
        <w:rPr>
          <w:rFonts w:ascii="Arial" w:hAnsi="Arial" w:cs="Arial"/>
          <w:bCs/>
          <w:lang w:val="en-GB"/>
        </w:rPr>
      </w:pPr>
    </w:p>
    <w:p w14:paraId="1A72DE0F" w14:textId="77777777" w:rsidR="009051CE" w:rsidRPr="004B4928" w:rsidRDefault="009051CE" w:rsidP="009051CE">
      <w:pPr>
        <w:pStyle w:val="ListParagraph"/>
        <w:numPr>
          <w:ilvl w:val="0"/>
          <w:numId w:val="14"/>
        </w:numPr>
        <w:rPr>
          <w:rFonts w:ascii="Arial" w:hAnsi="Arial" w:cs="Arial"/>
          <w:bCs/>
          <w:lang w:val="en-GB"/>
        </w:rPr>
      </w:pPr>
      <w:r w:rsidRPr="004B4928">
        <w:rPr>
          <w:rFonts w:ascii="Arial" w:hAnsi="Arial" w:cs="Arial"/>
          <w:b/>
          <w:color w:val="FF0000"/>
          <w:sz w:val="32"/>
          <w:szCs w:val="32"/>
          <w:lang w:val="en-GB"/>
        </w:rPr>
        <w:t>V</w:t>
      </w:r>
      <w:r w:rsidRPr="004B4928">
        <w:rPr>
          <w:rFonts w:ascii="Arial" w:hAnsi="Arial" w:cs="Arial"/>
          <w:b/>
          <w:lang w:val="en-GB"/>
        </w:rPr>
        <w:t>accinations</w:t>
      </w:r>
    </w:p>
    <w:p w14:paraId="43BDABF5" w14:textId="72973DF4" w:rsidR="009051CE" w:rsidRPr="004B4928" w:rsidRDefault="009051CE" w:rsidP="009051CE">
      <w:pPr>
        <w:pStyle w:val="ListParagraph"/>
        <w:rPr>
          <w:rFonts w:ascii="Arial" w:hAnsi="Arial" w:cs="Arial"/>
          <w:bCs/>
          <w:lang w:val="en-GB"/>
        </w:rPr>
      </w:pPr>
      <w:r w:rsidRPr="004B4928">
        <w:rPr>
          <w:rFonts w:ascii="Arial" w:hAnsi="Arial" w:cs="Arial"/>
          <w:bCs/>
          <w:lang w:val="en-GB"/>
        </w:rPr>
        <w:t xml:space="preserve">The Standing Committee on Vaccination (STIKO) of the Robert Koch Institute and the Swiss Federal Office Public Health (FOPH) recommend vaccinations against </w:t>
      </w:r>
      <w:r w:rsidRPr="004B4928">
        <w:rPr>
          <w:rFonts w:ascii="Arial" w:hAnsi="Arial" w:cs="Arial"/>
          <w:b/>
          <w:bCs/>
          <w:lang w:val="en-GB"/>
        </w:rPr>
        <w:t xml:space="preserve">pneumococci, meningococci and </w:t>
      </w:r>
      <w:r w:rsidRPr="004B4928">
        <w:rPr>
          <w:rFonts w:ascii="Arial" w:hAnsi="Arial" w:cs="Arial"/>
          <w:b/>
          <w:bCs/>
          <w:i/>
          <w:lang w:val="en-GB"/>
        </w:rPr>
        <w:t>Haemophilus influenza</w:t>
      </w:r>
      <w:r w:rsidR="00714F98">
        <w:rPr>
          <w:rFonts w:ascii="Arial" w:hAnsi="Arial" w:cs="Arial"/>
          <w:b/>
          <w:bCs/>
          <w:i/>
          <w:lang w:val="en-GB"/>
        </w:rPr>
        <w:t>e</w:t>
      </w:r>
      <w:r w:rsidRPr="004B4928">
        <w:rPr>
          <w:rFonts w:ascii="Arial" w:hAnsi="Arial" w:cs="Arial"/>
          <w:bCs/>
          <w:lang w:val="en-GB"/>
        </w:rPr>
        <w:t>. Furthermore</w:t>
      </w:r>
      <w:r>
        <w:rPr>
          <w:rFonts w:ascii="Arial" w:hAnsi="Arial" w:cs="Arial"/>
          <w:bCs/>
          <w:lang w:val="en-GB"/>
        </w:rPr>
        <w:t>,</w:t>
      </w:r>
      <w:r w:rsidRPr="004B4928">
        <w:rPr>
          <w:rFonts w:ascii="Arial" w:hAnsi="Arial" w:cs="Arial"/>
          <w:bCs/>
          <w:lang w:val="en-GB"/>
        </w:rPr>
        <w:t xml:space="preserve"> the </w:t>
      </w:r>
      <w:r w:rsidRPr="004B4928">
        <w:rPr>
          <w:rFonts w:ascii="Arial" w:hAnsi="Arial" w:cs="Arial"/>
          <w:b/>
          <w:bCs/>
          <w:lang w:val="en-GB"/>
        </w:rPr>
        <w:t>influenza vaccine</w:t>
      </w:r>
      <w:r w:rsidRPr="004B4928">
        <w:rPr>
          <w:rFonts w:ascii="Arial" w:hAnsi="Arial" w:cs="Arial"/>
          <w:bCs/>
          <w:lang w:val="en-GB"/>
        </w:rPr>
        <w:t xml:space="preserve"> should be administered annually.</w:t>
      </w:r>
    </w:p>
    <w:p w14:paraId="5E7AACEB" w14:textId="77777777" w:rsidR="009051CE" w:rsidRPr="004B4928" w:rsidRDefault="009051CE" w:rsidP="009051CE">
      <w:pPr>
        <w:pStyle w:val="ListParagraph"/>
        <w:numPr>
          <w:ilvl w:val="0"/>
          <w:numId w:val="15"/>
        </w:numPr>
        <w:rPr>
          <w:rFonts w:ascii="Arial" w:hAnsi="Arial" w:cs="Arial"/>
          <w:i/>
          <w:lang w:val="en-GB"/>
        </w:rPr>
      </w:pPr>
      <w:r w:rsidRPr="004B4928">
        <w:rPr>
          <w:rFonts w:ascii="Arial" w:hAnsi="Arial" w:cs="Arial"/>
          <w:lang w:val="en-GB"/>
        </w:rPr>
        <w:t xml:space="preserve">Recommended vaccinations and a vaccination schedule can be found on the medical emergency card, </w:t>
      </w:r>
      <w:r w:rsidRPr="004B4928">
        <w:rPr>
          <w:rFonts w:ascii="Arial" w:hAnsi="Arial" w:cs="Arial"/>
          <w:i/>
          <w:lang w:val="en-GB"/>
        </w:rPr>
        <w:t xml:space="preserve">which is included in this material. </w:t>
      </w:r>
    </w:p>
    <w:p w14:paraId="2348A830" w14:textId="77777777" w:rsidR="009051CE" w:rsidRPr="004B4928" w:rsidRDefault="009051CE" w:rsidP="009051CE">
      <w:pPr>
        <w:pStyle w:val="ListParagraph"/>
        <w:ind w:left="1440"/>
        <w:rPr>
          <w:rFonts w:ascii="Arial" w:hAnsi="Arial" w:cs="Arial"/>
          <w:lang w:val="en-GB"/>
        </w:rPr>
      </w:pPr>
      <w:r w:rsidRPr="004B4928">
        <w:rPr>
          <w:rFonts w:ascii="Arial" w:hAnsi="Arial" w:cs="Arial"/>
          <w:i/>
          <w:lang w:val="en-GB"/>
        </w:rPr>
        <w:t xml:space="preserve">On page 3 of this information material, you will also find an overview of the vaccination schedule. </w:t>
      </w:r>
    </w:p>
    <w:p w14:paraId="3568F3BC" w14:textId="77777777" w:rsidR="009051CE" w:rsidRPr="004B4928" w:rsidRDefault="009051CE" w:rsidP="009051CE">
      <w:pPr>
        <w:pStyle w:val="ListParagraph"/>
        <w:numPr>
          <w:ilvl w:val="0"/>
          <w:numId w:val="15"/>
        </w:numPr>
        <w:rPr>
          <w:rFonts w:ascii="Arial" w:hAnsi="Arial" w:cs="Arial"/>
          <w:lang w:val="en-GB"/>
        </w:rPr>
      </w:pPr>
      <w:r w:rsidRPr="004B4928">
        <w:rPr>
          <w:rFonts w:ascii="Arial" w:hAnsi="Arial" w:cs="Arial"/>
          <w:lang w:val="en-GB"/>
        </w:rPr>
        <w:t>Only 6 % of patients being treated in routine care are fully vaccinated according to current guidelines as shown in a study [2].</w:t>
      </w:r>
    </w:p>
    <w:p w14:paraId="165B32EA" w14:textId="77777777" w:rsidR="009051CE" w:rsidRPr="004B4928" w:rsidRDefault="009051CE" w:rsidP="009051CE">
      <w:pPr>
        <w:pStyle w:val="ListParagraph"/>
        <w:numPr>
          <w:ilvl w:val="0"/>
          <w:numId w:val="15"/>
        </w:numPr>
        <w:rPr>
          <w:rFonts w:ascii="Arial" w:hAnsi="Arial" w:cs="Arial"/>
          <w:lang w:val="en-GB"/>
        </w:rPr>
      </w:pPr>
      <w:r w:rsidRPr="004B4928">
        <w:rPr>
          <w:rFonts w:ascii="Arial" w:hAnsi="Arial" w:cs="Arial"/>
          <w:lang w:val="en-GB"/>
        </w:rPr>
        <w:t>It is important that doctors regularly assess a patient’s need for (booster) vaccinations and set up an individualised vaccination schedule.</w:t>
      </w:r>
    </w:p>
    <w:p w14:paraId="43BCF6A7" w14:textId="77777777" w:rsidR="009051CE" w:rsidRPr="004B4928" w:rsidRDefault="009051CE" w:rsidP="009051CE">
      <w:pPr>
        <w:pStyle w:val="ListParagraph"/>
        <w:numPr>
          <w:ilvl w:val="0"/>
          <w:numId w:val="15"/>
        </w:numPr>
        <w:rPr>
          <w:rFonts w:ascii="Arial" w:hAnsi="Arial" w:cs="Arial"/>
          <w:lang w:val="en-GB"/>
        </w:rPr>
      </w:pPr>
      <w:r>
        <w:rPr>
          <w:rFonts w:ascii="Arial" w:hAnsi="Arial" w:cs="Arial"/>
          <w:lang w:val="en-GB"/>
        </w:rPr>
        <w:t>V</w:t>
      </w:r>
      <w:r w:rsidRPr="004B4928">
        <w:rPr>
          <w:rFonts w:ascii="Arial" w:hAnsi="Arial" w:cs="Arial"/>
          <w:lang w:val="en-GB"/>
        </w:rPr>
        <w:t>accination recommendations</w:t>
      </w:r>
      <w:r>
        <w:rPr>
          <w:rFonts w:ascii="Arial" w:hAnsi="Arial" w:cs="Arial"/>
          <w:lang w:val="en-GB"/>
        </w:rPr>
        <w:t xml:space="preserve"> are continually updated</w:t>
      </w:r>
      <w:r w:rsidRPr="004B4928">
        <w:rPr>
          <w:rFonts w:ascii="Arial" w:hAnsi="Arial" w:cs="Arial"/>
          <w:lang w:val="en-GB"/>
        </w:rPr>
        <w:t xml:space="preserve"> can be read up on www.asplenie-net.org.</w:t>
      </w:r>
    </w:p>
    <w:p w14:paraId="434F2E9F" w14:textId="77777777" w:rsidR="009051CE" w:rsidRPr="004B4928" w:rsidRDefault="009051CE" w:rsidP="009051CE">
      <w:pPr>
        <w:rPr>
          <w:rFonts w:ascii="Arial" w:hAnsi="Arial" w:cs="Arial"/>
          <w:b/>
          <w:lang w:val="en-GB"/>
        </w:rPr>
      </w:pPr>
    </w:p>
    <w:p w14:paraId="4FBC6E51" w14:textId="77777777" w:rsidR="009051CE" w:rsidRPr="004B4928" w:rsidRDefault="009051CE" w:rsidP="009051CE">
      <w:pPr>
        <w:pStyle w:val="ListParagraph"/>
        <w:numPr>
          <w:ilvl w:val="0"/>
          <w:numId w:val="14"/>
        </w:numPr>
        <w:rPr>
          <w:rFonts w:ascii="Arial" w:hAnsi="Arial" w:cs="Arial"/>
          <w:b/>
          <w:lang w:val="en-GB"/>
        </w:rPr>
      </w:pPr>
      <w:r w:rsidRPr="004B4928">
        <w:rPr>
          <w:rFonts w:ascii="Arial" w:hAnsi="Arial" w:cs="Arial"/>
          <w:b/>
          <w:color w:val="FF0000"/>
          <w:sz w:val="32"/>
          <w:szCs w:val="32"/>
          <w:lang w:val="en-GB"/>
        </w:rPr>
        <w:t>M</w:t>
      </w:r>
      <w:r w:rsidRPr="004B4928">
        <w:rPr>
          <w:rFonts w:ascii="Arial" w:hAnsi="Arial" w:cs="Arial"/>
          <w:b/>
          <w:lang w:val="en-GB"/>
        </w:rPr>
        <w:t>edical emergency card</w:t>
      </w:r>
    </w:p>
    <w:p w14:paraId="0AE0EA21" w14:textId="77777777" w:rsidR="009051CE" w:rsidRPr="004B4928" w:rsidRDefault="009051CE" w:rsidP="009051CE">
      <w:pPr>
        <w:pStyle w:val="ListParagraph"/>
        <w:rPr>
          <w:rFonts w:ascii="Arial" w:hAnsi="Arial" w:cs="Arial"/>
          <w:lang w:val="en-GB"/>
        </w:rPr>
      </w:pPr>
      <w:r w:rsidRPr="004B4928">
        <w:rPr>
          <w:rFonts w:ascii="Arial" w:hAnsi="Arial" w:cs="Arial"/>
          <w:lang w:val="en-GB"/>
        </w:rPr>
        <w:t xml:space="preserve">The German Society of Infectious Diseases (DGI) and German Sepsis Society (DSG) in cooperation with further medical societies developed a medical emergency card for patients with asplenia. Patients are advised to carry this card at all times </w:t>
      </w:r>
      <w:r w:rsidRPr="004B4928">
        <w:rPr>
          <w:rFonts w:ascii="Arial" w:hAnsi="Arial" w:cs="Arial"/>
          <w:b/>
          <w:lang w:val="en-GB"/>
        </w:rPr>
        <w:t>to inform medical providers about the increased risk of sepsis in case of emergency</w:t>
      </w:r>
      <w:r w:rsidRPr="004B4928">
        <w:rPr>
          <w:rFonts w:ascii="Arial" w:hAnsi="Arial" w:cs="Arial"/>
          <w:lang w:val="en-GB"/>
        </w:rPr>
        <w:t xml:space="preserve">. </w:t>
      </w:r>
    </w:p>
    <w:p w14:paraId="71829926" w14:textId="56BD8B41" w:rsidR="009051CE" w:rsidRPr="004B4928" w:rsidRDefault="009051CE" w:rsidP="009051CE">
      <w:pPr>
        <w:pStyle w:val="ListParagraph"/>
        <w:rPr>
          <w:rFonts w:ascii="Arial" w:hAnsi="Arial" w:cs="Arial"/>
          <w:lang w:val="en-GB"/>
        </w:rPr>
      </w:pPr>
      <w:r w:rsidRPr="004B4928">
        <w:rPr>
          <w:rFonts w:ascii="Arial" w:hAnsi="Arial" w:cs="Arial"/>
          <w:lang w:val="en-GB"/>
        </w:rPr>
        <w:t>Moreover, all recommended measures for in</w:t>
      </w:r>
      <w:r w:rsidR="00BD4293">
        <w:rPr>
          <w:rFonts w:ascii="Arial" w:hAnsi="Arial" w:cs="Arial"/>
          <w:lang w:val="en-GB"/>
        </w:rPr>
        <w:t>fection prevention are summarised</w:t>
      </w:r>
      <w:r w:rsidRPr="004B4928">
        <w:rPr>
          <w:rFonts w:ascii="Arial" w:hAnsi="Arial" w:cs="Arial"/>
          <w:lang w:val="en-GB"/>
        </w:rPr>
        <w:t xml:space="preserve"> on the emergency card.</w:t>
      </w:r>
    </w:p>
    <w:p w14:paraId="3A3A4A9B" w14:textId="77777777" w:rsidR="009051CE" w:rsidRPr="004B4928" w:rsidRDefault="009051CE" w:rsidP="009051CE">
      <w:pPr>
        <w:pStyle w:val="ListParagraph"/>
        <w:numPr>
          <w:ilvl w:val="0"/>
          <w:numId w:val="23"/>
        </w:numPr>
        <w:rPr>
          <w:rFonts w:ascii="Arial" w:hAnsi="Arial" w:cs="Arial"/>
          <w:lang w:val="en-GB"/>
        </w:rPr>
      </w:pPr>
      <w:r w:rsidRPr="004B4928">
        <w:rPr>
          <w:rFonts w:ascii="Arial" w:hAnsi="Arial" w:cs="Arial"/>
          <w:i/>
          <w:lang w:val="en-GB"/>
        </w:rPr>
        <w:t>A medical emergency card is included within these documents.</w:t>
      </w:r>
    </w:p>
    <w:p w14:paraId="694CE343" w14:textId="77777777" w:rsidR="009051CE" w:rsidRPr="004B4928" w:rsidRDefault="009051CE" w:rsidP="009051CE">
      <w:pPr>
        <w:pStyle w:val="ListParagraph"/>
        <w:numPr>
          <w:ilvl w:val="0"/>
          <w:numId w:val="16"/>
        </w:numPr>
        <w:rPr>
          <w:rFonts w:ascii="Arial" w:hAnsi="Arial" w:cs="Arial"/>
          <w:lang w:val="en-GB"/>
        </w:rPr>
      </w:pPr>
      <w:r w:rsidRPr="004B4928">
        <w:rPr>
          <w:rFonts w:ascii="Arial" w:hAnsi="Arial" w:cs="Arial"/>
          <w:iCs/>
          <w:lang w:val="en-GB"/>
        </w:rPr>
        <w:t xml:space="preserve">More copies for distribution to </w:t>
      </w:r>
      <w:proofErr w:type="spellStart"/>
      <w:r w:rsidRPr="004B4928">
        <w:rPr>
          <w:rFonts w:ascii="Arial" w:hAnsi="Arial" w:cs="Arial"/>
          <w:iCs/>
          <w:lang w:val="en-GB"/>
        </w:rPr>
        <w:t>asplenic</w:t>
      </w:r>
      <w:proofErr w:type="spellEnd"/>
      <w:r w:rsidRPr="004B4928">
        <w:rPr>
          <w:rFonts w:ascii="Arial" w:hAnsi="Arial" w:cs="Arial"/>
          <w:iCs/>
          <w:lang w:val="en-GB"/>
        </w:rPr>
        <w:t xml:space="preserve"> patients can be ordered via </w:t>
      </w:r>
      <w:r w:rsidRPr="004B4928">
        <w:rPr>
          <w:rFonts w:ascii="Arial" w:hAnsi="Arial" w:cs="Arial"/>
          <w:lang w:val="en-GB"/>
        </w:rPr>
        <w:t>www.asplenie-net.org.</w:t>
      </w:r>
    </w:p>
    <w:p w14:paraId="01189869" w14:textId="5BAAC4EA" w:rsidR="009051CE" w:rsidRPr="009051CE" w:rsidRDefault="009051CE" w:rsidP="009051CE">
      <w:pPr>
        <w:pStyle w:val="ListParagraph"/>
        <w:numPr>
          <w:ilvl w:val="0"/>
          <w:numId w:val="16"/>
        </w:numPr>
        <w:rPr>
          <w:rFonts w:ascii="Arial" w:hAnsi="Arial" w:cs="Arial"/>
          <w:lang w:val="en-GB"/>
        </w:rPr>
      </w:pPr>
      <w:r w:rsidRPr="004B4928">
        <w:rPr>
          <w:rFonts w:ascii="Arial" w:hAnsi="Arial" w:cs="Arial"/>
          <w:lang w:val="en-GB"/>
        </w:rPr>
        <w:t>It is important that doctors educate patients about the purpose of the emergency card as well as filling it out with the patient.</w:t>
      </w:r>
      <w:r w:rsidR="00CD7E25" w:rsidRPr="009051CE">
        <w:rPr>
          <w:rFonts w:ascii="Arial" w:hAnsi="Arial" w:cs="Arial"/>
          <w:lang w:val="en-US"/>
        </w:rPr>
        <w:br w:type="page"/>
      </w:r>
    </w:p>
    <w:p w14:paraId="279BAB72" w14:textId="77777777" w:rsidR="009051CE" w:rsidRPr="004B4928" w:rsidRDefault="009051CE" w:rsidP="009051CE">
      <w:pPr>
        <w:pStyle w:val="ListParagraph"/>
        <w:numPr>
          <w:ilvl w:val="0"/>
          <w:numId w:val="14"/>
        </w:numPr>
        <w:rPr>
          <w:rFonts w:ascii="Arial" w:eastAsiaTheme="majorEastAsia" w:hAnsi="Arial" w:cs="Arial"/>
          <w:b/>
          <w:bCs/>
          <w:color w:val="4F81BD" w:themeColor="accent1"/>
          <w:sz w:val="28"/>
          <w:szCs w:val="26"/>
          <w:lang w:val="en-GB"/>
        </w:rPr>
      </w:pPr>
      <w:r w:rsidRPr="004B4928">
        <w:rPr>
          <w:rFonts w:ascii="Arial" w:hAnsi="Arial" w:cs="Arial"/>
          <w:b/>
          <w:lang w:val="en-GB"/>
        </w:rPr>
        <w:lastRenderedPageBreak/>
        <w:t xml:space="preserve">Emergency therapy with a Stand-by </w:t>
      </w:r>
      <w:r w:rsidRPr="004B4928">
        <w:rPr>
          <w:rFonts w:ascii="Arial" w:hAnsi="Arial" w:cs="Arial"/>
          <w:b/>
          <w:color w:val="FF0000"/>
          <w:sz w:val="32"/>
          <w:szCs w:val="32"/>
          <w:lang w:val="en-GB"/>
        </w:rPr>
        <w:t>A</w:t>
      </w:r>
      <w:r w:rsidRPr="004B4928">
        <w:rPr>
          <w:rFonts w:ascii="Arial" w:hAnsi="Arial" w:cs="Arial"/>
          <w:b/>
          <w:lang w:val="en-GB"/>
        </w:rPr>
        <w:t>ntibiotic</w:t>
      </w:r>
    </w:p>
    <w:p w14:paraId="1A0CE9D7" w14:textId="77777777" w:rsidR="009051CE" w:rsidRPr="004B4928" w:rsidRDefault="009051CE" w:rsidP="009051CE">
      <w:pPr>
        <w:pStyle w:val="ListParagraph"/>
        <w:rPr>
          <w:rFonts w:ascii="Arial" w:hAnsi="Arial" w:cs="Arial"/>
          <w:lang w:val="en-GB"/>
        </w:rPr>
      </w:pPr>
      <w:r w:rsidRPr="004B4928">
        <w:rPr>
          <w:rFonts w:ascii="Arial" w:hAnsi="Arial" w:cs="Arial"/>
          <w:lang w:val="en-GB"/>
        </w:rPr>
        <w:t xml:space="preserve">If infection is suspected, an urgent visit to the primary care provider or closest emergency room is required to initiate antibiotic therapy without delay should sepsis be diagnosed (please refer to the Surviving Sepsis Campaign guidelines [3]). </w:t>
      </w:r>
    </w:p>
    <w:p w14:paraId="7C73AFA3" w14:textId="77777777" w:rsidR="009051CE" w:rsidRPr="004B4928" w:rsidRDefault="009051CE" w:rsidP="009051CE">
      <w:pPr>
        <w:pStyle w:val="ListParagraph"/>
        <w:rPr>
          <w:rFonts w:ascii="Arial" w:hAnsi="Arial" w:cs="Arial"/>
          <w:lang w:val="en-GB"/>
        </w:rPr>
      </w:pPr>
      <w:r w:rsidRPr="004B4928">
        <w:rPr>
          <w:rFonts w:ascii="Arial" w:hAnsi="Arial" w:cs="Arial"/>
          <w:lang w:val="en-GB"/>
        </w:rPr>
        <w:t xml:space="preserve">In case a doctor’s office or emergency room is not immediately accessible, an </w:t>
      </w:r>
      <w:r w:rsidRPr="004B4928">
        <w:rPr>
          <w:rFonts w:ascii="Arial" w:hAnsi="Arial" w:cs="Arial"/>
          <w:b/>
          <w:bCs/>
          <w:lang w:val="en-GB"/>
        </w:rPr>
        <w:t>early antibiotic therapy can be ensured by patient-initiated emergency therapy when experiencing first symptoms of severe infection</w:t>
      </w:r>
      <w:r w:rsidRPr="004B4928">
        <w:rPr>
          <w:rFonts w:ascii="Arial" w:hAnsi="Arial" w:cs="Arial"/>
          <w:lang w:val="en-GB"/>
        </w:rPr>
        <w:t xml:space="preserve">. </w:t>
      </w:r>
    </w:p>
    <w:p w14:paraId="7D25F031" w14:textId="47A01CEF" w:rsidR="009051CE" w:rsidRPr="004B4928" w:rsidRDefault="009051CE" w:rsidP="009051CE">
      <w:pPr>
        <w:pStyle w:val="ListParagraph"/>
        <w:numPr>
          <w:ilvl w:val="0"/>
          <w:numId w:val="17"/>
        </w:numPr>
        <w:rPr>
          <w:rFonts w:ascii="Arial" w:eastAsiaTheme="majorEastAsia" w:hAnsi="Arial" w:cs="Arial"/>
          <w:b/>
          <w:bCs/>
          <w:color w:val="4F81BD" w:themeColor="accent1"/>
          <w:sz w:val="28"/>
          <w:szCs w:val="26"/>
          <w:lang w:val="en-GB"/>
        </w:rPr>
      </w:pPr>
      <w:r w:rsidRPr="004B4928">
        <w:rPr>
          <w:rFonts w:ascii="Arial" w:hAnsi="Arial" w:cs="Arial"/>
          <w:lang w:val="en-GB"/>
        </w:rPr>
        <w:t xml:space="preserve">A study showed that only 47 % of </w:t>
      </w:r>
      <w:proofErr w:type="spellStart"/>
      <w:r w:rsidRPr="004B4928">
        <w:rPr>
          <w:rFonts w:ascii="Arial" w:hAnsi="Arial" w:cs="Arial"/>
          <w:lang w:val="en-GB"/>
        </w:rPr>
        <w:t>asplenic</w:t>
      </w:r>
      <w:proofErr w:type="spellEnd"/>
      <w:r w:rsidRPr="004B4928">
        <w:rPr>
          <w:rFonts w:ascii="Arial" w:hAnsi="Arial" w:cs="Arial"/>
          <w:lang w:val="en-GB"/>
        </w:rPr>
        <w:t xml:space="preserve"> patients received a stand-by antibiotic</w:t>
      </w:r>
      <w:r w:rsidRPr="004B4928">
        <w:rPr>
          <w:rFonts w:ascii="Arial" w:eastAsiaTheme="majorEastAsia" w:hAnsi="Arial" w:cs="Arial"/>
          <w:bCs/>
          <w:lang w:val="en-GB"/>
        </w:rPr>
        <w:t xml:space="preserve"> [2]. Doctors should prescribe an emergency antibiotic and check-in with the patient whether</w:t>
      </w:r>
      <w:r w:rsidR="00CA1398">
        <w:rPr>
          <w:rFonts w:ascii="Arial" w:eastAsiaTheme="majorEastAsia" w:hAnsi="Arial" w:cs="Arial"/>
          <w:bCs/>
          <w:lang w:val="en-GB"/>
        </w:rPr>
        <w:t xml:space="preserve"> a </w:t>
      </w:r>
      <w:r w:rsidRPr="004B4928">
        <w:rPr>
          <w:rFonts w:ascii="Arial" w:eastAsiaTheme="majorEastAsia" w:hAnsi="Arial" w:cs="Arial"/>
          <w:bCs/>
          <w:lang w:val="en-GB"/>
        </w:rPr>
        <w:t>renewal is needed upon expiration of the old prescription.</w:t>
      </w:r>
    </w:p>
    <w:p w14:paraId="337C86A8" w14:textId="70D30D34" w:rsidR="009051CE" w:rsidRPr="004B4928" w:rsidRDefault="009051CE" w:rsidP="009051CE">
      <w:pPr>
        <w:pStyle w:val="ListParagraph"/>
        <w:numPr>
          <w:ilvl w:val="0"/>
          <w:numId w:val="17"/>
        </w:numPr>
        <w:rPr>
          <w:rFonts w:ascii="Arial" w:hAnsi="Arial" w:cs="Arial"/>
          <w:color w:val="FF0000"/>
          <w:lang w:val="en-GB"/>
        </w:rPr>
      </w:pPr>
      <w:r w:rsidRPr="004B4928">
        <w:rPr>
          <w:rFonts w:ascii="Arial" w:hAnsi="Arial" w:cs="Arial"/>
          <w:lang w:val="en-GB"/>
        </w:rPr>
        <w:t xml:space="preserve">Further research revealed that the majority of patients are insufficiently educated about the life threatening risk of infection and appropriate infection prevention measures </w:t>
      </w:r>
      <w:r w:rsidRPr="004B4928">
        <w:rPr>
          <w:rFonts w:ascii="Arial" w:eastAsiaTheme="majorEastAsia" w:hAnsi="Arial" w:cs="Arial"/>
          <w:bCs/>
          <w:lang w:val="en-GB"/>
        </w:rPr>
        <w:t>[4]</w:t>
      </w:r>
      <w:r w:rsidRPr="004B4928">
        <w:rPr>
          <w:rFonts w:ascii="Arial" w:hAnsi="Arial" w:cs="Arial"/>
          <w:lang w:val="en-GB"/>
        </w:rPr>
        <w:t xml:space="preserve"> leading to a significant increase in risk of PSS compared to patients receiving education (16.4 % versus 1.4 % in educated patients).</w:t>
      </w:r>
    </w:p>
    <w:p w14:paraId="4B46A270" w14:textId="77777777" w:rsidR="009051CE" w:rsidRPr="004B4928" w:rsidRDefault="009051CE" w:rsidP="009051CE">
      <w:pPr>
        <w:pStyle w:val="ListParagraph"/>
        <w:numPr>
          <w:ilvl w:val="0"/>
          <w:numId w:val="17"/>
        </w:numPr>
        <w:rPr>
          <w:rFonts w:ascii="Arial" w:eastAsiaTheme="majorEastAsia" w:hAnsi="Arial" w:cs="Arial"/>
          <w:b/>
          <w:bCs/>
          <w:color w:val="4F81BD" w:themeColor="accent1"/>
          <w:sz w:val="28"/>
          <w:szCs w:val="26"/>
          <w:lang w:val="en-GB"/>
        </w:rPr>
      </w:pPr>
      <w:r w:rsidRPr="004B4928">
        <w:rPr>
          <w:rFonts w:ascii="Arial" w:hAnsi="Arial" w:cs="Arial"/>
          <w:lang w:val="en-GB"/>
        </w:rPr>
        <w:t xml:space="preserve">Comprehensive patient education is crucial for a patient controlled emergency therapy and all additional preventive measures. </w:t>
      </w:r>
    </w:p>
    <w:p w14:paraId="6FD2807F" w14:textId="77777777" w:rsidR="009051CE" w:rsidRPr="004B4928" w:rsidRDefault="009051CE" w:rsidP="009051CE">
      <w:pPr>
        <w:rPr>
          <w:rFonts w:ascii="Arial" w:hAnsi="Arial" w:cs="Arial"/>
          <w:lang w:val="en-GB"/>
        </w:rPr>
      </w:pPr>
    </w:p>
    <w:p w14:paraId="799871DB" w14:textId="77777777" w:rsidR="009051CE" w:rsidRPr="004B4928" w:rsidRDefault="009051CE" w:rsidP="009051CE">
      <w:pPr>
        <w:rPr>
          <w:rFonts w:ascii="Arial" w:hAnsi="Arial" w:cs="Arial"/>
          <w:lang w:val="en-GB"/>
        </w:rPr>
      </w:pPr>
      <w:r w:rsidRPr="004B4928">
        <w:rPr>
          <w:rFonts w:ascii="Arial" w:hAnsi="Arial" w:cs="Arial"/>
          <w:lang w:val="en-GB"/>
        </w:rPr>
        <w:t xml:space="preserve">Detailed information and further links can be found here: </w:t>
      </w:r>
      <w:r w:rsidRPr="004B4928">
        <w:rPr>
          <w:rFonts w:ascii="Arial" w:hAnsi="Arial" w:cs="Arial"/>
          <w:b/>
          <w:lang w:val="en-GB"/>
        </w:rPr>
        <w:t>www.asplenie.net.org</w:t>
      </w:r>
    </w:p>
    <w:p w14:paraId="6854EA26" w14:textId="77777777" w:rsidR="009051CE" w:rsidRPr="004B4928" w:rsidRDefault="009051CE" w:rsidP="009051CE">
      <w:pPr>
        <w:rPr>
          <w:rFonts w:ascii="Arial" w:hAnsi="Arial" w:cs="Arial"/>
          <w:lang w:val="en-GB"/>
        </w:rPr>
      </w:pPr>
      <w:r w:rsidRPr="004B4928">
        <w:rPr>
          <w:rFonts w:ascii="Arial" w:hAnsi="Arial" w:cs="Arial"/>
          <w:lang w:val="en-GB"/>
        </w:rPr>
        <w:t xml:space="preserve">For further questions, please contact the asplenia outpatient clinic at the University Medical Centre Freiburg. </w:t>
      </w:r>
    </w:p>
    <w:p w14:paraId="5B3FBA99" w14:textId="77777777" w:rsidR="00CD7E25" w:rsidRPr="009051CE" w:rsidRDefault="00CD7E25" w:rsidP="00CD7E25">
      <w:pPr>
        <w:rPr>
          <w:rFonts w:ascii="Arial" w:hAnsi="Arial" w:cs="Arial"/>
          <w:lang w:val="en-GB"/>
        </w:rPr>
      </w:pPr>
    </w:p>
    <w:p w14:paraId="36E662DD" w14:textId="31519C20" w:rsidR="00CD7E25" w:rsidRPr="00BC2B6C" w:rsidRDefault="00CD7E25" w:rsidP="00CD7E25">
      <w:pPr>
        <w:rPr>
          <w:rFonts w:ascii="Arial" w:hAnsi="Arial" w:cs="Arial"/>
          <w:b/>
          <w:lang w:val="en-US"/>
        </w:rPr>
      </w:pPr>
      <w:r w:rsidRPr="00BC2B6C">
        <w:rPr>
          <w:rFonts w:ascii="Arial" w:hAnsi="Arial" w:cs="Arial"/>
          <w:b/>
          <w:lang w:val="en-US"/>
        </w:rPr>
        <w:t>Literatur</w:t>
      </w:r>
      <w:r w:rsidR="009051CE">
        <w:rPr>
          <w:rFonts w:ascii="Arial" w:hAnsi="Arial" w:cs="Arial"/>
          <w:b/>
          <w:lang w:val="en-US"/>
        </w:rPr>
        <w:t>e</w:t>
      </w:r>
    </w:p>
    <w:p w14:paraId="3F6B859D" w14:textId="77777777" w:rsidR="00CD7E25" w:rsidRPr="00BC2B6C" w:rsidRDefault="00CD7E25" w:rsidP="00CD7E25">
      <w:pPr>
        <w:ind w:left="705" w:hanging="705"/>
        <w:rPr>
          <w:rFonts w:ascii="Arial" w:hAnsi="Arial" w:cs="Arial"/>
          <w:lang w:val="en-US"/>
        </w:rPr>
      </w:pPr>
      <w:r w:rsidRPr="007B7633">
        <w:rPr>
          <w:rFonts w:ascii="Arial" w:hAnsi="Arial" w:cs="Arial"/>
        </w:rPr>
        <w:t>1.</w:t>
      </w:r>
      <w:r w:rsidRPr="007B7633">
        <w:rPr>
          <w:rFonts w:ascii="Arial" w:hAnsi="Arial" w:cs="Arial"/>
        </w:rPr>
        <w:tab/>
        <w:t xml:space="preserve">Theilacker, C., Ludewig, K., Serr, A., Schimpf, J., Held, J., Bogelein, M., et al. </w:t>
      </w:r>
      <w:r w:rsidRPr="00BC2B6C">
        <w:rPr>
          <w:rFonts w:ascii="Arial" w:hAnsi="Arial" w:cs="Arial"/>
          <w:lang w:val="en-US"/>
        </w:rPr>
        <w:t xml:space="preserve">(2016). Overwhelming </w:t>
      </w:r>
      <w:proofErr w:type="spellStart"/>
      <w:r w:rsidRPr="00BC2B6C">
        <w:rPr>
          <w:rFonts w:ascii="Arial" w:hAnsi="Arial" w:cs="Arial"/>
          <w:lang w:val="en-US"/>
        </w:rPr>
        <w:t>Postsplenectomy</w:t>
      </w:r>
      <w:proofErr w:type="spellEnd"/>
      <w:r w:rsidRPr="00BC2B6C">
        <w:rPr>
          <w:rFonts w:ascii="Arial" w:hAnsi="Arial" w:cs="Arial"/>
          <w:lang w:val="en-US"/>
        </w:rPr>
        <w:t xml:space="preserve"> Infection: A Prospective Multicenter Cohort Study. </w:t>
      </w:r>
      <w:r w:rsidRPr="00BC2B6C">
        <w:rPr>
          <w:rFonts w:ascii="Arial" w:hAnsi="Arial" w:cs="Arial"/>
          <w:i/>
          <w:lang w:val="en-US"/>
        </w:rPr>
        <w:t>Clin Infect Dis 1</w:t>
      </w:r>
      <w:r w:rsidRPr="00BC2B6C">
        <w:rPr>
          <w:rFonts w:ascii="Arial" w:hAnsi="Arial" w:cs="Arial"/>
          <w:lang w:val="en-US"/>
        </w:rPr>
        <w:t xml:space="preserve">; </w:t>
      </w:r>
      <w:r w:rsidRPr="00BC2B6C">
        <w:rPr>
          <w:rFonts w:ascii="Arial" w:hAnsi="Arial" w:cs="Arial"/>
          <w:i/>
          <w:lang w:val="en-US"/>
        </w:rPr>
        <w:t>62</w:t>
      </w:r>
      <w:r w:rsidRPr="00BC2B6C">
        <w:rPr>
          <w:rFonts w:ascii="Arial" w:hAnsi="Arial" w:cs="Arial"/>
          <w:lang w:val="en-US"/>
        </w:rPr>
        <w:t>(7), 871-878.</w:t>
      </w:r>
    </w:p>
    <w:p w14:paraId="1AF19CE6" w14:textId="77777777" w:rsidR="00CD7E25" w:rsidRPr="007B7633" w:rsidRDefault="00CD7E25" w:rsidP="00CD7E25">
      <w:pPr>
        <w:tabs>
          <w:tab w:val="right" w:pos="360"/>
          <w:tab w:val="left" w:pos="540"/>
        </w:tabs>
        <w:ind w:left="705" w:hanging="705"/>
        <w:rPr>
          <w:rFonts w:ascii="Arial" w:hAnsi="Arial" w:cs="Arial"/>
          <w:noProof/>
        </w:rPr>
      </w:pPr>
      <w:r w:rsidRPr="007B7633">
        <w:rPr>
          <w:rFonts w:ascii="Arial" w:hAnsi="Arial" w:cs="Arial"/>
        </w:rPr>
        <w:t>2</w:t>
      </w:r>
      <w:r w:rsidRPr="007B7633">
        <w:rPr>
          <w:rFonts w:ascii="Arial" w:hAnsi="Arial" w:cs="Arial"/>
        </w:rPr>
        <w:tab/>
      </w:r>
      <w:r w:rsidRPr="007B7633">
        <w:rPr>
          <w:rFonts w:ascii="Arial" w:hAnsi="Arial" w:cs="Arial"/>
          <w:noProof/>
        </w:rPr>
        <w:tab/>
      </w:r>
      <w:r w:rsidRPr="007B7633">
        <w:rPr>
          <w:rFonts w:ascii="Arial" w:hAnsi="Arial" w:cs="Arial"/>
          <w:noProof/>
        </w:rPr>
        <w:tab/>
      </w:r>
      <w:r w:rsidRPr="007B7633">
        <w:rPr>
          <w:rFonts w:ascii="Arial" w:hAnsi="Arial" w:cs="Arial"/>
          <w:noProof/>
        </w:rPr>
        <w:tab/>
        <w:t xml:space="preserve">Hromek, J. (2015). Dissertationsarbeit: Prospektive Kohortenstudie zu Infektions-komplikationen und Prophylaxemaßnahmen bei Patienten nach Splenektomie </w:t>
      </w:r>
      <w:r w:rsidRPr="007B7633">
        <w:rPr>
          <w:rFonts w:ascii="Arial" w:hAnsi="Arial" w:cs="Arial"/>
          <w:noProof/>
        </w:rPr>
        <w:br/>
        <w:t>http://d-nb.info/1082093920/04</w:t>
      </w:r>
    </w:p>
    <w:p w14:paraId="421CD442" w14:textId="77777777" w:rsidR="00CD7E25" w:rsidRPr="00BC2B6C" w:rsidRDefault="00CD7E25" w:rsidP="00CD7E25">
      <w:pPr>
        <w:ind w:left="705" w:hanging="705"/>
        <w:rPr>
          <w:rFonts w:ascii="Arial" w:hAnsi="Arial" w:cs="Arial"/>
          <w:lang w:val="en-US"/>
        </w:rPr>
      </w:pPr>
      <w:r w:rsidRPr="00BC2B6C">
        <w:rPr>
          <w:rFonts w:ascii="Arial" w:hAnsi="Arial" w:cs="Arial"/>
          <w:lang w:val="en-US"/>
        </w:rPr>
        <w:t>3</w:t>
      </w:r>
      <w:r w:rsidRPr="00BC2B6C">
        <w:rPr>
          <w:rFonts w:ascii="Arial" w:hAnsi="Arial" w:cs="Arial"/>
          <w:lang w:val="en-US"/>
        </w:rPr>
        <w:tab/>
      </w:r>
      <w:proofErr w:type="spellStart"/>
      <w:r w:rsidRPr="00BC2B6C">
        <w:rPr>
          <w:rFonts w:ascii="Arial" w:hAnsi="Arial" w:cs="Arial"/>
          <w:lang w:val="en-US"/>
        </w:rPr>
        <w:t>Leitlinie</w:t>
      </w:r>
      <w:proofErr w:type="spellEnd"/>
      <w:r w:rsidRPr="00BC2B6C">
        <w:rPr>
          <w:rFonts w:ascii="Arial" w:hAnsi="Arial" w:cs="Arial"/>
          <w:lang w:val="en-US"/>
        </w:rPr>
        <w:t xml:space="preserve"> der Surviving Sepsis </w:t>
      </w:r>
      <w:proofErr w:type="spellStart"/>
      <w:r w:rsidRPr="00BC2B6C">
        <w:rPr>
          <w:rFonts w:ascii="Arial" w:hAnsi="Arial" w:cs="Arial"/>
          <w:lang w:val="en-US"/>
        </w:rPr>
        <w:t>Campaig</w:t>
      </w:r>
      <w:proofErr w:type="spellEnd"/>
      <w:r w:rsidRPr="00BC2B6C">
        <w:rPr>
          <w:rFonts w:ascii="Arial" w:hAnsi="Arial" w:cs="Arial"/>
          <w:lang w:val="en-US"/>
        </w:rPr>
        <w:t xml:space="preserve"> 2012: http://www.survivingsepsis.org/Guidelines/Pages/default.aspx </w:t>
      </w:r>
    </w:p>
    <w:p w14:paraId="6707C45C" w14:textId="77777777" w:rsidR="00CD7E25" w:rsidRPr="00BC2B6C" w:rsidRDefault="00CD7E25" w:rsidP="00CD7E25">
      <w:pPr>
        <w:ind w:left="705" w:hanging="705"/>
        <w:rPr>
          <w:rFonts w:ascii="Arial" w:eastAsia="Times New Roman" w:hAnsi="Arial" w:cs="Arial"/>
          <w:lang w:val="en-US" w:eastAsia="de-DE"/>
        </w:rPr>
      </w:pPr>
      <w:r w:rsidRPr="00BC2B6C">
        <w:rPr>
          <w:rFonts w:ascii="Arial" w:hAnsi="Arial" w:cs="Arial"/>
          <w:lang w:val="en-US"/>
        </w:rPr>
        <w:t>4</w:t>
      </w:r>
      <w:r w:rsidRPr="00BC2B6C">
        <w:rPr>
          <w:rFonts w:ascii="Arial" w:hAnsi="Arial" w:cs="Arial"/>
          <w:lang w:val="en-US"/>
        </w:rPr>
        <w:tab/>
      </w:r>
      <w:r w:rsidRPr="00BC2B6C">
        <w:rPr>
          <w:rFonts w:ascii="Arial" w:eastAsia="Times New Roman" w:hAnsi="Arial" w:cs="Arial"/>
          <w:lang w:val="en-US" w:eastAsia="de-DE"/>
        </w:rPr>
        <w:t xml:space="preserve">Hegarty, P. K., Tan, B., O'Sullivan, R., Cronin, C.C., &amp; Brady, M.P. (2000). Prevention of </w:t>
      </w:r>
      <w:proofErr w:type="spellStart"/>
      <w:r w:rsidRPr="00BC2B6C">
        <w:rPr>
          <w:rFonts w:ascii="Arial" w:eastAsia="Times New Roman" w:hAnsi="Arial" w:cs="Arial"/>
          <w:lang w:val="en-US" w:eastAsia="de-DE"/>
        </w:rPr>
        <w:t>postsplenectomy</w:t>
      </w:r>
      <w:proofErr w:type="spellEnd"/>
      <w:r w:rsidRPr="00BC2B6C">
        <w:rPr>
          <w:rFonts w:ascii="Arial" w:eastAsia="Times New Roman" w:hAnsi="Arial" w:cs="Arial"/>
          <w:lang w:val="en-US" w:eastAsia="de-DE"/>
        </w:rPr>
        <w:t xml:space="preserve"> sepsis: how much do patients know</w:t>
      </w:r>
      <w:proofErr w:type="gramStart"/>
      <w:r w:rsidRPr="00BC2B6C">
        <w:rPr>
          <w:rFonts w:ascii="Arial" w:eastAsia="Times New Roman" w:hAnsi="Arial" w:cs="Arial"/>
          <w:lang w:val="en-US" w:eastAsia="de-DE"/>
        </w:rPr>
        <w:t>?.</w:t>
      </w:r>
      <w:proofErr w:type="gramEnd"/>
      <w:r w:rsidRPr="00BC2B6C">
        <w:rPr>
          <w:rFonts w:ascii="Arial" w:eastAsia="Times New Roman" w:hAnsi="Arial" w:cs="Arial"/>
          <w:lang w:val="en-US" w:eastAsia="de-DE"/>
        </w:rPr>
        <w:t xml:space="preserve"> </w:t>
      </w:r>
      <w:r w:rsidRPr="00BC2B6C">
        <w:rPr>
          <w:rFonts w:ascii="Arial" w:eastAsia="Times New Roman" w:hAnsi="Arial" w:cs="Arial"/>
          <w:i/>
          <w:iCs/>
          <w:lang w:val="en-US" w:eastAsia="de-DE"/>
        </w:rPr>
        <w:t>The Hematology Journal</w:t>
      </w:r>
      <w:r w:rsidRPr="00BC2B6C">
        <w:rPr>
          <w:rFonts w:ascii="Arial" w:eastAsia="Times New Roman" w:hAnsi="Arial" w:cs="Arial"/>
          <w:lang w:val="en-US" w:eastAsia="de-DE"/>
        </w:rPr>
        <w:t xml:space="preserve">, </w:t>
      </w:r>
      <w:r w:rsidRPr="00BC2B6C">
        <w:rPr>
          <w:rFonts w:ascii="Arial" w:eastAsia="Times New Roman" w:hAnsi="Arial" w:cs="Arial"/>
          <w:i/>
          <w:iCs/>
          <w:lang w:val="en-US" w:eastAsia="de-DE"/>
        </w:rPr>
        <w:t>1</w:t>
      </w:r>
      <w:r w:rsidRPr="00BC2B6C">
        <w:rPr>
          <w:rFonts w:ascii="Arial" w:eastAsia="Times New Roman" w:hAnsi="Arial" w:cs="Arial"/>
          <w:lang w:val="en-US" w:eastAsia="de-DE"/>
        </w:rPr>
        <w:t>(5), 357-359.</w:t>
      </w:r>
    </w:p>
    <w:p w14:paraId="3004FC34" w14:textId="4C16C89E" w:rsidR="00CD7E25" w:rsidRDefault="00CD7E25" w:rsidP="00CD7E25">
      <w:pPr>
        <w:ind w:left="705" w:hanging="705"/>
        <w:rPr>
          <w:rFonts w:ascii="Arial" w:hAnsi="Arial" w:cs="Arial"/>
          <w:lang w:val="en-US"/>
        </w:rPr>
      </w:pPr>
      <w:r w:rsidRPr="00BC2B6C">
        <w:rPr>
          <w:rFonts w:ascii="Arial" w:hAnsi="Arial" w:cs="Arial"/>
          <w:lang w:val="en-US"/>
        </w:rPr>
        <w:t>5</w:t>
      </w:r>
      <w:r w:rsidRPr="00BC2B6C">
        <w:rPr>
          <w:rFonts w:ascii="Arial" w:hAnsi="Arial" w:cs="Arial"/>
          <w:lang w:val="en-US"/>
        </w:rPr>
        <w:tab/>
        <w:t xml:space="preserve">Sayed, M.H (2004). Overwhelming </w:t>
      </w:r>
      <w:proofErr w:type="spellStart"/>
      <w:r w:rsidRPr="00BC2B6C">
        <w:rPr>
          <w:rFonts w:ascii="Arial" w:hAnsi="Arial" w:cs="Arial"/>
          <w:lang w:val="en-US"/>
        </w:rPr>
        <w:t>postsplenectomy</w:t>
      </w:r>
      <w:proofErr w:type="spellEnd"/>
      <w:r w:rsidRPr="00BC2B6C">
        <w:rPr>
          <w:rFonts w:ascii="Arial" w:hAnsi="Arial" w:cs="Arial"/>
          <w:lang w:val="en-US"/>
        </w:rPr>
        <w:t xml:space="preserve"> infection: is quality of patient knowledge enough for prevention? </w:t>
      </w:r>
      <w:r w:rsidRPr="00BC2B6C">
        <w:rPr>
          <w:rFonts w:ascii="Arial" w:eastAsia="Times New Roman" w:hAnsi="Arial" w:cs="Arial"/>
          <w:i/>
          <w:iCs/>
          <w:lang w:val="en-US" w:eastAsia="de-DE"/>
        </w:rPr>
        <w:t>The Hematology Journal</w:t>
      </w:r>
      <w:r w:rsidRPr="00BC2B6C">
        <w:rPr>
          <w:rFonts w:ascii="Arial" w:hAnsi="Arial" w:cs="Arial"/>
          <w:lang w:val="en-US"/>
        </w:rPr>
        <w:t xml:space="preserve">, </w:t>
      </w:r>
      <w:r w:rsidRPr="00BC2B6C">
        <w:rPr>
          <w:rFonts w:ascii="Arial" w:hAnsi="Arial" w:cs="Arial"/>
          <w:i/>
          <w:lang w:val="en-US"/>
        </w:rPr>
        <w:t>5</w:t>
      </w:r>
      <w:r w:rsidRPr="00BC2B6C">
        <w:rPr>
          <w:rFonts w:ascii="Arial" w:hAnsi="Arial" w:cs="Arial"/>
          <w:lang w:val="en-US"/>
        </w:rPr>
        <w:t>(1), 77-80.</w:t>
      </w:r>
    </w:p>
    <w:p w14:paraId="211B44BE" w14:textId="04F3871D" w:rsidR="0016107D" w:rsidRDefault="0016107D" w:rsidP="00CD7E25">
      <w:pPr>
        <w:ind w:left="705" w:hanging="705"/>
        <w:rPr>
          <w:rFonts w:ascii="Arial" w:hAnsi="Arial" w:cs="Arial"/>
          <w:lang w:val="en-US"/>
        </w:rPr>
      </w:pPr>
    </w:p>
    <w:p w14:paraId="0D931D29" w14:textId="77777777" w:rsidR="0016107D" w:rsidRPr="00BC2B6C" w:rsidRDefault="0016107D" w:rsidP="00CD7E25">
      <w:pPr>
        <w:ind w:left="705" w:hanging="705"/>
        <w:rPr>
          <w:rFonts w:ascii="Arial" w:hAnsi="Arial" w:cs="Arial"/>
          <w:lang w:val="en-US"/>
        </w:rPr>
      </w:pPr>
    </w:p>
    <w:p w14:paraId="78A13BDF" w14:textId="17AAD838" w:rsidR="00CD7E25" w:rsidRPr="00BC2B6C" w:rsidRDefault="00D10097" w:rsidP="00CD7E25">
      <w:pPr>
        <w:rPr>
          <w:rFonts w:ascii="Arial" w:eastAsiaTheme="majorEastAsia" w:hAnsi="Arial" w:cs="Arial"/>
          <w:b/>
          <w:bCs/>
          <w:sz w:val="28"/>
          <w:szCs w:val="26"/>
          <w:lang w:val="en-US"/>
        </w:rPr>
      </w:pPr>
      <w:r w:rsidRPr="00BC2B6C">
        <w:rPr>
          <w:rFonts w:ascii="Arial" w:eastAsiaTheme="majorEastAsia" w:hAnsi="Arial" w:cs="Arial"/>
          <w:b/>
          <w:bCs/>
          <w:sz w:val="28"/>
          <w:szCs w:val="26"/>
          <w:lang w:val="en-US"/>
        </w:rPr>
        <w:lastRenderedPageBreak/>
        <w:t xml:space="preserve">Vaccination schedule for </w:t>
      </w:r>
      <w:proofErr w:type="spellStart"/>
      <w:r w:rsidRPr="00BC2B6C">
        <w:rPr>
          <w:rFonts w:ascii="Arial" w:eastAsiaTheme="majorEastAsia" w:hAnsi="Arial" w:cs="Arial"/>
          <w:b/>
          <w:bCs/>
          <w:sz w:val="28"/>
          <w:szCs w:val="26"/>
          <w:lang w:val="en-US"/>
        </w:rPr>
        <w:t>asplenic</w:t>
      </w:r>
      <w:proofErr w:type="spellEnd"/>
      <w:r w:rsidRPr="00BC2B6C">
        <w:rPr>
          <w:rFonts w:ascii="Arial" w:eastAsiaTheme="majorEastAsia" w:hAnsi="Arial" w:cs="Arial"/>
          <w:b/>
          <w:bCs/>
          <w:sz w:val="28"/>
          <w:szCs w:val="26"/>
          <w:lang w:val="en-US"/>
        </w:rPr>
        <w:t xml:space="preserve"> patients</w:t>
      </w:r>
    </w:p>
    <w:p w14:paraId="761079BE" w14:textId="77777777" w:rsidR="00294981" w:rsidRPr="00BC2B6C" w:rsidRDefault="00294981" w:rsidP="00294981">
      <w:pPr>
        <w:jc w:val="center"/>
        <w:rPr>
          <w:rFonts w:ascii="Arial" w:hAnsi="Arial" w:cs="Arial"/>
          <w:b/>
          <w:lang w:val="en-US"/>
        </w:rPr>
      </w:pPr>
    </w:p>
    <w:p w14:paraId="61D892E9" w14:textId="440E345B" w:rsidR="00294981" w:rsidRPr="00BC2B6C" w:rsidRDefault="00020E77" w:rsidP="00294981">
      <w:pPr>
        <w:jc w:val="center"/>
        <w:rPr>
          <w:rFonts w:ascii="Arial" w:hAnsi="Arial" w:cs="Arial"/>
          <w:b/>
          <w:lang w:val="en-US"/>
        </w:rPr>
      </w:pPr>
      <w:r>
        <w:rPr>
          <w:rFonts w:ascii="Arial" w:hAnsi="Arial" w:cs="Arial"/>
          <w:b/>
          <w:lang w:val="en-US"/>
        </w:rPr>
        <w:t>V</w:t>
      </w:r>
      <w:r w:rsidR="00D10097" w:rsidRPr="00BC2B6C">
        <w:rPr>
          <w:rFonts w:ascii="Arial" w:hAnsi="Arial" w:cs="Arial"/>
          <w:b/>
          <w:lang w:val="en-US"/>
        </w:rPr>
        <w:t>accinatio</w:t>
      </w:r>
      <w:r w:rsidR="00191956">
        <w:rPr>
          <w:rFonts w:ascii="Arial" w:hAnsi="Arial" w:cs="Arial"/>
          <w:b/>
          <w:lang w:val="en-US"/>
        </w:rPr>
        <w:t>n schedule</w:t>
      </w:r>
      <w:r w:rsidR="00D10097" w:rsidRPr="00BC2B6C">
        <w:rPr>
          <w:rFonts w:ascii="Arial" w:hAnsi="Arial" w:cs="Arial"/>
          <w:b/>
          <w:lang w:val="en-US"/>
        </w:rPr>
        <w:t xml:space="preserve"> </w:t>
      </w:r>
      <w:r w:rsidR="007F3315" w:rsidRPr="00BC2B6C">
        <w:rPr>
          <w:rFonts w:ascii="Arial" w:hAnsi="Arial" w:cs="Arial"/>
          <w:b/>
          <w:lang w:val="en-US"/>
        </w:rPr>
        <w:t>Status</w:t>
      </w:r>
      <w:r w:rsidR="00294981" w:rsidRPr="00BC2B6C">
        <w:rPr>
          <w:rFonts w:ascii="Arial" w:hAnsi="Arial" w:cs="Arial"/>
          <w:b/>
          <w:lang w:val="en-US"/>
        </w:rPr>
        <w:t xml:space="preserve"> 25.02.2019</w:t>
      </w:r>
    </w:p>
    <w:p w14:paraId="6BC19720" w14:textId="41727155" w:rsidR="009051CE" w:rsidRPr="004B4928" w:rsidRDefault="00020E77" w:rsidP="00020E77">
      <w:pPr>
        <w:jc w:val="center"/>
        <w:rPr>
          <w:rFonts w:ascii="Arial" w:hAnsi="Arial" w:cs="Arial"/>
          <w:lang w:val="en-GB"/>
        </w:rPr>
      </w:pPr>
      <w:r>
        <w:rPr>
          <w:rFonts w:ascii="Arial" w:hAnsi="Arial" w:cs="Arial"/>
          <w:b/>
          <w:lang w:val="en-US"/>
        </w:rPr>
        <w:t>Cave: Current recommendations must be verified before using this scheme.</w:t>
      </w:r>
    </w:p>
    <w:tbl>
      <w:tblPr>
        <w:tblStyle w:val="TableGrid"/>
        <w:tblW w:w="0" w:type="auto"/>
        <w:tblLayout w:type="fixed"/>
        <w:tblLook w:val="04A0" w:firstRow="1" w:lastRow="0" w:firstColumn="1" w:lastColumn="0" w:noHBand="0" w:noVBand="1"/>
      </w:tblPr>
      <w:tblGrid>
        <w:gridCol w:w="2278"/>
        <w:gridCol w:w="2366"/>
        <w:gridCol w:w="2375"/>
        <w:gridCol w:w="2269"/>
      </w:tblGrid>
      <w:tr w:rsidR="009051CE" w:rsidRPr="004B4928" w14:paraId="738FEC19" w14:textId="77777777" w:rsidTr="007110BA">
        <w:trPr>
          <w:trHeight w:val="437"/>
        </w:trPr>
        <w:tc>
          <w:tcPr>
            <w:tcW w:w="2278" w:type="dxa"/>
            <w:vMerge w:val="restart"/>
            <w:shd w:val="clear" w:color="auto" w:fill="C6D9F1" w:themeFill="text2" w:themeFillTint="33"/>
            <w:vAlign w:val="center"/>
          </w:tcPr>
          <w:p w14:paraId="7CCF9EF5" w14:textId="77777777" w:rsidR="009051CE" w:rsidRPr="004B4928" w:rsidRDefault="009051CE" w:rsidP="007110BA">
            <w:pPr>
              <w:jc w:val="center"/>
              <w:rPr>
                <w:rFonts w:ascii="Arial" w:hAnsi="Arial" w:cs="Arial"/>
                <w:sz w:val="24"/>
                <w:szCs w:val="24"/>
                <w:lang w:val="en-GB"/>
              </w:rPr>
            </w:pPr>
          </w:p>
        </w:tc>
        <w:tc>
          <w:tcPr>
            <w:tcW w:w="4741" w:type="dxa"/>
            <w:gridSpan w:val="2"/>
            <w:shd w:val="clear" w:color="auto" w:fill="C6D9F1" w:themeFill="text2" w:themeFillTint="33"/>
            <w:vAlign w:val="center"/>
          </w:tcPr>
          <w:p w14:paraId="4412126B" w14:textId="77777777" w:rsidR="009051CE" w:rsidRPr="004B4928" w:rsidRDefault="009051CE" w:rsidP="007110BA">
            <w:pPr>
              <w:pStyle w:val="ListParagraph"/>
              <w:jc w:val="center"/>
              <w:rPr>
                <w:rFonts w:ascii="Arial" w:hAnsi="Arial" w:cs="Arial"/>
                <w:b/>
                <w:sz w:val="24"/>
                <w:szCs w:val="24"/>
                <w:lang w:val="en-GB"/>
              </w:rPr>
            </w:pPr>
            <w:r w:rsidRPr="004B4928">
              <w:rPr>
                <w:rFonts w:ascii="Arial" w:hAnsi="Arial" w:cs="Arial"/>
                <w:b/>
                <w:sz w:val="24"/>
                <w:szCs w:val="24"/>
                <w:lang w:val="en-GB"/>
              </w:rPr>
              <w:t>Basic immunization</w:t>
            </w:r>
          </w:p>
        </w:tc>
        <w:tc>
          <w:tcPr>
            <w:tcW w:w="2269" w:type="dxa"/>
            <w:vMerge w:val="restart"/>
            <w:shd w:val="clear" w:color="auto" w:fill="C6D9F1" w:themeFill="text2" w:themeFillTint="33"/>
            <w:vAlign w:val="center"/>
          </w:tcPr>
          <w:p w14:paraId="04595EA1" w14:textId="77777777" w:rsidR="009051CE" w:rsidRPr="004B4928" w:rsidRDefault="009051CE" w:rsidP="007110BA">
            <w:pPr>
              <w:jc w:val="center"/>
              <w:rPr>
                <w:rFonts w:ascii="Arial" w:hAnsi="Arial" w:cs="Arial"/>
                <w:b/>
                <w:sz w:val="24"/>
                <w:szCs w:val="24"/>
                <w:lang w:val="en-GB"/>
              </w:rPr>
            </w:pPr>
            <w:r w:rsidRPr="004B4928">
              <w:rPr>
                <w:rFonts w:ascii="Arial" w:hAnsi="Arial" w:cs="Arial"/>
                <w:b/>
                <w:sz w:val="24"/>
                <w:szCs w:val="24"/>
                <w:lang w:val="en-GB"/>
              </w:rPr>
              <w:t>Booster vaccines</w:t>
            </w:r>
          </w:p>
        </w:tc>
      </w:tr>
      <w:tr w:rsidR="009051CE" w:rsidRPr="004B4928" w14:paraId="51C902F2" w14:textId="77777777" w:rsidTr="007110BA">
        <w:trPr>
          <w:trHeight w:val="415"/>
        </w:trPr>
        <w:tc>
          <w:tcPr>
            <w:tcW w:w="2278" w:type="dxa"/>
            <w:vMerge/>
            <w:shd w:val="clear" w:color="auto" w:fill="C6D9F1" w:themeFill="text2" w:themeFillTint="33"/>
            <w:vAlign w:val="center"/>
          </w:tcPr>
          <w:p w14:paraId="73618253" w14:textId="77777777" w:rsidR="009051CE" w:rsidRPr="004B4928" w:rsidRDefault="009051CE" w:rsidP="007110BA">
            <w:pPr>
              <w:jc w:val="center"/>
              <w:rPr>
                <w:rFonts w:ascii="Arial" w:hAnsi="Arial" w:cs="Arial"/>
                <w:sz w:val="24"/>
                <w:szCs w:val="24"/>
                <w:lang w:val="en-GB"/>
              </w:rPr>
            </w:pPr>
          </w:p>
        </w:tc>
        <w:tc>
          <w:tcPr>
            <w:tcW w:w="2366" w:type="dxa"/>
            <w:shd w:val="clear" w:color="auto" w:fill="C6D9F1" w:themeFill="text2" w:themeFillTint="33"/>
            <w:vAlign w:val="center"/>
          </w:tcPr>
          <w:p w14:paraId="7ED1A51B" w14:textId="77777777" w:rsidR="009051CE" w:rsidRPr="004B4928" w:rsidRDefault="009051CE" w:rsidP="009051CE">
            <w:pPr>
              <w:pStyle w:val="ListParagraph"/>
              <w:numPr>
                <w:ilvl w:val="0"/>
                <w:numId w:val="18"/>
              </w:numPr>
              <w:jc w:val="center"/>
              <w:rPr>
                <w:rFonts w:ascii="Arial" w:hAnsi="Arial" w:cs="Arial"/>
                <w:b/>
                <w:sz w:val="24"/>
                <w:szCs w:val="24"/>
                <w:lang w:val="en-GB"/>
              </w:rPr>
            </w:pPr>
            <w:r w:rsidRPr="004B4928">
              <w:rPr>
                <w:rFonts w:ascii="Arial" w:hAnsi="Arial" w:cs="Arial"/>
                <w:b/>
                <w:sz w:val="24"/>
                <w:szCs w:val="24"/>
                <w:lang w:val="en-GB"/>
              </w:rPr>
              <w:t>Vaccination</w:t>
            </w:r>
          </w:p>
        </w:tc>
        <w:tc>
          <w:tcPr>
            <w:tcW w:w="2375" w:type="dxa"/>
            <w:shd w:val="clear" w:color="auto" w:fill="C6D9F1" w:themeFill="text2" w:themeFillTint="33"/>
            <w:vAlign w:val="center"/>
          </w:tcPr>
          <w:p w14:paraId="4BB7FFDC" w14:textId="77777777" w:rsidR="009051CE" w:rsidRPr="004B4928" w:rsidRDefault="009051CE" w:rsidP="009051CE">
            <w:pPr>
              <w:pStyle w:val="ListParagraph"/>
              <w:numPr>
                <w:ilvl w:val="0"/>
                <w:numId w:val="18"/>
              </w:numPr>
              <w:jc w:val="center"/>
              <w:rPr>
                <w:rFonts w:ascii="Arial" w:hAnsi="Arial" w:cs="Arial"/>
                <w:b/>
                <w:sz w:val="24"/>
                <w:szCs w:val="24"/>
                <w:lang w:val="en-GB"/>
              </w:rPr>
            </w:pPr>
            <w:r w:rsidRPr="004B4928">
              <w:rPr>
                <w:rFonts w:ascii="Arial" w:hAnsi="Arial" w:cs="Arial"/>
                <w:b/>
                <w:sz w:val="24"/>
                <w:szCs w:val="24"/>
                <w:lang w:val="en-GB"/>
              </w:rPr>
              <w:t>Vaccination</w:t>
            </w:r>
          </w:p>
        </w:tc>
        <w:tc>
          <w:tcPr>
            <w:tcW w:w="2269" w:type="dxa"/>
            <w:vMerge/>
            <w:shd w:val="clear" w:color="auto" w:fill="C6D9F1" w:themeFill="text2" w:themeFillTint="33"/>
            <w:vAlign w:val="center"/>
          </w:tcPr>
          <w:p w14:paraId="6CDF68EB" w14:textId="77777777" w:rsidR="009051CE" w:rsidRPr="004B4928" w:rsidRDefault="009051CE" w:rsidP="007110BA">
            <w:pPr>
              <w:jc w:val="center"/>
              <w:rPr>
                <w:rFonts w:ascii="Arial" w:hAnsi="Arial" w:cs="Arial"/>
                <w:b/>
                <w:sz w:val="24"/>
                <w:szCs w:val="24"/>
                <w:lang w:val="en-GB"/>
              </w:rPr>
            </w:pPr>
          </w:p>
        </w:tc>
      </w:tr>
      <w:tr w:rsidR="009051CE" w:rsidRPr="004B4928" w14:paraId="14B62227" w14:textId="77777777" w:rsidTr="007110BA">
        <w:trPr>
          <w:trHeight w:val="891"/>
        </w:trPr>
        <w:tc>
          <w:tcPr>
            <w:tcW w:w="2278" w:type="dxa"/>
            <w:tcBorders>
              <w:bottom w:val="dashed" w:sz="4" w:space="0" w:color="auto"/>
            </w:tcBorders>
            <w:vAlign w:val="center"/>
          </w:tcPr>
          <w:p w14:paraId="2782D642" w14:textId="77777777" w:rsidR="009051CE" w:rsidRPr="004B4928" w:rsidRDefault="009051CE" w:rsidP="007110BA">
            <w:pPr>
              <w:rPr>
                <w:rFonts w:ascii="Arial" w:hAnsi="Arial" w:cs="Arial"/>
                <w:b/>
                <w:sz w:val="24"/>
                <w:szCs w:val="24"/>
                <w:lang w:val="en-GB"/>
              </w:rPr>
            </w:pPr>
          </w:p>
          <w:p w14:paraId="61625B5F" w14:textId="77777777" w:rsidR="009051CE" w:rsidRPr="004B4928" w:rsidRDefault="009051CE" w:rsidP="007110BA">
            <w:pPr>
              <w:rPr>
                <w:rFonts w:ascii="Arial" w:hAnsi="Arial" w:cs="Arial"/>
                <w:b/>
                <w:sz w:val="24"/>
                <w:szCs w:val="24"/>
                <w:lang w:val="en-GB"/>
              </w:rPr>
            </w:pPr>
            <w:r w:rsidRPr="004B4928">
              <w:rPr>
                <w:rFonts w:ascii="Arial" w:hAnsi="Arial" w:cs="Arial"/>
                <w:b/>
                <w:sz w:val="24"/>
                <w:szCs w:val="24"/>
                <w:lang w:val="en-GB"/>
              </w:rPr>
              <w:t>Pneumococci*</w:t>
            </w:r>
          </w:p>
          <w:p w14:paraId="15582A99" w14:textId="77777777" w:rsidR="009051CE" w:rsidRPr="004B4928" w:rsidRDefault="009051CE" w:rsidP="007110BA">
            <w:pPr>
              <w:rPr>
                <w:rFonts w:ascii="Arial" w:hAnsi="Arial" w:cs="Arial"/>
                <w:b/>
                <w:sz w:val="20"/>
                <w:szCs w:val="20"/>
                <w:lang w:val="en-GB"/>
              </w:rPr>
            </w:pPr>
            <w:r w:rsidRPr="004B4928">
              <w:rPr>
                <w:rFonts w:ascii="Arial" w:hAnsi="Arial" w:cs="Arial"/>
                <w:sz w:val="20"/>
                <w:szCs w:val="20"/>
                <w:lang w:val="en-GB"/>
              </w:rPr>
              <w:t xml:space="preserve">Ideally sequential vaccination </w:t>
            </w:r>
            <w:r w:rsidRPr="004B4928">
              <w:rPr>
                <w:rFonts w:ascii="Arial" w:hAnsi="Arial" w:cs="Arial"/>
                <w:b/>
                <w:sz w:val="20"/>
                <w:szCs w:val="20"/>
                <w:lang w:val="en-GB"/>
              </w:rPr>
              <w:t>first</w:t>
            </w:r>
            <w:r w:rsidRPr="004B4928">
              <w:rPr>
                <w:rFonts w:ascii="Arial" w:hAnsi="Arial" w:cs="Arial"/>
                <w:sz w:val="20"/>
                <w:szCs w:val="20"/>
                <w:lang w:val="en-GB"/>
              </w:rPr>
              <w:t xml:space="preserve"> with Prevenar-13® (PCV-13), </w:t>
            </w:r>
            <w:r w:rsidRPr="004B4928">
              <w:rPr>
                <w:rFonts w:ascii="Arial" w:hAnsi="Arial" w:cs="Arial"/>
                <w:b/>
                <w:sz w:val="20"/>
                <w:szCs w:val="20"/>
                <w:lang w:val="en-GB"/>
              </w:rPr>
              <w:t>then</w:t>
            </w:r>
            <w:r w:rsidRPr="004B4928">
              <w:rPr>
                <w:rFonts w:ascii="Arial" w:hAnsi="Arial" w:cs="Arial"/>
                <w:sz w:val="20"/>
                <w:szCs w:val="20"/>
                <w:lang w:val="en-GB"/>
              </w:rPr>
              <w:t xml:space="preserve"> </w:t>
            </w:r>
            <w:r w:rsidRPr="004B4928">
              <w:rPr>
                <w:rFonts w:ascii="RotisSansSerif" w:hAnsi="RotisSansSerif" w:cs="RotisSansSerif"/>
                <w:sz w:val="20"/>
                <w:szCs w:val="20"/>
                <w:lang w:val="en-GB"/>
              </w:rPr>
              <w:t>Pneumovax® (</w:t>
            </w:r>
            <w:r w:rsidRPr="004B4928">
              <w:rPr>
                <w:rFonts w:ascii="Arial" w:hAnsi="Arial" w:cs="Arial"/>
                <w:sz w:val="20"/>
                <w:szCs w:val="20"/>
                <w:lang w:val="en-GB"/>
              </w:rPr>
              <w:t xml:space="preserve">PSV-23) </w:t>
            </w:r>
          </w:p>
          <w:p w14:paraId="7266F650" w14:textId="77777777" w:rsidR="009051CE" w:rsidRPr="004B4928" w:rsidRDefault="009051CE" w:rsidP="007110BA">
            <w:pPr>
              <w:rPr>
                <w:rFonts w:ascii="Arial" w:hAnsi="Arial" w:cs="Arial"/>
                <w:b/>
                <w:sz w:val="24"/>
                <w:szCs w:val="24"/>
                <w:lang w:val="en-GB"/>
              </w:rPr>
            </w:pPr>
          </w:p>
        </w:tc>
        <w:tc>
          <w:tcPr>
            <w:tcW w:w="2366" w:type="dxa"/>
            <w:tcBorders>
              <w:bottom w:val="dashed" w:sz="4" w:space="0" w:color="auto"/>
            </w:tcBorders>
            <w:vAlign w:val="center"/>
          </w:tcPr>
          <w:p w14:paraId="730446E2"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Vaccination</w:t>
            </w:r>
          </w:p>
          <w:p w14:paraId="062034A1"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(PCV-13)</w:t>
            </w:r>
          </w:p>
        </w:tc>
        <w:tc>
          <w:tcPr>
            <w:tcW w:w="2375" w:type="dxa"/>
            <w:tcBorders>
              <w:bottom w:val="dashed" w:sz="4" w:space="0" w:color="auto"/>
            </w:tcBorders>
            <w:vAlign w:val="center"/>
          </w:tcPr>
          <w:p w14:paraId="1C8FC6F4"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2 months later</w:t>
            </w:r>
          </w:p>
          <w:p w14:paraId="52D03689"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(PSV-23)</w:t>
            </w:r>
          </w:p>
        </w:tc>
        <w:tc>
          <w:tcPr>
            <w:tcW w:w="2269" w:type="dxa"/>
            <w:tcBorders>
              <w:bottom w:val="dashed" w:sz="4" w:space="0" w:color="auto"/>
            </w:tcBorders>
            <w:vAlign w:val="center"/>
          </w:tcPr>
          <w:p w14:paraId="18C912F1"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 xml:space="preserve">5-6 years later </w:t>
            </w:r>
          </w:p>
          <w:p w14:paraId="74E873FA"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(PSV-23)</w:t>
            </w:r>
          </w:p>
        </w:tc>
      </w:tr>
      <w:tr w:rsidR="009051CE" w:rsidRPr="007110BA" w14:paraId="2B5496A9" w14:textId="77777777" w:rsidTr="007110BA">
        <w:trPr>
          <w:trHeight w:val="1020"/>
        </w:trPr>
        <w:tc>
          <w:tcPr>
            <w:tcW w:w="2278" w:type="dxa"/>
            <w:tcBorders>
              <w:top w:val="dashed" w:sz="4" w:space="0" w:color="auto"/>
            </w:tcBorders>
            <w:shd w:val="clear" w:color="auto" w:fill="D9D9D9" w:themeFill="background1" w:themeFillShade="D9"/>
            <w:vAlign w:val="center"/>
          </w:tcPr>
          <w:p w14:paraId="2A48EE0A" w14:textId="77777777" w:rsidR="009051CE" w:rsidRPr="004B4928" w:rsidRDefault="009051CE" w:rsidP="007110BA">
            <w:pPr>
              <w:rPr>
                <w:rFonts w:ascii="Arial" w:hAnsi="Arial" w:cs="Arial"/>
                <w:b/>
                <w:sz w:val="24"/>
                <w:szCs w:val="24"/>
                <w:lang w:val="en-GB"/>
              </w:rPr>
            </w:pPr>
            <w:r w:rsidRPr="004B4928">
              <w:rPr>
                <w:rFonts w:ascii="RotisSansSerif" w:hAnsi="RotisSansSerif" w:cs="RotisSansSerif"/>
                <w:sz w:val="20"/>
                <w:szCs w:val="18"/>
                <w:lang w:val="en-GB"/>
              </w:rPr>
              <w:t>If</w:t>
            </w:r>
            <w:r w:rsidRPr="004B4928">
              <w:rPr>
                <w:rFonts w:ascii="Arial" w:hAnsi="Arial" w:cs="Arial"/>
                <w:b/>
                <w:sz w:val="28"/>
                <w:szCs w:val="24"/>
                <w:lang w:val="en-GB"/>
              </w:rPr>
              <w:t xml:space="preserve"> </w:t>
            </w:r>
            <w:r w:rsidRPr="004B4928">
              <w:rPr>
                <w:rFonts w:ascii="RotisSansSerif" w:hAnsi="RotisSansSerif" w:cs="RotisSansSerif"/>
                <w:sz w:val="20"/>
                <w:szCs w:val="18"/>
                <w:lang w:val="en-GB"/>
              </w:rPr>
              <w:t>Pneumovax® (</w:t>
            </w:r>
            <w:r w:rsidRPr="004B4928">
              <w:rPr>
                <w:rFonts w:ascii="Arial" w:hAnsi="Arial" w:cs="Arial"/>
                <w:sz w:val="20"/>
                <w:szCs w:val="18"/>
                <w:lang w:val="en-GB"/>
              </w:rPr>
              <w:t>PSV-23) was received first:</w:t>
            </w:r>
          </w:p>
        </w:tc>
        <w:tc>
          <w:tcPr>
            <w:tcW w:w="2366" w:type="dxa"/>
            <w:tcBorders>
              <w:top w:val="dashed" w:sz="4" w:space="0" w:color="auto"/>
            </w:tcBorders>
            <w:shd w:val="clear" w:color="auto" w:fill="D9D9D9" w:themeFill="background1" w:themeFillShade="D9"/>
            <w:vAlign w:val="center"/>
          </w:tcPr>
          <w:p w14:paraId="4AE0AE21" w14:textId="77777777" w:rsidR="009051CE" w:rsidRPr="004B4928" w:rsidRDefault="009051CE" w:rsidP="007110BA">
            <w:pPr>
              <w:jc w:val="center"/>
              <w:rPr>
                <w:rFonts w:ascii="Arial" w:hAnsi="Arial" w:cs="Arial"/>
                <w:sz w:val="24"/>
                <w:szCs w:val="24"/>
                <w:lang w:val="en-GB"/>
              </w:rPr>
            </w:pPr>
          </w:p>
        </w:tc>
        <w:tc>
          <w:tcPr>
            <w:tcW w:w="2375" w:type="dxa"/>
            <w:tcBorders>
              <w:top w:val="dashed" w:sz="4" w:space="0" w:color="auto"/>
            </w:tcBorders>
            <w:shd w:val="clear" w:color="auto" w:fill="D9D9D9" w:themeFill="background1" w:themeFillShade="D9"/>
            <w:vAlign w:val="center"/>
          </w:tcPr>
          <w:p w14:paraId="2885002E" w14:textId="77777777" w:rsidR="009051CE" w:rsidRPr="004B4928" w:rsidRDefault="009051CE" w:rsidP="007110BA">
            <w:pPr>
              <w:jc w:val="center"/>
              <w:rPr>
                <w:rFonts w:ascii="Arial" w:hAnsi="Arial" w:cs="Arial"/>
                <w:lang w:val="en-GB"/>
              </w:rPr>
            </w:pPr>
            <w:r w:rsidRPr="004B4928">
              <w:rPr>
                <w:rFonts w:ascii="Arial" w:hAnsi="Arial" w:cs="Arial"/>
                <w:lang w:val="en-GB"/>
              </w:rPr>
              <w:t>At earliest 12 months after PSV-23:</w:t>
            </w:r>
          </w:p>
          <w:p w14:paraId="1164B689" w14:textId="77777777" w:rsidR="009051CE" w:rsidRPr="004B4928" w:rsidRDefault="009051CE" w:rsidP="007110BA">
            <w:pPr>
              <w:jc w:val="center"/>
              <w:rPr>
                <w:rFonts w:ascii="Arial" w:hAnsi="Arial" w:cs="Arial"/>
                <w:lang w:val="en-GB"/>
              </w:rPr>
            </w:pPr>
            <w:r w:rsidRPr="004B4928">
              <w:rPr>
                <w:rFonts w:ascii="Arial" w:hAnsi="Arial" w:cs="Arial"/>
                <w:lang w:val="en-GB"/>
              </w:rPr>
              <w:t>(PCV-13)</w:t>
            </w:r>
          </w:p>
        </w:tc>
        <w:tc>
          <w:tcPr>
            <w:tcW w:w="2269" w:type="dxa"/>
            <w:tcBorders>
              <w:top w:val="dashed" w:sz="4" w:space="0" w:color="auto"/>
            </w:tcBorders>
            <w:shd w:val="clear" w:color="auto" w:fill="D9D9D9" w:themeFill="background1" w:themeFillShade="D9"/>
            <w:vAlign w:val="center"/>
          </w:tcPr>
          <w:p w14:paraId="5FBB66BB" w14:textId="77777777" w:rsidR="009051CE" w:rsidRPr="004B4928" w:rsidRDefault="009051CE" w:rsidP="007110BA">
            <w:pPr>
              <w:jc w:val="center"/>
              <w:rPr>
                <w:rFonts w:ascii="Arial" w:hAnsi="Arial" w:cs="Arial"/>
                <w:lang w:val="en-GB"/>
              </w:rPr>
            </w:pPr>
            <w:r w:rsidRPr="004B4928">
              <w:rPr>
                <w:rFonts w:ascii="Arial" w:hAnsi="Arial" w:cs="Arial"/>
                <w:lang w:val="en-GB"/>
              </w:rPr>
              <w:t xml:space="preserve">5-6 years after last PSV-23: </w:t>
            </w:r>
          </w:p>
          <w:p w14:paraId="33610048" w14:textId="77777777" w:rsidR="009051CE" w:rsidRPr="004B4928" w:rsidRDefault="009051CE" w:rsidP="007110BA">
            <w:pPr>
              <w:jc w:val="center"/>
              <w:rPr>
                <w:rFonts w:ascii="Arial" w:hAnsi="Arial" w:cs="Arial"/>
                <w:lang w:val="en-GB"/>
              </w:rPr>
            </w:pPr>
            <w:r w:rsidRPr="004B4928">
              <w:rPr>
                <w:rFonts w:ascii="Arial" w:hAnsi="Arial" w:cs="Arial"/>
                <w:lang w:val="en-GB"/>
              </w:rPr>
              <w:t>(PSV-23)</w:t>
            </w:r>
          </w:p>
        </w:tc>
      </w:tr>
      <w:tr w:rsidR="009051CE" w:rsidRPr="004B4928" w14:paraId="366FDD6F" w14:textId="77777777" w:rsidTr="007110BA">
        <w:trPr>
          <w:trHeight w:val="657"/>
        </w:trPr>
        <w:tc>
          <w:tcPr>
            <w:tcW w:w="2278" w:type="dxa"/>
            <w:vMerge w:val="restart"/>
            <w:vAlign w:val="center"/>
          </w:tcPr>
          <w:p w14:paraId="67249654" w14:textId="77777777" w:rsidR="009051CE" w:rsidRPr="004B4928" w:rsidRDefault="009051CE" w:rsidP="007110BA">
            <w:pPr>
              <w:rPr>
                <w:rFonts w:ascii="Arial" w:hAnsi="Arial" w:cs="Arial"/>
                <w:b/>
                <w:sz w:val="24"/>
                <w:szCs w:val="24"/>
                <w:lang w:val="en-GB"/>
              </w:rPr>
            </w:pPr>
            <w:r w:rsidRPr="004B4928">
              <w:rPr>
                <w:rFonts w:ascii="Arial" w:hAnsi="Arial" w:cs="Arial"/>
                <w:b/>
                <w:sz w:val="24"/>
                <w:szCs w:val="24"/>
                <w:lang w:val="en-GB"/>
              </w:rPr>
              <w:t>Meningococci*</w:t>
            </w:r>
          </w:p>
          <w:p w14:paraId="01A7F28E" w14:textId="77777777" w:rsidR="009051CE" w:rsidRPr="004B4928" w:rsidRDefault="009051CE" w:rsidP="007110BA">
            <w:pPr>
              <w:rPr>
                <w:rFonts w:ascii="Arial" w:hAnsi="Arial" w:cs="Arial"/>
                <w:sz w:val="18"/>
                <w:szCs w:val="18"/>
                <w:lang w:val="en-GB"/>
              </w:rPr>
            </w:pPr>
            <w:proofErr w:type="spellStart"/>
            <w:r w:rsidRPr="004B4928">
              <w:rPr>
                <w:rFonts w:ascii="Arial" w:hAnsi="Arial" w:cs="Arial"/>
                <w:sz w:val="18"/>
                <w:szCs w:val="18"/>
                <w:lang w:val="en-GB"/>
              </w:rPr>
              <w:t>Nimenrix</w:t>
            </w:r>
            <w:proofErr w:type="spellEnd"/>
            <w:r w:rsidRPr="004B4928">
              <w:rPr>
                <w:rFonts w:ascii="Arial" w:hAnsi="Arial" w:cs="Arial"/>
                <w:sz w:val="18"/>
                <w:szCs w:val="18"/>
                <w:lang w:val="en-GB"/>
              </w:rPr>
              <w:t xml:space="preserve">® </w:t>
            </w:r>
            <w:r w:rsidRPr="004B4928">
              <w:rPr>
                <w:rFonts w:ascii="Arial" w:hAnsi="Arial" w:cs="Arial"/>
                <w:b/>
                <w:sz w:val="18"/>
                <w:szCs w:val="18"/>
                <w:lang w:val="en-GB"/>
              </w:rPr>
              <w:t>or</w:t>
            </w:r>
            <w:r w:rsidRPr="004B4928">
              <w:rPr>
                <w:rFonts w:ascii="Arial" w:hAnsi="Arial" w:cs="Arial"/>
                <w:sz w:val="18"/>
                <w:szCs w:val="18"/>
                <w:lang w:val="en-GB"/>
              </w:rPr>
              <w:t xml:space="preserve"> </w:t>
            </w:r>
            <w:proofErr w:type="spellStart"/>
            <w:r w:rsidRPr="004B4928">
              <w:rPr>
                <w:rFonts w:ascii="Arial" w:hAnsi="Arial" w:cs="Arial"/>
                <w:sz w:val="18"/>
                <w:szCs w:val="18"/>
                <w:lang w:val="en-GB"/>
              </w:rPr>
              <w:t>Menveo</w:t>
            </w:r>
            <w:proofErr w:type="spellEnd"/>
            <w:r w:rsidRPr="004B4928">
              <w:rPr>
                <w:rFonts w:ascii="Arial" w:hAnsi="Arial" w:cs="Arial"/>
                <w:sz w:val="18"/>
                <w:szCs w:val="18"/>
                <w:lang w:val="en-GB"/>
              </w:rPr>
              <w:t xml:space="preserve">® (Men-ACWY); </w:t>
            </w:r>
          </w:p>
          <w:p w14:paraId="2310E37E" w14:textId="77777777" w:rsidR="009051CE" w:rsidRPr="004B4928" w:rsidRDefault="009051CE" w:rsidP="007110BA">
            <w:pPr>
              <w:rPr>
                <w:rFonts w:ascii="Arial" w:hAnsi="Arial" w:cs="Arial"/>
                <w:b/>
                <w:sz w:val="24"/>
                <w:szCs w:val="24"/>
                <w:lang w:val="en-GB"/>
              </w:rPr>
            </w:pPr>
            <w:proofErr w:type="spellStart"/>
            <w:r w:rsidRPr="004B4928">
              <w:rPr>
                <w:rFonts w:ascii="Arial" w:hAnsi="Arial" w:cs="Arial"/>
                <w:sz w:val="18"/>
                <w:szCs w:val="18"/>
                <w:lang w:val="en-GB"/>
              </w:rPr>
              <w:t>Bexsero</w:t>
            </w:r>
            <w:proofErr w:type="spellEnd"/>
            <w:r w:rsidRPr="004B4928">
              <w:rPr>
                <w:rFonts w:ascii="Arial" w:hAnsi="Arial" w:cs="Arial"/>
                <w:sz w:val="18"/>
                <w:szCs w:val="18"/>
                <w:lang w:val="en-GB"/>
              </w:rPr>
              <w:t xml:space="preserve">® </w:t>
            </w:r>
            <w:r w:rsidRPr="004B4928">
              <w:rPr>
                <w:rFonts w:ascii="Arial" w:hAnsi="Arial" w:cs="Arial"/>
                <w:b/>
                <w:sz w:val="18"/>
                <w:szCs w:val="18"/>
                <w:lang w:val="en-GB"/>
              </w:rPr>
              <w:t xml:space="preserve">or </w:t>
            </w:r>
            <w:proofErr w:type="spellStart"/>
            <w:r w:rsidRPr="004B4928">
              <w:rPr>
                <w:rFonts w:ascii="Arial" w:hAnsi="Arial" w:cs="Arial"/>
                <w:sz w:val="18"/>
                <w:szCs w:val="18"/>
                <w:lang w:val="en-GB"/>
              </w:rPr>
              <w:t>Trumenba</w:t>
            </w:r>
            <w:proofErr w:type="spellEnd"/>
            <w:r w:rsidRPr="004B4928">
              <w:rPr>
                <w:rFonts w:ascii="Arial" w:hAnsi="Arial" w:cs="Arial"/>
                <w:sz w:val="18"/>
                <w:szCs w:val="18"/>
                <w:lang w:val="en-GB"/>
              </w:rPr>
              <w:t>® (Men-B)</w:t>
            </w:r>
          </w:p>
        </w:tc>
        <w:tc>
          <w:tcPr>
            <w:tcW w:w="2366" w:type="dxa"/>
            <w:vAlign w:val="center"/>
          </w:tcPr>
          <w:p w14:paraId="59F40B33"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Vaccination</w:t>
            </w:r>
          </w:p>
          <w:p w14:paraId="025E923D"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(Men-ACWY)</w:t>
            </w:r>
          </w:p>
        </w:tc>
        <w:tc>
          <w:tcPr>
            <w:tcW w:w="2375" w:type="dxa"/>
            <w:vAlign w:val="center"/>
          </w:tcPr>
          <w:p w14:paraId="011CDCC5"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2 months later</w:t>
            </w:r>
          </w:p>
          <w:p w14:paraId="4B4E244B"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(Men-ACWY)</w:t>
            </w:r>
          </w:p>
        </w:tc>
        <w:tc>
          <w:tcPr>
            <w:tcW w:w="2269" w:type="dxa"/>
            <w:vAlign w:val="center"/>
          </w:tcPr>
          <w:p w14:paraId="0FD340F6" w14:textId="77777777" w:rsidR="009051CE" w:rsidRPr="004B4928" w:rsidRDefault="009051CE" w:rsidP="007110BA">
            <w:pPr>
              <w:jc w:val="center"/>
              <w:rPr>
                <w:rFonts w:ascii="Arial" w:hAnsi="Arial" w:cs="Arial"/>
                <w:sz w:val="24"/>
                <w:szCs w:val="24"/>
                <w:lang w:val="en-GB"/>
              </w:rPr>
            </w:pPr>
          </w:p>
        </w:tc>
      </w:tr>
      <w:tr w:rsidR="009051CE" w:rsidRPr="007110BA" w14:paraId="0B086D37" w14:textId="77777777" w:rsidTr="007110BA">
        <w:trPr>
          <w:trHeight w:val="681"/>
        </w:trPr>
        <w:tc>
          <w:tcPr>
            <w:tcW w:w="2278" w:type="dxa"/>
            <w:vMerge/>
            <w:vAlign w:val="center"/>
          </w:tcPr>
          <w:p w14:paraId="7C8EAA69" w14:textId="77777777" w:rsidR="009051CE" w:rsidRPr="004B4928" w:rsidRDefault="009051CE" w:rsidP="007110BA">
            <w:pPr>
              <w:rPr>
                <w:rFonts w:ascii="Arial" w:hAnsi="Arial" w:cs="Arial"/>
                <w:b/>
                <w:sz w:val="24"/>
                <w:szCs w:val="24"/>
                <w:lang w:val="en-GB"/>
              </w:rPr>
            </w:pPr>
          </w:p>
        </w:tc>
        <w:tc>
          <w:tcPr>
            <w:tcW w:w="2366" w:type="dxa"/>
            <w:vAlign w:val="center"/>
          </w:tcPr>
          <w:p w14:paraId="082C7C1A"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Vaccination</w:t>
            </w:r>
          </w:p>
          <w:p w14:paraId="2DA1B1F6"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(Men-B)</w:t>
            </w:r>
          </w:p>
        </w:tc>
        <w:tc>
          <w:tcPr>
            <w:tcW w:w="2375" w:type="dxa"/>
            <w:vAlign w:val="center"/>
          </w:tcPr>
          <w:p w14:paraId="2F34ECE8"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2 months later</w:t>
            </w:r>
          </w:p>
          <w:p w14:paraId="1C713F26"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(Men-B)</w:t>
            </w:r>
          </w:p>
        </w:tc>
        <w:tc>
          <w:tcPr>
            <w:tcW w:w="2269" w:type="dxa"/>
            <w:shd w:val="clear" w:color="auto" w:fill="D9D9D9" w:themeFill="background1" w:themeFillShade="D9"/>
            <w:vAlign w:val="center"/>
          </w:tcPr>
          <w:p w14:paraId="3F90577E" w14:textId="77777777" w:rsidR="009051CE" w:rsidRPr="004B4928" w:rsidRDefault="009051CE" w:rsidP="007110BA">
            <w:pPr>
              <w:jc w:val="center"/>
              <w:rPr>
                <w:rFonts w:ascii="Arial" w:hAnsi="Arial" w:cs="Arial"/>
                <w:sz w:val="18"/>
                <w:szCs w:val="18"/>
                <w:lang w:val="en-GB"/>
              </w:rPr>
            </w:pPr>
            <w:r w:rsidRPr="004B4928">
              <w:rPr>
                <w:rFonts w:ascii="Arial" w:hAnsi="Arial" w:cs="Arial"/>
                <w:sz w:val="18"/>
                <w:szCs w:val="18"/>
                <w:lang w:val="en-GB"/>
              </w:rPr>
              <w:t>4 months later</w:t>
            </w:r>
          </w:p>
          <w:p w14:paraId="1F794994" w14:textId="77777777" w:rsidR="009051CE" w:rsidRPr="004B4928" w:rsidRDefault="009051CE" w:rsidP="007110BA">
            <w:pPr>
              <w:jc w:val="center"/>
              <w:rPr>
                <w:rFonts w:ascii="Arial" w:hAnsi="Arial" w:cs="Arial"/>
                <w:sz w:val="16"/>
                <w:szCs w:val="16"/>
                <w:lang w:val="en-GB"/>
              </w:rPr>
            </w:pPr>
            <w:r w:rsidRPr="004B4928">
              <w:rPr>
                <w:rFonts w:ascii="Arial" w:hAnsi="Arial" w:cs="Arial"/>
                <w:sz w:val="18"/>
                <w:szCs w:val="18"/>
                <w:lang w:val="en-GB"/>
              </w:rPr>
              <w:t xml:space="preserve">(only necessary with </w:t>
            </w:r>
            <w:proofErr w:type="spellStart"/>
            <w:r w:rsidRPr="004B4928">
              <w:rPr>
                <w:rFonts w:ascii="Arial" w:hAnsi="Arial" w:cs="Arial"/>
                <w:sz w:val="18"/>
                <w:szCs w:val="18"/>
                <w:lang w:val="en-GB"/>
              </w:rPr>
              <w:t>Trumenba</w:t>
            </w:r>
            <w:proofErr w:type="spellEnd"/>
            <w:r w:rsidRPr="004B4928">
              <w:rPr>
                <w:rFonts w:ascii="Arial" w:hAnsi="Arial" w:cs="Arial"/>
                <w:sz w:val="18"/>
                <w:szCs w:val="18"/>
                <w:lang w:val="en-GB"/>
              </w:rPr>
              <w:t>®)</w:t>
            </w:r>
          </w:p>
        </w:tc>
      </w:tr>
      <w:tr w:rsidR="009051CE" w:rsidRPr="004B4928" w14:paraId="2ADF8458" w14:textId="77777777" w:rsidTr="007110BA">
        <w:trPr>
          <w:trHeight w:val="1126"/>
        </w:trPr>
        <w:tc>
          <w:tcPr>
            <w:tcW w:w="2278" w:type="dxa"/>
            <w:vAlign w:val="center"/>
          </w:tcPr>
          <w:p w14:paraId="5D527E2B" w14:textId="77777777" w:rsidR="009051CE" w:rsidRPr="004B4928" w:rsidRDefault="009051CE" w:rsidP="007110BA">
            <w:pPr>
              <w:rPr>
                <w:rFonts w:ascii="Arial" w:hAnsi="Arial" w:cs="Arial"/>
                <w:b/>
                <w:sz w:val="24"/>
                <w:szCs w:val="24"/>
                <w:lang w:val="en-GB"/>
              </w:rPr>
            </w:pPr>
            <w:r w:rsidRPr="009A47E0">
              <w:rPr>
                <w:rFonts w:ascii="Arial" w:hAnsi="Arial" w:cs="Arial"/>
                <w:b/>
                <w:i/>
                <w:sz w:val="24"/>
                <w:szCs w:val="24"/>
                <w:lang w:val="en-GB"/>
              </w:rPr>
              <w:t>Haemophilus influenzae</w:t>
            </w:r>
            <w:r w:rsidRPr="004B4928">
              <w:rPr>
                <w:rFonts w:ascii="Arial" w:hAnsi="Arial" w:cs="Arial"/>
                <w:b/>
                <w:sz w:val="24"/>
                <w:szCs w:val="24"/>
                <w:lang w:val="en-GB"/>
              </w:rPr>
              <w:t xml:space="preserve"> type b</w:t>
            </w:r>
          </w:p>
          <w:p w14:paraId="40BF1163" w14:textId="77777777" w:rsidR="009051CE" w:rsidRPr="004B4928" w:rsidRDefault="009051CE" w:rsidP="007110BA">
            <w:pPr>
              <w:rPr>
                <w:rFonts w:ascii="Arial" w:hAnsi="Arial" w:cs="Arial"/>
                <w:b/>
                <w:sz w:val="18"/>
                <w:szCs w:val="18"/>
                <w:lang w:val="en-GB"/>
              </w:rPr>
            </w:pPr>
            <w:r w:rsidRPr="004B4928">
              <w:rPr>
                <w:rFonts w:ascii="Arial" w:hAnsi="Arial" w:cs="Arial"/>
                <w:sz w:val="18"/>
                <w:szCs w:val="18"/>
                <w:lang w:val="en-GB"/>
              </w:rPr>
              <w:t>ACT-</w:t>
            </w:r>
            <w:proofErr w:type="spellStart"/>
            <w:r w:rsidRPr="004B4928">
              <w:rPr>
                <w:rFonts w:ascii="Arial" w:hAnsi="Arial" w:cs="Arial"/>
                <w:sz w:val="18"/>
                <w:szCs w:val="18"/>
                <w:lang w:val="en-GB"/>
              </w:rPr>
              <w:t>HiB</w:t>
            </w:r>
            <w:proofErr w:type="spellEnd"/>
            <w:r w:rsidRPr="004B4928">
              <w:rPr>
                <w:rFonts w:ascii="Arial" w:hAnsi="Arial" w:cs="Arial"/>
                <w:sz w:val="18"/>
                <w:szCs w:val="18"/>
                <w:lang w:val="en-GB"/>
              </w:rPr>
              <w:t>®</w:t>
            </w:r>
          </w:p>
        </w:tc>
        <w:tc>
          <w:tcPr>
            <w:tcW w:w="2366" w:type="dxa"/>
            <w:vAlign w:val="center"/>
          </w:tcPr>
          <w:p w14:paraId="7D0ACDAA"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Vaccination</w:t>
            </w:r>
          </w:p>
          <w:p w14:paraId="2280F6A2" w14:textId="77777777" w:rsidR="009051CE" w:rsidRPr="004B4928" w:rsidRDefault="009051CE" w:rsidP="007110BA">
            <w:pPr>
              <w:jc w:val="center"/>
              <w:rPr>
                <w:rFonts w:ascii="Arial" w:hAnsi="Arial" w:cs="Arial"/>
                <w:sz w:val="18"/>
                <w:szCs w:val="18"/>
                <w:lang w:val="en-GB"/>
              </w:rPr>
            </w:pPr>
            <w:r w:rsidRPr="004B4928">
              <w:rPr>
                <w:rFonts w:ascii="Arial" w:hAnsi="Arial" w:cs="Arial"/>
                <w:sz w:val="18"/>
                <w:szCs w:val="18"/>
                <w:lang w:val="en-GB"/>
              </w:rPr>
              <w:t>(</w:t>
            </w:r>
            <w:proofErr w:type="spellStart"/>
            <w:r w:rsidRPr="004B4928">
              <w:rPr>
                <w:rFonts w:ascii="Arial" w:hAnsi="Arial" w:cs="Arial"/>
                <w:sz w:val="18"/>
                <w:szCs w:val="18"/>
                <w:lang w:val="en-GB"/>
              </w:rPr>
              <w:t>HiB</w:t>
            </w:r>
            <w:proofErr w:type="spellEnd"/>
            <w:r w:rsidRPr="004B4928">
              <w:rPr>
                <w:rFonts w:ascii="Arial" w:hAnsi="Arial" w:cs="Arial"/>
                <w:sz w:val="18"/>
                <w:szCs w:val="18"/>
                <w:lang w:val="en-GB"/>
              </w:rPr>
              <w:t xml:space="preserve"> conjugate vaccine)</w:t>
            </w:r>
          </w:p>
        </w:tc>
        <w:tc>
          <w:tcPr>
            <w:tcW w:w="2375" w:type="dxa"/>
            <w:vAlign w:val="center"/>
          </w:tcPr>
          <w:p w14:paraId="488272B4"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None</w:t>
            </w:r>
          </w:p>
        </w:tc>
        <w:tc>
          <w:tcPr>
            <w:tcW w:w="2269" w:type="dxa"/>
            <w:vAlign w:val="center"/>
          </w:tcPr>
          <w:p w14:paraId="4F7732AA"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w:t>
            </w:r>
          </w:p>
        </w:tc>
      </w:tr>
      <w:tr w:rsidR="009051CE" w:rsidRPr="004B4928" w14:paraId="4007FDDF" w14:textId="77777777" w:rsidTr="007110BA">
        <w:trPr>
          <w:trHeight w:val="1126"/>
        </w:trPr>
        <w:tc>
          <w:tcPr>
            <w:tcW w:w="2278" w:type="dxa"/>
            <w:vAlign w:val="center"/>
          </w:tcPr>
          <w:p w14:paraId="5BE4DC9D" w14:textId="77777777" w:rsidR="009051CE" w:rsidRPr="004B4928" w:rsidRDefault="009051CE" w:rsidP="007110BA">
            <w:pPr>
              <w:rPr>
                <w:rFonts w:ascii="Arial" w:hAnsi="Arial" w:cs="Arial"/>
                <w:b/>
                <w:sz w:val="24"/>
                <w:szCs w:val="24"/>
                <w:lang w:val="en-GB"/>
              </w:rPr>
            </w:pPr>
            <w:r w:rsidRPr="004B4928">
              <w:rPr>
                <w:rFonts w:ascii="Arial" w:hAnsi="Arial" w:cs="Arial"/>
                <w:b/>
                <w:sz w:val="24"/>
                <w:szCs w:val="24"/>
                <w:lang w:val="en-GB"/>
              </w:rPr>
              <w:t>Flu (Influenza)</w:t>
            </w:r>
          </w:p>
          <w:p w14:paraId="75F05929" w14:textId="77777777" w:rsidR="009051CE" w:rsidRPr="004B4928" w:rsidRDefault="009051CE" w:rsidP="007110BA">
            <w:pPr>
              <w:rPr>
                <w:rFonts w:ascii="Arial" w:hAnsi="Arial" w:cs="Arial"/>
                <w:b/>
                <w:sz w:val="18"/>
                <w:szCs w:val="18"/>
                <w:lang w:val="en-GB"/>
              </w:rPr>
            </w:pPr>
            <w:r w:rsidRPr="004B4928">
              <w:rPr>
                <w:rFonts w:ascii="Arial" w:hAnsi="Arial" w:cs="Arial"/>
                <w:sz w:val="18"/>
                <w:szCs w:val="18"/>
                <w:lang w:val="en-GB"/>
              </w:rPr>
              <w:t>tetravalent</w:t>
            </w:r>
          </w:p>
        </w:tc>
        <w:tc>
          <w:tcPr>
            <w:tcW w:w="2366" w:type="dxa"/>
            <w:vAlign w:val="center"/>
          </w:tcPr>
          <w:p w14:paraId="209969D7"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Influenza vaccine</w:t>
            </w:r>
          </w:p>
        </w:tc>
        <w:tc>
          <w:tcPr>
            <w:tcW w:w="2375" w:type="dxa"/>
            <w:vAlign w:val="center"/>
          </w:tcPr>
          <w:p w14:paraId="387E1EF8"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w:t>
            </w:r>
          </w:p>
        </w:tc>
        <w:tc>
          <w:tcPr>
            <w:tcW w:w="2269" w:type="dxa"/>
            <w:vAlign w:val="center"/>
          </w:tcPr>
          <w:p w14:paraId="5976DCF8" w14:textId="77777777" w:rsidR="009051CE" w:rsidRPr="004B4928" w:rsidRDefault="009051CE" w:rsidP="007110BA">
            <w:pPr>
              <w:jc w:val="center"/>
              <w:rPr>
                <w:rFonts w:ascii="Arial" w:hAnsi="Arial" w:cs="Arial"/>
                <w:sz w:val="24"/>
                <w:szCs w:val="24"/>
                <w:lang w:val="en-GB"/>
              </w:rPr>
            </w:pPr>
            <w:r w:rsidRPr="004B4928">
              <w:rPr>
                <w:rFonts w:ascii="Arial" w:hAnsi="Arial" w:cs="Arial"/>
                <w:sz w:val="24"/>
                <w:szCs w:val="24"/>
                <w:lang w:val="en-GB"/>
              </w:rPr>
              <w:t>Annual</w:t>
            </w:r>
          </w:p>
        </w:tc>
      </w:tr>
    </w:tbl>
    <w:p w14:paraId="0DA31D72" w14:textId="77777777" w:rsidR="009051CE" w:rsidRPr="004B4928" w:rsidRDefault="009051CE" w:rsidP="009051CE">
      <w:pPr>
        <w:ind w:left="6372" w:firstLine="708"/>
        <w:jc w:val="center"/>
        <w:rPr>
          <w:rFonts w:ascii="Arial" w:hAnsi="Arial" w:cs="Arial"/>
          <w:sz w:val="18"/>
          <w:szCs w:val="18"/>
          <w:lang w:val="en-GB"/>
        </w:rPr>
      </w:pPr>
      <w:r w:rsidRPr="004B4928">
        <w:rPr>
          <w:rFonts w:ascii="Arial" w:hAnsi="Arial" w:cs="Arial"/>
          <w:sz w:val="18"/>
          <w:szCs w:val="18"/>
          <w:lang w:val="en-GB"/>
        </w:rPr>
        <w:t>Status 03/2019</w:t>
      </w:r>
    </w:p>
    <w:p w14:paraId="45AD5231" w14:textId="77777777" w:rsidR="009051CE" w:rsidRPr="004B4928" w:rsidRDefault="009051CE" w:rsidP="009051CE">
      <w:pPr>
        <w:rPr>
          <w:rFonts w:ascii="Arial" w:hAnsi="Arial" w:cs="Arial"/>
          <w:lang w:val="en-GB"/>
        </w:rPr>
      </w:pPr>
      <w:r w:rsidRPr="004B4928">
        <w:rPr>
          <w:rFonts w:ascii="Arial" w:hAnsi="Arial" w:cs="Arial"/>
          <w:lang w:val="en-GB"/>
        </w:rPr>
        <w:t>Please document the vaccination dates in the patient’s medical emergency card.</w:t>
      </w:r>
    </w:p>
    <w:p w14:paraId="2536E8FC" w14:textId="77777777" w:rsidR="009051CE" w:rsidRPr="004B4928" w:rsidRDefault="009051CE" w:rsidP="009051CE">
      <w:pPr>
        <w:rPr>
          <w:rFonts w:ascii="Arial" w:hAnsi="Arial" w:cs="Arial"/>
          <w:lang w:val="en-GB"/>
        </w:rPr>
      </w:pPr>
    </w:p>
    <w:p w14:paraId="4694D474" w14:textId="77777777" w:rsidR="009051CE" w:rsidRPr="004B4928" w:rsidRDefault="009051CE" w:rsidP="009051CE">
      <w:pPr>
        <w:rPr>
          <w:rFonts w:ascii="Arial" w:hAnsi="Arial" w:cs="Arial"/>
          <w:lang w:val="en-GB"/>
        </w:rPr>
      </w:pPr>
      <w:r w:rsidRPr="004B4928">
        <w:rPr>
          <w:rFonts w:ascii="Arial" w:hAnsi="Arial" w:cs="Arial"/>
          <w:b/>
          <w:lang w:val="en-GB"/>
        </w:rPr>
        <w:t xml:space="preserve">* Pneumococci, Meningococci: </w:t>
      </w:r>
      <w:r w:rsidRPr="004B4928">
        <w:rPr>
          <w:rFonts w:ascii="Arial" w:hAnsi="Arial" w:cs="Arial"/>
          <w:lang w:val="en-GB"/>
        </w:rPr>
        <w:t xml:space="preserve">There are two different vaccination preparations used. </w:t>
      </w:r>
    </w:p>
    <w:p w14:paraId="56A735DD" w14:textId="72366701" w:rsidR="009051CE" w:rsidRDefault="009051CE" w:rsidP="009051CE">
      <w:pPr>
        <w:rPr>
          <w:rFonts w:ascii="Arial" w:hAnsi="Arial" w:cs="Arial"/>
          <w:lang w:val="en-GB"/>
        </w:rPr>
      </w:pPr>
    </w:p>
    <w:p w14:paraId="2C1A7D09" w14:textId="77777777" w:rsidR="00020E77" w:rsidRPr="004B4928" w:rsidRDefault="00020E77" w:rsidP="009051CE">
      <w:pPr>
        <w:rPr>
          <w:rFonts w:ascii="Arial" w:hAnsi="Arial" w:cs="Arial"/>
          <w:lang w:val="en-GB"/>
        </w:rPr>
      </w:pPr>
    </w:p>
    <w:p w14:paraId="5831F281" w14:textId="0B6A7A5A" w:rsidR="00757946" w:rsidRPr="007110BA" w:rsidRDefault="00757946" w:rsidP="00453E37">
      <w:pPr>
        <w:rPr>
          <w:rFonts w:ascii="Arial" w:hAnsi="Arial" w:cs="Arial"/>
          <w:lang w:val="en-US"/>
        </w:rPr>
      </w:pPr>
    </w:p>
    <w:p w14:paraId="0EE477AF" w14:textId="77777777" w:rsidR="009051CE" w:rsidRPr="007110BA" w:rsidRDefault="009051CE" w:rsidP="00453E37">
      <w:pPr>
        <w:rPr>
          <w:rFonts w:ascii="Arial" w:hAnsi="Arial" w:cs="Arial"/>
          <w:lang w:val="en-US"/>
        </w:rPr>
      </w:pPr>
    </w:p>
    <w:tbl>
      <w:tblPr>
        <w:tblStyle w:val="TableGrid"/>
        <w:tblpPr w:leftFromText="141" w:rightFromText="141" w:vertAnchor="text" w:horzAnchor="margin" w:tblpY="123"/>
        <w:tblW w:w="0" w:type="auto"/>
        <w:tblLook w:val="04A0" w:firstRow="1" w:lastRow="0" w:firstColumn="1" w:lastColumn="0" w:noHBand="0" w:noVBand="1"/>
      </w:tblPr>
      <w:tblGrid>
        <w:gridCol w:w="9072"/>
      </w:tblGrid>
      <w:tr w:rsidR="00453E37" w:rsidRPr="00BC2B6C" w14:paraId="30B03C30" w14:textId="77777777" w:rsidTr="00663C69">
        <w:trPr>
          <w:trHeight w:val="709"/>
        </w:trPr>
        <w:tc>
          <w:tcPr>
            <w:tcW w:w="9212" w:type="dxa"/>
            <w:tcBorders>
              <w:top w:val="nil"/>
              <w:left w:val="nil"/>
              <w:bottom w:val="nil"/>
              <w:right w:val="nil"/>
            </w:tcBorders>
            <w:shd w:val="clear" w:color="auto" w:fill="C6D9F1" w:themeFill="text2" w:themeFillTint="33"/>
            <w:vAlign w:val="center"/>
          </w:tcPr>
          <w:p w14:paraId="55E44176" w14:textId="7FFDF147" w:rsidR="00453E37" w:rsidRPr="00BC2B6C" w:rsidRDefault="00141F8F" w:rsidP="00ED3A3E">
            <w:pPr>
              <w:pStyle w:val="Heading1"/>
              <w:framePr w:wrap="auto" w:vAnchor="margin" w:yAlign="inline"/>
              <w:spacing w:before="0"/>
              <w:outlineLvl w:val="0"/>
              <w:rPr>
                <w:rFonts w:ascii="Arial" w:hAnsi="Arial" w:cs="Arial"/>
                <w:b w:val="0"/>
                <w:lang w:val="en-US"/>
              </w:rPr>
            </w:pPr>
            <w:r w:rsidRPr="00BC2B6C">
              <w:rPr>
                <w:rFonts w:ascii="Arial" w:hAnsi="Arial" w:cs="Arial"/>
                <w:lang w:val="en-US"/>
              </w:rPr>
              <w:lastRenderedPageBreak/>
              <w:t>4</w:t>
            </w:r>
            <w:r w:rsidR="00ED3A3E" w:rsidRPr="00BC2B6C">
              <w:rPr>
                <w:rFonts w:ascii="Arial" w:hAnsi="Arial" w:cs="Arial"/>
                <w:lang w:val="en-US"/>
              </w:rPr>
              <w:t xml:space="preserve"> </w:t>
            </w:r>
            <w:r w:rsidR="00453E37" w:rsidRPr="00BC2B6C">
              <w:rPr>
                <w:rFonts w:ascii="Arial" w:hAnsi="Arial" w:cs="Arial"/>
                <w:lang w:val="en-US"/>
              </w:rPr>
              <w:t>Literatur</w:t>
            </w:r>
            <w:r w:rsidR="008D3226" w:rsidRPr="00BC2B6C">
              <w:rPr>
                <w:rFonts w:ascii="Arial" w:hAnsi="Arial" w:cs="Arial"/>
                <w:lang w:val="en-US"/>
              </w:rPr>
              <w:t>e</w:t>
            </w:r>
          </w:p>
        </w:tc>
      </w:tr>
    </w:tbl>
    <w:p w14:paraId="260B02D1" w14:textId="77777777" w:rsidR="00AE62E4" w:rsidRPr="00BC2B6C" w:rsidRDefault="00AE62E4" w:rsidP="00AE62E4">
      <w:pPr>
        <w:rPr>
          <w:lang w:val="en-US"/>
        </w:rPr>
      </w:pPr>
    </w:p>
    <w:p w14:paraId="3636CFE9" w14:textId="77777777" w:rsidR="00AE1D39" w:rsidRPr="00BC2B6C" w:rsidRDefault="00AE1D39" w:rsidP="00AE1D39">
      <w:pPr>
        <w:pStyle w:val="ListParagraph"/>
        <w:numPr>
          <w:ilvl w:val="0"/>
          <w:numId w:val="19"/>
        </w:numPr>
        <w:spacing w:line="360" w:lineRule="auto"/>
        <w:rPr>
          <w:rFonts w:ascii="Arial" w:hAnsi="Arial" w:cs="Arial"/>
          <w:lang w:val="en-US"/>
        </w:rPr>
      </w:pPr>
      <w:proofErr w:type="spellStart"/>
      <w:r w:rsidRPr="00BC2B6C">
        <w:rPr>
          <w:rFonts w:ascii="Arial" w:hAnsi="Arial" w:cs="Arial"/>
          <w:lang w:val="en-US"/>
        </w:rPr>
        <w:t>Theilacker</w:t>
      </w:r>
      <w:proofErr w:type="spellEnd"/>
      <w:r w:rsidRPr="00BC2B6C">
        <w:rPr>
          <w:rFonts w:ascii="Arial" w:hAnsi="Arial" w:cs="Arial"/>
          <w:lang w:val="en-US"/>
        </w:rPr>
        <w:t xml:space="preserve"> C, </w:t>
      </w:r>
      <w:proofErr w:type="spellStart"/>
      <w:r w:rsidRPr="00BC2B6C">
        <w:rPr>
          <w:rFonts w:ascii="Arial" w:hAnsi="Arial" w:cs="Arial"/>
          <w:lang w:val="en-US"/>
        </w:rPr>
        <w:t>Ludewig</w:t>
      </w:r>
      <w:proofErr w:type="spellEnd"/>
      <w:r w:rsidRPr="00BC2B6C">
        <w:rPr>
          <w:rFonts w:ascii="Arial" w:hAnsi="Arial" w:cs="Arial"/>
          <w:lang w:val="en-US"/>
        </w:rPr>
        <w:t xml:space="preserve"> K, </w:t>
      </w:r>
      <w:proofErr w:type="spellStart"/>
      <w:r w:rsidRPr="00BC2B6C">
        <w:rPr>
          <w:rFonts w:ascii="Arial" w:hAnsi="Arial" w:cs="Arial"/>
          <w:lang w:val="en-US"/>
        </w:rPr>
        <w:t>Serr</w:t>
      </w:r>
      <w:proofErr w:type="spellEnd"/>
      <w:r w:rsidRPr="00BC2B6C">
        <w:rPr>
          <w:rFonts w:ascii="Arial" w:hAnsi="Arial" w:cs="Arial"/>
          <w:lang w:val="en-US"/>
        </w:rPr>
        <w:t xml:space="preserve"> A, </w:t>
      </w:r>
      <w:proofErr w:type="spellStart"/>
      <w:r w:rsidRPr="00BC2B6C">
        <w:rPr>
          <w:rFonts w:ascii="Arial" w:hAnsi="Arial" w:cs="Arial"/>
          <w:lang w:val="en-US"/>
        </w:rPr>
        <w:t>Schimpf</w:t>
      </w:r>
      <w:proofErr w:type="spellEnd"/>
      <w:r w:rsidRPr="00BC2B6C">
        <w:rPr>
          <w:rFonts w:ascii="Arial" w:hAnsi="Arial" w:cs="Arial"/>
          <w:lang w:val="en-US"/>
        </w:rPr>
        <w:t xml:space="preserve"> J, Held J, </w:t>
      </w:r>
      <w:proofErr w:type="spellStart"/>
      <w:r w:rsidRPr="00BC2B6C">
        <w:rPr>
          <w:rFonts w:ascii="Arial" w:hAnsi="Arial" w:cs="Arial"/>
          <w:lang w:val="en-US"/>
        </w:rPr>
        <w:t>Bogelein</w:t>
      </w:r>
      <w:proofErr w:type="spellEnd"/>
      <w:r w:rsidRPr="00BC2B6C">
        <w:rPr>
          <w:rFonts w:ascii="Arial" w:hAnsi="Arial" w:cs="Arial"/>
          <w:lang w:val="en-US"/>
        </w:rPr>
        <w:t xml:space="preserve"> M, et al. Overwhelming </w:t>
      </w:r>
      <w:proofErr w:type="spellStart"/>
      <w:r w:rsidRPr="00BC2B6C">
        <w:rPr>
          <w:rFonts w:ascii="Arial" w:hAnsi="Arial" w:cs="Arial"/>
          <w:lang w:val="en-US"/>
        </w:rPr>
        <w:t>Postsplenectomy</w:t>
      </w:r>
      <w:proofErr w:type="spellEnd"/>
      <w:r w:rsidRPr="00BC2B6C">
        <w:rPr>
          <w:rFonts w:ascii="Arial" w:hAnsi="Arial" w:cs="Arial"/>
          <w:lang w:val="en-US"/>
        </w:rPr>
        <w:t xml:space="preserve"> Infection: A Prospective Multicenter Cohort Study. Clin Infect Dis 2016 Apr 1;62(7):871-878.</w:t>
      </w:r>
    </w:p>
    <w:p w14:paraId="6FD2F3F6" w14:textId="77777777" w:rsidR="00AE1D39" w:rsidRPr="00BC2B6C" w:rsidRDefault="00AE1D39" w:rsidP="00AE1D39">
      <w:pPr>
        <w:pStyle w:val="ListParagraph"/>
        <w:numPr>
          <w:ilvl w:val="0"/>
          <w:numId w:val="19"/>
        </w:numPr>
        <w:spacing w:line="360" w:lineRule="auto"/>
        <w:rPr>
          <w:rFonts w:ascii="Arial" w:hAnsi="Arial" w:cs="Arial"/>
          <w:lang w:val="en-US"/>
        </w:rPr>
      </w:pPr>
      <w:r w:rsidRPr="00BC2B6C">
        <w:rPr>
          <w:rFonts w:ascii="Arial" w:hAnsi="Arial" w:cs="Arial"/>
          <w:lang w:val="en-US"/>
        </w:rPr>
        <w:t>Edgren G, Almqvist R, Hartman M, Utter GH. Splenectomy and the risk of sepsis: a population-based cohort study. Ann Surg 2014 Dec;260(6):1081-1087.</w:t>
      </w:r>
    </w:p>
    <w:p w14:paraId="0AE607CD" w14:textId="77777777" w:rsidR="00AE1D39" w:rsidRPr="00BC2B6C" w:rsidRDefault="00AE1D39" w:rsidP="00AE1D39">
      <w:pPr>
        <w:pStyle w:val="ListParagraph"/>
        <w:numPr>
          <w:ilvl w:val="0"/>
          <w:numId w:val="20"/>
        </w:numPr>
        <w:spacing w:line="360" w:lineRule="auto"/>
        <w:rPr>
          <w:rFonts w:ascii="Arial" w:hAnsi="Arial" w:cs="Arial"/>
          <w:lang w:val="en-US"/>
        </w:rPr>
      </w:pPr>
      <w:proofErr w:type="spellStart"/>
      <w:r w:rsidRPr="00BC2B6C">
        <w:rPr>
          <w:rFonts w:ascii="Arial" w:hAnsi="Arial" w:cs="Arial"/>
          <w:lang w:val="en-US"/>
        </w:rPr>
        <w:t>Sumaraju</w:t>
      </w:r>
      <w:proofErr w:type="spellEnd"/>
      <w:r w:rsidRPr="00BC2B6C">
        <w:rPr>
          <w:rFonts w:ascii="Arial" w:hAnsi="Arial" w:cs="Arial"/>
          <w:lang w:val="en-US"/>
        </w:rPr>
        <w:t xml:space="preserve"> V, Smith LG, Smith SM. Infectious complications in </w:t>
      </w:r>
      <w:proofErr w:type="spellStart"/>
      <w:r w:rsidRPr="00BC2B6C">
        <w:rPr>
          <w:rFonts w:ascii="Arial" w:hAnsi="Arial" w:cs="Arial"/>
          <w:lang w:val="en-US"/>
        </w:rPr>
        <w:t>asplenic</w:t>
      </w:r>
      <w:proofErr w:type="spellEnd"/>
      <w:r w:rsidRPr="00BC2B6C">
        <w:rPr>
          <w:rFonts w:ascii="Arial" w:hAnsi="Arial" w:cs="Arial"/>
          <w:lang w:val="en-US"/>
        </w:rPr>
        <w:t xml:space="preserve"> hosts. Infect Dis Clin North Am 2001 Jun;15(2):551-65, x.</w:t>
      </w:r>
    </w:p>
    <w:p w14:paraId="35C5F873" w14:textId="77777777" w:rsidR="00AE1D39" w:rsidRPr="00BC2B6C" w:rsidRDefault="00AE1D39" w:rsidP="00AE1D39">
      <w:pPr>
        <w:spacing w:line="360" w:lineRule="auto"/>
        <w:ind w:left="705" w:hanging="345"/>
        <w:rPr>
          <w:rFonts w:ascii="Arial" w:hAnsi="Arial" w:cs="Arial"/>
          <w:lang w:val="en-US"/>
        </w:rPr>
      </w:pPr>
      <w:r w:rsidRPr="00BC2B6C">
        <w:rPr>
          <w:rFonts w:ascii="Arial" w:hAnsi="Arial" w:cs="Arial"/>
          <w:lang w:val="en-US"/>
        </w:rPr>
        <w:t xml:space="preserve">4 </w:t>
      </w:r>
      <w:r w:rsidRPr="00BC2B6C">
        <w:rPr>
          <w:rFonts w:ascii="Arial" w:hAnsi="Arial" w:cs="Arial"/>
          <w:lang w:val="en-US"/>
        </w:rPr>
        <w:tab/>
        <w:t xml:space="preserve">Di </w:t>
      </w:r>
      <w:proofErr w:type="spellStart"/>
      <w:r w:rsidRPr="00BC2B6C">
        <w:rPr>
          <w:rFonts w:ascii="Arial" w:hAnsi="Arial" w:cs="Arial"/>
          <w:lang w:val="en-US"/>
        </w:rPr>
        <w:t>Sabatino</w:t>
      </w:r>
      <w:proofErr w:type="spellEnd"/>
      <w:r w:rsidRPr="00BC2B6C">
        <w:rPr>
          <w:rFonts w:ascii="Arial" w:hAnsi="Arial" w:cs="Arial"/>
          <w:lang w:val="en-US"/>
        </w:rPr>
        <w:t xml:space="preserve">, </w:t>
      </w:r>
      <w:proofErr w:type="spellStart"/>
      <w:r w:rsidRPr="00BC2B6C">
        <w:rPr>
          <w:rFonts w:ascii="Arial" w:hAnsi="Arial" w:cs="Arial"/>
          <w:lang w:val="en-US"/>
        </w:rPr>
        <w:t>Carsetti</w:t>
      </w:r>
      <w:proofErr w:type="spellEnd"/>
      <w:r w:rsidRPr="00BC2B6C">
        <w:rPr>
          <w:rFonts w:ascii="Arial" w:hAnsi="Arial" w:cs="Arial"/>
          <w:lang w:val="en-US"/>
        </w:rPr>
        <w:t xml:space="preserve"> R, </w:t>
      </w:r>
      <w:proofErr w:type="spellStart"/>
      <w:r w:rsidRPr="00BC2B6C">
        <w:rPr>
          <w:rFonts w:ascii="Arial" w:hAnsi="Arial" w:cs="Arial"/>
          <w:lang w:val="en-US"/>
        </w:rPr>
        <w:t>Corazza</w:t>
      </w:r>
      <w:proofErr w:type="spellEnd"/>
      <w:r w:rsidRPr="00BC2B6C">
        <w:rPr>
          <w:rFonts w:ascii="Arial" w:hAnsi="Arial" w:cs="Arial"/>
          <w:lang w:val="en-US"/>
        </w:rPr>
        <w:t xml:space="preserve"> GR. Post-splenectomy and </w:t>
      </w:r>
      <w:proofErr w:type="spellStart"/>
      <w:r w:rsidRPr="00BC2B6C">
        <w:rPr>
          <w:rFonts w:ascii="Arial" w:hAnsi="Arial" w:cs="Arial"/>
          <w:lang w:val="en-US"/>
        </w:rPr>
        <w:t>hyposplenic</w:t>
      </w:r>
      <w:proofErr w:type="spellEnd"/>
      <w:r w:rsidRPr="00BC2B6C">
        <w:rPr>
          <w:rFonts w:ascii="Arial" w:hAnsi="Arial" w:cs="Arial"/>
          <w:lang w:val="en-US"/>
        </w:rPr>
        <w:t xml:space="preserve"> states. Lancet 2011 Jul 2;378(9785):86-97.</w:t>
      </w:r>
    </w:p>
    <w:p w14:paraId="06D9175E" w14:textId="77777777" w:rsidR="00AE1D39" w:rsidRPr="007B7633" w:rsidRDefault="00AE1D39" w:rsidP="00AE1D39">
      <w:pPr>
        <w:spacing w:line="360" w:lineRule="auto"/>
        <w:ind w:left="705" w:hanging="345"/>
        <w:rPr>
          <w:rFonts w:ascii="Arial" w:hAnsi="Arial" w:cs="Arial"/>
        </w:rPr>
      </w:pPr>
      <w:r w:rsidRPr="007B7633">
        <w:rPr>
          <w:rFonts w:ascii="Arial" w:hAnsi="Arial" w:cs="Arial"/>
        </w:rPr>
        <w:t>5.</w:t>
      </w:r>
      <w:r w:rsidRPr="007B7633">
        <w:rPr>
          <w:rFonts w:ascii="Arial" w:hAnsi="Arial" w:cs="Arial"/>
        </w:rPr>
        <w:tab/>
        <w:t xml:space="preserve">Hromek J. Dissertationsarbeit: Prospektive Kohortenstudie zu Infektionskomplikationen und Prophylaxemaßnahmen bei Patienten nach Splenektomie (2015); </w:t>
      </w:r>
      <w:r w:rsidR="003515D6">
        <w:rPr>
          <w:rStyle w:val="Hyperlink"/>
          <w:rFonts w:ascii="Arial" w:hAnsi="Arial" w:cs="Arial"/>
        </w:rPr>
        <w:fldChar w:fldCharType="begin"/>
      </w:r>
      <w:r w:rsidR="003515D6">
        <w:rPr>
          <w:rStyle w:val="Hyperlink"/>
          <w:rFonts w:ascii="Arial" w:hAnsi="Arial" w:cs="Arial"/>
        </w:rPr>
        <w:instrText xml:space="preserve"> HYPERLINK "http://d-nb.info/1082093920/04" </w:instrText>
      </w:r>
      <w:r w:rsidR="003515D6">
        <w:rPr>
          <w:rStyle w:val="Hyperlink"/>
          <w:rFonts w:ascii="Arial" w:hAnsi="Arial" w:cs="Arial"/>
        </w:rPr>
        <w:fldChar w:fldCharType="separate"/>
      </w:r>
      <w:r w:rsidRPr="007B7633">
        <w:rPr>
          <w:rStyle w:val="Hyperlink"/>
          <w:rFonts w:ascii="Arial" w:hAnsi="Arial" w:cs="Arial"/>
        </w:rPr>
        <w:t>http://d-nb.info/1082093920/04</w:t>
      </w:r>
      <w:r w:rsidR="003515D6">
        <w:rPr>
          <w:rStyle w:val="Hyperlink"/>
          <w:rFonts w:ascii="Arial" w:hAnsi="Arial" w:cs="Arial"/>
        </w:rPr>
        <w:fldChar w:fldCharType="end"/>
      </w:r>
    </w:p>
    <w:p w14:paraId="51621E7B" w14:textId="77777777" w:rsidR="00AE1D39" w:rsidRPr="007B7633" w:rsidRDefault="00AE1D39" w:rsidP="00AE1D39">
      <w:pPr>
        <w:spacing w:line="360" w:lineRule="auto"/>
        <w:ind w:left="705" w:hanging="345"/>
        <w:rPr>
          <w:rFonts w:ascii="Arial" w:hAnsi="Arial" w:cs="Arial"/>
        </w:rPr>
      </w:pPr>
      <w:r w:rsidRPr="00BC2B6C">
        <w:rPr>
          <w:rFonts w:ascii="Arial" w:hAnsi="Arial" w:cs="Arial"/>
          <w:lang w:val="en-US"/>
        </w:rPr>
        <w:t>6</w:t>
      </w:r>
      <w:r w:rsidRPr="00BC2B6C">
        <w:rPr>
          <w:rFonts w:ascii="Arial" w:hAnsi="Arial" w:cs="Arial"/>
          <w:lang w:val="en-US"/>
        </w:rPr>
        <w:tab/>
      </w:r>
      <w:proofErr w:type="spellStart"/>
      <w:r w:rsidRPr="00BC2B6C">
        <w:rPr>
          <w:rFonts w:ascii="Arial" w:hAnsi="Arial" w:cs="Arial"/>
          <w:lang w:val="en-US"/>
        </w:rPr>
        <w:t>Schwarzer</w:t>
      </w:r>
      <w:proofErr w:type="spellEnd"/>
      <w:r w:rsidRPr="00BC2B6C">
        <w:rPr>
          <w:rFonts w:ascii="Arial" w:hAnsi="Arial" w:cs="Arial"/>
          <w:lang w:val="en-US"/>
        </w:rPr>
        <w:t xml:space="preserve"> R, </w:t>
      </w:r>
      <w:proofErr w:type="spellStart"/>
      <w:r w:rsidRPr="00BC2B6C">
        <w:rPr>
          <w:rFonts w:ascii="Arial" w:hAnsi="Arial" w:cs="Arial"/>
          <w:lang w:val="en-US"/>
        </w:rPr>
        <w:t>Schuz</w:t>
      </w:r>
      <w:proofErr w:type="spellEnd"/>
      <w:r w:rsidRPr="00BC2B6C">
        <w:rPr>
          <w:rFonts w:ascii="Arial" w:hAnsi="Arial" w:cs="Arial"/>
          <w:lang w:val="en-US"/>
        </w:rPr>
        <w:t xml:space="preserve"> B, </w:t>
      </w:r>
      <w:proofErr w:type="spellStart"/>
      <w:r w:rsidRPr="00BC2B6C">
        <w:rPr>
          <w:rFonts w:ascii="Arial" w:hAnsi="Arial" w:cs="Arial"/>
          <w:lang w:val="en-US"/>
        </w:rPr>
        <w:t>Ziegelmann</w:t>
      </w:r>
      <w:proofErr w:type="spellEnd"/>
      <w:r w:rsidRPr="00BC2B6C">
        <w:rPr>
          <w:rFonts w:ascii="Arial" w:hAnsi="Arial" w:cs="Arial"/>
          <w:lang w:val="en-US"/>
        </w:rPr>
        <w:t xml:space="preserve"> JP, </w:t>
      </w:r>
      <w:proofErr w:type="spellStart"/>
      <w:r w:rsidRPr="00BC2B6C">
        <w:rPr>
          <w:rFonts w:ascii="Arial" w:hAnsi="Arial" w:cs="Arial"/>
          <w:lang w:val="en-US"/>
        </w:rPr>
        <w:t>Lippke</w:t>
      </w:r>
      <w:proofErr w:type="spellEnd"/>
      <w:r w:rsidRPr="00BC2B6C">
        <w:rPr>
          <w:rFonts w:ascii="Arial" w:hAnsi="Arial" w:cs="Arial"/>
          <w:lang w:val="en-US"/>
        </w:rPr>
        <w:t xml:space="preserve"> S, </w:t>
      </w:r>
      <w:proofErr w:type="spellStart"/>
      <w:r w:rsidRPr="00BC2B6C">
        <w:rPr>
          <w:rFonts w:ascii="Arial" w:hAnsi="Arial" w:cs="Arial"/>
          <w:lang w:val="en-US"/>
        </w:rPr>
        <w:t>Luszczynska</w:t>
      </w:r>
      <w:proofErr w:type="spellEnd"/>
      <w:r w:rsidRPr="00BC2B6C">
        <w:rPr>
          <w:rFonts w:ascii="Arial" w:hAnsi="Arial" w:cs="Arial"/>
          <w:lang w:val="en-US"/>
        </w:rPr>
        <w:t xml:space="preserve"> A, Scholz U. Adoption and maintenance of four health behaviors: theory-guided longitudinal studies on dental flossing, seat belt use, dietary behavior, and physical activity. </w:t>
      </w:r>
      <w:r w:rsidRPr="007B7633">
        <w:rPr>
          <w:rFonts w:ascii="Arial" w:hAnsi="Arial" w:cs="Arial"/>
        </w:rPr>
        <w:t>Ann Behav Med 2007 Apr;33(2):156-166.</w:t>
      </w:r>
    </w:p>
    <w:p w14:paraId="3C382A67" w14:textId="77777777" w:rsidR="00AE1D39" w:rsidRPr="00BC2B6C" w:rsidRDefault="00AE1D39" w:rsidP="00AE1D39">
      <w:pPr>
        <w:spacing w:line="360" w:lineRule="auto"/>
        <w:ind w:left="705" w:hanging="345"/>
        <w:rPr>
          <w:rFonts w:ascii="Arial" w:hAnsi="Arial" w:cs="Arial"/>
          <w:lang w:val="en-US"/>
        </w:rPr>
      </w:pPr>
      <w:r w:rsidRPr="007B7633">
        <w:rPr>
          <w:rFonts w:ascii="Arial" w:hAnsi="Arial" w:cs="Arial"/>
        </w:rPr>
        <w:t xml:space="preserve">7. </w:t>
      </w:r>
      <w:r w:rsidRPr="007B7633">
        <w:rPr>
          <w:rFonts w:ascii="Arial" w:hAnsi="Arial" w:cs="Arial"/>
        </w:rPr>
        <w:tab/>
        <w:t xml:space="preserve">Faller, H., Reusch, A. &amp; Meng, K. (2011). Innovative Schulungskonzepte in der medizinischen Rehabilitation. </w:t>
      </w:r>
      <w:proofErr w:type="spellStart"/>
      <w:r w:rsidRPr="00BC2B6C">
        <w:rPr>
          <w:rFonts w:ascii="Arial" w:hAnsi="Arial" w:cs="Arial"/>
          <w:lang w:val="en-US"/>
        </w:rPr>
        <w:t>Bundesgesundheitsbl</w:t>
      </w:r>
      <w:proofErr w:type="spellEnd"/>
      <w:r w:rsidRPr="00BC2B6C">
        <w:rPr>
          <w:rFonts w:ascii="Arial" w:hAnsi="Arial" w:cs="Arial"/>
          <w:lang w:val="en-US"/>
        </w:rPr>
        <w:t>, 54, 444-450.</w:t>
      </w:r>
    </w:p>
    <w:p w14:paraId="51BF8377" w14:textId="77777777" w:rsidR="00AE1D39" w:rsidRPr="00BC2B6C" w:rsidRDefault="00AE1D39" w:rsidP="00AE1D39">
      <w:pPr>
        <w:spacing w:line="360" w:lineRule="auto"/>
        <w:ind w:left="705" w:hanging="345"/>
        <w:rPr>
          <w:rFonts w:ascii="Arial" w:hAnsi="Arial" w:cs="Arial"/>
          <w:lang w:val="en-US"/>
        </w:rPr>
      </w:pPr>
      <w:r w:rsidRPr="00BC2B6C">
        <w:rPr>
          <w:rFonts w:ascii="Arial" w:hAnsi="Arial" w:cs="Arial"/>
          <w:lang w:val="en-US"/>
        </w:rPr>
        <w:t xml:space="preserve">8. </w:t>
      </w:r>
      <w:r w:rsidRPr="00BC2B6C">
        <w:rPr>
          <w:rFonts w:ascii="Arial" w:hAnsi="Arial" w:cs="Arial"/>
          <w:lang w:val="en-US"/>
        </w:rPr>
        <w:tab/>
        <w:t xml:space="preserve">Abraham C, Michie S. A taxonomy of behavior change techniques used </w:t>
      </w:r>
      <w:proofErr w:type="spellStart"/>
      <w:r w:rsidRPr="00BC2B6C">
        <w:rPr>
          <w:rFonts w:ascii="Arial" w:hAnsi="Arial" w:cs="Arial"/>
          <w:lang w:val="en-US"/>
        </w:rPr>
        <w:t>ininterventions</w:t>
      </w:r>
      <w:proofErr w:type="spellEnd"/>
      <w:r w:rsidRPr="00BC2B6C">
        <w:rPr>
          <w:rFonts w:ascii="Arial" w:hAnsi="Arial" w:cs="Arial"/>
          <w:lang w:val="en-US"/>
        </w:rPr>
        <w:t>. Health Psychol 2008 May;27(3):379-387.</w:t>
      </w:r>
    </w:p>
    <w:p w14:paraId="54B05D0A" w14:textId="77777777" w:rsidR="00D3559F" w:rsidRPr="00BC2B6C" w:rsidRDefault="00D3559F" w:rsidP="002F103A">
      <w:pPr>
        <w:rPr>
          <w:rFonts w:ascii="Arial" w:hAnsi="Arial" w:cs="Arial"/>
          <w:lang w:val="en-US"/>
        </w:rPr>
      </w:pPr>
    </w:p>
    <w:sectPr w:rsidR="00D3559F" w:rsidRPr="00BC2B6C" w:rsidSect="003515D6">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F4993" w14:textId="77777777" w:rsidR="007110BA" w:rsidRDefault="007110BA" w:rsidP="00C56F53">
      <w:pPr>
        <w:spacing w:after="0" w:line="240" w:lineRule="auto"/>
      </w:pPr>
      <w:r>
        <w:separator/>
      </w:r>
    </w:p>
  </w:endnote>
  <w:endnote w:type="continuationSeparator" w:id="0">
    <w:p w14:paraId="27CC05EE" w14:textId="77777777" w:rsidR="007110BA" w:rsidRDefault="007110BA" w:rsidP="00C56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imes"/>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RotisSansSerif">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2169693"/>
      <w:docPartObj>
        <w:docPartGallery w:val="Page Numbers (Bottom of Page)"/>
        <w:docPartUnique/>
      </w:docPartObj>
    </w:sdtPr>
    <w:sdtEndPr/>
    <w:sdtContent>
      <w:p w14:paraId="34EA4BB6" w14:textId="0167F18E" w:rsidR="007110BA" w:rsidRDefault="007110BA">
        <w:pPr>
          <w:pStyle w:val="Footer"/>
          <w:jc w:val="right"/>
        </w:pPr>
        <w:r>
          <w:fldChar w:fldCharType="begin"/>
        </w:r>
        <w:r>
          <w:instrText>PAGE   \* MERGEFORMAT</w:instrText>
        </w:r>
        <w:r>
          <w:fldChar w:fldCharType="separate"/>
        </w:r>
        <w:r w:rsidR="003515D6">
          <w:rPr>
            <w:noProof/>
          </w:rPr>
          <w:t>35</w:t>
        </w:r>
        <w:r>
          <w:fldChar w:fldCharType="end"/>
        </w:r>
      </w:p>
    </w:sdtContent>
  </w:sdt>
  <w:p w14:paraId="1B6764BA" w14:textId="41F17E14" w:rsidR="007110BA" w:rsidRPr="00294981" w:rsidRDefault="007110BA">
    <w:pPr>
      <w:pStyle w:val="Footer"/>
      <w:rPr>
        <w:sz w:val="20"/>
      </w:rPr>
    </w:pPr>
    <w:r>
      <w:rPr>
        <w:sz w:val="20"/>
      </w:rPr>
      <w:t>Version 1 – Updated</w:t>
    </w:r>
    <w:r w:rsidRPr="00294981">
      <w:rPr>
        <w:sz w:val="20"/>
      </w:rPr>
      <w:t xml:space="preserve"> 25.02.2019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94E72" w14:textId="77777777" w:rsidR="007110BA" w:rsidRDefault="007110BA" w:rsidP="00C56F53">
      <w:pPr>
        <w:spacing w:after="0" w:line="240" w:lineRule="auto"/>
      </w:pPr>
      <w:r>
        <w:separator/>
      </w:r>
    </w:p>
  </w:footnote>
  <w:footnote w:type="continuationSeparator" w:id="0">
    <w:p w14:paraId="4D62176F" w14:textId="77777777" w:rsidR="007110BA" w:rsidRDefault="007110BA" w:rsidP="00C56F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057BB"/>
    <w:multiLevelType w:val="hybridMultilevel"/>
    <w:tmpl w:val="F524254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11215951"/>
    <w:multiLevelType w:val="hybridMultilevel"/>
    <w:tmpl w:val="80EC71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2D0F09"/>
    <w:multiLevelType w:val="hybridMultilevel"/>
    <w:tmpl w:val="40403F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F65A63"/>
    <w:multiLevelType w:val="multilevel"/>
    <w:tmpl w:val="3942066A"/>
    <w:lvl w:ilvl="0">
      <w:start w:val="1"/>
      <w:numFmt w:val="decimal"/>
      <w:lvlText w:val="%1."/>
      <w:lvlJc w:val="left"/>
      <w:pPr>
        <w:ind w:left="720" w:hanging="360"/>
      </w:pPr>
      <w:rPr>
        <w:rFonts w:ascii="Arial" w:eastAsiaTheme="minorHAnsi" w:hAnsi="Arial" w:cs="Arial"/>
      </w:rPr>
    </w:lvl>
    <w:lvl w:ilvl="1">
      <w:start w:val="3"/>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6045464"/>
    <w:multiLevelType w:val="multilevel"/>
    <w:tmpl w:val="B03C6588"/>
    <w:lvl w:ilvl="0">
      <w:start w:val="1"/>
      <w:numFmt w:val="decimal"/>
      <w:lvlText w:val="%1."/>
      <w:lvlJc w:val="left"/>
      <w:pPr>
        <w:ind w:left="720" w:hanging="360"/>
      </w:pPr>
      <w:rPr>
        <w:rFonts w:asciiTheme="majorHAnsi" w:hAnsiTheme="majorHAnsi" w:hint="default"/>
        <w:b/>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64761C5"/>
    <w:multiLevelType w:val="multilevel"/>
    <w:tmpl w:val="CAB8819A"/>
    <w:lvl w:ilvl="0">
      <w:start w:val="1"/>
      <w:numFmt w:val="decimal"/>
      <w:lvlText w:val="%1."/>
      <w:lvlJc w:val="left"/>
      <w:pPr>
        <w:ind w:left="720" w:hanging="360"/>
      </w:pPr>
      <w:rPr>
        <w:rFonts w:hint="default"/>
      </w:rPr>
    </w:lvl>
    <w:lvl w:ilvl="1">
      <w:start w:val="1"/>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F76341C"/>
    <w:multiLevelType w:val="hybridMultilevel"/>
    <w:tmpl w:val="AAB46A0E"/>
    <w:lvl w:ilvl="0" w:tplc="D2BCF7A2">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8B725F2"/>
    <w:multiLevelType w:val="hybridMultilevel"/>
    <w:tmpl w:val="D180C3A4"/>
    <w:lvl w:ilvl="0" w:tplc="1C40192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1681C5A"/>
    <w:multiLevelType w:val="hybridMultilevel"/>
    <w:tmpl w:val="6562E3D4"/>
    <w:lvl w:ilvl="0" w:tplc="F1CA8128">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2797B41"/>
    <w:multiLevelType w:val="hybridMultilevel"/>
    <w:tmpl w:val="90F0D32A"/>
    <w:lvl w:ilvl="0" w:tplc="5424588C">
      <w:start w:val="3"/>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CDC0790"/>
    <w:multiLevelType w:val="hybridMultilevel"/>
    <w:tmpl w:val="F2A2F1EC"/>
    <w:lvl w:ilvl="0" w:tplc="5424588C">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CFF3219"/>
    <w:multiLevelType w:val="hybridMultilevel"/>
    <w:tmpl w:val="5184A488"/>
    <w:lvl w:ilvl="0" w:tplc="8DBA88A6">
      <w:start w:val="1"/>
      <w:numFmt w:val="bullet"/>
      <w:lvlText w:val=""/>
      <w:lvlJc w:val="left"/>
      <w:pPr>
        <w:ind w:left="1440" w:hanging="360"/>
      </w:pPr>
      <w:rPr>
        <w:rFonts w:ascii="Symbol" w:hAnsi="Symbol" w:hint="default"/>
        <w:color w:val="auto"/>
        <w:sz w:val="22"/>
        <w:szCs w:val="22"/>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45A92927"/>
    <w:multiLevelType w:val="hybridMultilevel"/>
    <w:tmpl w:val="E4DC608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4334AC"/>
    <w:multiLevelType w:val="hybridMultilevel"/>
    <w:tmpl w:val="B488694C"/>
    <w:lvl w:ilvl="0" w:tplc="1C40192A">
      <w:start w:val="1"/>
      <w:numFmt w:val="bullet"/>
      <w:lvlText w:val=""/>
      <w:lvlJc w:val="left"/>
      <w:pPr>
        <w:ind w:left="1068" w:hanging="360"/>
      </w:pPr>
      <w:rPr>
        <w:rFonts w:ascii="Wingdings" w:hAnsi="Wingdings"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15:restartNumberingAfterBreak="0">
    <w:nsid w:val="494C359A"/>
    <w:multiLevelType w:val="hybridMultilevel"/>
    <w:tmpl w:val="6C402D00"/>
    <w:lvl w:ilvl="0" w:tplc="5424588C">
      <w:start w:val="26"/>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CCA1419"/>
    <w:multiLevelType w:val="hybridMultilevel"/>
    <w:tmpl w:val="56E89CCA"/>
    <w:lvl w:ilvl="0" w:tplc="1C40192A">
      <w:start w:val="1"/>
      <w:numFmt w:val="bullet"/>
      <w:lvlText w:val=""/>
      <w:lvlJc w:val="left"/>
      <w:pPr>
        <w:ind w:left="1068" w:hanging="360"/>
      </w:pPr>
      <w:rPr>
        <w:rFonts w:ascii="Wingdings" w:hAnsi="Wingdings"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6" w15:restartNumberingAfterBreak="0">
    <w:nsid w:val="528A3E68"/>
    <w:multiLevelType w:val="hybridMultilevel"/>
    <w:tmpl w:val="B16E34C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56B52A73"/>
    <w:multiLevelType w:val="hybridMultilevel"/>
    <w:tmpl w:val="611E1340"/>
    <w:lvl w:ilvl="0" w:tplc="BE3CA78E">
      <w:start w:val="1"/>
      <w:numFmt w:val="decimal"/>
      <w:lvlText w:val="%1."/>
      <w:lvlJc w:val="left"/>
      <w:pPr>
        <w:ind w:left="720" w:hanging="360"/>
      </w:pPr>
      <w:rPr>
        <w:rFonts w:hint="default"/>
        <w:color w:val="auto"/>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9293179"/>
    <w:multiLevelType w:val="hybridMultilevel"/>
    <w:tmpl w:val="6896D9C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59F42052"/>
    <w:multiLevelType w:val="hybridMultilevel"/>
    <w:tmpl w:val="38FC7B0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62FA6677"/>
    <w:multiLevelType w:val="hybridMultilevel"/>
    <w:tmpl w:val="40403F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F920148"/>
    <w:multiLevelType w:val="hybridMultilevel"/>
    <w:tmpl w:val="91784896"/>
    <w:lvl w:ilvl="0" w:tplc="2386334E">
      <w:start w:val="3"/>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782C7EC7"/>
    <w:multiLevelType w:val="hybridMultilevel"/>
    <w:tmpl w:val="CF3A66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5"/>
  </w:num>
  <w:num w:numId="3">
    <w:abstractNumId w:val="19"/>
  </w:num>
  <w:num w:numId="4">
    <w:abstractNumId w:val="13"/>
  </w:num>
  <w:num w:numId="5">
    <w:abstractNumId w:val="15"/>
  </w:num>
  <w:num w:numId="6">
    <w:abstractNumId w:val="7"/>
  </w:num>
  <w:num w:numId="7">
    <w:abstractNumId w:val="2"/>
  </w:num>
  <w:num w:numId="8">
    <w:abstractNumId w:val="12"/>
  </w:num>
  <w:num w:numId="9">
    <w:abstractNumId w:val="3"/>
  </w:num>
  <w:num w:numId="10">
    <w:abstractNumId w:val="21"/>
  </w:num>
  <w:num w:numId="11">
    <w:abstractNumId w:val="14"/>
  </w:num>
  <w:num w:numId="12">
    <w:abstractNumId w:val="10"/>
  </w:num>
  <w:num w:numId="13">
    <w:abstractNumId w:val="9"/>
  </w:num>
  <w:num w:numId="14">
    <w:abstractNumId w:val="17"/>
  </w:num>
  <w:num w:numId="15">
    <w:abstractNumId w:val="18"/>
  </w:num>
  <w:num w:numId="16">
    <w:abstractNumId w:val="0"/>
  </w:num>
  <w:num w:numId="17">
    <w:abstractNumId w:val="11"/>
  </w:num>
  <w:num w:numId="18">
    <w:abstractNumId w:val="20"/>
  </w:num>
  <w:num w:numId="19">
    <w:abstractNumId w:val="1"/>
  </w:num>
  <w:num w:numId="20">
    <w:abstractNumId w:val="6"/>
  </w:num>
  <w:num w:numId="21">
    <w:abstractNumId w:val="22"/>
  </w:num>
  <w:num w:numId="22">
    <w:abstractNumId w:val="8"/>
  </w:num>
  <w:num w:numId="2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5vt90rz4afz2ne5pp5xfzwkata9rvwrarfx&quot;&gt;EndNote Library_HSR&lt;record-ids&gt;&lt;item&gt;10&lt;/item&gt;&lt;item&gt;31&lt;/item&gt;&lt;item&gt;33&lt;/item&gt;&lt;item&gt;36&lt;/item&gt;&lt;item&gt;41&lt;/item&gt;&lt;item&gt;42&lt;/item&gt;&lt;item&gt;48&lt;/item&gt;&lt;item&gt;53&lt;/item&gt;&lt;item&gt;56&lt;/item&gt;&lt;item&gt;62&lt;/item&gt;&lt;item&gt;63&lt;/item&gt;&lt;item&gt;69&lt;/item&gt;&lt;item&gt;81&lt;/item&gt;&lt;item&gt;85&lt;/item&gt;&lt;/record-ids&gt;&lt;/item&gt;&lt;/Libraries&gt;"/>
  </w:docVars>
  <w:rsids>
    <w:rsidRoot w:val="009572D4"/>
    <w:rsid w:val="000003F0"/>
    <w:rsid w:val="00003D94"/>
    <w:rsid w:val="00003EFE"/>
    <w:rsid w:val="000075C5"/>
    <w:rsid w:val="00007B58"/>
    <w:rsid w:val="00010E6F"/>
    <w:rsid w:val="00012C2B"/>
    <w:rsid w:val="00013E88"/>
    <w:rsid w:val="00013F7E"/>
    <w:rsid w:val="00017011"/>
    <w:rsid w:val="00020160"/>
    <w:rsid w:val="0002080E"/>
    <w:rsid w:val="00020E77"/>
    <w:rsid w:val="0002151E"/>
    <w:rsid w:val="000250B5"/>
    <w:rsid w:val="000257DE"/>
    <w:rsid w:val="00025FF3"/>
    <w:rsid w:val="000265F7"/>
    <w:rsid w:val="00033263"/>
    <w:rsid w:val="00033D3F"/>
    <w:rsid w:val="00033F9F"/>
    <w:rsid w:val="000373B9"/>
    <w:rsid w:val="0004323F"/>
    <w:rsid w:val="000439D7"/>
    <w:rsid w:val="00045723"/>
    <w:rsid w:val="000462CF"/>
    <w:rsid w:val="00052811"/>
    <w:rsid w:val="00052864"/>
    <w:rsid w:val="000535DC"/>
    <w:rsid w:val="00054104"/>
    <w:rsid w:val="000547EE"/>
    <w:rsid w:val="0005515C"/>
    <w:rsid w:val="00061E69"/>
    <w:rsid w:val="000622DC"/>
    <w:rsid w:val="00063333"/>
    <w:rsid w:val="00072E3B"/>
    <w:rsid w:val="00075B07"/>
    <w:rsid w:val="0008038E"/>
    <w:rsid w:val="00081696"/>
    <w:rsid w:val="00081811"/>
    <w:rsid w:val="00081B8B"/>
    <w:rsid w:val="00086160"/>
    <w:rsid w:val="00091142"/>
    <w:rsid w:val="00091BFF"/>
    <w:rsid w:val="000947CD"/>
    <w:rsid w:val="000949C9"/>
    <w:rsid w:val="000957BF"/>
    <w:rsid w:val="00095E1D"/>
    <w:rsid w:val="00095E66"/>
    <w:rsid w:val="00096686"/>
    <w:rsid w:val="00096925"/>
    <w:rsid w:val="000A3F7C"/>
    <w:rsid w:val="000A48D0"/>
    <w:rsid w:val="000A5C17"/>
    <w:rsid w:val="000A653F"/>
    <w:rsid w:val="000A7DB6"/>
    <w:rsid w:val="000B4AEC"/>
    <w:rsid w:val="000B5054"/>
    <w:rsid w:val="000B7733"/>
    <w:rsid w:val="000B79CC"/>
    <w:rsid w:val="000C07E8"/>
    <w:rsid w:val="000C1665"/>
    <w:rsid w:val="000C2856"/>
    <w:rsid w:val="000D3835"/>
    <w:rsid w:val="000D4339"/>
    <w:rsid w:val="000D4396"/>
    <w:rsid w:val="000D4A67"/>
    <w:rsid w:val="000D5903"/>
    <w:rsid w:val="000E3390"/>
    <w:rsid w:val="000E47D5"/>
    <w:rsid w:val="000E49EE"/>
    <w:rsid w:val="000E58E2"/>
    <w:rsid w:val="000F427E"/>
    <w:rsid w:val="000F4F26"/>
    <w:rsid w:val="000F5FEE"/>
    <w:rsid w:val="0010195F"/>
    <w:rsid w:val="00102AA7"/>
    <w:rsid w:val="0010344B"/>
    <w:rsid w:val="001049C2"/>
    <w:rsid w:val="00110E72"/>
    <w:rsid w:val="0011147E"/>
    <w:rsid w:val="001126D1"/>
    <w:rsid w:val="001131F4"/>
    <w:rsid w:val="00113FCD"/>
    <w:rsid w:val="001140F9"/>
    <w:rsid w:val="00120247"/>
    <w:rsid w:val="0012045D"/>
    <w:rsid w:val="00120BBC"/>
    <w:rsid w:val="0012266A"/>
    <w:rsid w:val="00122917"/>
    <w:rsid w:val="00122949"/>
    <w:rsid w:val="00123FC3"/>
    <w:rsid w:val="001241C3"/>
    <w:rsid w:val="00124268"/>
    <w:rsid w:val="00125C19"/>
    <w:rsid w:val="00126324"/>
    <w:rsid w:val="00132B05"/>
    <w:rsid w:val="00135438"/>
    <w:rsid w:val="001354D5"/>
    <w:rsid w:val="001359B6"/>
    <w:rsid w:val="001360BC"/>
    <w:rsid w:val="0013630C"/>
    <w:rsid w:val="001371EE"/>
    <w:rsid w:val="00137E35"/>
    <w:rsid w:val="00140032"/>
    <w:rsid w:val="00141F8F"/>
    <w:rsid w:val="00146807"/>
    <w:rsid w:val="001476BE"/>
    <w:rsid w:val="001500DF"/>
    <w:rsid w:val="001564E5"/>
    <w:rsid w:val="0016003C"/>
    <w:rsid w:val="0016107D"/>
    <w:rsid w:val="00161208"/>
    <w:rsid w:val="00162AEC"/>
    <w:rsid w:val="00163DD5"/>
    <w:rsid w:val="001649A1"/>
    <w:rsid w:val="00165C0A"/>
    <w:rsid w:val="00170A58"/>
    <w:rsid w:val="00170E55"/>
    <w:rsid w:val="00171715"/>
    <w:rsid w:val="0017191C"/>
    <w:rsid w:val="00171926"/>
    <w:rsid w:val="0017214A"/>
    <w:rsid w:val="0017264F"/>
    <w:rsid w:val="0017293B"/>
    <w:rsid w:val="00174136"/>
    <w:rsid w:val="001760C9"/>
    <w:rsid w:val="00181C17"/>
    <w:rsid w:val="0018446C"/>
    <w:rsid w:val="00186EFE"/>
    <w:rsid w:val="001907E7"/>
    <w:rsid w:val="001918DA"/>
    <w:rsid w:val="00191956"/>
    <w:rsid w:val="00192514"/>
    <w:rsid w:val="00193F42"/>
    <w:rsid w:val="00194461"/>
    <w:rsid w:val="0019563B"/>
    <w:rsid w:val="00195E62"/>
    <w:rsid w:val="0019682F"/>
    <w:rsid w:val="00196DB8"/>
    <w:rsid w:val="001A0833"/>
    <w:rsid w:val="001A1AB2"/>
    <w:rsid w:val="001A38FB"/>
    <w:rsid w:val="001A4E7A"/>
    <w:rsid w:val="001A6D12"/>
    <w:rsid w:val="001B08DB"/>
    <w:rsid w:val="001B0941"/>
    <w:rsid w:val="001B0D7B"/>
    <w:rsid w:val="001B1A15"/>
    <w:rsid w:val="001B75BF"/>
    <w:rsid w:val="001B7626"/>
    <w:rsid w:val="001C0CEC"/>
    <w:rsid w:val="001C12D3"/>
    <w:rsid w:val="001C1C9C"/>
    <w:rsid w:val="001C6857"/>
    <w:rsid w:val="001D2C76"/>
    <w:rsid w:val="001D2DD6"/>
    <w:rsid w:val="001D43BF"/>
    <w:rsid w:val="001D5241"/>
    <w:rsid w:val="001D7184"/>
    <w:rsid w:val="001E0481"/>
    <w:rsid w:val="001E0B8F"/>
    <w:rsid w:val="001E3D7C"/>
    <w:rsid w:val="001E7B00"/>
    <w:rsid w:val="001F0018"/>
    <w:rsid w:val="001F030C"/>
    <w:rsid w:val="001F0F45"/>
    <w:rsid w:val="001F41E2"/>
    <w:rsid w:val="001F58F1"/>
    <w:rsid w:val="001F5A90"/>
    <w:rsid w:val="001F6A3A"/>
    <w:rsid w:val="00206298"/>
    <w:rsid w:val="002063DF"/>
    <w:rsid w:val="00207173"/>
    <w:rsid w:val="00207DD4"/>
    <w:rsid w:val="0021051D"/>
    <w:rsid w:val="0021131F"/>
    <w:rsid w:val="00211CFE"/>
    <w:rsid w:val="00213099"/>
    <w:rsid w:val="002134E7"/>
    <w:rsid w:val="00215AA1"/>
    <w:rsid w:val="00220523"/>
    <w:rsid w:val="002242C8"/>
    <w:rsid w:val="00230FCC"/>
    <w:rsid w:val="00232F95"/>
    <w:rsid w:val="002330B3"/>
    <w:rsid w:val="00233BCD"/>
    <w:rsid w:val="00234598"/>
    <w:rsid w:val="0023545A"/>
    <w:rsid w:val="00235787"/>
    <w:rsid w:val="00237E2D"/>
    <w:rsid w:val="00241545"/>
    <w:rsid w:val="002461ED"/>
    <w:rsid w:val="00246603"/>
    <w:rsid w:val="00250456"/>
    <w:rsid w:val="00251C8E"/>
    <w:rsid w:val="00251F44"/>
    <w:rsid w:val="0025265E"/>
    <w:rsid w:val="002526A5"/>
    <w:rsid w:val="002538BB"/>
    <w:rsid w:val="00255642"/>
    <w:rsid w:val="0025570F"/>
    <w:rsid w:val="00255BE7"/>
    <w:rsid w:val="00256B44"/>
    <w:rsid w:val="00256EEE"/>
    <w:rsid w:val="00257CC6"/>
    <w:rsid w:val="0026006E"/>
    <w:rsid w:val="00262342"/>
    <w:rsid w:val="002638B9"/>
    <w:rsid w:val="00263ACE"/>
    <w:rsid w:val="00264C94"/>
    <w:rsid w:val="0026550C"/>
    <w:rsid w:val="002665A3"/>
    <w:rsid w:val="00270BD3"/>
    <w:rsid w:val="00270D99"/>
    <w:rsid w:val="0027281E"/>
    <w:rsid w:val="002736D8"/>
    <w:rsid w:val="00275CAB"/>
    <w:rsid w:val="002809C1"/>
    <w:rsid w:val="00281426"/>
    <w:rsid w:val="0028284E"/>
    <w:rsid w:val="00283F9D"/>
    <w:rsid w:val="002849DA"/>
    <w:rsid w:val="002857BA"/>
    <w:rsid w:val="00285B2B"/>
    <w:rsid w:val="0028681B"/>
    <w:rsid w:val="00290CF4"/>
    <w:rsid w:val="00292486"/>
    <w:rsid w:val="00294981"/>
    <w:rsid w:val="00295906"/>
    <w:rsid w:val="00296CB8"/>
    <w:rsid w:val="00296D7F"/>
    <w:rsid w:val="0029718A"/>
    <w:rsid w:val="00297C22"/>
    <w:rsid w:val="002A2B9E"/>
    <w:rsid w:val="002A5263"/>
    <w:rsid w:val="002A59D2"/>
    <w:rsid w:val="002A7503"/>
    <w:rsid w:val="002A7FCA"/>
    <w:rsid w:val="002B0439"/>
    <w:rsid w:val="002B0CDA"/>
    <w:rsid w:val="002B2754"/>
    <w:rsid w:val="002B28E6"/>
    <w:rsid w:val="002B4597"/>
    <w:rsid w:val="002B54E2"/>
    <w:rsid w:val="002B54FA"/>
    <w:rsid w:val="002C2AB5"/>
    <w:rsid w:val="002C4C1C"/>
    <w:rsid w:val="002C4E7D"/>
    <w:rsid w:val="002C6B1D"/>
    <w:rsid w:val="002D46AF"/>
    <w:rsid w:val="002D599C"/>
    <w:rsid w:val="002E26BC"/>
    <w:rsid w:val="002E3E3F"/>
    <w:rsid w:val="002E41BA"/>
    <w:rsid w:val="002E4A74"/>
    <w:rsid w:val="002E4E8B"/>
    <w:rsid w:val="002E5B6D"/>
    <w:rsid w:val="002E5EBD"/>
    <w:rsid w:val="002E672B"/>
    <w:rsid w:val="002E7F69"/>
    <w:rsid w:val="002F0851"/>
    <w:rsid w:val="002F08A7"/>
    <w:rsid w:val="002F103A"/>
    <w:rsid w:val="002F1D60"/>
    <w:rsid w:val="002F2A99"/>
    <w:rsid w:val="002F2E3C"/>
    <w:rsid w:val="002F33A8"/>
    <w:rsid w:val="002F4209"/>
    <w:rsid w:val="002F5395"/>
    <w:rsid w:val="002F5402"/>
    <w:rsid w:val="002F5F1A"/>
    <w:rsid w:val="002F61BD"/>
    <w:rsid w:val="00301548"/>
    <w:rsid w:val="0030356C"/>
    <w:rsid w:val="003040EF"/>
    <w:rsid w:val="00304987"/>
    <w:rsid w:val="00305327"/>
    <w:rsid w:val="00305DCE"/>
    <w:rsid w:val="00307209"/>
    <w:rsid w:val="003100C6"/>
    <w:rsid w:val="00312FAD"/>
    <w:rsid w:val="00314600"/>
    <w:rsid w:val="00314BA1"/>
    <w:rsid w:val="00316049"/>
    <w:rsid w:val="00320BD3"/>
    <w:rsid w:val="00323B04"/>
    <w:rsid w:val="0032481A"/>
    <w:rsid w:val="00326119"/>
    <w:rsid w:val="0033305B"/>
    <w:rsid w:val="00333094"/>
    <w:rsid w:val="0033693B"/>
    <w:rsid w:val="00337E23"/>
    <w:rsid w:val="00342877"/>
    <w:rsid w:val="00347FEF"/>
    <w:rsid w:val="003515D6"/>
    <w:rsid w:val="003574E2"/>
    <w:rsid w:val="0036013E"/>
    <w:rsid w:val="0036031E"/>
    <w:rsid w:val="00361135"/>
    <w:rsid w:val="00362B8D"/>
    <w:rsid w:val="00363F8A"/>
    <w:rsid w:val="003643D2"/>
    <w:rsid w:val="003709E1"/>
    <w:rsid w:val="00372920"/>
    <w:rsid w:val="00372AED"/>
    <w:rsid w:val="00372C1A"/>
    <w:rsid w:val="00372CCE"/>
    <w:rsid w:val="00374507"/>
    <w:rsid w:val="00376B1E"/>
    <w:rsid w:val="00376E52"/>
    <w:rsid w:val="00381632"/>
    <w:rsid w:val="003835B8"/>
    <w:rsid w:val="00385AC2"/>
    <w:rsid w:val="00386E72"/>
    <w:rsid w:val="00391C36"/>
    <w:rsid w:val="00391D4C"/>
    <w:rsid w:val="00392ECA"/>
    <w:rsid w:val="003935FB"/>
    <w:rsid w:val="003945FE"/>
    <w:rsid w:val="00395D0A"/>
    <w:rsid w:val="00396933"/>
    <w:rsid w:val="003974D0"/>
    <w:rsid w:val="003A0407"/>
    <w:rsid w:val="003A222A"/>
    <w:rsid w:val="003A2AB2"/>
    <w:rsid w:val="003A3422"/>
    <w:rsid w:val="003A41DC"/>
    <w:rsid w:val="003A5769"/>
    <w:rsid w:val="003A5EC2"/>
    <w:rsid w:val="003A7DD4"/>
    <w:rsid w:val="003B0EBF"/>
    <w:rsid w:val="003B1099"/>
    <w:rsid w:val="003B20D6"/>
    <w:rsid w:val="003B2BFF"/>
    <w:rsid w:val="003B3F85"/>
    <w:rsid w:val="003B4C81"/>
    <w:rsid w:val="003B580C"/>
    <w:rsid w:val="003B74AE"/>
    <w:rsid w:val="003C0854"/>
    <w:rsid w:val="003C0E07"/>
    <w:rsid w:val="003C11FE"/>
    <w:rsid w:val="003C183E"/>
    <w:rsid w:val="003C3D49"/>
    <w:rsid w:val="003D165A"/>
    <w:rsid w:val="003D2835"/>
    <w:rsid w:val="003D4D44"/>
    <w:rsid w:val="003D638D"/>
    <w:rsid w:val="003D6B73"/>
    <w:rsid w:val="003D76A5"/>
    <w:rsid w:val="003E0208"/>
    <w:rsid w:val="003E1734"/>
    <w:rsid w:val="003E236B"/>
    <w:rsid w:val="003E2875"/>
    <w:rsid w:val="003E2C35"/>
    <w:rsid w:val="003E3D31"/>
    <w:rsid w:val="003E4C98"/>
    <w:rsid w:val="003F182F"/>
    <w:rsid w:val="003F4EDD"/>
    <w:rsid w:val="003F591F"/>
    <w:rsid w:val="003F5F73"/>
    <w:rsid w:val="003F6A2E"/>
    <w:rsid w:val="004005EB"/>
    <w:rsid w:val="004031EB"/>
    <w:rsid w:val="00403A1F"/>
    <w:rsid w:val="00403B73"/>
    <w:rsid w:val="00405E7D"/>
    <w:rsid w:val="004067F8"/>
    <w:rsid w:val="00406976"/>
    <w:rsid w:val="004106A3"/>
    <w:rsid w:val="0041421D"/>
    <w:rsid w:val="00414846"/>
    <w:rsid w:val="0042073C"/>
    <w:rsid w:val="00420C77"/>
    <w:rsid w:val="004218E8"/>
    <w:rsid w:val="004225ED"/>
    <w:rsid w:val="004228A9"/>
    <w:rsid w:val="00423D5C"/>
    <w:rsid w:val="004245AA"/>
    <w:rsid w:val="004246F2"/>
    <w:rsid w:val="00425CF4"/>
    <w:rsid w:val="00426785"/>
    <w:rsid w:val="0043122B"/>
    <w:rsid w:val="00432A03"/>
    <w:rsid w:val="00432B95"/>
    <w:rsid w:val="00434ACD"/>
    <w:rsid w:val="00435377"/>
    <w:rsid w:val="00435FC2"/>
    <w:rsid w:val="00437EA7"/>
    <w:rsid w:val="00440968"/>
    <w:rsid w:val="00442FFC"/>
    <w:rsid w:val="004430E6"/>
    <w:rsid w:val="004464C5"/>
    <w:rsid w:val="00447C49"/>
    <w:rsid w:val="00453E37"/>
    <w:rsid w:val="00455A28"/>
    <w:rsid w:val="004561DB"/>
    <w:rsid w:val="0045662B"/>
    <w:rsid w:val="00457EAF"/>
    <w:rsid w:val="004614E6"/>
    <w:rsid w:val="00461935"/>
    <w:rsid w:val="00462F60"/>
    <w:rsid w:val="00463F78"/>
    <w:rsid w:val="0046431C"/>
    <w:rsid w:val="004656AE"/>
    <w:rsid w:val="00466808"/>
    <w:rsid w:val="00472C9D"/>
    <w:rsid w:val="00473374"/>
    <w:rsid w:val="00473F35"/>
    <w:rsid w:val="0047520F"/>
    <w:rsid w:val="0047589D"/>
    <w:rsid w:val="00481BAB"/>
    <w:rsid w:val="004828F3"/>
    <w:rsid w:val="00485D34"/>
    <w:rsid w:val="00485E82"/>
    <w:rsid w:val="004867B8"/>
    <w:rsid w:val="00491222"/>
    <w:rsid w:val="00491773"/>
    <w:rsid w:val="00491E55"/>
    <w:rsid w:val="0049342B"/>
    <w:rsid w:val="00493FEC"/>
    <w:rsid w:val="00496007"/>
    <w:rsid w:val="00496EF7"/>
    <w:rsid w:val="00497E6B"/>
    <w:rsid w:val="004A3D7B"/>
    <w:rsid w:val="004A4921"/>
    <w:rsid w:val="004A738A"/>
    <w:rsid w:val="004B2FB4"/>
    <w:rsid w:val="004B3557"/>
    <w:rsid w:val="004B415F"/>
    <w:rsid w:val="004B4577"/>
    <w:rsid w:val="004B59C2"/>
    <w:rsid w:val="004B7329"/>
    <w:rsid w:val="004B7888"/>
    <w:rsid w:val="004C01A8"/>
    <w:rsid w:val="004C11EA"/>
    <w:rsid w:val="004C14C4"/>
    <w:rsid w:val="004C437C"/>
    <w:rsid w:val="004C4B6C"/>
    <w:rsid w:val="004C77F1"/>
    <w:rsid w:val="004D0D00"/>
    <w:rsid w:val="004D3147"/>
    <w:rsid w:val="004D51FF"/>
    <w:rsid w:val="004E2846"/>
    <w:rsid w:val="004E2F4D"/>
    <w:rsid w:val="004E400C"/>
    <w:rsid w:val="004E5545"/>
    <w:rsid w:val="004E6701"/>
    <w:rsid w:val="004E7857"/>
    <w:rsid w:val="004F11AC"/>
    <w:rsid w:val="004F2B0C"/>
    <w:rsid w:val="004F2B64"/>
    <w:rsid w:val="004F4495"/>
    <w:rsid w:val="004F656F"/>
    <w:rsid w:val="00500151"/>
    <w:rsid w:val="00500942"/>
    <w:rsid w:val="005058BF"/>
    <w:rsid w:val="00505EDF"/>
    <w:rsid w:val="00505F93"/>
    <w:rsid w:val="00506280"/>
    <w:rsid w:val="00506747"/>
    <w:rsid w:val="00510B9E"/>
    <w:rsid w:val="00511144"/>
    <w:rsid w:val="00512085"/>
    <w:rsid w:val="005120C9"/>
    <w:rsid w:val="00512A11"/>
    <w:rsid w:val="00513727"/>
    <w:rsid w:val="00514842"/>
    <w:rsid w:val="00514EBF"/>
    <w:rsid w:val="0051572E"/>
    <w:rsid w:val="00515C78"/>
    <w:rsid w:val="005203F7"/>
    <w:rsid w:val="005206E0"/>
    <w:rsid w:val="00520E9E"/>
    <w:rsid w:val="00521DEC"/>
    <w:rsid w:val="005228C1"/>
    <w:rsid w:val="00525E9E"/>
    <w:rsid w:val="005278BF"/>
    <w:rsid w:val="0053080A"/>
    <w:rsid w:val="00532046"/>
    <w:rsid w:val="00532289"/>
    <w:rsid w:val="005330C8"/>
    <w:rsid w:val="00540D93"/>
    <w:rsid w:val="00541738"/>
    <w:rsid w:val="005419D5"/>
    <w:rsid w:val="00541A4E"/>
    <w:rsid w:val="00543CFF"/>
    <w:rsid w:val="0054462B"/>
    <w:rsid w:val="0054535A"/>
    <w:rsid w:val="0054679D"/>
    <w:rsid w:val="00551347"/>
    <w:rsid w:val="00551A86"/>
    <w:rsid w:val="0055327C"/>
    <w:rsid w:val="00555A3A"/>
    <w:rsid w:val="00560187"/>
    <w:rsid w:val="00560BB6"/>
    <w:rsid w:val="005620FD"/>
    <w:rsid w:val="00563227"/>
    <w:rsid w:val="00563E60"/>
    <w:rsid w:val="00564B60"/>
    <w:rsid w:val="005651E9"/>
    <w:rsid w:val="00565C70"/>
    <w:rsid w:val="00567937"/>
    <w:rsid w:val="0057019C"/>
    <w:rsid w:val="00571744"/>
    <w:rsid w:val="00572BB6"/>
    <w:rsid w:val="00572E89"/>
    <w:rsid w:val="00572FB6"/>
    <w:rsid w:val="005753E6"/>
    <w:rsid w:val="0058028E"/>
    <w:rsid w:val="0058285A"/>
    <w:rsid w:val="00583C3E"/>
    <w:rsid w:val="00583ED8"/>
    <w:rsid w:val="005862A4"/>
    <w:rsid w:val="00586F7A"/>
    <w:rsid w:val="0059010C"/>
    <w:rsid w:val="00591957"/>
    <w:rsid w:val="0059575C"/>
    <w:rsid w:val="00596FDB"/>
    <w:rsid w:val="005A3204"/>
    <w:rsid w:val="005A5EA7"/>
    <w:rsid w:val="005A6399"/>
    <w:rsid w:val="005A77D2"/>
    <w:rsid w:val="005A7F28"/>
    <w:rsid w:val="005B0F64"/>
    <w:rsid w:val="005B217A"/>
    <w:rsid w:val="005B23B9"/>
    <w:rsid w:val="005B4D47"/>
    <w:rsid w:val="005B5F36"/>
    <w:rsid w:val="005B6107"/>
    <w:rsid w:val="005B71D2"/>
    <w:rsid w:val="005B729C"/>
    <w:rsid w:val="005B7641"/>
    <w:rsid w:val="005C009F"/>
    <w:rsid w:val="005C0D70"/>
    <w:rsid w:val="005C1C5D"/>
    <w:rsid w:val="005C2D07"/>
    <w:rsid w:val="005C688D"/>
    <w:rsid w:val="005D1C07"/>
    <w:rsid w:val="005D2EF8"/>
    <w:rsid w:val="005D61BA"/>
    <w:rsid w:val="005E03AB"/>
    <w:rsid w:val="005E133B"/>
    <w:rsid w:val="005E13C4"/>
    <w:rsid w:val="005E14F5"/>
    <w:rsid w:val="005E20B5"/>
    <w:rsid w:val="005E3206"/>
    <w:rsid w:val="005E62E5"/>
    <w:rsid w:val="005E6F77"/>
    <w:rsid w:val="005E7C64"/>
    <w:rsid w:val="005F09DB"/>
    <w:rsid w:val="005F4B8E"/>
    <w:rsid w:val="005F4F64"/>
    <w:rsid w:val="00603152"/>
    <w:rsid w:val="00603434"/>
    <w:rsid w:val="00605416"/>
    <w:rsid w:val="00606DC1"/>
    <w:rsid w:val="006108BC"/>
    <w:rsid w:val="006113F6"/>
    <w:rsid w:val="00611DC8"/>
    <w:rsid w:val="00613CDE"/>
    <w:rsid w:val="00613F87"/>
    <w:rsid w:val="0061615E"/>
    <w:rsid w:val="00616B32"/>
    <w:rsid w:val="006215A2"/>
    <w:rsid w:val="0062199C"/>
    <w:rsid w:val="0062219C"/>
    <w:rsid w:val="006221CF"/>
    <w:rsid w:val="00630A4F"/>
    <w:rsid w:val="00630C5A"/>
    <w:rsid w:val="00632087"/>
    <w:rsid w:val="00637DF0"/>
    <w:rsid w:val="00637F72"/>
    <w:rsid w:val="006422ED"/>
    <w:rsid w:val="006426CC"/>
    <w:rsid w:val="00644343"/>
    <w:rsid w:val="00644E11"/>
    <w:rsid w:val="0064739E"/>
    <w:rsid w:val="00647701"/>
    <w:rsid w:val="00650877"/>
    <w:rsid w:val="006572EA"/>
    <w:rsid w:val="00660A88"/>
    <w:rsid w:val="0066101A"/>
    <w:rsid w:val="00663C69"/>
    <w:rsid w:val="0066454B"/>
    <w:rsid w:val="00665385"/>
    <w:rsid w:val="00671C9F"/>
    <w:rsid w:val="00673916"/>
    <w:rsid w:val="00675421"/>
    <w:rsid w:val="00683500"/>
    <w:rsid w:val="00684172"/>
    <w:rsid w:val="00684669"/>
    <w:rsid w:val="00684D75"/>
    <w:rsid w:val="00685718"/>
    <w:rsid w:val="006869BD"/>
    <w:rsid w:val="00690E4F"/>
    <w:rsid w:val="00692B86"/>
    <w:rsid w:val="0069346E"/>
    <w:rsid w:val="00693CEB"/>
    <w:rsid w:val="00694014"/>
    <w:rsid w:val="00696CAC"/>
    <w:rsid w:val="006A027E"/>
    <w:rsid w:val="006A2C7E"/>
    <w:rsid w:val="006A3B36"/>
    <w:rsid w:val="006A3B53"/>
    <w:rsid w:val="006A7D76"/>
    <w:rsid w:val="006A7FDB"/>
    <w:rsid w:val="006B0EA6"/>
    <w:rsid w:val="006B38B4"/>
    <w:rsid w:val="006B490F"/>
    <w:rsid w:val="006B5D00"/>
    <w:rsid w:val="006B602D"/>
    <w:rsid w:val="006C0179"/>
    <w:rsid w:val="006C10A3"/>
    <w:rsid w:val="006C1FEE"/>
    <w:rsid w:val="006C2418"/>
    <w:rsid w:val="006C31B1"/>
    <w:rsid w:val="006C32CA"/>
    <w:rsid w:val="006D03C0"/>
    <w:rsid w:val="006D4DF3"/>
    <w:rsid w:val="006D5927"/>
    <w:rsid w:val="006D5C98"/>
    <w:rsid w:val="006D5CFA"/>
    <w:rsid w:val="006D6D11"/>
    <w:rsid w:val="006D70BF"/>
    <w:rsid w:val="006E0051"/>
    <w:rsid w:val="006E138C"/>
    <w:rsid w:val="006E1A9D"/>
    <w:rsid w:val="006E1B09"/>
    <w:rsid w:val="006E362A"/>
    <w:rsid w:val="006E4C05"/>
    <w:rsid w:val="006E5DB4"/>
    <w:rsid w:val="006E62F0"/>
    <w:rsid w:val="006E6B95"/>
    <w:rsid w:val="006F0770"/>
    <w:rsid w:val="006F1389"/>
    <w:rsid w:val="006F18C9"/>
    <w:rsid w:val="006F1AE3"/>
    <w:rsid w:val="006F37CF"/>
    <w:rsid w:val="006F6134"/>
    <w:rsid w:val="00701CF9"/>
    <w:rsid w:val="0070477A"/>
    <w:rsid w:val="00710B30"/>
    <w:rsid w:val="007110BA"/>
    <w:rsid w:val="00713070"/>
    <w:rsid w:val="00713343"/>
    <w:rsid w:val="00714F98"/>
    <w:rsid w:val="007159E4"/>
    <w:rsid w:val="00717BF3"/>
    <w:rsid w:val="00720320"/>
    <w:rsid w:val="007207E7"/>
    <w:rsid w:val="00721292"/>
    <w:rsid w:val="00721522"/>
    <w:rsid w:val="00722291"/>
    <w:rsid w:val="00723706"/>
    <w:rsid w:val="0072385A"/>
    <w:rsid w:val="0072426D"/>
    <w:rsid w:val="00724A14"/>
    <w:rsid w:val="00727A5C"/>
    <w:rsid w:val="0073068F"/>
    <w:rsid w:val="0073555A"/>
    <w:rsid w:val="00735F33"/>
    <w:rsid w:val="00740463"/>
    <w:rsid w:val="007411C3"/>
    <w:rsid w:val="00743A62"/>
    <w:rsid w:val="00745E9D"/>
    <w:rsid w:val="00746A03"/>
    <w:rsid w:val="007506A5"/>
    <w:rsid w:val="00750847"/>
    <w:rsid w:val="00753789"/>
    <w:rsid w:val="00753FAC"/>
    <w:rsid w:val="0075477E"/>
    <w:rsid w:val="00755453"/>
    <w:rsid w:val="00755EAF"/>
    <w:rsid w:val="0075697C"/>
    <w:rsid w:val="00757946"/>
    <w:rsid w:val="0076060E"/>
    <w:rsid w:val="007615B4"/>
    <w:rsid w:val="00762D6C"/>
    <w:rsid w:val="00767ADB"/>
    <w:rsid w:val="007811BC"/>
    <w:rsid w:val="00786EAE"/>
    <w:rsid w:val="00791278"/>
    <w:rsid w:val="00791A6F"/>
    <w:rsid w:val="0079599F"/>
    <w:rsid w:val="00795C61"/>
    <w:rsid w:val="007A17CE"/>
    <w:rsid w:val="007A2B2D"/>
    <w:rsid w:val="007A3DC2"/>
    <w:rsid w:val="007A4A48"/>
    <w:rsid w:val="007A504D"/>
    <w:rsid w:val="007A5287"/>
    <w:rsid w:val="007A7443"/>
    <w:rsid w:val="007B27C7"/>
    <w:rsid w:val="007B46ED"/>
    <w:rsid w:val="007B50FE"/>
    <w:rsid w:val="007B566E"/>
    <w:rsid w:val="007B7633"/>
    <w:rsid w:val="007B7BE2"/>
    <w:rsid w:val="007C0541"/>
    <w:rsid w:val="007C3CA5"/>
    <w:rsid w:val="007C6D65"/>
    <w:rsid w:val="007D2053"/>
    <w:rsid w:val="007D252E"/>
    <w:rsid w:val="007D3ECC"/>
    <w:rsid w:val="007E2268"/>
    <w:rsid w:val="007E27CC"/>
    <w:rsid w:val="007E28BA"/>
    <w:rsid w:val="007E571A"/>
    <w:rsid w:val="007E5A25"/>
    <w:rsid w:val="007E6727"/>
    <w:rsid w:val="007E6E37"/>
    <w:rsid w:val="007F3315"/>
    <w:rsid w:val="007F4C2B"/>
    <w:rsid w:val="007F63FD"/>
    <w:rsid w:val="007F6789"/>
    <w:rsid w:val="007F6816"/>
    <w:rsid w:val="008017FD"/>
    <w:rsid w:val="00801EAA"/>
    <w:rsid w:val="00803F87"/>
    <w:rsid w:val="00806E53"/>
    <w:rsid w:val="0081243C"/>
    <w:rsid w:val="008139F5"/>
    <w:rsid w:val="00816BA3"/>
    <w:rsid w:val="008210B7"/>
    <w:rsid w:val="008211F9"/>
    <w:rsid w:val="0082481B"/>
    <w:rsid w:val="00824FF7"/>
    <w:rsid w:val="00832489"/>
    <w:rsid w:val="0083418C"/>
    <w:rsid w:val="00834C0C"/>
    <w:rsid w:val="00835D1A"/>
    <w:rsid w:val="0083798B"/>
    <w:rsid w:val="008432AA"/>
    <w:rsid w:val="00844DA1"/>
    <w:rsid w:val="00845A5D"/>
    <w:rsid w:val="008523ED"/>
    <w:rsid w:val="00854194"/>
    <w:rsid w:val="0085499B"/>
    <w:rsid w:val="00854DE5"/>
    <w:rsid w:val="008571D1"/>
    <w:rsid w:val="00857B2C"/>
    <w:rsid w:val="00861599"/>
    <w:rsid w:val="0086262F"/>
    <w:rsid w:val="00863C6F"/>
    <w:rsid w:val="00864D75"/>
    <w:rsid w:val="00866198"/>
    <w:rsid w:val="008673D2"/>
    <w:rsid w:val="00867BFB"/>
    <w:rsid w:val="008709B2"/>
    <w:rsid w:val="008717FB"/>
    <w:rsid w:val="0087315A"/>
    <w:rsid w:val="0087539F"/>
    <w:rsid w:val="00875633"/>
    <w:rsid w:val="00880CCB"/>
    <w:rsid w:val="008828CA"/>
    <w:rsid w:val="00883A25"/>
    <w:rsid w:val="008847BF"/>
    <w:rsid w:val="00885D95"/>
    <w:rsid w:val="00892441"/>
    <w:rsid w:val="00892ECA"/>
    <w:rsid w:val="00893366"/>
    <w:rsid w:val="00893821"/>
    <w:rsid w:val="00893A6B"/>
    <w:rsid w:val="00895993"/>
    <w:rsid w:val="00895A2D"/>
    <w:rsid w:val="00896A97"/>
    <w:rsid w:val="008978E0"/>
    <w:rsid w:val="008A1F2B"/>
    <w:rsid w:val="008A3C9D"/>
    <w:rsid w:val="008A5540"/>
    <w:rsid w:val="008A568A"/>
    <w:rsid w:val="008A6B8D"/>
    <w:rsid w:val="008A6C79"/>
    <w:rsid w:val="008A70FE"/>
    <w:rsid w:val="008B03CC"/>
    <w:rsid w:val="008B0B7D"/>
    <w:rsid w:val="008B1C50"/>
    <w:rsid w:val="008B3B34"/>
    <w:rsid w:val="008B63A6"/>
    <w:rsid w:val="008B736A"/>
    <w:rsid w:val="008B79F8"/>
    <w:rsid w:val="008B7AA2"/>
    <w:rsid w:val="008C2367"/>
    <w:rsid w:val="008C2A15"/>
    <w:rsid w:val="008C35ED"/>
    <w:rsid w:val="008C4D69"/>
    <w:rsid w:val="008C7266"/>
    <w:rsid w:val="008D082D"/>
    <w:rsid w:val="008D0BF2"/>
    <w:rsid w:val="008D186E"/>
    <w:rsid w:val="008D3226"/>
    <w:rsid w:val="008D568C"/>
    <w:rsid w:val="008D5A56"/>
    <w:rsid w:val="008D60B7"/>
    <w:rsid w:val="008D6A77"/>
    <w:rsid w:val="008D732F"/>
    <w:rsid w:val="008D7882"/>
    <w:rsid w:val="008D7DC7"/>
    <w:rsid w:val="008D7ED0"/>
    <w:rsid w:val="008E3555"/>
    <w:rsid w:val="008E39D1"/>
    <w:rsid w:val="008E5AA3"/>
    <w:rsid w:val="008E7EC4"/>
    <w:rsid w:val="008F1ECB"/>
    <w:rsid w:val="008F3ACE"/>
    <w:rsid w:val="008F503B"/>
    <w:rsid w:val="008F77D5"/>
    <w:rsid w:val="0090017C"/>
    <w:rsid w:val="00901171"/>
    <w:rsid w:val="009014AF"/>
    <w:rsid w:val="009023A7"/>
    <w:rsid w:val="00903654"/>
    <w:rsid w:val="0090368D"/>
    <w:rsid w:val="00904B0E"/>
    <w:rsid w:val="0090507E"/>
    <w:rsid w:val="009051CE"/>
    <w:rsid w:val="0090620E"/>
    <w:rsid w:val="0091163A"/>
    <w:rsid w:val="0091325D"/>
    <w:rsid w:val="00920B84"/>
    <w:rsid w:val="00922675"/>
    <w:rsid w:val="009234A9"/>
    <w:rsid w:val="0092498A"/>
    <w:rsid w:val="0092546F"/>
    <w:rsid w:val="00927E89"/>
    <w:rsid w:val="009308C6"/>
    <w:rsid w:val="009321D0"/>
    <w:rsid w:val="00933BB0"/>
    <w:rsid w:val="009354C5"/>
    <w:rsid w:val="00937690"/>
    <w:rsid w:val="00937A79"/>
    <w:rsid w:val="009402AD"/>
    <w:rsid w:val="009419F1"/>
    <w:rsid w:val="00943DB0"/>
    <w:rsid w:val="00944703"/>
    <w:rsid w:val="00946A35"/>
    <w:rsid w:val="00947535"/>
    <w:rsid w:val="00947ECC"/>
    <w:rsid w:val="00953768"/>
    <w:rsid w:val="0095490A"/>
    <w:rsid w:val="00954AF2"/>
    <w:rsid w:val="009572D4"/>
    <w:rsid w:val="00957ED4"/>
    <w:rsid w:val="00960A1E"/>
    <w:rsid w:val="00961B4F"/>
    <w:rsid w:val="00962284"/>
    <w:rsid w:val="00962F92"/>
    <w:rsid w:val="00964A1A"/>
    <w:rsid w:val="00964A2F"/>
    <w:rsid w:val="00964EE0"/>
    <w:rsid w:val="00966247"/>
    <w:rsid w:val="00966DE8"/>
    <w:rsid w:val="00966E28"/>
    <w:rsid w:val="00975011"/>
    <w:rsid w:val="00976630"/>
    <w:rsid w:val="0098006E"/>
    <w:rsid w:val="00981A6A"/>
    <w:rsid w:val="009873F2"/>
    <w:rsid w:val="0099107F"/>
    <w:rsid w:val="00991621"/>
    <w:rsid w:val="00991891"/>
    <w:rsid w:val="00992073"/>
    <w:rsid w:val="009920E4"/>
    <w:rsid w:val="009929DB"/>
    <w:rsid w:val="009949EA"/>
    <w:rsid w:val="00994E42"/>
    <w:rsid w:val="00996E41"/>
    <w:rsid w:val="009A0959"/>
    <w:rsid w:val="009A444C"/>
    <w:rsid w:val="009A47E0"/>
    <w:rsid w:val="009A4B8E"/>
    <w:rsid w:val="009A51A4"/>
    <w:rsid w:val="009A5453"/>
    <w:rsid w:val="009A6372"/>
    <w:rsid w:val="009A6887"/>
    <w:rsid w:val="009A7273"/>
    <w:rsid w:val="009B0376"/>
    <w:rsid w:val="009B1D18"/>
    <w:rsid w:val="009B293D"/>
    <w:rsid w:val="009B387D"/>
    <w:rsid w:val="009B461F"/>
    <w:rsid w:val="009B4EB5"/>
    <w:rsid w:val="009C3A2D"/>
    <w:rsid w:val="009C47F6"/>
    <w:rsid w:val="009C629C"/>
    <w:rsid w:val="009C65B0"/>
    <w:rsid w:val="009D3174"/>
    <w:rsid w:val="009D412C"/>
    <w:rsid w:val="009D7CC3"/>
    <w:rsid w:val="009E0FD8"/>
    <w:rsid w:val="009E202C"/>
    <w:rsid w:val="009E27B9"/>
    <w:rsid w:val="009E2F79"/>
    <w:rsid w:val="009E4289"/>
    <w:rsid w:val="009E77AD"/>
    <w:rsid w:val="009F22DE"/>
    <w:rsid w:val="009F3D12"/>
    <w:rsid w:val="009F50DA"/>
    <w:rsid w:val="009F5783"/>
    <w:rsid w:val="00A01733"/>
    <w:rsid w:val="00A03BE1"/>
    <w:rsid w:val="00A05FDE"/>
    <w:rsid w:val="00A06E88"/>
    <w:rsid w:val="00A071EC"/>
    <w:rsid w:val="00A147AE"/>
    <w:rsid w:val="00A1688B"/>
    <w:rsid w:val="00A16C1B"/>
    <w:rsid w:val="00A2082B"/>
    <w:rsid w:val="00A21329"/>
    <w:rsid w:val="00A21A41"/>
    <w:rsid w:val="00A22C86"/>
    <w:rsid w:val="00A23B4B"/>
    <w:rsid w:val="00A25AFE"/>
    <w:rsid w:val="00A260E4"/>
    <w:rsid w:val="00A26A1B"/>
    <w:rsid w:val="00A27CB9"/>
    <w:rsid w:val="00A27D69"/>
    <w:rsid w:val="00A300BF"/>
    <w:rsid w:val="00A31DFE"/>
    <w:rsid w:val="00A3202C"/>
    <w:rsid w:val="00A32F0B"/>
    <w:rsid w:val="00A34868"/>
    <w:rsid w:val="00A34BC0"/>
    <w:rsid w:val="00A34D1D"/>
    <w:rsid w:val="00A359BD"/>
    <w:rsid w:val="00A35C78"/>
    <w:rsid w:val="00A36173"/>
    <w:rsid w:val="00A42A91"/>
    <w:rsid w:val="00A43842"/>
    <w:rsid w:val="00A4513D"/>
    <w:rsid w:val="00A458F1"/>
    <w:rsid w:val="00A4722B"/>
    <w:rsid w:val="00A51332"/>
    <w:rsid w:val="00A51FC7"/>
    <w:rsid w:val="00A535FF"/>
    <w:rsid w:val="00A55EB2"/>
    <w:rsid w:val="00A57296"/>
    <w:rsid w:val="00A6077E"/>
    <w:rsid w:val="00A60EAF"/>
    <w:rsid w:val="00A6504F"/>
    <w:rsid w:val="00A67705"/>
    <w:rsid w:val="00A67C44"/>
    <w:rsid w:val="00A70E20"/>
    <w:rsid w:val="00A730A1"/>
    <w:rsid w:val="00A734C2"/>
    <w:rsid w:val="00A73AB6"/>
    <w:rsid w:val="00A74230"/>
    <w:rsid w:val="00A74424"/>
    <w:rsid w:val="00A74BED"/>
    <w:rsid w:val="00A74F2C"/>
    <w:rsid w:val="00A75122"/>
    <w:rsid w:val="00A751AA"/>
    <w:rsid w:val="00A75BF7"/>
    <w:rsid w:val="00A774A1"/>
    <w:rsid w:val="00A81D59"/>
    <w:rsid w:val="00A831BE"/>
    <w:rsid w:val="00A907A9"/>
    <w:rsid w:val="00A92C4A"/>
    <w:rsid w:val="00A941D8"/>
    <w:rsid w:val="00A94739"/>
    <w:rsid w:val="00A94BC0"/>
    <w:rsid w:val="00A96E27"/>
    <w:rsid w:val="00AA2231"/>
    <w:rsid w:val="00AA403A"/>
    <w:rsid w:val="00AA711D"/>
    <w:rsid w:val="00AB2ABA"/>
    <w:rsid w:val="00AB2D27"/>
    <w:rsid w:val="00AB3923"/>
    <w:rsid w:val="00AB3B1C"/>
    <w:rsid w:val="00AB6E56"/>
    <w:rsid w:val="00AC11EE"/>
    <w:rsid w:val="00AC16FC"/>
    <w:rsid w:val="00AC27A6"/>
    <w:rsid w:val="00AC5114"/>
    <w:rsid w:val="00AD02D7"/>
    <w:rsid w:val="00AD0B96"/>
    <w:rsid w:val="00AD3957"/>
    <w:rsid w:val="00AD3F72"/>
    <w:rsid w:val="00AD4408"/>
    <w:rsid w:val="00AD45EF"/>
    <w:rsid w:val="00AD6FD8"/>
    <w:rsid w:val="00AE1D39"/>
    <w:rsid w:val="00AE2631"/>
    <w:rsid w:val="00AE3811"/>
    <w:rsid w:val="00AE3F48"/>
    <w:rsid w:val="00AE62E4"/>
    <w:rsid w:val="00AE7403"/>
    <w:rsid w:val="00AF0493"/>
    <w:rsid w:val="00AF3658"/>
    <w:rsid w:val="00AF4707"/>
    <w:rsid w:val="00AF4FB1"/>
    <w:rsid w:val="00AF7447"/>
    <w:rsid w:val="00B00BCD"/>
    <w:rsid w:val="00B03125"/>
    <w:rsid w:val="00B0526A"/>
    <w:rsid w:val="00B05794"/>
    <w:rsid w:val="00B10BA1"/>
    <w:rsid w:val="00B1163B"/>
    <w:rsid w:val="00B125F2"/>
    <w:rsid w:val="00B133A8"/>
    <w:rsid w:val="00B15C16"/>
    <w:rsid w:val="00B165B4"/>
    <w:rsid w:val="00B1677C"/>
    <w:rsid w:val="00B17FF3"/>
    <w:rsid w:val="00B25AF8"/>
    <w:rsid w:val="00B25BA8"/>
    <w:rsid w:val="00B306A8"/>
    <w:rsid w:val="00B31B7F"/>
    <w:rsid w:val="00B4468B"/>
    <w:rsid w:val="00B45A5E"/>
    <w:rsid w:val="00B45C48"/>
    <w:rsid w:val="00B47E79"/>
    <w:rsid w:val="00B506D5"/>
    <w:rsid w:val="00B5275F"/>
    <w:rsid w:val="00B52B8E"/>
    <w:rsid w:val="00B53285"/>
    <w:rsid w:val="00B54AB8"/>
    <w:rsid w:val="00B54B65"/>
    <w:rsid w:val="00B55133"/>
    <w:rsid w:val="00B55619"/>
    <w:rsid w:val="00B5695F"/>
    <w:rsid w:val="00B637CA"/>
    <w:rsid w:val="00B65A05"/>
    <w:rsid w:val="00B65B78"/>
    <w:rsid w:val="00B72E12"/>
    <w:rsid w:val="00B7334D"/>
    <w:rsid w:val="00B8500C"/>
    <w:rsid w:val="00B85C54"/>
    <w:rsid w:val="00B87DBA"/>
    <w:rsid w:val="00B9133C"/>
    <w:rsid w:val="00B92FEA"/>
    <w:rsid w:val="00B95787"/>
    <w:rsid w:val="00B9701F"/>
    <w:rsid w:val="00BA1921"/>
    <w:rsid w:val="00BA393F"/>
    <w:rsid w:val="00BA3B0C"/>
    <w:rsid w:val="00BA662A"/>
    <w:rsid w:val="00BA7DA0"/>
    <w:rsid w:val="00BB2BF6"/>
    <w:rsid w:val="00BB2FDF"/>
    <w:rsid w:val="00BB3166"/>
    <w:rsid w:val="00BB651B"/>
    <w:rsid w:val="00BB7169"/>
    <w:rsid w:val="00BC020D"/>
    <w:rsid w:val="00BC1F66"/>
    <w:rsid w:val="00BC2B6C"/>
    <w:rsid w:val="00BC4D3D"/>
    <w:rsid w:val="00BC508C"/>
    <w:rsid w:val="00BC5377"/>
    <w:rsid w:val="00BC562B"/>
    <w:rsid w:val="00BD3353"/>
    <w:rsid w:val="00BD3CD9"/>
    <w:rsid w:val="00BD428F"/>
    <w:rsid w:val="00BD4293"/>
    <w:rsid w:val="00BD4A3C"/>
    <w:rsid w:val="00BD5E37"/>
    <w:rsid w:val="00BD6199"/>
    <w:rsid w:val="00BD6896"/>
    <w:rsid w:val="00BD7306"/>
    <w:rsid w:val="00BE0EB6"/>
    <w:rsid w:val="00BE294B"/>
    <w:rsid w:val="00BE2A9D"/>
    <w:rsid w:val="00BE2EA5"/>
    <w:rsid w:val="00BE39E1"/>
    <w:rsid w:val="00BF13E2"/>
    <w:rsid w:val="00BF3410"/>
    <w:rsid w:val="00BF3805"/>
    <w:rsid w:val="00BF4FB3"/>
    <w:rsid w:val="00BF5938"/>
    <w:rsid w:val="00BF6092"/>
    <w:rsid w:val="00BF6263"/>
    <w:rsid w:val="00C00224"/>
    <w:rsid w:val="00C03949"/>
    <w:rsid w:val="00C0422A"/>
    <w:rsid w:val="00C05C57"/>
    <w:rsid w:val="00C10BC5"/>
    <w:rsid w:val="00C11200"/>
    <w:rsid w:val="00C149CF"/>
    <w:rsid w:val="00C14CD2"/>
    <w:rsid w:val="00C16947"/>
    <w:rsid w:val="00C20472"/>
    <w:rsid w:val="00C264C1"/>
    <w:rsid w:val="00C26EC8"/>
    <w:rsid w:val="00C308CD"/>
    <w:rsid w:val="00C31E4A"/>
    <w:rsid w:val="00C351BD"/>
    <w:rsid w:val="00C35E9D"/>
    <w:rsid w:val="00C3783C"/>
    <w:rsid w:val="00C42965"/>
    <w:rsid w:val="00C43CAB"/>
    <w:rsid w:val="00C43EA7"/>
    <w:rsid w:val="00C4495B"/>
    <w:rsid w:val="00C45BA5"/>
    <w:rsid w:val="00C4785B"/>
    <w:rsid w:val="00C47C63"/>
    <w:rsid w:val="00C516D1"/>
    <w:rsid w:val="00C52B43"/>
    <w:rsid w:val="00C56F53"/>
    <w:rsid w:val="00C6254A"/>
    <w:rsid w:val="00C6259C"/>
    <w:rsid w:val="00C62D54"/>
    <w:rsid w:val="00C63347"/>
    <w:rsid w:val="00C6760A"/>
    <w:rsid w:val="00C6773B"/>
    <w:rsid w:val="00C70218"/>
    <w:rsid w:val="00C710A0"/>
    <w:rsid w:val="00C71A6C"/>
    <w:rsid w:val="00C71D36"/>
    <w:rsid w:val="00C72FF3"/>
    <w:rsid w:val="00C734DC"/>
    <w:rsid w:val="00C74E0E"/>
    <w:rsid w:val="00C75106"/>
    <w:rsid w:val="00C76B90"/>
    <w:rsid w:val="00C80810"/>
    <w:rsid w:val="00C81313"/>
    <w:rsid w:val="00C83289"/>
    <w:rsid w:val="00C833E6"/>
    <w:rsid w:val="00C86E8C"/>
    <w:rsid w:val="00C87E16"/>
    <w:rsid w:val="00C916F5"/>
    <w:rsid w:val="00C95479"/>
    <w:rsid w:val="00CA1398"/>
    <w:rsid w:val="00CA3B03"/>
    <w:rsid w:val="00CA5C88"/>
    <w:rsid w:val="00CA6817"/>
    <w:rsid w:val="00CB026C"/>
    <w:rsid w:val="00CB1509"/>
    <w:rsid w:val="00CB2C4E"/>
    <w:rsid w:val="00CB64B2"/>
    <w:rsid w:val="00CC2AEB"/>
    <w:rsid w:val="00CC4576"/>
    <w:rsid w:val="00CC50AE"/>
    <w:rsid w:val="00CC51D6"/>
    <w:rsid w:val="00CC70F6"/>
    <w:rsid w:val="00CD0098"/>
    <w:rsid w:val="00CD248C"/>
    <w:rsid w:val="00CD4BF6"/>
    <w:rsid w:val="00CD51AC"/>
    <w:rsid w:val="00CD60A1"/>
    <w:rsid w:val="00CD6BC0"/>
    <w:rsid w:val="00CD7E25"/>
    <w:rsid w:val="00CD7E9A"/>
    <w:rsid w:val="00CE26F8"/>
    <w:rsid w:val="00CE2737"/>
    <w:rsid w:val="00CE3B39"/>
    <w:rsid w:val="00CE628C"/>
    <w:rsid w:val="00CE6C87"/>
    <w:rsid w:val="00CE7303"/>
    <w:rsid w:val="00CF0FA1"/>
    <w:rsid w:val="00CF30B6"/>
    <w:rsid w:val="00CF5077"/>
    <w:rsid w:val="00D00EE4"/>
    <w:rsid w:val="00D051A1"/>
    <w:rsid w:val="00D10097"/>
    <w:rsid w:val="00D15308"/>
    <w:rsid w:val="00D20012"/>
    <w:rsid w:val="00D21291"/>
    <w:rsid w:val="00D2136D"/>
    <w:rsid w:val="00D21543"/>
    <w:rsid w:val="00D220BE"/>
    <w:rsid w:val="00D23B9E"/>
    <w:rsid w:val="00D25A58"/>
    <w:rsid w:val="00D3029D"/>
    <w:rsid w:val="00D338A2"/>
    <w:rsid w:val="00D344EE"/>
    <w:rsid w:val="00D3559F"/>
    <w:rsid w:val="00D35A66"/>
    <w:rsid w:val="00D36198"/>
    <w:rsid w:val="00D361BB"/>
    <w:rsid w:val="00D362CF"/>
    <w:rsid w:val="00D3767A"/>
    <w:rsid w:val="00D421FD"/>
    <w:rsid w:val="00D45565"/>
    <w:rsid w:val="00D464D1"/>
    <w:rsid w:val="00D47916"/>
    <w:rsid w:val="00D50A7F"/>
    <w:rsid w:val="00D5172D"/>
    <w:rsid w:val="00D52EE3"/>
    <w:rsid w:val="00D54297"/>
    <w:rsid w:val="00D6097A"/>
    <w:rsid w:val="00D60C5C"/>
    <w:rsid w:val="00D60DD6"/>
    <w:rsid w:val="00D61DCA"/>
    <w:rsid w:val="00D62003"/>
    <w:rsid w:val="00D62758"/>
    <w:rsid w:val="00D64BAC"/>
    <w:rsid w:val="00D6772C"/>
    <w:rsid w:val="00D67DF9"/>
    <w:rsid w:val="00D716A9"/>
    <w:rsid w:val="00D71FAD"/>
    <w:rsid w:val="00D74BF1"/>
    <w:rsid w:val="00D74E17"/>
    <w:rsid w:val="00D74FDB"/>
    <w:rsid w:val="00D75512"/>
    <w:rsid w:val="00D76357"/>
    <w:rsid w:val="00D825D7"/>
    <w:rsid w:val="00D82764"/>
    <w:rsid w:val="00D83AAA"/>
    <w:rsid w:val="00D85D4D"/>
    <w:rsid w:val="00D864D9"/>
    <w:rsid w:val="00D86AA5"/>
    <w:rsid w:val="00D90779"/>
    <w:rsid w:val="00D9143B"/>
    <w:rsid w:val="00D9237C"/>
    <w:rsid w:val="00D94F52"/>
    <w:rsid w:val="00D955FC"/>
    <w:rsid w:val="00D95E12"/>
    <w:rsid w:val="00D96F4E"/>
    <w:rsid w:val="00DA0481"/>
    <w:rsid w:val="00DB01F6"/>
    <w:rsid w:val="00DB0485"/>
    <w:rsid w:val="00DB3192"/>
    <w:rsid w:val="00DB3389"/>
    <w:rsid w:val="00DB3487"/>
    <w:rsid w:val="00DB3737"/>
    <w:rsid w:val="00DB3802"/>
    <w:rsid w:val="00DB39BA"/>
    <w:rsid w:val="00DB4E19"/>
    <w:rsid w:val="00DB5C3F"/>
    <w:rsid w:val="00DB6A81"/>
    <w:rsid w:val="00DB76C4"/>
    <w:rsid w:val="00DC07CE"/>
    <w:rsid w:val="00DC1DA8"/>
    <w:rsid w:val="00DC23C6"/>
    <w:rsid w:val="00DC2AED"/>
    <w:rsid w:val="00DC4ED8"/>
    <w:rsid w:val="00DC5D8B"/>
    <w:rsid w:val="00DD1BD3"/>
    <w:rsid w:val="00DD41CC"/>
    <w:rsid w:val="00DD49CC"/>
    <w:rsid w:val="00DD54FA"/>
    <w:rsid w:val="00DD5E4B"/>
    <w:rsid w:val="00DE081F"/>
    <w:rsid w:val="00DE487E"/>
    <w:rsid w:val="00DE4DC9"/>
    <w:rsid w:val="00DE4E60"/>
    <w:rsid w:val="00DE5905"/>
    <w:rsid w:val="00DE73C3"/>
    <w:rsid w:val="00DE747F"/>
    <w:rsid w:val="00DF17BA"/>
    <w:rsid w:val="00DF2BC2"/>
    <w:rsid w:val="00DF2F7C"/>
    <w:rsid w:val="00DF3048"/>
    <w:rsid w:val="00DF3A84"/>
    <w:rsid w:val="00DF3EC5"/>
    <w:rsid w:val="00DF623F"/>
    <w:rsid w:val="00DF6541"/>
    <w:rsid w:val="00DF6880"/>
    <w:rsid w:val="00DF6934"/>
    <w:rsid w:val="00E020C2"/>
    <w:rsid w:val="00E0369B"/>
    <w:rsid w:val="00E03F44"/>
    <w:rsid w:val="00E07563"/>
    <w:rsid w:val="00E07983"/>
    <w:rsid w:val="00E07B25"/>
    <w:rsid w:val="00E1152F"/>
    <w:rsid w:val="00E14E41"/>
    <w:rsid w:val="00E16899"/>
    <w:rsid w:val="00E24427"/>
    <w:rsid w:val="00E25F9F"/>
    <w:rsid w:val="00E306AD"/>
    <w:rsid w:val="00E3289F"/>
    <w:rsid w:val="00E34F7D"/>
    <w:rsid w:val="00E378CA"/>
    <w:rsid w:val="00E4071D"/>
    <w:rsid w:val="00E40CD6"/>
    <w:rsid w:val="00E420E2"/>
    <w:rsid w:val="00E4309A"/>
    <w:rsid w:val="00E435B0"/>
    <w:rsid w:val="00E445DE"/>
    <w:rsid w:val="00E4584D"/>
    <w:rsid w:val="00E45FDD"/>
    <w:rsid w:val="00E50038"/>
    <w:rsid w:val="00E544C9"/>
    <w:rsid w:val="00E554F6"/>
    <w:rsid w:val="00E5608B"/>
    <w:rsid w:val="00E56438"/>
    <w:rsid w:val="00E5790B"/>
    <w:rsid w:val="00E6655D"/>
    <w:rsid w:val="00E71323"/>
    <w:rsid w:val="00E7229D"/>
    <w:rsid w:val="00E72D56"/>
    <w:rsid w:val="00E765C9"/>
    <w:rsid w:val="00E7749B"/>
    <w:rsid w:val="00E80436"/>
    <w:rsid w:val="00E8713B"/>
    <w:rsid w:val="00E92F8F"/>
    <w:rsid w:val="00E93305"/>
    <w:rsid w:val="00E950BB"/>
    <w:rsid w:val="00E97782"/>
    <w:rsid w:val="00EA07FC"/>
    <w:rsid w:val="00EA0D3F"/>
    <w:rsid w:val="00EA1281"/>
    <w:rsid w:val="00EA3AB2"/>
    <w:rsid w:val="00EA3AD7"/>
    <w:rsid w:val="00EA3CF3"/>
    <w:rsid w:val="00EA42B3"/>
    <w:rsid w:val="00EA5551"/>
    <w:rsid w:val="00EA7DE6"/>
    <w:rsid w:val="00EA7E1F"/>
    <w:rsid w:val="00EB02E6"/>
    <w:rsid w:val="00EB3739"/>
    <w:rsid w:val="00EB37C8"/>
    <w:rsid w:val="00EB3FFD"/>
    <w:rsid w:val="00EB40E6"/>
    <w:rsid w:val="00EB5769"/>
    <w:rsid w:val="00EB7B31"/>
    <w:rsid w:val="00EC0BAA"/>
    <w:rsid w:val="00EC121C"/>
    <w:rsid w:val="00EC1356"/>
    <w:rsid w:val="00EC14D0"/>
    <w:rsid w:val="00EC24D1"/>
    <w:rsid w:val="00EC301E"/>
    <w:rsid w:val="00EC335F"/>
    <w:rsid w:val="00EC43CD"/>
    <w:rsid w:val="00EC67AD"/>
    <w:rsid w:val="00EC7898"/>
    <w:rsid w:val="00ED013A"/>
    <w:rsid w:val="00ED01DE"/>
    <w:rsid w:val="00ED2049"/>
    <w:rsid w:val="00ED3A3E"/>
    <w:rsid w:val="00EE28F3"/>
    <w:rsid w:val="00EE2ABA"/>
    <w:rsid w:val="00EE4AB6"/>
    <w:rsid w:val="00EE5DBC"/>
    <w:rsid w:val="00EE5F51"/>
    <w:rsid w:val="00EE68D7"/>
    <w:rsid w:val="00EE700A"/>
    <w:rsid w:val="00EE74D0"/>
    <w:rsid w:val="00EE78A9"/>
    <w:rsid w:val="00EF30D0"/>
    <w:rsid w:val="00EF3152"/>
    <w:rsid w:val="00EF570A"/>
    <w:rsid w:val="00EF7495"/>
    <w:rsid w:val="00F02FEB"/>
    <w:rsid w:val="00F03600"/>
    <w:rsid w:val="00F03FE3"/>
    <w:rsid w:val="00F04A0B"/>
    <w:rsid w:val="00F05C71"/>
    <w:rsid w:val="00F05FD7"/>
    <w:rsid w:val="00F06A58"/>
    <w:rsid w:val="00F11C19"/>
    <w:rsid w:val="00F14DE5"/>
    <w:rsid w:val="00F15577"/>
    <w:rsid w:val="00F16092"/>
    <w:rsid w:val="00F17DB0"/>
    <w:rsid w:val="00F20470"/>
    <w:rsid w:val="00F20E27"/>
    <w:rsid w:val="00F20FA6"/>
    <w:rsid w:val="00F211C8"/>
    <w:rsid w:val="00F21D19"/>
    <w:rsid w:val="00F2451C"/>
    <w:rsid w:val="00F259A3"/>
    <w:rsid w:val="00F26002"/>
    <w:rsid w:val="00F26DC5"/>
    <w:rsid w:val="00F26E96"/>
    <w:rsid w:val="00F317AD"/>
    <w:rsid w:val="00F3187C"/>
    <w:rsid w:val="00F3401D"/>
    <w:rsid w:val="00F34D4A"/>
    <w:rsid w:val="00F35205"/>
    <w:rsid w:val="00F407B4"/>
    <w:rsid w:val="00F411E4"/>
    <w:rsid w:val="00F421E4"/>
    <w:rsid w:val="00F4541E"/>
    <w:rsid w:val="00F50E22"/>
    <w:rsid w:val="00F516C9"/>
    <w:rsid w:val="00F51EA5"/>
    <w:rsid w:val="00F52215"/>
    <w:rsid w:val="00F52EC4"/>
    <w:rsid w:val="00F53315"/>
    <w:rsid w:val="00F53F03"/>
    <w:rsid w:val="00F54C42"/>
    <w:rsid w:val="00F55A31"/>
    <w:rsid w:val="00F55A6F"/>
    <w:rsid w:val="00F5688B"/>
    <w:rsid w:val="00F607DA"/>
    <w:rsid w:val="00F60C7E"/>
    <w:rsid w:val="00F62744"/>
    <w:rsid w:val="00F63355"/>
    <w:rsid w:val="00F713AE"/>
    <w:rsid w:val="00F75D1B"/>
    <w:rsid w:val="00F770FC"/>
    <w:rsid w:val="00F80182"/>
    <w:rsid w:val="00F8188F"/>
    <w:rsid w:val="00F84305"/>
    <w:rsid w:val="00F84E92"/>
    <w:rsid w:val="00F851D0"/>
    <w:rsid w:val="00F85DEB"/>
    <w:rsid w:val="00F86638"/>
    <w:rsid w:val="00F8725A"/>
    <w:rsid w:val="00F8741E"/>
    <w:rsid w:val="00F90804"/>
    <w:rsid w:val="00F90809"/>
    <w:rsid w:val="00F928B1"/>
    <w:rsid w:val="00F93CCC"/>
    <w:rsid w:val="00F9404D"/>
    <w:rsid w:val="00FA04F2"/>
    <w:rsid w:val="00FA1513"/>
    <w:rsid w:val="00FA272B"/>
    <w:rsid w:val="00FA2739"/>
    <w:rsid w:val="00FA2EEA"/>
    <w:rsid w:val="00FA3AD6"/>
    <w:rsid w:val="00FA3D7D"/>
    <w:rsid w:val="00FA3FCA"/>
    <w:rsid w:val="00FA580F"/>
    <w:rsid w:val="00FA7FBE"/>
    <w:rsid w:val="00FB0FF0"/>
    <w:rsid w:val="00FB13DE"/>
    <w:rsid w:val="00FB1F61"/>
    <w:rsid w:val="00FB2AC8"/>
    <w:rsid w:val="00FB3AE2"/>
    <w:rsid w:val="00FB4B0E"/>
    <w:rsid w:val="00FB5D9E"/>
    <w:rsid w:val="00FB64B6"/>
    <w:rsid w:val="00FB6A4F"/>
    <w:rsid w:val="00FC0B35"/>
    <w:rsid w:val="00FC15B4"/>
    <w:rsid w:val="00FC3079"/>
    <w:rsid w:val="00FC52C1"/>
    <w:rsid w:val="00FC6A09"/>
    <w:rsid w:val="00FD10D5"/>
    <w:rsid w:val="00FD163E"/>
    <w:rsid w:val="00FD1D78"/>
    <w:rsid w:val="00FD2007"/>
    <w:rsid w:val="00FD220B"/>
    <w:rsid w:val="00FD22A4"/>
    <w:rsid w:val="00FD4A55"/>
    <w:rsid w:val="00FD5CC2"/>
    <w:rsid w:val="00FE01EF"/>
    <w:rsid w:val="00FE0244"/>
    <w:rsid w:val="00FE1913"/>
    <w:rsid w:val="00FE47EB"/>
    <w:rsid w:val="00FE57A4"/>
    <w:rsid w:val="00FE7B2A"/>
    <w:rsid w:val="00FE7D87"/>
    <w:rsid w:val="00FF1033"/>
    <w:rsid w:val="00FF1C8C"/>
    <w:rsid w:val="00FF29A1"/>
    <w:rsid w:val="00FF2F90"/>
    <w:rsid w:val="00FF619C"/>
    <w:rsid w:val="00FF7257"/>
    <w:rsid w:val="00FF79F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o:shapelayout v:ext="edit">
      <o:idmap v:ext="edit" data="1"/>
    </o:shapelayout>
  </w:shapeDefaults>
  <w:decimalSymbol w:val="."/>
  <w:listSeparator w:val=","/>
  <w14:docId w14:val="5AC2EDD1"/>
  <w15:docId w15:val="{EE78C83D-76F9-4EA2-8C2F-7B502129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0D0"/>
  </w:style>
  <w:style w:type="paragraph" w:styleId="Heading1">
    <w:name w:val="heading 1"/>
    <w:basedOn w:val="Normal"/>
    <w:next w:val="Normal"/>
    <w:link w:val="Heading1Char"/>
    <w:uiPriority w:val="9"/>
    <w:qFormat/>
    <w:rsid w:val="00307209"/>
    <w:pPr>
      <w:keepNext/>
      <w:keepLines/>
      <w:framePr w:wrap="around" w:vAnchor="text" w:hAnchor="text" w:y="1"/>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C02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57B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9114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45A"/>
    <w:pPr>
      <w:ind w:left="720"/>
      <w:contextualSpacing/>
    </w:pPr>
  </w:style>
  <w:style w:type="character" w:styleId="CommentReference">
    <w:name w:val="annotation reference"/>
    <w:basedOn w:val="DefaultParagraphFont"/>
    <w:uiPriority w:val="99"/>
    <w:semiHidden/>
    <w:unhideWhenUsed/>
    <w:rsid w:val="0010344B"/>
    <w:rPr>
      <w:sz w:val="16"/>
      <w:szCs w:val="16"/>
    </w:rPr>
  </w:style>
  <w:style w:type="paragraph" w:styleId="CommentText">
    <w:name w:val="annotation text"/>
    <w:basedOn w:val="Normal"/>
    <w:link w:val="CommentTextChar"/>
    <w:uiPriority w:val="99"/>
    <w:unhideWhenUsed/>
    <w:rsid w:val="0010344B"/>
    <w:pPr>
      <w:spacing w:line="240" w:lineRule="auto"/>
    </w:pPr>
    <w:rPr>
      <w:sz w:val="20"/>
      <w:szCs w:val="20"/>
    </w:rPr>
  </w:style>
  <w:style w:type="character" w:customStyle="1" w:styleId="CommentTextChar">
    <w:name w:val="Comment Text Char"/>
    <w:basedOn w:val="DefaultParagraphFont"/>
    <w:link w:val="CommentText"/>
    <w:uiPriority w:val="99"/>
    <w:rsid w:val="0010344B"/>
    <w:rPr>
      <w:sz w:val="20"/>
      <w:szCs w:val="20"/>
    </w:rPr>
  </w:style>
  <w:style w:type="paragraph" w:styleId="CommentSubject">
    <w:name w:val="annotation subject"/>
    <w:basedOn w:val="CommentText"/>
    <w:next w:val="CommentText"/>
    <w:link w:val="CommentSubjectChar"/>
    <w:uiPriority w:val="99"/>
    <w:semiHidden/>
    <w:unhideWhenUsed/>
    <w:rsid w:val="0010344B"/>
    <w:rPr>
      <w:b/>
      <w:bCs/>
    </w:rPr>
  </w:style>
  <w:style w:type="character" w:customStyle="1" w:styleId="CommentSubjectChar">
    <w:name w:val="Comment Subject Char"/>
    <w:basedOn w:val="CommentTextChar"/>
    <w:link w:val="CommentSubject"/>
    <w:uiPriority w:val="99"/>
    <w:semiHidden/>
    <w:rsid w:val="0010344B"/>
    <w:rPr>
      <w:b/>
      <w:bCs/>
      <w:sz w:val="20"/>
      <w:szCs w:val="20"/>
    </w:rPr>
  </w:style>
  <w:style w:type="paragraph" w:styleId="BalloonText">
    <w:name w:val="Balloon Text"/>
    <w:basedOn w:val="Normal"/>
    <w:link w:val="BalloonTextChar"/>
    <w:uiPriority w:val="99"/>
    <w:semiHidden/>
    <w:unhideWhenUsed/>
    <w:rsid w:val="001034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44B"/>
    <w:rPr>
      <w:rFonts w:ascii="Tahoma" w:hAnsi="Tahoma" w:cs="Tahoma"/>
      <w:sz w:val="16"/>
      <w:szCs w:val="16"/>
    </w:rPr>
  </w:style>
  <w:style w:type="paragraph" w:customStyle="1" w:styleId="CM8">
    <w:name w:val="CM8"/>
    <w:basedOn w:val="Normal"/>
    <w:next w:val="Normal"/>
    <w:uiPriority w:val="99"/>
    <w:rsid w:val="00724A14"/>
    <w:pPr>
      <w:autoSpaceDE w:val="0"/>
      <w:autoSpaceDN w:val="0"/>
      <w:adjustRightInd w:val="0"/>
      <w:spacing w:after="0" w:line="200" w:lineRule="atLeast"/>
    </w:pPr>
    <w:rPr>
      <w:rFonts w:ascii="Helvetica" w:hAnsi="Helvetica" w:cs="Helvetica"/>
      <w:sz w:val="24"/>
      <w:szCs w:val="24"/>
    </w:rPr>
  </w:style>
  <w:style w:type="paragraph" w:customStyle="1" w:styleId="CM34">
    <w:name w:val="CM34"/>
    <w:basedOn w:val="Normal"/>
    <w:next w:val="Normal"/>
    <w:uiPriority w:val="99"/>
    <w:rsid w:val="00724A14"/>
    <w:pPr>
      <w:autoSpaceDE w:val="0"/>
      <w:autoSpaceDN w:val="0"/>
      <w:adjustRightInd w:val="0"/>
      <w:spacing w:after="0" w:line="240" w:lineRule="auto"/>
    </w:pPr>
    <w:rPr>
      <w:rFonts w:ascii="Helvetica" w:hAnsi="Helvetica" w:cs="Helvetica"/>
      <w:sz w:val="24"/>
      <w:szCs w:val="24"/>
    </w:rPr>
  </w:style>
  <w:style w:type="paragraph" w:customStyle="1" w:styleId="CM26">
    <w:name w:val="CM26"/>
    <w:basedOn w:val="Normal"/>
    <w:next w:val="Normal"/>
    <w:uiPriority w:val="99"/>
    <w:rsid w:val="00724A14"/>
    <w:pPr>
      <w:autoSpaceDE w:val="0"/>
      <w:autoSpaceDN w:val="0"/>
      <w:adjustRightInd w:val="0"/>
      <w:spacing w:after="0" w:line="200" w:lineRule="atLeast"/>
    </w:pPr>
    <w:rPr>
      <w:rFonts w:ascii="Helvetica" w:hAnsi="Helvetica" w:cs="Helvetica"/>
      <w:sz w:val="24"/>
      <w:szCs w:val="24"/>
    </w:rPr>
  </w:style>
  <w:style w:type="table" w:styleId="TableGrid">
    <w:name w:val="Table Grid"/>
    <w:basedOn w:val="TableNormal"/>
    <w:uiPriority w:val="59"/>
    <w:rsid w:val="00C56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6F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C56F53"/>
  </w:style>
  <w:style w:type="paragraph" w:styleId="Footer">
    <w:name w:val="footer"/>
    <w:basedOn w:val="Normal"/>
    <w:link w:val="FooterChar"/>
    <w:uiPriority w:val="99"/>
    <w:unhideWhenUsed/>
    <w:rsid w:val="00C56F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C56F53"/>
  </w:style>
  <w:style w:type="paragraph" w:styleId="NormalWeb">
    <w:name w:val="Normal (Web)"/>
    <w:basedOn w:val="Normal"/>
    <w:uiPriority w:val="99"/>
    <w:unhideWhenUsed/>
    <w:rsid w:val="003E2C3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EndNoteBibliographyTitle">
    <w:name w:val="EndNote Bibliography Title"/>
    <w:basedOn w:val="Normal"/>
    <w:link w:val="EndNoteBibliographyTitleZchn"/>
    <w:rsid w:val="00EC43CD"/>
    <w:pPr>
      <w:spacing w:after="0"/>
      <w:jc w:val="center"/>
    </w:pPr>
    <w:rPr>
      <w:rFonts w:ascii="Calibri" w:hAnsi="Calibri"/>
      <w:noProof/>
      <w:lang w:val="en-US"/>
    </w:rPr>
  </w:style>
  <w:style w:type="character" w:customStyle="1" w:styleId="EndNoteBibliographyTitleZchn">
    <w:name w:val="EndNote Bibliography Title Zchn"/>
    <w:basedOn w:val="DefaultParagraphFont"/>
    <w:link w:val="EndNoteBibliographyTitle"/>
    <w:rsid w:val="00EC43CD"/>
    <w:rPr>
      <w:rFonts w:ascii="Calibri" w:hAnsi="Calibri"/>
      <w:noProof/>
      <w:lang w:val="en-US"/>
    </w:rPr>
  </w:style>
  <w:style w:type="paragraph" w:customStyle="1" w:styleId="EndNoteBibliography">
    <w:name w:val="EndNote Bibliography"/>
    <w:basedOn w:val="Normal"/>
    <w:link w:val="EndNoteBibliographyZchn"/>
    <w:rsid w:val="00EC43CD"/>
    <w:pPr>
      <w:spacing w:line="240" w:lineRule="auto"/>
    </w:pPr>
    <w:rPr>
      <w:rFonts w:ascii="Calibri" w:hAnsi="Calibri"/>
      <w:noProof/>
      <w:lang w:val="en-US"/>
    </w:rPr>
  </w:style>
  <w:style w:type="character" w:customStyle="1" w:styleId="EndNoteBibliographyZchn">
    <w:name w:val="EndNote Bibliography Zchn"/>
    <w:basedOn w:val="DefaultParagraphFont"/>
    <w:link w:val="EndNoteBibliography"/>
    <w:rsid w:val="00EC43CD"/>
    <w:rPr>
      <w:rFonts w:ascii="Calibri" w:hAnsi="Calibri"/>
      <w:noProof/>
      <w:lang w:val="en-US"/>
    </w:rPr>
  </w:style>
  <w:style w:type="character" w:styleId="Hyperlink">
    <w:name w:val="Hyperlink"/>
    <w:basedOn w:val="DefaultParagraphFont"/>
    <w:uiPriority w:val="99"/>
    <w:unhideWhenUsed/>
    <w:rsid w:val="00EC43CD"/>
    <w:rPr>
      <w:color w:val="0000FF" w:themeColor="hyperlink"/>
      <w:u w:val="single"/>
    </w:rPr>
  </w:style>
  <w:style w:type="paragraph" w:styleId="Revision">
    <w:name w:val="Revision"/>
    <w:hidden/>
    <w:uiPriority w:val="99"/>
    <w:semiHidden/>
    <w:rsid w:val="00B15C16"/>
    <w:pPr>
      <w:spacing w:after="0" w:line="240" w:lineRule="auto"/>
    </w:pPr>
  </w:style>
  <w:style w:type="character" w:customStyle="1" w:styleId="Heading1Char">
    <w:name w:val="Heading 1 Char"/>
    <w:basedOn w:val="DefaultParagraphFont"/>
    <w:link w:val="Heading1"/>
    <w:uiPriority w:val="9"/>
    <w:rsid w:val="0030720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C020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957BF"/>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86262F"/>
    <w:pPr>
      <w:framePr w:wrap="auto" w:vAnchor="margin" w:yAlign="inline"/>
      <w:outlineLvl w:val="9"/>
    </w:pPr>
    <w:rPr>
      <w:lang w:eastAsia="de-DE"/>
    </w:rPr>
  </w:style>
  <w:style w:type="paragraph" w:styleId="TOC1">
    <w:name w:val="toc 1"/>
    <w:basedOn w:val="Normal"/>
    <w:next w:val="Normal"/>
    <w:autoRedefine/>
    <w:uiPriority w:val="39"/>
    <w:unhideWhenUsed/>
    <w:rsid w:val="0086262F"/>
    <w:pPr>
      <w:spacing w:after="100"/>
    </w:pPr>
  </w:style>
  <w:style w:type="paragraph" w:styleId="TOC2">
    <w:name w:val="toc 2"/>
    <w:basedOn w:val="Normal"/>
    <w:next w:val="Normal"/>
    <w:autoRedefine/>
    <w:uiPriority w:val="39"/>
    <w:unhideWhenUsed/>
    <w:rsid w:val="0086262F"/>
    <w:pPr>
      <w:spacing w:after="100"/>
      <w:ind w:left="220"/>
    </w:pPr>
  </w:style>
  <w:style w:type="paragraph" w:styleId="TOC3">
    <w:name w:val="toc 3"/>
    <w:basedOn w:val="Normal"/>
    <w:next w:val="Normal"/>
    <w:autoRedefine/>
    <w:uiPriority w:val="39"/>
    <w:unhideWhenUsed/>
    <w:rsid w:val="0086262F"/>
    <w:pPr>
      <w:spacing w:after="100"/>
      <w:ind w:left="440"/>
    </w:pPr>
  </w:style>
  <w:style w:type="character" w:customStyle="1" w:styleId="Heading4Char">
    <w:name w:val="Heading 4 Char"/>
    <w:basedOn w:val="DefaultParagraphFont"/>
    <w:link w:val="Heading4"/>
    <w:uiPriority w:val="9"/>
    <w:rsid w:val="00091142"/>
    <w:rPr>
      <w:rFonts w:asciiTheme="majorHAnsi" w:eastAsiaTheme="majorEastAsia" w:hAnsiTheme="majorHAnsi" w:cstheme="majorBidi"/>
      <w:b/>
      <w:bCs/>
      <w:i/>
      <w:iCs/>
      <w:color w:val="4F81BD" w:themeColor="accent1"/>
    </w:rPr>
  </w:style>
  <w:style w:type="paragraph" w:styleId="Subtitle">
    <w:name w:val="Subtitle"/>
    <w:basedOn w:val="Normal"/>
    <w:next w:val="Normal"/>
    <w:link w:val="SubtitleChar"/>
    <w:uiPriority w:val="11"/>
    <w:qFormat/>
    <w:rsid w:val="00091BF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91BFF"/>
    <w:rPr>
      <w:rFonts w:asciiTheme="majorHAnsi" w:eastAsiaTheme="majorEastAsia" w:hAnsiTheme="majorHAnsi" w:cstheme="majorBidi"/>
      <w:i/>
      <w:iCs/>
      <w:color w:val="4F81BD" w:themeColor="accent1"/>
      <w:spacing w:val="15"/>
      <w:sz w:val="24"/>
      <w:szCs w:val="24"/>
    </w:rPr>
  </w:style>
  <w:style w:type="paragraph" w:styleId="FootnoteText">
    <w:name w:val="footnote text"/>
    <w:basedOn w:val="Normal"/>
    <w:link w:val="FootnoteTextChar"/>
    <w:uiPriority w:val="99"/>
    <w:semiHidden/>
    <w:unhideWhenUsed/>
    <w:rsid w:val="006835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3500"/>
    <w:rPr>
      <w:sz w:val="20"/>
      <w:szCs w:val="20"/>
    </w:rPr>
  </w:style>
  <w:style w:type="character" w:styleId="FootnoteReference">
    <w:name w:val="footnote reference"/>
    <w:basedOn w:val="DefaultParagraphFont"/>
    <w:uiPriority w:val="99"/>
    <w:semiHidden/>
    <w:unhideWhenUsed/>
    <w:rsid w:val="00683500"/>
    <w:rPr>
      <w:vertAlign w:val="superscript"/>
    </w:rPr>
  </w:style>
  <w:style w:type="paragraph" w:styleId="HTMLPreformatted">
    <w:name w:val="HTML Preformatted"/>
    <w:basedOn w:val="Normal"/>
    <w:link w:val="HTMLPreformattedChar"/>
    <w:uiPriority w:val="99"/>
    <w:unhideWhenUsed/>
    <w:rsid w:val="00250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250456"/>
    <w:rPr>
      <w:rFonts w:ascii="Courier New" w:eastAsia="Times New Roman" w:hAnsi="Courier New" w:cs="Courier New"/>
      <w:sz w:val="20"/>
      <w:szCs w:val="20"/>
      <w:lang w:eastAsia="de-DE"/>
    </w:rPr>
  </w:style>
  <w:style w:type="character" w:customStyle="1" w:styleId="y2iqfc">
    <w:name w:val="y2iqfc"/>
    <w:basedOn w:val="DefaultParagraphFont"/>
    <w:rsid w:val="00250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28306">
      <w:bodyDiv w:val="1"/>
      <w:marLeft w:val="0"/>
      <w:marRight w:val="0"/>
      <w:marTop w:val="0"/>
      <w:marBottom w:val="0"/>
      <w:divBdr>
        <w:top w:val="none" w:sz="0" w:space="0" w:color="auto"/>
        <w:left w:val="none" w:sz="0" w:space="0" w:color="auto"/>
        <w:bottom w:val="none" w:sz="0" w:space="0" w:color="auto"/>
        <w:right w:val="none" w:sz="0" w:space="0" w:color="auto"/>
      </w:divBdr>
      <w:divsChild>
        <w:div w:id="1778406326">
          <w:marLeft w:val="0"/>
          <w:marRight w:val="0"/>
          <w:marTop w:val="0"/>
          <w:marBottom w:val="0"/>
          <w:divBdr>
            <w:top w:val="none" w:sz="0" w:space="0" w:color="auto"/>
            <w:left w:val="none" w:sz="0" w:space="0" w:color="auto"/>
            <w:bottom w:val="none" w:sz="0" w:space="0" w:color="auto"/>
            <w:right w:val="none" w:sz="0" w:space="0" w:color="auto"/>
          </w:divBdr>
        </w:div>
      </w:divsChild>
    </w:div>
    <w:div w:id="124467170">
      <w:bodyDiv w:val="1"/>
      <w:marLeft w:val="0"/>
      <w:marRight w:val="0"/>
      <w:marTop w:val="0"/>
      <w:marBottom w:val="0"/>
      <w:divBdr>
        <w:top w:val="none" w:sz="0" w:space="0" w:color="auto"/>
        <w:left w:val="none" w:sz="0" w:space="0" w:color="auto"/>
        <w:bottom w:val="none" w:sz="0" w:space="0" w:color="auto"/>
        <w:right w:val="none" w:sz="0" w:space="0" w:color="auto"/>
      </w:divBdr>
      <w:divsChild>
        <w:div w:id="2099714103">
          <w:marLeft w:val="0"/>
          <w:marRight w:val="0"/>
          <w:marTop w:val="0"/>
          <w:marBottom w:val="0"/>
          <w:divBdr>
            <w:top w:val="none" w:sz="0" w:space="0" w:color="auto"/>
            <w:left w:val="none" w:sz="0" w:space="0" w:color="auto"/>
            <w:bottom w:val="none" w:sz="0" w:space="0" w:color="auto"/>
            <w:right w:val="none" w:sz="0" w:space="0" w:color="auto"/>
          </w:divBdr>
        </w:div>
      </w:divsChild>
    </w:div>
    <w:div w:id="146095564">
      <w:bodyDiv w:val="1"/>
      <w:marLeft w:val="0"/>
      <w:marRight w:val="0"/>
      <w:marTop w:val="0"/>
      <w:marBottom w:val="0"/>
      <w:divBdr>
        <w:top w:val="none" w:sz="0" w:space="0" w:color="auto"/>
        <w:left w:val="none" w:sz="0" w:space="0" w:color="auto"/>
        <w:bottom w:val="none" w:sz="0" w:space="0" w:color="auto"/>
        <w:right w:val="none" w:sz="0" w:space="0" w:color="auto"/>
      </w:divBdr>
      <w:divsChild>
        <w:div w:id="1935896831">
          <w:marLeft w:val="0"/>
          <w:marRight w:val="0"/>
          <w:marTop w:val="0"/>
          <w:marBottom w:val="0"/>
          <w:divBdr>
            <w:top w:val="none" w:sz="0" w:space="0" w:color="auto"/>
            <w:left w:val="none" w:sz="0" w:space="0" w:color="auto"/>
            <w:bottom w:val="none" w:sz="0" w:space="0" w:color="auto"/>
            <w:right w:val="none" w:sz="0" w:space="0" w:color="auto"/>
          </w:divBdr>
        </w:div>
      </w:divsChild>
    </w:div>
    <w:div w:id="200015944">
      <w:bodyDiv w:val="1"/>
      <w:marLeft w:val="0"/>
      <w:marRight w:val="0"/>
      <w:marTop w:val="0"/>
      <w:marBottom w:val="0"/>
      <w:divBdr>
        <w:top w:val="none" w:sz="0" w:space="0" w:color="auto"/>
        <w:left w:val="none" w:sz="0" w:space="0" w:color="auto"/>
        <w:bottom w:val="none" w:sz="0" w:space="0" w:color="auto"/>
        <w:right w:val="none" w:sz="0" w:space="0" w:color="auto"/>
      </w:divBdr>
      <w:divsChild>
        <w:div w:id="1114404466">
          <w:marLeft w:val="0"/>
          <w:marRight w:val="0"/>
          <w:marTop w:val="0"/>
          <w:marBottom w:val="0"/>
          <w:divBdr>
            <w:top w:val="none" w:sz="0" w:space="0" w:color="auto"/>
            <w:left w:val="none" w:sz="0" w:space="0" w:color="auto"/>
            <w:bottom w:val="none" w:sz="0" w:space="0" w:color="auto"/>
            <w:right w:val="none" w:sz="0" w:space="0" w:color="auto"/>
          </w:divBdr>
          <w:divsChild>
            <w:div w:id="1767074512">
              <w:marLeft w:val="0"/>
              <w:marRight w:val="0"/>
              <w:marTop w:val="0"/>
              <w:marBottom w:val="0"/>
              <w:divBdr>
                <w:top w:val="none" w:sz="0" w:space="0" w:color="auto"/>
                <w:left w:val="none" w:sz="0" w:space="0" w:color="auto"/>
                <w:bottom w:val="none" w:sz="0" w:space="0" w:color="auto"/>
                <w:right w:val="none" w:sz="0" w:space="0" w:color="auto"/>
              </w:divBdr>
              <w:divsChild>
                <w:div w:id="1189220893">
                  <w:marLeft w:val="0"/>
                  <w:marRight w:val="0"/>
                  <w:marTop w:val="0"/>
                  <w:marBottom w:val="0"/>
                  <w:divBdr>
                    <w:top w:val="none" w:sz="0" w:space="0" w:color="auto"/>
                    <w:left w:val="none" w:sz="0" w:space="0" w:color="auto"/>
                    <w:bottom w:val="none" w:sz="0" w:space="0" w:color="auto"/>
                    <w:right w:val="none" w:sz="0" w:space="0" w:color="auto"/>
                  </w:divBdr>
                  <w:divsChild>
                    <w:div w:id="78030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379408">
      <w:bodyDiv w:val="1"/>
      <w:marLeft w:val="0"/>
      <w:marRight w:val="0"/>
      <w:marTop w:val="0"/>
      <w:marBottom w:val="0"/>
      <w:divBdr>
        <w:top w:val="none" w:sz="0" w:space="0" w:color="auto"/>
        <w:left w:val="none" w:sz="0" w:space="0" w:color="auto"/>
        <w:bottom w:val="none" w:sz="0" w:space="0" w:color="auto"/>
        <w:right w:val="none" w:sz="0" w:space="0" w:color="auto"/>
      </w:divBdr>
      <w:divsChild>
        <w:div w:id="1835412947">
          <w:marLeft w:val="0"/>
          <w:marRight w:val="0"/>
          <w:marTop w:val="0"/>
          <w:marBottom w:val="0"/>
          <w:divBdr>
            <w:top w:val="none" w:sz="0" w:space="0" w:color="auto"/>
            <w:left w:val="none" w:sz="0" w:space="0" w:color="auto"/>
            <w:bottom w:val="none" w:sz="0" w:space="0" w:color="auto"/>
            <w:right w:val="none" w:sz="0" w:space="0" w:color="auto"/>
          </w:divBdr>
        </w:div>
      </w:divsChild>
    </w:div>
    <w:div w:id="252133517">
      <w:bodyDiv w:val="1"/>
      <w:marLeft w:val="0"/>
      <w:marRight w:val="0"/>
      <w:marTop w:val="0"/>
      <w:marBottom w:val="0"/>
      <w:divBdr>
        <w:top w:val="none" w:sz="0" w:space="0" w:color="auto"/>
        <w:left w:val="none" w:sz="0" w:space="0" w:color="auto"/>
        <w:bottom w:val="none" w:sz="0" w:space="0" w:color="auto"/>
        <w:right w:val="none" w:sz="0" w:space="0" w:color="auto"/>
      </w:divBdr>
    </w:div>
    <w:div w:id="314337085">
      <w:bodyDiv w:val="1"/>
      <w:marLeft w:val="0"/>
      <w:marRight w:val="0"/>
      <w:marTop w:val="0"/>
      <w:marBottom w:val="0"/>
      <w:divBdr>
        <w:top w:val="none" w:sz="0" w:space="0" w:color="auto"/>
        <w:left w:val="none" w:sz="0" w:space="0" w:color="auto"/>
        <w:bottom w:val="none" w:sz="0" w:space="0" w:color="auto"/>
        <w:right w:val="none" w:sz="0" w:space="0" w:color="auto"/>
      </w:divBdr>
    </w:div>
    <w:div w:id="325742302">
      <w:bodyDiv w:val="1"/>
      <w:marLeft w:val="0"/>
      <w:marRight w:val="0"/>
      <w:marTop w:val="0"/>
      <w:marBottom w:val="0"/>
      <w:divBdr>
        <w:top w:val="none" w:sz="0" w:space="0" w:color="auto"/>
        <w:left w:val="none" w:sz="0" w:space="0" w:color="auto"/>
        <w:bottom w:val="none" w:sz="0" w:space="0" w:color="auto"/>
        <w:right w:val="none" w:sz="0" w:space="0" w:color="auto"/>
      </w:divBdr>
      <w:divsChild>
        <w:div w:id="148134689">
          <w:marLeft w:val="0"/>
          <w:marRight w:val="0"/>
          <w:marTop w:val="0"/>
          <w:marBottom w:val="0"/>
          <w:divBdr>
            <w:top w:val="none" w:sz="0" w:space="0" w:color="auto"/>
            <w:left w:val="none" w:sz="0" w:space="0" w:color="auto"/>
            <w:bottom w:val="none" w:sz="0" w:space="0" w:color="auto"/>
            <w:right w:val="none" w:sz="0" w:space="0" w:color="auto"/>
          </w:divBdr>
        </w:div>
      </w:divsChild>
    </w:div>
    <w:div w:id="389766334">
      <w:bodyDiv w:val="1"/>
      <w:marLeft w:val="0"/>
      <w:marRight w:val="0"/>
      <w:marTop w:val="0"/>
      <w:marBottom w:val="0"/>
      <w:divBdr>
        <w:top w:val="none" w:sz="0" w:space="0" w:color="auto"/>
        <w:left w:val="none" w:sz="0" w:space="0" w:color="auto"/>
        <w:bottom w:val="none" w:sz="0" w:space="0" w:color="auto"/>
        <w:right w:val="none" w:sz="0" w:space="0" w:color="auto"/>
      </w:divBdr>
      <w:divsChild>
        <w:div w:id="682365947">
          <w:marLeft w:val="0"/>
          <w:marRight w:val="0"/>
          <w:marTop w:val="0"/>
          <w:marBottom w:val="0"/>
          <w:divBdr>
            <w:top w:val="none" w:sz="0" w:space="0" w:color="auto"/>
            <w:left w:val="none" w:sz="0" w:space="0" w:color="auto"/>
            <w:bottom w:val="none" w:sz="0" w:space="0" w:color="auto"/>
            <w:right w:val="none" w:sz="0" w:space="0" w:color="auto"/>
          </w:divBdr>
          <w:divsChild>
            <w:div w:id="1138688792">
              <w:marLeft w:val="0"/>
              <w:marRight w:val="0"/>
              <w:marTop w:val="0"/>
              <w:marBottom w:val="0"/>
              <w:divBdr>
                <w:top w:val="none" w:sz="0" w:space="0" w:color="auto"/>
                <w:left w:val="none" w:sz="0" w:space="0" w:color="auto"/>
                <w:bottom w:val="none" w:sz="0" w:space="0" w:color="auto"/>
                <w:right w:val="none" w:sz="0" w:space="0" w:color="auto"/>
              </w:divBdr>
              <w:divsChild>
                <w:div w:id="1639804404">
                  <w:marLeft w:val="0"/>
                  <w:marRight w:val="0"/>
                  <w:marTop w:val="0"/>
                  <w:marBottom w:val="0"/>
                  <w:divBdr>
                    <w:top w:val="none" w:sz="0" w:space="0" w:color="auto"/>
                    <w:left w:val="none" w:sz="0" w:space="0" w:color="auto"/>
                    <w:bottom w:val="none" w:sz="0" w:space="0" w:color="auto"/>
                    <w:right w:val="none" w:sz="0" w:space="0" w:color="auto"/>
                  </w:divBdr>
                  <w:divsChild>
                    <w:div w:id="200003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92132">
      <w:bodyDiv w:val="1"/>
      <w:marLeft w:val="0"/>
      <w:marRight w:val="0"/>
      <w:marTop w:val="0"/>
      <w:marBottom w:val="0"/>
      <w:divBdr>
        <w:top w:val="none" w:sz="0" w:space="0" w:color="auto"/>
        <w:left w:val="none" w:sz="0" w:space="0" w:color="auto"/>
        <w:bottom w:val="none" w:sz="0" w:space="0" w:color="auto"/>
        <w:right w:val="none" w:sz="0" w:space="0" w:color="auto"/>
      </w:divBdr>
      <w:divsChild>
        <w:div w:id="619185263">
          <w:marLeft w:val="0"/>
          <w:marRight w:val="0"/>
          <w:marTop w:val="0"/>
          <w:marBottom w:val="0"/>
          <w:divBdr>
            <w:top w:val="none" w:sz="0" w:space="0" w:color="auto"/>
            <w:left w:val="none" w:sz="0" w:space="0" w:color="auto"/>
            <w:bottom w:val="none" w:sz="0" w:space="0" w:color="auto"/>
            <w:right w:val="none" w:sz="0" w:space="0" w:color="auto"/>
          </w:divBdr>
        </w:div>
      </w:divsChild>
    </w:div>
    <w:div w:id="467935615">
      <w:bodyDiv w:val="1"/>
      <w:marLeft w:val="0"/>
      <w:marRight w:val="0"/>
      <w:marTop w:val="0"/>
      <w:marBottom w:val="0"/>
      <w:divBdr>
        <w:top w:val="none" w:sz="0" w:space="0" w:color="auto"/>
        <w:left w:val="none" w:sz="0" w:space="0" w:color="auto"/>
        <w:bottom w:val="none" w:sz="0" w:space="0" w:color="auto"/>
        <w:right w:val="none" w:sz="0" w:space="0" w:color="auto"/>
      </w:divBdr>
      <w:divsChild>
        <w:div w:id="1352025937">
          <w:marLeft w:val="0"/>
          <w:marRight w:val="0"/>
          <w:marTop w:val="0"/>
          <w:marBottom w:val="0"/>
          <w:divBdr>
            <w:top w:val="none" w:sz="0" w:space="0" w:color="auto"/>
            <w:left w:val="none" w:sz="0" w:space="0" w:color="auto"/>
            <w:bottom w:val="none" w:sz="0" w:space="0" w:color="auto"/>
            <w:right w:val="none" w:sz="0" w:space="0" w:color="auto"/>
          </w:divBdr>
        </w:div>
      </w:divsChild>
    </w:div>
    <w:div w:id="485586378">
      <w:bodyDiv w:val="1"/>
      <w:marLeft w:val="0"/>
      <w:marRight w:val="0"/>
      <w:marTop w:val="0"/>
      <w:marBottom w:val="0"/>
      <w:divBdr>
        <w:top w:val="none" w:sz="0" w:space="0" w:color="auto"/>
        <w:left w:val="none" w:sz="0" w:space="0" w:color="auto"/>
        <w:bottom w:val="none" w:sz="0" w:space="0" w:color="auto"/>
        <w:right w:val="none" w:sz="0" w:space="0" w:color="auto"/>
      </w:divBdr>
      <w:divsChild>
        <w:div w:id="1724479183">
          <w:marLeft w:val="0"/>
          <w:marRight w:val="0"/>
          <w:marTop w:val="0"/>
          <w:marBottom w:val="0"/>
          <w:divBdr>
            <w:top w:val="none" w:sz="0" w:space="0" w:color="auto"/>
            <w:left w:val="none" w:sz="0" w:space="0" w:color="auto"/>
            <w:bottom w:val="none" w:sz="0" w:space="0" w:color="auto"/>
            <w:right w:val="none" w:sz="0" w:space="0" w:color="auto"/>
          </w:divBdr>
        </w:div>
      </w:divsChild>
    </w:div>
    <w:div w:id="498738161">
      <w:bodyDiv w:val="1"/>
      <w:marLeft w:val="0"/>
      <w:marRight w:val="0"/>
      <w:marTop w:val="0"/>
      <w:marBottom w:val="0"/>
      <w:divBdr>
        <w:top w:val="none" w:sz="0" w:space="0" w:color="auto"/>
        <w:left w:val="none" w:sz="0" w:space="0" w:color="auto"/>
        <w:bottom w:val="none" w:sz="0" w:space="0" w:color="auto"/>
        <w:right w:val="none" w:sz="0" w:space="0" w:color="auto"/>
      </w:divBdr>
    </w:div>
    <w:div w:id="502598136">
      <w:bodyDiv w:val="1"/>
      <w:marLeft w:val="0"/>
      <w:marRight w:val="0"/>
      <w:marTop w:val="0"/>
      <w:marBottom w:val="0"/>
      <w:divBdr>
        <w:top w:val="none" w:sz="0" w:space="0" w:color="auto"/>
        <w:left w:val="none" w:sz="0" w:space="0" w:color="auto"/>
        <w:bottom w:val="none" w:sz="0" w:space="0" w:color="auto"/>
        <w:right w:val="none" w:sz="0" w:space="0" w:color="auto"/>
      </w:divBdr>
      <w:divsChild>
        <w:div w:id="1349137387">
          <w:marLeft w:val="979"/>
          <w:marRight w:val="0"/>
          <w:marTop w:val="0"/>
          <w:marBottom w:val="0"/>
          <w:divBdr>
            <w:top w:val="none" w:sz="0" w:space="0" w:color="auto"/>
            <w:left w:val="none" w:sz="0" w:space="0" w:color="auto"/>
            <w:bottom w:val="none" w:sz="0" w:space="0" w:color="auto"/>
            <w:right w:val="none" w:sz="0" w:space="0" w:color="auto"/>
          </w:divBdr>
        </w:div>
        <w:div w:id="18245794">
          <w:marLeft w:val="979"/>
          <w:marRight w:val="0"/>
          <w:marTop w:val="0"/>
          <w:marBottom w:val="0"/>
          <w:divBdr>
            <w:top w:val="none" w:sz="0" w:space="0" w:color="auto"/>
            <w:left w:val="none" w:sz="0" w:space="0" w:color="auto"/>
            <w:bottom w:val="none" w:sz="0" w:space="0" w:color="auto"/>
            <w:right w:val="none" w:sz="0" w:space="0" w:color="auto"/>
          </w:divBdr>
        </w:div>
        <w:div w:id="438842890">
          <w:marLeft w:val="979"/>
          <w:marRight w:val="0"/>
          <w:marTop w:val="0"/>
          <w:marBottom w:val="0"/>
          <w:divBdr>
            <w:top w:val="none" w:sz="0" w:space="0" w:color="auto"/>
            <w:left w:val="none" w:sz="0" w:space="0" w:color="auto"/>
            <w:bottom w:val="none" w:sz="0" w:space="0" w:color="auto"/>
            <w:right w:val="none" w:sz="0" w:space="0" w:color="auto"/>
          </w:divBdr>
        </w:div>
        <w:div w:id="1746610104">
          <w:marLeft w:val="979"/>
          <w:marRight w:val="0"/>
          <w:marTop w:val="0"/>
          <w:marBottom w:val="0"/>
          <w:divBdr>
            <w:top w:val="none" w:sz="0" w:space="0" w:color="auto"/>
            <w:left w:val="none" w:sz="0" w:space="0" w:color="auto"/>
            <w:bottom w:val="none" w:sz="0" w:space="0" w:color="auto"/>
            <w:right w:val="none" w:sz="0" w:space="0" w:color="auto"/>
          </w:divBdr>
        </w:div>
        <w:div w:id="708837907">
          <w:marLeft w:val="979"/>
          <w:marRight w:val="0"/>
          <w:marTop w:val="0"/>
          <w:marBottom w:val="0"/>
          <w:divBdr>
            <w:top w:val="none" w:sz="0" w:space="0" w:color="auto"/>
            <w:left w:val="none" w:sz="0" w:space="0" w:color="auto"/>
            <w:bottom w:val="none" w:sz="0" w:space="0" w:color="auto"/>
            <w:right w:val="none" w:sz="0" w:space="0" w:color="auto"/>
          </w:divBdr>
        </w:div>
      </w:divsChild>
    </w:div>
    <w:div w:id="612246491">
      <w:bodyDiv w:val="1"/>
      <w:marLeft w:val="0"/>
      <w:marRight w:val="0"/>
      <w:marTop w:val="0"/>
      <w:marBottom w:val="0"/>
      <w:divBdr>
        <w:top w:val="none" w:sz="0" w:space="0" w:color="auto"/>
        <w:left w:val="none" w:sz="0" w:space="0" w:color="auto"/>
        <w:bottom w:val="none" w:sz="0" w:space="0" w:color="auto"/>
        <w:right w:val="none" w:sz="0" w:space="0" w:color="auto"/>
      </w:divBdr>
      <w:divsChild>
        <w:div w:id="1571840668">
          <w:marLeft w:val="0"/>
          <w:marRight w:val="0"/>
          <w:marTop w:val="0"/>
          <w:marBottom w:val="0"/>
          <w:divBdr>
            <w:top w:val="none" w:sz="0" w:space="0" w:color="auto"/>
            <w:left w:val="none" w:sz="0" w:space="0" w:color="auto"/>
            <w:bottom w:val="none" w:sz="0" w:space="0" w:color="auto"/>
            <w:right w:val="none" w:sz="0" w:space="0" w:color="auto"/>
          </w:divBdr>
        </w:div>
      </w:divsChild>
    </w:div>
    <w:div w:id="648561405">
      <w:bodyDiv w:val="1"/>
      <w:marLeft w:val="0"/>
      <w:marRight w:val="0"/>
      <w:marTop w:val="0"/>
      <w:marBottom w:val="0"/>
      <w:divBdr>
        <w:top w:val="none" w:sz="0" w:space="0" w:color="auto"/>
        <w:left w:val="none" w:sz="0" w:space="0" w:color="auto"/>
        <w:bottom w:val="none" w:sz="0" w:space="0" w:color="auto"/>
        <w:right w:val="none" w:sz="0" w:space="0" w:color="auto"/>
      </w:divBdr>
      <w:divsChild>
        <w:div w:id="950629085">
          <w:marLeft w:val="0"/>
          <w:marRight w:val="0"/>
          <w:marTop w:val="0"/>
          <w:marBottom w:val="0"/>
          <w:divBdr>
            <w:top w:val="none" w:sz="0" w:space="0" w:color="auto"/>
            <w:left w:val="none" w:sz="0" w:space="0" w:color="auto"/>
            <w:bottom w:val="none" w:sz="0" w:space="0" w:color="auto"/>
            <w:right w:val="none" w:sz="0" w:space="0" w:color="auto"/>
          </w:divBdr>
        </w:div>
      </w:divsChild>
    </w:div>
    <w:div w:id="722602367">
      <w:bodyDiv w:val="1"/>
      <w:marLeft w:val="0"/>
      <w:marRight w:val="0"/>
      <w:marTop w:val="0"/>
      <w:marBottom w:val="0"/>
      <w:divBdr>
        <w:top w:val="none" w:sz="0" w:space="0" w:color="auto"/>
        <w:left w:val="none" w:sz="0" w:space="0" w:color="auto"/>
        <w:bottom w:val="none" w:sz="0" w:space="0" w:color="auto"/>
        <w:right w:val="none" w:sz="0" w:space="0" w:color="auto"/>
      </w:divBdr>
    </w:div>
    <w:div w:id="782647531">
      <w:bodyDiv w:val="1"/>
      <w:marLeft w:val="0"/>
      <w:marRight w:val="0"/>
      <w:marTop w:val="0"/>
      <w:marBottom w:val="0"/>
      <w:divBdr>
        <w:top w:val="none" w:sz="0" w:space="0" w:color="auto"/>
        <w:left w:val="none" w:sz="0" w:space="0" w:color="auto"/>
        <w:bottom w:val="none" w:sz="0" w:space="0" w:color="auto"/>
        <w:right w:val="none" w:sz="0" w:space="0" w:color="auto"/>
      </w:divBdr>
      <w:divsChild>
        <w:div w:id="1900558968">
          <w:marLeft w:val="0"/>
          <w:marRight w:val="0"/>
          <w:marTop w:val="0"/>
          <w:marBottom w:val="0"/>
          <w:divBdr>
            <w:top w:val="none" w:sz="0" w:space="0" w:color="auto"/>
            <w:left w:val="none" w:sz="0" w:space="0" w:color="auto"/>
            <w:bottom w:val="none" w:sz="0" w:space="0" w:color="auto"/>
            <w:right w:val="none" w:sz="0" w:space="0" w:color="auto"/>
          </w:divBdr>
        </w:div>
      </w:divsChild>
    </w:div>
    <w:div w:id="804389571">
      <w:bodyDiv w:val="1"/>
      <w:marLeft w:val="0"/>
      <w:marRight w:val="0"/>
      <w:marTop w:val="0"/>
      <w:marBottom w:val="0"/>
      <w:divBdr>
        <w:top w:val="none" w:sz="0" w:space="0" w:color="auto"/>
        <w:left w:val="none" w:sz="0" w:space="0" w:color="auto"/>
        <w:bottom w:val="none" w:sz="0" w:space="0" w:color="auto"/>
        <w:right w:val="none" w:sz="0" w:space="0" w:color="auto"/>
      </w:divBdr>
      <w:divsChild>
        <w:div w:id="114913062">
          <w:marLeft w:val="0"/>
          <w:marRight w:val="0"/>
          <w:marTop w:val="0"/>
          <w:marBottom w:val="0"/>
          <w:divBdr>
            <w:top w:val="none" w:sz="0" w:space="0" w:color="auto"/>
            <w:left w:val="none" w:sz="0" w:space="0" w:color="auto"/>
            <w:bottom w:val="none" w:sz="0" w:space="0" w:color="auto"/>
            <w:right w:val="none" w:sz="0" w:space="0" w:color="auto"/>
          </w:divBdr>
        </w:div>
      </w:divsChild>
    </w:div>
    <w:div w:id="1112742902">
      <w:bodyDiv w:val="1"/>
      <w:marLeft w:val="0"/>
      <w:marRight w:val="0"/>
      <w:marTop w:val="0"/>
      <w:marBottom w:val="0"/>
      <w:divBdr>
        <w:top w:val="none" w:sz="0" w:space="0" w:color="auto"/>
        <w:left w:val="none" w:sz="0" w:space="0" w:color="auto"/>
        <w:bottom w:val="none" w:sz="0" w:space="0" w:color="auto"/>
        <w:right w:val="none" w:sz="0" w:space="0" w:color="auto"/>
      </w:divBdr>
    </w:div>
    <w:div w:id="1301811778">
      <w:bodyDiv w:val="1"/>
      <w:marLeft w:val="0"/>
      <w:marRight w:val="0"/>
      <w:marTop w:val="0"/>
      <w:marBottom w:val="0"/>
      <w:divBdr>
        <w:top w:val="none" w:sz="0" w:space="0" w:color="auto"/>
        <w:left w:val="none" w:sz="0" w:space="0" w:color="auto"/>
        <w:bottom w:val="none" w:sz="0" w:space="0" w:color="auto"/>
        <w:right w:val="none" w:sz="0" w:space="0" w:color="auto"/>
      </w:divBdr>
      <w:divsChild>
        <w:div w:id="725491406">
          <w:marLeft w:val="0"/>
          <w:marRight w:val="0"/>
          <w:marTop w:val="0"/>
          <w:marBottom w:val="0"/>
          <w:divBdr>
            <w:top w:val="none" w:sz="0" w:space="0" w:color="auto"/>
            <w:left w:val="none" w:sz="0" w:space="0" w:color="auto"/>
            <w:bottom w:val="none" w:sz="0" w:space="0" w:color="auto"/>
            <w:right w:val="none" w:sz="0" w:space="0" w:color="auto"/>
          </w:divBdr>
        </w:div>
      </w:divsChild>
    </w:div>
    <w:div w:id="1440220596">
      <w:bodyDiv w:val="1"/>
      <w:marLeft w:val="0"/>
      <w:marRight w:val="0"/>
      <w:marTop w:val="0"/>
      <w:marBottom w:val="0"/>
      <w:divBdr>
        <w:top w:val="none" w:sz="0" w:space="0" w:color="auto"/>
        <w:left w:val="none" w:sz="0" w:space="0" w:color="auto"/>
        <w:bottom w:val="none" w:sz="0" w:space="0" w:color="auto"/>
        <w:right w:val="none" w:sz="0" w:space="0" w:color="auto"/>
      </w:divBdr>
    </w:div>
    <w:div w:id="1463427706">
      <w:bodyDiv w:val="1"/>
      <w:marLeft w:val="0"/>
      <w:marRight w:val="0"/>
      <w:marTop w:val="0"/>
      <w:marBottom w:val="0"/>
      <w:divBdr>
        <w:top w:val="none" w:sz="0" w:space="0" w:color="auto"/>
        <w:left w:val="none" w:sz="0" w:space="0" w:color="auto"/>
        <w:bottom w:val="none" w:sz="0" w:space="0" w:color="auto"/>
        <w:right w:val="none" w:sz="0" w:space="0" w:color="auto"/>
      </w:divBdr>
      <w:divsChild>
        <w:div w:id="1629042751">
          <w:marLeft w:val="0"/>
          <w:marRight w:val="0"/>
          <w:marTop w:val="0"/>
          <w:marBottom w:val="0"/>
          <w:divBdr>
            <w:top w:val="none" w:sz="0" w:space="0" w:color="auto"/>
            <w:left w:val="none" w:sz="0" w:space="0" w:color="auto"/>
            <w:bottom w:val="none" w:sz="0" w:space="0" w:color="auto"/>
            <w:right w:val="none" w:sz="0" w:space="0" w:color="auto"/>
          </w:divBdr>
        </w:div>
      </w:divsChild>
    </w:div>
    <w:div w:id="1486164628">
      <w:bodyDiv w:val="1"/>
      <w:marLeft w:val="0"/>
      <w:marRight w:val="0"/>
      <w:marTop w:val="0"/>
      <w:marBottom w:val="0"/>
      <w:divBdr>
        <w:top w:val="none" w:sz="0" w:space="0" w:color="auto"/>
        <w:left w:val="none" w:sz="0" w:space="0" w:color="auto"/>
        <w:bottom w:val="none" w:sz="0" w:space="0" w:color="auto"/>
        <w:right w:val="none" w:sz="0" w:space="0" w:color="auto"/>
      </w:divBdr>
    </w:div>
    <w:div w:id="1556307365">
      <w:bodyDiv w:val="1"/>
      <w:marLeft w:val="0"/>
      <w:marRight w:val="0"/>
      <w:marTop w:val="0"/>
      <w:marBottom w:val="0"/>
      <w:divBdr>
        <w:top w:val="none" w:sz="0" w:space="0" w:color="auto"/>
        <w:left w:val="none" w:sz="0" w:space="0" w:color="auto"/>
        <w:bottom w:val="none" w:sz="0" w:space="0" w:color="auto"/>
        <w:right w:val="none" w:sz="0" w:space="0" w:color="auto"/>
      </w:divBdr>
    </w:div>
    <w:div w:id="1639870069">
      <w:bodyDiv w:val="1"/>
      <w:marLeft w:val="0"/>
      <w:marRight w:val="0"/>
      <w:marTop w:val="0"/>
      <w:marBottom w:val="0"/>
      <w:divBdr>
        <w:top w:val="none" w:sz="0" w:space="0" w:color="auto"/>
        <w:left w:val="none" w:sz="0" w:space="0" w:color="auto"/>
        <w:bottom w:val="none" w:sz="0" w:space="0" w:color="auto"/>
        <w:right w:val="none" w:sz="0" w:space="0" w:color="auto"/>
      </w:divBdr>
      <w:divsChild>
        <w:div w:id="1598908389">
          <w:marLeft w:val="0"/>
          <w:marRight w:val="0"/>
          <w:marTop w:val="0"/>
          <w:marBottom w:val="0"/>
          <w:divBdr>
            <w:top w:val="none" w:sz="0" w:space="0" w:color="auto"/>
            <w:left w:val="none" w:sz="0" w:space="0" w:color="auto"/>
            <w:bottom w:val="none" w:sz="0" w:space="0" w:color="auto"/>
            <w:right w:val="none" w:sz="0" w:space="0" w:color="auto"/>
          </w:divBdr>
        </w:div>
      </w:divsChild>
    </w:div>
    <w:div w:id="1730376280">
      <w:bodyDiv w:val="1"/>
      <w:marLeft w:val="0"/>
      <w:marRight w:val="0"/>
      <w:marTop w:val="0"/>
      <w:marBottom w:val="0"/>
      <w:divBdr>
        <w:top w:val="none" w:sz="0" w:space="0" w:color="auto"/>
        <w:left w:val="none" w:sz="0" w:space="0" w:color="auto"/>
        <w:bottom w:val="none" w:sz="0" w:space="0" w:color="auto"/>
        <w:right w:val="none" w:sz="0" w:space="0" w:color="auto"/>
      </w:divBdr>
    </w:div>
    <w:div w:id="1748919637">
      <w:bodyDiv w:val="1"/>
      <w:marLeft w:val="0"/>
      <w:marRight w:val="0"/>
      <w:marTop w:val="0"/>
      <w:marBottom w:val="0"/>
      <w:divBdr>
        <w:top w:val="none" w:sz="0" w:space="0" w:color="auto"/>
        <w:left w:val="none" w:sz="0" w:space="0" w:color="auto"/>
        <w:bottom w:val="none" w:sz="0" w:space="0" w:color="auto"/>
        <w:right w:val="none" w:sz="0" w:space="0" w:color="auto"/>
      </w:divBdr>
    </w:div>
    <w:div w:id="1770392237">
      <w:bodyDiv w:val="1"/>
      <w:marLeft w:val="0"/>
      <w:marRight w:val="0"/>
      <w:marTop w:val="0"/>
      <w:marBottom w:val="0"/>
      <w:divBdr>
        <w:top w:val="none" w:sz="0" w:space="0" w:color="auto"/>
        <w:left w:val="none" w:sz="0" w:space="0" w:color="auto"/>
        <w:bottom w:val="none" w:sz="0" w:space="0" w:color="auto"/>
        <w:right w:val="none" w:sz="0" w:space="0" w:color="auto"/>
      </w:divBdr>
    </w:div>
    <w:div w:id="1794515049">
      <w:bodyDiv w:val="1"/>
      <w:marLeft w:val="0"/>
      <w:marRight w:val="0"/>
      <w:marTop w:val="0"/>
      <w:marBottom w:val="0"/>
      <w:divBdr>
        <w:top w:val="none" w:sz="0" w:space="0" w:color="auto"/>
        <w:left w:val="none" w:sz="0" w:space="0" w:color="auto"/>
        <w:bottom w:val="none" w:sz="0" w:space="0" w:color="auto"/>
        <w:right w:val="none" w:sz="0" w:space="0" w:color="auto"/>
      </w:divBdr>
      <w:divsChild>
        <w:div w:id="1143504087">
          <w:marLeft w:val="0"/>
          <w:marRight w:val="0"/>
          <w:marTop w:val="0"/>
          <w:marBottom w:val="0"/>
          <w:divBdr>
            <w:top w:val="none" w:sz="0" w:space="0" w:color="auto"/>
            <w:left w:val="none" w:sz="0" w:space="0" w:color="auto"/>
            <w:bottom w:val="none" w:sz="0" w:space="0" w:color="auto"/>
            <w:right w:val="none" w:sz="0" w:space="0" w:color="auto"/>
          </w:divBdr>
        </w:div>
      </w:divsChild>
    </w:div>
    <w:div w:id="1853452254">
      <w:bodyDiv w:val="1"/>
      <w:marLeft w:val="0"/>
      <w:marRight w:val="0"/>
      <w:marTop w:val="0"/>
      <w:marBottom w:val="0"/>
      <w:divBdr>
        <w:top w:val="none" w:sz="0" w:space="0" w:color="auto"/>
        <w:left w:val="none" w:sz="0" w:space="0" w:color="auto"/>
        <w:bottom w:val="none" w:sz="0" w:space="0" w:color="auto"/>
        <w:right w:val="none" w:sz="0" w:space="0" w:color="auto"/>
      </w:divBdr>
    </w:div>
    <w:div w:id="2032684164">
      <w:bodyDiv w:val="1"/>
      <w:marLeft w:val="0"/>
      <w:marRight w:val="0"/>
      <w:marTop w:val="0"/>
      <w:marBottom w:val="0"/>
      <w:divBdr>
        <w:top w:val="none" w:sz="0" w:space="0" w:color="auto"/>
        <w:left w:val="none" w:sz="0" w:space="0" w:color="auto"/>
        <w:bottom w:val="none" w:sz="0" w:space="0" w:color="auto"/>
        <w:right w:val="none" w:sz="0" w:space="0" w:color="auto"/>
      </w:divBdr>
    </w:div>
    <w:div w:id="207561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Mappe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4016185476815399E-2"/>
          <c:y val="6.9444444444444503E-2"/>
          <c:w val="0.91819225721784803"/>
          <c:h val="0.68031641878098603"/>
        </c:manualLayout>
      </c:layout>
      <c:barChart>
        <c:barDir val="bar"/>
        <c:grouping val="stacked"/>
        <c:varyColors val="0"/>
        <c:ser>
          <c:idx val="0"/>
          <c:order val="0"/>
          <c:spPr>
            <a:solidFill>
              <a:srgbClr val="C00000"/>
            </a:solidFill>
          </c:spPr>
          <c:invertIfNegative val="0"/>
          <c:val>
            <c:numRef>
              <c:f>Tabelle1!$B$16:$C$16</c:f>
              <c:numCache>
                <c:formatCode>General</c:formatCode>
                <c:ptCount val="2"/>
                <c:pt idx="0">
                  <c:v>1.5</c:v>
                </c:pt>
                <c:pt idx="1">
                  <c:v>16.399999999999999</c:v>
                </c:pt>
              </c:numCache>
            </c:numRef>
          </c:val>
          <c:extLst xmlns:c16r2="http://schemas.microsoft.com/office/drawing/2015/06/chart">
            <c:ext xmlns:c16="http://schemas.microsoft.com/office/drawing/2014/chart" uri="{C3380CC4-5D6E-409C-BE32-E72D297353CC}">
              <c16:uniqueId val="{00000000-026B-48C9-9E4A-4259939D4F11}"/>
            </c:ext>
          </c:extLst>
        </c:ser>
        <c:ser>
          <c:idx val="1"/>
          <c:order val="1"/>
          <c:spPr>
            <a:solidFill>
              <a:srgbClr val="92D050"/>
            </a:solidFill>
          </c:spPr>
          <c:invertIfNegative val="0"/>
          <c:val>
            <c:numRef>
              <c:f>Tabelle1!$B$17:$C$17</c:f>
              <c:numCache>
                <c:formatCode>General</c:formatCode>
                <c:ptCount val="2"/>
                <c:pt idx="0">
                  <c:v>98.5</c:v>
                </c:pt>
                <c:pt idx="1">
                  <c:v>83.6</c:v>
                </c:pt>
              </c:numCache>
            </c:numRef>
          </c:val>
          <c:extLst xmlns:c16r2="http://schemas.microsoft.com/office/drawing/2015/06/chart">
            <c:ext xmlns:c16="http://schemas.microsoft.com/office/drawing/2014/chart" uri="{C3380CC4-5D6E-409C-BE32-E72D297353CC}">
              <c16:uniqueId val="{00000001-026B-48C9-9E4A-4259939D4F11}"/>
            </c:ext>
          </c:extLst>
        </c:ser>
        <c:dLbls>
          <c:showLegendKey val="0"/>
          <c:showVal val="0"/>
          <c:showCatName val="0"/>
          <c:showSerName val="0"/>
          <c:showPercent val="0"/>
          <c:showBubbleSize val="0"/>
        </c:dLbls>
        <c:gapWidth val="150"/>
        <c:overlap val="100"/>
        <c:axId val="-1838836112"/>
        <c:axId val="-1838850256"/>
      </c:barChart>
      <c:catAx>
        <c:axId val="-1838836112"/>
        <c:scaling>
          <c:orientation val="minMax"/>
        </c:scaling>
        <c:delete val="0"/>
        <c:axPos val="l"/>
        <c:numFmt formatCode="General" sourceLinked="1"/>
        <c:majorTickMark val="out"/>
        <c:minorTickMark val="none"/>
        <c:tickLblPos val="nextTo"/>
        <c:spPr>
          <a:noFill/>
        </c:spPr>
        <c:crossAx val="-1838850256"/>
        <c:crosses val="autoZero"/>
        <c:auto val="1"/>
        <c:lblAlgn val="ctr"/>
        <c:lblOffset val="100"/>
        <c:tickLblSkip val="1"/>
        <c:noMultiLvlLbl val="0"/>
      </c:catAx>
      <c:valAx>
        <c:axId val="-1838850256"/>
        <c:scaling>
          <c:orientation val="minMax"/>
          <c:max val="100"/>
        </c:scaling>
        <c:delete val="0"/>
        <c:axPos val="b"/>
        <c:numFmt formatCode="General" sourceLinked="1"/>
        <c:majorTickMark val="out"/>
        <c:minorTickMark val="none"/>
        <c:tickLblPos val="nextTo"/>
        <c:crossAx val="-1838836112"/>
        <c:crosses val="autoZero"/>
        <c:crossBetween val="between"/>
      </c:valAx>
      <c:spPr>
        <a:ln>
          <a:noFill/>
        </a:ln>
      </c:spPr>
    </c:plotArea>
    <c:plotVisOnly val="1"/>
    <c:dispBlanksAs val="gap"/>
    <c:showDLblsOverMax val="0"/>
  </c:chart>
  <c:spPr>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0.28594</cdr:x>
      <cdr:y>0.88978</cdr:y>
    </cdr:from>
    <cdr:to>
      <cdr:x>0.94531</cdr:x>
      <cdr:y>1</cdr:y>
    </cdr:to>
    <cdr:sp macro="" textlink="">
      <cdr:nvSpPr>
        <cdr:cNvPr id="2" name="Textfeld 2"/>
        <cdr:cNvSpPr txBox="1">
          <a:spLocks xmlns:a="http://schemas.openxmlformats.org/drawingml/2006/main" noChangeArrowheads="1"/>
        </cdr:cNvSpPr>
      </cdr:nvSpPr>
      <cdr:spPr bwMode="auto">
        <a:xfrm xmlns:a="http://schemas.openxmlformats.org/drawingml/2006/main">
          <a:off x="1162050" y="2362200"/>
          <a:ext cx="2679700" cy="260350"/>
        </a:xfrm>
        <a:prstGeom xmlns:a="http://schemas.openxmlformats.org/drawingml/2006/main" prst="rect">
          <a:avLst/>
        </a:prstGeom>
        <a:noFill xmlns:a="http://schemas.openxmlformats.org/drawingml/2006/main"/>
        <a:ln xmlns:a="http://schemas.openxmlformats.org/drawingml/2006/main" w="9525">
          <a:noFill/>
          <a:miter lim="800000"/>
          <a:headEnd/>
          <a:tailEnd/>
        </a:ln>
      </cdr:spPr>
    </cdr:sp>
  </cdr:relSizeAnchor>
</c:userShape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lumMod val="60000"/>
            <a:lumOff val="40000"/>
            <a:alpha val="5000"/>
          </a:schemeClr>
        </a:solidFill>
        <a:ln>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word/theme/themeOverride1.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D520E-2DE3-4D39-87A4-EED0F4705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35</Pages>
  <Words>5672</Words>
  <Characters>32332</Characters>
  <Application>Microsoft Office Word</Application>
  <DocSecurity>0</DocSecurity>
  <Lines>269</Lines>
  <Paragraphs>75</Paragraphs>
  <ScaleCrop>false</ScaleCrop>
  <HeadingPairs>
    <vt:vector size="2" baseType="variant">
      <vt:variant>
        <vt:lpstr>Titel</vt:lpstr>
      </vt:variant>
      <vt:variant>
        <vt:i4>1</vt:i4>
      </vt:variant>
    </vt:vector>
  </HeadingPairs>
  <TitlesOfParts>
    <vt:vector size="1" baseType="lpstr">
      <vt:lpstr/>
    </vt:vector>
  </TitlesOfParts>
  <Company>Uniklinikum Freiburg</Company>
  <LinksUpToDate>false</LinksUpToDate>
  <CharactersWithSpaces>37929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Marianne Bayrhuber-Habeck;Iris Tinsel;Letzte Überarbeitung: Iris Tinsel</dc:creator>
  <cp:lastModifiedBy>Arun Madhavan</cp:lastModifiedBy>
  <cp:revision>171</cp:revision>
  <cp:lastPrinted>2019-01-28T08:22:00Z</cp:lastPrinted>
  <dcterms:created xsi:type="dcterms:W3CDTF">2022-07-29T08:39:00Z</dcterms:created>
  <dcterms:modified xsi:type="dcterms:W3CDTF">2023-08-23T07:09:00Z</dcterms:modified>
</cp:coreProperties>
</file>