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6544" w:rsidRPr="00B675C0" w:rsidRDefault="00BF2349" w:rsidP="00556544">
      <w:pPr>
        <w:rPr>
          <w:rFonts w:ascii="Times New Roman" w:hAnsi="Times New Roman" w:cs="Times New Roman"/>
          <w:b/>
          <w:sz w:val="20"/>
          <w:szCs w:val="20"/>
          <w:lang w:val="en-US"/>
        </w:rPr>
      </w:pPr>
      <w:r w:rsidRPr="00B675C0">
        <w:rPr>
          <w:rFonts w:ascii="Times New Roman" w:hAnsi="Times New Roman" w:cs="Times New Roman"/>
          <w:b/>
          <w:sz w:val="20"/>
          <w:szCs w:val="20"/>
          <w:lang w:val="en-US"/>
        </w:rPr>
        <w:t xml:space="preserve">Supplementary </w:t>
      </w:r>
      <w:r w:rsidR="000307F0" w:rsidRPr="00B675C0">
        <w:rPr>
          <w:rFonts w:ascii="Times New Roman" w:hAnsi="Times New Roman" w:cs="Times New Roman"/>
          <w:b/>
          <w:sz w:val="20"/>
          <w:szCs w:val="20"/>
          <w:lang w:val="en-US"/>
        </w:rPr>
        <w:t xml:space="preserve">tables </w:t>
      </w:r>
      <w:r w:rsidR="001A510E" w:rsidRPr="00B675C0">
        <w:rPr>
          <w:rFonts w:ascii="Times New Roman" w:hAnsi="Times New Roman" w:cs="Times New Roman"/>
          <w:b/>
          <w:sz w:val="20"/>
          <w:szCs w:val="20"/>
          <w:lang w:val="en-US"/>
        </w:rPr>
        <w:t xml:space="preserve">and </w:t>
      </w:r>
      <w:r w:rsidR="000307F0" w:rsidRPr="00B675C0">
        <w:rPr>
          <w:rFonts w:ascii="Times New Roman" w:hAnsi="Times New Roman" w:cs="Times New Roman"/>
          <w:b/>
          <w:sz w:val="20"/>
          <w:szCs w:val="20"/>
          <w:lang w:val="en-US"/>
        </w:rPr>
        <w:t>material</w:t>
      </w:r>
    </w:p>
    <w:p w:rsidR="00B675C0" w:rsidRPr="00D827A5" w:rsidRDefault="00B675C0" w:rsidP="00B675C0">
      <w:pPr>
        <w:pStyle w:val="StandardWeb"/>
        <w:spacing w:line="480" w:lineRule="auto"/>
        <w:rPr>
          <w:sz w:val="20"/>
          <w:szCs w:val="20"/>
          <w:u w:val="single"/>
          <w:lang w:val="en-US"/>
        </w:rPr>
      </w:pPr>
      <w:r w:rsidRPr="00D827A5">
        <w:rPr>
          <w:rStyle w:val="SchwacheHervorhebung"/>
          <w:b/>
          <w:color w:val="000000" w:themeColor="text1"/>
          <w:lang w:val="en-US"/>
        </w:rPr>
        <w:t>Blood T cell phenotypes correlate with fatigue severity in</w:t>
      </w:r>
      <w:r w:rsidRPr="00D827A5">
        <w:rPr>
          <w:b/>
          <w:color w:val="000000" w:themeColor="text1"/>
          <w:sz w:val="20"/>
          <w:szCs w:val="20"/>
          <w:lang w:val="en-US"/>
        </w:rPr>
        <w:t xml:space="preserve"> </w:t>
      </w:r>
      <w:r w:rsidRPr="00D827A5">
        <w:rPr>
          <w:b/>
          <w:iCs/>
          <w:color w:val="000000" w:themeColor="text1"/>
          <w:sz w:val="20"/>
          <w:szCs w:val="20"/>
          <w:lang w:val="en-US"/>
        </w:rPr>
        <w:t>post-acute sequelae of COVID-19</w:t>
      </w:r>
      <w:r w:rsidRPr="00D827A5">
        <w:rPr>
          <w:i/>
          <w:iCs/>
          <w:sz w:val="20"/>
          <w:szCs w:val="20"/>
          <w:lang w:val="en-US"/>
        </w:rPr>
        <w:br/>
      </w:r>
    </w:p>
    <w:p w:rsidR="00B675C0" w:rsidRPr="00D827A5" w:rsidRDefault="00B675C0" w:rsidP="00B675C0">
      <w:pPr>
        <w:spacing w:line="480" w:lineRule="auto"/>
        <w:rPr>
          <w:rFonts w:ascii="Times New Roman" w:hAnsi="Times New Roman" w:cs="Times New Roman"/>
          <w:sz w:val="20"/>
          <w:szCs w:val="20"/>
          <w:lang w:val="en-US"/>
        </w:rPr>
      </w:pPr>
      <w:r w:rsidRPr="00D827A5">
        <w:rPr>
          <w:rFonts w:ascii="Times New Roman" w:hAnsi="Times New Roman" w:cs="Times New Roman"/>
          <w:sz w:val="20"/>
          <w:szCs w:val="20"/>
          <w:lang w:val="en-US"/>
        </w:rPr>
        <w:t>Isabell Pink</w:t>
      </w:r>
      <w:r w:rsidRPr="00D827A5">
        <w:rPr>
          <w:rFonts w:ascii="Times New Roman" w:hAnsi="Times New Roman" w:cs="Times New Roman"/>
          <w:sz w:val="20"/>
          <w:szCs w:val="20"/>
          <w:vertAlign w:val="superscript"/>
          <w:lang w:val="en-US"/>
        </w:rPr>
        <w:t>1,2, §</w:t>
      </w:r>
      <w:r w:rsidRPr="00D827A5">
        <w:rPr>
          <w:rFonts w:ascii="Times New Roman" w:hAnsi="Times New Roman" w:cs="Times New Roman"/>
          <w:sz w:val="20"/>
          <w:szCs w:val="20"/>
          <w:lang w:val="en-US"/>
        </w:rPr>
        <w:t>, Jan K. Hennigs</w:t>
      </w:r>
      <w:r w:rsidRPr="00D827A5">
        <w:rPr>
          <w:rFonts w:ascii="Times New Roman" w:hAnsi="Times New Roman" w:cs="Times New Roman"/>
          <w:sz w:val="20"/>
          <w:szCs w:val="20"/>
          <w:vertAlign w:val="superscript"/>
          <w:lang w:val="en-US"/>
        </w:rPr>
        <w:t>3,§</w:t>
      </w:r>
      <w:r w:rsidRPr="00D827A5">
        <w:rPr>
          <w:rFonts w:ascii="Times New Roman" w:hAnsi="Times New Roman" w:cs="Times New Roman"/>
          <w:sz w:val="20"/>
          <w:szCs w:val="20"/>
          <w:lang w:val="en-US"/>
        </w:rPr>
        <w:t>, Louisa Ruhl</w:t>
      </w:r>
      <w:r w:rsidRPr="00D827A5">
        <w:rPr>
          <w:rFonts w:ascii="Times New Roman" w:hAnsi="Times New Roman" w:cs="Times New Roman"/>
          <w:sz w:val="20"/>
          <w:szCs w:val="20"/>
          <w:vertAlign w:val="superscript"/>
          <w:lang w:val="en-US"/>
        </w:rPr>
        <w:t>4</w:t>
      </w:r>
      <w:r w:rsidRPr="00D827A5">
        <w:rPr>
          <w:rFonts w:ascii="Times New Roman" w:hAnsi="Times New Roman" w:cs="Times New Roman"/>
          <w:sz w:val="20"/>
          <w:szCs w:val="20"/>
          <w:lang w:val="en-US"/>
        </w:rPr>
        <w:t>, Andrea Sauer</w:t>
      </w:r>
      <w:r w:rsidRPr="00D827A5">
        <w:rPr>
          <w:rFonts w:ascii="Times New Roman" w:hAnsi="Times New Roman" w:cs="Times New Roman"/>
          <w:sz w:val="20"/>
          <w:szCs w:val="20"/>
          <w:vertAlign w:val="superscript"/>
          <w:lang w:val="en-US"/>
        </w:rPr>
        <w:t>1</w:t>
      </w:r>
      <w:r w:rsidRPr="00D827A5">
        <w:rPr>
          <w:rFonts w:ascii="Times New Roman" w:hAnsi="Times New Roman" w:cs="Times New Roman"/>
          <w:sz w:val="20"/>
          <w:szCs w:val="20"/>
          <w:lang w:val="en-US"/>
        </w:rPr>
        <w:t>, Lennart Boblitz</w:t>
      </w:r>
      <w:r w:rsidRPr="00D827A5">
        <w:rPr>
          <w:rFonts w:ascii="Times New Roman" w:hAnsi="Times New Roman" w:cs="Times New Roman"/>
          <w:sz w:val="20"/>
          <w:szCs w:val="20"/>
          <w:vertAlign w:val="superscript"/>
          <w:lang w:val="en-US"/>
        </w:rPr>
        <w:t>1</w:t>
      </w:r>
      <w:r w:rsidRPr="00D827A5">
        <w:rPr>
          <w:rFonts w:ascii="Times New Roman" w:hAnsi="Times New Roman" w:cs="Times New Roman"/>
          <w:sz w:val="20"/>
          <w:szCs w:val="20"/>
          <w:lang w:val="en-US"/>
        </w:rPr>
        <w:t>, Marie Huwe</w:t>
      </w:r>
      <w:r w:rsidRPr="00D827A5">
        <w:rPr>
          <w:rFonts w:ascii="Times New Roman" w:hAnsi="Times New Roman" w:cs="Times New Roman"/>
          <w:sz w:val="20"/>
          <w:szCs w:val="20"/>
          <w:vertAlign w:val="superscript"/>
          <w:lang w:val="en-US"/>
        </w:rPr>
        <w:t>3</w:t>
      </w:r>
      <w:r w:rsidRPr="00D827A5">
        <w:rPr>
          <w:rFonts w:ascii="Times New Roman" w:hAnsi="Times New Roman" w:cs="Times New Roman"/>
          <w:sz w:val="20"/>
          <w:szCs w:val="20"/>
          <w:lang w:val="en-US"/>
        </w:rPr>
        <w:t>, Jan Fuge</w:t>
      </w:r>
      <w:r w:rsidRPr="00D827A5">
        <w:rPr>
          <w:rFonts w:ascii="Times New Roman" w:hAnsi="Times New Roman" w:cs="Times New Roman"/>
          <w:sz w:val="20"/>
          <w:szCs w:val="20"/>
          <w:vertAlign w:val="superscript"/>
          <w:lang w:val="en-US"/>
        </w:rPr>
        <w:t>1,2</w:t>
      </w:r>
      <w:r w:rsidRPr="00D827A5">
        <w:rPr>
          <w:rFonts w:ascii="Times New Roman" w:hAnsi="Times New Roman" w:cs="Times New Roman"/>
          <w:sz w:val="20"/>
          <w:szCs w:val="20"/>
          <w:lang w:val="en-US"/>
        </w:rPr>
        <w:t>, Christine S. Falk</w:t>
      </w:r>
      <w:r w:rsidRPr="00D827A5">
        <w:rPr>
          <w:rFonts w:ascii="Times New Roman" w:hAnsi="Times New Roman" w:cs="Times New Roman"/>
          <w:sz w:val="20"/>
          <w:szCs w:val="20"/>
          <w:vertAlign w:val="superscript"/>
          <w:lang w:val="en-US"/>
        </w:rPr>
        <w:t>4</w:t>
      </w:r>
      <w:r w:rsidRPr="00D827A5">
        <w:rPr>
          <w:rFonts w:ascii="Times New Roman" w:hAnsi="Times New Roman" w:cs="Times New Roman"/>
          <w:sz w:val="20"/>
          <w:szCs w:val="20"/>
          <w:lang w:val="en-US"/>
        </w:rPr>
        <w:t>, Thomas Pietschmann</w:t>
      </w:r>
      <w:r w:rsidRPr="00D827A5">
        <w:rPr>
          <w:rFonts w:ascii="Times New Roman" w:hAnsi="Times New Roman" w:cs="Times New Roman"/>
          <w:sz w:val="20"/>
          <w:szCs w:val="20"/>
          <w:vertAlign w:val="superscript"/>
          <w:lang w:val="en-US"/>
        </w:rPr>
        <w:t>5</w:t>
      </w:r>
      <w:r w:rsidRPr="00D827A5">
        <w:rPr>
          <w:rFonts w:ascii="Times New Roman" w:hAnsi="Times New Roman" w:cs="Times New Roman"/>
          <w:sz w:val="20"/>
          <w:szCs w:val="20"/>
          <w:lang w:val="en-US"/>
        </w:rPr>
        <w:t>, Martina de Zwaan</w:t>
      </w:r>
      <w:r w:rsidRPr="00D827A5">
        <w:rPr>
          <w:rFonts w:ascii="Times New Roman" w:hAnsi="Times New Roman" w:cs="Times New Roman"/>
          <w:sz w:val="20"/>
          <w:szCs w:val="20"/>
          <w:vertAlign w:val="superscript"/>
          <w:lang w:val="en-US"/>
        </w:rPr>
        <w:t>6</w:t>
      </w:r>
      <w:r w:rsidRPr="00D827A5">
        <w:rPr>
          <w:rFonts w:ascii="Times New Roman" w:hAnsi="Times New Roman" w:cs="Times New Roman"/>
          <w:sz w:val="20"/>
          <w:szCs w:val="20"/>
          <w:lang w:val="en-US"/>
        </w:rPr>
        <w:t>, Antje Prasse</w:t>
      </w:r>
      <w:r w:rsidRPr="00D827A5">
        <w:rPr>
          <w:rFonts w:ascii="Times New Roman" w:hAnsi="Times New Roman" w:cs="Times New Roman"/>
          <w:sz w:val="20"/>
          <w:szCs w:val="20"/>
          <w:vertAlign w:val="superscript"/>
          <w:lang w:val="en-US"/>
        </w:rPr>
        <w:t>1</w:t>
      </w:r>
      <w:r w:rsidRPr="00D827A5">
        <w:rPr>
          <w:rFonts w:ascii="Times New Roman" w:hAnsi="Times New Roman" w:cs="Times New Roman"/>
          <w:sz w:val="20"/>
          <w:szCs w:val="20"/>
          <w:lang w:val="en-US"/>
        </w:rPr>
        <w:t>, Stefan Kluge</w:t>
      </w:r>
      <w:r w:rsidRPr="00D827A5">
        <w:rPr>
          <w:rFonts w:ascii="Times New Roman" w:hAnsi="Times New Roman" w:cs="Times New Roman"/>
          <w:sz w:val="20"/>
          <w:szCs w:val="20"/>
          <w:vertAlign w:val="superscript"/>
          <w:lang w:val="en-US"/>
        </w:rPr>
        <w:t>7</w:t>
      </w:r>
      <w:r w:rsidRPr="00D827A5">
        <w:rPr>
          <w:rFonts w:ascii="Times New Roman" w:hAnsi="Times New Roman" w:cs="Times New Roman"/>
          <w:sz w:val="20"/>
          <w:szCs w:val="20"/>
          <w:lang w:val="en-US"/>
        </w:rPr>
        <w:t>, Hans Klose</w:t>
      </w:r>
      <w:r w:rsidRPr="00D827A5">
        <w:rPr>
          <w:rFonts w:ascii="Times New Roman" w:hAnsi="Times New Roman" w:cs="Times New Roman"/>
          <w:sz w:val="20"/>
          <w:szCs w:val="20"/>
          <w:vertAlign w:val="superscript"/>
          <w:lang w:val="en-US"/>
        </w:rPr>
        <w:t>3</w:t>
      </w:r>
      <w:r w:rsidRPr="00D827A5">
        <w:rPr>
          <w:rFonts w:ascii="Times New Roman" w:hAnsi="Times New Roman" w:cs="Times New Roman"/>
          <w:sz w:val="20"/>
          <w:szCs w:val="20"/>
          <w:lang w:val="en-US"/>
        </w:rPr>
        <w:t>, Marius M. Hoeper</w:t>
      </w:r>
      <w:r w:rsidRPr="00D827A5">
        <w:rPr>
          <w:rFonts w:ascii="Times New Roman" w:hAnsi="Times New Roman" w:cs="Times New Roman"/>
          <w:sz w:val="20"/>
          <w:szCs w:val="20"/>
          <w:vertAlign w:val="superscript"/>
          <w:lang w:val="en-US"/>
        </w:rPr>
        <w:t>1,2</w:t>
      </w:r>
      <w:r w:rsidRPr="00D827A5">
        <w:rPr>
          <w:rFonts w:ascii="Times New Roman" w:hAnsi="Times New Roman" w:cs="Times New Roman"/>
          <w:sz w:val="20"/>
          <w:szCs w:val="20"/>
          <w:lang w:val="en-US"/>
        </w:rPr>
        <w:t>, Tobias Welte</w:t>
      </w:r>
      <w:r w:rsidRPr="00D827A5">
        <w:rPr>
          <w:rFonts w:ascii="Times New Roman" w:hAnsi="Times New Roman" w:cs="Times New Roman"/>
          <w:sz w:val="20"/>
          <w:szCs w:val="20"/>
          <w:vertAlign w:val="superscript"/>
          <w:lang w:val="en-US"/>
        </w:rPr>
        <w:t>1,2</w:t>
      </w:r>
    </w:p>
    <w:p w:rsidR="00B675C0" w:rsidRPr="00D827A5" w:rsidRDefault="00B675C0" w:rsidP="00B675C0">
      <w:pPr>
        <w:spacing w:before="240" w:line="480" w:lineRule="auto"/>
        <w:rPr>
          <w:rFonts w:ascii="Times New Roman" w:eastAsia="Times New Roman" w:hAnsi="Times New Roman" w:cs="Times New Roman"/>
          <w:sz w:val="20"/>
          <w:szCs w:val="20"/>
          <w:lang w:val="en-US"/>
        </w:rPr>
      </w:pPr>
      <w:r w:rsidRPr="00D827A5">
        <w:rPr>
          <w:rFonts w:ascii="Times New Roman" w:eastAsia="Times New Roman" w:hAnsi="Times New Roman" w:cs="Times New Roman"/>
          <w:sz w:val="20"/>
          <w:szCs w:val="20"/>
          <w:vertAlign w:val="superscript"/>
          <w:lang w:val="en-US"/>
        </w:rPr>
        <w:t>1</w:t>
      </w:r>
      <w:r w:rsidRPr="00D827A5">
        <w:rPr>
          <w:rFonts w:ascii="Times New Roman" w:eastAsia="Times New Roman" w:hAnsi="Times New Roman" w:cs="Times New Roman"/>
          <w:sz w:val="20"/>
          <w:szCs w:val="20"/>
          <w:lang w:val="en-US"/>
        </w:rPr>
        <w:t>Department of Respiratory Medicine, Hannover Medical School, Hannover, Germany</w:t>
      </w:r>
    </w:p>
    <w:p w:rsidR="00B675C0" w:rsidRPr="00D827A5" w:rsidRDefault="00B675C0" w:rsidP="00B675C0">
      <w:pPr>
        <w:spacing w:before="240" w:line="480" w:lineRule="auto"/>
        <w:rPr>
          <w:rFonts w:ascii="Times New Roman" w:eastAsia="Times New Roman" w:hAnsi="Times New Roman" w:cs="Times New Roman"/>
          <w:sz w:val="20"/>
          <w:szCs w:val="20"/>
          <w:lang w:val="en-US"/>
        </w:rPr>
      </w:pPr>
      <w:r w:rsidRPr="00D827A5">
        <w:rPr>
          <w:rFonts w:ascii="Times New Roman" w:eastAsia="Times New Roman" w:hAnsi="Times New Roman" w:cs="Times New Roman"/>
          <w:sz w:val="20"/>
          <w:szCs w:val="20"/>
          <w:vertAlign w:val="superscript"/>
          <w:lang w:val="en-US"/>
        </w:rPr>
        <w:t>2</w:t>
      </w:r>
      <w:r w:rsidRPr="00D827A5">
        <w:rPr>
          <w:rFonts w:ascii="Times New Roman" w:eastAsia="Times New Roman" w:hAnsi="Times New Roman" w:cs="Times New Roman"/>
          <w:sz w:val="20"/>
          <w:szCs w:val="20"/>
          <w:lang w:val="en-US"/>
        </w:rPr>
        <w:t xml:space="preserve">Biomedical Research in </w:t>
      </w:r>
      <w:proofErr w:type="spellStart"/>
      <w:r w:rsidRPr="00D827A5">
        <w:rPr>
          <w:rFonts w:ascii="Times New Roman" w:eastAsia="Times New Roman" w:hAnsi="Times New Roman" w:cs="Times New Roman"/>
          <w:sz w:val="20"/>
          <w:szCs w:val="20"/>
          <w:lang w:val="en-US"/>
        </w:rPr>
        <w:t>Endstage</w:t>
      </w:r>
      <w:proofErr w:type="spellEnd"/>
      <w:r w:rsidRPr="00D827A5">
        <w:rPr>
          <w:rFonts w:ascii="Times New Roman" w:eastAsia="Times New Roman" w:hAnsi="Times New Roman" w:cs="Times New Roman"/>
          <w:sz w:val="20"/>
          <w:szCs w:val="20"/>
          <w:lang w:val="en-US"/>
        </w:rPr>
        <w:t xml:space="preserve"> and Obstructive Lung Disease Hannover (BREATH), German Center for Lung Research (DZL), Hannover, Germany</w:t>
      </w:r>
    </w:p>
    <w:p w:rsidR="00B675C0" w:rsidRPr="00D827A5" w:rsidRDefault="00B675C0" w:rsidP="00B675C0">
      <w:pPr>
        <w:spacing w:line="480" w:lineRule="auto"/>
        <w:rPr>
          <w:rFonts w:ascii="Times New Roman" w:hAnsi="Times New Roman" w:cs="Times New Roman"/>
          <w:sz w:val="20"/>
          <w:szCs w:val="20"/>
          <w:lang w:val="en-GB"/>
        </w:rPr>
      </w:pPr>
      <w:r w:rsidRPr="00D827A5">
        <w:rPr>
          <w:rFonts w:ascii="Times New Roman" w:hAnsi="Times New Roman" w:cs="Times New Roman"/>
          <w:sz w:val="20"/>
          <w:szCs w:val="20"/>
          <w:vertAlign w:val="superscript"/>
          <w:lang w:val="en-US"/>
        </w:rPr>
        <w:t>3</w:t>
      </w:r>
      <w:r w:rsidRPr="00D827A5">
        <w:rPr>
          <w:rFonts w:ascii="Times New Roman" w:hAnsi="Times New Roman" w:cs="Times New Roman"/>
          <w:sz w:val="20"/>
          <w:szCs w:val="20"/>
          <w:lang w:val="en-GB"/>
        </w:rPr>
        <w:t xml:space="preserve">Division of Respiratory Medicine, II. Department of Medicine, University Medical </w:t>
      </w:r>
      <w:proofErr w:type="spellStart"/>
      <w:r w:rsidRPr="00D827A5">
        <w:rPr>
          <w:rFonts w:ascii="Times New Roman" w:hAnsi="Times New Roman" w:cs="Times New Roman"/>
          <w:sz w:val="20"/>
          <w:szCs w:val="20"/>
          <w:lang w:val="en-GB"/>
        </w:rPr>
        <w:t>Center</w:t>
      </w:r>
      <w:proofErr w:type="spellEnd"/>
      <w:r w:rsidRPr="00D827A5">
        <w:rPr>
          <w:rFonts w:ascii="Times New Roman" w:hAnsi="Times New Roman" w:cs="Times New Roman"/>
          <w:sz w:val="20"/>
          <w:szCs w:val="20"/>
          <w:lang w:val="en-GB"/>
        </w:rPr>
        <w:t xml:space="preserve"> Hamburg-Eppendorf, 20251 Hamburg, Germany</w:t>
      </w:r>
    </w:p>
    <w:p w:rsidR="00B675C0" w:rsidRPr="00D827A5" w:rsidRDefault="00B675C0" w:rsidP="00B675C0">
      <w:pPr>
        <w:spacing w:line="480" w:lineRule="auto"/>
        <w:rPr>
          <w:rFonts w:ascii="Times New Roman" w:hAnsi="Times New Roman" w:cs="Times New Roman"/>
          <w:sz w:val="20"/>
          <w:szCs w:val="20"/>
          <w:lang w:val="en-US"/>
        </w:rPr>
      </w:pPr>
      <w:r w:rsidRPr="00D827A5">
        <w:rPr>
          <w:rFonts w:ascii="Times New Roman" w:hAnsi="Times New Roman" w:cs="Times New Roman"/>
          <w:sz w:val="20"/>
          <w:szCs w:val="20"/>
          <w:vertAlign w:val="superscript"/>
          <w:lang w:val="en-US"/>
        </w:rPr>
        <w:t>4</w:t>
      </w:r>
      <w:r w:rsidRPr="00D827A5">
        <w:rPr>
          <w:rFonts w:ascii="Times New Roman" w:hAnsi="Times New Roman" w:cs="Times New Roman"/>
          <w:sz w:val="20"/>
          <w:szCs w:val="20"/>
          <w:lang w:val="en-US"/>
        </w:rPr>
        <w:t xml:space="preserve">Institute </w:t>
      </w:r>
      <w:r w:rsidRPr="00D827A5">
        <w:rPr>
          <w:rFonts w:ascii="Times New Roman" w:hAnsi="Times New Roman" w:cs="Times New Roman"/>
          <w:sz w:val="20"/>
          <w:szCs w:val="20"/>
          <w:lang w:val="en-GB"/>
        </w:rPr>
        <w:t xml:space="preserve">of Transplant Immunology, Hannover Medical School, Hannover, Germany; German </w:t>
      </w:r>
      <w:proofErr w:type="spellStart"/>
      <w:r w:rsidRPr="00D827A5">
        <w:rPr>
          <w:rFonts w:ascii="Times New Roman" w:hAnsi="Times New Roman" w:cs="Times New Roman"/>
          <w:sz w:val="20"/>
          <w:szCs w:val="20"/>
          <w:lang w:val="en-GB"/>
        </w:rPr>
        <w:t>Center</w:t>
      </w:r>
      <w:proofErr w:type="spellEnd"/>
      <w:r w:rsidRPr="00D827A5">
        <w:rPr>
          <w:rFonts w:ascii="Times New Roman" w:hAnsi="Times New Roman" w:cs="Times New Roman"/>
          <w:sz w:val="20"/>
          <w:szCs w:val="20"/>
          <w:lang w:val="en-GB"/>
        </w:rPr>
        <w:t xml:space="preserve"> for Infection Research (DZIF), TTU-IICH, Germany</w:t>
      </w:r>
    </w:p>
    <w:p w:rsidR="00B675C0" w:rsidRPr="00D827A5" w:rsidRDefault="00B675C0" w:rsidP="00B675C0">
      <w:pPr>
        <w:spacing w:line="480" w:lineRule="auto"/>
        <w:rPr>
          <w:rFonts w:ascii="Times New Roman" w:hAnsi="Times New Roman" w:cs="Times New Roman"/>
          <w:sz w:val="20"/>
          <w:szCs w:val="20"/>
          <w:lang w:val="en-US"/>
        </w:rPr>
      </w:pPr>
      <w:r w:rsidRPr="00D827A5">
        <w:rPr>
          <w:rFonts w:ascii="Times New Roman" w:hAnsi="Times New Roman" w:cs="Times New Roman"/>
          <w:sz w:val="20"/>
          <w:szCs w:val="20"/>
          <w:vertAlign w:val="superscript"/>
          <w:lang w:val="en-US"/>
        </w:rPr>
        <w:t>5</w:t>
      </w:r>
      <w:r w:rsidRPr="00D827A5">
        <w:rPr>
          <w:rFonts w:ascii="Times New Roman" w:hAnsi="Times New Roman" w:cs="Times New Roman"/>
          <w:sz w:val="20"/>
          <w:szCs w:val="20"/>
          <w:lang w:val="en-GB"/>
        </w:rPr>
        <w:t xml:space="preserve">Institute of Experimental Virology, TWINCORE Research </w:t>
      </w:r>
      <w:proofErr w:type="spellStart"/>
      <w:r w:rsidRPr="00D827A5">
        <w:rPr>
          <w:rFonts w:ascii="Times New Roman" w:hAnsi="Times New Roman" w:cs="Times New Roman"/>
          <w:sz w:val="20"/>
          <w:szCs w:val="20"/>
          <w:lang w:val="en-GB"/>
        </w:rPr>
        <w:t>Center</w:t>
      </w:r>
      <w:proofErr w:type="spellEnd"/>
      <w:r w:rsidRPr="00D827A5">
        <w:rPr>
          <w:rFonts w:ascii="Times New Roman" w:hAnsi="Times New Roman" w:cs="Times New Roman"/>
          <w:sz w:val="20"/>
          <w:szCs w:val="20"/>
          <w:lang w:val="en-GB"/>
        </w:rPr>
        <w:t>, Hannover Medical School, Hannover, Germany</w:t>
      </w:r>
    </w:p>
    <w:p w:rsidR="00B675C0" w:rsidRPr="00D827A5" w:rsidRDefault="00B675C0" w:rsidP="00B675C0">
      <w:pPr>
        <w:spacing w:line="480" w:lineRule="auto"/>
        <w:rPr>
          <w:rFonts w:ascii="Times New Roman" w:hAnsi="Times New Roman" w:cs="Times New Roman"/>
          <w:sz w:val="20"/>
          <w:szCs w:val="20"/>
          <w:lang w:val="en-US"/>
        </w:rPr>
      </w:pPr>
      <w:r w:rsidRPr="00D827A5">
        <w:rPr>
          <w:rFonts w:ascii="Times New Roman" w:hAnsi="Times New Roman" w:cs="Times New Roman"/>
          <w:sz w:val="20"/>
          <w:szCs w:val="20"/>
          <w:vertAlign w:val="superscript"/>
          <w:lang w:val="en-US"/>
        </w:rPr>
        <w:t>6</w:t>
      </w:r>
      <w:r w:rsidRPr="00D827A5">
        <w:rPr>
          <w:rFonts w:ascii="Times New Roman" w:hAnsi="Times New Roman" w:cs="Times New Roman"/>
          <w:sz w:val="20"/>
          <w:szCs w:val="20"/>
          <w:lang w:val="en-US"/>
        </w:rPr>
        <w:t>Department of Psychosomatic Medicine and Psychotherapy, Hannover Medical School, Hannover, Germany</w:t>
      </w:r>
    </w:p>
    <w:p w:rsidR="00B675C0" w:rsidRPr="00D827A5" w:rsidRDefault="00B675C0" w:rsidP="00B675C0">
      <w:pPr>
        <w:spacing w:line="480" w:lineRule="auto"/>
        <w:rPr>
          <w:rFonts w:ascii="Times New Roman" w:hAnsi="Times New Roman" w:cs="Times New Roman"/>
          <w:sz w:val="20"/>
          <w:szCs w:val="20"/>
          <w:lang w:val="en-US"/>
        </w:rPr>
      </w:pPr>
      <w:r w:rsidRPr="00D827A5">
        <w:rPr>
          <w:rFonts w:ascii="Times New Roman" w:hAnsi="Times New Roman" w:cs="Times New Roman"/>
          <w:sz w:val="20"/>
          <w:szCs w:val="20"/>
          <w:vertAlign w:val="superscript"/>
          <w:lang w:val="en-US"/>
        </w:rPr>
        <w:t>7</w:t>
      </w:r>
      <w:r w:rsidRPr="00D827A5">
        <w:rPr>
          <w:rFonts w:ascii="Times New Roman" w:hAnsi="Times New Roman" w:cs="Times New Roman"/>
          <w:sz w:val="20"/>
          <w:szCs w:val="20"/>
          <w:lang w:val="en-US"/>
        </w:rPr>
        <w:t>Department of Intensive Care Medicine, University Medical Center Hamburg-Eppendorf, 20251 Hamburg, Germany</w:t>
      </w:r>
    </w:p>
    <w:p w:rsidR="00B675C0" w:rsidRPr="00D827A5" w:rsidRDefault="00B675C0" w:rsidP="00B675C0">
      <w:pPr>
        <w:spacing w:line="480" w:lineRule="auto"/>
        <w:rPr>
          <w:rFonts w:ascii="Times New Roman" w:eastAsia="Times New Roman" w:hAnsi="Times New Roman" w:cs="Times New Roman"/>
          <w:sz w:val="20"/>
          <w:szCs w:val="20"/>
          <w:lang w:val="en-US"/>
        </w:rPr>
      </w:pPr>
    </w:p>
    <w:p w:rsidR="00B675C0" w:rsidRPr="00D827A5" w:rsidRDefault="00B675C0" w:rsidP="00B675C0">
      <w:pPr>
        <w:spacing w:line="480" w:lineRule="auto"/>
        <w:rPr>
          <w:rFonts w:ascii="Times New Roman" w:eastAsia="Times New Roman" w:hAnsi="Times New Roman" w:cs="Times New Roman"/>
          <w:b/>
          <w:sz w:val="20"/>
          <w:szCs w:val="20"/>
          <w:lang w:val="en-US"/>
        </w:rPr>
      </w:pPr>
      <w:r w:rsidRPr="00D827A5">
        <w:rPr>
          <w:rFonts w:ascii="Times New Roman" w:eastAsia="Times New Roman" w:hAnsi="Times New Roman" w:cs="Times New Roman"/>
          <w:b/>
          <w:sz w:val="20"/>
          <w:szCs w:val="20"/>
          <w:lang w:val="en-US"/>
        </w:rPr>
        <w:t>Corresponding author</w:t>
      </w:r>
    </w:p>
    <w:p w:rsidR="00B675C0" w:rsidRPr="00D827A5" w:rsidRDefault="00B675C0" w:rsidP="00B675C0">
      <w:pPr>
        <w:spacing w:line="480" w:lineRule="auto"/>
        <w:rPr>
          <w:rFonts w:ascii="Times New Roman" w:eastAsia="Times New Roman" w:hAnsi="Times New Roman" w:cs="Times New Roman"/>
          <w:sz w:val="20"/>
          <w:szCs w:val="20"/>
          <w:lang w:val="en-US"/>
        </w:rPr>
      </w:pPr>
      <w:r w:rsidRPr="00D827A5">
        <w:rPr>
          <w:rFonts w:ascii="Times New Roman" w:eastAsia="Times New Roman" w:hAnsi="Times New Roman" w:cs="Times New Roman"/>
          <w:sz w:val="20"/>
          <w:szCs w:val="20"/>
          <w:lang w:val="en-US"/>
        </w:rPr>
        <w:t>Isabell Pink, MD</w:t>
      </w:r>
    </w:p>
    <w:p w:rsidR="00B675C0" w:rsidRPr="00D827A5" w:rsidRDefault="00B675C0" w:rsidP="00B675C0">
      <w:pPr>
        <w:spacing w:line="480" w:lineRule="auto"/>
        <w:rPr>
          <w:rFonts w:ascii="Times New Roman" w:eastAsia="Times New Roman" w:hAnsi="Times New Roman" w:cs="Times New Roman"/>
          <w:sz w:val="20"/>
          <w:szCs w:val="20"/>
          <w:lang w:val="en-US"/>
        </w:rPr>
      </w:pPr>
      <w:r w:rsidRPr="00D827A5">
        <w:rPr>
          <w:rFonts w:ascii="Times New Roman" w:eastAsia="Times New Roman" w:hAnsi="Times New Roman" w:cs="Times New Roman"/>
          <w:sz w:val="20"/>
          <w:szCs w:val="20"/>
          <w:lang w:val="en-US"/>
        </w:rPr>
        <w:t>Hannover Medical School</w:t>
      </w:r>
    </w:p>
    <w:p w:rsidR="00B675C0" w:rsidRPr="00D827A5" w:rsidRDefault="00B675C0" w:rsidP="00B675C0">
      <w:pPr>
        <w:spacing w:line="480" w:lineRule="auto"/>
        <w:rPr>
          <w:rFonts w:ascii="Times New Roman" w:eastAsia="Times New Roman" w:hAnsi="Times New Roman" w:cs="Times New Roman"/>
          <w:sz w:val="20"/>
          <w:szCs w:val="20"/>
          <w:lang w:val="en-US"/>
        </w:rPr>
      </w:pPr>
      <w:r w:rsidRPr="00D827A5">
        <w:rPr>
          <w:rFonts w:ascii="Times New Roman" w:eastAsia="Times New Roman" w:hAnsi="Times New Roman" w:cs="Times New Roman"/>
          <w:sz w:val="20"/>
          <w:szCs w:val="20"/>
          <w:lang w:val="en-US"/>
        </w:rPr>
        <w:t>Department of Respiratory Medicine</w:t>
      </w:r>
    </w:p>
    <w:p w:rsidR="00B675C0" w:rsidRPr="00D827A5" w:rsidRDefault="00B675C0" w:rsidP="00B675C0">
      <w:pPr>
        <w:spacing w:line="480" w:lineRule="auto"/>
        <w:rPr>
          <w:rFonts w:ascii="Times New Roman" w:eastAsia="Times New Roman" w:hAnsi="Times New Roman" w:cs="Times New Roman"/>
          <w:sz w:val="20"/>
          <w:szCs w:val="20"/>
          <w:lang w:val="en-US"/>
        </w:rPr>
      </w:pPr>
      <w:r w:rsidRPr="00D827A5">
        <w:rPr>
          <w:rFonts w:ascii="Times New Roman" w:eastAsia="Times New Roman" w:hAnsi="Times New Roman" w:cs="Times New Roman"/>
          <w:sz w:val="20"/>
          <w:szCs w:val="20"/>
          <w:lang w:val="en-US"/>
        </w:rPr>
        <w:t>Carl-</w:t>
      </w:r>
      <w:proofErr w:type="spellStart"/>
      <w:r w:rsidRPr="00D827A5">
        <w:rPr>
          <w:rFonts w:ascii="Times New Roman" w:eastAsia="Times New Roman" w:hAnsi="Times New Roman" w:cs="Times New Roman"/>
          <w:sz w:val="20"/>
          <w:szCs w:val="20"/>
          <w:lang w:val="en-US"/>
        </w:rPr>
        <w:t>Neuberg</w:t>
      </w:r>
      <w:proofErr w:type="spellEnd"/>
      <w:r w:rsidRPr="00D827A5">
        <w:rPr>
          <w:rFonts w:ascii="Times New Roman" w:eastAsia="Times New Roman" w:hAnsi="Times New Roman" w:cs="Times New Roman"/>
          <w:sz w:val="20"/>
          <w:szCs w:val="20"/>
          <w:lang w:val="en-US"/>
        </w:rPr>
        <w:t>-Str. 1</w:t>
      </w:r>
    </w:p>
    <w:p w:rsidR="00B675C0" w:rsidRPr="00D827A5" w:rsidRDefault="00B675C0" w:rsidP="00B675C0">
      <w:pPr>
        <w:spacing w:line="480" w:lineRule="auto"/>
        <w:rPr>
          <w:rFonts w:ascii="Times New Roman" w:eastAsia="Times New Roman" w:hAnsi="Times New Roman" w:cs="Times New Roman"/>
          <w:sz w:val="20"/>
          <w:szCs w:val="20"/>
          <w:lang w:val="en-US"/>
        </w:rPr>
      </w:pPr>
      <w:r w:rsidRPr="00D827A5">
        <w:rPr>
          <w:rFonts w:ascii="Times New Roman" w:eastAsia="Times New Roman" w:hAnsi="Times New Roman" w:cs="Times New Roman"/>
          <w:sz w:val="20"/>
          <w:szCs w:val="20"/>
          <w:lang w:val="en-US"/>
        </w:rPr>
        <w:t>30625 Hannover</w:t>
      </w:r>
    </w:p>
    <w:p w:rsidR="00B675C0" w:rsidRPr="00D827A5" w:rsidRDefault="00B675C0" w:rsidP="00B675C0">
      <w:pPr>
        <w:spacing w:line="480" w:lineRule="auto"/>
        <w:rPr>
          <w:rFonts w:ascii="Times New Roman" w:eastAsia="Times New Roman" w:hAnsi="Times New Roman" w:cs="Times New Roman"/>
          <w:sz w:val="20"/>
          <w:szCs w:val="20"/>
          <w:lang w:val="en-US"/>
        </w:rPr>
      </w:pPr>
      <w:r w:rsidRPr="00D827A5">
        <w:rPr>
          <w:rFonts w:ascii="Times New Roman" w:eastAsia="Times New Roman" w:hAnsi="Times New Roman" w:cs="Times New Roman"/>
          <w:sz w:val="20"/>
          <w:szCs w:val="20"/>
          <w:lang w:val="en-US"/>
        </w:rPr>
        <w:lastRenderedPageBreak/>
        <w:t>Germany</w:t>
      </w:r>
    </w:p>
    <w:p w:rsidR="00B675C0" w:rsidRPr="00D827A5" w:rsidRDefault="00B675C0" w:rsidP="00B675C0">
      <w:pPr>
        <w:spacing w:line="480" w:lineRule="auto"/>
        <w:rPr>
          <w:rFonts w:ascii="Times New Roman" w:eastAsia="Times New Roman" w:hAnsi="Times New Roman" w:cs="Times New Roman"/>
          <w:sz w:val="20"/>
          <w:szCs w:val="20"/>
          <w:lang w:val="en-US"/>
        </w:rPr>
      </w:pPr>
      <w:r w:rsidRPr="00D827A5">
        <w:rPr>
          <w:rFonts w:ascii="Times New Roman" w:eastAsia="Times New Roman" w:hAnsi="Times New Roman" w:cs="Times New Roman"/>
          <w:sz w:val="20"/>
          <w:szCs w:val="20"/>
          <w:lang w:val="en-US"/>
        </w:rPr>
        <w:t>Phone: 0511 532 9314</w:t>
      </w:r>
    </w:p>
    <w:p w:rsidR="00B675C0" w:rsidRPr="00A27DB2" w:rsidRDefault="00B675C0" w:rsidP="00B675C0">
      <w:pPr>
        <w:spacing w:line="480" w:lineRule="auto"/>
        <w:rPr>
          <w:rStyle w:val="Hyperlink"/>
          <w:rFonts w:ascii="Times New Roman" w:eastAsia="Times New Roman" w:hAnsi="Times New Roman" w:cs="Times New Roman"/>
          <w:color w:val="auto"/>
          <w:sz w:val="20"/>
          <w:szCs w:val="20"/>
          <w:u w:val="none"/>
          <w:lang w:val="en-US"/>
        </w:rPr>
      </w:pPr>
      <w:r w:rsidRPr="00D827A5">
        <w:rPr>
          <w:rFonts w:ascii="Times New Roman" w:hAnsi="Times New Roman" w:cs="Times New Roman"/>
          <w:sz w:val="20"/>
          <w:szCs w:val="20"/>
          <w:lang w:val="en-US"/>
        </w:rPr>
        <w:t xml:space="preserve">E-Mail: </w:t>
      </w:r>
      <w:hyperlink r:id="rId8" w:history="1">
        <w:r w:rsidRPr="00A27DB2">
          <w:rPr>
            <w:rStyle w:val="Hyperlink"/>
            <w:rFonts w:ascii="Times New Roman" w:eastAsia="Times New Roman" w:hAnsi="Times New Roman" w:cs="Times New Roman"/>
            <w:color w:val="auto"/>
            <w:sz w:val="20"/>
            <w:szCs w:val="20"/>
            <w:u w:val="none"/>
            <w:lang w:val="en-US"/>
          </w:rPr>
          <w:t>pink.isabell@mh-hannover.de</w:t>
        </w:r>
      </w:hyperlink>
      <w:bookmarkStart w:id="0" w:name="_GoBack"/>
      <w:bookmarkEnd w:id="0"/>
    </w:p>
    <w:p w:rsidR="00B675C0" w:rsidRPr="00A27DB2" w:rsidRDefault="00B675C0" w:rsidP="00B675C0">
      <w:pPr>
        <w:spacing w:line="480" w:lineRule="auto"/>
        <w:rPr>
          <w:rStyle w:val="Hyperlink"/>
          <w:rFonts w:ascii="Times New Roman" w:eastAsia="Times New Roman" w:hAnsi="Times New Roman" w:cs="Times New Roman"/>
          <w:color w:val="auto"/>
          <w:sz w:val="20"/>
          <w:szCs w:val="20"/>
          <w:u w:val="none"/>
          <w:lang w:val="en-US"/>
        </w:rPr>
      </w:pPr>
      <w:r w:rsidRPr="00A27DB2">
        <w:rPr>
          <w:rStyle w:val="Hyperlink"/>
          <w:rFonts w:ascii="Times New Roman" w:eastAsia="Times New Roman" w:hAnsi="Times New Roman" w:cs="Times New Roman"/>
          <w:color w:val="auto"/>
          <w:sz w:val="20"/>
          <w:szCs w:val="20"/>
          <w:u w:val="none"/>
          <w:vertAlign w:val="superscript"/>
          <w:lang w:val="en-US"/>
        </w:rPr>
        <w:t xml:space="preserve">§ </w:t>
      </w:r>
      <w:r w:rsidRPr="00A27DB2">
        <w:rPr>
          <w:rStyle w:val="Hyperlink"/>
          <w:rFonts w:ascii="Times New Roman" w:eastAsia="Times New Roman" w:hAnsi="Times New Roman" w:cs="Times New Roman"/>
          <w:color w:val="auto"/>
          <w:sz w:val="20"/>
          <w:szCs w:val="20"/>
          <w:u w:val="none"/>
          <w:lang w:val="en-US"/>
        </w:rPr>
        <w:t>shared first authorship</w:t>
      </w:r>
    </w:p>
    <w:p w:rsidR="0060608F" w:rsidRPr="00556544" w:rsidRDefault="0060608F">
      <w:pPr>
        <w:rPr>
          <w:rFonts w:ascii="Times New Roman" w:hAnsi="Times New Roman" w:cs="Times New Roman"/>
          <w:b/>
          <w:sz w:val="24"/>
          <w:szCs w:val="24"/>
          <w:lang w:val="en-US"/>
        </w:rPr>
      </w:pPr>
    </w:p>
    <w:sdt>
      <w:sdtPr>
        <w:rPr>
          <w:rFonts w:asciiTheme="minorHAnsi" w:eastAsiaTheme="minorHAnsi" w:hAnsiTheme="minorHAnsi" w:cstheme="minorBidi"/>
          <w:color w:val="auto"/>
          <w:sz w:val="22"/>
          <w:szCs w:val="22"/>
          <w:lang w:eastAsia="en-US"/>
        </w:rPr>
        <w:id w:val="-2051760472"/>
        <w:docPartObj>
          <w:docPartGallery w:val="Table of Contents"/>
          <w:docPartUnique/>
        </w:docPartObj>
      </w:sdtPr>
      <w:sdtEndPr>
        <w:rPr>
          <w:b/>
          <w:bCs/>
        </w:rPr>
      </w:sdtEndPr>
      <w:sdtContent>
        <w:p w:rsidR="00BF2349" w:rsidRPr="00B675C0" w:rsidRDefault="00BF2349">
          <w:pPr>
            <w:pStyle w:val="Inhaltsverzeichnisberschrift"/>
            <w:rPr>
              <w:rFonts w:ascii="Times New Roman" w:hAnsi="Times New Roman" w:cs="Times New Roman"/>
              <w:b/>
              <w:color w:val="000000" w:themeColor="text1"/>
              <w:sz w:val="22"/>
              <w:szCs w:val="22"/>
              <w:lang w:val="en-US"/>
            </w:rPr>
          </w:pPr>
          <w:r w:rsidRPr="00B675C0">
            <w:rPr>
              <w:rFonts w:ascii="Times New Roman" w:hAnsi="Times New Roman" w:cs="Times New Roman"/>
              <w:b/>
              <w:color w:val="000000" w:themeColor="text1"/>
              <w:sz w:val="22"/>
              <w:szCs w:val="22"/>
              <w:lang w:val="en-US"/>
            </w:rPr>
            <w:t>Table of content</w:t>
          </w:r>
          <w:r w:rsidR="00556544" w:rsidRPr="00B675C0">
            <w:rPr>
              <w:rFonts w:ascii="Times New Roman" w:hAnsi="Times New Roman" w:cs="Times New Roman"/>
              <w:b/>
              <w:color w:val="000000" w:themeColor="text1"/>
              <w:sz w:val="22"/>
              <w:szCs w:val="22"/>
              <w:lang w:val="en-US"/>
            </w:rPr>
            <w:t>s</w:t>
          </w:r>
        </w:p>
        <w:p w:rsidR="001A3D40" w:rsidRDefault="00BF2349">
          <w:pPr>
            <w:pStyle w:val="Verzeichnis1"/>
            <w:tabs>
              <w:tab w:val="right" w:leader="dot" w:pos="9062"/>
            </w:tabs>
            <w:rPr>
              <w:rFonts w:eastAsiaTheme="minorEastAsia"/>
              <w:noProof/>
              <w:lang w:eastAsia="de-DE"/>
            </w:rPr>
          </w:pPr>
          <w:r w:rsidRPr="00556544">
            <w:rPr>
              <w:sz w:val="20"/>
              <w:szCs w:val="20"/>
            </w:rPr>
            <w:fldChar w:fldCharType="begin"/>
          </w:r>
          <w:r w:rsidRPr="00556544">
            <w:rPr>
              <w:sz w:val="20"/>
              <w:szCs w:val="20"/>
            </w:rPr>
            <w:instrText xml:space="preserve"> TOC \o "1-3" \h \z \u </w:instrText>
          </w:r>
          <w:r w:rsidRPr="00556544">
            <w:rPr>
              <w:sz w:val="20"/>
              <w:szCs w:val="20"/>
            </w:rPr>
            <w:fldChar w:fldCharType="separate"/>
          </w:r>
          <w:hyperlink w:anchor="_Toc142380894" w:history="1">
            <w:r w:rsidR="001A3D40" w:rsidRPr="005902C8">
              <w:rPr>
                <w:rStyle w:val="Hyperlink"/>
                <w:rFonts w:ascii="Times New Roman" w:hAnsi="Times New Roman" w:cs="Times New Roman"/>
                <w:b/>
                <w:noProof/>
                <w:lang w:val="en-US"/>
              </w:rPr>
              <w:t>Supplementary Table 1 Baseline characteristics of non-hospitalized· hospitalized non-ICU and ICU patients</w:t>
            </w:r>
            <w:r w:rsidR="001A3D40">
              <w:rPr>
                <w:noProof/>
                <w:webHidden/>
              </w:rPr>
              <w:tab/>
            </w:r>
            <w:r w:rsidR="001A3D40">
              <w:rPr>
                <w:noProof/>
                <w:webHidden/>
              </w:rPr>
              <w:fldChar w:fldCharType="begin"/>
            </w:r>
            <w:r w:rsidR="001A3D40">
              <w:rPr>
                <w:noProof/>
                <w:webHidden/>
              </w:rPr>
              <w:instrText xml:space="preserve"> PAGEREF _Toc142380894 \h </w:instrText>
            </w:r>
            <w:r w:rsidR="001A3D40">
              <w:rPr>
                <w:noProof/>
                <w:webHidden/>
              </w:rPr>
            </w:r>
            <w:r w:rsidR="001A3D40">
              <w:rPr>
                <w:noProof/>
                <w:webHidden/>
              </w:rPr>
              <w:fldChar w:fldCharType="separate"/>
            </w:r>
            <w:r w:rsidR="001A3D40">
              <w:rPr>
                <w:noProof/>
                <w:webHidden/>
              </w:rPr>
              <w:t>2</w:t>
            </w:r>
            <w:r w:rsidR="001A3D40">
              <w:rPr>
                <w:noProof/>
                <w:webHidden/>
              </w:rPr>
              <w:fldChar w:fldCharType="end"/>
            </w:r>
          </w:hyperlink>
        </w:p>
        <w:p w:rsidR="001A3D40" w:rsidRDefault="00A27DB2">
          <w:pPr>
            <w:pStyle w:val="Verzeichnis1"/>
            <w:tabs>
              <w:tab w:val="right" w:leader="dot" w:pos="9062"/>
            </w:tabs>
            <w:rPr>
              <w:rFonts w:eastAsiaTheme="minorEastAsia"/>
              <w:noProof/>
              <w:lang w:eastAsia="de-DE"/>
            </w:rPr>
          </w:pPr>
          <w:hyperlink w:anchor="_Toc142380895" w:history="1">
            <w:r w:rsidR="001A3D40" w:rsidRPr="005902C8">
              <w:rPr>
                <w:rStyle w:val="Hyperlink"/>
                <w:rFonts w:ascii="Times New Roman" w:hAnsi="Times New Roman" w:cs="Times New Roman"/>
                <w:b/>
                <w:noProof/>
                <w:lang w:val="en-US"/>
              </w:rPr>
              <w:t>Supplementary Table 2 Symptom burden and clinical impairment at follow-up</w:t>
            </w:r>
            <w:r w:rsidR="001A3D40">
              <w:rPr>
                <w:noProof/>
                <w:webHidden/>
              </w:rPr>
              <w:tab/>
            </w:r>
            <w:r w:rsidR="001A3D40">
              <w:rPr>
                <w:noProof/>
                <w:webHidden/>
              </w:rPr>
              <w:fldChar w:fldCharType="begin"/>
            </w:r>
            <w:r w:rsidR="001A3D40">
              <w:rPr>
                <w:noProof/>
                <w:webHidden/>
              </w:rPr>
              <w:instrText xml:space="preserve"> PAGEREF _Toc142380895 \h </w:instrText>
            </w:r>
            <w:r w:rsidR="001A3D40">
              <w:rPr>
                <w:noProof/>
                <w:webHidden/>
              </w:rPr>
            </w:r>
            <w:r w:rsidR="001A3D40">
              <w:rPr>
                <w:noProof/>
                <w:webHidden/>
              </w:rPr>
              <w:fldChar w:fldCharType="separate"/>
            </w:r>
            <w:r w:rsidR="001A3D40">
              <w:rPr>
                <w:noProof/>
                <w:webHidden/>
              </w:rPr>
              <w:t>4</w:t>
            </w:r>
            <w:r w:rsidR="001A3D40">
              <w:rPr>
                <w:noProof/>
                <w:webHidden/>
              </w:rPr>
              <w:fldChar w:fldCharType="end"/>
            </w:r>
          </w:hyperlink>
        </w:p>
        <w:p w:rsidR="001A3D40" w:rsidRDefault="00A27DB2">
          <w:pPr>
            <w:pStyle w:val="Verzeichnis1"/>
            <w:tabs>
              <w:tab w:val="right" w:leader="dot" w:pos="9062"/>
            </w:tabs>
            <w:rPr>
              <w:rFonts w:eastAsiaTheme="minorEastAsia"/>
              <w:noProof/>
              <w:lang w:eastAsia="de-DE"/>
            </w:rPr>
          </w:pPr>
          <w:hyperlink w:anchor="_Toc142380896" w:history="1">
            <w:r w:rsidR="001A3D40" w:rsidRPr="005902C8">
              <w:rPr>
                <w:rStyle w:val="Hyperlink"/>
                <w:rFonts w:ascii="Times New Roman" w:eastAsia="Calibri" w:hAnsi="Times New Roman" w:cs="Times New Roman"/>
                <w:b/>
                <w:noProof/>
                <w:lang w:val="en-US"/>
              </w:rPr>
              <w:t>Supplementary Table 3 Impact on Score of Fatigue Assessment Scale (FAS-Scale)</w:t>
            </w:r>
            <w:r w:rsidR="001A3D40">
              <w:rPr>
                <w:noProof/>
                <w:webHidden/>
              </w:rPr>
              <w:tab/>
            </w:r>
            <w:r w:rsidR="001A3D40">
              <w:rPr>
                <w:noProof/>
                <w:webHidden/>
              </w:rPr>
              <w:fldChar w:fldCharType="begin"/>
            </w:r>
            <w:r w:rsidR="001A3D40">
              <w:rPr>
                <w:noProof/>
                <w:webHidden/>
              </w:rPr>
              <w:instrText xml:space="preserve"> PAGEREF _Toc142380896 \h </w:instrText>
            </w:r>
            <w:r w:rsidR="001A3D40">
              <w:rPr>
                <w:noProof/>
                <w:webHidden/>
              </w:rPr>
            </w:r>
            <w:r w:rsidR="001A3D40">
              <w:rPr>
                <w:noProof/>
                <w:webHidden/>
              </w:rPr>
              <w:fldChar w:fldCharType="separate"/>
            </w:r>
            <w:r w:rsidR="001A3D40">
              <w:rPr>
                <w:noProof/>
                <w:webHidden/>
              </w:rPr>
              <w:t>7</w:t>
            </w:r>
            <w:r w:rsidR="001A3D40">
              <w:rPr>
                <w:noProof/>
                <w:webHidden/>
              </w:rPr>
              <w:fldChar w:fldCharType="end"/>
            </w:r>
          </w:hyperlink>
        </w:p>
        <w:p w:rsidR="001A3D40" w:rsidRDefault="00A27DB2">
          <w:pPr>
            <w:pStyle w:val="Verzeichnis1"/>
            <w:tabs>
              <w:tab w:val="right" w:leader="dot" w:pos="9062"/>
            </w:tabs>
            <w:rPr>
              <w:rFonts w:eastAsiaTheme="minorEastAsia"/>
              <w:noProof/>
              <w:lang w:eastAsia="de-DE"/>
            </w:rPr>
          </w:pPr>
          <w:hyperlink w:anchor="_Toc142380897" w:history="1">
            <w:r w:rsidR="001A3D40" w:rsidRPr="005902C8">
              <w:rPr>
                <w:rStyle w:val="Hyperlink"/>
                <w:rFonts w:ascii="Times New Roman" w:hAnsi="Times New Roman" w:cs="Times New Roman"/>
                <w:b/>
                <w:noProof/>
                <w:lang w:val="en-US"/>
              </w:rPr>
              <w:t>Supplementary Table 4 Correlation of immunological and clinical parameters by Spearmen’s correlation</w:t>
            </w:r>
            <w:r w:rsidR="001A3D40">
              <w:rPr>
                <w:noProof/>
                <w:webHidden/>
              </w:rPr>
              <w:tab/>
            </w:r>
            <w:r w:rsidR="001A3D40">
              <w:rPr>
                <w:noProof/>
                <w:webHidden/>
              </w:rPr>
              <w:fldChar w:fldCharType="begin"/>
            </w:r>
            <w:r w:rsidR="001A3D40">
              <w:rPr>
                <w:noProof/>
                <w:webHidden/>
              </w:rPr>
              <w:instrText xml:space="preserve"> PAGEREF _Toc142380897 \h </w:instrText>
            </w:r>
            <w:r w:rsidR="001A3D40">
              <w:rPr>
                <w:noProof/>
                <w:webHidden/>
              </w:rPr>
            </w:r>
            <w:r w:rsidR="001A3D40">
              <w:rPr>
                <w:noProof/>
                <w:webHidden/>
              </w:rPr>
              <w:fldChar w:fldCharType="separate"/>
            </w:r>
            <w:r w:rsidR="001A3D40">
              <w:rPr>
                <w:noProof/>
                <w:webHidden/>
              </w:rPr>
              <w:t>8</w:t>
            </w:r>
            <w:r w:rsidR="001A3D40">
              <w:rPr>
                <w:noProof/>
                <w:webHidden/>
              </w:rPr>
              <w:fldChar w:fldCharType="end"/>
            </w:r>
          </w:hyperlink>
        </w:p>
        <w:p w:rsidR="001A3D40" w:rsidRDefault="00A27DB2">
          <w:pPr>
            <w:pStyle w:val="Verzeichnis1"/>
            <w:tabs>
              <w:tab w:val="right" w:leader="dot" w:pos="9062"/>
            </w:tabs>
            <w:rPr>
              <w:rFonts w:eastAsiaTheme="minorEastAsia"/>
              <w:noProof/>
              <w:lang w:eastAsia="de-DE"/>
            </w:rPr>
          </w:pPr>
          <w:hyperlink w:anchor="_Toc142380898" w:history="1">
            <w:r w:rsidR="001A3D40" w:rsidRPr="005902C8">
              <w:rPr>
                <w:rStyle w:val="Hyperlink"/>
                <w:rFonts w:ascii="Times New Roman" w:hAnsi="Times New Roman" w:cs="Times New Roman"/>
                <w:b/>
                <w:noProof/>
                <w:lang w:val="en-US"/>
              </w:rPr>
              <w:t>Supplementary Table 5 Average level of antibodies at follow-up</w:t>
            </w:r>
            <w:r w:rsidR="001A3D40">
              <w:rPr>
                <w:noProof/>
                <w:webHidden/>
              </w:rPr>
              <w:tab/>
            </w:r>
            <w:r w:rsidR="001A3D40">
              <w:rPr>
                <w:noProof/>
                <w:webHidden/>
              </w:rPr>
              <w:fldChar w:fldCharType="begin"/>
            </w:r>
            <w:r w:rsidR="001A3D40">
              <w:rPr>
                <w:noProof/>
                <w:webHidden/>
              </w:rPr>
              <w:instrText xml:space="preserve"> PAGEREF _Toc142380898 \h </w:instrText>
            </w:r>
            <w:r w:rsidR="001A3D40">
              <w:rPr>
                <w:noProof/>
                <w:webHidden/>
              </w:rPr>
            </w:r>
            <w:r w:rsidR="001A3D40">
              <w:rPr>
                <w:noProof/>
                <w:webHidden/>
              </w:rPr>
              <w:fldChar w:fldCharType="separate"/>
            </w:r>
            <w:r w:rsidR="001A3D40">
              <w:rPr>
                <w:noProof/>
                <w:webHidden/>
              </w:rPr>
              <w:t>12</w:t>
            </w:r>
            <w:r w:rsidR="001A3D40">
              <w:rPr>
                <w:noProof/>
                <w:webHidden/>
              </w:rPr>
              <w:fldChar w:fldCharType="end"/>
            </w:r>
          </w:hyperlink>
        </w:p>
        <w:p w:rsidR="001A3D40" w:rsidRDefault="00A27DB2">
          <w:pPr>
            <w:pStyle w:val="Verzeichnis1"/>
            <w:tabs>
              <w:tab w:val="right" w:leader="dot" w:pos="9062"/>
            </w:tabs>
            <w:rPr>
              <w:rFonts w:eastAsiaTheme="minorEastAsia"/>
              <w:noProof/>
              <w:lang w:eastAsia="de-DE"/>
            </w:rPr>
          </w:pPr>
          <w:hyperlink w:anchor="_Toc142380899" w:history="1">
            <w:r w:rsidR="001A3D40" w:rsidRPr="005902C8">
              <w:rPr>
                <w:rStyle w:val="Hyperlink"/>
                <w:rFonts w:ascii="Times New Roman" w:hAnsi="Times New Roman" w:cs="Times New Roman"/>
                <w:b/>
                <w:noProof/>
                <w:lang w:val="en-US"/>
              </w:rPr>
              <w:t>Characteristics of acute COVID-19 disease</w:t>
            </w:r>
            <w:r w:rsidR="001A3D40">
              <w:rPr>
                <w:noProof/>
                <w:webHidden/>
              </w:rPr>
              <w:tab/>
            </w:r>
            <w:r w:rsidR="001A3D40">
              <w:rPr>
                <w:noProof/>
                <w:webHidden/>
              </w:rPr>
              <w:fldChar w:fldCharType="begin"/>
            </w:r>
            <w:r w:rsidR="001A3D40">
              <w:rPr>
                <w:noProof/>
                <w:webHidden/>
              </w:rPr>
              <w:instrText xml:space="preserve"> PAGEREF _Toc142380899 \h </w:instrText>
            </w:r>
            <w:r w:rsidR="001A3D40">
              <w:rPr>
                <w:noProof/>
                <w:webHidden/>
              </w:rPr>
            </w:r>
            <w:r w:rsidR="001A3D40">
              <w:rPr>
                <w:noProof/>
                <w:webHidden/>
              </w:rPr>
              <w:fldChar w:fldCharType="separate"/>
            </w:r>
            <w:r w:rsidR="001A3D40">
              <w:rPr>
                <w:noProof/>
                <w:webHidden/>
              </w:rPr>
              <w:t>13</w:t>
            </w:r>
            <w:r w:rsidR="001A3D40">
              <w:rPr>
                <w:noProof/>
                <w:webHidden/>
              </w:rPr>
              <w:fldChar w:fldCharType="end"/>
            </w:r>
          </w:hyperlink>
        </w:p>
        <w:p w:rsidR="001A3D40" w:rsidRDefault="00A27DB2">
          <w:pPr>
            <w:pStyle w:val="Verzeichnis1"/>
            <w:tabs>
              <w:tab w:val="right" w:leader="dot" w:pos="9062"/>
            </w:tabs>
            <w:rPr>
              <w:rFonts w:eastAsiaTheme="minorEastAsia"/>
              <w:noProof/>
              <w:lang w:eastAsia="de-DE"/>
            </w:rPr>
          </w:pPr>
          <w:hyperlink w:anchor="_Toc142380900" w:history="1">
            <w:r w:rsidR="001A3D40" w:rsidRPr="005902C8">
              <w:rPr>
                <w:rStyle w:val="Hyperlink"/>
                <w:rFonts w:ascii="Times New Roman" w:eastAsia="Times New Roman" w:hAnsi="Times New Roman" w:cs="Times New Roman"/>
                <w:b/>
                <w:noProof/>
                <w:shd w:val="clear" w:color="auto" w:fill="FFFFFF"/>
                <w:lang w:val="en-US" w:eastAsia="de-DE"/>
              </w:rPr>
              <w:t>Limitations in dialy life - Questions compiled by the first authors</w:t>
            </w:r>
            <w:r w:rsidR="001A3D40">
              <w:rPr>
                <w:noProof/>
                <w:webHidden/>
              </w:rPr>
              <w:tab/>
            </w:r>
            <w:r w:rsidR="001A3D40">
              <w:rPr>
                <w:noProof/>
                <w:webHidden/>
              </w:rPr>
              <w:fldChar w:fldCharType="begin"/>
            </w:r>
            <w:r w:rsidR="001A3D40">
              <w:rPr>
                <w:noProof/>
                <w:webHidden/>
              </w:rPr>
              <w:instrText xml:space="preserve"> PAGEREF _Toc142380900 \h </w:instrText>
            </w:r>
            <w:r w:rsidR="001A3D40">
              <w:rPr>
                <w:noProof/>
                <w:webHidden/>
              </w:rPr>
            </w:r>
            <w:r w:rsidR="001A3D40">
              <w:rPr>
                <w:noProof/>
                <w:webHidden/>
              </w:rPr>
              <w:fldChar w:fldCharType="separate"/>
            </w:r>
            <w:r w:rsidR="001A3D40">
              <w:rPr>
                <w:noProof/>
                <w:webHidden/>
              </w:rPr>
              <w:t>14</w:t>
            </w:r>
            <w:r w:rsidR="001A3D40">
              <w:rPr>
                <w:noProof/>
                <w:webHidden/>
              </w:rPr>
              <w:fldChar w:fldCharType="end"/>
            </w:r>
          </w:hyperlink>
        </w:p>
        <w:p w:rsidR="001A3D40" w:rsidRDefault="00A27DB2">
          <w:pPr>
            <w:pStyle w:val="Verzeichnis1"/>
            <w:tabs>
              <w:tab w:val="right" w:leader="dot" w:pos="9062"/>
            </w:tabs>
            <w:rPr>
              <w:rFonts w:eastAsiaTheme="minorEastAsia"/>
              <w:noProof/>
              <w:lang w:eastAsia="de-DE"/>
            </w:rPr>
          </w:pPr>
          <w:hyperlink w:anchor="_Toc142380901" w:history="1">
            <w:r w:rsidR="001A3D40" w:rsidRPr="005902C8">
              <w:rPr>
                <w:rStyle w:val="Hyperlink"/>
                <w:rFonts w:ascii="Times" w:hAnsi="Times" w:cs="Times"/>
                <w:b/>
                <w:noProof/>
                <w:lang w:val="en-US"/>
              </w:rPr>
              <w:t>Details of Patient-reported Outcome Measures</w:t>
            </w:r>
            <w:r w:rsidR="001A3D40">
              <w:rPr>
                <w:noProof/>
                <w:webHidden/>
              </w:rPr>
              <w:tab/>
            </w:r>
            <w:r w:rsidR="001A3D40">
              <w:rPr>
                <w:noProof/>
                <w:webHidden/>
              </w:rPr>
              <w:fldChar w:fldCharType="begin"/>
            </w:r>
            <w:r w:rsidR="001A3D40">
              <w:rPr>
                <w:noProof/>
                <w:webHidden/>
              </w:rPr>
              <w:instrText xml:space="preserve"> PAGEREF _Toc142380901 \h </w:instrText>
            </w:r>
            <w:r w:rsidR="001A3D40">
              <w:rPr>
                <w:noProof/>
                <w:webHidden/>
              </w:rPr>
            </w:r>
            <w:r w:rsidR="001A3D40">
              <w:rPr>
                <w:noProof/>
                <w:webHidden/>
              </w:rPr>
              <w:fldChar w:fldCharType="separate"/>
            </w:r>
            <w:r w:rsidR="001A3D40">
              <w:rPr>
                <w:noProof/>
                <w:webHidden/>
              </w:rPr>
              <w:t>15</w:t>
            </w:r>
            <w:r w:rsidR="001A3D40">
              <w:rPr>
                <w:noProof/>
                <w:webHidden/>
              </w:rPr>
              <w:fldChar w:fldCharType="end"/>
            </w:r>
          </w:hyperlink>
        </w:p>
        <w:p w:rsidR="00BF2349" w:rsidRDefault="00BF2349">
          <w:r w:rsidRPr="00556544">
            <w:rPr>
              <w:b/>
              <w:bCs/>
              <w:sz w:val="20"/>
              <w:szCs w:val="20"/>
            </w:rPr>
            <w:fldChar w:fldCharType="end"/>
          </w:r>
        </w:p>
      </w:sdtContent>
    </w:sdt>
    <w:p w:rsidR="001F6235" w:rsidRDefault="00BF2349">
      <w:pPr>
        <w:rPr>
          <w:rFonts w:ascii="Times New Roman" w:hAnsi="Times New Roman" w:cs="Times New Roman"/>
        </w:rPr>
      </w:pPr>
      <w:r>
        <w:rPr>
          <w:rFonts w:ascii="Times New Roman" w:hAnsi="Times New Roman" w:cs="Times New Roman"/>
        </w:rPr>
        <w:br w:type="page"/>
      </w:r>
    </w:p>
    <w:p w:rsidR="001F6235" w:rsidRPr="00B675C0" w:rsidRDefault="001F6235" w:rsidP="001F6235">
      <w:pPr>
        <w:pStyle w:val="berschrift1"/>
        <w:rPr>
          <w:rFonts w:ascii="Times" w:hAnsi="Times" w:cs="Times"/>
          <w:b/>
          <w:i/>
          <w:color w:val="000000" w:themeColor="text1"/>
          <w:sz w:val="20"/>
          <w:szCs w:val="20"/>
          <w:lang w:val="en-US"/>
        </w:rPr>
      </w:pPr>
      <w:bookmarkStart w:id="1" w:name="_Toc142380894"/>
      <w:r w:rsidRPr="00B675C0">
        <w:rPr>
          <w:rFonts w:ascii="Times" w:hAnsi="Times" w:cs="Times"/>
          <w:b/>
          <w:color w:val="000000" w:themeColor="text1"/>
          <w:sz w:val="20"/>
          <w:szCs w:val="20"/>
          <w:lang w:val="en-US"/>
        </w:rPr>
        <w:lastRenderedPageBreak/>
        <w:t xml:space="preserve">Supplementary Table </w:t>
      </w:r>
      <w:r w:rsidRPr="00B675C0">
        <w:rPr>
          <w:rFonts w:ascii="Times" w:hAnsi="Times" w:cs="Times"/>
          <w:b/>
          <w:i/>
          <w:color w:val="000000" w:themeColor="text1"/>
          <w:sz w:val="20"/>
          <w:szCs w:val="20"/>
        </w:rPr>
        <w:fldChar w:fldCharType="begin"/>
      </w:r>
      <w:r w:rsidRPr="00B675C0">
        <w:rPr>
          <w:rFonts w:ascii="Times" w:hAnsi="Times" w:cs="Times"/>
          <w:b/>
          <w:color w:val="000000" w:themeColor="text1"/>
          <w:sz w:val="20"/>
          <w:szCs w:val="20"/>
          <w:lang w:val="en-US"/>
        </w:rPr>
        <w:instrText xml:space="preserve"> SEQ Table \* ARABIC </w:instrText>
      </w:r>
      <w:r w:rsidRPr="00B675C0">
        <w:rPr>
          <w:rFonts w:ascii="Times" w:hAnsi="Times" w:cs="Times"/>
          <w:b/>
          <w:i/>
          <w:color w:val="000000" w:themeColor="text1"/>
          <w:sz w:val="20"/>
          <w:szCs w:val="20"/>
        </w:rPr>
        <w:fldChar w:fldCharType="separate"/>
      </w:r>
      <w:r w:rsidR="00FA2E07" w:rsidRPr="00B675C0">
        <w:rPr>
          <w:rFonts w:ascii="Times" w:hAnsi="Times" w:cs="Times"/>
          <w:b/>
          <w:noProof/>
          <w:color w:val="000000" w:themeColor="text1"/>
          <w:sz w:val="20"/>
          <w:szCs w:val="20"/>
          <w:lang w:val="en-US"/>
        </w:rPr>
        <w:t>1</w:t>
      </w:r>
      <w:r w:rsidRPr="00B675C0">
        <w:rPr>
          <w:rFonts w:ascii="Times" w:hAnsi="Times" w:cs="Times"/>
          <w:b/>
          <w:i/>
          <w:color w:val="000000" w:themeColor="text1"/>
          <w:sz w:val="20"/>
          <w:szCs w:val="20"/>
        </w:rPr>
        <w:fldChar w:fldCharType="end"/>
      </w:r>
      <w:r w:rsidRPr="00B675C0">
        <w:rPr>
          <w:rFonts w:ascii="Times" w:hAnsi="Times" w:cs="Times"/>
          <w:b/>
          <w:color w:val="000000" w:themeColor="text1"/>
          <w:sz w:val="20"/>
          <w:szCs w:val="20"/>
          <w:lang w:val="en-US"/>
        </w:rPr>
        <w:t xml:space="preserve"> Baseline characteristics of non-hospitalized· hospitalized non-ICU and ICU patients</w:t>
      </w:r>
      <w:bookmarkEnd w:id="1"/>
    </w:p>
    <w:tbl>
      <w:tblPr>
        <w:tblStyle w:val="Listentabelle7farbigAkzent11"/>
        <w:tblW w:w="0" w:type="auto"/>
        <w:tblLook w:val="04A0" w:firstRow="1" w:lastRow="0" w:firstColumn="1" w:lastColumn="0" w:noHBand="0" w:noVBand="1"/>
      </w:tblPr>
      <w:tblGrid>
        <w:gridCol w:w="2050"/>
        <w:gridCol w:w="850"/>
        <w:gridCol w:w="1188"/>
        <w:gridCol w:w="1230"/>
        <w:gridCol w:w="1230"/>
        <w:gridCol w:w="1294"/>
        <w:gridCol w:w="1230"/>
      </w:tblGrid>
      <w:tr w:rsidR="001F6235" w:rsidRPr="00497345" w:rsidTr="00556544">
        <w:trPr>
          <w:cnfStyle w:val="100000000000" w:firstRow="1" w:lastRow="0" w:firstColumn="0" w:lastColumn="0" w:oddVBand="0" w:evenVBand="0" w:oddHBand="0" w:evenHBand="0" w:firstRowFirstColumn="0" w:firstRowLastColumn="0" w:lastRowFirstColumn="0" w:lastRowLastColumn="0"/>
          <w:trHeight w:val="340"/>
        </w:trPr>
        <w:tc>
          <w:tcPr>
            <w:cnfStyle w:val="001000000100" w:firstRow="0" w:lastRow="0" w:firstColumn="1" w:lastColumn="0" w:oddVBand="0" w:evenVBand="0" w:oddHBand="0" w:evenHBand="0" w:firstRowFirstColumn="1" w:firstRowLastColumn="0" w:lastRowFirstColumn="0" w:lastRowLastColumn="0"/>
            <w:tcW w:w="0" w:type="auto"/>
          </w:tcPr>
          <w:p w:rsidR="001F6235" w:rsidRPr="00B675C0" w:rsidRDefault="001F6235" w:rsidP="00556544">
            <w:pPr>
              <w:rPr>
                <w:rFonts w:ascii="Times" w:hAnsi="Times" w:cs="Times"/>
                <w:i w:val="0"/>
                <w:color w:val="000000" w:themeColor="text1"/>
                <w:sz w:val="20"/>
                <w:szCs w:val="20"/>
                <w:lang w:val="en-US"/>
              </w:rPr>
            </w:pPr>
          </w:p>
        </w:tc>
        <w:tc>
          <w:tcPr>
            <w:tcW w:w="0" w:type="auto"/>
            <w:vAlign w:val="center"/>
          </w:tcPr>
          <w:p w:rsidR="001F6235" w:rsidRPr="00B675C0" w:rsidRDefault="001F6235" w:rsidP="00556544">
            <w:pPr>
              <w:jc w:val="center"/>
              <w:cnfStyle w:val="100000000000" w:firstRow="1" w:lastRow="0" w:firstColumn="0" w:lastColumn="0" w:oddVBand="0" w:evenVBand="0" w:oddHBand="0" w:evenHBand="0" w:firstRowFirstColumn="0" w:firstRowLastColumn="0" w:lastRowFirstColumn="0" w:lastRowLastColumn="0"/>
              <w:rPr>
                <w:rFonts w:ascii="Times" w:hAnsi="Times" w:cs="Times"/>
                <w:b/>
                <w:i w:val="0"/>
                <w:color w:val="000000" w:themeColor="text1"/>
                <w:sz w:val="20"/>
                <w:szCs w:val="20"/>
                <w:lang w:val="en-US"/>
              </w:rPr>
            </w:pPr>
            <w:r w:rsidRPr="00B675C0">
              <w:rPr>
                <w:rFonts w:ascii="Times" w:hAnsi="Times" w:cs="Times"/>
                <w:b/>
                <w:i w:val="0"/>
                <w:color w:val="000000" w:themeColor="text1"/>
                <w:sz w:val="20"/>
                <w:szCs w:val="20"/>
                <w:lang w:val="en-US"/>
              </w:rPr>
              <w:t>All</w:t>
            </w:r>
          </w:p>
          <w:p w:rsidR="001F6235" w:rsidRPr="00B675C0" w:rsidRDefault="001F6235" w:rsidP="00556544">
            <w:pPr>
              <w:jc w:val="center"/>
              <w:cnfStyle w:val="100000000000" w:firstRow="1" w:lastRow="0" w:firstColumn="0" w:lastColumn="0" w:oddVBand="0" w:evenVBand="0" w:oddHBand="0" w:evenHBand="0" w:firstRowFirstColumn="0" w:firstRowLastColumn="0" w:lastRowFirstColumn="0" w:lastRowLastColumn="0"/>
              <w:rPr>
                <w:rFonts w:ascii="Times" w:hAnsi="Times" w:cs="Times"/>
                <w:b/>
                <w:i w:val="0"/>
                <w:color w:val="000000" w:themeColor="text1"/>
                <w:sz w:val="20"/>
                <w:szCs w:val="20"/>
                <w:lang w:val="en-US"/>
              </w:rPr>
            </w:pPr>
            <w:r w:rsidRPr="00B675C0">
              <w:rPr>
                <w:rFonts w:ascii="Times" w:hAnsi="Times" w:cs="Times"/>
                <w:b/>
                <w:i w:val="0"/>
                <w:color w:val="000000" w:themeColor="text1"/>
                <w:sz w:val="20"/>
                <w:szCs w:val="20"/>
                <w:lang w:val="en-US"/>
              </w:rPr>
              <w:t>n=176</w:t>
            </w:r>
          </w:p>
        </w:tc>
        <w:tc>
          <w:tcPr>
            <w:tcW w:w="0" w:type="auto"/>
            <w:vAlign w:val="center"/>
          </w:tcPr>
          <w:p w:rsidR="001F6235" w:rsidRPr="00B675C0" w:rsidRDefault="001F6235" w:rsidP="00556544">
            <w:pPr>
              <w:jc w:val="center"/>
              <w:cnfStyle w:val="100000000000" w:firstRow="1" w:lastRow="0" w:firstColumn="0" w:lastColumn="0" w:oddVBand="0" w:evenVBand="0" w:oddHBand="0" w:evenHBand="0" w:firstRowFirstColumn="0" w:firstRowLastColumn="0" w:lastRowFirstColumn="0" w:lastRowLastColumn="0"/>
              <w:rPr>
                <w:rFonts w:ascii="Times" w:hAnsi="Times" w:cs="Times"/>
                <w:b/>
                <w:i w:val="0"/>
                <w:color w:val="000000" w:themeColor="text1"/>
                <w:sz w:val="20"/>
                <w:szCs w:val="20"/>
                <w:lang w:val="en-US"/>
              </w:rPr>
            </w:pPr>
            <w:r w:rsidRPr="00B675C0">
              <w:rPr>
                <w:rFonts w:ascii="Times" w:hAnsi="Times" w:cs="Times"/>
                <w:b/>
                <w:i w:val="0"/>
                <w:color w:val="000000" w:themeColor="text1"/>
                <w:sz w:val="20"/>
                <w:szCs w:val="20"/>
                <w:lang w:val="en-US"/>
              </w:rPr>
              <w:t>Non-hospitalized patients</w:t>
            </w:r>
          </w:p>
          <w:p w:rsidR="001F6235" w:rsidRPr="00B675C0" w:rsidRDefault="001F6235" w:rsidP="00556544">
            <w:pPr>
              <w:jc w:val="center"/>
              <w:cnfStyle w:val="100000000000" w:firstRow="1" w:lastRow="0" w:firstColumn="0" w:lastColumn="0" w:oddVBand="0" w:evenVBand="0" w:oddHBand="0" w:evenHBand="0" w:firstRowFirstColumn="0" w:firstRowLastColumn="0" w:lastRowFirstColumn="0" w:lastRowLastColumn="0"/>
              <w:rPr>
                <w:rFonts w:ascii="Times" w:hAnsi="Times" w:cs="Times"/>
                <w:b/>
                <w:i w:val="0"/>
                <w:color w:val="000000" w:themeColor="text1"/>
                <w:sz w:val="20"/>
                <w:szCs w:val="20"/>
                <w:lang w:val="en-US"/>
              </w:rPr>
            </w:pPr>
            <w:r w:rsidRPr="00B675C0">
              <w:rPr>
                <w:rFonts w:ascii="Times" w:hAnsi="Times" w:cs="Times"/>
                <w:b/>
                <w:i w:val="0"/>
                <w:color w:val="000000" w:themeColor="text1"/>
                <w:sz w:val="20"/>
                <w:szCs w:val="20"/>
                <w:lang w:val="en-US"/>
              </w:rPr>
              <w:t>n=78</w:t>
            </w:r>
          </w:p>
        </w:tc>
        <w:tc>
          <w:tcPr>
            <w:tcW w:w="0" w:type="auto"/>
          </w:tcPr>
          <w:p w:rsidR="001F6235" w:rsidRPr="00B675C0" w:rsidRDefault="001F6235" w:rsidP="00556544">
            <w:pPr>
              <w:jc w:val="center"/>
              <w:cnfStyle w:val="100000000000" w:firstRow="1" w:lastRow="0" w:firstColumn="0" w:lastColumn="0" w:oddVBand="0" w:evenVBand="0" w:oddHBand="0" w:evenHBand="0" w:firstRowFirstColumn="0" w:firstRowLastColumn="0" w:lastRowFirstColumn="0" w:lastRowLastColumn="0"/>
              <w:rPr>
                <w:rFonts w:ascii="Times" w:hAnsi="Times" w:cs="Times"/>
                <w:b/>
                <w:i w:val="0"/>
                <w:color w:val="000000" w:themeColor="text1"/>
                <w:sz w:val="20"/>
                <w:szCs w:val="20"/>
                <w:lang w:val="en-US"/>
              </w:rPr>
            </w:pPr>
            <w:r w:rsidRPr="00B675C0">
              <w:rPr>
                <w:rFonts w:ascii="Times" w:hAnsi="Times" w:cs="Times"/>
                <w:b/>
                <w:i w:val="0"/>
                <w:color w:val="000000" w:themeColor="text1"/>
                <w:sz w:val="20"/>
                <w:szCs w:val="20"/>
                <w:lang w:val="en-US"/>
              </w:rPr>
              <w:t xml:space="preserve">Hospitalized non-ICU patients </w:t>
            </w:r>
          </w:p>
          <w:p w:rsidR="001F6235" w:rsidRPr="00B675C0" w:rsidRDefault="001F6235" w:rsidP="00556544">
            <w:pPr>
              <w:jc w:val="center"/>
              <w:cnfStyle w:val="100000000000" w:firstRow="1" w:lastRow="0" w:firstColumn="0" w:lastColumn="0" w:oddVBand="0" w:evenVBand="0" w:oddHBand="0" w:evenHBand="0" w:firstRowFirstColumn="0" w:firstRowLastColumn="0" w:lastRowFirstColumn="0" w:lastRowLastColumn="0"/>
              <w:rPr>
                <w:rFonts w:ascii="Times" w:hAnsi="Times" w:cs="Times"/>
                <w:b/>
                <w:i w:val="0"/>
                <w:color w:val="000000" w:themeColor="text1"/>
                <w:sz w:val="20"/>
                <w:szCs w:val="20"/>
                <w:lang w:val="en-US"/>
              </w:rPr>
            </w:pPr>
            <w:r w:rsidRPr="00B675C0">
              <w:rPr>
                <w:rFonts w:ascii="Times" w:hAnsi="Times" w:cs="Times"/>
                <w:b/>
                <w:i w:val="0"/>
                <w:color w:val="000000" w:themeColor="text1"/>
                <w:sz w:val="20"/>
                <w:szCs w:val="20"/>
                <w:lang w:val="en-US"/>
              </w:rPr>
              <w:t>n=50</w:t>
            </w:r>
          </w:p>
        </w:tc>
        <w:tc>
          <w:tcPr>
            <w:tcW w:w="0" w:type="auto"/>
          </w:tcPr>
          <w:p w:rsidR="001F6235" w:rsidRPr="00B675C0" w:rsidRDefault="001F6235" w:rsidP="00556544">
            <w:pPr>
              <w:jc w:val="center"/>
              <w:cnfStyle w:val="100000000000" w:firstRow="1" w:lastRow="0" w:firstColumn="0" w:lastColumn="0" w:oddVBand="0" w:evenVBand="0" w:oddHBand="0" w:evenHBand="0" w:firstRowFirstColumn="0" w:firstRowLastColumn="0" w:lastRowFirstColumn="0" w:lastRowLastColumn="0"/>
              <w:rPr>
                <w:rFonts w:ascii="Times" w:hAnsi="Times" w:cs="Times"/>
                <w:b/>
                <w:i w:val="0"/>
                <w:color w:val="000000" w:themeColor="text1"/>
                <w:sz w:val="20"/>
                <w:szCs w:val="20"/>
                <w:lang w:val="en-US"/>
              </w:rPr>
            </w:pPr>
            <w:r w:rsidRPr="00B675C0">
              <w:rPr>
                <w:rFonts w:ascii="Times" w:hAnsi="Times" w:cs="Times"/>
                <w:b/>
                <w:i w:val="0"/>
                <w:color w:val="000000" w:themeColor="text1"/>
                <w:sz w:val="20"/>
                <w:szCs w:val="20"/>
                <w:lang w:val="en-US"/>
              </w:rPr>
              <w:t>Hospitalized ICU patients</w:t>
            </w:r>
          </w:p>
          <w:p w:rsidR="001F6235" w:rsidRPr="00B675C0" w:rsidRDefault="001F6235" w:rsidP="00556544">
            <w:pPr>
              <w:jc w:val="center"/>
              <w:cnfStyle w:val="100000000000" w:firstRow="1" w:lastRow="0" w:firstColumn="0" w:lastColumn="0" w:oddVBand="0" w:evenVBand="0" w:oddHBand="0" w:evenHBand="0" w:firstRowFirstColumn="0" w:firstRowLastColumn="0" w:lastRowFirstColumn="0" w:lastRowLastColumn="0"/>
              <w:rPr>
                <w:rFonts w:ascii="Times" w:hAnsi="Times" w:cs="Times"/>
                <w:b/>
                <w:i w:val="0"/>
                <w:color w:val="000000" w:themeColor="text1"/>
                <w:sz w:val="20"/>
                <w:szCs w:val="20"/>
                <w:lang w:val="en-US"/>
              </w:rPr>
            </w:pPr>
            <w:r w:rsidRPr="00B675C0">
              <w:rPr>
                <w:rFonts w:ascii="Times" w:hAnsi="Times" w:cs="Times"/>
                <w:b/>
                <w:i w:val="0"/>
                <w:color w:val="000000" w:themeColor="text1"/>
                <w:sz w:val="20"/>
                <w:szCs w:val="20"/>
                <w:lang w:val="en-US"/>
              </w:rPr>
              <w:t>n=48</w:t>
            </w:r>
          </w:p>
        </w:tc>
        <w:tc>
          <w:tcPr>
            <w:tcW w:w="0" w:type="auto"/>
            <w:vAlign w:val="center"/>
          </w:tcPr>
          <w:p w:rsidR="001F6235" w:rsidRPr="00B675C0" w:rsidRDefault="001F6235" w:rsidP="00556544">
            <w:pPr>
              <w:jc w:val="center"/>
              <w:cnfStyle w:val="100000000000" w:firstRow="1" w:lastRow="0" w:firstColumn="0" w:lastColumn="0" w:oddVBand="0" w:evenVBand="0" w:oddHBand="0" w:evenHBand="0" w:firstRowFirstColumn="0" w:firstRowLastColumn="0" w:lastRowFirstColumn="0" w:lastRowLastColumn="0"/>
              <w:rPr>
                <w:rFonts w:ascii="Times" w:hAnsi="Times" w:cs="Times"/>
                <w:b/>
                <w:i w:val="0"/>
                <w:color w:val="000000" w:themeColor="text1"/>
                <w:sz w:val="20"/>
                <w:szCs w:val="20"/>
                <w:lang w:val="en-US"/>
              </w:rPr>
            </w:pPr>
            <w:r w:rsidRPr="00B675C0">
              <w:rPr>
                <w:rFonts w:ascii="Times" w:hAnsi="Times" w:cs="Times"/>
                <w:b/>
                <w:i w:val="0"/>
                <w:color w:val="000000" w:themeColor="text1"/>
                <w:sz w:val="20"/>
                <w:szCs w:val="20"/>
                <w:lang w:val="en-US"/>
              </w:rPr>
              <w:t>P value (Hospitalized vs Non-hospitalized patients)</w:t>
            </w:r>
          </w:p>
        </w:tc>
        <w:tc>
          <w:tcPr>
            <w:tcW w:w="0" w:type="auto"/>
          </w:tcPr>
          <w:p w:rsidR="001F6235" w:rsidRPr="00B675C0" w:rsidRDefault="001F6235" w:rsidP="00556544">
            <w:pPr>
              <w:jc w:val="center"/>
              <w:cnfStyle w:val="100000000000" w:firstRow="1" w:lastRow="0" w:firstColumn="0" w:lastColumn="0" w:oddVBand="0" w:evenVBand="0" w:oddHBand="0" w:evenHBand="0" w:firstRowFirstColumn="0" w:firstRowLastColumn="0" w:lastRowFirstColumn="0" w:lastRowLastColumn="0"/>
              <w:rPr>
                <w:rFonts w:ascii="Times" w:hAnsi="Times" w:cs="Times"/>
                <w:b/>
                <w:i w:val="0"/>
                <w:color w:val="000000" w:themeColor="text1"/>
                <w:sz w:val="20"/>
                <w:szCs w:val="20"/>
                <w:lang w:val="en-US"/>
              </w:rPr>
            </w:pPr>
            <w:r w:rsidRPr="00B675C0">
              <w:rPr>
                <w:rFonts w:ascii="Times" w:hAnsi="Times" w:cs="Times"/>
                <w:b/>
                <w:i w:val="0"/>
                <w:color w:val="000000" w:themeColor="text1"/>
                <w:sz w:val="20"/>
                <w:szCs w:val="20"/>
                <w:lang w:val="en-US"/>
              </w:rPr>
              <w:t>P value (Non-hospitalized vs Hospitalized non-ICU vs ICU patients)</w:t>
            </w: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jc w:val="left"/>
              <w:rPr>
                <w:rFonts w:ascii="Times" w:hAnsi="Times" w:cs="Times"/>
                <w:b/>
                <w:i w:val="0"/>
                <w:color w:val="000000" w:themeColor="text1"/>
                <w:sz w:val="20"/>
                <w:szCs w:val="20"/>
                <w:lang w:val="en-US"/>
              </w:rPr>
            </w:pPr>
            <w:r w:rsidRPr="00B675C0">
              <w:rPr>
                <w:rFonts w:ascii="Times" w:hAnsi="Times" w:cs="Times"/>
                <w:b/>
                <w:i w:val="0"/>
                <w:color w:val="000000" w:themeColor="text1"/>
                <w:sz w:val="20"/>
                <w:szCs w:val="20"/>
                <w:lang w:val="en-US"/>
              </w:rPr>
              <w:t>Site – n (%)</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4"/>
              </w:numPr>
              <w:spacing w:after="0" w:line="240" w:lineRule="auto"/>
              <w:jc w:val="left"/>
              <w:rPr>
                <w:rFonts w:ascii="Times" w:hAnsi="Times" w:cs="Times"/>
                <w:b/>
                <w:i w:val="0"/>
                <w:color w:val="000000" w:themeColor="text1"/>
                <w:sz w:val="20"/>
                <w:szCs w:val="20"/>
                <w:lang w:val="en-US"/>
              </w:rPr>
            </w:pPr>
            <w:r w:rsidRPr="00B675C0">
              <w:rPr>
                <w:rFonts w:ascii="Times" w:hAnsi="Times" w:cs="Times"/>
                <w:i w:val="0"/>
                <w:color w:val="000000" w:themeColor="text1"/>
                <w:sz w:val="20"/>
                <w:szCs w:val="20"/>
                <w:lang w:val="en-US"/>
              </w:rPr>
              <w:t>Hannover MHH</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124 (70·5%)</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56 (45·2%)</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32 (25·8%)</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36 (29·0%)</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0·728</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0·462</w:t>
            </w: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4"/>
              </w:numPr>
              <w:spacing w:after="0" w:line="240" w:lineRule="auto"/>
              <w:jc w:val="left"/>
              <w:rPr>
                <w:rFonts w:ascii="Times" w:hAnsi="Times" w:cs="Times"/>
                <w:b/>
                <w:i w:val="0"/>
                <w:color w:val="000000" w:themeColor="text1"/>
                <w:sz w:val="20"/>
                <w:szCs w:val="20"/>
                <w:lang w:val="en-US"/>
              </w:rPr>
            </w:pPr>
            <w:r w:rsidRPr="00B675C0">
              <w:rPr>
                <w:rFonts w:ascii="Times" w:hAnsi="Times" w:cs="Times"/>
                <w:i w:val="0"/>
                <w:color w:val="000000" w:themeColor="text1"/>
                <w:sz w:val="20"/>
                <w:szCs w:val="20"/>
                <w:lang w:val="en-US"/>
              </w:rPr>
              <w:t>Hamburg UKE</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52 (29·5%)</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22 (42·3%)</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18 (34·6%)</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12 (23·1%)</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jc w:val="left"/>
              <w:rPr>
                <w:rFonts w:ascii="Times" w:hAnsi="Times" w:cs="Times"/>
                <w:b/>
                <w:i w:val="0"/>
                <w:color w:val="000000" w:themeColor="text1"/>
                <w:sz w:val="20"/>
                <w:szCs w:val="20"/>
                <w:lang w:val="en-US"/>
              </w:rPr>
            </w:pPr>
            <w:r w:rsidRPr="00B675C0">
              <w:rPr>
                <w:rFonts w:ascii="Times" w:hAnsi="Times" w:cs="Times"/>
                <w:b/>
                <w:i w:val="0"/>
                <w:color w:val="000000" w:themeColor="text1"/>
                <w:sz w:val="20"/>
                <w:szCs w:val="20"/>
                <w:lang w:val="en-US"/>
              </w:rPr>
              <w:t>Age – Median (IQR)</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49·8 (38·7-58·9)</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45·0 (33·2-51·7)</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56·0 (48·2-65·4)</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54·1 (42·0-63·3)</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b/>
                <w:color w:val="000000" w:themeColor="text1"/>
                <w:sz w:val="20"/>
                <w:szCs w:val="20"/>
                <w:lang w:val="en-US"/>
              </w:rPr>
            </w:pPr>
            <w:r w:rsidRPr="00B675C0">
              <w:rPr>
                <w:rFonts w:ascii="Times" w:hAnsi="Times" w:cs="Times"/>
                <w:b/>
                <w:color w:val="000000" w:themeColor="text1"/>
                <w:sz w:val="20"/>
                <w:szCs w:val="20"/>
                <w:lang w:val="en-US"/>
              </w:rPr>
              <w:t>&lt; 0·001</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b/>
                <w:color w:val="000000" w:themeColor="text1"/>
                <w:sz w:val="20"/>
                <w:szCs w:val="20"/>
                <w:lang w:val="en-US"/>
              </w:rPr>
            </w:pPr>
            <w:r w:rsidRPr="00B675C0">
              <w:rPr>
                <w:rFonts w:ascii="Times" w:hAnsi="Times" w:cs="Times"/>
                <w:b/>
                <w:color w:val="000000" w:themeColor="text1"/>
                <w:sz w:val="20"/>
                <w:szCs w:val="20"/>
                <w:lang w:val="en-US"/>
              </w:rPr>
              <w:t>&lt;0·001</w:t>
            </w: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jc w:val="left"/>
              <w:rPr>
                <w:rFonts w:ascii="Times" w:hAnsi="Times" w:cs="Times"/>
                <w:b/>
                <w:i w:val="0"/>
                <w:color w:val="000000" w:themeColor="text1"/>
                <w:sz w:val="20"/>
                <w:szCs w:val="20"/>
                <w:lang w:val="en-US"/>
              </w:rPr>
            </w:pPr>
            <w:r w:rsidRPr="00B675C0">
              <w:rPr>
                <w:rFonts w:ascii="Times" w:hAnsi="Times" w:cs="Times"/>
                <w:b/>
                <w:i w:val="0"/>
                <w:color w:val="000000" w:themeColor="text1"/>
                <w:sz w:val="20"/>
                <w:szCs w:val="20"/>
                <w:lang w:val="en-US"/>
              </w:rPr>
              <w:t>Sex – n (%)</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2"/>
              </w:numPr>
              <w:spacing w:after="0" w:line="240" w:lineRule="auto"/>
              <w:jc w:val="left"/>
              <w:rPr>
                <w:rFonts w:ascii="Times" w:hAnsi="Times" w:cs="Times"/>
                <w:b/>
                <w:i w:val="0"/>
                <w:color w:val="000000" w:themeColor="text1"/>
                <w:sz w:val="20"/>
                <w:szCs w:val="20"/>
                <w:lang w:val="en-US"/>
              </w:rPr>
            </w:pPr>
            <w:r w:rsidRPr="00B675C0">
              <w:rPr>
                <w:rFonts w:ascii="Times" w:hAnsi="Times" w:cs="Times"/>
                <w:i w:val="0"/>
                <w:color w:val="000000" w:themeColor="text1"/>
                <w:sz w:val="20"/>
                <w:szCs w:val="20"/>
                <w:lang w:val="en-US"/>
              </w:rPr>
              <w:t>female</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79 (44·9%)</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47 (60·3%)</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18 (36·0%)</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14 (29·2%)</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b/>
                <w:color w:val="000000" w:themeColor="text1"/>
                <w:sz w:val="20"/>
                <w:szCs w:val="20"/>
                <w:lang w:val="en-US"/>
              </w:rPr>
            </w:pPr>
            <w:r w:rsidRPr="00B675C0">
              <w:rPr>
                <w:rFonts w:ascii="Times" w:hAnsi="Times" w:cs="Times"/>
                <w:b/>
                <w:color w:val="000000" w:themeColor="text1"/>
                <w:sz w:val="20"/>
                <w:szCs w:val="20"/>
                <w:lang w:val="en-US"/>
              </w:rPr>
              <w:t>&lt; 0·001</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b/>
                <w:color w:val="000000" w:themeColor="text1"/>
                <w:sz w:val="20"/>
                <w:szCs w:val="20"/>
                <w:lang w:val="en-US"/>
              </w:rPr>
            </w:pP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2"/>
              </w:numPr>
              <w:spacing w:after="0" w:line="240" w:lineRule="auto"/>
              <w:jc w:val="left"/>
              <w:rPr>
                <w:rFonts w:ascii="Times" w:hAnsi="Times" w:cs="Times"/>
                <w:b/>
                <w:i w:val="0"/>
                <w:color w:val="000000" w:themeColor="text1"/>
                <w:sz w:val="20"/>
                <w:szCs w:val="20"/>
                <w:lang w:val="en-US"/>
              </w:rPr>
            </w:pPr>
            <w:r w:rsidRPr="00B675C0">
              <w:rPr>
                <w:rFonts w:ascii="Times" w:hAnsi="Times" w:cs="Times"/>
                <w:i w:val="0"/>
                <w:color w:val="000000" w:themeColor="text1"/>
                <w:sz w:val="20"/>
                <w:szCs w:val="20"/>
                <w:lang w:val="en-US"/>
              </w:rPr>
              <w:t>male</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97 (55·1%)</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31 (39·7%)</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32 (64·0%</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34 (70·8%)</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jc w:val="left"/>
              <w:rPr>
                <w:rFonts w:ascii="Times" w:hAnsi="Times" w:cs="Times"/>
                <w:b/>
                <w:i w:val="0"/>
                <w:color w:val="000000" w:themeColor="text1"/>
                <w:sz w:val="20"/>
                <w:szCs w:val="20"/>
                <w:lang w:val="en-US"/>
              </w:rPr>
            </w:pPr>
            <w:r w:rsidRPr="00B675C0">
              <w:rPr>
                <w:rFonts w:ascii="Times" w:hAnsi="Times" w:cs="Times"/>
                <w:b/>
                <w:i w:val="0"/>
                <w:color w:val="000000" w:themeColor="text1"/>
                <w:sz w:val="20"/>
                <w:szCs w:val="20"/>
                <w:lang w:val="en-US"/>
              </w:rPr>
              <w:t>E</w:t>
            </w:r>
            <w:proofErr w:type="spellStart"/>
            <w:r w:rsidRPr="00B675C0">
              <w:rPr>
                <w:rFonts w:ascii="Times" w:hAnsi="Times" w:cs="Times"/>
                <w:b/>
                <w:i w:val="0"/>
                <w:color w:val="000000" w:themeColor="text1"/>
                <w:sz w:val="20"/>
                <w:szCs w:val="20"/>
              </w:rPr>
              <w:t>thnic</w:t>
            </w:r>
            <w:proofErr w:type="spellEnd"/>
            <w:r w:rsidRPr="00B675C0">
              <w:rPr>
                <w:rFonts w:ascii="Times" w:hAnsi="Times" w:cs="Times"/>
                <w:b/>
                <w:i w:val="0"/>
                <w:color w:val="000000" w:themeColor="text1"/>
                <w:sz w:val="20"/>
                <w:szCs w:val="20"/>
              </w:rPr>
              <w:t xml:space="preserve"> </w:t>
            </w:r>
            <w:proofErr w:type="spellStart"/>
            <w:r w:rsidRPr="00B675C0">
              <w:rPr>
                <w:rFonts w:ascii="Times" w:hAnsi="Times" w:cs="Times"/>
                <w:b/>
                <w:i w:val="0"/>
                <w:color w:val="000000" w:themeColor="text1"/>
                <w:sz w:val="20"/>
                <w:szCs w:val="20"/>
              </w:rPr>
              <w:t>group</w:t>
            </w:r>
            <w:proofErr w:type="spellEnd"/>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0·404</w:t>
            </w: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2"/>
              </w:numPr>
              <w:spacing w:after="0" w:line="240" w:lineRule="auto"/>
              <w:jc w:val="left"/>
              <w:rPr>
                <w:rFonts w:ascii="Times" w:hAnsi="Times" w:cs="Times"/>
                <w:i w:val="0"/>
                <w:iCs w:val="0"/>
                <w:color w:val="000000" w:themeColor="text1"/>
                <w:sz w:val="20"/>
                <w:szCs w:val="20"/>
                <w:lang w:val="en-US"/>
              </w:rPr>
            </w:pPr>
            <w:r w:rsidRPr="00B675C0">
              <w:rPr>
                <w:rFonts w:ascii="Times" w:hAnsi="Times" w:cs="Times"/>
                <w:i w:val="0"/>
                <w:color w:val="000000" w:themeColor="text1"/>
                <w:sz w:val="20"/>
                <w:szCs w:val="20"/>
                <w:lang w:val="en-US"/>
              </w:rPr>
              <w:t>C</w:t>
            </w:r>
            <w:proofErr w:type="spellStart"/>
            <w:r w:rsidRPr="00B675C0">
              <w:rPr>
                <w:rFonts w:ascii="Times" w:hAnsi="Times" w:cs="Times"/>
                <w:i w:val="0"/>
                <w:color w:val="000000" w:themeColor="text1"/>
                <w:sz w:val="20"/>
                <w:szCs w:val="20"/>
              </w:rPr>
              <w:t>aucasian</w:t>
            </w:r>
            <w:proofErr w:type="spellEnd"/>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w:t>
            </w:r>
            <w:r w:rsidRPr="00B675C0">
              <w:rPr>
                <w:rFonts w:ascii="Times" w:hAnsi="Times" w:cs="Times"/>
                <w:color w:val="000000" w:themeColor="text1"/>
                <w:sz w:val="20"/>
                <w:szCs w:val="20"/>
              </w:rPr>
              <w:t>72 (97·7)</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77 (98·7%)</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49 (98·0%)</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46 (95·8%)</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2"/>
              </w:numPr>
              <w:spacing w:after="0" w:line="240" w:lineRule="auto"/>
              <w:jc w:val="left"/>
              <w:rPr>
                <w:rFonts w:ascii="Times" w:hAnsi="Times" w:cs="Times"/>
                <w:i w:val="0"/>
                <w:color w:val="000000" w:themeColor="text1"/>
                <w:sz w:val="20"/>
                <w:szCs w:val="20"/>
                <w:lang w:val="en-US"/>
              </w:rPr>
            </w:pPr>
            <w:r w:rsidRPr="00B675C0">
              <w:rPr>
                <w:rFonts w:ascii="Times" w:hAnsi="Times" w:cs="Times"/>
                <w:i w:val="0"/>
                <w:color w:val="000000" w:themeColor="text1"/>
                <w:sz w:val="20"/>
                <w:szCs w:val="20"/>
                <w:lang w:val="en-US"/>
              </w:rPr>
              <w:t>Asian</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 xml:space="preserve">2 </w:t>
            </w:r>
            <w:r w:rsidRPr="00B675C0">
              <w:rPr>
                <w:rFonts w:ascii="Times" w:hAnsi="Times" w:cs="Times"/>
                <w:color w:val="000000" w:themeColor="text1"/>
                <w:sz w:val="20"/>
                <w:szCs w:val="20"/>
              </w:rPr>
              <w:t>(1·1%)</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 (1·3%)</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 (0·0%)</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 (2·1%)</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2"/>
              </w:numPr>
              <w:spacing w:after="0" w:line="240" w:lineRule="auto"/>
              <w:jc w:val="left"/>
              <w:rPr>
                <w:rFonts w:ascii="Times" w:hAnsi="Times" w:cs="Times"/>
                <w:i w:val="0"/>
                <w:color w:val="000000" w:themeColor="text1"/>
                <w:sz w:val="20"/>
                <w:szCs w:val="20"/>
                <w:lang w:val="en-US"/>
              </w:rPr>
            </w:pPr>
            <w:r w:rsidRPr="00B675C0">
              <w:rPr>
                <w:rFonts w:ascii="Times" w:hAnsi="Times" w:cs="Times"/>
                <w:i w:val="0"/>
                <w:color w:val="000000" w:themeColor="text1"/>
                <w:sz w:val="20"/>
                <w:szCs w:val="20"/>
                <w:lang w:val="en-US"/>
              </w:rPr>
              <w:t>African</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 xml:space="preserve">1 </w:t>
            </w:r>
            <w:r w:rsidRPr="00B675C0">
              <w:rPr>
                <w:rFonts w:ascii="Times" w:hAnsi="Times" w:cs="Times"/>
                <w:color w:val="000000" w:themeColor="text1"/>
                <w:sz w:val="20"/>
                <w:szCs w:val="20"/>
              </w:rPr>
              <w:t>(0·5%)</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 (0·0%)</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 (0·0%)</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 (2·1%)</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2"/>
              </w:numPr>
              <w:spacing w:after="0" w:line="240" w:lineRule="auto"/>
              <w:jc w:val="left"/>
              <w:rPr>
                <w:rFonts w:ascii="Times" w:hAnsi="Times" w:cs="Times"/>
                <w:i w:val="0"/>
                <w:color w:val="000000" w:themeColor="text1"/>
                <w:sz w:val="20"/>
                <w:szCs w:val="20"/>
                <w:lang w:val="en-US"/>
              </w:rPr>
            </w:pPr>
            <w:r w:rsidRPr="00B675C0">
              <w:rPr>
                <w:rFonts w:ascii="Times" w:hAnsi="Times" w:cs="Times"/>
                <w:i w:val="0"/>
                <w:color w:val="000000" w:themeColor="text1"/>
                <w:sz w:val="20"/>
                <w:szCs w:val="20"/>
                <w:lang w:val="en-US"/>
              </w:rPr>
              <w:t>Hispanic</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 xml:space="preserve">1 </w:t>
            </w:r>
            <w:r w:rsidRPr="00B675C0">
              <w:rPr>
                <w:rFonts w:ascii="Times" w:hAnsi="Times" w:cs="Times"/>
                <w:color w:val="000000" w:themeColor="text1"/>
                <w:sz w:val="20"/>
                <w:szCs w:val="20"/>
              </w:rPr>
              <w:t>(0·5%)</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 (0·0%)</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 (2·0%</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 (0·0%)</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jc w:val="left"/>
              <w:rPr>
                <w:rFonts w:ascii="Times" w:hAnsi="Times" w:cs="Times"/>
                <w:b/>
                <w:i w:val="0"/>
                <w:color w:val="000000" w:themeColor="text1"/>
                <w:sz w:val="20"/>
                <w:szCs w:val="20"/>
                <w:lang w:val="en-US"/>
              </w:rPr>
            </w:pPr>
            <w:r w:rsidRPr="00B675C0">
              <w:rPr>
                <w:rFonts w:ascii="Times" w:hAnsi="Times" w:cs="Times"/>
                <w:b/>
                <w:i w:val="0"/>
                <w:color w:val="000000" w:themeColor="text1"/>
                <w:sz w:val="20"/>
                <w:szCs w:val="20"/>
                <w:lang w:val="en-US"/>
              </w:rPr>
              <w:t>Family Status – n (%)</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1"/>
              </w:numPr>
              <w:spacing w:after="0" w:line="240" w:lineRule="auto"/>
              <w:jc w:val="left"/>
              <w:rPr>
                <w:rFonts w:ascii="Times" w:hAnsi="Times" w:cs="Times"/>
                <w:b/>
                <w:i w:val="0"/>
                <w:color w:val="000000" w:themeColor="text1"/>
                <w:sz w:val="20"/>
                <w:szCs w:val="20"/>
                <w:lang w:val="en-US"/>
              </w:rPr>
            </w:pPr>
            <w:r w:rsidRPr="00B675C0">
              <w:rPr>
                <w:rFonts w:ascii="Times" w:hAnsi="Times" w:cs="Times"/>
                <w:i w:val="0"/>
                <w:color w:val="000000" w:themeColor="text1"/>
                <w:sz w:val="20"/>
                <w:szCs w:val="20"/>
                <w:lang w:val="en-US"/>
              </w:rPr>
              <w:t>single</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49 (27·8%)</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30 (38·5%)</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9 (18·0%)</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10 (20·8%)</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b/>
                <w:color w:val="000000" w:themeColor="text1"/>
                <w:sz w:val="20"/>
                <w:szCs w:val="20"/>
                <w:lang w:val="en-US"/>
              </w:rPr>
            </w:pPr>
            <w:r w:rsidRPr="00B675C0">
              <w:rPr>
                <w:rFonts w:ascii="Times" w:hAnsi="Times" w:cs="Times"/>
                <w:b/>
                <w:color w:val="000000" w:themeColor="text1"/>
                <w:sz w:val="20"/>
                <w:szCs w:val="20"/>
                <w:lang w:val="en-US"/>
              </w:rPr>
              <w:t>0·044</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0·228</w:t>
            </w: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1"/>
              </w:numPr>
              <w:spacing w:after="0" w:line="240" w:lineRule="auto"/>
              <w:jc w:val="left"/>
              <w:rPr>
                <w:rFonts w:ascii="Times" w:hAnsi="Times" w:cs="Times"/>
                <w:b/>
                <w:i w:val="0"/>
                <w:color w:val="000000" w:themeColor="text1"/>
                <w:sz w:val="20"/>
                <w:szCs w:val="20"/>
                <w:lang w:val="en-US"/>
              </w:rPr>
            </w:pPr>
            <w:r w:rsidRPr="00B675C0">
              <w:rPr>
                <w:rFonts w:ascii="Times" w:hAnsi="Times" w:cs="Times"/>
                <w:i w:val="0"/>
                <w:color w:val="000000" w:themeColor="text1"/>
                <w:sz w:val="20"/>
                <w:szCs w:val="20"/>
                <w:lang w:val="en-US"/>
              </w:rPr>
              <w:t>married</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109 (61·9%)</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41 (52·6%)</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33 (66·0%)</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32 (66·7%)</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1"/>
              </w:numPr>
              <w:spacing w:after="0" w:line="240" w:lineRule="auto"/>
              <w:jc w:val="left"/>
              <w:rPr>
                <w:rFonts w:ascii="Times" w:hAnsi="Times" w:cs="Times"/>
                <w:b/>
                <w:i w:val="0"/>
                <w:color w:val="000000" w:themeColor="text1"/>
                <w:sz w:val="20"/>
                <w:szCs w:val="20"/>
                <w:lang w:val="en-US"/>
              </w:rPr>
            </w:pPr>
            <w:r w:rsidRPr="00B675C0">
              <w:rPr>
                <w:rFonts w:ascii="Times" w:hAnsi="Times" w:cs="Times"/>
                <w:i w:val="0"/>
                <w:color w:val="000000" w:themeColor="text1"/>
                <w:sz w:val="20"/>
                <w:szCs w:val="20"/>
                <w:lang w:val="en-US"/>
              </w:rPr>
              <w:t>widowed</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5 (2·8%)</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 (1·3%)</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 (4%)</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 (4·2%)</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1"/>
              </w:numPr>
              <w:spacing w:after="0" w:line="240" w:lineRule="auto"/>
              <w:jc w:val="left"/>
              <w:rPr>
                <w:rFonts w:ascii="Times" w:hAnsi="Times" w:cs="Times"/>
                <w:b/>
                <w:i w:val="0"/>
                <w:color w:val="000000" w:themeColor="text1"/>
                <w:sz w:val="20"/>
                <w:szCs w:val="20"/>
                <w:lang w:val="en-US"/>
              </w:rPr>
            </w:pPr>
            <w:r w:rsidRPr="00B675C0">
              <w:rPr>
                <w:rFonts w:ascii="Times" w:hAnsi="Times" w:cs="Times"/>
                <w:i w:val="0"/>
                <w:color w:val="000000" w:themeColor="text1"/>
                <w:sz w:val="20"/>
                <w:szCs w:val="20"/>
                <w:lang w:val="en-US"/>
              </w:rPr>
              <w:t>divorced</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13 (7·4%)</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4 (5·1%)</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5 (10·0%)</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4 (8·3%)</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jc w:val="left"/>
              <w:rPr>
                <w:rFonts w:ascii="Times" w:hAnsi="Times" w:cs="Times"/>
                <w:b/>
                <w:i w:val="0"/>
                <w:color w:val="000000" w:themeColor="text1"/>
                <w:sz w:val="20"/>
                <w:szCs w:val="20"/>
                <w:lang w:val="en-US"/>
              </w:rPr>
            </w:pPr>
            <w:r w:rsidRPr="00B675C0">
              <w:rPr>
                <w:rFonts w:ascii="Times" w:hAnsi="Times" w:cs="Times"/>
                <w:b/>
                <w:i w:val="0"/>
                <w:color w:val="000000" w:themeColor="text1"/>
                <w:sz w:val="20"/>
                <w:szCs w:val="20"/>
                <w:lang w:val="en-US"/>
              </w:rPr>
              <w:t>Education</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1"/>
              </w:numPr>
              <w:spacing w:after="0" w:line="240" w:lineRule="auto"/>
              <w:jc w:val="left"/>
              <w:rPr>
                <w:rFonts w:ascii="Times" w:hAnsi="Times" w:cs="Times"/>
                <w:b/>
                <w:i w:val="0"/>
                <w:color w:val="000000" w:themeColor="text1"/>
                <w:sz w:val="20"/>
                <w:szCs w:val="20"/>
                <w:lang w:val="en-US"/>
              </w:rPr>
            </w:pPr>
            <w:r w:rsidRPr="00B675C0">
              <w:rPr>
                <w:rFonts w:ascii="Times" w:hAnsi="Times" w:cs="Times"/>
                <w:i w:val="0"/>
                <w:color w:val="000000" w:themeColor="text1"/>
                <w:sz w:val="20"/>
                <w:szCs w:val="20"/>
                <w:lang w:val="en-US"/>
              </w:rPr>
              <w:t>low</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23 (13·1%)</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 (2·6%)</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6 (12·0%)</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15 (31·3%)</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b/>
                <w:color w:val="000000" w:themeColor="text1"/>
                <w:sz w:val="20"/>
                <w:szCs w:val="20"/>
                <w:lang w:val="en-US"/>
              </w:rPr>
            </w:pPr>
            <w:r w:rsidRPr="00B675C0">
              <w:rPr>
                <w:rFonts w:ascii="Times" w:hAnsi="Times" w:cs="Times"/>
                <w:b/>
                <w:color w:val="000000" w:themeColor="text1"/>
                <w:sz w:val="20"/>
                <w:szCs w:val="20"/>
                <w:lang w:val="en-US"/>
              </w:rPr>
              <w:t>0·001</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b/>
                <w:color w:val="000000" w:themeColor="text1"/>
                <w:sz w:val="20"/>
                <w:szCs w:val="20"/>
                <w:lang w:val="en-US"/>
              </w:rPr>
            </w:pPr>
            <w:r w:rsidRPr="00B675C0">
              <w:rPr>
                <w:rFonts w:ascii="Times" w:hAnsi="Times" w:cs="Times"/>
                <w:b/>
                <w:color w:val="000000" w:themeColor="text1"/>
                <w:sz w:val="20"/>
                <w:szCs w:val="20"/>
                <w:lang w:val="en-US"/>
              </w:rPr>
              <w:t>&lt;0·001</w:t>
            </w: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1"/>
              </w:numPr>
              <w:spacing w:after="0" w:line="240" w:lineRule="auto"/>
              <w:jc w:val="left"/>
              <w:rPr>
                <w:rFonts w:ascii="Times" w:hAnsi="Times" w:cs="Times"/>
                <w:b/>
                <w:i w:val="0"/>
                <w:color w:val="000000" w:themeColor="text1"/>
                <w:sz w:val="20"/>
                <w:szCs w:val="20"/>
                <w:lang w:val="en-US"/>
              </w:rPr>
            </w:pPr>
            <w:r w:rsidRPr="00B675C0">
              <w:rPr>
                <w:rFonts w:ascii="Times" w:hAnsi="Times" w:cs="Times"/>
                <w:i w:val="0"/>
                <w:color w:val="000000" w:themeColor="text1"/>
                <w:sz w:val="20"/>
                <w:szCs w:val="20"/>
                <w:lang w:val="en-US"/>
              </w:rPr>
              <w:t>intermediate</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77 (43·8%)</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35 (44·9%)</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25 (50·0%)</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17 (35·4%)</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1"/>
              </w:numPr>
              <w:spacing w:after="0" w:line="240" w:lineRule="auto"/>
              <w:jc w:val="left"/>
              <w:rPr>
                <w:rFonts w:ascii="Times" w:hAnsi="Times" w:cs="Times"/>
                <w:b/>
                <w:i w:val="0"/>
                <w:color w:val="000000" w:themeColor="text1"/>
                <w:sz w:val="20"/>
                <w:szCs w:val="20"/>
                <w:lang w:val="en-US"/>
              </w:rPr>
            </w:pPr>
            <w:r w:rsidRPr="00B675C0">
              <w:rPr>
                <w:rFonts w:ascii="Times" w:hAnsi="Times" w:cs="Times"/>
                <w:i w:val="0"/>
                <w:color w:val="000000" w:themeColor="text1"/>
                <w:sz w:val="20"/>
                <w:szCs w:val="20"/>
                <w:lang w:val="en-US"/>
              </w:rPr>
              <w:t>high</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76 (43·2%)</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41 (52·6%)</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19 (38·0%)</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16 (33·3%)</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jc w:val="left"/>
              <w:rPr>
                <w:rFonts w:ascii="Times" w:hAnsi="Times" w:cs="Times"/>
                <w:b/>
                <w:i w:val="0"/>
                <w:color w:val="000000" w:themeColor="text1"/>
                <w:sz w:val="20"/>
                <w:szCs w:val="20"/>
                <w:lang w:val="en-US"/>
              </w:rPr>
            </w:pPr>
            <w:r w:rsidRPr="00B675C0">
              <w:rPr>
                <w:rFonts w:ascii="Times" w:hAnsi="Times" w:cs="Times"/>
                <w:b/>
                <w:i w:val="0"/>
                <w:color w:val="000000" w:themeColor="text1"/>
                <w:sz w:val="20"/>
                <w:szCs w:val="20"/>
                <w:lang w:val="en-US"/>
              </w:rPr>
              <w:t>Smoking – n (%)</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b/>
                <w:i w:val="0"/>
                <w:color w:val="000000" w:themeColor="text1"/>
                <w:sz w:val="20"/>
                <w:szCs w:val="20"/>
                <w:lang w:val="en-US"/>
              </w:rPr>
            </w:pPr>
            <w:r w:rsidRPr="00B675C0">
              <w:rPr>
                <w:rFonts w:ascii="Times" w:hAnsi="Times" w:cs="Times"/>
                <w:i w:val="0"/>
                <w:color w:val="000000" w:themeColor="text1"/>
                <w:sz w:val="20"/>
                <w:szCs w:val="20"/>
                <w:lang w:val="en-US"/>
              </w:rPr>
              <w:lastRenderedPageBreak/>
              <w:t>never</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99 (56·3%)</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42 (53·8%)</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28 (56·0%)</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29 (60·4%)</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0·271</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0·585</w:t>
            </w: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b/>
                <w:i w:val="0"/>
                <w:color w:val="000000" w:themeColor="text1"/>
                <w:sz w:val="20"/>
                <w:szCs w:val="20"/>
                <w:lang w:val="en-US"/>
              </w:rPr>
            </w:pPr>
            <w:r w:rsidRPr="00B675C0">
              <w:rPr>
                <w:rFonts w:ascii="Times" w:hAnsi="Times" w:cs="Times"/>
                <w:i w:val="0"/>
                <w:color w:val="000000" w:themeColor="text1"/>
                <w:sz w:val="20"/>
                <w:szCs w:val="20"/>
                <w:lang w:val="en-US"/>
              </w:rPr>
              <w:t>active</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12 (6·8%)</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8 (10·3%)</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 (4%)</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 (4·2%)</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b/>
                <w:i w:val="0"/>
                <w:color w:val="000000" w:themeColor="text1"/>
                <w:sz w:val="20"/>
                <w:szCs w:val="20"/>
                <w:lang w:val="en-US"/>
              </w:rPr>
            </w:pPr>
            <w:r w:rsidRPr="00B675C0">
              <w:rPr>
                <w:rFonts w:ascii="Times" w:hAnsi="Times" w:cs="Times"/>
                <w:i w:val="0"/>
                <w:color w:val="000000" w:themeColor="text1"/>
                <w:sz w:val="20"/>
                <w:szCs w:val="20"/>
                <w:lang w:val="en-US"/>
              </w:rPr>
              <w:t>former</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65 (36·9%)</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28 (35·9%)</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20 (40%)</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17 (35·4%)</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ind w:left="708"/>
              <w:jc w:val="left"/>
              <w:rPr>
                <w:rFonts w:ascii="Times" w:hAnsi="Times" w:cs="Times"/>
                <w:i w:val="0"/>
                <w:color w:val="000000" w:themeColor="text1"/>
                <w:sz w:val="20"/>
                <w:szCs w:val="20"/>
                <w:lang w:val="en-US"/>
              </w:rPr>
            </w:pPr>
            <w:proofErr w:type="spellStart"/>
            <w:r w:rsidRPr="00B675C0">
              <w:rPr>
                <w:rFonts w:ascii="Times" w:hAnsi="Times" w:cs="Times"/>
                <w:i w:val="0"/>
                <w:color w:val="000000" w:themeColor="text1"/>
                <w:sz w:val="20"/>
                <w:szCs w:val="20"/>
                <w:lang w:val="en-US"/>
              </w:rPr>
              <w:t>Packyears</w:t>
            </w:r>
            <w:proofErr w:type="spellEnd"/>
            <w:r w:rsidRPr="00B675C0">
              <w:rPr>
                <w:rFonts w:ascii="Times" w:hAnsi="Times" w:cs="Times"/>
                <w:i w:val="0"/>
                <w:color w:val="000000" w:themeColor="text1"/>
                <w:sz w:val="20"/>
                <w:szCs w:val="20"/>
                <w:lang w:val="en-US"/>
              </w:rPr>
              <w:t xml:space="preserve"> – Median (IQR)</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6 (4-15)</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5 (4-13)</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6 (3-18)</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15 (5-25)</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0·257</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0·087</w:t>
            </w: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jc w:val="left"/>
              <w:rPr>
                <w:rFonts w:ascii="Times" w:hAnsi="Times" w:cs="Times"/>
                <w:b/>
                <w:i w:val="0"/>
                <w:color w:val="000000" w:themeColor="text1"/>
                <w:sz w:val="20"/>
                <w:szCs w:val="20"/>
                <w:lang w:val="en-US"/>
              </w:rPr>
            </w:pPr>
            <w:r w:rsidRPr="00B675C0">
              <w:rPr>
                <w:rFonts w:ascii="Times" w:hAnsi="Times" w:cs="Times"/>
                <w:b/>
                <w:i w:val="0"/>
                <w:color w:val="000000" w:themeColor="text1"/>
                <w:sz w:val="20"/>
                <w:szCs w:val="20"/>
                <w:lang w:val="en-US"/>
              </w:rPr>
              <w:t>Exposure to Pollutants – n (%)</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81 (46%)</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39 (50·0%)</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23 (46·0%)</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19 (39·6%)</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0·345</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0·523</w:t>
            </w: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jc w:val="left"/>
              <w:rPr>
                <w:rFonts w:ascii="Times" w:hAnsi="Times" w:cs="Times"/>
                <w:b/>
                <w:i w:val="0"/>
                <w:color w:val="000000" w:themeColor="text1"/>
                <w:sz w:val="20"/>
                <w:szCs w:val="20"/>
                <w:lang w:val="en-US"/>
              </w:rPr>
            </w:pPr>
            <w:r w:rsidRPr="00B675C0">
              <w:rPr>
                <w:rFonts w:ascii="Times" w:hAnsi="Times" w:cs="Times"/>
                <w:b/>
                <w:i w:val="0"/>
                <w:color w:val="000000" w:themeColor="text1"/>
                <w:sz w:val="20"/>
                <w:szCs w:val="20"/>
                <w:lang w:val="en-US"/>
              </w:rPr>
              <w:t>Vaccination – n (%)</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b/>
                <w:i w:val="0"/>
                <w:color w:val="000000" w:themeColor="text1"/>
                <w:sz w:val="20"/>
                <w:szCs w:val="20"/>
                <w:lang w:val="en-US"/>
              </w:rPr>
            </w:pPr>
            <w:r w:rsidRPr="00B675C0">
              <w:rPr>
                <w:rFonts w:ascii="Times" w:hAnsi="Times" w:cs="Times"/>
                <w:i w:val="0"/>
                <w:color w:val="000000" w:themeColor="text1"/>
                <w:sz w:val="20"/>
                <w:szCs w:val="20"/>
                <w:lang w:val="en-US"/>
              </w:rPr>
              <w:t xml:space="preserve">Influenza </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72 (40·9%)</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25 (32·1%)</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26 (52·0%)</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21 (43·8%)</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b/>
                <w:color w:val="000000" w:themeColor="text1"/>
                <w:sz w:val="20"/>
                <w:szCs w:val="20"/>
                <w:lang w:val="en-US"/>
              </w:rPr>
            </w:pPr>
            <w:r w:rsidRPr="00B675C0">
              <w:rPr>
                <w:rFonts w:ascii="Times" w:hAnsi="Times" w:cs="Times"/>
                <w:b/>
                <w:color w:val="000000" w:themeColor="text1"/>
                <w:sz w:val="20"/>
                <w:szCs w:val="20"/>
                <w:lang w:val="en-US"/>
              </w:rPr>
              <w:t>0·033</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0·073</w:t>
            </w: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b/>
                <w:i w:val="0"/>
                <w:color w:val="000000" w:themeColor="text1"/>
                <w:sz w:val="20"/>
                <w:szCs w:val="20"/>
                <w:lang w:val="en-US"/>
              </w:rPr>
            </w:pPr>
            <w:r w:rsidRPr="00B675C0">
              <w:rPr>
                <w:rFonts w:ascii="Times" w:hAnsi="Times" w:cs="Times"/>
                <w:i w:val="0"/>
                <w:color w:val="000000" w:themeColor="text1"/>
                <w:sz w:val="20"/>
                <w:szCs w:val="20"/>
                <w:lang w:val="en-US"/>
              </w:rPr>
              <w:t>Pneumococcus</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31 (17·6%)</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11 (14·1%)</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7 (14·0%)</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13 (27·1%)</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0·275</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0·130</w:t>
            </w: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jc w:val="left"/>
              <w:rPr>
                <w:rFonts w:ascii="Times" w:hAnsi="Times" w:cs="Times"/>
                <w:b/>
                <w:i w:val="0"/>
                <w:color w:val="000000" w:themeColor="text1"/>
                <w:sz w:val="20"/>
                <w:szCs w:val="20"/>
                <w:lang w:val="en-US"/>
              </w:rPr>
            </w:pPr>
            <w:r w:rsidRPr="00B675C0">
              <w:rPr>
                <w:rFonts w:ascii="Times" w:hAnsi="Times" w:cs="Times"/>
                <w:b/>
                <w:i w:val="0"/>
                <w:color w:val="000000" w:themeColor="text1"/>
                <w:sz w:val="20"/>
                <w:szCs w:val="20"/>
                <w:lang w:val="en-US"/>
              </w:rPr>
              <w:t>Comorbidities – n (%)</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b/>
                <w:i w:val="0"/>
                <w:color w:val="000000" w:themeColor="text1"/>
                <w:sz w:val="20"/>
                <w:szCs w:val="20"/>
                <w:lang w:val="en-US"/>
              </w:rPr>
            </w:pPr>
            <w:r w:rsidRPr="00B675C0">
              <w:rPr>
                <w:rFonts w:ascii="Times" w:hAnsi="Times" w:cs="Times"/>
                <w:i w:val="0"/>
                <w:color w:val="000000" w:themeColor="text1"/>
                <w:sz w:val="20"/>
                <w:szCs w:val="20"/>
                <w:lang w:val="en-US"/>
              </w:rPr>
              <w:t>Diabetes</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21 (11·9%)</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 (1·3%)</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6 (12·0%)</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14 (29·2%)</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b/>
                <w:color w:val="000000" w:themeColor="text1"/>
                <w:sz w:val="20"/>
                <w:szCs w:val="20"/>
                <w:lang w:val="en-US"/>
              </w:rPr>
            </w:pPr>
            <w:r w:rsidRPr="00B675C0">
              <w:rPr>
                <w:rFonts w:ascii="Times" w:hAnsi="Times" w:cs="Times"/>
                <w:b/>
                <w:color w:val="000000" w:themeColor="text1"/>
                <w:sz w:val="20"/>
                <w:szCs w:val="20"/>
                <w:lang w:val="en-US"/>
              </w:rPr>
              <w:t>&lt; 0·001</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b/>
                <w:color w:val="000000" w:themeColor="text1"/>
                <w:sz w:val="20"/>
                <w:szCs w:val="20"/>
                <w:lang w:val="en-US"/>
              </w:rPr>
            </w:pPr>
            <w:r w:rsidRPr="00B675C0">
              <w:rPr>
                <w:rFonts w:ascii="Times" w:hAnsi="Times" w:cs="Times"/>
                <w:b/>
                <w:color w:val="000000" w:themeColor="text1"/>
                <w:sz w:val="20"/>
                <w:szCs w:val="20"/>
                <w:lang w:val="en-US"/>
              </w:rPr>
              <w:t>&lt; 0·001</w:t>
            </w: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i w:val="0"/>
                <w:color w:val="000000" w:themeColor="text1"/>
                <w:sz w:val="20"/>
                <w:szCs w:val="20"/>
                <w:lang w:val="en-US"/>
              </w:rPr>
            </w:pPr>
            <w:r w:rsidRPr="00B675C0">
              <w:rPr>
                <w:rFonts w:ascii="Times" w:hAnsi="Times" w:cs="Times"/>
                <w:i w:val="0"/>
                <w:color w:val="000000" w:themeColor="text1"/>
                <w:sz w:val="20"/>
                <w:szCs w:val="20"/>
                <w:lang w:val="en-US"/>
              </w:rPr>
              <w:t>COPD</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18 (10·2%)</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5 (6·4%)</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3 (6·0%)</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10 (20·8%)</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0·136</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b/>
                <w:color w:val="000000" w:themeColor="text1"/>
                <w:sz w:val="20"/>
                <w:szCs w:val="20"/>
                <w:lang w:val="en-US"/>
              </w:rPr>
            </w:pPr>
            <w:r w:rsidRPr="00B675C0">
              <w:rPr>
                <w:rFonts w:ascii="Times" w:hAnsi="Times" w:cs="Times"/>
                <w:b/>
                <w:color w:val="000000" w:themeColor="text1"/>
                <w:sz w:val="20"/>
                <w:szCs w:val="20"/>
                <w:lang w:val="en-US"/>
              </w:rPr>
              <w:t>0·017</w:t>
            </w: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b/>
                <w:i w:val="0"/>
                <w:color w:val="000000" w:themeColor="text1"/>
                <w:sz w:val="20"/>
                <w:szCs w:val="20"/>
                <w:lang w:val="en-US"/>
              </w:rPr>
            </w:pPr>
            <w:r w:rsidRPr="00B675C0">
              <w:rPr>
                <w:rFonts w:ascii="Times" w:hAnsi="Times" w:cs="Times"/>
                <w:i w:val="0"/>
                <w:color w:val="000000" w:themeColor="text1"/>
                <w:sz w:val="20"/>
                <w:szCs w:val="20"/>
                <w:lang w:val="en-US"/>
              </w:rPr>
              <w:t>Cardiovascular diseases</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23 (13·1%)</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 (2·6%)</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10 (20·0%)</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11 (22·9%)</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b/>
                <w:color w:val="000000" w:themeColor="text1"/>
                <w:sz w:val="20"/>
                <w:szCs w:val="20"/>
                <w:lang w:val="en-US"/>
              </w:rPr>
            </w:pPr>
            <w:r w:rsidRPr="00B675C0">
              <w:rPr>
                <w:rFonts w:ascii="Times" w:hAnsi="Times" w:cs="Times"/>
                <w:b/>
                <w:color w:val="000000" w:themeColor="text1"/>
                <w:sz w:val="20"/>
                <w:szCs w:val="20"/>
                <w:lang w:val="en-US"/>
              </w:rPr>
              <w:t>&lt; 0·001</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b/>
                <w:color w:val="000000" w:themeColor="text1"/>
                <w:sz w:val="20"/>
                <w:szCs w:val="20"/>
                <w:lang w:val="en-US"/>
              </w:rPr>
            </w:pPr>
            <w:r w:rsidRPr="00B675C0">
              <w:rPr>
                <w:rFonts w:ascii="Times" w:hAnsi="Times" w:cs="Times"/>
                <w:b/>
                <w:color w:val="000000" w:themeColor="text1"/>
                <w:sz w:val="20"/>
                <w:szCs w:val="20"/>
                <w:lang w:val="en-US"/>
              </w:rPr>
              <w:t>0·001</w:t>
            </w: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b/>
                <w:i w:val="0"/>
                <w:color w:val="000000" w:themeColor="text1"/>
                <w:sz w:val="20"/>
                <w:szCs w:val="20"/>
                <w:lang w:val="en-US"/>
              </w:rPr>
            </w:pPr>
            <w:r w:rsidRPr="00B675C0">
              <w:rPr>
                <w:rFonts w:ascii="Times" w:hAnsi="Times" w:cs="Times"/>
                <w:i w:val="0"/>
                <w:color w:val="000000" w:themeColor="text1"/>
                <w:sz w:val="20"/>
                <w:szCs w:val="20"/>
                <w:lang w:val="en-US"/>
              </w:rPr>
              <w:t>Hypertension</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44 (25·0%)</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7 (9·0%)</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16 (32·0%)</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21 (43·8%)</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b/>
                <w:color w:val="000000" w:themeColor="text1"/>
                <w:sz w:val="20"/>
                <w:szCs w:val="20"/>
                <w:lang w:val="en-US"/>
              </w:rPr>
            </w:pPr>
            <w:r w:rsidRPr="00B675C0">
              <w:rPr>
                <w:rFonts w:ascii="Times" w:hAnsi="Times" w:cs="Times"/>
                <w:b/>
                <w:color w:val="000000" w:themeColor="text1"/>
                <w:sz w:val="20"/>
                <w:szCs w:val="20"/>
                <w:lang w:val="en-US"/>
              </w:rPr>
              <w:t>&lt; 0·001</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b/>
                <w:color w:val="000000" w:themeColor="text1"/>
                <w:sz w:val="20"/>
                <w:szCs w:val="20"/>
                <w:lang w:val="en-US"/>
              </w:rPr>
            </w:pPr>
            <w:r w:rsidRPr="00B675C0">
              <w:rPr>
                <w:rFonts w:ascii="Times" w:hAnsi="Times" w:cs="Times"/>
                <w:b/>
                <w:color w:val="000000" w:themeColor="text1"/>
                <w:sz w:val="20"/>
                <w:szCs w:val="20"/>
                <w:lang w:val="en-US"/>
              </w:rPr>
              <w:t>&lt; 0·001</w:t>
            </w: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b/>
                <w:i w:val="0"/>
                <w:color w:val="000000" w:themeColor="text1"/>
                <w:sz w:val="20"/>
                <w:szCs w:val="20"/>
                <w:lang w:val="en-US"/>
              </w:rPr>
            </w:pPr>
            <w:r w:rsidRPr="00B675C0">
              <w:rPr>
                <w:rFonts w:ascii="Times" w:hAnsi="Times" w:cs="Times"/>
                <w:i w:val="0"/>
                <w:color w:val="000000" w:themeColor="text1"/>
                <w:sz w:val="20"/>
                <w:szCs w:val="20"/>
                <w:lang w:val="en-US"/>
              </w:rPr>
              <w:t>Chronic renal failure</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5 (2·8%)</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 (0%)</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 (4·0%)</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3 (6·3%)</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0·043#</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0·103</w:t>
            </w: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b/>
                <w:i w:val="0"/>
                <w:color w:val="000000" w:themeColor="text1"/>
                <w:sz w:val="20"/>
                <w:szCs w:val="20"/>
                <w:lang w:val="en-US"/>
              </w:rPr>
            </w:pPr>
            <w:r w:rsidRPr="00B675C0">
              <w:rPr>
                <w:rFonts w:ascii="Times" w:hAnsi="Times" w:cs="Times"/>
                <w:i w:val="0"/>
                <w:color w:val="000000" w:themeColor="text1"/>
                <w:sz w:val="20"/>
                <w:szCs w:val="20"/>
                <w:lang w:val="en-US"/>
              </w:rPr>
              <w:t>Obesity (BMI ≥ 30kg/m</w:t>
            </w:r>
            <w:r w:rsidRPr="00B675C0">
              <w:rPr>
                <w:rFonts w:ascii="Times" w:hAnsi="Times" w:cs="Times"/>
                <w:i w:val="0"/>
                <w:color w:val="000000" w:themeColor="text1"/>
                <w:sz w:val="20"/>
                <w:szCs w:val="20"/>
                <w:vertAlign w:val="superscript"/>
                <w:lang w:val="en-US"/>
              </w:rPr>
              <w:t>2</w:t>
            </w:r>
            <w:r w:rsidRPr="00B675C0">
              <w:rPr>
                <w:rFonts w:ascii="Times" w:hAnsi="Times" w:cs="Times"/>
                <w:i w:val="0"/>
                <w:color w:val="000000" w:themeColor="text1"/>
                <w:sz w:val="20"/>
                <w:szCs w:val="20"/>
                <w:lang w:val="en-US"/>
              </w:rPr>
              <w:t>)</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42 (23·9%)</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10 (12·8%)</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13 (26·0%)</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19 (39·6%)</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b/>
                <w:color w:val="000000" w:themeColor="text1"/>
                <w:sz w:val="20"/>
                <w:szCs w:val="20"/>
                <w:lang w:val="en-US"/>
              </w:rPr>
            </w:pPr>
            <w:r w:rsidRPr="00B675C0">
              <w:rPr>
                <w:rFonts w:ascii="Times" w:hAnsi="Times" w:cs="Times"/>
                <w:b/>
                <w:color w:val="000000" w:themeColor="text1"/>
                <w:sz w:val="20"/>
                <w:szCs w:val="20"/>
                <w:lang w:val="en-US"/>
              </w:rPr>
              <w:t>0·002</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b/>
                <w:color w:val="000000" w:themeColor="text1"/>
                <w:sz w:val="20"/>
                <w:szCs w:val="20"/>
                <w:lang w:val="en-US"/>
              </w:rPr>
            </w:pPr>
            <w:r w:rsidRPr="00B675C0">
              <w:rPr>
                <w:rFonts w:ascii="Times" w:hAnsi="Times" w:cs="Times"/>
                <w:b/>
                <w:color w:val="000000" w:themeColor="text1"/>
                <w:sz w:val="20"/>
                <w:szCs w:val="20"/>
                <w:lang w:val="en-US"/>
              </w:rPr>
              <w:t>0·003</w:t>
            </w: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b/>
                <w:i w:val="0"/>
                <w:color w:val="000000" w:themeColor="text1"/>
                <w:sz w:val="20"/>
                <w:szCs w:val="20"/>
                <w:lang w:val="en-US"/>
              </w:rPr>
            </w:pPr>
            <w:r w:rsidRPr="00B675C0">
              <w:rPr>
                <w:rFonts w:ascii="Times" w:hAnsi="Times" w:cs="Times"/>
                <w:i w:val="0"/>
                <w:color w:val="000000" w:themeColor="text1"/>
                <w:sz w:val="20"/>
                <w:szCs w:val="20"/>
                <w:lang w:val="en-US"/>
              </w:rPr>
              <w:t>Liver disease</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3 (1·7%)</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 (0%)</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 (2·0%)</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 (4·2%)</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0·119#</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0·211</w:t>
            </w: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i w:val="0"/>
                <w:color w:val="000000" w:themeColor="text1"/>
                <w:sz w:val="20"/>
                <w:szCs w:val="20"/>
                <w:lang w:val="en-US"/>
              </w:rPr>
            </w:pPr>
            <w:r w:rsidRPr="00B675C0">
              <w:rPr>
                <w:rFonts w:ascii="Times" w:hAnsi="Times" w:cs="Times"/>
                <w:i w:val="0"/>
                <w:color w:val="000000" w:themeColor="text1"/>
                <w:sz w:val="20"/>
                <w:szCs w:val="20"/>
                <w:lang w:val="en-US"/>
              </w:rPr>
              <w:t>Depression</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9 (5·1%)</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 (1·3%)</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3 (6·0%)</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5 (10·4%)</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b/>
                <w:color w:val="000000" w:themeColor="text1"/>
                <w:sz w:val="20"/>
                <w:szCs w:val="20"/>
                <w:lang w:val="en-US"/>
              </w:rPr>
            </w:pPr>
            <w:r w:rsidRPr="00B675C0">
              <w:rPr>
                <w:rFonts w:ascii="Times" w:hAnsi="Times" w:cs="Times"/>
                <w:b/>
                <w:color w:val="000000" w:themeColor="text1"/>
                <w:sz w:val="20"/>
                <w:szCs w:val="20"/>
                <w:lang w:val="en-US"/>
              </w:rPr>
              <w:t>0·040</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0·073</w:t>
            </w:r>
          </w:p>
        </w:tc>
      </w:tr>
      <w:tr w:rsidR="001F6235" w:rsidRPr="00497345"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jc w:val="left"/>
              <w:rPr>
                <w:rFonts w:ascii="Times" w:hAnsi="Times" w:cs="Times"/>
                <w:b/>
                <w:i w:val="0"/>
                <w:color w:val="000000" w:themeColor="text1"/>
                <w:sz w:val="20"/>
                <w:szCs w:val="20"/>
                <w:lang w:val="en-US"/>
              </w:rPr>
            </w:pPr>
            <w:r w:rsidRPr="00B675C0">
              <w:rPr>
                <w:rFonts w:ascii="Times" w:hAnsi="Times" w:cs="Times"/>
                <w:b/>
                <w:i w:val="0"/>
                <w:color w:val="000000" w:themeColor="text1"/>
                <w:sz w:val="20"/>
                <w:szCs w:val="20"/>
                <w:lang w:val="en-US"/>
              </w:rPr>
              <w:t>Covid-19-related initial symptoms – n (%)</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b/>
                <w:i w:val="0"/>
                <w:color w:val="000000" w:themeColor="text1"/>
                <w:sz w:val="20"/>
                <w:szCs w:val="20"/>
                <w:lang w:val="en-US"/>
              </w:rPr>
            </w:pPr>
            <w:r w:rsidRPr="00B675C0">
              <w:rPr>
                <w:rFonts w:ascii="Times" w:hAnsi="Times" w:cs="Times"/>
                <w:i w:val="0"/>
                <w:color w:val="000000" w:themeColor="text1"/>
                <w:sz w:val="20"/>
                <w:szCs w:val="20"/>
                <w:lang w:val="en-US"/>
              </w:rPr>
              <w:t>Loss of smell</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86 (48·9%)</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57 (73·1%)</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17 (34·0%)</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12 (25·0%)</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b/>
                <w:color w:val="000000" w:themeColor="text1"/>
                <w:sz w:val="20"/>
                <w:szCs w:val="20"/>
                <w:lang w:val="en-US"/>
              </w:rPr>
            </w:pPr>
            <w:r w:rsidRPr="00B675C0">
              <w:rPr>
                <w:rFonts w:ascii="Times" w:hAnsi="Times" w:cs="Times"/>
                <w:b/>
                <w:color w:val="000000" w:themeColor="text1"/>
                <w:sz w:val="20"/>
                <w:szCs w:val="20"/>
                <w:lang w:val="en-US"/>
              </w:rPr>
              <w:t>&lt; 0·001</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b/>
                <w:color w:val="000000" w:themeColor="text1"/>
                <w:sz w:val="20"/>
                <w:szCs w:val="20"/>
                <w:lang w:val="en-US"/>
              </w:rPr>
            </w:pPr>
            <w:r w:rsidRPr="00B675C0">
              <w:rPr>
                <w:rFonts w:ascii="Times" w:hAnsi="Times" w:cs="Times"/>
                <w:b/>
                <w:color w:val="000000" w:themeColor="text1"/>
                <w:sz w:val="20"/>
                <w:szCs w:val="20"/>
                <w:lang w:val="en-US"/>
              </w:rPr>
              <w:t>&lt; 0·001</w:t>
            </w: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b/>
                <w:i w:val="0"/>
                <w:color w:val="000000" w:themeColor="text1"/>
                <w:sz w:val="20"/>
                <w:szCs w:val="20"/>
                <w:lang w:val="en-US"/>
              </w:rPr>
            </w:pPr>
            <w:r w:rsidRPr="00B675C0">
              <w:rPr>
                <w:rFonts w:ascii="Times" w:hAnsi="Times" w:cs="Times"/>
                <w:i w:val="0"/>
                <w:color w:val="000000" w:themeColor="text1"/>
                <w:sz w:val="20"/>
                <w:szCs w:val="20"/>
                <w:lang w:val="en-US"/>
              </w:rPr>
              <w:t>Dyspnea</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123 (69·9%)</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41 (52·6%)</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40 (80·0%)</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42 (87·5%)</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b/>
                <w:color w:val="000000" w:themeColor="text1"/>
                <w:sz w:val="20"/>
                <w:szCs w:val="20"/>
                <w:lang w:val="en-US"/>
              </w:rPr>
            </w:pPr>
            <w:r w:rsidRPr="00B675C0">
              <w:rPr>
                <w:rFonts w:ascii="Times" w:hAnsi="Times" w:cs="Times"/>
                <w:b/>
                <w:color w:val="000000" w:themeColor="text1"/>
                <w:sz w:val="20"/>
                <w:szCs w:val="20"/>
                <w:lang w:val="en-US"/>
              </w:rPr>
              <w:t>&lt; 0·001</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b/>
                <w:color w:val="000000" w:themeColor="text1"/>
                <w:sz w:val="20"/>
                <w:szCs w:val="20"/>
                <w:lang w:val="en-US"/>
              </w:rPr>
            </w:pPr>
            <w:r w:rsidRPr="00B675C0">
              <w:rPr>
                <w:rFonts w:ascii="Times" w:hAnsi="Times" w:cs="Times"/>
                <w:b/>
                <w:color w:val="000000" w:themeColor="text1"/>
                <w:sz w:val="20"/>
                <w:szCs w:val="20"/>
                <w:lang w:val="en-US"/>
              </w:rPr>
              <w:t>&lt; 0·001</w:t>
            </w: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b/>
                <w:i w:val="0"/>
                <w:color w:val="000000" w:themeColor="text1"/>
                <w:sz w:val="20"/>
                <w:szCs w:val="20"/>
                <w:lang w:val="en-US"/>
              </w:rPr>
            </w:pPr>
            <w:r w:rsidRPr="00B675C0">
              <w:rPr>
                <w:rFonts w:ascii="Times" w:hAnsi="Times" w:cs="Times"/>
                <w:i w:val="0"/>
                <w:color w:val="000000" w:themeColor="text1"/>
                <w:sz w:val="20"/>
                <w:szCs w:val="20"/>
                <w:lang w:val="en-US"/>
              </w:rPr>
              <w:t>Dry Cough</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108 (61·4%)</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44 (56·4%)</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32 (64·0%)</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32 (66·7%)</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0·229</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0·467</w:t>
            </w: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b/>
                <w:i w:val="0"/>
                <w:color w:val="000000" w:themeColor="text1"/>
                <w:sz w:val="20"/>
                <w:szCs w:val="20"/>
                <w:lang w:val="en-US"/>
              </w:rPr>
            </w:pPr>
            <w:r w:rsidRPr="00B675C0">
              <w:rPr>
                <w:rFonts w:ascii="Times" w:hAnsi="Times" w:cs="Times"/>
                <w:i w:val="0"/>
                <w:color w:val="000000" w:themeColor="text1"/>
                <w:sz w:val="20"/>
                <w:szCs w:val="20"/>
                <w:lang w:val="en-US"/>
              </w:rPr>
              <w:t>Fever</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132 (75·0%)</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45 (57·7%)</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44 (88·0%)</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43 (89·6%)</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b/>
                <w:color w:val="000000" w:themeColor="text1"/>
                <w:sz w:val="20"/>
                <w:szCs w:val="20"/>
                <w:lang w:val="en-US"/>
              </w:rPr>
              <w:t>&lt; 0·001</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b/>
                <w:color w:val="000000" w:themeColor="text1"/>
                <w:sz w:val="20"/>
                <w:szCs w:val="20"/>
                <w:lang w:val="en-US"/>
              </w:rPr>
            </w:pPr>
            <w:r w:rsidRPr="00B675C0">
              <w:rPr>
                <w:rFonts w:ascii="Times" w:hAnsi="Times" w:cs="Times"/>
                <w:b/>
                <w:color w:val="000000" w:themeColor="text1"/>
                <w:sz w:val="20"/>
                <w:szCs w:val="20"/>
                <w:lang w:val="en-US"/>
              </w:rPr>
              <w:t>&lt; 0·001</w:t>
            </w: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b/>
                <w:i w:val="0"/>
                <w:color w:val="000000" w:themeColor="text1"/>
                <w:sz w:val="20"/>
                <w:szCs w:val="20"/>
                <w:lang w:val="en-US"/>
              </w:rPr>
            </w:pPr>
            <w:r w:rsidRPr="00B675C0">
              <w:rPr>
                <w:rFonts w:ascii="Times" w:hAnsi="Times" w:cs="Times"/>
                <w:i w:val="0"/>
                <w:color w:val="000000" w:themeColor="text1"/>
                <w:sz w:val="20"/>
                <w:szCs w:val="20"/>
                <w:lang w:val="en-US"/>
              </w:rPr>
              <w:t>Chest tightness</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77 (43·8%)</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37 (47·4%)</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25 (50·0%)</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15 (31·3%)</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0·379</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0·118</w:t>
            </w: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b/>
                <w:i w:val="0"/>
                <w:color w:val="000000" w:themeColor="text1"/>
                <w:sz w:val="20"/>
                <w:szCs w:val="20"/>
                <w:lang w:val="en-US"/>
              </w:rPr>
            </w:pPr>
            <w:r w:rsidRPr="00B675C0">
              <w:rPr>
                <w:rFonts w:ascii="Times" w:hAnsi="Times" w:cs="Times"/>
                <w:i w:val="0"/>
                <w:color w:val="000000" w:themeColor="text1"/>
                <w:sz w:val="20"/>
                <w:szCs w:val="20"/>
                <w:lang w:val="en-US"/>
              </w:rPr>
              <w:lastRenderedPageBreak/>
              <w:t>Fatigue</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144 (81·8%)</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70 (89·7%)</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37 (74·0%)</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37 (77·1%)</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b/>
                <w:color w:val="000000" w:themeColor="text1"/>
                <w:sz w:val="20"/>
                <w:szCs w:val="20"/>
                <w:lang w:val="en-US"/>
              </w:rPr>
            </w:pPr>
            <w:r w:rsidRPr="00B675C0">
              <w:rPr>
                <w:rFonts w:ascii="Times" w:hAnsi="Times" w:cs="Times"/>
                <w:b/>
                <w:color w:val="000000" w:themeColor="text1"/>
                <w:sz w:val="20"/>
                <w:szCs w:val="20"/>
                <w:lang w:val="en-US"/>
              </w:rPr>
              <w:t>0·015</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b/>
                <w:color w:val="000000" w:themeColor="text1"/>
                <w:sz w:val="20"/>
                <w:szCs w:val="20"/>
                <w:lang w:val="en-US"/>
              </w:rPr>
            </w:pPr>
            <w:r w:rsidRPr="00B675C0">
              <w:rPr>
                <w:rFonts w:ascii="Times" w:hAnsi="Times" w:cs="Times"/>
                <w:b/>
                <w:color w:val="000000" w:themeColor="text1"/>
                <w:sz w:val="20"/>
                <w:szCs w:val="20"/>
                <w:lang w:val="en-US"/>
              </w:rPr>
              <w:t>0·048</w:t>
            </w: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b/>
                <w:i w:val="0"/>
                <w:color w:val="000000" w:themeColor="text1"/>
                <w:sz w:val="20"/>
                <w:szCs w:val="20"/>
                <w:lang w:val="en-US"/>
              </w:rPr>
            </w:pPr>
            <w:r w:rsidRPr="00B675C0">
              <w:rPr>
                <w:rFonts w:ascii="Times" w:hAnsi="Times" w:cs="Times"/>
                <w:i w:val="0"/>
                <w:color w:val="000000" w:themeColor="text1"/>
                <w:sz w:val="20"/>
                <w:szCs w:val="20"/>
                <w:lang w:val="en-US"/>
              </w:rPr>
              <w:t>Headache</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92 (52·3%)</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49 (62·8%)</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20 (40·0%)</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23 (47·9%)</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b/>
                <w:color w:val="000000" w:themeColor="text1"/>
                <w:sz w:val="20"/>
                <w:szCs w:val="20"/>
                <w:lang w:val="en-US"/>
              </w:rPr>
            </w:pPr>
            <w:r w:rsidRPr="00B675C0">
              <w:rPr>
                <w:rFonts w:ascii="Times" w:hAnsi="Times" w:cs="Times"/>
                <w:b/>
                <w:color w:val="000000" w:themeColor="text1"/>
                <w:sz w:val="20"/>
                <w:szCs w:val="20"/>
                <w:lang w:val="en-US"/>
              </w:rPr>
              <w:t>0·012</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b/>
                <w:color w:val="000000" w:themeColor="text1"/>
                <w:sz w:val="20"/>
                <w:szCs w:val="20"/>
                <w:lang w:val="en-US"/>
              </w:rPr>
            </w:pPr>
            <w:r w:rsidRPr="00B675C0">
              <w:rPr>
                <w:rFonts w:ascii="Times" w:hAnsi="Times" w:cs="Times"/>
                <w:b/>
                <w:color w:val="000000" w:themeColor="text1"/>
                <w:sz w:val="20"/>
                <w:szCs w:val="20"/>
                <w:lang w:val="en-US"/>
              </w:rPr>
              <w:t>0·032</w:t>
            </w: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b/>
                <w:i w:val="0"/>
                <w:color w:val="000000" w:themeColor="text1"/>
                <w:sz w:val="20"/>
                <w:szCs w:val="20"/>
                <w:lang w:val="en-US"/>
              </w:rPr>
            </w:pPr>
            <w:r w:rsidRPr="00B675C0">
              <w:rPr>
                <w:rFonts w:ascii="Times" w:hAnsi="Times" w:cs="Times"/>
                <w:i w:val="0"/>
                <w:color w:val="000000" w:themeColor="text1"/>
                <w:sz w:val="20"/>
                <w:szCs w:val="20"/>
                <w:lang w:val="en-US"/>
              </w:rPr>
              <w:t xml:space="preserve">Diarrhea </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38 (21·6%)</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16 (20·5%)</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10 (20·0%)</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12 (25%)</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0·756</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0·795</w:t>
            </w: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jc w:val="left"/>
              <w:rPr>
                <w:rFonts w:ascii="Times" w:hAnsi="Times" w:cs="Times"/>
                <w:i w:val="0"/>
                <w:color w:val="000000" w:themeColor="text1"/>
                <w:sz w:val="20"/>
                <w:szCs w:val="20"/>
                <w:lang w:val="en-US"/>
              </w:rPr>
            </w:pPr>
            <w:r w:rsidRPr="00B675C0">
              <w:rPr>
                <w:rFonts w:ascii="Times" w:hAnsi="Times" w:cs="Times"/>
                <w:i w:val="0"/>
                <w:color w:val="000000" w:themeColor="text1"/>
                <w:sz w:val="20"/>
                <w:szCs w:val="20"/>
                <w:lang w:val="en-US"/>
              </w:rPr>
              <w:t>WHO Improvement Scale (Disease Onset) – Median (IQR)</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4 (2- 5)</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 (2)</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4 (3-4)</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6 (5-7)</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b/>
                <w:color w:val="000000" w:themeColor="text1"/>
                <w:sz w:val="20"/>
                <w:szCs w:val="20"/>
                <w:lang w:val="en-US"/>
              </w:rPr>
              <w:t>&lt; 0·001</w:t>
            </w:r>
            <w:r w:rsidRPr="00B675C0">
              <w:rPr>
                <w:rFonts w:ascii="Times" w:hAnsi="Times" w:cs="Times"/>
                <w:color w:val="000000" w:themeColor="text1"/>
                <w:sz w:val="20"/>
                <w:szCs w:val="20"/>
                <w:lang w:val="en-US"/>
              </w:rPr>
              <w:t>*</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b/>
                <w:color w:val="000000" w:themeColor="text1"/>
                <w:sz w:val="20"/>
                <w:szCs w:val="20"/>
                <w:lang w:val="en-US"/>
              </w:rPr>
            </w:pPr>
            <w:r w:rsidRPr="00B675C0">
              <w:rPr>
                <w:rFonts w:ascii="Times" w:hAnsi="Times" w:cs="Times"/>
                <w:b/>
                <w:color w:val="000000" w:themeColor="text1"/>
                <w:sz w:val="20"/>
                <w:szCs w:val="20"/>
                <w:lang w:val="en-US"/>
              </w:rPr>
              <w:t>&lt; 0·001**</w:t>
            </w: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jc w:val="left"/>
              <w:rPr>
                <w:rFonts w:ascii="Times" w:hAnsi="Times" w:cs="Times"/>
                <w:i w:val="0"/>
                <w:color w:val="000000" w:themeColor="text1"/>
                <w:sz w:val="20"/>
                <w:szCs w:val="20"/>
                <w:lang w:val="en-US"/>
              </w:rPr>
            </w:pPr>
            <w:r w:rsidRPr="00B675C0">
              <w:rPr>
                <w:rFonts w:ascii="Times" w:hAnsi="Times" w:cs="Times"/>
                <w:i w:val="0"/>
                <w:color w:val="000000" w:themeColor="text1"/>
                <w:sz w:val="20"/>
                <w:szCs w:val="20"/>
                <w:lang w:val="en-US"/>
              </w:rPr>
              <w:t>WHO Improvement Scale (Baseline Visit) – Median (IQR)</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 (2-2)</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 (2)</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 (1-2)</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 (2)</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0·899*</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0·066**</w:t>
            </w: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jc w:val="left"/>
              <w:rPr>
                <w:rFonts w:ascii="Times" w:hAnsi="Times" w:cs="Times"/>
                <w:b/>
                <w:i w:val="0"/>
                <w:color w:val="000000" w:themeColor="text1"/>
                <w:sz w:val="20"/>
                <w:szCs w:val="20"/>
                <w:lang w:val="en-US"/>
              </w:rPr>
            </w:pPr>
            <w:r w:rsidRPr="00B675C0">
              <w:rPr>
                <w:rFonts w:ascii="Times" w:hAnsi="Times" w:cs="Times"/>
                <w:b/>
                <w:i w:val="0"/>
                <w:color w:val="000000" w:themeColor="text1"/>
                <w:sz w:val="20"/>
                <w:szCs w:val="20"/>
                <w:lang w:val="en-US"/>
              </w:rPr>
              <w:t>Days from symptom onset to visit</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63 (51·8-99·5)</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69·0 (60·3-87·3)</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81·0 (65·5-110·0)</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0·123**</w:t>
            </w: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jc w:val="left"/>
              <w:rPr>
                <w:rFonts w:ascii="Times" w:hAnsi="Times" w:cs="Times"/>
                <w:b/>
                <w:i w:val="0"/>
                <w:color w:val="000000" w:themeColor="text1"/>
                <w:sz w:val="20"/>
                <w:szCs w:val="20"/>
                <w:lang w:val="en-US"/>
              </w:rPr>
            </w:pPr>
            <w:r w:rsidRPr="00B675C0">
              <w:rPr>
                <w:rFonts w:ascii="Times" w:hAnsi="Times" w:cs="Times"/>
                <w:b/>
                <w:i w:val="0"/>
                <w:color w:val="000000" w:themeColor="text1"/>
                <w:sz w:val="20"/>
                <w:szCs w:val="20"/>
                <w:lang w:val="en-US"/>
              </w:rPr>
              <w:t>Days from Symptoms to Hospitalization – Median (IQR)</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jc w:val="left"/>
              <w:rPr>
                <w:rFonts w:ascii="Times" w:hAnsi="Times" w:cs="Times"/>
                <w:b/>
                <w:i w:val="0"/>
                <w:color w:val="000000" w:themeColor="text1"/>
                <w:sz w:val="20"/>
                <w:szCs w:val="20"/>
                <w:lang w:val="en-US"/>
              </w:rPr>
            </w:pPr>
            <w:r w:rsidRPr="00B675C0">
              <w:rPr>
                <w:rFonts w:ascii="Times" w:hAnsi="Times" w:cs="Times"/>
                <w:b/>
                <w:i w:val="0"/>
                <w:color w:val="000000" w:themeColor="text1"/>
                <w:sz w:val="20"/>
                <w:szCs w:val="20"/>
                <w:lang w:val="en-US"/>
              </w:rPr>
              <w:t>Mechanical Ventilation – n (%) – ICU only</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30 (17% of all· 61·2% of ICU)</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jc w:val="left"/>
              <w:rPr>
                <w:rFonts w:ascii="Times" w:hAnsi="Times" w:cs="Times"/>
                <w:b/>
                <w:i w:val="0"/>
                <w:color w:val="000000" w:themeColor="text1"/>
                <w:sz w:val="20"/>
                <w:szCs w:val="20"/>
                <w:lang w:val="en-US"/>
              </w:rPr>
            </w:pPr>
            <w:r w:rsidRPr="00B675C0">
              <w:rPr>
                <w:rFonts w:ascii="Times" w:hAnsi="Times" w:cs="Times"/>
                <w:b/>
                <w:i w:val="0"/>
                <w:color w:val="000000" w:themeColor="text1"/>
                <w:sz w:val="20"/>
                <w:szCs w:val="20"/>
                <w:lang w:val="en-US"/>
              </w:rPr>
              <w:t>ECMO – n (%) – ICU Only</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8 (4·5% of all· 16·3% of ICU)</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r>
    </w:tbl>
    <w:p w:rsidR="001F6235" w:rsidRPr="00B675C0" w:rsidRDefault="001F6235" w:rsidP="001F6235">
      <w:pPr>
        <w:rPr>
          <w:rFonts w:ascii="Times" w:hAnsi="Times" w:cs="Times"/>
          <w:sz w:val="20"/>
          <w:szCs w:val="20"/>
          <w:lang w:val="en-US"/>
        </w:rPr>
      </w:pPr>
      <w:r w:rsidRPr="00B675C0">
        <w:rPr>
          <w:rFonts w:ascii="Times" w:hAnsi="Times" w:cs="Times"/>
          <w:sz w:val="20"/>
          <w:szCs w:val="20"/>
          <w:lang w:val="en-US"/>
        </w:rPr>
        <w:t xml:space="preserve">*Mann-Whitney-U-Test; **ANOVA; Abbreviations: ICU: intensive care unit; IQR: interquartile range; COPD: chronic obstructive pulmonary disease; BMI: body mass index; WHO: world health organization; ECMO: Extra-corporal membrane oxygenation </w:t>
      </w:r>
    </w:p>
    <w:p w:rsidR="001F6235" w:rsidRPr="00B675C0" w:rsidRDefault="001F6235" w:rsidP="001F6235">
      <w:pPr>
        <w:rPr>
          <w:rFonts w:ascii="Times" w:hAnsi="Times" w:cs="Times"/>
          <w:sz w:val="20"/>
          <w:szCs w:val="20"/>
          <w:lang w:val="en-US"/>
        </w:rPr>
      </w:pPr>
    </w:p>
    <w:p w:rsidR="001F6235" w:rsidRPr="00B675C0" w:rsidRDefault="001F6235" w:rsidP="001F6235">
      <w:pPr>
        <w:rPr>
          <w:rFonts w:ascii="Times" w:hAnsi="Times" w:cs="Times"/>
          <w:sz w:val="20"/>
          <w:szCs w:val="20"/>
          <w:lang w:val="en-US"/>
        </w:rPr>
      </w:pPr>
    </w:p>
    <w:p w:rsidR="001F6235" w:rsidRPr="00B675C0" w:rsidRDefault="001F6235" w:rsidP="001F6235">
      <w:pPr>
        <w:rPr>
          <w:rFonts w:ascii="Times" w:hAnsi="Times" w:cs="Times"/>
          <w:sz w:val="20"/>
          <w:szCs w:val="20"/>
          <w:lang w:val="en-US"/>
        </w:rPr>
      </w:pPr>
    </w:p>
    <w:p w:rsidR="001F6235" w:rsidRPr="00B675C0" w:rsidRDefault="001F6235" w:rsidP="001F6235">
      <w:pPr>
        <w:rPr>
          <w:rFonts w:ascii="Times" w:hAnsi="Times" w:cs="Times"/>
          <w:sz w:val="20"/>
          <w:szCs w:val="20"/>
          <w:lang w:val="en-US"/>
        </w:rPr>
      </w:pPr>
    </w:p>
    <w:p w:rsidR="001F6235" w:rsidRDefault="001F6235" w:rsidP="001F6235">
      <w:pPr>
        <w:rPr>
          <w:rFonts w:ascii="Times" w:hAnsi="Times" w:cs="Times"/>
          <w:sz w:val="20"/>
          <w:szCs w:val="20"/>
          <w:lang w:val="en-US"/>
        </w:rPr>
      </w:pPr>
    </w:p>
    <w:p w:rsidR="00497345" w:rsidRDefault="00497345" w:rsidP="001F6235">
      <w:pPr>
        <w:rPr>
          <w:rFonts w:ascii="Times" w:hAnsi="Times" w:cs="Times"/>
          <w:sz w:val="20"/>
          <w:szCs w:val="20"/>
          <w:lang w:val="en-US"/>
        </w:rPr>
      </w:pPr>
    </w:p>
    <w:p w:rsidR="00497345" w:rsidRDefault="00497345" w:rsidP="001F6235">
      <w:pPr>
        <w:rPr>
          <w:rFonts w:ascii="Times" w:hAnsi="Times" w:cs="Times"/>
          <w:sz w:val="20"/>
          <w:szCs w:val="20"/>
          <w:lang w:val="en-US"/>
        </w:rPr>
      </w:pPr>
    </w:p>
    <w:p w:rsidR="00497345" w:rsidRDefault="00497345" w:rsidP="001F6235">
      <w:pPr>
        <w:rPr>
          <w:rFonts w:ascii="Times" w:hAnsi="Times" w:cs="Times"/>
          <w:sz w:val="20"/>
          <w:szCs w:val="20"/>
          <w:lang w:val="en-US"/>
        </w:rPr>
      </w:pPr>
    </w:p>
    <w:p w:rsidR="00497345" w:rsidRDefault="00497345" w:rsidP="001F6235">
      <w:pPr>
        <w:rPr>
          <w:rFonts w:ascii="Times" w:hAnsi="Times" w:cs="Times"/>
          <w:sz w:val="20"/>
          <w:szCs w:val="20"/>
          <w:lang w:val="en-US"/>
        </w:rPr>
      </w:pPr>
    </w:p>
    <w:p w:rsidR="00497345" w:rsidRPr="00B675C0" w:rsidRDefault="00497345" w:rsidP="001F6235">
      <w:pPr>
        <w:rPr>
          <w:rFonts w:ascii="Times" w:hAnsi="Times" w:cs="Times"/>
          <w:sz w:val="20"/>
          <w:szCs w:val="20"/>
          <w:lang w:val="en-US"/>
        </w:rPr>
      </w:pPr>
    </w:p>
    <w:p w:rsidR="001F6235" w:rsidRPr="00B675C0" w:rsidRDefault="001F6235" w:rsidP="001F6235">
      <w:pPr>
        <w:rPr>
          <w:rFonts w:ascii="Times" w:hAnsi="Times" w:cs="Times"/>
          <w:sz w:val="20"/>
          <w:szCs w:val="20"/>
          <w:lang w:val="en-US"/>
        </w:rPr>
      </w:pPr>
    </w:p>
    <w:p w:rsidR="001F6235" w:rsidRPr="00B675C0" w:rsidRDefault="001F6235" w:rsidP="001F6235">
      <w:pPr>
        <w:rPr>
          <w:rFonts w:ascii="Times" w:hAnsi="Times" w:cs="Times"/>
          <w:sz w:val="20"/>
          <w:szCs w:val="20"/>
          <w:lang w:val="en-US"/>
        </w:rPr>
      </w:pPr>
    </w:p>
    <w:p w:rsidR="001F6235" w:rsidRPr="00B675C0" w:rsidRDefault="001F6235" w:rsidP="001F6235">
      <w:pPr>
        <w:rPr>
          <w:rFonts w:ascii="Times" w:hAnsi="Times" w:cs="Times"/>
          <w:sz w:val="20"/>
          <w:szCs w:val="20"/>
          <w:lang w:val="en-US"/>
        </w:rPr>
      </w:pPr>
    </w:p>
    <w:p w:rsidR="001F6235" w:rsidRPr="00B675C0" w:rsidRDefault="001F6235" w:rsidP="001F6235">
      <w:pPr>
        <w:rPr>
          <w:rFonts w:ascii="Times" w:hAnsi="Times" w:cs="Times"/>
          <w:sz w:val="20"/>
          <w:szCs w:val="20"/>
          <w:lang w:val="en-US"/>
        </w:rPr>
      </w:pPr>
    </w:p>
    <w:p w:rsidR="001F6235" w:rsidRPr="00B675C0" w:rsidRDefault="001F6235" w:rsidP="001F6235">
      <w:pPr>
        <w:rPr>
          <w:rFonts w:ascii="Times" w:hAnsi="Times" w:cs="Times"/>
          <w:sz w:val="20"/>
          <w:szCs w:val="20"/>
          <w:lang w:val="en-US"/>
        </w:rPr>
      </w:pPr>
    </w:p>
    <w:p w:rsidR="001F6235" w:rsidRPr="00B675C0" w:rsidRDefault="001F6235" w:rsidP="001F6235">
      <w:pPr>
        <w:rPr>
          <w:rFonts w:ascii="Times" w:hAnsi="Times" w:cs="Times"/>
          <w:sz w:val="20"/>
          <w:szCs w:val="20"/>
          <w:lang w:val="en-US"/>
        </w:rPr>
      </w:pPr>
    </w:p>
    <w:p w:rsidR="001F6235" w:rsidRPr="00B675C0" w:rsidRDefault="001F6235" w:rsidP="001F6235">
      <w:pPr>
        <w:pStyle w:val="berschrift1"/>
        <w:rPr>
          <w:rFonts w:ascii="Times" w:hAnsi="Times" w:cs="Times"/>
          <w:b/>
          <w:i/>
          <w:color w:val="000000" w:themeColor="text1"/>
          <w:sz w:val="20"/>
          <w:szCs w:val="20"/>
          <w:lang w:val="en-US"/>
        </w:rPr>
      </w:pPr>
      <w:bookmarkStart w:id="2" w:name="_Toc142380895"/>
      <w:r w:rsidRPr="00B675C0">
        <w:rPr>
          <w:rFonts w:ascii="Times" w:hAnsi="Times" w:cs="Times"/>
          <w:b/>
          <w:color w:val="000000" w:themeColor="text1"/>
          <w:sz w:val="20"/>
          <w:szCs w:val="20"/>
          <w:lang w:val="en-US"/>
        </w:rPr>
        <w:lastRenderedPageBreak/>
        <w:t xml:space="preserve">Supplementary Table </w:t>
      </w:r>
      <w:r w:rsidRPr="00B675C0">
        <w:rPr>
          <w:rFonts w:ascii="Times" w:hAnsi="Times" w:cs="Times"/>
          <w:b/>
          <w:i/>
          <w:color w:val="000000" w:themeColor="text1"/>
          <w:sz w:val="20"/>
          <w:szCs w:val="20"/>
        </w:rPr>
        <w:fldChar w:fldCharType="begin"/>
      </w:r>
      <w:r w:rsidRPr="00B675C0">
        <w:rPr>
          <w:rFonts w:ascii="Times" w:hAnsi="Times" w:cs="Times"/>
          <w:b/>
          <w:color w:val="000000" w:themeColor="text1"/>
          <w:sz w:val="20"/>
          <w:szCs w:val="20"/>
          <w:lang w:val="en-US"/>
        </w:rPr>
        <w:instrText xml:space="preserve"> SEQ Table \* ARABIC </w:instrText>
      </w:r>
      <w:r w:rsidRPr="00B675C0">
        <w:rPr>
          <w:rFonts w:ascii="Times" w:hAnsi="Times" w:cs="Times"/>
          <w:b/>
          <w:i/>
          <w:color w:val="000000" w:themeColor="text1"/>
          <w:sz w:val="20"/>
          <w:szCs w:val="20"/>
        </w:rPr>
        <w:fldChar w:fldCharType="separate"/>
      </w:r>
      <w:r w:rsidR="00FA2E07" w:rsidRPr="00B675C0">
        <w:rPr>
          <w:rFonts w:ascii="Times" w:hAnsi="Times" w:cs="Times"/>
          <w:b/>
          <w:noProof/>
          <w:color w:val="000000" w:themeColor="text1"/>
          <w:sz w:val="20"/>
          <w:szCs w:val="20"/>
          <w:lang w:val="en-US"/>
        </w:rPr>
        <w:t>2</w:t>
      </w:r>
      <w:r w:rsidRPr="00B675C0">
        <w:rPr>
          <w:rFonts w:ascii="Times" w:hAnsi="Times" w:cs="Times"/>
          <w:b/>
          <w:i/>
          <w:color w:val="000000" w:themeColor="text1"/>
          <w:sz w:val="20"/>
          <w:szCs w:val="20"/>
        </w:rPr>
        <w:fldChar w:fldCharType="end"/>
      </w:r>
      <w:r w:rsidRPr="00B675C0">
        <w:rPr>
          <w:rFonts w:ascii="Times" w:hAnsi="Times" w:cs="Times"/>
          <w:b/>
          <w:color w:val="000000" w:themeColor="text1"/>
          <w:sz w:val="20"/>
          <w:szCs w:val="20"/>
          <w:lang w:val="en-US"/>
        </w:rPr>
        <w:t xml:space="preserve"> Symptom burden and clinical impairment at follow-up</w:t>
      </w:r>
      <w:bookmarkEnd w:id="2"/>
    </w:p>
    <w:tbl>
      <w:tblPr>
        <w:tblStyle w:val="Listentabelle7farbigAkzent11"/>
        <w:tblW w:w="0" w:type="auto"/>
        <w:tblLook w:val="04A0" w:firstRow="1" w:lastRow="0" w:firstColumn="1" w:lastColumn="0" w:noHBand="0" w:noVBand="1"/>
      </w:tblPr>
      <w:tblGrid>
        <w:gridCol w:w="2389"/>
        <w:gridCol w:w="812"/>
        <w:gridCol w:w="1131"/>
        <w:gridCol w:w="1170"/>
        <w:gridCol w:w="1170"/>
        <w:gridCol w:w="1230"/>
        <w:gridCol w:w="1170"/>
      </w:tblGrid>
      <w:tr w:rsidR="001F6235" w:rsidRPr="00497345" w:rsidTr="00556544">
        <w:trPr>
          <w:cnfStyle w:val="100000000000" w:firstRow="1" w:lastRow="0" w:firstColumn="0" w:lastColumn="0" w:oddVBand="0" w:evenVBand="0" w:oddHBand="0" w:evenHBand="0" w:firstRowFirstColumn="0" w:firstRowLastColumn="0" w:lastRowFirstColumn="0" w:lastRowLastColumn="0"/>
          <w:trHeight w:val="340"/>
        </w:trPr>
        <w:tc>
          <w:tcPr>
            <w:cnfStyle w:val="001000000100" w:firstRow="0" w:lastRow="0" w:firstColumn="1" w:lastColumn="0" w:oddVBand="0" w:evenVBand="0" w:oddHBand="0" w:evenHBand="0" w:firstRowFirstColumn="1" w:firstRowLastColumn="0" w:lastRowFirstColumn="0" w:lastRowLastColumn="0"/>
            <w:tcW w:w="0" w:type="auto"/>
          </w:tcPr>
          <w:p w:rsidR="001F6235" w:rsidRPr="00B675C0" w:rsidRDefault="00556544" w:rsidP="00556544">
            <w:pPr>
              <w:rPr>
                <w:rFonts w:ascii="Times" w:hAnsi="Times" w:cs="Times"/>
                <w:i w:val="0"/>
                <w:color w:val="000000" w:themeColor="text1"/>
                <w:sz w:val="20"/>
                <w:szCs w:val="20"/>
                <w:lang w:val="en-US"/>
              </w:rPr>
            </w:pPr>
            <w:r w:rsidRPr="00B675C0">
              <w:rPr>
                <w:rFonts w:ascii="Times" w:hAnsi="Times" w:cs="Times"/>
                <w:i w:val="0"/>
                <w:color w:val="000000" w:themeColor="text1"/>
                <w:sz w:val="20"/>
                <w:szCs w:val="20"/>
                <w:lang w:val="en-US"/>
              </w:rPr>
              <w:t>tin</w:t>
            </w:r>
          </w:p>
        </w:tc>
        <w:tc>
          <w:tcPr>
            <w:tcW w:w="0" w:type="auto"/>
            <w:vAlign w:val="center"/>
          </w:tcPr>
          <w:p w:rsidR="001F6235" w:rsidRPr="00B675C0" w:rsidRDefault="001F6235" w:rsidP="00556544">
            <w:pPr>
              <w:jc w:val="center"/>
              <w:cnfStyle w:val="100000000000" w:firstRow="1" w:lastRow="0" w:firstColumn="0" w:lastColumn="0" w:oddVBand="0" w:evenVBand="0" w:oddHBand="0" w:evenHBand="0" w:firstRowFirstColumn="0" w:firstRowLastColumn="0" w:lastRowFirstColumn="0" w:lastRowLastColumn="0"/>
              <w:rPr>
                <w:rFonts w:ascii="Times" w:hAnsi="Times" w:cs="Times"/>
                <w:b/>
                <w:i w:val="0"/>
                <w:color w:val="000000" w:themeColor="text1"/>
                <w:sz w:val="20"/>
                <w:szCs w:val="20"/>
                <w:lang w:val="en-US"/>
              </w:rPr>
            </w:pPr>
            <w:r w:rsidRPr="00B675C0">
              <w:rPr>
                <w:rFonts w:ascii="Times" w:hAnsi="Times" w:cs="Times"/>
                <w:b/>
                <w:i w:val="0"/>
                <w:color w:val="000000" w:themeColor="text1"/>
                <w:sz w:val="20"/>
                <w:szCs w:val="20"/>
                <w:lang w:val="en-US"/>
              </w:rPr>
              <w:t>All</w:t>
            </w:r>
          </w:p>
          <w:p w:rsidR="001F6235" w:rsidRPr="00B675C0" w:rsidRDefault="001F6235" w:rsidP="00556544">
            <w:pPr>
              <w:jc w:val="center"/>
              <w:cnfStyle w:val="100000000000" w:firstRow="1" w:lastRow="0" w:firstColumn="0" w:lastColumn="0" w:oddVBand="0" w:evenVBand="0" w:oddHBand="0" w:evenHBand="0" w:firstRowFirstColumn="0" w:firstRowLastColumn="0" w:lastRowFirstColumn="0" w:lastRowLastColumn="0"/>
              <w:rPr>
                <w:rFonts w:ascii="Times" w:hAnsi="Times" w:cs="Times"/>
                <w:b/>
                <w:i w:val="0"/>
                <w:color w:val="000000" w:themeColor="text1"/>
                <w:sz w:val="20"/>
                <w:szCs w:val="20"/>
                <w:lang w:val="en-US"/>
              </w:rPr>
            </w:pPr>
            <w:r w:rsidRPr="00B675C0">
              <w:rPr>
                <w:rFonts w:ascii="Times" w:hAnsi="Times" w:cs="Times"/>
                <w:b/>
                <w:i w:val="0"/>
                <w:color w:val="000000" w:themeColor="text1"/>
                <w:sz w:val="20"/>
                <w:szCs w:val="20"/>
                <w:lang w:val="en-US"/>
              </w:rPr>
              <w:t>n=176</w:t>
            </w:r>
          </w:p>
        </w:tc>
        <w:tc>
          <w:tcPr>
            <w:tcW w:w="0" w:type="auto"/>
            <w:vAlign w:val="center"/>
          </w:tcPr>
          <w:p w:rsidR="001F6235" w:rsidRPr="00B675C0" w:rsidRDefault="001F6235" w:rsidP="00556544">
            <w:pPr>
              <w:jc w:val="center"/>
              <w:cnfStyle w:val="100000000000" w:firstRow="1" w:lastRow="0" w:firstColumn="0" w:lastColumn="0" w:oddVBand="0" w:evenVBand="0" w:oddHBand="0" w:evenHBand="0" w:firstRowFirstColumn="0" w:firstRowLastColumn="0" w:lastRowFirstColumn="0" w:lastRowLastColumn="0"/>
              <w:rPr>
                <w:rFonts w:ascii="Times" w:hAnsi="Times" w:cs="Times"/>
                <w:b/>
                <w:i w:val="0"/>
                <w:color w:val="000000" w:themeColor="text1"/>
                <w:sz w:val="20"/>
                <w:szCs w:val="20"/>
                <w:lang w:val="en-US"/>
              </w:rPr>
            </w:pPr>
            <w:r w:rsidRPr="00B675C0">
              <w:rPr>
                <w:rFonts w:ascii="Times" w:hAnsi="Times" w:cs="Times"/>
                <w:b/>
                <w:i w:val="0"/>
                <w:color w:val="000000" w:themeColor="text1"/>
                <w:sz w:val="20"/>
                <w:szCs w:val="20"/>
                <w:lang w:val="en-US"/>
              </w:rPr>
              <w:t>Non-hospitalized patients</w:t>
            </w:r>
          </w:p>
          <w:p w:rsidR="001F6235" w:rsidRPr="00B675C0" w:rsidRDefault="001F6235" w:rsidP="00556544">
            <w:pPr>
              <w:jc w:val="center"/>
              <w:cnfStyle w:val="100000000000" w:firstRow="1" w:lastRow="0" w:firstColumn="0" w:lastColumn="0" w:oddVBand="0" w:evenVBand="0" w:oddHBand="0" w:evenHBand="0" w:firstRowFirstColumn="0" w:firstRowLastColumn="0" w:lastRowFirstColumn="0" w:lastRowLastColumn="0"/>
              <w:rPr>
                <w:rFonts w:ascii="Times" w:hAnsi="Times" w:cs="Times"/>
                <w:b/>
                <w:i w:val="0"/>
                <w:color w:val="000000" w:themeColor="text1"/>
                <w:sz w:val="20"/>
                <w:szCs w:val="20"/>
                <w:lang w:val="en-US"/>
              </w:rPr>
            </w:pPr>
            <w:r w:rsidRPr="00B675C0">
              <w:rPr>
                <w:rFonts w:ascii="Times" w:hAnsi="Times" w:cs="Times"/>
                <w:b/>
                <w:i w:val="0"/>
                <w:color w:val="000000" w:themeColor="text1"/>
                <w:sz w:val="20"/>
                <w:szCs w:val="20"/>
                <w:lang w:val="en-US"/>
              </w:rPr>
              <w:t>n=78</w:t>
            </w:r>
          </w:p>
        </w:tc>
        <w:tc>
          <w:tcPr>
            <w:tcW w:w="0" w:type="auto"/>
          </w:tcPr>
          <w:p w:rsidR="001F6235" w:rsidRPr="00B675C0" w:rsidRDefault="001F6235" w:rsidP="00556544">
            <w:pPr>
              <w:jc w:val="center"/>
              <w:cnfStyle w:val="100000000000" w:firstRow="1" w:lastRow="0" w:firstColumn="0" w:lastColumn="0" w:oddVBand="0" w:evenVBand="0" w:oddHBand="0" w:evenHBand="0" w:firstRowFirstColumn="0" w:firstRowLastColumn="0" w:lastRowFirstColumn="0" w:lastRowLastColumn="0"/>
              <w:rPr>
                <w:rFonts w:ascii="Times" w:hAnsi="Times" w:cs="Times"/>
                <w:b/>
                <w:i w:val="0"/>
                <w:color w:val="000000" w:themeColor="text1"/>
                <w:sz w:val="20"/>
                <w:szCs w:val="20"/>
                <w:lang w:val="en-US"/>
              </w:rPr>
            </w:pPr>
            <w:r w:rsidRPr="00B675C0">
              <w:rPr>
                <w:rFonts w:ascii="Times" w:hAnsi="Times" w:cs="Times"/>
                <w:b/>
                <w:i w:val="0"/>
                <w:color w:val="000000" w:themeColor="text1"/>
                <w:sz w:val="20"/>
                <w:szCs w:val="20"/>
                <w:lang w:val="en-US"/>
              </w:rPr>
              <w:t xml:space="preserve">Hospitalized non-ICU patients </w:t>
            </w:r>
          </w:p>
          <w:p w:rsidR="001F6235" w:rsidRPr="00B675C0" w:rsidRDefault="001F6235" w:rsidP="00556544">
            <w:pPr>
              <w:jc w:val="center"/>
              <w:cnfStyle w:val="100000000000" w:firstRow="1" w:lastRow="0" w:firstColumn="0" w:lastColumn="0" w:oddVBand="0" w:evenVBand="0" w:oddHBand="0" w:evenHBand="0" w:firstRowFirstColumn="0" w:firstRowLastColumn="0" w:lastRowFirstColumn="0" w:lastRowLastColumn="0"/>
              <w:rPr>
                <w:rFonts w:ascii="Times" w:hAnsi="Times" w:cs="Times"/>
                <w:b/>
                <w:i w:val="0"/>
                <w:color w:val="000000" w:themeColor="text1"/>
                <w:sz w:val="20"/>
                <w:szCs w:val="20"/>
                <w:lang w:val="en-US"/>
              </w:rPr>
            </w:pPr>
            <w:r w:rsidRPr="00B675C0">
              <w:rPr>
                <w:rFonts w:ascii="Times" w:hAnsi="Times" w:cs="Times"/>
                <w:b/>
                <w:i w:val="0"/>
                <w:color w:val="000000" w:themeColor="text1"/>
                <w:sz w:val="20"/>
                <w:szCs w:val="20"/>
                <w:lang w:val="en-US"/>
              </w:rPr>
              <w:t>n=50</w:t>
            </w:r>
          </w:p>
        </w:tc>
        <w:tc>
          <w:tcPr>
            <w:tcW w:w="0" w:type="auto"/>
          </w:tcPr>
          <w:p w:rsidR="001F6235" w:rsidRPr="00B675C0" w:rsidRDefault="001F6235" w:rsidP="00556544">
            <w:pPr>
              <w:jc w:val="center"/>
              <w:cnfStyle w:val="100000000000" w:firstRow="1" w:lastRow="0" w:firstColumn="0" w:lastColumn="0" w:oddVBand="0" w:evenVBand="0" w:oddHBand="0" w:evenHBand="0" w:firstRowFirstColumn="0" w:firstRowLastColumn="0" w:lastRowFirstColumn="0" w:lastRowLastColumn="0"/>
              <w:rPr>
                <w:rFonts w:ascii="Times" w:hAnsi="Times" w:cs="Times"/>
                <w:b/>
                <w:i w:val="0"/>
                <w:color w:val="000000" w:themeColor="text1"/>
                <w:sz w:val="20"/>
                <w:szCs w:val="20"/>
                <w:lang w:val="en-US"/>
              </w:rPr>
            </w:pPr>
            <w:r w:rsidRPr="00B675C0">
              <w:rPr>
                <w:rFonts w:ascii="Times" w:hAnsi="Times" w:cs="Times"/>
                <w:b/>
                <w:i w:val="0"/>
                <w:color w:val="000000" w:themeColor="text1"/>
                <w:sz w:val="20"/>
                <w:szCs w:val="20"/>
                <w:lang w:val="en-US"/>
              </w:rPr>
              <w:t>Hospitalized ICU patients</w:t>
            </w:r>
          </w:p>
          <w:p w:rsidR="001F6235" w:rsidRPr="00B675C0" w:rsidRDefault="001F6235" w:rsidP="00556544">
            <w:pPr>
              <w:cnfStyle w:val="100000000000" w:firstRow="1" w:lastRow="0" w:firstColumn="0" w:lastColumn="0" w:oddVBand="0" w:evenVBand="0" w:oddHBand="0" w:evenHBand="0" w:firstRowFirstColumn="0" w:firstRowLastColumn="0" w:lastRowFirstColumn="0" w:lastRowLastColumn="0"/>
              <w:rPr>
                <w:rFonts w:ascii="Times" w:hAnsi="Times" w:cs="Times"/>
                <w:b/>
                <w:i w:val="0"/>
                <w:color w:val="000000" w:themeColor="text1"/>
                <w:sz w:val="20"/>
                <w:szCs w:val="20"/>
                <w:lang w:val="en-US"/>
              </w:rPr>
            </w:pPr>
            <w:r w:rsidRPr="00B675C0">
              <w:rPr>
                <w:rFonts w:ascii="Times" w:hAnsi="Times" w:cs="Times"/>
                <w:b/>
                <w:i w:val="0"/>
                <w:color w:val="000000" w:themeColor="text1"/>
                <w:sz w:val="20"/>
                <w:szCs w:val="20"/>
                <w:lang w:val="en-US"/>
              </w:rPr>
              <w:t>n=48</w:t>
            </w:r>
          </w:p>
        </w:tc>
        <w:tc>
          <w:tcPr>
            <w:tcW w:w="0" w:type="auto"/>
            <w:vAlign w:val="center"/>
          </w:tcPr>
          <w:p w:rsidR="001F6235" w:rsidRPr="00B675C0" w:rsidRDefault="001F6235" w:rsidP="00556544">
            <w:pPr>
              <w:jc w:val="center"/>
              <w:cnfStyle w:val="100000000000" w:firstRow="1" w:lastRow="0" w:firstColumn="0" w:lastColumn="0" w:oddVBand="0" w:evenVBand="0" w:oddHBand="0" w:evenHBand="0" w:firstRowFirstColumn="0" w:firstRowLastColumn="0" w:lastRowFirstColumn="0" w:lastRowLastColumn="0"/>
              <w:rPr>
                <w:rFonts w:ascii="Times" w:hAnsi="Times" w:cs="Times"/>
                <w:b/>
                <w:i w:val="0"/>
                <w:color w:val="000000" w:themeColor="text1"/>
                <w:sz w:val="20"/>
                <w:szCs w:val="20"/>
                <w:lang w:val="en-US"/>
              </w:rPr>
            </w:pPr>
            <w:r w:rsidRPr="00B675C0">
              <w:rPr>
                <w:rFonts w:ascii="Times" w:hAnsi="Times" w:cs="Times"/>
                <w:b/>
                <w:i w:val="0"/>
                <w:color w:val="000000" w:themeColor="text1"/>
                <w:sz w:val="20"/>
                <w:szCs w:val="20"/>
                <w:lang w:val="en-US"/>
              </w:rPr>
              <w:t>P value (Hospitalized vs Non-hospitalized patients)</w:t>
            </w:r>
          </w:p>
        </w:tc>
        <w:tc>
          <w:tcPr>
            <w:tcW w:w="0" w:type="auto"/>
          </w:tcPr>
          <w:p w:rsidR="001F6235" w:rsidRPr="00B675C0" w:rsidRDefault="001F6235" w:rsidP="00556544">
            <w:pPr>
              <w:jc w:val="center"/>
              <w:cnfStyle w:val="100000000000" w:firstRow="1" w:lastRow="0" w:firstColumn="0" w:lastColumn="0" w:oddVBand="0" w:evenVBand="0" w:oddHBand="0" w:evenHBand="0" w:firstRowFirstColumn="0" w:firstRowLastColumn="0" w:lastRowFirstColumn="0" w:lastRowLastColumn="0"/>
              <w:rPr>
                <w:rFonts w:ascii="Times" w:hAnsi="Times" w:cs="Times"/>
                <w:b/>
                <w:i w:val="0"/>
                <w:color w:val="000000" w:themeColor="text1"/>
                <w:sz w:val="20"/>
                <w:szCs w:val="20"/>
                <w:lang w:val="en-US"/>
              </w:rPr>
            </w:pPr>
            <w:r w:rsidRPr="00B675C0">
              <w:rPr>
                <w:rFonts w:ascii="Times" w:hAnsi="Times" w:cs="Times"/>
                <w:b/>
                <w:i w:val="0"/>
                <w:color w:val="000000" w:themeColor="text1"/>
                <w:sz w:val="20"/>
                <w:szCs w:val="20"/>
                <w:lang w:val="en-US"/>
              </w:rPr>
              <w:t>P value (Non-hospitalized vs Hospitalized non-ICU vs ICU patients)</w:t>
            </w: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jc w:val="left"/>
              <w:rPr>
                <w:rFonts w:ascii="Times" w:hAnsi="Times" w:cs="Times"/>
                <w:b/>
                <w:i w:val="0"/>
                <w:color w:val="000000" w:themeColor="text1"/>
                <w:sz w:val="20"/>
                <w:szCs w:val="20"/>
                <w:lang w:val="en-US"/>
              </w:rPr>
            </w:pPr>
            <w:r w:rsidRPr="00B675C0">
              <w:rPr>
                <w:rFonts w:ascii="Times" w:hAnsi="Times" w:cs="Times"/>
                <w:b/>
                <w:i w:val="0"/>
                <w:color w:val="000000" w:themeColor="text1"/>
                <w:sz w:val="20"/>
                <w:szCs w:val="20"/>
                <w:lang w:val="en-US"/>
              </w:rPr>
              <w:t>Days after symptom onset to first visit – median (IQR)</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69·5 (58·0-101·0)</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63·0 (51·8-99·5)</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69 (60·3-87·3)</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81·0 (65·5-110·0)</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0·288</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0·123**</w:t>
            </w: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jc w:val="left"/>
              <w:rPr>
                <w:rFonts w:ascii="Times" w:hAnsi="Times" w:cs="Times"/>
                <w:b/>
                <w:i w:val="0"/>
                <w:color w:val="000000" w:themeColor="text1"/>
                <w:sz w:val="20"/>
                <w:szCs w:val="20"/>
                <w:lang w:val="en-US"/>
              </w:rPr>
            </w:pPr>
            <w:r w:rsidRPr="00B675C0">
              <w:rPr>
                <w:rFonts w:ascii="Times" w:hAnsi="Times" w:cs="Times"/>
                <w:b/>
                <w:i w:val="0"/>
                <w:color w:val="000000" w:themeColor="text1"/>
                <w:sz w:val="20"/>
                <w:szCs w:val="20"/>
                <w:lang w:val="en-US"/>
              </w:rPr>
              <w:t>Vital parameters – median (IQR)</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b/>
                <w:i w:val="0"/>
                <w:color w:val="000000" w:themeColor="text1"/>
                <w:sz w:val="20"/>
                <w:szCs w:val="20"/>
                <w:lang w:val="en-US"/>
              </w:rPr>
            </w:pPr>
            <w:r w:rsidRPr="00B675C0">
              <w:rPr>
                <w:rFonts w:ascii="Times" w:hAnsi="Times" w:cs="Times"/>
                <w:i w:val="0"/>
                <w:color w:val="000000" w:themeColor="text1"/>
                <w:sz w:val="20"/>
                <w:szCs w:val="20"/>
                <w:lang w:val="en-US"/>
              </w:rPr>
              <w:t>BMI in kg/cm</w:t>
            </w:r>
            <w:r w:rsidRPr="00B675C0">
              <w:rPr>
                <w:rFonts w:ascii="Times" w:hAnsi="Times" w:cs="Times"/>
                <w:i w:val="0"/>
                <w:color w:val="000000" w:themeColor="text1"/>
                <w:sz w:val="20"/>
                <w:szCs w:val="20"/>
                <w:vertAlign w:val="superscript"/>
                <w:lang w:val="en-US"/>
              </w:rPr>
              <w:t>2</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26·7 (23·5-29·8)</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24·6 (21·6-28·1)</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27·8 (24·4-30·8)</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28·4 (24·9-32·2)</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b/>
                <w:color w:val="000000" w:themeColor="text1"/>
                <w:sz w:val="20"/>
                <w:szCs w:val="20"/>
                <w:lang w:val="en-US"/>
              </w:rPr>
            </w:pPr>
            <w:r w:rsidRPr="00B675C0">
              <w:rPr>
                <w:rFonts w:ascii="Times" w:hAnsi="Times" w:cs="Times"/>
                <w:b/>
                <w:color w:val="000000" w:themeColor="text1"/>
                <w:sz w:val="20"/>
                <w:szCs w:val="20"/>
                <w:lang w:val="en-US"/>
              </w:rPr>
              <w:t>&lt; 0·001</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b/>
                <w:color w:val="000000" w:themeColor="text1"/>
                <w:sz w:val="20"/>
                <w:szCs w:val="20"/>
                <w:lang w:val="en-US"/>
              </w:rPr>
            </w:pPr>
            <w:r w:rsidRPr="00B675C0">
              <w:rPr>
                <w:rFonts w:ascii="Times" w:hAnsi="Times" w:cs="Times"/>
                <w:b/>
                <w:color w:val="000000" w:themeColor="text1"/>
                <w:sz w:val="20"/>
                <w:szCs w:val="20"/>
                <w:lang w:val="en-US"/>
              </w:rPr>
              <w:t>&lt; 0·001 **</w:t>
            </w: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jc w:val="left"/>
              <w:rPr>
                <w:rFonts w:ascii="Times" w:hAnsi="Times" w:cs="Times"/>
                <w:b/>
                <w:i w:val="0"/>
                <w:color w:val="000000" w:themeColor="text1"/>
                <w:sz w:val="20"/>
                <w:szCs w:val="20"/>
                <w:lang w:val="en-US"/>
              </w:rPr>
            </w:pPr>
            <w:r w:rsidRPr="00B675C0">
              <w:rPr>
                <w:rFonts w:ascii="Times" w:hAnsi="Times" w:cs="Times"/>
                <w:b/>
                <w:i w:val="0"/>
                <w:color w:val="000000" w:themeColor="text1"/>
                <w:sz w:val="20"/>
                <w:szCs w:val="20"/>
                <w:lang w:val="en-US"/>
              </w:rPr>
              <w:t>Lung Function –median (IQR)</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b/>
                <w:i w:val="0"/>
                <w:color w:val="000000" w:themeColor="text1"/>
                <w:sz w:val="20"/>
                <w:szCs w:val="20"/>
                <w:lang w:val="en-US"/>
              </w:rPr>
            </w:pPr>
            <w:r w:rsidRPr="00B675C0">
              <w:rPr>
                <w:rFonts w:ascii="Times" w:hAnsi="Times" w:cs="Times"/>
                <w:i w:val="0"/>
                <w:color w:val="000000" w:themeColor="text1"/>
                <w:sz w:val="20"/>
                <w:szCs w:val="20"/>
                <w:lang w:val="en-US"/>
              </w:rPr>
              <w:t>FVC %/predicted</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97·0 (81·5-107·8)</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102·0 (94·5-111·5)</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94·5 (85·3-108·3)</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80·0 (65·5-102·0)</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b/>
                <w:color w:val="000000" w:themeColor="text1"/>
                <w:sz w:val="20"/>
                <w:szCs w:val="20"/>
                <w:lang w:val="en-US"/>
              </w:rPr>
            </w:pPr>
            <w:r w:rsidRPr="00B675C0">
              <w:rPr>
                <w:rFonts w:ascii="Times" w:hAnsi="Times" w:cs="Times"/>
                <w:b/>
                <w:color w:val="000000" w:themeColor="text1"/>
                <w:sz w:val="20"/>
                <w:szCs w:val="20"/>
                <w:lang w:val="en-US"/>
              </w:rPr>
              <w:t>&lt; 0·001</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b/>
                <w:color w:val="000000" w:themeColor="text1"/>
                <w:sz w:val="20"/>
                <w:szCs w:val="20"/>
                <w:lang w:val="en-US"/>
              </w:rPr>
            </w:pPr>
            <w:r w:rsidRPr="00B675C0">
              <w:rPr>
                <w:rFonts w:ascii="Times" w:hAnsi="Times" w:cs="Times"/>
                <w:b/>
                <w:color w:val="000000" w:themeColor="text1"/>
                <w:sz w:val="20"/>
                <w:szCs w:val="20"/>
                <w:lang w:val="en-US"/>
              </w:rPr>
              <w:t>&lt; 0·001**</w:t>
            </w: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b/>
                <w:i w:val="0"/>
                <w:color w:val="000000" w:themeColor="text1"/>
                <w:sz w:val="20"/>
                <w:szCs w:val="20"/>
                <w:lang w:val="en-US"/>
              </w:rPr>
            </w:pPr>
            <w:r w:rsidRPr="00B675C0">
              <w:rPr>
                <w:rFonts w:ascii="Times" w:hAnsi="Times" w:cs="Times"/>
                <w:i w:val="0"/>
                <w:color w:val="000000" w:themeColor="text1"/>
                <w:sz w:val="20"/>
                <w:szCs w:val="20"/>
                <w:lang w:val="en-US"/>
              </w:rPr>
              <w:t>FEV</w:t>
            </w:r>
            <w:r w:rsidRPr="00B675C0">
              <w:rPr>
                <w:rFonts w:ascii="Times" w:hAnsi="Times" w:cs="Times"/>
                <w:i w:val="0"/>
                <w:color w:val="000000" w:themeColor="text1"/>
                <w:sz w:val="20"/>
                <w:szCs w:val="20"/>
                <w:vertAlign w:val="subscript"/>
                <w:lang w:val="en-US"/>
              </w:rPr>
              <w:t>1</w:t>
            </w:r>
            <w:r w:rsidRPr="00B675C0">
              <w:rPr>
                <w:rFonts w:ascii="Times" w:hAnsi="Times" w:cs="Times"/>
                <w:i w:val="0"/>
                <w:color w:val="000000" w:themeColor="text1"/>
                <w:sz w:val="20"/>
                <w:szCs w:val="20"/>
                <w:lang w:val="en-US"/>
              </w:rPr>
              <w:t xml:space="preserve"> %/predicted</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95·0 (83·0-105·0)</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98·0 (89·0-106·5)</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99·5 (86·0-107·5)</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83·0 (71·0-99·5)</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b/>
                <w:color w:val="000000" w:themeColor="text1"/>
                <w:sz w:val="20"/>
                <w:szCs w:val="20"/>
                <w:lang w:val="en-US"/>
              </w:rPr>
            </w:pPr>
            <w:r w:rsidRPr="00B675C0">
              <w:rPr>
                <w:rFonts w:ascii="Times" w:hAnsi="Times" w:cs="Times"/>
                <w:b/>
                <w:color w:val="000000" w:themeColor="text1"/>
                <w:sz w:val="20"/>
                <w:szCs w:val="20"/>
                <w:lang w:val="en-US"/>
              </w:rPr>
              <w:t>&lt; 0·001</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b/>
                <w:color w:val="000000" w:themeColor="text1"/>
                <w:sz w:val="20"/>
                <w:szCs w:val="20"/>
                <w:lang w:val="en-US"/>
              </w:rPr>
            </w:pPr>
            <w:r w:rsidRPr="00B675C0">
              <w:rPr>
                <w:rFonts w:ascii="Times" w:hAnsi="Times" w:cs="Times"/>
                <w:b/>
                <w:color w:val="000000" w:themeColor="text1"/>
                <w:sz w:val="20"/>
                <w:szCs w:val="20"/>
                <w:lang w:val="en-US"/>
              </w:rPr>
              <w:t>&lt; 0·001**</w:t>
            </w: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b/>
                <w:i w:val="0"/>
                <w:color w:val="000000" w:themeColor="text1"/>
                <w:sz w:val="20"/>
                <w:szCs w:val="20"/>
                <w:lang w:val="en-US"/>
              </w:rPr>
            </w:pPr>
            <w:r w:rsidRPr="00B675C0">
              <w:rPr>
                <w:rFonts w:ascii="Times" w:hAnsi="Times" w:cs="Times"/>
                <w:i w:val="0"/>
                <w:color w:val="000000" w:themeColor="text1"/>
                <w:sz w:val="20"/>
                <w:szCs w:val="20"/>
                <w:lang w:val="en-US"/>
              </w:rPr>
              <w:t>FVC/FEV</w:t>
            </w:r>
            <w:r w:rsidRPr="00B675C0">
              <w:rPr>
                <w:rFonts w:ascii="Times" w:hAnsi="Times" w:cs="Times"/>
                <w:i w:val="0"/>
                <w:color w:val="000000" w:themeColor="text1"/>
                <w:sz w:val="20"/>
                <w:szCs w:val="20"/>
                <w:vertAlign w:val="subscript"/>
                <w:lang w:val="en-US"/>
              </w:rPr>
              <w:t>1</w:t>
            </w:r>
            <w:r w:rsidRPr="00B675C0">
              <w:rPr>
                <w:rFonts w:ascii="Times" w:hAnsi="Times" w:cs="Times"/>
                <w:i w:val="0"/>
                <w:color w:val="000000" w:themeColor="text1"/>
                <w:sz w:val="20"/>
                <w:szCs w:val="20"/>
                <w:lang w:val="en-US"/>
              </w:rPr>
              <w:t xml:space="preserve"> %/predicted</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85·0 (78·0-96·0)</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82·0 (76·0-92·0)</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85·0 (78·0-97·3)</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88·0 (81·5-97·5)</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0·269</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b/>
                <w:color w:val="000000" w:themeColor="text1"/>
                <w:sz w:val="20"/>
                <w:szCs w:val="20"/>
                <w:lang w:val="en-US"/>
              </w:rPr>
            </w:pPr>
            <w:r w:rsidRPr="00B675C0">
              <w:rPr>
                <w:rFonts w:ascii="Times" w:hAnsi="Times" w:cs="Times"/>
                <w:b/>
                <w:color w:val="000000" w:themeColor="text1"/>
                <w:sz w:val="20"/>
                <w:szCs w:val="20"/>
                <w:lang w:val="en-US"/>
              </w:rPr>
              <w:t>0·037**</w:t>
            </w: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b/>
                <w:i w:val="0"/>
                <w:color w:val="000000" w:themeColor="text1"/>
                <w:sz w:val="20"/>
                <w:szCs w:val="20"/>
                <w:lang w:val="en-US"/>
              </w:rPr>
            </w:pPr>
            <w:r w:rsidRPr="00B675C0">
              <w:rPr>
                <w:rFonts w:ascii="Times" w:hAnsi="Times" w:cs="Times"/>
                <w:i w:val="0"/>
                <w:color w:val="000000" w:themeColor="text1"/>
                <w:sz w:val="20"/>
                <w:szCs w:val="20"/>
                <w:lang w:val="en-US"/>
              </w:rPr>
              <w:t>DLCO %/predicted</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86·0 (71·0-98·5)</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91·0 (83·5-102·0)</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84·0 (68·3-102·0)</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67·0 (50·5-83·5)</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b/>
                <w:color w:val="000000" w:themeColor="text1"/>
                <w:sz w:val="20"/>
                <w:szCs w:val="20"/>
                <w:lang w:val="en-US"/>
              </w:rPr>
            </w:pPr>
            <w:r w:rsidRPr="00B675C0">
              <w:rPr>
                <w:rFonts w:ascii="Times" w:hAnsi="Times" w:cs="Times"/>
                <w:b/>
                <w:color w:val="000000" w:themeColor="text1"/>
                <w:sz w:val="20"/>
                <w:szCs w:val="20"/>
                <w:lang w:val="en-US"/>
              </w:rPr>
              <w:t>0·002</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b/>
                <w:color w:val="000000" w:themeColor="text1"/>
                <w:sz w:val="20"/>
                <w:szCs w:val="20"/>
                <w:lang w:val="en-US"/>
              </w:rPr>
            </w:pPr>
            <w:r w:rsidRPr="00B675C0">
              <w:rPr>
                <w:rFonts w:ascii="Times" w:hAnsi="Times" w:cs="Times"/>
                <w:b/>
                <w:color w:val="000000" w:themeColor="text1"/>
                <w:sz w:val="20"/>
                <w:szCs w:val="20"/>
                <w:lang w:val="en-US"/>
              </w:rPr>
              <w:t>&lt; 0·001**</w:t>
            </w: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b/>
                <w:i w:val="0"/>
                <w:color w:val="000000" w:themeColor="text1"/>
                <w:sz w:val="20"/>
                <w:szCs w:val="20"/>
                <w:lang w:val="en-US"/>
              </w:rPr>
            </w:pPr>
            <w:r w:rsidRPr="00B675C0">
              <w:rPr>
                <w:rFonts w:ascii="Times" w:hAnsi="Times" w:cs="Times"/>
                <w:i w:val="0"/>
                <w:color w:val="000000" w:themeColor="text1"/>
                <w:sz w:val="20"/>
                <w:szCs w:val="20"/>
                <w:lang w:val="en-US"/>
              </w:rPr>
              <w:t>TLC %/predicted</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96·0 (84·0-107·0)</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103·0 (94·5-110·0)</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94·5 (84·0-105·0)</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86·0 (73·0-98·5)</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b/>
                <w:color w:val="000000" w:themeColor="text1"/>
                <w:sz w:val="20"/>
                <w:szCs w:val="20"/>
                <w:lang w:val="en-US"/>
              </w:rPr>
            </w:pPr>
            <w:r w:rsidRPr="00B675C0">
              <w:rPr>
                <w:rFonts w:ascii="Times" w:hAnsi="Times" w:cs="Times"/>
                <w:b/>
                <w:color w:val="000000" w:themeColor="text1"/>
                <w:sz w:val="20"/>
                <w:szCs w:val="20"/>
                <w:lang w:val="en-US"/>
              </w:rPr>
              <w:t xml:space="preserve"> 0·001</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b/>
                <w:color w:val="000000" w:themeColor="text1"/>
                <w:sz w:val="20"/>
                <w:szCs w:val="20"/>
                <w:lang w:val="en-US"/>
              </w:rPr>
            </w:pPr>
            <w:r w:rsidRPr="00B675C0">
              <w:rPr>
                <w:rFonts w:ascii="Times" w:hAnsi="Times" w:cs="Times"/>
                <w:b/>
                <w:color w:val="000000" w:themeColor="text1"/>
                <w:sz w:val="20"/>
                <w:szCs w:val="20"/>
                <w:lang w:val="en-US"/>
              </w:rPr>
              <w:t>&lt; 0·001**</w:t>
            </w: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i w:val="0"/>
                <w:color w:val="000000" w:themeColor="text1"/>
                <w:sz w:val="20"/>
                <w:szCs w:val="20"/>
                <w:lang w:val="en-US"/>
              </w:rPr>
            </w:pPr>
            <w:r w:rsidRPr="00B675C0">
              <w:rPr>
                <w:rFonts w:ascii="Times" w:hAnsi="Times" w:cs="Times"/>
                <w:i w:val="0"/>
                <w:color w:val="000000" w:themeColor="text1"/>
                <w:sz w:val="20"/>
                <w:szCs w:val="20"/>
                <w:lang w:val="en-US"/>
              </w:rPr>
              <w:t>PEF %/predicted</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88·0 (75·3-103·8)</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91·0 (79·5-104·0)</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87·5 (78·5-103·0)</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85·0 (70·5-104·0)</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0·345</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0·464</w:t>
            </w:r>
          </w:p>
        </w:tc>
      </w:tr>
      <w:tr w:rsidR="001F6235" w:rsidRPr="00497345"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jc w:val="left"/>
              <w:rPr>
                <w:rFonts w:ascii="Times" w:hAnsi="Times" w:cs="Times"/>
                <w:b/>
                <w:i w:val="0"/>
                <w:color w:val="000000" w:themeColor="text1"/>
                <w:sz w:val="20"/>
                <w:szCs w:val="20"/>
                <w:lang w:val="en-US"/>
              </w:rPr>
            </w:pPr>
            <w:r w:rsidRPr="00B675C0">
              <w:rPr>
                <w:rFonts w:ascii="Times" w:hAnsi="Times" w:cs="Times"/>
                <w:b/>
                <w:i w:val="0"/>
                <w:color w:val="000000" w:themeColor="text1"/>
                <w:sz w:val="20"/>
                <w:szCs w:val="20"/>
                <w:lang w:val="en-US"/>
              </w:rPr>
              <w:t>Capillary Blood Gases – Median (IQR)</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b/>
                <w:i w:val="0"/>
                <w:color w:val="000000" w:themeColor="text1"/>
                <w:sz w:val="20"/>
                <w:szCs w:val="20"/>
                <w:lang w:val="en-US"/>
              </w:rPr>
            </w:pPr>
            <w:r w:rsidRPr="00B675C0">
              <w:rPr>
                <w:rFonts w:ascii="Times" w:hAnsi="Times" w:cs="Times"/>
                <w:i w:val="0"/>
                <w:color w:val="000000" w:themeColor="text1"/>
                <w:sz w:val="20"/>
                <w:szCs w:val="20"/>
                <w:lang w:val="en-US"/>
              </w:rPr>
              <w:t>pO</w:t>
            </w:r>
            <w:r w:rsidRPr="00B675C0">
              <w:rPr>
                <w:rFonts w:ascii="Times" w:hAnsi="Times" w:cs="Times"/>
                <w:i w:val="0"/>
                <w:color w:val="000000" w:themeColor="text1"/>
                <w:sz w:val="20"/>
                <w:szCs w:val="20"/>
                <w:vertAlign w:val="subscript"/>
                <w:lang w:val="en-US"/>
              </w:rPr>
              <w:t>2</w:t>
            </w:r>
            <w:r w:rsidRPr="00B675C0">
              <w:rPr>
                <w:rFonts w:ascii="Times" w:hAnsi="Times" w:cs="Times"/>
                <w:i w:val="0"/>
                <w:color w:val="000000" w:themeColor="text1"/>
                <w:sz w:val="20"/>
                <w:szCs w:val="20"/>
                <w:lang w:val="en-US"/>
              </w:rPr>
              <w:t xml:space="preserve"> in mm Hg</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85·0 (78·7-91·3)</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89·2 (83·5-93·2)</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89·1 (83·9-95·7)</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79·0 (76·2-85)</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0·061</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b/>
                <w:color w:val="000000" w:themeColor="text1"/>
                <w:sz w:val="20"/>
                <w:szCs w:val="20"/>
                <w:lang w:val="en-US"/>
              </w:rPr>
            </w:pPr>
            <w:r w:rsidRPr="00B675C0">
              <w:rPr>
                <w:rFonts w:ascii="Times" w:hAnsi="Times" w:cs="Times"/>
                <w:b/>
                <w:color w:val="000000" w:themeColor="text1"/>
                <w:sz w:val="20"/>
                <w:szCs w:val="20"/>
                <w:lang w:val="en-US"/>
              </w:rPr>
              <w:t>0·011</w:t>
            </w: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b/>
                <w:i w:val="0"/>
                <w:color w:val="000000" w:themeColor="text1"/>
                <w:sz w:val="20"/>
                <w:szCs w:val="20"/>
                <w:lang w:val="en-US"/>
              </w:rPr>
            </w:pPr>
            <w:r w:rsidRPr="00B675C0">
              <w:rPr>
                <w:rFonts w:ascii="Times" w:hAnsi="Times" w:cs="Times"/>
                <w:i w:val="0"/>
                <w:color w:val="000000" w:themeColor="text1"/>
                <w:sz w:val="20"/>
                <w:szCs w:val="20"/>
                <w:lang w:val="en-US"/>
              </w:rPr>
              <w:t>pCO</w:t>
            </w:r>
            <w:r w:rsidRPr="00B675C0">
              <w:rPr>
                <w:rFonts w:ascii="Times" w:hAnsi="Times" w:cs="Times"/>
                <w:i w:val="0"/>
                <w:color w:val="000000" w:themeColor="text1"/>
                <w:sz w:val="20"/>
                <w:szCs w:val="20"/>
                <w:vertAlign w:val="subscript"/>
                <w:lang w:val="en-US"/>
              </w:rPr>
              <w:t>2</w:t>
            </w:r>
            <w:r w:rsidRPr="00B675C0">
              <w:rPr>
                <w:rFonts w:ascii="Times" w:hAnsi="Times" w:cs="Times"/>
                <w:i w:val="0"/>
                <w:color w:val="000000" w:themeColor="text1"/>
                <w:sz w:val="20"/>
                <w:szCs w:val="20"/>
                <w:lang w:val="en-US"/>
              </w:rPr>
              <w:t xml:space="preserve"> in mm Hg</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38·7 (36·0-41·0)</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37·1 (34·2-39·9)</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37·2 (35·2-40·3)</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39·5 (35·6-41·2)</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0·120</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0·510</w:t>
            </w: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b/>
                <w:i w:val="0"/>
                <w:color w:val="000000" w:themeColor="text1"/>
                <w:sz w:val="20"/>
                <w:szCs w:val="20"/>
                <w:lang w:val="en-US"/>
              </w:rPr>
            </w:pPr>
            <w:r w:rsidRPr="00B675C0">
              <w:rPr>
                <w:rFonts w:ascii="Times" w:hAnsi="Times" w:cs="Times"/>
                <w:i w:val="0"/>
                <w:color w:val="000000" w:themeColor="text1"/>
                <w:sz w:val="20"/>
                <w:szCs w:val="20"/>
                <w:lang w:val="en-US"/>
              </w:rPr>
              <w:t>pH</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7·42 (7·40-7·44)</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7·43 (7·41-7·45)</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7·43 (7·41-7·45)</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7·42 (7·40-7·44)</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0·115</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0·282</w:t>
            </w: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b/>
                <w:i w:val="0"/>
                <w:color w:val="000000" w:themeColor="text1"/>
                <w:sz w:val="20"/>
                <w:szCs w:val="20"/>
                <w:lang w:val="en-US"/>
              </w:rPr>
            </w:pPr>
            <w:r w:rsidRPr="00B675C0">
              <w:rPr>
                <w:rFonts w:ascii="Times" w:hAnsi="Times" w:cs="Times"/>
                <w:i w:val="0"/>
                <w:color w:val="000000" w:themeColor="text1"/>
                <w:sz w:val="20"/>
                <w:szCs w:val="20"/>
                <w:lang w:val="en-US"/>
              </w:rPr>
              <w:t>sO</w:t>
            </w:r>
            <w:r w:rsidRPr="00B675C0">
              <w:rPr>
                <w:rFonts w:ascii="Times" w:hAnsi="Times" w:cs="Times"/>
                <w:i w:val="0"/>
                <w:color w:val="000000" w:themeColor="text1"/>
                <w:sz w:val="20"/>
                <w:szCs w:val="20"/>
                <w:vertAlign w:val="subscript"/>
                <w:lang w:val="en-US"/>
              </w:rPr>
              <w:t>2</w:t>
            </w:r>
            <w:r w:rsidRPr="00B675C0">
              <w:rPr>
                <w:rFonts w:ascii="Times" w:hAnsi="Times" w:cs="Times"/>
                <w:i w:val="0"/>
                <w:color w:val="000000" w:themeColor="text1"/>
                <w:sz w:val="20"/>
                <w:szCs w:val="20"/>
                <w:lang w:val="en-US"/>
              </w:rPr>
              <w:t xml:space="preserve"> in %</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97·2 (96·4-98·0)</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97·7 (96·8-98·4)</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97·4 (96·5-98·1)</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96·4 (95·2-97·0)</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0·064</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b/>
                <w:color w:val="000000" w:themeColor="text1"/>
                <w:sz w:val="20"/>
                <w:szCs w:val="20"/>
                <w:lang w:val="en-US"/>
              </w:rPr>
            </w:pPr>
            <w:r w:rsidRPr="00B675C0">
              <w:rPr>
                <w:rFonts w:ascii="Times" w:hAnsi="Times" w:cs="Times"/>
                <w:b/>
                <w:color w:val="000000" w:themeColor="text1"/>
                <w:sz w:val="20"/>
                <w:szCs w:val="20"/>
                <w:lang w:val="en-US"/>
              </w:rPr>
              <w:t>0·014</w:t>
            </w:r>
          </w:p>
        </w:tc>
      </w:tr>
      <w:tr w:rsidR="001F6235" w:rsidRPr="00497345"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jc w:val="left"/>
              <w:rPr>
                <w:rFonts w:ascii="Times" w:hAnsi="Times" w:cs="Times"/>
                <w:b/>
                <w:i w:val="0"/>
                <w:color w:val="000000" w:themeColor="text1"/>
                <w:sz w:val="20"/>
                <w:szCs w:val="20"/>
                <w:lang w:val="en-US"/>
              </w:rPr>
            </w:pPr>
            <w:r w:rsidRPr="00B675C0">
              <w:rPr>
                <w:rFonts w:ascii="Times" w:hAnsi="Times" w:cs="Times"/>
                <w:b/>
                <w:i w:val="0"/>
                <w:color w:val="000000" w:themeColor="text1"/>
                <w:sz w:val="20"/>
                <w:szCs w:val="20"/>
                <w:lang w:val="en-US"/>
              </w:rPr>
              <w:t>Six Minute Walking Test – Median (IQR)</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b/>
                <w:i w:val="0"/>
                <w:color w:val="000000" w:themeColor="text1"/>
                <w:sz w:val="20"/>
                <w:szCs w:val="20"/>
                <w:lang w:val="en-US"/>
              </w:rPr>
            </w:pPr>
            <w:r w:rsidRPr="00B675C0">
              <w:rPr>
                <w:rFonts w:ascii="Times" w:hAnsi="Times" w:cs="Times"/>
                <w:i w:val="0"/>
                <w:color w:val="000000" w:themeColor="text1"/>
                <w:sz w:val="20"/>
                <w:szCs w:val="20"/>
                <w:lang w:val="en-US"/>
              </w:rPr>
              <w:t>Distance in m</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561 (482-615)</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585 (544-648)</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550 (452-610)</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483 (410-654)</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b/>
                <w:color w:val="000000" w:themeColor="text1"/>
                <w:sz w:val="20"/>
                <w:szCs w:val="20"/>
                <w:lang w:val="en-US"/>
              </w:rPr>
            </w:pPr>
            <w:r w:rsidRPr="00B675C0">
              <w:rPr>
                <w:rFonts w:ascii="Times" w:hAnsi="Times" w:cs="Times"/>
                <w:b/>
                <w:color w:val="000000" w:themeColor="text1"/>
                <w:sz w:val="20"/>
                <w:szCs w:val="20"/>
                <w:lang w:val="en-US"/>
              </w:rPr>
              <w:t xml:space="preserve"> &lt; 0·001</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b/>
                <w:color w:val="000000" w:themeColor="text1"/>
                <w:sz w:val="20"/>
                <w:szCs w:val="20"/>
                <w:lang w:val="en-US"/>
              </w:rPr>
            </w:pPr>
            <w:r w:rsidRPr="00B675C0">
              <w:rPr>
                <w:rFonts w:ascii="Times" w:hAnsi="Times" w:cs="Times"/>
                <w:b/>
                <w:color w:val="000000" w:themeColor="text1"/>
                <w:sz w:val="20"/>
                <w:szCs w:val="20"/>
                <w:lang w:val="en-US"/>
              </w:rPr>
              <w:t>&lt; 0·001**</w:t>
            </w: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b/>
                <w:i w:val="0"/>
                <w:color w:val="000000" w:themeColor="text1"/>
                <w:sz w:val="20"/>
                <w:szCs w:val="20"/>
                <w:lang w:val="en-US"/>
              </w:rPr>
            </w:pPr>
            <w:r w:rsidRPr="00B675C0">
              <w:rPr>
                <w:rFonts w:ascii="Times" w:hAnsi="Times" w:cs="Times"/>
                <w:i w:val="0"/>
                <w:color w:val="000000" w:themeColor="text1"/>
                <w:sz w:val="20"/>
                <w:szCs w:val="20"/>
                <w:lang w:val="en-US"/>
              </w:rPr>
              <w:t>Distance %/predicted</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91 (82-102)</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93 (84-103)</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92 (82-110)</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84 (74-94)</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b/>
                <w:color w:val="000000" w:themeColor="text1"/>
                <w:sz w:val="20"/>
                <w:szCs w:val="20"/>
                <w:lang w:val="en-US"/>
              </w:rPr>
            </w:pPr>
            <w:r w:rsidRPr="00B675C0">
              <w:rPr>
                <w:rFonts w:ascii="Times" w:hAnsi="Times" w:cs="Times"/>
                <w:b/>
                <w:color w:val="000000" w:themeColor="text1"/>
                <w:sz w:val="20"/>
                <w:szCs w:val="20"/>
                <w:lang w:val="en-US"/>
              </w:rPr>
              <w:t>0·006</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b/>
                <w:color w:val="000000" w:themeColor="text1"/>
                <w:sz w:val="20"/>
                <w:szCs w:val="20"/>
                <w:lang w:val="en-US"/>
              </w:rPr>
              <w:t>0·011</w:t>
            </w:r>
            <w:r w:rsidRPr="00B675C0">
              <w:rPr>
                <w:rFonts w:ascii="Times" w:hAnsi="Times" w:cs="Times"/>
                <w:color w:val="000000" w:themeColor="text1"/>
                <w:sz w:val="20"/>
                <w:szCs w:val="20"/>
                <w:lang w:val="en-US"/>
              </w:rPr>
              <w:t>**</w:t>
            </w: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i w:val="0"/>
                <w:color w:val="000000" w:themeColor="text1"/>
                <w:sz w:val="20"/>
                <w:szCs w:val="20"/>
                <w:lang w:val="en-US"/>
              </w:rPr>
            </w:pPr>
            <w:r w:rsidRPr="00B675C0">
              <w:rPr>
                <w:rFonts w:ascii="Times" w:hAnsi="Times" w:cs="Times"/>
                <w:i w:val="0"/>
                <w:color w:val="000000" w:themeColor="text1"/>
                <w:sz w:val="20"/>
                <w:szCs w:val="20"/>
                <w:lang w:val="en-US"/>
              </w:rPr>
              <w:t>s</w:t>
            </w:r>
            <w:r w:rsidRPr="00B675C0">
              <w:rPr>
                <w:rFonts w:ascii="Times" w:hAnsi="Times" w:cs="Times"/>
                <w:i w:val="0"/>
                <w:color w:val="000000" w:themeColor="text1"/>
                <w:sz w:val="20"/>
                <w:szCs w:val="20"/>
                <w:vertAlign w:val="subscript"/>
                <w:lang w:val="en-US"/>
              </w:rPr>
              <w:t>p</w:t>
            </w:r>
            <w:r w:rsidRPr="00B675C0">
              <w:rPr>
                <w:rFonts w:ascii="Times" w:hAnsi="Times" w:cs="Times"/>
                <w:i w:val="0"/>
                <w:color w:val="000000" w:themeColor="text1"/>
                <w:sz w:val="20"/>
                <w:szCs w:val="20"/>
                <w:lang w:val="en-US"/>
              </w:rPr>
              <w:t>O</w:t>
            </w:r>
            <w:r w:rsidRPr="00B675C0">
              <w:rPr>
                <w:rFonts w:ascii="Times" w:hAnsi="Times" w:cs="Times"/>
                <w:i w:val="0"/>
                <w:color w:val="000000" w:themeColor="text1"/>
                <w:sz w:val="20"/>
                <w:szCs w:val="20"/>
                <w:vertAlign w:val="subscript"/>
                <w:lang w:val="en-US"/>
              </w:rPr>
              <w:t xml:space="preserve">2 </w:t>
            </w:r>
            <w:r w:rsidRPr="00B675C0">
              <w:rPr>
                <w:rFonts w:ascii="Times" w:hAnsi="Times" w:cs="Times"/>
                <w:i w:val="0"/>
                <w:color w:val="000000" w:themeColor="text1"/>
                <w:sz w:val="20"/>
                <w:szCs w:val="20"/>
                <w:lang w:val="en-US"/>
              </w:rPr>
              <w:t>(delta)</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 (-3–0)</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0·0 (-2·0–1·0)</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-1·0 (-3·0-0·8)</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-2·0 (-5·0-0·0)</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0·990</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0·053</w:t>
            </w: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b/>
                <w:i w:val="0"/>
                <w:color w:val="000000" w:themeColor="text1"/>
                <w:sz w:val="20"/>
                <w:szCs w:val="20"/>
                <w:lang w:val="en-US"/>
              </w:rPr>
            </w:pPr>
            <w:r w:rsidRPr="00B675C0">
              <w:rPr>
                <w:rFonts w:ascii="Times" w:hAnsi="Times" w:cs="Times"/>
                <w:i w:val="0"/>
                <w:color w:val="000000" w:themeColor="text1"/>
                <w:sz w:val="20"/>
                <w:szCs w:val="20"/>
                <w:lang w:val="en-US"/>
              </w:rPr>
              <w:lastRenderedPageBreak/>
              <w:t>Pulse pre/post in bpm</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83/113 (73/98-96/126)</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83/114 (74/101- 94/129)</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84/110 (70/98-97/126)</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83/112 (69/97-98/123)</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0·070/0·757</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0·958/0·114</w:t>
            </w: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i w:val="0"/>
                <w:color w:val="000000" w:themeColor="text1"/>
                <w:sz w:val="20"/>
                <w:szCs w:val="20"/>
                <w:lang w:val="en-US"/>
              </w:rPr>
            </w:pPr>
            <w:r w:rsidRPr="00B675C0">
              <w:rPr>
                <w:rFonts w:ascii="Times" w:hAnsi="Times" w:cs="Times"/>
                <w:i w:val="0"/>
                <w:color w:val="000000" w:themeColor="text1"/>
                <w:sz w:val="20"/>
                <w:szCs w:val="20"/>
                <w:lang w:val="en-US"/>
              </w:rPr>
              <w:t>Pulse (delta)</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31 (19–39)</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31·0 (22·0-45·0)</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30·5 (19·3-37·8)</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27·0 (13·0-36·0)</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0·879</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0·069</w:t>
            </w: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b/>
                <w:i w:val="0"/>
                <w:color w:val="000000" w:themeColor="text1"/>
                <w:sz w:val="20"/>
                <w:szCs w:val="20"/>
                <w:lang w:val="en-US"/>
              </w:rPr>
            </w:pPr>
            <w:r w:rsidRPr="00B675C0">
              <w:rPr>
                <w:rFonts w:ascii="Times" w:hAnsi="Times" w:cs="Times"/>
                <w:i w:val="0"/>
                <w:color w:val="000000" w:themeColor="text1"/>
                <w:sz w:val="20"/>
                <w:szCs w:val="20"/>
                <w:lang w:val="en-US"/>
              </w:rPr>
              <w:t>BORG-Scale pre/post</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0/3 (0/1-2/4)</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 xml:space="preserve">0/3 (0/1-2/4) </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0/2 (0/0-2/3)</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0/3 (0/1-2/4)</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0·087/0·313</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0·730/0·125</w:t>
            </w: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i w:val="0"/>
                <w:color w:val="000000" w:themeColor="text1"/>
                <w:sz w:val="20"/>
                <w:szCs w:val="20"/>
                <w:lang w:val="en-US"/>
              </w:rPr>
            </w:pPr>
            <w:r w:rsidRPr="00B675C0">
              <w:rPr>
                <w:rFonts w:ascii="Times" w:hAnsi="Times" w:cs="Times"/>
                <w:i w:val="0"/>
                <w:color w:val="000000" w:themeColor="text1"/>
                <w:sz w:val="20"/>
                <w:szCs w:val="20"/>
                <w:lang w:val="en-US"/>
              </w:rPr>
              <w:t>BORG-Scale (delta)</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 (0-3)</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2·0 (0·5-3·0)</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1·0 (0·0-2·0)</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2·0(0·0-3·0</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0·148</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0·081</w:t>
            </w: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jc w:val="left"/>
              <w:rPr>
                <w:rFonts w:ascii="Times" w:hAnsi="Times" w:cs="Times"/>
                <w:b/>
                <w:i w:val="0"/>
                <w:color w:val="000000" w:themeColor="text1"/>
                <w:sz w:val="20"/>
                <w:szCs w:val="20"/>
                <w:lang w:val="en-US"/>
              </w:rPr>
            </w:pPr>
            <w:r w:rsidRPr="00B675C0">
              <w:rPr>
                <w:rFonts w:ascii="Times" w:hAnsi="Times" w:cs="Times"/>
                <w:b/>
                <w:i w:val="0"/>
                <w:color w:val="000000" w:themeColor="text1"/>
                <w:sz w:val="20"/>
                <w:szCs w:val="20"/>
                <w:lang w:val="en-US"/>
              </w:rPr>
              <w:t>Blood markers</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b/>
                <w:i w:val="0"/>
                <w:color w:val="000000" w:themeColor="text1"/>
                <w:sz w:val="20"/>
                <w:szCs w:val="20"/>
                <w:lang w:val="en-US"/>
              </w:rPr>
            </w:pPr>
            <w:r w:rsidRPr="00B675C0">
              <w:rPr>
                <w:rFonts w:ascii="Times" w:hAnsi="Times" w:cs="Times"/>
                <w:i w:val="0"/>
                <w:color w:val="000000" w:themeColor="text1"/>
                <w:sz w:val="20"/>
                <w:szCs w:val="20"/>
                <w:lang w:val="en-US"/>
              </w:rPr>
              <w:t>CRP in mg/l (n=141)</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2·0 (1·1-2·7)</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2·0 (0·8-2·0)</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2·0 (1·7-3·9)</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2·0 (0·9-3·0)</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b/>
                <w:color w:val="000000" w:themeColor="text1"/>
                <w:sz w:val="20"/>
                <w:szCs w:val="20"/>
                <w:lang w:val="en-US"/>
              </w:rPr>
            </w:pPr>
            <w:r w:rsidRPr="00B675C0">
              <w:rPr>
                <w:rFonts w:ascii="Times" w:hAnsi="Times" w:cs="Times"/>
                <w:b/>
                <w:color w:val="000000" w:themeColor="text1"/>
                <w:sz w:val="20"/>
                <w:szCs w:val="20"/>
                <w:lang w:val="en-US"/>
              </w:rPr>
              <w:t>0·028</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0·110**</w:t>
            </w: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b/>
                <w:i w:val="0"/>
                <w:color w:val="000000" w:themeColor="text1"/>
                <w:sz w:val="20"/>
                <w:szCs w:val="20"/>
                <w:lang w:val="en-US"/>
              </w:rPr>
            </w:pPr>
            <w:proofErr w:type="spellStart"/>
            <w:r w:rsidRPr="00B675C0">
              <w:rPr>
                <w:rFonts w:ascii="Times" w:hAnsi="Times" w:cs="Times"/>
                <w:i w:val="0"/>
                <w:color w:val="000000" w:themeColor="text1"/>
                <w:sz w:val="20"/>
                <w:szCs w:val="20"/>
                <w:lang w:val="en-US"/>
              </w:rPr>
              <w:t>NTproBNP</w:t>
            </w:r>
            <w:proofErr w:type="spellEnd"/>
            <w:r w:rsidRPr="00B675C0">
              <w:rPr>
                <w:rFonts w:ascii="Times" w:hAnsi="Times" w:cs="Times"/>
                <w:i w:val="0"/>
                <w:color w:val="000000" w:themeColor="text1"/>
                <w:sz w:val="20"/>
                <w:szCs w:val="20"/>
                <w:lang w:val="en-US"/>
              </w:rPr>
              <w:t xml:space="preserve"> in ng/l (n=57)</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74 (34-140)</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49·5 (34·0-95·8)</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57·0 (34·0-108·8)</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205·0 (87·0-1064·0)</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b/>
                <w:color w:val="000000" w:themeColor="text1"/>
                <w:sz w:val="20"/>
                <w:szCs w:val="20"/>
                <w:lang w:val="en-US"/>
              </w:rPr>
            </w:pPr>
            <w:r w:rsidRPr="00B675C0">
              <w:rPr>
                <w:rFonts w:ascii="Times" w:hAnsi="Times" w:cs="Times"/>
                <w:b/>
                <w:color w:val="000000" w:themeColor="text1"/>
                <w:sz w:val="20"/>
                <w:szCs w:val="20"/>
                <w:lang w:val="en-US"/>
              </w:rPr>
              <w:t>0·001</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b/>
                <w:color w:val="000000" w:themeColor="text1"/>
                <w:sz w:val="20"/>
                <w:szCs w:val="20"/>
                <w:lang w:val="en-US"/>
              </w:rPr>
            </w:pPr>
            <w:r w:rsidRPr="00B675C0">
              <w:rPr>
                <w:rFonts w:ascii="Times" w:hAnsi="Times" w:cs="Times"/>
                <w:b/>
                <w:color w:val="000000" w:themeColor="text1"/>
                <w:sz w:val="20"/>
                <w:szCs w:val="20"/>
                <w:lang w:val="en-US"/>
              </w:rPr>
              <w:t>0·005**</w:t>
            </w: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b/>
                <w:i w:val="0"/>
                <w:color w:val="000000" w:themeColor="text1"/>
                <w:sz w:val="20"/>
                <w:szCs w:val="20"/>
                <w:lang w:val="en-US"/>
              </w:rPr>
            </w:pPr>
            <w:r w:rsidRPr="00B675C0">
              <w:rPr>
                <w:rFonts w:ascii="Times" w:hAnsi="Times" w:cs="Times"/>
                <w:i w:val="0"/>
                <w:color w:val="000000" w:themeColor="text1"/>
                <w:sz w:val="20"/>
                <w:szCs w:val="20"/>
                <w:lang w:val="en-US"/>
              </w:rPr>
              <w:t>Creatinine in µ</w:t>
            </w:r>
            <w:proofErr w:type="spellStart"/>
            <w:r w:rsidRPr="00B675C0">
              <w:rPr>
                <w:rFonts w:ascii="Times" w:hAnsi="Times" w:cs="Times"/>
                <w:i w:val="0"/>
                <w:color w:val="000000" w:themeColor="text1"/>
                <w:sz w:val="20"/>
                <w:szCs w:val="20"/>
                <w:lang w:val="en-US"/>
              </w:rPr>
              <w:t>mol</w:t>
            </w:r>
            <w:proofErr w:type="spellEnd"/>
            <w:r w:rsidRPr="00B675C0">
              <w:rPr>
                <w:rFonts w:ascii="Times" w:hAnsi="Times" w:cs="Times"/>
                <w:i w:val="0"/>
                <w:color w:val="000000" w:themeColor="text1"/>
                <w:sz w:val="20"/>
                <w:szCs w:val="20"/>
                <w:lang w:val="en-US"/>
              </w:rPr>
              <w:t>/l (n=142)</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76 (66-86)</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75·0 (66·8-82·7)</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77·9 (67·6-87·3)</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74·0 (63·0-84·1)</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0·097</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0·332**</w:t>
            </w: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b/>
                <w:i w:val="0"/>
                <w:color w:val="000000" w:themeColor="text1"/>
                <w:sz w:val="20"/>
                <w:szCs w:val="20"/>
                <w:lang w:val="en-US"/>
              </w:rPr>
            </w:pPr>
            <w:r w:rsidRPr="00B675C0">
              <w:rPr>
                <w:rFonts w:ascii="Times" w:hAnsi="Times" w:cs="Times"/>
                <w:i w:val="0"/>
                <w:color w:val="000000" w:themeColor="text1"/>
                <w:sz w:val="20"/>
                <w:szCs w:val="20"/>
                <w:lang w:val="en-US"/>
              </w:rPr>
              <w:t>AST in U/l (n=141)</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23 (18-29)</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21·0 (17·0-26·0)</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26·0 (19·3-31·5)</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22·0 (18·0-32·0</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b/>
                <w:color w:val="000000" w:themeColor="text1"/>
                <w:sz w:val="20"/>
                <w:szCs w:val="20"/>
                <w:lang w:val="en-US"/>
              </w:rPr>
            </w:pPr>
            <w:r w:rsidRPr="00B675C0">
              <w:rPr>
                <w:rFonts w:ascii="Times" w:hAnsi="Times" w:cs="Times"/>
                <w:b/>
                <w:color w:val="000000" w:themeColor="text1"/>
                <w:sz w:val="20"/>
                <w:szCs w:val="20"/>
                <w:lang w:val="en-US"/>
              </w:rPr>
              <w:t>0·040</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0·113**</w:t>
            </w: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b/>
                <w:i w:val="0"/>
                <w:color w:val="000000" w:themeColor="text1"/>
                <w:sz w:val="20"/>
                <w:szCs w:val="20"/>
              </w:rPr>
            </w:pPr>
            <w:r w:rsidRPr="00B675C0">
              <w:rPr>
                <w:rFonts w:ascii="Times" w:hAnsi="Times" w:cs="Times"/>
                <w:i w:val="0"/>
                <w:color w:val="000000" w:themeColor="text1"/>
                <w:sz w:val="20"/>
                <w:szCs w:val="20"/>
              </w:rPr>
              <w:t>ALT in U/l (n=142)</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24 (18-37)</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20·0 (16·8-29·3)</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26·0 (20·0-39·5)</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26·0 (18·0-44·0)</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0·053</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0·157**</w:t>
            </w: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jc w:val="left"/>
              <w:rPr>
                <w:rFonts w:ascii="Times" w:hAnsi="Times" w:cs="Times"/>
                <w:i w:val="0"/>
                <w:color w:val="000000" w:themeColor="text1"/>
                <w:sz w:val="20"/>
                <w:szCs w:val="20"/>
                <w:lang w:val="en-US"/>
              </w:rPr>
            </w:pPr>
            <w:r w:rsidRPr="00B675C0">
              <w:rPr>
                <w:rFonts w:ascii="Times" w:hAnsi="Times" w:cs="Times"/>
                <w:b/>
                <w:i w:val="0"/>
                <w:color w:val="000000" w:themeColor="text1"/>
                <w:sz w:val="20"/>
                <w:szCs w:val="20"/>
                <w:lang w:val="en-US"/>
              </w:rPr>
              <w:t>Post-COVID symptoms – n (%)</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i w:val="0"/>
                <w:color w:val="000000" w:themeColor="text1"/>
                <w:sz w:val="20"/>
                <w:szCs w:val="20"/>
                <w:lang w:val="en-US"/>
              </w:rPr>
            </w:pPr>
            <w:r w:rsidRPr="00B675C0">
              <w:rPr>
                <w:rFonts w:ascii="Times" w:hAnsi="Times" w:cs="Times"/>
                <w:i w:val="0"/>
                <w:color w:val="000000" w:themeColor="text1"/>
                <w:sz w:val="20"/>
                <w:szCs w:val="20"/>
                <w:lang w:val="en-US"/>
              </w:rPr>
              <w:t>Chest tightness</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46 (26·1%)</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26 (33·3%)</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12 (24·0%)</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8 (16·7%)</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0·053</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0·109</w:t>
            </w: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i w:val="0"/>
                <w:color w:val="000000" w:themeColor="text1"/>
                <w:sz w:val="20"/>
                <w:szCs w:val="20"/>
                <w:lang w:val="en-US"/>
              </w:rPr>
            </w:pPr>
            <w:r w:rsidRPr="00B675C0">
              <w:rPr>
                <w:rFonts w:ascii="Times" w:hAnsi="Times" w:cs="Times"/>
                <w:i w:val="0"/>
                <w:color w:val="000000" w:themeColor="text1"/>
                <w:sz w:val="20"/>
                <w:szCs w:val="20"/>
                <w:lang w:val="en-US"/>
              </w:rPr>
              <w:t>Cough</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46 (26·1%)</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25 (32·1%)</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7 (14·0%)</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14 (29·2%)</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0·111</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0·065</w:t>
            </w: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i w:val="0"/>
                <w:color w:val="000000" w:themeColor="text1"/>
                <w:sz w:val="20"/>
                <w:szCs w:val="20"/>
                <w:lang w:val="en-US"/>
              </w:rPr>
            </w:pPr>
            <w:r w:rsidRPr="00B675C0">
              <w:rPr>
                <w:rFonts w:ascii="Times" w:hAnsi="Times" w:cs="Times"/>
                <w:i w:val="0"/>
                <w:color w:val="000000" w:themeColor="text1"/>
                <w:sz w:val="20"/>
                <w:szCs w:val="20"/>
                <w:lang w:val="en-US"/>
              </w:rPr>
              <w:t>Fever</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7 (4·0%)</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 (·62%)</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3 (6·0%)</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 (4·2%)</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0·392</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0·622</w:t>
            </w: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i w:val="0"/>
                <w:color w:val="000000" w:themeColor="text1"/>
                <w:sz w:val="20"/>
                <w:szCs w:val="20"/>
                <w:lang w:val="en-US"/>
              </w:rPr>
            </w:pPr>
            <w:r w:rsidRPr="00B675C0">
              <w:rPr>
                <w:rFonts w:ascii="Times" w:hAnsi="Times" w:cs="Times"/>
                <w:i w:val="0"/>
                <w:color w:val="000000" w:themeColor="text1"/>
                <w:sz w:val="20"/>
                <w:szCs w:val="20"/>
                <w:lang w:val="en-US"/>
              </w:rPr>
              <w:t>Headache</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52 (29·5%)</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28 (35·9%)</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11 (22·0%)</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13 (27·1%)</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0·099</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0·221</w:t>
            </w:r>
          </w:p>
        </w:tc>
      </w:tr>
      <w:tr w:rsidR="001F6235" w:rsidRPr="00497345"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jc w:val="left"/>
              <w:rPr>
                <w:rFonts w:ascii="Times" w:hAnsi="Times" w:cs="Times"/>
                <w:b/>
                <w:i w:val="0"/>
                <w:color w:val="000000" w:themeColor="text1"/>
                <w:sz w:val="20"/>
                <w:szCs w:val="20"/>
                <w:lang w:val="en-US"/>
              </w:rPr>
            </w:pPr>
            <w:r w:rsidRPr="00B675C0">
              <w:rPr>
                <w:rFonts w:ascii="Times" w:hAnsi="Times" w:cs="Times"/>
                <w:b/>
                <w:i w:val="0"/>
                <w:color w:val="000000" w:themeColor="text1"/>
                <w:sz w:val="20"/>
                <w:szCs w:val="20"/>
                <w:lang w:val="en-US"/>
              </w:rPr>
              <w:t>Quality of life and subjective condition</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b/>
                <w:i w:val="0"/>
                <w:color w:val="000000" w:themeColor="text1"/>
                <w:sz w:val="20"/>
                <w:szCs w:val="20"/>
                <w:lang w:val="en-US"/>
              </w:rPr>
            </w:pPr>
            <w:r w:rsidRPr="00B675C0">
              <w:rPr>
                <w:rFonts w:ascii="Times" w:hAnsi="Times" w:cs="Times"/>
                <w:i w:val="0"/>
                <w:color w:val="000000" w:themeColor="text1"/>
                <w:sz w:val="20"/>
                <w:szCs w:val="20"/>
                <w:lang w:val="en-US"/>
              </w:rPr>
              <w:t>FAS – Median (IQR)</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1"/>
                <w:numId w:val="3"/>
              </w:numPr>
              <w:spacing w:after="0" w:line="240" w:lineRule="auto"/>
              <w:jc w:val="left"/>
              <w:rPr>
                <w:rFonts w:ascii="Times" w:hAnsi="Times" w:cs="Times"/>
                <w:b/>
                <w:i w:val="0"/>
                <w:color w:val="000000" w:themeColor="text1"/>
                <w:sz w:val="20"/>
                <w:szCs w:val="20"/>
                <w:lang w:val="en-US"/>
              </w:rPr>
            </w:pPr>
            <w:r w:rsidRPr="00B675C0">
              <w:rPr>
                <w:rFonts w:ascii="Times" w:hAnsi="Times" w:cs="Times"/>
                <w:i w:val="0"/>
                <w:color w:val="000000" w:themeColor="text1"/>
                <w:sz w:val="20"/>
                <w:szCs w:val="20"/>
                <w:lang w:val="en-US"/>
              </w:rPr>
              <w:t>before disease onset</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15 (13-19)</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15·0 (13·8-19·0)</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15·0 (13·0-19·0)</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15·0 (11·0-19·0)</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0·445</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0·599**</w:t>
            </w: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1"/>
                <w:numId w:val="3"/>
              </w:numPr>
              <w:spacing w:after="0" w:line="240" w:lineRule="auto"/>
              <w:jc w:val="left"/>
              <w:rPr>
                <w:rFonts w:ascii="Times" w:hAnsi="Times" w:cs="Times"/>
                <w:b/>
                <w:i w:val="0"/>
                <w:color w:val="000000" w:themeColor="text1"/>
                <w:sz w:val="20"/>
                <w:szCs w:val="20"/>
                <w:lang w:val="en-US"/>
              </w:rPr>
            </w:pPr>
            <w:r w:rsidRPr="00B675C0">
              <w:rPr>
                <w:rFonts w:ascii="Times" w:hAnsi="Times" w:cs="Times"/>
                <w:i w:val="0"/>
                <w:color w:val="000000" w:themeColor="text1"/>
                <w:sz w:val="20"/>
                <w:szCs w:val="20"/>
                <w:lang w:val="en-US"/>
              </w:rPr>
              <w:t>visit #1</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25 (18-33)</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28·0 (19·0-34·5)</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23·0 (18·0-31·0)</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24·0 (18·0-30·0)</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0·946</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0·151**</w:t>
            </w: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1"/>
                <w:numId w:val="3"/>
              </w:numPr>
              <w:spacing w:after="0" w:line="240" w:lineRule="auto"/>
              <w:jc w:val="left"/>
              <w:rPr>
                <w:rFonts w:ascii="Times" w:hAnsi="Times" w:cs="Times"/>
                <w:b/>
                <w:i w:val="0"/>
                <w:color w:val="000000" w:themeColor="text1"/>
                <w:sz w:val="20"/>
                <w:szCs w:val="20"/>
                <w:lang w:val="en-US"/>
              </w:rPr>
            </w:pPr>
            <w:r w:rsidRPr="00B675C0">
              <w:rPr>
                <w:rFonts w:ascii="Times" w:hAnsi="Times" w:cs="Times"/>
                <w:i w:val="0"/>
                <w:color w:val="000000" w:themeColor="text1"/>
                <w:sz w:val="20"/>
                <w:szCs w:val="20"/>
                <w:lang w:val="en-US"/>
              </w:rPr>
              <w:t>difference (delta)</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8 (2-17)</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12·0 (2·5-18·0)</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6·5 (2·0-15·0)</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6·5 (2·8-15·0)</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0·099</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0·236**</w:t>
            </w:r>
          </w:p>
        </w:tc>
      </w:tr>
      <w:tr w:rsidR="001F6235" w:rsidRPr="00497345"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5"/>
              </w:numPr>
              <w:spacing w:after="0" w:line="240" w:lineRule="auto"/>
              <w:jc w:val="left"/>
              <w:rPr>
                <w:rFonts w:ascii="Times" w:hAnsi="Times" w:cs="Times"/>
                <w:i w:val="0"/>
                <w:color w:val="000000" w:themeColor="text1"/>
                <w:sz w:val="20"/>
                <w:szCs w:val="20"/>
                <w:lang w:val="en-US"/>
              </w:rPr>
            </w:pPr>
            <w:r w:rsidRPr="00B675C0">
              <w:rPr>
                <w:rFonts w:ascii="Times" w:hAnsi="Times" w:cs="Times"/>
                <w:i w:val="0"/>
                <w:color w:val="000000" w:themeColor="text1"/>
                <w:sz w:val="20"/>
                <w:szCs w:val="20"/>
                <w:lang w:val="en-US"/>
              </w:rPr>
              <w:t>FAS Categories at first visit – n (%)</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1"/>
                <w:numId w:val="3"/>
              </w:numPr>
              <w:spacing w:after="0" w:line="240" w:lineRule="auto"/>
              <w:jc w:val="left"/>
              <w:rPr>
                <w:rFonts w:ascii="Times" w:hAnsi="Times" w:cs="Times"/>
                <w:i w:val="0"/>
                <w:color w:val="000000" w:themeColor="text1"/>
                <w:sz w:val="20"/>
                <w:szCs w:val="20"/>
                <w:lang w:val="en-US"/>
              </w:rPr>
            </w:pPr>
            <w:r w:rsidRPr="00B675C0">
              <w:rPr>
                <w:rFonts w:ascii="Times" w:hAnsi="Times" w:cs="Times"/>
                <w:i w:val="0"/>
                <w:color w:val="000000" w:themeColor="text1"/>
                <w:sz w:val="20"/>
                <w:szCs w:val="20"/>
                <w:lang w:val="en-US"/>
              </w:rPr>
              <w:t>no fatigue (FAS &lt;22)</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61 (36·5%)</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23 (29·9%)</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18 (40·9%)</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20 (43·5%)</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0·412 (Chi)</w:t>
            </w: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1"/>
                <w:numId w:val="3"/>
              </w:numPr>
              <w:spacing w:after="0" w:line="240" w:lineRule="auto"/>
              <w:jc w:val="left"/>
              <w:rPr>
                <w:rFonts w:ascii="Times" w:hAnsi="Times" w:cs="Times"/>
                <w:b/>
                <w:i w:val="0"/>
                <w:color w:val="000000" w:themeColor="text1"/>
                <w:sz w:val="20"/>
                <w:szCs w:val="20"/>
                <w:lang w:val="en-US"/>
              </w:rPr>
            </w:pPr>
            <w:r w:rsidRPr="00B675C0">
              <w:rPr>
                <w:rFonts w:ascii="Times" w:hAnsi="Times" w:cs="Times"/>
                <w:i w:val="0"/>
                <w:color w:val="000000" w:themeColor="text1"/>
                <w:sz w:val="20"/>
                <w:szCs w:val="20"/>
                <w:lang w:val="en-US"/>
              </w:rPr>
              <w:lastRenderedPageBreak/>
              <w:t>fatigue (FAS ≥22-34)</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73 (43·7%)</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35 (45·5%)</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18 (40·9%)</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20 (43·5%)</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0·167</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1"/>
                <w:numId w:val="3"/>
              </w:numPr>
              <w:spacing w:after="0" w:line="240" w:lineRule="auto"/>
              <w:jc w:val="left"/>
              <w:rPr>
                <w:rFonts w:ascii="Times" w:hAnsi="Times" w:cs="Times"/>
                <w:i w:val="0"/>
                <w:color w:val="000000" w:themeColor="text1"/>
                <w:sz w:val="20"/>
                <w:szCs w:val="20"/>
                <w:lang w:val="en-US"/>
              </w:rPr>
            </w:pPr>
            <w:r w:rsidRPr="00B675C0">
              <w:rPr>
                <w:rFonts w:ascii="Times" w:hAnsi="Times" w:cs="Times"/>
                <w:i w:val="0"/>
                <w:color w:val="000000" w:themeColor="text1"/>
                <w:sz w:val="20"/>
                <w:szCs w:val="20"/>
                <w:lang w:val="en-US"/>
              </w:rPr>
              <w:t>extreme fatigue (FAS ≥35)</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33 (19·8%)</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19 (24·7%)</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8 (18·2%)</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6 (13·0%)</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i w:val="0"/>
                <w:color w:val="000000" w:themeColor="text1"/>
                <w:sz w:val="20"/>
                <w:szCs w:val="20"/>
                <w:lang w:val="en-US"/>
              </w:rPr>
            </w:pPr>
            <w:r w:rsidRPr="00B675C0">
              <w:rPr>
                <w:rFonts w:ascii="Times" w:hAnsi="Times" w:cs="Times"/>
                <w:i w:val="0"/>
                <w:color w:val="000000" w:themeColor="text1"/>
                <w:sz w:val="20"/>
                <w:szCs w:val="20"/>
                <w:lang w:val="en-US"/>
              </w:rPr>
              <w:t>Depression – n (%)</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1"/>
                <w:numId w:val="3"/>
              </w:numPr>
              <w:spacing w:after="0" w:line="240" w:lineRule="auto"/>
              <w:jc w:val="left"/>
              <w:rPr>
                <w:rFonts w:ascii="Times" w:hAnsi="Times" w:cs="Times"/>
                <w:i w:val="0"/>
                <w:color w:val="000000" w:themeColor="text1"/>
                <w:sz w:val="20"/>
                <w:szCs w:val="20"/>
                <w:lang w:val="en-US"/>
              </w:rPr>
            </w:pPr>
            <w:r w:rsidRPr="00B675C0">
              <w:rPr>
                <w:rFonts w:ascii="Times" w:hAnsi="Times" w:cs="Times"/>
                <w:i w:val="0"/>
                <w:color w:val="000000" w:themeColor="text1"/>
                <w:sz w:val="20"/>
                <w:szCs w:val="20"/>
                <w:lang w:val="en-US"/>
              </w:rPr>
              <w:t>None to minor</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132 (78·1%)</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61 (79·2%)</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36 (80·0%)</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35 (74·5%</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0·733</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0·638</w:t>
            </w: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1"/>
                <w:numId w:val="3"/>
              </w:numPr>
              <w:spacing w:after="0" w:line="240" w:lineRule="auto"/>
              <w:jc w:val="left"/>
              <w:rPr>
                <w:rFonts w:ascii="Times" w:hAnsi="Times" w:cs="Times"/>
                <w:i w:val="0"/>
                <w:color w:val="000000" w:themeColor="text1"/>
                <w:sz w:val="20"/>
                <w:szCs w:val="20"/>
                <w:lang w:val="en-US"/>
              </w:rPr>
            </w:pPr>
            <w:r w:rsidRPr="00B675C0">
              <w:rPr>
                <w:rFonts w:ascii="Times" w:hAnsi="Times" w:cs="Times"/>
                <w:i w:val="0"/>
                <w:color w:val="000000" w:themeColor="text1"/>
                <w:sz w:val="20"/>
                <w:szCs w:val="20"/>
                <w:lang w:val="en-US"/>
              </w:rPr>
              <w:t>Moderate to severe</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37 (21·9%)</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16 (20·8%)</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9 (20·</w:t>
            </w:r>
            <w:r w:rsidRPr="00B675C0">
              <w:rPr>
                <w:rFonts w:ascii="Times" w:hAnsi="Times" w:cs="Times"/>
                <w:color w:val="000000" w:themeColor="text1"/>
                <w:sz w:val="20"/>
                <w:szCs w:val="20"/>
              </w:rPr>
              <w:t>0</w:t>
            </w:r>
            <w:r w:rsidRPr="00B675C0">
              <w:rPr>
                <w:rFonts w:ascii="Times" w:hAnsi="Times" w:cs="Times"/>
                <w:color w:val="000000" w:themeColor="text1"/>
                <w:sz w:val="20"/>
                <w:szCs w:val="20"/>
                <w:lang w:val="en-US"/>
              </w:rPr>
              <w:t>%)</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12 (25·6%)</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i w:val="0"/>
                <w:color w:val="000000" w:themeColor="text1"/>
                <w:sz w:val="20"/>
                <w:szCs w:val="20"/>
                <w:lang w:val="en-US"/>
              </w:rPr>
            </w:pPr>
            <w:r w:rsidRPr="00B675C0">
              <w:rPr>
                <w:rFonts w:ascii="Times" w:hAnsi="Times" w:cs="Times"/>
                <w:i w:val="0"/>
                <w:color w:val="000000" w:themeColor="text1"/>
                <w:sz w:val="20"/>
                <w:szCs w:val="20"/>
                <w:lang w:val="en-US"/>
              </w:rPr>
              <w:t>Anxiety – n (%)</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1"/>
                <w:numId w:val="3"/>
              </w:numPr>
              <w:spacing w:after="0" w:line="240" w:lineRule="auto"/>
              <w:jc w:val="left"/>
              <w:rPr>
                <w:rFonts w:ascii="Times" w:hAnsi="Times" w:cs="Times"/>
                <w:i w:val="0"/>
                <w:color w:val="000000" w:themeColor="text1"/>
                <w:sz w:val="20"/>
                <w:szCs w:val="20"/>
                <w:lang w:val="en-US"/>
              </w:rPr>
            </w:pPr>
            <w:r w:rsidRPr="00B675C0">
              <w:rPr>
                <w:rFonts w:ascii="Times" w:hAnsi="Times" w:cs="Times"/>
                <w:i w:val="0"/>
                <w:color w:val="000000" w:themeColor="text1"/>
                <w:sz w:val="20"/>
                <w:szCs w:val="20"/>
                <w:lang w:val="en-US"/>
              </w:rPr>
              <w:t>None to minor</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123 (72·8%)</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57 (74·0%)</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34 (75·6%)</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32 (68·1%)</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0·946</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0·922</w:t>
            </w: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1"/>
                <w:numId w:val="3"/>
              </w:numPr>
              <w:spacing w:after="0" w:line="240" w:lineRule="auto"/>
              <w:jc w:val="left"/>
              <w:rPr>
                <w:rFonts w:ascii="Times" w:hAnsi="Times" w:cs="Times"/>
                <w:i w:val="0"/>
                <w:color w:val="000000" w:themeColor="text1"/>
                <w:sz w:val="20"/>
                <w:szCs w:val="20"/>
                <w:lang w:val="en-US"/>
              </w:rPr>
            </w:pPr>
            <w:r w:rsidRPr="00B675C0">
              <w:rPr>
                <w:rFonts w:ascii="Times" w:hAnsi="Times" w:cs="Times"/>
                <w:i w:val="0"/>
                <w:color w:val="000000" w:themeColor="text1"/>
                <w:sz w:val="20"/>
                <w:szCs w:val="20"/>
                <w:lang w:val="en-US"/>
              </w:rPr>
              <w:t>Moderate to severe</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46 (27·2%)</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20 (26·0%)</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11 (24·4%)</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15 (31·9%)</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i w:val="0"/>
                <w:color w:val="000000" w:themeColor="text1"/>
                <w:sz w:val="20"/>
                <w:szCs w:val="20"/>
                <w:lang w:val="en-US"/>
              </w:rPr>
            </w:pPr>
            <w:proofErr w:type="spellStart"/>
            <w:r w:rsidRPr="00B675C0">
              <w:rPr>
                <w:rFonts w:ascii="Times" w:hAnsi="Times" w:cs="Times"/>
                <w:i w:val="0"/>
                <w:color w:val="000000" w:themeColor="text1"/>
                <w:sz w:val="20"/>
                <w:szCs w:val="20"/>
                <w:lang w:val="en-US"/>
              </w:rPr>
              <w:t>QoL</w:t>
            </w:r>
            <w:proofErr w:type="spellEnd"/>
            <w:r w:rsidRPr="00B675C0">
              <w:rPr>
                <w:rFonts w:ascii="Times" w:hAnsi="Times" w:cs="Times"/>
                <w:i w:val="0"/>
                <w:color w:val="000000" w:themeColor="text1"/>
                <w:sz w:val="20"/>
                <w:szCs w:val="20"/>
                <w:lang w:val="en-US"/>
              </w:rPr>
              <w:t>-VAS – median (IQR)</w:t>
            </w:r>
            <w:r w:rsidRPr="00B675C0">
              <w:rPr>
                <w:rFonts w:ascii="Times" w:hAnsi="Times" w:cs="Times"/>
                <w:i w:val="0"/>
                <w:color w:val="000000" w:themeColor="text1"/>
                <w:sz w:val="20"/>
                <w:szCs w:val="20"/>
                <w:vertAlign w:val="superscript"/>
                <w:lang w:val="en-US"/>
              </w:rPr>
              <w:t>1</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6 (5-8)</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6 (4-8)</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8 (5-9)</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6 (5-8)</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0·138</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0·225**</w:t>
            </w: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i w:val="0"/>
                <w:color w:val="000000" w:themeColor="text1"/>
                <w:sz w:val="20"/>
                <w:szCs w:val="20"/>
                <w:lang w:val="en-US"/>
              </w:rPr>
            </w:pPr>
            <w:r w:rsidRPr="00B675C0">
              <w:rPr>
                <w:rFonts w:ascii="Times" w:hAnsi="Times" w:cs="Times"/>
                <w:i w:val="0"/>
                <w:color w:val="000000" w:themeColor="text1"/>
                <w:sz w:val="20"/>
                <w:szCs w:val="20"/>
                <w:lang w:val="en-US"/>
              </w:rPr>
              <w:t>Pain-VAS – median (IQR)</w:t>
            </w:r>
            <w:r w:rsidRPr="00B675C0">
              <w:rPr>
                <w:rFonts w:ascii="Times" w:hAnsi="Times" w:cs="Times"/>
                <w:i w:val="0"/>
                <w:color w:val="000000" w:themeColor="text1"/>
                <w:sz w:val="20"/>
                <w:szCs w:val="20"/>
                <w:vertAlign w:val="superscript"/>
                <w:lang w:val="en-US"/>
              </w:rPr>
              <w:t>1</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 (0-4)</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 (0-3)</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3 (1-6)</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 (0-4)</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0·195*</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b/>
                <w:color w:val="000000" w:themeColor="text1"/>
                <w:sz w:val="20"/>
                <w:szCs w:val="20"/>
                <w:lang w:val="en-US"/>
              </w:rPr>
            </w:pPr>
            <w:r w:rsidRPr="00B675C0">
              <w:rPr>
                <w:rFonts w:ascii="Times" w:hAnsi="Times" w:cs="Times"/>
                <w:b/>
                <w:color w:val="000000" w:themeColor="text1"/>
                <w:sz w:val="20"/>
                <w:szCs w:val="20"/>
                <w:lang w:val="en-US"/>
              </w:rPr>
              <w:t>0·001**</w:t>
            </w: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jc w:val="left"/>
              <w:rPr>
                <w:rFonts w:ascii="Times" w:hAnsi="Times" w:cs="Times"/>
                <w:b/>
                <w:i w:val="0"/>
                <w:color w:val="000000" w:themeColor="text1"/>
                <w:sz w:val="20"/>
                <w:szCs w:val="20"/>
                <w:lang w:val="en-US"/>
              </w:rPr>
            </w:pPr>
            <w:r w:rsidRPr="00B675C0">
              <w:rPr>
                <w:rFonts w:ascii="Times" w:hAnsi="Times" w:cs="Times"/>
                <w:b/>
                <w:i w:val="0"/>
                <w:color w:val="000000" w:themeColor="text1"/>
                <w:sz w:val="20"/>
                <w:szCs w:val="20"/>
                <w:lang w:val="en-US"/>
              </w:rPr>
              <w:t>Occupation and Productivity</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b/>
                <w:i w:val="0"/>
                <w:color w:val="000000" w:themeColor="text1"/>
                <w:sz w:val="20"/>
                <w:szCs w:val="20"/>
                <w:lang w:val="en-US"/>
              </w:rPr>
            </w:pPr>
            <w:proofErr w:type="gramStart"/>
            <w:r w:rsidRPr="00B675C0">
              <w:rPr>
                <w:rFonts w:ascii="Times" w:hAnsi="Times" w:cs="Times"/>
                <w:i w:val="0"/>
                <w:color w:val="000000" w:themeColor="text1"/>
                <w:sz w:val="20"/>
                <w:szCs w:val="20"/>
                <w:lang w:val="en-US"/>
              </w:rPr>
              <w:t>employment</w:t>
            </w:r>
            <w:proofErr w:type="gramEnd"/>
            <w:r w:rsidRPr="00B675C0">
              <w:rPr>
                <w:rFonts w:ascii="Times" w:hAnsi="Times" w:cs="Times"/>
                <w:i w:val="0"/>
                <w:color w:val="000000" w:themeColor="text1"/>
                <w:sz w:val="20"/>
                <w:szCs w:val="20"/>
                <w:lang w:val="en-US"/>
              </w:rPr>
              <w:t xml:space="preserve"> – n (%)</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b/>
                <w:color w:val="000000" w:themeColor="text1"/>
                <w:sz w:val="20"/>
                <w:szCs w:val="20"/>
                <w:lang w:val="en-US"/>
              </w:rPr>
            </w:pPr>
            <w:r w:rsidRPr="00B675C0">
              <w:rPr>
                <w:rFonts w:ascii="Times" w:hAnsi="Times" w:cs="Times"/>
                <w:b/>
                <w:color w:val="000000" w:themeColor="text1"/>
                <w:sz w:val="20"/>
                <w:szCs w:val="20"/>
                <w:lang w:val="en-US"/>
              </w:rPr>
              <w:t>&lt;0·001</w:t>
            </w: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1"/>
                <w:numId w:val="3"/>
              </w:numPr>
              <w:spacing w:after="0" w:line="240" w:lineRule="auto"/>
              <w:jc w:val="left"/>
              <w:rPr>
                <w:rFonts w:ascii="Times" w:hAnsi="Times" w:cs="Times"/>
                <w:b/>
                <w:i w:val="0"/>
                <w:color w:val="000000" w:themeColor="text1"/>
                <w:sz w:val="20"/>
                <w:szCs w:val="20"/>
                <w:lang w:val="en-US"/>
              </w:rPr>
            </w:pPr>
            <w:r w:rsidRPr="00B675C0">
              <w:rPr>
                <w:rFonts w:ascii="Times" w:hAnsi="Times" w:cs="Times"/>
                <w:i w:val="0"/>
                <w:color w:val="000000" w:themeColor="text1"/>
                <w:sz w:val="20"/>
                <w:szCs w:val="20"/>
                <w:lang w:val="en-US"/>
              </w:rPr>
              <w:t>full time employed</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103 (58·5%)</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52 (66·7%)</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27 (54·0%)</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24 (40·0%)</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1"/>
                <w:numId w:val="3"/>
              </w:numPr>
              <w:spacing w:after="0" w:line="240" w:lineRule="auto"/>
              <w:jc w:val="left"/>
              <w:rPr>
                <w:rFonts w:ascii="Times" w:hAnsi="Times" w:cs="Times"/>
                <w:b/>
                <w:i w:val="0"/>
                <w:color w:val="000000" w:themeColor="text1"/>
                <w:sz w:val="20"/>
                <w:szCs w:val="20"/>
                <w:lang w:val="en-US"/>
              </w:rPr>
            </w:pPr>
            <w:r w:rsidRPr="00B675C0">
              <w:rPr>
                <w:rFonts w:ascii="Times" w:hAnsi="Times" w:cs="Times"/>
                <w:i w:val="0"/>
                <w:color w:val="000000" w:themeColor="text1"/>
                <w:sz w:val="20"/>
                <w:szCs w:val="20"/>
                <w:lang w:val="en-US"/>
              </w:rPr>
              <w:t>part time employed</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 xml:space="preserve">22 (12·5%) </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14 (17·9%)</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4 (8·0%)</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4 (6·7%)</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1"/>
                <w:numId w:val="3"/>
              </w:numPr>
              <w:spacing w:after="0" w:line="240" w:lineRule="auto"/>
              <w:jc w:val="left"/>
              <w:rPr>
                <w:rFonts w:ascii="Times" w:hAnsi="Times" w:cs="Times"/>
                <w:b/>
                <w:i w:val="0"/>
                <w:color w:val="000000" w:themeColor="text1"/>
                <w:sz w:val="20"/>
                <w:szCs w:val="20"/>
                <w:lang w:val="en-US"/>
              </w:rPr>
            </w:pPr>
            <w:r w:rsidRPr="00B675C0">
              <w:rPr>
                <w:rFonts w:ascii="Times" w:hAnsi="Times" w:cs="Times"/>
                <w:i w:val="0"/>
                <w:color w:val="000000" w:themeColor="text1"/>
                <w:sz w:val="20"/>
                <w:szCs w:val="20"/>
                <w:lang w:val="en-US"/>
              </w:rPr>
              <w:t>unemployed</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37 (21·0%)</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5 (6·4%)</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15 (30·0%)</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17 (28·3%)</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1"/>
                <w:numId w:val="3"/>
              </w:numPr>
              <w:spacing w:after="0" w:line="240" w:lineRule="auto"/>
              <w:jc w:val="left"/>
              <w:rPr>
                <w:rFonts w:ascii="Times" w:hAnsi="Times" w:cs="Times"/>
                <w:i w:val="0"/>
                <w:color w:val="000000" w:themeColor="text1"/>
                <w:sz w:val="20"/>
                <w:szCs w:val="20"/>
                <w:lang w:val="en-US"/>
              </w:rPr>
            </w:pPr>
            <w:r w:rsidRPr="00B675C0">
              <w:rPr>
                <w:rFonts w:ascii="Times" w:hAnsi="Times" w:cs="Times"/>
                <w:i w:val="0"/>
                <w:color w:val="000000" w:themeColor="text1"/>
                <w:sz w:val="20"/>
                <w:szCs w:val="20"/>
                <w:lang w:val="en-US"/>
              </w:rPr>
              <w:t>other</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14 (8%)</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7 (9·0%)</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4 (8%)</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3 (6·3%)</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b/>
                <w:i w:val="0"/>
                <w:color w:val="000000" w:themeColor="text1"/>
                <w:sz w:val="20"/>
                <w:szCs w:val="20"/>
                <w:lang w:val="en-US"/>
              </w:rPr>
            </w:pPr>
            <w:r w:rsidRPr="00B675C0">
              <w:rPr>
                <w:rFonts w:ascii="Times" w:hAnsi="Times" w:cs="Times"/>
                <w:i w:val="0"/>
                <w:color w:val="000000" w:themeColor="text1"/>
                <w:sz w:val="20"/>
                <w:szCs w:val="20"/>
                <w:lang w:val="en-US"/>
              </w:rPr>
              <w:t>WPAI – Median (IQR)</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5 (2-9)</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4·5 (1·5-7·0)</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4·5 (1·5-7·0)</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7·5 (2·5-10·0)</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0·567</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0·126**</w:t>
            </w:r>
          </w:p>
        </w:tc>
      </w:tr>
      <w:tr w:rsidR="001F6235" w:rsidRPr="00497345"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jc w:val="left"/>
              <w:rPr>
                <w:rFonts w:ascii="Times" w:hAnsi="Times" w:cs="Times"/>
                <w:i w:val="0"/>
                <w:color w:val="000000" w:themeColor="text1"/>
                <w:sz w:val="20"/>
                <w:szCs w:val="20"/>
                <w:lang w:val="en-GB"/>
              </w:rPr>
            </w:pPr>
            <w:r w:rsidRPr="00B675C0">
              <w:rPr>
                <w:rFonts w:ascii="Times" w:hAnsi="Times" w:cs="Times"/>
                <w:b/>
                <w:i w:val="0"/>
                <w:color w:val="000000" w:themeColor="text1"/>
                <w:sz w:val="20"/>
                <w:szCs w:val="20"/>
                <w:lang w:val="en-US"/>
              </w:rPr>
              <w:t>Self-compiled Covid-19-Questions – n (%)</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r>
      <w:tr w:rsidR="001F6235" w:rsidRPr="00497345"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i w:val="0"/>
                <w:color w:val="000000" w:themeColor="text1"/>
                <w:sz w:val="20"/>
                <w:szCs w:val="20"/>
                <w:lang w:val="en-US"/>
              </w:rPr>
            </w:pPr>
            <w:r w:rsidRPr="00B675C0">
              <w:rPr>
                <w:rFonts w:ascii="Times" w:hAnsi="Times" w:cs="Times"/>
                <w:i w:val="0"/>
                <w:color w:val="000000" w:themeColor="text1"/>
                <w:sz w:val="20"/>
                <w:szCs w:val="20"/>
                <w:lang w:val="en-US"/>
              </w:rPr>
              <w:t>Covid-19-caused daily life restrictions (1)</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1"/>
                <w:numId w:val="3"/>
              </w:numPr>
              <w:spacing w:after="0" w:line="240" w:lineRule="auto"/>
              <w:jc w:val="left"/>
              <w:rPr>
                <w:rFonts w:ascii="Times" w:hAnsi="Times" w:cs="Times"/>
                <w:i w:val="0"/>
                <w:color w:val="000000" w:themeColor="text1"/>
                <w:sz w:val="20"/>
                <w:szCs w:val="20"/>
                <w:lang w:val="en-US"/>
              </w:rPr>
            </w:pPr>
            <w:r w:rsidRPr="00B675C0">
              <w:rPr>
                <w:rFonts w:ascii="Times" w:hAnsi="Times" w:cs="Times"/>
                <w:i w:val="0"/>
                <w:color w:val="000000" w:themeColor="text1"/>
                <w:sz w:val="20"/>
                <w:szCs w:val="20"/>
                <w:lang w:val="en-US"/>
              </w:rPr>
              <w:t>improved</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82 (47·4%)</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32 (41·0%)</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29 (60·4%)</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21 (44·7%)</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0·162</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0·179 (Chi)</w:t>
            </w: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1"/>
                <w:numId w:val="3"/>
              </w:numPr>
              <w:spacing w:after="0" w:line="240" w:lineRule="auto"/>
              <w:jc w:val="left"/>
              <w:rPr>
                <w:rFonts w:ascii="Times" w:hAnsi="Times" w:cs="Times"/>
                <w:i w:val="0"/>
                <w:color w:val="000000" w:themeColor="text1"/>
                <w:sz w:val="20"/>
                <w:szCs w:val="20"/>
                <w:lang w:val="en-US"/>
              </w:rPr>
            </w:pPr>
            <w:r w:rsidRPr="00B675C0">
              <w:rPr>
                <w:rFonts w:ascii="Times" w:hAnsi="Times" w:cs="Times"/>
                <w:i w:val="0"/>
                <w:color w:val="000000" w:themeColor="text1"/>
                <w:sz w:val="20"/>
                <w:szCs w:val="20"/>
                <w:lang w:val="en-US"/>
              </w:rPr>
              <w:t>stable</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50 (28·9%)</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28 (35·9%)</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10 (20·8%9</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12 (25·5%)</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1"/>
                <w:numId w:val="3"/>
              </w:numPr>
              <w:spacing w:after="0" w:line="240" w:lineRule="auto"/>
              <w:jc w:val="left"/>
              <w:rPr>
                <w:rFonts w:ascii="Times" w:hAnsi="Times" w:cs="Times"/>
                <w:i w:val="0"/>
                <w:color w:val="000000" w:themeColor="text1"/>
                <w:sz w:val="20"/>
                <w:szCs w:val="20"/>
                <w:lang w:val="en-US"/>
              </w:rPr>
            </w:pPr>
            <w:r w:rsidRPr="00B675C0">
              <w:rPr>
                <w:rFonts w:ascii="Times" w:hAnsi="Times" w:cs="Times"/>
                <w:i w:val="0"/>
                <w:color w:val="000000" w:themeColor="text1"/>
                <w:sz w:val="20"/>
                <w:szCs w:val="20"/>
                <w:lang w:val="en-US"/>
              </w:rPr>
              <w:t>worsened</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41 (23·7%)</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18 (23·1%)</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9 (18·8%)</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14 (29·8%)</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i w:val="0"/>
                <w:color w:val="000000" w:themeColor="text1"/>
                <w:sz w:val="20"/>
                <w:szCs w:val="20"/>
                <w:lang w:val="en-US"/>
              </w:rPr>
            </w:pPr>
            <w:r w:rsidRPr="00B675C0">
              <w:rPr>
                <w:rFonts w:ascii="Times" w:hAnsi="Times" w:cs="Times"/>
                <w:i w:val="0"/>
                <w:color w:val="000000" w:themeColor="text1"/>
                <w:sz w:val="20"/>
                <w:szCs w:val="20"/>
                <w:lang w:val="en-US"/>
              </w:rPr>
              <w:t xml:space="preserve">change in fitness </w:t>
            </w:r>
            <w:r w:rsidRPr="00B675C0">
              <w:rPr>
                <w:rFonts w:ascii="Times" w:hAnsi="Times" w:cs="Times"/>
                <w:i w:val="0"/>
                <w:color w:val="000000" w:themeColor="text1"/>
                <w:sz w:val="20"/>
                <w:szCs w:val="20"/>
              </w:rPr>
              <w:t>(2)</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1"/>
                <w:numId w:val="3"/>
              </w:numPr>
              <w:spacing w:after="0" w:line="240" w:lineRule="auto"/>
              <w:jc w:val="left"/>
              <w:rPr>
                <w:rFonts w:ascii="Times" w:hAnsi="Times" w:cs="Times"/>
                <w:i w:val="0"/>
                <w:color w:val="000000" w:themeColor="text1"/>
                <w:sz w:val="20"/>
                <w:szCs w:val="20"/>
                <w:lang w:val="en-US"/>
              </w:rPr>
            </w:pPr>
            <w:r w:rsidRPr="00B675C0">
              <w:rPr>
                <w:rFonts w:ascii="Times" w:hAnsi="Times" w:cs="Times"/>
                <w:i w:val="0"/>
                <w:color w:val="000000" w:themeColor="text1"/>
                <w:sz w:val="20"/>
                <w:szCs w:val="20"/>
                <w:lang w:val="en-US"/>
              </w:rPr>
              <w:lastRenderedPageBreak/>
              <w:t>improved</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60 (36·1%)</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26 (34·2%)</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17 (38·6%)</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17 (37·0%)</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0·233</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0·106 (Chi)</w:t>
            </w: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1"/>
                <w:numId w:val="3"/>
              </w:numPr>
              <w:spacing w:after="0" w:line="240" w:lineRule="auto"/>
              <w:jc w:val="left"/>
              <w:rPr>
                <w:rFonts w:ascii="Times" w:hAnsi="Times" w:cs="Times"/>
                <w:i w:val="0"/>
                <w:color w:val="000000" w:themeColor="text1"/>
                <w:sz w:val="20"/>
                <w:szCs w:val="20"/>
                <w:lang w:val="en-US"/>
              </w:rPr>
            </w:pPr>
            <w:r w:rsidRPr="00B675C0">
              <w:rPr>
                <w:rFonts w:ascii="Times" w:hAnsi="Times" w:cs="Times"/>
                <w:i w:val="0"/>
                <w:color w:val="000000" w:themeColor="text1"/>
                <w:sz w:val="20"/>
                <w:szCs w:val="20"/>
                <w:lang w:val="en-US"/>
              </w:rPr>
              <w:t>stable</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70 (42·2%)</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37 (48·7%)</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12 (27·3%)</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21 (45·7%)</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1"/>
                <w:numId w:val="3"/>
              </w:numPr>
              <w:spacing w:after="0" w:line="240" w:lineRule="auto"/>
              <w:jc w:val="left"/>
              <w:rPr>
                <w:rFonts w:ascii="Times" w:hAnsi="Times" w:cs="Times"/>
                <w:i w:val="0"/>
                <w:color w:val="000000" w:themeColor="text1"/>
                <w:sz w:val="20"/>
                <w:szCs w:val="20"/>
                <w:lang w:val="en-US"/>
              </w:rPr>
            </w:pPr>
            <w:r w:rsidRPr="00B675C0">
              <w:rPr>
                <w:rFonts w:ascii="Times" w:hAnsi="Times" w:cs="Times"/>
                <w:i w:val="0"/>
                <w:color w:val="000000" w:themeColor="text1"/>
                <w:sz w:val="20"/>
                <w:szCs w:val="20"/>
                <w:lang w:val="en-US"/>
              </w:rPr>
              <w:t>worsened</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36 (21·7%)</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13 (17·1%)</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15 (34·1%)</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8 (17·4%)</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i w:val="0"/>
                <w:color w:val="000000" w:themeColor="text1"/>
                <w:sz w:val="20"/>
                <w:szCs w:val="20"/>
                <w:lang w:val="en-US"/>
              </w:rPr>
            </w:pPr>
            <w:r w:rsidRPr="00B675C0">
              <w:rPr>
                <w:rFonts w:ascii="Times" w:hAnsi="Times" w:cs="Times"/>
                <w:i w:val="0"/>
                <w:color w:val="000000" w:themeColor="text1"/>
                <w:sz w:val="20"/>
                <w:szCs w:val="20"/>
                <w:lang w:val="en-US"/>
              </w:rPr>
              <w:t xml:space="preserve">change in psychological burden </w:t>
            </w:r>
            <w:r w:rsidRPr="00B675C0">
              <w:rPr>
                <w:rFonts w:ascii="Times" w:hAnsi="Times" w:cs="Times"/>
                <w:i w:val="0"/>
                <w:color w:val="000000" w:themeColor="text1"/>
                <w:sz w:val="20"/>
                <w:szCs w:val="20"/>
              </w:rPr>
              <w:t>(3)</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1"/>
                <w:numId w:val="3"/>
              </w:numPr>
              <w:spacing w:after="0" w:line="240" w:lineRule="auto"/>
              <w:jc w:val="left"/>
              <w:rPr>
                <w:rFonts w:ascii="Times" w:hAnsi="Times" w:cs="Times"/>
                <w:i w:val="0"/>
                <w:color w:val="000000" w:themeColor="text1"/>
                <w:sz w:val="20"/>
                <w:szCs w:val="20"/>
                <w:lang w:val="en-US"/>
              </w:rPr>
            </w:pPr>
            <w:r w:rsidRPr="00B675C0">
              <w:rPr>
                <w:rFonts w:ascii="Times" w:hAnsi="Times" w:cs="Times"/>
                <w:i w:val="0"/>
                <w:color w:val="000000" w:themeColor="text1"/>
                <w:sz w:val="20"/>
                <w:szCs w:val="20"/>
                <w:lang w:val="en-US"/>
              </w:rPr>
              <w:t>improved</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27 (16·3%)</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10 (13·2%)</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9 (20·5%)</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8 (17·4%)</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0·104</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0·273 (Chi)</w:t>
            </w: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1"/>
                <w:numId w:val="3"/>
              </w:numPr>
              <w:spacing w:after="0" w:line="240" w:lineRule="auto"/>
              <w:jc w:val="left"/>
              <w:rPr>
                <w:rFonts w:ascii="Times" w:hAnsi="Times" w:cs="Times"/>
                <w:i w:val="0"/>
                <w:color w:val="000000" w:themeColor="text1"/>
                <w:sz w:val="20"/>
                <w:szCs w:val="20"/>
                <w:lang w:val="en-US"/>
              </w:rPr>
            </w:pPr>
            <w:r w:rsidRPr="00B675C0">
              <w:rPr>
                <w:rFonts w:ascii="Times" w:hAnsi="Times" w:cs="Times"/>
                <w:i w:val="0"/>
                <w:color w:val="000000" w:themeColor="text1"/>
                <w:sz w:val="20"/>
                <w:szCs w:val="20"/>
                <w:lang w:val="en-US"/>
              </w:rPr>
              <w:t>stable</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56 (33·7)</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32 (42·1%)</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10 (22·7%)</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14 (30·4%)</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1"/>
                <w:numId w:val="3"/>
              </w:numPr>
              <w:spacing w:after="0" w:line="240" w:lineRule="auto"/>
              <w:jc w:val="left"/>
              <w:rPr>
                <w:rFonts w:ascii="Times" w:hAnsi="Times" w:cs="Times"/>
                <w:i w:val="0"/>
                <w:color w:val="000000" w:themeColor="text1"/>
                <w:sz w:val="20"/>
                <w:szCs w:val="20"/>
                <w:lang w:val="en-US"/>
              </w:rPr>
            </w:pPr>
            <w:r w:rsidRPr="00B675C0">
              <w:rPr>
                <w:rFonts w:ascii="Times" w:hAnsi="Times" w:cs="Times"/>
                <w:i w:val="0"/>
                <w:color w:val="000000" w:themeColor="text1"/>
                <w:sz w:val="20"/>
                <w:szCs w:val="20"/>
                <w:lang w:val="en-US"/>
              </w:rPr>
              <w:t>worsened</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83 (50·0%)</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34 (44·7%)</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25 (56·8%)</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24 (52·2%)</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0"/>
                <w:numId w:val="3"/>
              </w:numPr>
              <w:spacing w:after="0" w:line="240" w:lineRule="auto"/>
              <w:jc w:val="left"/>
              <w:rPr>
                <w:rFonts w:ascii="Times" w:hAnsi="Times" w:cs="Times"/>
                <w:i w:val="0"/>
                <w:color w:val="000000" w:themeColor="text1"/>
                <w:sz w:val="20"/>
                <w:szCs w:val="20"/>
                <w:lang w:val="en-US"/>
              </w:rPr>
            </w:pPr>
            <w:r w:rsidRPr="00B675C0">
              <w:rPr>
                <w:rFonts w:ascii="Times" w:hAnsi="Times" w:cs="Times"/>
                <w:i w:val="0"/>
                <w:color w:val="000000" w:themeColor="text1"/>
                <w:sz w:val="20"/>
                <w:szCs w:val="20"/>
                <w:lang w:val="en-US"/>
              </w:rPr>
              <w:t xml:space="preserve">ongoing burden of symptoms </w:t>
            </w:r>
            <w:r w:rsidRPr="00B675C0">
              <w:rPr>
                <w:rFonts w:ascii="Times" w:hAnsi="Times" w:cs="Times"/>
                <w:i w:val="0"/>
                <w:color w:val="000000" w:themeColor="text1"/>
                <w:sz w:val="20"/>
                <w:szCs w:val="20"/>
              </w:rPr>
              <w:t>(4)</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1"/>
                <w:numId w:val="3"/>
              </w:numPr>
              <w:spacing w:after="0" w:line="240" w:lineRule="auto"/>
              <w:jc w:val="left"/>
              <w:rPr>
                <w:rFonts w:ascii="Times" w:hAnsi="Times" w:cs="Times"/>
                <w:i w:val="0"/>
                <w:color w:val="000000" w:themeColor="text1"/>
                <w:sz w:val="20"/>
                <w:szCs w:val="20"/>
                <w:lang w:val="en-US"/>
              </w:rPr>
            </w:pPr>
            <w:r w:rsidRPr="00B675C0">
              <w:rPr>
                <w:rFonts w:ascii="Times" w:hAnsi="Times" w:cs="Times"/>
                <w:i w:val="0"/>
                <w:color w:val="000000" w:themeColor="text1"/>
                <w:sz w:val="20"/>
                <w:szCs w:val="20"/>
                <w:lang w:val="en-US"/>
              </w:rPr>
              <w:t>improved</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45 (27·4%)</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22 (28·9%)</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10 (23·8%)</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13 (28·3%)</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0·421</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0·717 (Chi)</w:t>
            </w:r>
          </w:p>
        </w:tc>
      </w:tr>
      <w:tr w:rsidR="001F6235" w:rsidRPr="00B675C0" w:rsidTr="00556544">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1"/>
                <w:numId w:val="3"/>
              </w:numPr>
              <w:spacing w:after="0" w:line="240" w:lineRule="auto"/>
              <w:jc w:val="left"/>
              <w:rPr>
                <w:rFonts w:ascii="Times" w:hAnsi="Times" w:cs="Times"/>
                <w:i w:val="0"/>
                <w:color w:val="000000" w:themeColor="text1"/>
                <w:sz w:val="20"/>
                <w:szCs w:val="20"/>
                <w:lang w:val="en-US"/>
              </w:rPr>
            </w:pPr>
            <w:r w:rsidRPr="00B675C0">
              <w:rPr>
                <w:rFonts w:ascii="Times" w:hAnsi="Times" w:cs="Times"/>
                <w:i w:val="0"/>
                <w:color w:val="000000" w:themeColor="text1"/>
                <w:sz w:val="20"/>
                <w:szCs w:val="20"/>
                <w:lang w:val="en-US"/>
              </w:rPr>
              <w:t>stable</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72 (43·9%)</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36 (47·4%)</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17 (40·5%)</w:t>
            </w: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19 (41·3%)</w:t>
            </w:r>
          </w:p>
        </w:tc>
        <w:tc>
          <w:tcPr>
            <w:tcW w:w="0" w:type="auto"/>
            <w:vAlign w:val="center"/>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r>
      <w:tr w:rsidR="001F6235" w:rsidRPr="00B675C0" w:rsidTr="0055654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rsidR="001F6235" w:rsidRPr="00B675C0" w:rsidRDefault="001F6235" w:rsidP="00556544">
            <w:pPr>
              <w:pStyle w:val="Listenabsatz"/>
              <w:numPr>
                <w:ilvl w:val="1"/>
                <w:numId w:val="3"/>
              </w:numPr>
              <w:spacing w:after="0" w:line="240" w:lineRule="auto"/>
              <w:jc w:val="left"/>
              <w:rPr>
                <w:rFonts w:ascii="Times" w:hAnsi="Times" w:cs="Times"/>
                <w:i w:val="0"/>
                <w:color w:val="000000" w:themeColor="text1"/>
                <w:sz w:val="20"/>
                <w:szCs w:val="20"/>
                <w:lang w:val="en-US"/>
              </w:rPr>
            </w:pPr>
            <w:r w:rsidRPr="00B675C0">
              <w:rPr>
                <w:rFonts w:ascii="Times" w:hAnsi="Times" w:cs="Times"/>
                <w:i w:val="0"/>
                <w:color w:val="000000" w:themeColor="text1"/>
                <w:sz w:val="20"/>
                <w:szCs w:val="20"/>
                <w:lang w:val="en-US"/>
              </w:rPr>
              <w:t>worsened</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47 (28·7%)</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18 (23·7%)</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15 (35·7%)</w:t>
            </w: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14 (30·4)</w:t>
            </w:r>
          </w:p>
        </w:tc>
        <w:tc>
          <w:tcPr>
            <w:tcW w:w="0" w:type="auto"/>
            <w:vAlign w:val="center"/>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c>
          <w:tcPr>
            <w:tcW w:w="0" w:type="auto"/>
          </w:tcPr>
          <w:p w:rsidR="001F6235" w:rsidRPr="00B675C0" w:rsidRDefault="001F6235" w:rsidP="0055654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r>
    </w:tbl>
    <w:p w:rsidR="001F6235" w:rsidRPr="00B675C0" w:rsidRDefault="001F6235" w:rsidP="001F6235">
      <w:pPr>
        <w:rPr>
          <w:rFonts w:ascii="Times" w:hAnsi="Times" w:cs="Times"/>
          <w:sz w:val="20"/>
          <w:szCs w:val="20"/>
          <w:lang w:val="en-US"/>
        </w:rPr>
      </w:pPr>
      <w:r w:rsidRPr="00B675C0">
        <w:rPr>
          <w:rFonts w:ascii="Times" w:hAnsi="Times" w:cs="Times"/>
          <w:sz w:val="20"/>
          <w:szCs w:val="20"/>
          <w:lang w:val="en-US"/>
        </w:rPr>
        <w:t>*Mann-Whitney-U-Test; ** ANOVA; Abbreviations: IQR: interquartile range; BMI: body mass index; FVC: forced vital capacity; FEV</w:t>
      </w:r>
      <w:r w:rsidRPr="00B675C0">
        <w:rPr>
          <w:rFonts w:ascii="Times" w:hAnsi="Times" w:cs="Times"/>
          <w:sz w:val="20"/>
          <w:szCs w:val="20"/>
          <w:vertAlign w:val="subscript"/>
          <w:lang w:val="en-US"/>
        </w:rPr>
        <w:t>1</w:t>
      </w:r>
      <w:r w:rsidRPr="00B675C0">
        <w:rPr>
          <w:rFonts w:ascii="Times" w:hAnsi="Times" w:cs="Times"/>
          <w:sz w:val="20"/>
          <w:szCs w:val="20"/>
          <w:lang w:val="en-US"/>
        </w:rPr>
        <w:t>: forced expiratory volume in 1 second; DLCO: Diffusion capacity of carbon monoxide; TLC: total lung capacity; PEF: peak expiratory flow; pO</w:t>
      </w:r>
      <w:r w:rsidRPr="00B675C0">
        <w:rPr>
          <w:rFonts w:ascii="Times" w:hAnsi="Times" w:cs="Times"/>
          <w:sz w:val="20"/>
          <w:szCs w:val="20"/>
          <w:vertAlign w:val="subscript"/>
          <w:lang w:val="en-US"/>
        </w:rPr>
        <w:t>2</w:t>
      </w:r>
      <w:r w:rsidRPr="00B675C0">
        <w:rPr>
          <w:rFonts w:ascii="Times" w:hAnsi="Times" w:cs="Times"/>
          <w:sz w:val="20"/>
          <w:szCs w:val="20"/>
          <w:lang w:val="en-US"/>
        </w:rPr>
        <w:t>: oxygen partial pressure; pCO</w:t>
      </w:r>
      <w:r w:rsidRPr="00B675C0">
        <w:rPr>
          <w:rFonts w:ascii="Times" w:hAnsi="Times" w:cs="Times"/>
          <w:sz w:val="20"/>
          <w:szCs w:val="20"/>
          <w:vertAlign w:val="subscript"/>
          <w:lang w:val="en-US"/>
        </w:rPr>
        <w:t>2</w:t>
      </w:r>
      <w:r w:rsidRPr="00B675C0">
        <w:rPr>
          <w:rFonts w:ascii="Times" w:hAnsi="Times" w:cs="Times"/>
          <w:sz w:val="20"/>
          <w:szCs w:val="20"/>
          <w:lang w:val="en-US"/>
        </w:rPr>
        <w:t xml:space="preserve">: carbon dioxide partial pressure; pH: </w:t>
      </w:r>
      <w:proofErr w:type="spellStart"/>
      <w:r w:rsidRPr="00B675C0">
        <w:rPr>
          <w:rFonts w:ascii="Times" w:hAnsi="Times" w:cs="Times"/>
          <w:sz w:val="20"/>
          <w:szCs w:val="20"/>
          <w:lang w:val="en-US"/>
        </w:rPr>
        <w:t>pondus</w:t>
      </w:r>
      <w:proofErr w:type="spellEnd"/>
      <w:r w:rsidRPr="00B675C0">
        <w:rPr>
          <w:rFonts w:ascii="Times" w:hAnsi="Times" w:cs="Times"/>
          <w:sz w:val="20"/>
          <w:szCs w:val="20"/>
          <w:lang w:val="en-US"/>
        </w:rPr>
        <w:t xml:space="preserve"> </w:t>
      </w:r>
      <w:proofErr w:type="spellStart"/>
      <w:r w:rsidRPr="00B675C0">
        <w:rPr>
          <w:rFonts w:ascii="Times" w:hAnsi="Times" w:cs="Times"/>
          <w:sz w:val="20"/>
          <w:szCs w:val="20"/>
          <w:lang w:val="en-US"/>
        </w:rPr>
        <w:t>Hydrogenii</w:t>
      </w:r>
      <w:proofErr w:type="spellEnd"/>
      <w:r w:rsidRPr="00B675C0">
        <w:rPr>
          <w:rFonts w:ascii="Times" w:hAnsi="Times" w:cs="Times"/>
          <w:sz w:val="20"/>
          <w:szCs w:val="20"/>
          <w:lang w:val="en-US"/>
        </w:rPr>
        <w:t xml:space="preserve"> (weight of hydrogen); sO</w:t>
      </w:r>
      <w:r w:rsidRPr="00B675C0">
        <w:rPr>
          <w:rFonts w:ascii="Times" w:hAnsi="Times" w:cs="Times"/>
          <w:sz w:val="20"/>
          <w:szCs w:val="20"/>
          <w:vertAlign w:val="subscript"/>
          <w:lang w:val="en-US"/>
        </w:rPr>
        <w:t>2</w:t>
      </w:r>
      <w:r w:rsidRPr="00B675C0">
        <w:rPr>
          <w:rFonts w:ascii="Times" w:hAnsi="Times" w:cs="Times"/>
          <w:sz w:val="20"/>
          <w:szCs w:val="20"/>
          <w:lang w:val="en-US"/>
        </w:rPr>
        <w:t xml:space="preserve">: saturation of oxygen; CRP: C-reactive protein; </w:t>
      </w:r>
      <w:proofErr w:type="spellStart"/>
      <w:r w:rsidRPr="00B675C0">
        <w:rPr>
          <w:rFonts w:ascii="Times" w:hAnsi="Times" w:cs="Times"/>
          <w:sz w:val="20"/>
          <w:szCs w:val="20"/>
          <w:lang w:val="en-US"/>
        </w:rPr>
        <w:t>NTproBNP</w:t>
      </w:r>
      <w:proofErr w:type="spellEnd"/>
      <w:r w:rsidRPr="00B675C0">
        <w:rPr>
          <w:rFonts w:ascii="Times" w:hAnsi="Times" w:cs="Times"/>
          <w:sz w:val="20"/>
          <w:szCs w:val="20"/>
          <w:lang w:val="en-US"/>
        </w:rPr>
        <w:t xml:space="preserve">: N-terminal pro-B-type natriuretic peptide; AST: Aspartate aminotransferase; ALT: Alanine aminotransferase; FAS: Fatigue Assessment Scale; </w:t>
      </w:r>
      <w:proofErr w:type="spellStart"/>
      <w:r w:rsidRPr="00B675C0">
        <w:rPr>
          <w:rFonts w:ascii="Times" w:hAnsi="Times" w:cs="Times"/>
          <w:sz w:val="20"/>
          <w:szCs w:val="20"/>
          <w:lang w:val="en-US"/>
        </w:rPr>
        <w:t>QoL</w:t>
      </w:r>
      <w:proofErr w:type="spellEnd"/>
      <w:r w:rsidRPr="00B675C0">
        <w:rPr>
          <w:rFonts w:ascii="Times" w:hAnsi="Times" w:cs="Times"/>
          <w:sz w:val="20"/>
          <w:szCs w:val="20"/>
          <w:lang w:val="en-US"/>
        </w:rPr>
        <w:t>: Quality of life; VAS: visual analog scale; WPAI: Work Productivity and Impairment Score</w:t>
      </w:r>
    </w:p>
    <w:p w:rsidR="001F6235" w:rsidRPr="00B675C0" w:rsidRDefault="001F6235" w:rsidP="001F6235">
      <w:pPr>
        <w:rPr>
          <w:rFonts w:ascii="Times" w:hAnsi="Times" w:cs="Times"/>
          <w:sz w:val="20"/>
          <w:szCs w:val="20"/>
          <w:lang w:val="en-US"/>
        </w:rPr>
      </w:pPr>
    </w:p>
    <w:p w:rsidR="001F6235" w:rsidRPr="00B675C0" w:rsidRDefault="001F6235" w:rsidP="001F6235">
      <w:pPr>
        <w:rPr>
          <w:rFonts w:ascii="Times" w:hAnsi="Times" w:cs="Times"/>
          <w:sz w:val="20"/>
          <w:szCs w:val="20"/>
          <w:lang w:val="en-US"/>
        </w:rPr>
      </w:pPr>
    </w:p>
    <w:p w:rsidR="001F6235" w:rsidRPr="00B675C0" w:rsidRDefault="001F6235" w:rsidP="001F6235">
      <w:pPr>
        <w:rPr>
          <w:rFonts w:ascii="Times" w:hAnsi="Times" w:cs="Times"/>
          <w:sz w:val="20"/>
          <w:szCs w:val="20"/>
          <w:lang w:val="en-US"/>
        </w:rPr>
      </w:pPr>
    </w:p>
    <w:p w:rsidR="001F6235" w:rsidRPr="00B675C0" w:rsidRDefault="001F6235" w:rsidP="001F6235">
      <w:pPr>
        <w:rPr>
          <w:rFonts w:ascii="Times" w:hAnsi="Times" w:cs="Times"/>
          <w:sz w:val="20"/>
          <w:szCs w:val="20"/>
          <w:lang w:val="en-US"/>
        </w:rPr>
      </w:pPr>
    </w:p>
    <w:p w:rsidR="001F6235" w:rsidRPr="00B675C0" w:rsidRDefault="001F6235" w:rsidP="001F6235">
      <w:pPr>
        <w:rPr>
          <w:rFonts w:ascii="Times" w:hAnsi="Times" w:cs="Times"/>
          <w:sz w:val="20"/>
          <w:szCs w:val="20"/>
          <w:lang w:val="en-US"/>
        </w:rPr>
      </w:pPr>
    </w:p>
    <w:p w:rsidR="001F6235" w:rsidRPr="00B675C0" w:rsidRDefault="001F6235" w:rsidP="001F6235">
      <w:pPr>
        <w:rPr>
          <w:rFonts w:ascii="Times" w:hAnsi="Times" w:cs="Times"/>
          <w:sz w:val="20"/>
          <w:szCs w:val="20"/>
          <w:lang w:val="en-US"/>
        </w:rPr>
      </w:pPr>
    </w:p>
    <w:p w:rsidR="001F6235" w:rsidRPr="00B675C0" w:rsidRDefault="001F6235" w:rsidP="001F6235">
      <w:pPr>
        <w:rPr>
          <w:rFonts w:ascii="Times" w:hAnsi="Times" w:cs="Times"/>
          <w:sz w:val="20"/>
          <w:szCs w:val="20"/>
          <w:lang w:val="en-US"/>
        </w:rPr>
      </w:pPr>
    </w:p>
    <w:p w:rsidR="001F6235" w:rsidRPr="00B675C0" w:rsidRDefault="001F6235" w:rsidP="001F6235">
      <w:pPr>
        <w:rPr>
          <w:rFonts w:ascii="Times" w:hAnsi="Times" w:cs="Times"/>
          <w:sz w:val="20"/>
          <w:szCs w:val="20"/>
          <w:lang w:val="en-US"/>
        </w:rPr>
      </w:pPr>
    </w:p>
    <w:p w:rsidR="001F6235" w:rsidRPr="00B675C0" w:rsidRDefault="001F6235" w:rsidP="001F6235">
      <w:pPr>
        <w:rPr>
          <w:rFonts w:ascii="Times" w:hAnsi="Times" w:cs="Times"/>
          <w:sz w:val="20"/>
          <w:szCs w:val="20"/>
          <w:lang w:val="en-US"/>
        </w:rPr>
      </w:pPr>
    </w:p>
    <w:p w:rsidR="001F6235" w:rsidRPr="00B675C0" w:rsidRDefault="001F6235" w:rsidP="001F6235">
      <w:pPr>
        <w:rPr>
          <w:rFonts w:ascii="Times" w:hAnsi="Times" w:cs="Times"/>
          <w:sz w:val="20"/>
          <w:szCs w:val="20"/>
          <w:lang w:val="en-US"/>
        </w:rPr>
      </w:pPr>
    </w:p>
    <w:p w:rsidR="001F6235" w:rsidRPr="00B675C0" w:rsidRDefault="001F6235" w:rsidP="001F6235">
      <w:pPr>
        <w:rPr>
          <w:rFonts w:ascii="Times" w:hAnsi="Times" w:cs="Times"/>
          <w:sz w:val="20"/>
          <w:szCs w:val="20"/>
          <w:lang w:val="en-US"/>
        </w:rPr>
      </w:pPr>
    </w:p>
    <w:p w:rsidR="001F6235" w:rsidRPr="00B675C0" w:rsidRDefault="001F6235" w:rsidP="001F6235">
      <w:pPr>
        <w:rPr>
          <w:rFonts w:ascii="Times" w:hAnsi="Times" w:cs="Times"/>
          <w:sz w:val="20"/>
          <w:szCs w:val="20"/>
          <w:lang w:val="en-US"/>
        </w:rPr>
      </w:pPr>
    </w:p>
    <w:p w:rsidR="001A510E" w:rsidRPr="00B675C0" w:rsidRDefault="001A510E" w:rsidP="001A3D40">
      <w:pPr>
        <w:pStyle w:val="berschrift1"/>
        <w:rPr>
          <w:rFonts w:ascii="Times" w:eastAsia="Calibri" w:hAnsi="Times" w:cs="Times"/>
          <w:b/>
          <w:color w:val="auto"/>
          <w:sz w:val="20"/>
          <w:szCs w:val="20"/>
          <w:lang w:val="en-US"/>
        </w:rPr>
      </w:pPr>
      <w:bookmarkStart w:id="3" w:name="_Toc142380896"/>
      <w:r w:rsidRPr="00B675C0">
        <w:rPr>
          <w:rFonts w:ascii="Times" w:eastAsia="Calibri" w:hAnsi="Times" w:cs="Times"/>
          <w:b/>
          <w:color w:val="auto"/>
          <w:sz w:val="20"/>
          <w:szCs w:val="20"/>
          <w:lang w:val="en-US"/>
        </w:rPr>
        <w:lastRenderedPageBreak/>
        <w:t>Supplementary Table 3 Impact on Score of Fatigue Assessment Scale</w:t>
      </w:r>
      <w:r w:rsidR="004D2B0A" w:rsidRPr="00B675C0">
        <w:rPr>
          <w:rFonts w:ascii="Times" w:eastAsia="Calibri" w:hAnsi="Times" w:cs="Times"/>
          <w:b/>
          <w:color w:val="auto"/>
          <w:sz w:val="20"/>
          <w:szCs w:val="20"/>
          <w:lang w:val="en-US"/>
        </w:rPr>
        <w:t xml:space="preserve"> (FAS-Scale)</w:t>
      </w:r>
      <w:bookmarkEnd w:id="3"/>
    </w:p>
    <w:tbl>
      <w:tblPr>
        <w:tblStyle w:val="Listentabelle7farbigAkzent11"/>
        <w:tblW w:w="0" w:type="auto"/>
        <w:tblLook w:val="04A0" w:firstRow="1" w:lastRow="0" w:firstColumn="1" w:lastColumn="0" w:noHBand="0" w:noVBand="1"/>
        <w:tblCaption w:val="Supplemental Table 4. Level of antibody titer of hospitalized and non-hospitalized patients"/>
        <w:tblDescription w:val="Abbreviation"/>
      </w:tblPr>
      <w:tblGrid>
        <w:gridCol w:w="1639"/>
        <w:gridCol w:w="1449"/>
        <w:gridCol w:w="1497"/>
        <w:gridCol w:w="807"/>
        <w:gridCol w:w="1449"/>
        <w:gridCol w:w="1503"/>
        <w:gridCol w:w="728"/>
      </w:tblGrid>
      <w:tr w:rsidR="001A510E" w:rsidRPr="00B675C0" w:rsidTr="00E9109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tcPr>
          <w:p w:rsidR="001A510E" w:rsidRPr="00B675C0" w:rsidRDefault="001A510E" w:rsidP="001A510E">
            <w:pPr>
              <w:spacing w:after="200" w:line="276" w:lineRule="auto"/>
              <w:jc w:val="center"/>
              <w:rPr>
                <w:rFonts w:ascii="Times" w:eastAsia="Times New Roman" w:hAnsi="Times" w:cs="Times"/>
                <w:color w:val="000000"/>
                <w:sz w:val="20"/>
                <w:szCs w:val="20"/>
                <w:lang w:val="en-US"/>
              </w:rPr>
            </w:pPr>
          </w:p>
        </w:tc>
        <w:tc>
          <w:tcPr>
            <w:tcW w:w="0" w:type="auto"/>
            <w:gridSpan w:val="3"/>
          </w:tcPr>
          <w:p w:rsidR="001A510E" w:rsidRPr="00B675C0" w:rsidRDefault="001A510E" w:rsidP="001A510E">
            <w:pPr>
              <w:spacing w:after="200" w:line="276" w:lineRule="auto"/>
              <w:jc w:val="center"/>
              <w:cnfStyle w:val="100000000000" w:firstRow="1" w:lastRow="0" w:firstColumn="0" w:lastColumn="0" w:oddVBand="0" w:evenVBand="0" w:oddHBand="0" w:evenHBand="0" w:firstRowFirstColumn="0" w:firstRowLastColumn="0" w:lastRowFirstColumn="0" w:lastRowLastColumn="0"/>
              <w:rPr>
                <w:rFonts w:ascii="Times" w:eastAsia="Times New Roman" w:hAnsi="Times" w:cs="Times"/>
                <w:b/>
                <w:color w:val="000000"/>
                <w:sz w:val="20"/>
                <w:szCs w:val="20"/>
                <w:lang w:val="en-US"/>
              </w:rPr>
            </w:pPr>
            <w:r w:rsidRPr="00B675C0">
              <w:rPr>
                <w:rFonts w:ascii="Times" w:eastAsia="Times New Roman" w:hAnsi="Times" w:cs="Times"/>
                <w:b/>
                <w:color w:val="000000"/>
                <w:sz w:val="20"/>
                <w:szCs w:val="20"/>
                <w:lang w:val="en-US"/>
              </w:rPr>
              <w:t>Univariate Regression</w:t>
            </w:r>
          </w:p>
        </w:tc>
        <w:tc>
          <w:tcPr>
            <w:tcW w:w="0" w:type="auto"/>
            <w:gridSpan w:val="3"/>
          </w:tcPr>
          <w:p w:rsidR="001A510E" w:rsidRPr="00B675C0" w:rsidRDefault="001A510E" w:rsidP="001A510E">
            <w:pPr>
              <w:spacing w:after="200" w:line="276" w:lineRule="auto"/>
              <w:jc w:val="center"/>
              <w:cnfStyle w:val="100000000000" w:firstRow="1" w:lastRow="0" w:firstColumn="0" w:lastColumn="0" w:oddVBand="0" w:evenVBand="0" w:oddHBand="0" w:evenHBand="0" w:firstRowFirstColumn="0" w:firstRowLastColumn="0" w:lastRowFirstColumn="0" w:lastRowLastColumn="0"/>
              <w:rPr>
                <w:rFonts w:ascii="Times" w:eastAsia="Times New Roman" w:hAnsi="Times" w:cs="Times"/>
                <w:b/>
                <w:color w:val="000000"/>
                <w:sz w:val="20"/>
                <w:szCs w:val="20"/>
                <w:lang w:val="en-US"/>
              </w:rPr>
            </w:pPr>
            <w:r w:rsidRPr="00B675C0">
              <w:rPr>
                <w:rFonts w:ascii="Times" w:eastAsia="Times New Roman" w:hAnsi="Times" w:cs="Times"/>
                <w:b/>
                <w:color w:val="000000"/>
                <w:sz w:val="20"/>
                <w:szCs w:val="20"/>
                <w:lang w:val="en-US"/>
              </w:rPr>
              <w:t>Multivariate Regression</w:t>
            </w:r>
          </w:p>
        </w:tc>
      </w:tr>
      <w:tr w:rsidR="001A510E" w:rsidRPr="00B675C0" w:rsidTr="00E9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1A510E" w:rsidRPr="00B675C0" w:rsidRDefault="001A510E" w:rsidP="001A510E">
            <w:pPr>
              <w:spacing w:after="200" w:line="276" w:lineRule="auto"/>
              <w:jc w:val="center"/>
              <w:rPr>
                <w:rFonts w:ascii="Times" w:eastAsia="Times New Roman" w:hAnsi="Times" w:cs="Times"/>
                <w:b/>
                <w:color w:val="000000"/>
                <w:sz w:val="20"/>
                <w:szCs w:val="20"/>
                <w:lang w:val="en-US"/>
              </w:rPr>
            </w:pPr>
            <w:r w:rsidRPr="00B675C0">
              <w:rPr>
                <w:rFonts w:ascii="Times" w:eastAsia="Times New Roman" w:hAnsi="Times" w:cs="Times"/>
                <w:b/>
                <w:color w:val="000000"/>
                <w:sz w:val="20"/>
                <w:szCs w:val="20"/>
                <w:lang w:val="en-US"/>
              </w:rPr>
              <w:t>Parameter</w:t>
            </w: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b/>
                <w:i/>
                <w:iCs/>
                <w:color w:val="000000"/>
                <w:sz w:val="20"/>
                <w:szCs w:val="20"/>
                <w:lang w:val="en-US"/>
              </w:rPr>
            </w:pPr>
            <w:r w:rsidRPr="00B675C0">
              <w:rPr>
                <w:rFonts w:ascii="Times" w:eastAsia="Calibri" w:hAnsi="Times" w:cs="Times"/>
                <w:b/>
                <w:color w:val="000000"/>
                <w:sz w:val="20"/>
                <w:szCs w:val="20"/>
                <w:lang w:val="en-US"/>
              </w:rPr>
              <w:t>Regression coefficient B</w:t>
            </w: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b/>
                <w:i/>
                <w:iCs/>
                <w:color w:val="000000"/>
                <w:sz w:val="20"/>
                <w:szCs w:val="20"/>
                <w:lang w:val="en-US"/>
              </w:rPr>
            </w:pPr>
            <w:r w:rsidRPr="00B675C0">
              <w:rPr>
                <w:rFonts w:ascii="Times" w:eastAsia="Calibri" w:hAnsi="Times" w:cs="Times"/>
                <w:b/>
                <w:color w:val="000000"/>
                <w:sz w:val="20"/>
                <w:szCs w:val="20"/>
                <w:lang w:val="en-US"/>
              </w:rPr>
              <w:t>95% Confidence interval</w:t>
            </w: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b/>
                <w:i/>
                <w:iCs/>
                <w:color w:val="000000"/>
                <w:sz w:val="20"/>
                <w:szCs w:val="20"/>
                <w:lang w:val="en-US"/>
              </w:rPr>
            </w:pPr>
            <w:r w:rsidRPr="00B675C0">
              <w:rPr>
                <w:rFonts w:ascii="Times" w:eastAsia="Calibri" w:hAnsi="Times" w:cs="Times"/>
                <w:b/>
                <w:i/>
                <w:iCs/>
                <w:color w:val="000000"/>
                <w:sz w:val="20"/>
                <w:szCs w:val="20"/>
                <w:lang w:val="en-US"/>
              </w:rPr>
              <w:t>P value</w:t>
            </w: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b/>
                <w:color w:val="000000"/>
                <w:sz w:val="20"/>
                <w:szCs w:val="20"/>
                <w:lang w:val="en-US"/>
              </w:rPr>
            </w:pPr>
            <w:r w:rsidRPr="00B675C0">
              <w:rPr>
                <w:rFonts w:ascii="Times" w:eastAsia="Calibri" w:hAnsi="Times" w:cs="Times"/>
                <w:b/>
                <w:color w:val="000000"/>
                <w:sz w:val="20"/>
                <w:szCs w:val="20"/>
                <w:lang w:val="en-US"/>
              </w:rPr>
              <w:t>Regression coefficient B</w:t>
            </w: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b/>
                <w:color w:val="000000"/>
                <w:sz w:val="20"/>
                <w:szCs w:val="20"/>
                <w:lang w:val="en-US"/>
              </w:rPr>
            </w:pPr>
            <w:r w:rsidRPr="00B675C0">
              <w:rPr>
                <w:rFonts w:ascii="Times" w:eastAsia="Calibri" w:hAnsi="Times" w:cs="Times"/>
                <w:b/>
                <w:color w:val="000000"/>
                <w:sz w:val="20"/>
                <w:szCs w:val="20"/>
                <w:lang w:val="en-US"/>
              </w:rPr>
              <w:t>95% Confidence Interval</w:t>
            </w: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b/>
                <w:color w:val="000000"/>
                <w:sz w:val="20"/>
                <w:szCs w:val="20"/>
                <w:lang w:val="en-US"/>
              </w:rPr>
            </w:pPr>
            <w:r w:rsidRPr="00B675C0">
              <w:rPr>
                <w:rFonts w:ascii="Times" w:eastAsia="Calibri" w:hAnsi="Times" w:cs="Times"/>
                <w:b/>
                <w:color w:val="000000"/>
                <w:sz w:val="20"/>
                <w:szCs w:val="20"/>
                <w:lang w:val="en-US"/>
              </w:rPr>
              <w:t>p-value</w:t>
            </w:r>
          </w:p>
        </w:tc>
      </w:tr>
      <w:tr w:rsidR="001A510E" w:rsidRPr="00B675C0" w:rsidTr="00E91099">
        <w:tc>
          <w:tcPr>
            <w:cnfStyle w:val="001000000000" w:firstRow="0" w:lastRow="0" w:firstColumn="1" w:lastColumn="0" w:oddVBand="0" w:evenVBand="0" w:oddHBand="0" w:evenHBand="0" w:firstRowFirstColumn="0" w:firstRowLastColumn="0" w:lastRowFirstColumn="0" w:lastRowLastColumn="0"/>
            <w:tcW w:w="0" w:type="auto"/>
          </w:tcPr>
          <w:p w:rsidR="001A510E" w:rsidRPr="00B675C0" w:rsidRDefault="001A510E" w:rsidP="001A510E">
            <w:pPr>
              <w:spacing w:after="200" w:line="276" w:lineRule="auto"/>
              <w:jc w:val="center"/>
              <w:rPr>
                <w:rFonts w:ascii="Times" w:eastAsia="Times New Roman" w:hAnsi="Times" w:cs="Times"/>
                <w:b/>
                <w:color w:val="000000"/>
                <w:sz w:val="20"/>
                <w:szCs w:val="20"/>
                <w:lang w:val="en-US"/>
              </w:rPr>
            </w:pPr>
            <w:r w:rsidRPr="00B675C0">
              <w:rPr>
                <w:rFonts w:ascii="Times" w:eastAsia="Times New Roman" w:hAnsi="Times" w:cs="Times"/>
                <w:b/>
                <w:color w:val="000000"/>
                <w:sz w:val="20"/>
                <w:szCs w:val="20"/>
                <w:lang w:val="en-US"/>
              </w:rPr>
              <w:t>S</w:t>
            </w:r>
            <w:r w:rsidRPr="00B675C0">
              <w:rPr>
                <w:rFonts w:ascii="Times" w:eastAsia="Times New Roman" w:hAnsi="Times" w:cs="Times"/>
                <w:b/>
                <w:color w:val="000000"/>
                <w:sz w:val="20"/>
                <w:szCs w:val="20"/>
              </w:rPr>
              <w:t>ex</w:t>
            </w: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00000"/>
                <w:sz w:val="20"/>
                <w:szCs w:val="20"/>
                <w:lang w:val="en-US"/>
              </w:rPr>
            </w:pPr>
            <w:r w:rsidRPr="00B675C0">
              <w:rPr>
                <w:rFonts w:ascii="Times" w:eastAsia="Calibri" w:hAnsi="Times" w:cs="Times"/>
                <w:color w:val="000000"/>
                <w:sz w:val="20"/>
                <w:szCs w:val="20"/>
                <w:lang w:val="en-US"/>
              </w:rPr>
              <w:t>5·697</w:t>
            </w: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00000"/>
                <w:sz w:val="20"/>
                <w:szCs w:val="20"/>
                <w:lang w:val="en-US"/>
              </w:rPr>
            </w:pPr>
            <w:r w:rsidRPr="00B675C0">
              <w:rPr>
                <w:rFonts w:ascii="Times" w:eastAsia="Calibri" w:hAnsi="Times" w:cs="Times"/>
                <w:color w:val="010205"/>
                <w:sz w:val="20"/>
                <w:szCs w:val="20"/>
              </w:rPr>
              <w:t>3·009 - 8·384</w:t>
            </w: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b/>
                <w:color w:val="000000"/>
                <w:sz w:val="20"/>
                <w:szCs w:val="20"/>
                <w:lang w:val="en-US"/>
              </w:rPr>
            </w:pPr>
            <w:r w:rsidRPr="00B675C0">
              <w:rPr>
                <w:rFonts w:ascii="Times" w:eastAsia="Calibri" w:hAnsi="Times" w:cs="Times"/>
                <w:b/>
                <w:color w:val="000000"/>
                <w:sz w:val="20"/>
                <w:szCs w:val="20"/>
                <w:lang w:val="en-US"/>
              </w:rPr>
              <w:t>&lt;0·001</w:t>
            </w: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10205"/>
                <w:sz w:val="20"/>
                <w:szCs w:val="20"/>
              </w:rPr>
            </w:pP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10205"/>
                <w:sz w:val="20"/>
                <w:szCs w:val="20"/>
              </w:rPr>
            </w:pP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10205"/>
                <w:sz w:val="20"/>
                <w:szCs w:val="20"/>
              </w:rPr>
            </w:pPr>
          </w:p>
        </w:tc>
      </w:tr>
      <w:tr w:rsidR="001A510E" w:rsidRPr="00B675C0" w:rsidTr="00E9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1A510E" w:rsidRPr="00B675C0" w:rsidRDefault="001A510E" w:rsidP="001A510E">
            <w:pPr>
              <w:spacing w:after="200" w:line="276" w:lineRule="auto"/>
              <w:jc w:val="center"/>
              <w:rPr>
                <w:rFonts w:ascii="Times" w:eastAsia="Times New Roman" w:hAnsi="Times" w:cs="Times"/>
                <w:b/>
                <w:color w:val="000000"/>
                <w:sz w:val="20"/>
                <w:szCs w:val="20"/>
                <w:lang w:val="en-US"/>
              </w:rPr>
            </w:pPr>
            <w:r w:rsidRPr="00B675C0">
              <w:rPr>
                <w:rFonts w:ascii="Times" w:eastAsia="Times New Roman" w:hAnsi="Times" w:cs="Times"/>
                <w:b/>
                <w:color w:val="000000"/>
                <w:sz w:val="20"/>
                <w:szCs w:val="20"/>
                <w:lang w:val="en-US"/>
              </w:rPr>
              <w:t>Age</w:t>
            </w: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00000"/>
                <w:sz w:val="20"/>
                <w:szCs w:val="20"/>
                <w:lang w:val="en-US"/>
              </w:rPr>
            </w:pPr>
            <w:r w:rsidRPr="00B675C0">
              <w:rPr>
                <w:rFonts w:ascii="Times" w:eastAsia="Calibri" w:hAnsi="Times" w:cs="Times"/>
                <w:color w:val="000000"/>
                <w:sz w:val="20"/>
                <w:szCs w:val="20"/>
                <w:lang w:val="en-US"/>
              </w:rPr>
              <w:t>-0·029</w:t>
            </w: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10205"/>
                <w:sz w:val="20"/>
                <w:szCs w:val="20"/>
              </w:rPr>
            </w:pPr>
            <w:r w:rsidRPr="00B675C0">
              <w:rPr>
                <w:rFonts w:ascii="Times" w:eastAsia="Calibri" w:hAnsi="Times" w:cs="Times"/>
                <w:color w:val="010205"/>
                <w:sz w:val="20"/>
                <w:szCs w:val="20"/>
              </w:rPr>
              <w:t>-0</w:t>
            </w:r>
            <w:r w:rsidRPr="00B675C0">
              <w:rPr>
                <w:rFonts w:ascii="Times" w:eastAsia="Calibri" w:hAnsi="Times" w:cs="Times"/>
                <w:color w:val="000000"/>
                <w:sz w:val="20"/>
                <w:szCs w:val="20"/>
                <w:lang w:val="en-US"/>
              </w:rPr>
              <w:t>·124 - 0·067</w:t>
            </w: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00000"/>
                <w:sz w:val="20"/>
                <w:szCs w:val="20"/>
                <w:lang w:val="en-US"/>
              </w:rPr>
            </w:pPr>
            <w:r w:rsidRPr="00B675C0">
              <w:rPr>
                <w:rFonts w:ascii="Times" w:eastAsia="Calibri" w:hAnsi="Times" w:cs="Times"/>
                <w:color w:val="000000"/>
                <w:sz w:val="20"/>
                <w:szCs w:val="20"/>
                <w:lang w:val="en-US"/>
              </w:rPr>
              <w:t>0·556</w:t>
            </w: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10205"/>
                <w:sz w:val="20"/>
                <w:szCs w:val="20"/>
              </w:rPr>
            </w:pP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10205"/>
                <w:sz w:val="20"/>
                <w:szCs w:val="20"/>
              </w:rPr>
            </w:pP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10205"/>
                <w:sz w:val="20"/>
                <w:szCs w:val="20"/>
              </w:rPr>
            </w:pPr>
          </w:p>
        </w:tc>
      </w:tr>
      <w:tr w:rsidR="001A510E" w:rsidRPr="00B675C0" w:rsidTr="00E91099">
        <w:tc>
          <w:tcPr>
            <w:cnfStyle w:val="001000000000" w:firstRow="0" w:lastRow="0" w:firstColumn="1" w:lastColumn="0" w:oddVBand="0" w:evenVBand="0" w:oddHBand="0" w:evenHBand="0" w:firstRowFirstColumn="0" w:firstRowLastColumn="0" w:lastRowFirstColumn="0" w:lastRowLastColumn="0"/>
            <w:tcW w:w="0" w:type="auto"/>
          </w:tcPr>
          <w:p w:rsidR="001A510E" w:rsidRPr="00B675C0" w:rsidRDefault="001A510E" w:rsidP="001A510E">
            <w:pPr>
              <w:spacing w:after="200" w:line="276" w:lineRule="auto"/>
              <w:jc w:val="center"/>
              <w:rPr>
                <w:rFonts w:ascii="Times" w:eastAsia="Times New Roman" w:hAnsi="Times" w:cs="Times"/>
                <w:b/>
                <w:color w:val="000000"/>
                <w:sz w:val="20"/>
                <w:szCs w:val="20"/>
                <w:lang w:val="en-US"/>
              </w:rPr>
            </w:pPr>
            <w:r w:rsidRPr="00B675C0">
              <w:rPr>
                <w:rFonts w:ascii="Times" w:eastAsia="Times New Roman" w:hAnsi="Times" w:cs="Times"/>
                <w:b/>
                <w:color w:val="000000"/>
                <w:sz w:val="20"/>
                <w:szCs w:val="20"/>
                <w:lang w:val="en-US"/>
              </w:rPr>
              <w:t>pO2</w:t>
            </w: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00000"/>
                <w:sz w:val="20"/>
                <w:szCs w:val="20"/>
                <w:lang w:val="en-US"/>
              </w:rPr>
            </w:pPr>
            <w:r w:rsidRPr="00B675C0">
              <w:rPr>
                <w:rFonts w:ascii="Times" w:eastAsia="Calibri" w:hAnsi="Times" w:cs="Times"/>
                <w:color w:val="000000"/>
                <w:sz w:val="20"/>
                <w:szCs w:val="20"/>
                <w:lang w:val="en-US"/>
              </w:rPr>
              <w:t>0·021</w:t>
            </w: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10205"/>
                <w:sz w:val="20"/>
                <w:szCs w:val="20"/>
              </w:rPr>
            </w:pPr>
            <w:r w:rsidRPr="00B675C0">
              <w:rPr>
                <w:rFonts w:ascii="Times" w:eastAsia="Calibri" w:hAnsi="Times" w:cs="Times"/>
                <w:color w:val="010205"/>
                <w:sz w:val="20"/>
                <w:szCs w:val="20"/>
              </w:rPr>
              <w:t>-0</w:t>
            </w:r>
            <w:r w:rsidRPr="00B675C0">
              <w:rPr>
                <w:rFonts w:ascii="Times" w:eastAsia="Calibri" w:hAnsi="Times" w:cs="Times"/>
                <w:color w:val="000000"/>
                <w:sz w:val="20"/>
                <w:szCs w:val="20"/>
                <w:lang w:val="en-US"/>
              </w:rPr>
              <w:t>·</w:t>
            </w:r>
            <w:r w:rsidRPr="00B675C0">
              <w:rPr>
                <w:rFonts w:ascii="Times" w:eastAsia="Calibri" w:hAnsi="Times" w:cs="Times"/>
                <w:color w:val="010205"/>
                <w:sz w:val="20"/>
                <w:szCs w:val="20"/>
              </w:rPr>
              <w:t>134 – 0</w:t>
            </w:r>
            <w:r w:rsidRPr="00B675C0">
              <w:rPr>
                <w:rFonts w:ascii="Times" w:eastAsia="Calibri" w:hAnsi="Times" w:cs="Times"/>
                <w:color w:val="000000"/>
                <w:sz w:val="20"/>
                <w:szCs w:val="20"/>
                <w:lang w:val="en-US"/>
              </w:rPr>
              <w:t>·</w:t>
            </w:r>
            <w:r w:rsidRPr="00B675C0">
              <w:rPr>
                <w:rFonts w:ascii="Times" w:eastAsia="Calibri" w:hAnsi="Times" w:cs="Times"/>
                <w:color w:val="010205"/>
                <w:sz w:val="20"/>
                <w:szCs w:val="20"/>
              </w:rPr>
              <w:t>176</w:t>
            </w: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00000"/>
                <w:sz w:val="20"/>
                <w:szCs w:val="20"/>
                <w:lang w:val="en-US"/>
              </w:rPr>
            </w:pPr>
            <w:r w:rsidRPr="00B675C0">
              <w:rPr>
                <w:rFonts w:ascii="Times" w:eastAsia="Calibri" w:hAnsi="Times" w:cs="Times"/>
                <w:color w:val="000000"/>
                <w:sz w:val="20"/>
                <w:szCs w:val="20"/>
                <w:lang w:val="en-US"/>
              </w:rPr>
              <w:t>0·788</w:t>
            </w: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10205"/>
                <w:sz w:val="20"/>
                <w:szCs w:val="20"/>
              </w:rPr>
            </w:pP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10205"/>
                <w:sz w:val="20"/>
                <w:szCs w:val="20"/>
              </w:rPr>
            </w:pP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10205"/>
                <w:sz w:val="20"/>
                <w:szCs w:val="20"/>
              </w:rPr>
            </w:pPr>
          </w:p>
        </w:tc>
      </w:tr>
      <w:tr w:rsidR="001A510E" w:rsidRPr="00B675C0" w:rsidTr="00E9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1A510E" w:rsidRPr="00B675C0" w:rsidRDefault="001A510E" w:rsidP="001A510E">
            <w:pPr>
              <w:spacing w:after="200" w:line="276" w:lineRule="auto"/>
              <w:jc w:val="center"/>
              <w:rPr>
                <w:rFonts w:ascii="Times" w:eastAsia="Times New Roman" w:hAnsi="Times" w:cs="Times"/>
                <w:b/>
                <w:color w:val="000000"/>
                <w:sz w:val="20"/>
                <w:szCs w:val="20"/>
                <w:lang w:val="en-US"/>
              </w:rPr>
            </w:pPr>
            <w:r w:rsidRPr="00B675C0">
              <w:rPr>
                <w:rFonts w:ascii="Times" w:eastAsia="Times New Roman" w:hAnsi="Times" w:cs="Times"/>
                <w:b/>
                <w:color w:val="000000"/>
                <w:sz w:val="20"/>
                <w:szCs w:val="20"/>
                <w:lang w:val="en-US"/>
              </w:rPr>
              <w:t>DLCO %/predicted</w:t>
            </w: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00000"/>
                <w:sz w:val="20"/>
                <w:szCs w:val="20"/>
                <w:lang w:val="en-US"/>
              </w:rPr>
            </w:pPr>
            <w:r w:rsidRPr="00B675C0">
              <w:rPr>
                <w:rFonts w:ascii="Times" w:eastAsia="Calibri" w:hAnsi="Times" w:cs="Times"/>
                <w:color w:val="000000"/>
                <w:sz w:val="20"/>
                <w:szCs w:val="20"/>
                <w:lang w:val="en-US"/>
              </w:rPr>
              <w:t>0·045</w:t>
            </w: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10205"/>
                <w:sz w:val="20"/>
                <w:szCs w:val="20"/>
              </w:rPr>
            </w:pPr>
            <w:r w:rsidRPr="00B675C0">
              <w:rPr>
                <w:rFonts w:ascii="Times" w:eastAsia="Calibri" w:hAnsi="Times" w:cs="Times"/>
                <w:color w:val="010205"/>
                <w:sz w:val="20"/>
                <w:szCs w:val="20"/>
              </w:rPr>
              <w:t>-0</w:t>
            </w:r>
            <w:r w:rsidRPr="00B675C0">
              <w:rPr>
                <w:rFonts w:ascii="Times" w:eastAsia="Calibri" w:hAnsi="Times" w:cs="Times"/>
                <w:color w:val="000000"/>
                <w:sz w:val="20"/>
                <w:szCs w:val="20"/>
                <w:lang w:val="en-US"/>
              </w:rPr>
              <w:t>·</w:t>
            </w:r>
            <w:r w:rsidRPr="00B675C0">
              <w:rPr>
                <w:rFonts w:ascii="Times" w:eastAsia="Calibri" w:hAnsi="Times" w:cs="Times"/>
                <w:color w:val="010205"/>
                <w:sz w:val="20"/>
                <w:szCs w:val="20"/>
              </w:rPr>
              <w:t>020 – 0</w:t>
            </w:r>
            <w:r w:rsidRPr="00B675C0">
              <w:rPr>
                <w:rFonts w:ascii="Times" w:eastAsia="Calibri" w:hAnsi="Times" w:cs="Times"/>
                <w:color w:val="000000"/>
                <w:sz w:val="20"/>
                <w:szCs w:val="20"/>
                <w:lang w:val="en-US"/>
              </w:rPr>
              <w:t>·</w:t>
            </w:r>
            <w:r w:rsidRPr="00B675C0">
              <w:rPr>
                <w:rFonts w:ascii="Times" w:eastAsia="Calibri" w:hAnsi="Times" w:cs="Times"/>
                <w:color w:val="010205"/>
                <w:sz w:val="20"/>
                <w:szCs w:val="20"/>
              </w:rPr>
              <w:t>109</w:t>
            </w: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00000"/>
                <w:sz w:val="20"/>
                <w:szCs w:val="20"/>
                <w:lang w:val="en-US"/>
              </w:rPr>
            </w:pPr>
            <w:r w:rsidRPr="00B675C0">
              <w:rPr>
                <w:rFonts w:ascii="Times" w:eastAsia="Calibri" w:hAnsi="Times" w:cs="Times"/>
                <w:color w:val="000000"/>
                <w:sz w:val="20"/>
                <w:szCs w:val="20"/>
                <w:lang w:val="en-US"/>
              </w:rPr>
              <w:t>0·175</w:t>
            </w: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10205"/>
                <w:sz w:val="20"/>
                <w:szCs w:val="20"/>
              </w:rPr>
            </w:pP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10205"/>
                <w:sz w:val="20"/>
                <w:szCs w:val="20"/>
              </w:rPr>
            </w:pP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10205"/>
                <w:sz w:val="20"/>
                <w:szCs w:val="20"/>
              </w:rPr>
            </w:pPr>
          </w:p>
        </w:tc>
      </w:tr>
      <w:tr w:rsidR="001A510E" w:rsidRPr="00B675C0" w:rsidTr="00E91099">
        <w:tc>
          <w:tcPr>
            <w:cnfStyle w:val="001000000000" w:firstRow="0" w:lastRow="0" w:firstColumn="1" w:lastColumn="0" w:oddVBand="0" w:evenVBand="0" w:oddHBand="0" w:evenHBand="0" w:firstRowFirstColumn="0" w:firstRowLastColumn="0" w:lastRowFirstColumn="0" w:lastRowLastColumn="0"/>
            <w:tcW w:w="0" w:type="auto"/>
          </w:tcPr>
          <w:p w:rsidR="001A510E" w:rsidRPr="00B675C0" w:rsidRDefault="001A510E" w:rsidP="001A510E">
            <w:pPr>
              <w:spacing w:after="200" w:line="276" w:lineRule="auto"/>
              <w:jc w:val="center"/>
              <w:rPr>
                <w:rFonts w:ascii="Times" w:eastAsia="Times New Roman" w:hAnsi="Times" w:cs="Times"/>
                <w:b/>
                <w:color w:val="000000"/>
                <w:sz w:val="20"/>
                <w:szCs w:val="20"/>
                <w:lang w:val="en-US"/>
              </w:rPr>
            </w:pPr>
            <w:r w:rsidRPr="00B675C0">
              <w:rPr>
                <w:rFonts w:ascii="Times" w:eastAsia="Times New Roman" w:hAnsi="Times" w:cs="Times"/>
                <w:b/>
                <w:color w:val="000000"/>
                <w:sz w:val="20"/>
                <w:szCs w:val="20"/>
                <w:lang w:val="en-US"/>
              </w:rPr>
              <w:t>Depression</w:t>
            </w: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00000"/>
                <w:sz w:val="20"/>
                <w:szCs w:val="20"/>
                <w:lang w:val="en-US"/>
              </w:rPr>
            </w:pPr>
            <w:r w:rsidRPr="00B675C0">
              <w:rPr>
                <w:rFonts w:ascii="Times" w:eastAsia="Calibri" w:hAnsi="Times" w:cs="Times"/>
                <w:color w:val="000000"/>
                <w:sz w:val="20"/>
                <w:szCs w:val="20"/>
                <w:lang w:val="en-US"/>
              </w:rPr>
              <w:t>9·237</w:t>
            </w: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00000"/>
                <w:sz w:val="20"/>
                <w:szCs w:val="20"/>
                <w:lang w:val="en-US"/>
              </w:rPr>
            </w:pPr>
            <w:r w:rsidRPr="00B675C0">
              <w:rPr>
                <w:rFonts w:ascii="Times" w:eastAsia="Calibri" w:hAnsi="Times" w:cs="Times"/>
                <w:color w:val="010205"/>
                <w:sz w:val="20"/>
                <w:szCs w:val="20"/>
              </w:rPr>
              <w:t>3·192 - 15·282</w:t>
            </w: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b/>
                <w:color w:val="000000"/>
                <w:sz w:val="20"/>
                <w:szCs w:val="20"/>
                <w:lang w:val="en-US"/>
              </w:rPr>
            </w:pPr>
            <w:r w:rsidRPr="00B675C0">
              <w:rPr>
                <w:rFonts w:ascii="Times" w:eastAsia="Calibri" w:hAnsi="Times" w:cs="Times"/>
                <w:b/>
                <w:color w:val="000000"/>
                <w:sz w:val="20"/>
                <w:szCs w:val="20"/>
                <w:lang w:val="en-US"/>
              </w:rPr>
              <w:t>0·003</w:t>
            </w: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10205"/>
                <w:sz w:val="20"/>
                <w:szCs w:val="20"/>
              </w:rPr>
            </w:pP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10205"/>
                <w:sz w:val="20"/>
                <w:szCs w:val="20"/>
              </w:rPr>
            </w:pP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10205"/>
                <w:sz w:val="20"/>
                <w:szCs w:val="20"/>
              </w:rPr>
            </w:pPr>
          </w:p>
        </w:tc>
      </w:tr>
      <w:tr w:rsidR="001A510E" w:rsidRPr="00B675C0" w:rsidTr="00E9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1A510E" w:rsidRPr="00B675C0" w:rsidRDefault="001A510E" w:rsidP="001A510E">
            <w:pPr>
              <w:spacing w:after="200" w:line="276" w:lineRule="auto"/>
              <w:jc w:val="center"/>
              <w:rPr>
                <w:rFonts w:ascii="Times" w:eastAsia="Times New Roman" w:hAnsi="Times" w:cs="Times"/>
                <w:b/>
                <w:color w:val="000000"/>
                <w:sz w:val="20"/>
                <w:szCs w:val="20"/>
                <w:lang w:val="en-US"/>
              </w:rPr>
            </w:pPr>
            <w:r w:rsidRPr="00B675C0">
              <w:rPr>
                <w:rFonts w:ascii="Times" w:eastAsia="Times New Roman" w:hAnsi="Times" w:cs="Times"/>
                <w:b/>
                <w:color w:val="000000"/>
                <w:sz w:val="20"/>
                <w:szCs w:val="20"/>
                <w:lang w:val="en-US"/>
              </w:rPr>
              <w:t>WHO Scale</w:t>
            </w: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00000"/>
                <w:sz w:val="20"/>
                <w:szCs w:val="20"/>
                <w:lang w:val="en-US"/>
              </w:rPr>
            </w:pPr>
            <w:r w:rsidRPr="00B675C0">
              <w:rPr>
                <w:rFonts w:ascii="Times" w:eastAsia="Calibri" w:hAnsi="Times" w:cs="Times"/>
                <w:color w:val="000000"/>
                <w:sz w:val="20"/>
                <w:szCs w:val="20"/>
                <w:lang w:val="en-US"/>
              </w:rPr>
              <w:t>-0·714</w:t>
            </w: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10205"/>
                <w:sz w:val="20"/>
                <w:szCs w:val="20"/>
              </w:rPr>
            </w:pPr>
            <w:r w:rsidRPr="00B675C0">
              <w:rPr>
                <w:rFonts w:ascii="Times" w:eastAsia="Calibri" w:hAnsi="Times" w:cs="Times"/>
                <w:color w:val="010205"/>
                <w:sz w:val="20"/>
                <w:szCs w:val="20"/>
              </w:rPr>
              <w:t>-1</w:t>
            </w:r>
            <w:r w:rsidRPr="00B675C0">
              <w:rPr>
                <w:rFonts w:ascii="Times" w:eastAsia="Calibri" w:hAnsi="Times" w:cs="Times"/>
                <w:color w:val="000000"/>
                <w:sz w:val="20"/>
                <w:szCs w:val="20"/>
                <w:lang w:val="en-US"/>
              </w:rPr>
              <w:t>·660 - 0·232</w:t>
            </w: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00000"/>
                <w:sz w:val="20"/>
                <w:szCs w:val="20"/>
                <w:lang w:val="en-US"/>
              </w:rPr>
            </w:pPr>
            <w:r w:rsidRPr="00B675C0">
              <w:rPr>
                <w:rFonts w:ascii="Times" w:eastAsia="Calibri" w:hAnsi="Times" w:cs="Times"/>
                <w:color w:val="000000"/>
                <w:sz w:val="20"/>
                <w:szCs w:val="20"/>
                <w:lang w:val="en-US"/>
              </w:rPr>
              <w:t>0·138</w:t>
            </w: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10205"/>
                <w:sz w:val="20"/>
                <w:szCs w:val="20"/>
              </w:rPr>
            </w:pP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10205"/>
                <w:sz w:val="20"/>
                <w:szCs w:val="20"/>
              </w:rPr>
            </w:pP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10205"/>
                <w:sz w:val="20"/>
                <w:szCs w:val="20"/>
              </w:rPr>
            </w:pPr>
          </w:p>
        </w:tc>
      </w:tr>
      <w:tr w:rsidR="001A510E" w:rsidRPr="00B675C0" w:rsidTr="00E91099">
        <w:tc>
          <w:tcPr>
            <w:cnfStyle w:val="001000000000" w:firstRow="0" w:lastRow="0" w:firstColumn="1" w:lastColumn="0" w:oddVBand="0" w:evenVBand="0" w:oddHBand="0" w:evenHBand="0" w:firstRowFirstColumn="0" w:firstRowLastColumn="0" w:lastRowFirstColumn="0" w:lastRowLastColumn="0"/>
            <w:tcW w:w="0" w:type="auto"/>
          </w:tcPr>
          <w:p w:rsidR="001A510E" w:rsidRPr="00B675C0" w:rsidRDefault="001A510E" w:rsidP="001A510E">
            <w:pPr>
              <w:spacing w:after="200" w:line="276" w:lineRule="auto"/>
              <w:jc w:val="center"/>
              <w:rPr>
                <w:rFonts w:ascii="Times" w:eastAsia="Times New Roman" w:hAnsi="Times" w:cs="Times"/>
                <w:b/>
                <w:color w:val="000000"/>
                <w:sz w:val="20"/>
                <w:szCs w:val="20"/>
                <w:lang w:val="en-US"/>
              </w:rPr>
            </w:pPr>
            <w:r w:rsidRPr="00B675C0">
              <w:rPr>
                <w:rFonts w:ascii="Times" w:eastAsia="Times New Roman" w:hAnsi="Times" w:cs="Times"/>
                <w:b/>
                <w:color w:val="000000"/>
                <w:sz w:val="20"/>
                <w:szCs w:val="20"/>
                <w:lang w:val="en-US"/>
              </w:rPr>
              <w:t>BMI</w:t>
            </w: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00000"/>
                <w:sz w:val="20"/>
                <w:szCs w:val="20"/>
                <w:lang w:val="en-US"/>
              </w:rPr>
            </w:pPr>
            <w:r w:rsidRPr="00B675C0">
              <w:rPr>
                <w:rFonts w:ascii="Times" w:eastAsia="Calibri" w:hAnsi="Times" w:cs="Times"/>
                <w:color w:val="000000"/>
                <w:sz w:val="20"/>
                <w:szCs w:val="20"/>
                <w:lang w:val="en-US"/>
              </w:rPr>
              <w:t>0·199</w:t>
            </w: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10205"/>
                <w:sz w:val="20"/>
                <w:szCs w:val="20"/>
              </w:rPr>
            </w:pPr>
            <w:r w:rsidRPr="00B675C0">
              <w:rPr>
                <w:rFonts w:ascii="Times" w:eastAsia="Calibri" w:hAnsi="Times" w:cs="Times"/>
                <w:color w:val="010205"/>
                <w:sz w:val="20"/>
                <w:szCs w:val="20"/>
              </w:rPr>
              <w:t>-0</w:t>
            </w:r>
            <w:r w:rsidRPr="00B675C0">
              <w:rPr>
                <w:rFonts w:ascii="Times" w:eastAsia="Calibri" w:hAnsi="Times" w:cs="Times"/>
                <w:color w:val="000000"/>
                <w:sz w:val="20"/>
                <w:szCs w:val="20"/>
                <w:lang w:val="en-US"/>
              </w:rPr>
              <w:t>·095 - 0·494</w:t>
            </w: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00000"/>
                <w:sz w:val="20"/>
                <w:szCs w:val="20"/>
                <w:lang w:val="en-US"/>
              </w:rPr>
            </w:pPr>
            <w:r w:rsidRPr="00B675C0">
              <w:rPr>
                <w:rFonts w:ascii="Times" w:eastAsia="Calibri" w:hAnsi="Times" w:cs="Times"/>
                <w:color w:val="000000"/>
                <w:sz w:val="20"/>
                <w:szCs w:val="20"/>
                <w:lang w:val="en-US"/>
              </w:rPr>
              <w:t>0·184</w:t>
            </w: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10205"/>
                <w:sz w:val="20"/>
                <w:szCs w:val="20"/>
              </w:rPr>
            </w:pP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10205"/>
                <w:sz w:val="20"/>
                <w:szCs w:val="20"/>
              </w:rPr>
            </w:pP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10205"/>
                <w:sz w:val="20"/>
                <w:szCs w:val="20"/>
              </w:rPr>
            </w:pPr>
          </w:p>
        </w:tc>
      </w:tr>
      <w:tr w:rsidR="001A510E" w:rsidRPr="00B675C0" w:rsidTr="00E9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1A510E" w:rsidRPr="00B675C0" w:rsidRDefault="001A510E" w:rsidP="001A510E">
            <w:pPr>
              <w:spacing w:after="200" w:line="276" w:lineRule="auto"/>
              <w:jc w:val="center"/>
              <w:rPr>
                <w:rFonts w:ascii="Times" w:eastAsia="Times New Roman" w:hAnsi="Times" w:cs="Times"/>
                <w:b/>
                <w:color w:val="000000"/>
                <w:sz w:val="20"/>
                <w:szCs w:val="20"/>
                <w:lang w:val="en-US"/>
              </w:rPr>
            </w:pPr>
            <w:r w:rsidRPr="00B675C0">
              <w:rPr>
                <w:rFonts w:ascii="Times" w:eastAsia="Times New Roman" w:hAnsi="Times" w:cs="Times"/>
                <w:b/>
                <w:color w:val="000000"/>
                <w:sz w:val="20"/>
                <w:szCs w:val="20"/>
                <w:lang w:val="en-US"/>
              </w:rPr>
              <w:t>6</w:t>
            </w:r>
            <w:r w:rsidRPr="00B675C0">
              <w:rPr>
                <w:rFonts w:ascii="Times" w:eastAsia="Times New Roman" w:hAnsi="Times" w:cs="Times"/>
                <w:b/>
                <w:color w:val="000000"/>
                <w:sz w:val="20"/>
                <w:szCs w:val="20"/>
              </w:rPr>
              <w:t xml:space="preserve">MWD </w:t>
            </w:r>
            <w:r w:rsidRPr="00B675C0">
              <w:rPr>
                <w:rFonts w:ascii="Times" w:eastAsia="Times New Roman" w:hAnsi="Times" w:cs="Times"/>
                <w:b/>
                <w:color w:val="000000"/>
                <w:sz w:val="20"/>
                <w:szCs w:val="20"/>
                <w:lang w:val="en-US"/>
              </w:rPr>
              <w:t>% predicted</w:t>
            </w: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00000"/>
                <w:sz w:val="20"/>
                <w:szCs w:val="20"/>
                <w:lang w:val="en-US"/>
              </w:rPr>
            </w:pPr>
            <w:r w:rsidRPr="00B675C0">
              <w:rPr>
                <w:rFonts w:ascii="Times" w:eastAsia="Calibri" w:hAnsi="Times" w:cs="Times"/>
                <w:color w:val="000000"/>
                <w:sz w:val="20"/>
                <w:szCs w:val="20"/>
                <w:lang w:val="en-US"/>
              </w:rPr>
              <w:t>-0·084</w:t>
            </w: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00000"/>
                <w:sz w:val="20"/>
                <w:szCs w:val="20"/>
                <w:lang w:val="en-US"/>
              </w:rPr>
            </w:pPr>
            <w:r w:rsidRPr="00B675C0">
              <w:rPr>
                <w:rFonts w:ascii="Times" w:eastAsia="Calibri" w:hAnsi="Times" w:cs="Times"/>
                <w:color w:val="010205"/>
                <w:sz w:val="20"/>
                <w:szCs w:val="20"/>
              </w:rPr>
              <w:t>-0·165 - -0·004</w:t>
            </w: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b/>
                <w:color w:val="000000"/>
                <w:sz w:val="20"/>
                <w:szCs w:val="20"/>
                <w:lang w:val="en-US"/>
              </w:rPr>
            </w:pPr>
            <w:r w:rsidRPr="00B675C0">
              <w:rPr>
                <w:rFonts w:ascii="Times" w:eastAsia="Calibri" w:hAnsi="Times" w:cs="Times"/>
                <w:b/>
                <w:color w:val="000000"/>
                <w:sz w:val="20"/>
                <w:szCs w:val="20"/>
                <w:lang w:val="en-US"/>
              </w:rPr>
              <w:t>0·041</w:t>
            </w: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10205"/>
                <w:sz w:val="20"/>
                <w:szCs w:val="20"/>
              </w:rPr>
            </w:pP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10205"/>
                <w:sz w:val="20"/>
                <w:szCs w:val="20"/>
              </w:rPr>
            </w:pP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10205"/>
                <w:sz w:val="20"/>
                <w:szCs w:val="20"/>
              </w:rPr>
            </w:pPr>
          </w:p>
        </w:tc>
      </w:tr>
      <w:tr w:rsidR="001A510E" w:rsidRPr="00B675C0" w:rsidTr="00E91099">
        <w:tc>
          <w:tcPr>
            <w:cnfStyle w:val="001000000000" w:firstRow="0" w:lastRow="0" w:firstColumn="1" w:lastColumn="0" w:oddVBand="0" w:evenVBand="0" w:oddHBand="0" w:evenHBand="0" w:firstRowFirstColumn="0" w:firstRowLastColumn="0" w:lastRowFirstColumn="0" w:lastRowLastColumn="0"/>
            <w:tcW w:w="0" w:type="auto"/>
          </w:tcPr>
          <w:p w:rsidR="001A510E" w:rsidRPr="00B675C0" w:rsidRDefault="001A510E" w:rsidP="001A510E">
            <w:pPr>
              <w:spacing w:after="200" w:line="276" w:lineRule="auto"/>
              <w:jc w:val="center"/>
              <w:rPr>
                <w:rFonts w:ascii="Times" w:eastAsia="Times New Roman" w:hAnsi="Times" w:cs="Times"/>
                <w:b/>
                <w:color w:val="000000"/>
                <w:sz w:val="20"/>
                <w:szCs w:val="20"/>
                <w:lang w:val="en-US"/>
              </w:rPr>
            </w:pPr>
            <w:r w:rsidRPr="00B675C0">
              <w:rPr>
                <w:rFonts w:ascii="Times" w:eastAsia="Times New Roman" w:hAnsi="Times" w:cs="Times"/>
                <w:b/>
                <w:color w:val="000000"/>
                <w:sz w:val="20"/>
                <w:szCs w:val="20"/>
                <w:lang w:val="en-US"/>
              </w:rPr>
              <w:t>6</w:t>
            </w:r>
            <w:r w:rsidRPr="00B675C0">
              <w:rPr>
                <w:rFonts w:ascii="Times" w:eastAsia="Times New Roman" w:hAnsi="Times" w:cs="Times"/>
                <w:b/>
                <w:color w:val="000000"/>
                <w:sz w:val="20"/>
                <w:szCs w:val="20"/>
              </w:rPr>
              <w:t>MWT</w:t>
            </w:r>
            <w:r w:rsidRPr="00B675C0">
              <w:rPr>
                <w:rFonts w:ascii="Times" w:eastAsia="Times New Roman" w:hAnsi="Times" w:cs="Times"/>
                <w:b/>
                <w:color w:val="000000"/>
                <w:sz w:val="20"/>
                <w:szCs w:val="20"/>
                <w:lang w:val="en-US"/>
              </w:rPr>
              <w:t xml:space="preserve"> Pulse delta</w:t>
            </w: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00000"/>
                <w:sz w:val="20"/>
                <w:szCs w:val="20"/>
                <w:lang w:val="en-US"/>
              </w:rPr>
            </w:pPr>
            <w:r w:rsidRPr="00B675C0">
              <w:rPr>
                <w:rFonts w:ascii="Times" w:eastAsia="Calibri" w:hAnsi="Times" w:cs="Times"/>
                <w:color w:val="000000"/>
                <w:sz w:val="20"/>
                <w:szCs w:val="20"/>
                <w:lang w:val="en-US"/>
              </w:rPr>
              <w:t>-0·080</w:t>
            </w: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00000"/>
                <w:sz w:val="20"/>
                <w:szCs w:val="20"/>
                <w:lang w:val="en-US"/>
              </w:rPr>
            </w:pPr>
            <w:r w:rsidRPr="00B675C0">
              <w:rPr>
                <w:rFonts w:ascii="Times" w:eastAsia="Calibri" w:hAnsi="Times" w:cs="Times"/>
                <w:color w:val="010205"/>
                <w:sz w:val="20"/>
                <w:szCs w:val="20"/>
              </w:rPr>
              <w:t>-0</w:t>
            </w:r>
            <w:r w:rsidRPr="00B675C0">
              <w:rPr>
                <w:rFonts w:ascii="Times" w:eastAsia="Calibri" w:hAnsi="Times" w:cs="Times"/>
                <w:color w:val="000000"/>
                <w:sz w:val="20"/>
                <w:szCs w:val="20"/>
                <w:lang w:val="en-US"/>
              </w:rPr>
              <w:t>·151</w:t>
            </w:r>
            <w:r w:rsidRPr="00B675C0">
              <w:rPr>
                <w:rFonts w:ascii="Times" w:eastAsia="Calibri" w:hAnsi="Times" w:cs="Times"/>
                <w:color w:val="010205"/>
                <w:sz w:val="20"/>
                <w:szCs w:val="20"/>
              </w:rPr>
              <w:t xml:space="preserve"> - </w:t>
            </w:r>
            <w:r w:rsidRPr="00B675C0">
              <w:rPr>
                <w:rFonts w:ascii="Times" w:eastAsia="Calibri" w:hAnsi="Times" w:cs="Times"/>
                <w:color w:val="000000"/>
                <w:sz w:val="20"/>
                <w:szCs w:val="20"/>
                <w:lang w:val="en-US"/>
              </w:rPr>
              <w:t>-</w:t>
            </w:r>
            <w:r w:rsidRPr="00B675C0">
              <w:rPr>
                <w:rFonts w:ascii="Times" w:eastAsia="Calibri" w:hAnsi="Times" w:cs="Times"/>
                <w:color w:val="010205"/>
                <w:sz w:val="20"/>
                <w:szCs w:val="20"/>
              </w:rPr>
              <w:t>0·009</w:t>
            </w: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b/>
                <w:color w:val="000000"/>
                <w:sz w:val="20"/>
                <w:szCs w:val="20"/>
                <w:lang w:val="en-US"/>
              </w:rPr>
            </w:pPr>
            <w:r w:rsidRPr="00B675C0">
              <w:rPr>
                <w:rFonts w:ascii="Times" w:eastAsia="Calibri" w:hAnsi="Times" w:cs="Times"/>
                <w:b/>
                <w:color w:val="000000"/>
                <w:sz w:val="20"/>
                <w:szCs w:val="20"/>
                <w:lang w:val="en-US"/>
              </w:rPr>
              <w:t>0·027</w:t>
            </w: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10205"/>
                <w:sz w:val="20"/>
                <w:szCs w:val="20"/>
              </w:rPr>
            </w:pP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10205"/>
                <w:sz w:val="20"/>
                <w:szCs w:val="20"/>
              </w:rPr>
            </w:pP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10205"/>
                <w:sz w:val="20"/>
                <w:szCs w:val="20"/>
              </w:rPr>
            </w:pPr>
          </w:p>
        </w:tc>
      </w:tr>
      <w:tr w:rsidR="001A510E" w:rsidRPr="00B675C0" w:rsidTr="00E9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1A510E" w:rsidRPr="00B675C0" w:rsidRDefault="001A510E" w:rsidP="001A510E">
            <w:pPr>
              <w:spacing w:after="200" w:line="276" w:lineRule="auto"/>
              <w:jc w:val="center"/>
              <w:rPr>
                <w:rFonts w:ascii="Times" w:eastAsia="Times New Roman" w:hAnsi="Times" w:cs="Times"/>
                <w:b/>
                <w:color w:val="000000"/>
                <w:sz w:val="20"/>
                <w:szCs w:val="20"/>
                <w:lang w:val="en-US"/>
              </w:rPr>
            </w:pPr>
            <w:r w:rsidRPr="00B675C0">
              <w:rPr>
                <w:rFonts w:ascii="Times" w:eastAsia="Times New Roman" w:hAnsi="Times" w:cs="Times"/>
                <w:b/>
                <w:color w:val="000000"/>
                <w:sz w:val="20"/>
                <w:szCs w:val="20"/>
                <w:lang w:val="en-US"/>
              </w:rPr>
              <w:t>6</w:t>
            </w:r>
            <w:r w:rsidRPr="00B675C0">
              <w:rPr>
                <w:rFonts w:ascii="Times" w:eastAsia="Times New Roman" w:hAnsi="Times" w:cs="Times"/>
                <w:b/>
                <w:color w:val="000000"/>
                <w:sz w:val="20"/>
                <w:szCs w:val="20"/>
              </w:rPr>
              <w:t xml:space="preserve">MWT </w:t>
            </w:r>
            <w:r w:rsidRPr="00B675C0">
              <w:rPr>
                <w:rFonts w:ascii="Times" w:eastAsia="Times New Roman" w:hAnsi="Times" w:cs="Times"/>
                <w:b/>
                <w:color w:val="000000"/>
                <w:sz w:val="20"/>
                <w:szCs w:val="20"/>
                <w:lang w:val="en-US"/>
              </w:rPr>
              <w:t>SO</w:t>
            </w:r>
            <w:r w:rsidRPr="00B675C0">
              <w:rPr>
                <w:rFonts w:ascii="Times" w:eastAsia="Times New Roman" w:hAnsi="Times" w:cs="Times"/>
                <w:b/>
                <w:color w:val="000000"/>
                <w:sz w:val="20"/>
                <w:szCs w:val="20"/>
                <w:vertAlign w:val="subscript"/>
                <w:lang w:val="en-US"/>
              </w:rPr>
              <w:t>2</w:t>
            </w:r>
            <w:r w:rsidRPr="00B675C0">
              <w:rPr>
                <w:rFonts w:ascii="Times" w:eastAsia="Times New Roman" w:hAnsi="Times" w:cs="Times"/>
                <w:b/>
                <w:color w:val="000000"/>
                <w:sz w:val="20"/>
                <w:szCs w:val="20"/>
                <w:lang w:val="en-US"/>
              </w:rPr>
              <w:t xml:space="preserve"> delta</w:t>
            </w: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00000"/>
                <w:sz w:val="20"/>
                <w:szCs w:val="20"/>
                <w:lang w:val="en-US"/>
              </w:rPr>
            </w:pPr>
            <w:r w:rsidRPr="00B675C0">
              <w:rPr>
                <w:rFonts w:ascii="Times" w:eastAsia="Calibri" w:hAnsi="Times" w:cs="Times"/>
                <w:color w:val="000000"/>
                <w:sz w:val="20"/>
                <w:szCs w:val="20"/>
                <w:lang w:val="en-US"/>
              </w:rPr>
              <w:t>0·027</w:t>
            </w: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10205"/>
                <w:sz w:val="20"/>
                <w:szCs w:val="20"/>
              </w:rPr>
            </w:pPr>
            <w:r w:rsidRPr="00B675C0">
              <w:rPr>
                <w:rFonts w:ascii="Times" w:eastAsia="Calibri" w:hAnsi="Times" w:cs="Times"/>
                <w:color w:val="010205"/>
                <w:sz w:val="20"/>
                <w:szCs w:val="20"/>
              </w:rPr>
              <w:t>-0</w:t>
            </w:r>
            <w:r w:rsidRPr="00B675C0">
              <w:rPr>
                <w:rFonts w:ascii="Times" w:eastAsia="Calibri" w:hAnsi="Times" w:cs="Times"/>
                <w:color w:val="000000"/>
                <w:sz w:val="20"/>
                <w:szCs w:val="20"/>
                <w:lang w:val="en-US"/>
              </w:rPr>
              <w:t>·158 - 0·213</w:t>
            </w: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00000"/>
                <w:sz w:val="20"/>
                <w:szCs w:val="20"/>
                <w:lang w:val="en-US"/>
              </w:rPr>
            </w:pPr>
            <w:r w:rsidRPr="00B675C0">
              <w:rPr>
                <w:rFonts w:ascii="Times" w:eastAsia="Calibri" w:hAnsi="Times" w:cs="Times"/>
                <w:color w:val="000000"/>
                <w:sz w:val="20"/>
                <w:szCs w:val="20"/>
                <w:lang w:val="en-US"/>
              </w:rPr>
              <w:t>0·770</w:t>
            </w: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10205"/>
                <w:sz w:val="20"/>
                <w:szCs w:val="20"/>
              </w:rPr>
            </w:pP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10205"/>
                <w:sz w:val="20"/>
                <w:szCs w:val="20"/>
              </w:rPr>
            </w:pP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10205"/>
                <w:sz w:val="20"/>
                <w:szCs w:val="20"/>
              </w:rPr>
            </w:pPr>
          </w:p>
        </w:tc>
      </w:tr>
      <w:tr w:rsidR="001A510E" w:rsidRPr="00B675C0" w:rsidTr="00E91099">
        <w:tc>
          <w:tcPr>
            <w:cnfStyle w:val="001000000000" w:firstRow="0" w:lastRow="0" w:firstColumn="1" w:lastColumn="0" w:oddVBand="0" w:evenVBand="0" w:oddHBand="0" w:evenHBand="0" w:firstRowFirstColumn="0" w:firstRowLastColumn="0" w:lastRowFirstColumn="0" w:lastRowLastColumn="0"/>
            <w:tcW w:w="0" w:type="auto"/>
          </w:tcPr>
          <w:p w:rsidR="001A510E" w:rsidRPr="00B675C0" w:rsidRDefault="001A510E" w:rsidP="001A510E">
            <w:pPr>
              <w:spacing w:after="200" w:line="276" w:lineRule="auto"/>
              <w:jc w:val="center"/>
              <w:rPr>
                <w:rFonts w:ascii="Times" w:eastAsia="Times New Roman" w:hAnsi="Times" w:cs="Times"/>
                <w:b/>
                <w:color w:val="000000"/>
                <w:sz w:val="20"/>
                <w:szCs w:val="20"/>
                <w:lang w:val="en-US"/>
              </w:rPr>
            </w:pPr>
            <w:r w:rsidRPr="00B675C0">
              <w:rPr>
                <w:rFonts w:ascii="Times" w:eastAsia="Times New Roman" w:hAnsi="Times" w:cs="Times"/>
                <w:b/>
                <w:color w:val="000000"/>
                <w:sz w:val="20"/>
                <w:szCs w:val="20"/>
                <w:lang w:val="en-US"/>
              </w:rPr>
              <w:t>6MWT BORG-Scale delta</w:t>
            </w: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00000"/>
                <w:sz w:val="20"/>
                <w:szCs w:val="20"/>
                <w:lang w:val="en-US"/>
              </w:rPr>
            </w:pPr>
            <w:r w:rsidRPr="00B675C0">
              <w:rPr>
                <w:rFonts w:ascii="Times" w:eastAsia="Calibri" w:hAnsi="Times" w:cs="Times"/>
                <w:color w:val="000000"/>
                <w:sz w:val="20"/>
                <w:szCs w:val="20"/>
                <w:lang w:val="en-US"/>
              </w:rPr>
              <w:t>1·655</w:t>
            </w: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00000"/>
                <w:sz w:val="20"/>
                <w:szCs w:val="20"/>
                <w:lang w:val="en-US"/>
              </w:rPr>
            </w:pPr>
            <w:r w:rsidRPr="00B675C0">
              <w:rPr>
                <w:rFonts w:ascii="Times" w:eastAsia="Calibri" w:hAnsi="Times" w:cs="Times"/>
                <w:color w:val="010205"/>
                <w:sz w:val="20"/>
                <w:szCs w:val="20"/>
              </w:rPr>
              <w:t>0·812 - 2</w:t>
            </w:r>
            <w:r w:rsidRPr="00B675C0">
              <w:rPr>
                <w:rFonts w:ascii="Times" w:eastAsia="Calibri" w:hAnsi="Times" w:cs="Times"/>
                <w:color w:val="000000"/>
                <w:sz w:val="20"/>
                <w:szCs w:val="20"/>
                <w:lang w:val="en-US"/>
              </w:rPr>
              <w:t>·499</w:t>
            </w: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b/>
                <w:color w:val="000000"/>
                <w:sz w:val="20"/>
                <w:szCs w:val="20"/>
                <w:lang w:val="en-US"/>
              </w:rPr>
            </w:pPr>
            <w:r w:rsidRPr="00B675C0">
              <w:rPr>
                <w:rFonts w:ascii="Times" w:eastAsia="Calibri" w:hAnsi="Times" w:cs="Times"/>
                <w:b/>
                <w:color w:val="000000"/>
                <w:sz w:val="20"/>
                <w:szCs w:val="20"/>
                <w:lang w:val="en-US"/>
              </w:rPr>
              <w:t>&lt;0·001</w:t>
            </w: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10205"/>
                <w:sz w:val="20"/>
                <w:szCs w:val="20"/>
              </w:rPr>
            </w:pP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10205"/>
                <w:sz w:val="20"/>
                <w:szCs w:val="20"/>
              </w:rPr>
            </w:pP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10205"/>
                <w:sz w:val="20"/>
                <w:szCs w:val="20"/>
              </w:rPr>
            </w:pPr>
          </w:p>
        </w:tc>
      </w:tr>
      <w:tr w:rsidR="001A510E" w:rsidRPr="00B675C0" w:rsidTr="00E9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1A510E" w:rsidRPr="00B675C0" w:rsidRDefault="001A510E" w:rsidP="001A510E">
            <w:pPr>
              <w:spacing w:after="200" w:line="276" w:lineRule="auto"/>
              <w:jc w:val="center"/>
              <w:rPr>
                <w:rFonts w:ascii="Times" w:eastAsia="Times New Roman" w:hAnsi="Times" w:cs="Times"/>
                <w:b/>
                <w:color w:val="000000"/>
                <w:sz w:val="20"/>
                <w:szCs w:val="20"/>
                <w:lang w:val="en-US"/>
              </w:rPr>
            </w:pPr>
            <w:r w:rsidRPr="00B675C0">
              <w:rPr>
                <w:rFonts w:ascii="Times" w:eastAsia="Times New Roman" w:hAnsi="Times" w:cs="Times"/>
                <w:b/>
                <w:color w:val="000000"/>
                <w:sz w:val="20"/>
                <w:szCs w:val="20"/>
                <w:lang w:val="en-US"/>
              </w:rPr>
              <w:t>Post-COVID Fever</w:t>
            </w: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00000"/>
                <w:sz w:val="20"/>
                <w:szCs w:val="20"/>
                <w:lang w:val="en-US"/>
              </w:rPr>
            </w:pPr>
            <w:r w:rsidRPr="00B675C0">
              <w:rPr>
                <w:rFonts w:ascii="Times" w:eastAsia="Calibri" w:hAnsi="Times" w:cs="Times"/>
                <w:color w:val="000000"/>
                <w:sz w:val="20"/>
                <w:szCs w:val="20"/>
                <w:lang w:val="en-US"/>
              </w:rPr>
              <w:t>3·129</w:t>
            </w: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10205"/>
                <w:sz w:val="20"/>
                <w:szCs w:val="20"/>
              </w:rPr>
            </w:pPr>
            <w:r w:rsidRPr="00B675C0">
              <w:rPr>
                <w:rFonts w:ascii="Times" w:eastAsia="Calibri" w:hAnsi="Times" w:cs="Times"/>
                <w:color w:val="010205"/>
                <w:sz w:val="20"/>
                <w:szCs w:val="20"/>
              </w:rPr>
              <w:t>-4</w:t>
            </w:r>
            <w:r w:rsidRPr="00B675C0">
              <w:rPr>
                <w:rFonts w:ascii="Times" w:eastAsia="Calibri" w:hAnsi="Times" w:cs="Times"/>
                <w:color w:val="000000"/>
                <w:sz w:val="20"/>
                <w:szCs w:val="20"/>
                <w:lang w:val="en-US"/>
              </w:rPr>
              <w:t>·389 - 10·648</w:t>
            </w: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00000"/>
                <w:sz w:val="20"/>
                <w:szCs w:val="20"/>
                <w:lang w:val="en-US"/>
              </w:rPr>
            </w:pPr>
            <w:r w:rsidRPr="00B675C0">
              <w:rPr>
                <w:rFonts w:ascii="Times" w:eastAsia="Calibri" w:hAnsi="Times" w:cs="Times"/>
                <w:color w:val="000000"/>
                <w:sz w:val="20"/>
                <w:szCs w:val="20"/>
                <w:lang w:val="en-US"/>
              </w:rPr>
              <w:t>0·412</w:t>
            </w: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10205"/>
                <w:sz w:val="20"/>
                <w:szCs w:val="20"/>
              </w:rPr>
            </w:pP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10205"/>
                <w:sz w:val="20"/>
                <w:szCs w:val="20"/>
              </w:rPr>
            </w:pP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10205"/>
                <w:sz w:val="20"/>
                <w:szCs w:val="20"/>
              </w:rPr>
            </w:pPr>
          </w:p>
        </w:tc>
      </w:tr>
      <w:tr w:rsidR="001A510E" w:rsidRPr="00B675C0" w:rsidTr="00E91099">
        <w:tc>
          <w:tcPr>
            <w:cnfStyle w:val="001000000000" w:firstRow="0" w:lastRow="0" w:firstColumn="1" w:lastColumn="0" w:oddVBand="0" w:evenVBand="0" w:oddHBand="0" w:evenHBand="0" w:firstRowFirstColumn="0" w:firstRowLastColumn="0" w:lastRowFirstColumn="0" w:lastRowLastColumn="0"/>
            <w:tcW w:w="0" w:type="auto"/>
          </w:tcPr>
          <w:p w:rsidR="001A510E" w:rsidRPr="00B675C0" w:rsidRDefault="001A510E" w:rsidP="001A510E">
            <w:pPr>
              <w:spacing w:after="200" w:line="276" w:lineRule="auto"/>
              <w:jc w:val="center"/>
              <w:rPr>
                <w:rFonts w:ascii="Times" w:eastAsia="Times New Roman" w:hAnsi="Times" w:cs="Times"/>
                <w:b/>
                <w:color w:val="000000"/>
                <w:sz w:val="20"/>
                <w:szCs w:val="20"/>
                <w:lang w:val="en-US"/>
              </w:rPr>
            </w:pPr>
            <w:r w:rsidRPr="00B675C0">
              <w:rPr>
                <w:rFonts w:ascii="Times" w:eastAsia="Times New Roman" w:hAnsi="Times" w:cs="Times"/>
                <w:b/>
                <w:color w:val="000000"/>
                <w:sz w:val="20"/>
                <w:szCs w:val="20"/>
                <w:lang w:val="en-US"/>
              </w:rPr>
              <w:t>Post-COVID Chest tightness</w:t>
            </w: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00000"/>
                <w:sz w:val="20"/>
                <w:szCs w:val="20"/>
                <w:lang w:val="en-US"/>
              </w:rPr>
            </w:pPr>
            <w:r w:rsidRPr="00B675C0">
              <w:rPr>
                <w:rFonts w:ascii="Times" w:eastAsia="Calibri" w:hAnsi="Times" w:cs="Times"/>
                <w:color w:val="000000"/>
                <w:sz w:val="20"/>
                <w:szCs w:val="20"/>
                <w:lang w:val="en-US"/>
              </w:rPr>
              <w:t>8·008</w:t>
            </w:r>
          </w:p>
        </w:tc>
        <w:tc>
          <w:tcPr>
            <w:tcW w:w="0" w:type="auto"/>
          </w:tcPr>
          <w:p w:rsidR="001A510E" w:rsidRPr="00B675C0" w:rsidRDefault="001A510E" w:rsidP="001A510E">
            <w:pPr>
              <w:spacing w:after="200" w:line="276" w:lineRule="auto"/>
              <w:jc w:val="both"/>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00000"/>
                <w:sz w:val="20"/>
                <w:szCs w:val="20"/>
                <w:lang w:val="en-US"/>
              </w:rPr>
            </w:pPr>
            <w:r w:rsidRPr="00B675C0">
              <w:rPr>
                <w:rFonts w:ascii="Times" w:eastAsia="Calibri" w:hAnsi="Times" w:cs="Times"/>
                <w:color w:val="010205"/>
                <w:sz w:val="20"/>
                <w:szCs w:val="20"/>
              </w:rPr>
              <w:t>5</w:t>
            </w:r>
            <w:r w:rsidRPr="00B675C0">
              <w:rPr>
                <w:rFonts w:ascii="Times" w:eastAsia="Calibri" w:hAnsi="Times" w:cs="Times"/>
                <w:color w:val="000000"/>
                <w:sz w:val="20"/>
                <w:szCs w:val="20"/>
                <w:lang w:val="en-US"/>
              </w:rPr>
              <w:t>·098 - 10·919</w:t>
            </w: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b/>
                <w:color w:val="000000"/>
                <w:sz w:val="20"/>
                <w:szCs w:val="20"/>
                <w:lang w:val="en-US"/>
              </w:rPr>
            </w:pPr>
            <w:r w:rsidRPr="00B675C0">
              <w:rPr>
                <w:rFonts w:ascii="Times" w:eastAsia="Calibri" w:hAnsi="Times" w:cs="Times"/>
                <w:b/>
                <w:color w:val="000000"/>
                <w:sz w:val="20"/>
                <w:szCs w:val="20"/>
                <w:lang w:val="en-US"/>
              </w:rPr>
              <w:t>&lt;0·001</w:t>
            </w: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10205"/>
                <w:sz w:val="20"/>
                <w:szCs w:val="20"/>
              </w:rPr>
            </w:pP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10205"/>
                <w:sz w:val="20"/>
                <w:szCs w:val="20"/>
              </w:rPr>
            </w:pP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10205"/>
                <w:sz w:val="20"/>
                <w:szCs w:val="20"/>
              </w:rPr>
            </w:pPr>
          </w:p>
        </w:tc>
      </w:tr>
      <w:tr w:rsidR="001A510E" w:rsidRPr="00B675C0" w:rsidTr="00E9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1A510E" w:rsidRPr="00B675C0" w:rsidRDefault="001A510E" w:rsidP="001A510E">
            <w:pPr>
              <w:spacing w:after="200" w:line="276" w:lineRule="auto"/>
              <w:jc w:val="center"/>
              <w:rPr>
                <w:rFonts w:ascii="Times" w:eastAsia="Times New Roman" w:hAnsi="Times" w:cs="Times"/>
                <w:b/>
                <w:color w:val="000000"/>
                <w:sz w:val="20"/>
                <w:szCs w:val="20"/>
                <w:lang w:val="en-US"/>
              </w:rPr>
            </w:pPr>
            <w:r w:rsidRPr="00B675C0">
              <w:rPr>
                <w:rFonts w:ascii="Times" w:eastAsia="Times New Roman" w:hAnsi="Times" w:cs="Times"/>
                <w:b/>
                <w:color w:val="000000"/>
                <w:sz w:val="20"/>
                <w:szCs w:val="20"/>
                <w:lang w:val="en-US"/>
              </w:rPr>
              <w:t>Post-COVID Headache</w:t>
            </w: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00000"/>
                <w:sz w:val="20"/>
                <w:szCs w:val="20"/>
                <w:lang w:val="en-US"/>
              </w:rPr>
            </w:pPr>
            <w:r w:rsidRPr="00B675C0">
              <w:rPr>
                <w:rFonts w:ascii="Times" w:eastAsia="Calibri" w:hAnsi="Times" w:cs="Times"/>
                <w:color w:val="000000"/>
                <w:sz w:val="20"/>
                <w:szCs w:val="20"/>
                <w:lang w:val="en-US"/>
              </w:rPr>
              <w:t>6·181</w:t>
            </w: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00000"/>
                <w:sz w:val="20"/>
                <w:szCs w:val="20"/>
                <w:lang w:val="en-US"/>
              </w:rPr>
            </w:pPr>
            <w:r w:rsidRPr="00B675C0">
              <w:rPr>
                <w:rFonts w:ascii="Times" w:eastAsia="Calibri" w:hAnsi="Times" w:cs="Times"/>
                <w:color w:val="010205"/>
                <w:sz w:val="20"/>
                <w:szCs w:val="20"/>
              </w:rPr>
              <w:t>3·271 - 9·091</w:t>
            </w: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b/>
                <w:color w:val="000000"/>
                <w:sz w:val="20"/>
                <w:szCs w:val="20"/>
                <w:lang w:val="en-US"/>
              </w:rPr>
            </w:pPr>
            <w:r w:rsidRPr="00B675C0">
              <w:rPr>
                <w:rFonts w:ascii="Times" w:eastAsia="Calibri" w:hAnsi="Times" w:cs="Times"/>
                <w:b/>
                <w:color w:val="000000"/>
                <w:sz w:val="20"/>
                <w:szCs w:val="20"/>
                <w:lang w:val="en-US"/>
              </w:rPr>
              <w:t>&lt;0·001</w:t>
            </w: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10205"/>
                <w:sz w:val="20"/>
                <w:szCs w:val="20"/>
              </w:rPr>
            </w:pP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10205"/>
                <w:sz w:val="20"/>
                <w:szCs w:val="20"/>
              </w:rPr>
            </w:pP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10205"/>
                <w:sz w:val="20"/>
                <w:szCs w:val="20"/>
              </w:rPr>
            </w:pPr>
          </w:p>
        </w:tc>
      </w:tr>
      <w:tr w:rsidR="001A510E" w:rsidRPr="00B675C0" w:rsidTr="00E91099">
        <w:tc>
          <w:tcPr>
            <w:cnfStyle w:val="001000000000" w:firstRow="0" w:lastRow="0" w:firstColumn="1" w:lastColumn="0" w:oddVBand="0" w:evenVBand="0" w:oddHBand="0" w:evenHBand="0" w:firstRowFirstColumn="0" w:firstRowLastColumn="0" w:lastRowFirstColumn="0" w:lastRowLastColumn="0"/>
            <w:tcW w:w="0" w:type="auto"/>
          </w:tcPr>
          <w:p w:rsidR="001A510E" w:rsidRPr="00B675C0" w:rsidRDefault="001A510E" w:rsidP="001A510E">
            <w:pPr>
              <w:spacing w:after="200" w:line="276" w:lineRule="auto"/>
              <w:jc w:val="center"/>
              <w:rPr>
                <w:rFonts w:ascii="Times" w:eastAsia="Times New Roman" w:hAnsi="Times" w:cs="Times"/>
                <w:b/>
                <w:color w:val="000000"/>
                <w:sz w:val="20"/>
                <w:szCs w:val="20"/>
                <w:lang w:val="en-US"/>
              </w:rPr>
            </w:pPr>
            <w:r w:rsidRPr="00B675C0">
              <w:rPr>
                <w:rFonts w:ascii="Times" w:eastAsia="Times New Roman" w:hAnsi="Times" w:cs="Times"/>
                <w:b/>
                <w:color w:val="000000"/>
                <w:sz w:val="20"/>
                <w:szCs w:val="20"/>
                <w:lang w:val="en-US"/>
              </w:rPr>
              <w:t>Post-COVID-cough</w:t>
            </w: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00000"/>
                <w:sz w:val="20"/>
                <w:szCs w:val="20"/>
                <w:lang w:val="en-US"/>
              </w:rPr>
            </w:pPr>
            <w:r w:rsidRPr="00B675C0">
              <w:rPr>
                <w:rFonts w:ascii="Times" w:eastAsia="Calibri" w:hAnsi="Times" w:cs="Times"/>
                <w:color w:val="000000"/>
                <w:sz w:val="20"/>
                <w:szCs w:val="20"/>
                <w:lang w:val="en-US"/>
              </w:rPr>
              <w:t>4·236</w:t>
            </w: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00000"/>
                <w:sz w:val="20"/>
                <w:szCs w:val="20"/>
                <w:lang w:val="en-US"/>
              </w:rPr>
            </w:pPr>
            <w:r w:rsidRPr="00B675C0">
              <w:rPr>
                <w:rFonts w:ascii="Times" w:eastAsia="Calibri" w:hAnsi="Times" w:cs="Times"/>
                <w:color w:val="010205"/>
                <w:sz w:val="20"/>
                <w:szCs w:val="20"/>
              </w:rPr>
              <w:t>1·144 - 7·329</w:t>
            </w: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b/>
                <w:color w:val="000000"/>
                <w:sz w:val="20"/>
                <w:szCs w:val="20"/>
                <w:lang w:val="en-US"/>
              </w:rPr>
            </w:pPr>
            <w:r w:rsidRPr="00B675C0">
              <w:rPr>
                <w:rFonts w:ascii="Times" w:eastAsia="Calibri" w:hAnsi="Times" w:cs="Times"/>
                <w:b/>
                <w:color w:val="000000"/>
                <w:sz w:val="20"/>
                <w:szCs w:val="20"/>
                <w:lang w:val="en-US"/>
              </w:rPr>
              <w:t>0·008</w:t>
            </w: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10205"/>
                <w:sz w:val="20"/>
                <w:szCs w:val="20"/>
              </w:rPr>
            </w:pP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10205"/>
                <w:sz w:val="20"/>
                <w:szCs w:val="20"/>
              </w:rPr>
            </w:pP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10205"/>
                <w:sz w:val="20"/>
                <w:szCs w:val="20"/>
              </w:rPr>
            </w:pPr>
          </w:p>
        </w:tc>
      </w:tr>
      <w:tr w:rsidR="001A510E" w:rsidRPr="00B675C0" w:rsidTr="00E9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1A510E" w:rsidRPr="00B675C0" w:rsidRDefault="001A510E" w:rsidP="001A510E">
            <w:pPr>
              <w:spacing w:after="200" w:line="276" w:lineRule="auto"/>
              <w:jc w:val="center"/>
              <w:rPr>
                <w:rFonts w:ascii="Times" w:eastAsia="Times New Roman" w:hAnsi="Times" w:cs="Times"/>
                <w:b/>
                <w:color w:val="000000"/>
                <w:sz w:val="20"/>
                <w:szCs w:val="20"/>
                <w:lang w:val="en-US"/>
              </w:rPr>
            </w:pPr>
            <w:proofErr w:type="spellStart"/>
            <w:r w:rsidRPr="00B675C0">
              <w:rPr>
                <w:rFonts w:ascii="Times" w:eastAsia="Times New Roman" w:hAnsi="Times" w:cs="Times"/>
                <w:b/>
                <w:color w:val="000000"/>
                <w:sz w:val="20"/>
                <w:szCs w:val="20"/>
                <w:lang w:val="en-US"/>
              </w:rPr>
              <w:t>QoL</w:t>
            </w:r>
            <w:proofErr w:type="spellEnd"/>
            <w:r w:rsidRPr="00B675C0">
              <w:rPr>
                <w:rFonts w:ascii="Times" w:eastAsia="Times New Roman" w:hAnsi="Times" w:cs="Times"/>
                <w:b/>
                <w:color w:val="000000"/>
                <w:sz w:val="20"/>
                <w:szCs w:val="20"/>
                <w:lang w:val="en-US"/>
              </w:rPr>
              <w:t>-VAS median</w:t>
            </w: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00000"/>
                <w:sz w:val="20"/>
                <w:szCs w:val="20"/>
                <w:lang w:val="en-US"/>
              </w:rPr>
            </w:pPr>
            <w:r w:rsidRPr="00B675C0">
              <w:rPr>
                <w:rFonts w:ascii="Times" w:eastAsia="Calibri" w:hAnsi="Times" w:cs="Times"/>
                <w:color w:val="000000"/>
                <w:sz w:val="20"/>
                <w:szCs w:val="20"/>
                <w:lang w:val="en-US"/>
              </w:rPr>
              <w:t>-2·742</w:t>
            </w: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00000"/>
                <w:sz w:val="20"/>
                <w:szCs w:val="20"/>
                <w:lang w:val="en-US"/>
              </w:rPr>
            </w:pPr>
            <w:r w:rsidRPr="00B675C0">
              <w:rPr>
                <w:rFonts w:ascii="Times" w:eastAsia="Calibri" w:hAnsi="Times" w:cs="Times"/>
                <w:color w:val="010205"/>
                <w:sz w:val="20"/>
                <w:szCs w:val="20"/>
              </w:rPr>
              <w:t>-3·340 - -2·144</w:t>
            </w: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b/>
                <w:color w:val="000000"/>
                <w:sz w:val="20"/>
                <w:szCs w:val="20"/>
                <w:lang w:val="en-US"/>
              </w:rPr>
            </w:pPr>
            <w:r w:rsidRPr="00B675C0">
              <w:rPr>
                <w:rFonts w:ascii="Times" w:eastAsia="Calibri" w:hAnsi="Times" w:cs="Times"/>
                <w:b/>
                <w:color w:val="000000"/>
                <w:sz w:val="20"/>
                <w:szCs w:val="20"/>
                <w:lang w:val="en-US"/>
              </w:rPr>
              <w:t>&lt;0·001</w:t>
            </w: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10205"/>
                <w:sz w:val="20"/>
                <w:szCs w:val="20"/>
              </w:rPr>
            </w:pPr>
            <w:r w:rsidRPr="00B675C0">
              <w:rPr>
                <w:rFonts w:ascii="Times" w:eastAsia="Calibri" w:hAnsi="Times" w:cs="Times"/>
                <w:color w:val="010205"/>
                <w:sz w:val="20"/>
                <w:szCs w:val="20"/>
              </w:rPr>
              <w:t>-1·692</w:t>
            </w: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10205"/>
                <w:sz w:val="20"/>
                <w:szCs w:val="20"/>
              </w:rPr>
            </w:pPr>
            <w:r w:rsidRPr="00B675C0">
              <w:rPr>
                <w:rFonts w:ascii="Times" w:eastAsia="Calibri" w:hAnsi="Times" w:cs="Times"/>
                <w:color w:val="010205"/>
                <w:sz w:val="20"/>
                <w:szCs w:val="20"/>
              </w:rPr>
              <w:t>-2·817 - -0·567</w:t>
            </w: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b/>
                <w:color w:val="010205"/>
                <w:sz w:val="20"/>
                <w:szCs w:val="20"/>
              </w:rPr>
            </w:pPr>
            <w:r w:rsidRPr="00B675C0">
              <w:rPr>
                <w:rFonts w:ascii="Times" w:eastAsia="Calibri" w:hAnsi="Times" w:cs="Times"/>
                <w:b/>
                <w:color w:val="010205"/>
                <w:sz w:val="20"/>
                <w:szCs w:val="20"/>
              </w:rPr>
              <w:t>0·004</w:t>
            </w:r>
          </w:p>
        </w:tc>
      </w:tr>
      <w:tr w:rsidR="001A510E" w:rsidRPr="00B675C0" w:rsidTr="00E91099">
        <w:tc>
          <w:tcPr>
            <w:cnfStyle w:val="001000000000" w:firstRow="0" w:lastRow="0" w:firstColumn="1" w:lastColumn="0" w:oddVBand="0" w:evenVBand="0" w:oddHBand="0" w:evenHBand="0" w:firstRowFirstColumn="0" w:firstRowLastColumn="0" w:lastRowFirstColumn="0" w:lastRowLastColumn="0"/>
            <w:tcW w:w="0" w:type="auto"/>
          </w:tcPr>
          <w:p w:rsidR="001A510E" w:rsidRPr="00B675C0" w:rsidRDefault="001A510E" w:rsidP="001A510E">
            <w:pPr>
              <w:spacing w:after="200" w:line="276" w:lineRule="auto"/>
              <w:jc w:val="center"/>
              <w:rPr>
                <w:rFonts w:ascii="Times" w:eastAsia="Times New Roman" w:hAnsi="Times" w:cs="Times"/>
                <w:b/>
                <w:color w:val="000000"/>
                <w:sz w:val="20"/>
                <w:szCs w:val="20"/>
                <w:lang w:val="en-US"/>
              </w:rPr>
            </w:pPr>
            <w:r w:rsidRPr="00B675C0">
              <w:rPr>
                <w:rFonts w:ascii="Times" w:eastAsia="Times New Roman" w:hAnsi="Times" w:cs="Times"/>
                <w:b/>
                <w:color w:val="000000"/>
                <w:sz w:val="20"/>
                <w:szCs w:val="20"/>
                <w:lang w:val="en-US"/>
              </w:rPr>
              <w:t>HADS-A-Score</w:t>
            </w: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00000"/>
                <w:sz w:val="20"/>
                <w:szCs w:val="20"/>
                <w:lang w:val="en-US"/>
              </w:rPr>
            </w:pPr>
            <w:r w:rsidRPr="00B675C0">
              <w:rPr>
                <w:rFonts w:ascii="Times" w:eastAsia="Calibri" w:hAnsi="Times" w:cs="Times"/>
                <w:color w:val="000000"/>
                <w:sz w:val="20"/>
                <w:szCs w:val="20"/>
                <w:lang w:val="en-US"/>
              </w:rPr>
              <w:t>1·443</w:t>
            </w: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00000"/>
                <w:sz w:val="20"/>
                <w:szCs w:val="20"/>
                <w:lang w:val="en-US"/>
              </w:rPr>
            </w:pPr>
            <w:r w:rsidRPr="00B675C0">
              <w:rPr>
                <w:rFonts w:ascii="Times" w:eastAsia="Calibri" w:hAnsi="Times" w:cs="Times"/>
                <w:color w:val="010205"/>
                <w:sz w:val="20"/>
                <w:szCs w:val="20"/>
              </w:rPr>
              <w:t>1·096 - 1·791</w:t>
            </w: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b/>
                <w:color w:val="000000"/>
                <w:sz w:val="20"/>
                <w:szCs w:val="20"/>
                <w:lang w:val="en-US"/>
              </w:rPr>
            </w:pPr>
            <w:r w:rsidRPr="00B675C0">
              <w:rPr>
                <w:rFonts w:ascii="Times" w:eastAsia="Calibri" w:hAnsi="Times" w:cs="Times"/>
                <w:b/>
                <w:color w:val="000000"/>
                <w:sz w:val="20"/>
                <w:szCs w:val="20"/>
                <w:lang w:val="en-US"/>
              </w:rPr>
              <w:t>&lt;0·001</w:t>
            </w: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10205"/>
                <w:sz w:val="20"/>
                <w:szCs w:val="20"/>
              </w:rPr>
            </w:pP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10205"/>
                <w:sz w:val="20"/>
                <w:szCs w:val="20"/>
              </w:rPr>
            </w:pP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10205"/>
                <w:sz w:val="20"/>
                <w:szCs w:val="20"/>
              </w:rPr>
            </w:pPr>
          </w:p>
        </w:tc>
      </w:tr>
      <w:tr w:rsidR="001A510E" w:rsidRPr="00B675C0" w:rsidTr="00E9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1A510E" w:rsidRPr="00B675C0" w:rsidRDefault="001A510E" w:rsidP="001A510E">
            <w:pPr>
              <w:spacing w:after="200" w:line="276" w:lineRule="auto"/>
              <w:jc w:val="center"/>
              <w:rPr>
                <w:rFonts w:ascii="Times" w:eastAsia="Times New Roman" w:hAnsi="Times" w:cs="Times"/>
                <w:b/>
                <w:color w:val="000000"/>
                <w:sz w:val="20"/>
                <w:szCs w:val="20"/>
                <w:lang w:val="en-US"/>
              </w:rPr>
            </w:pPr>
            <w:r w:rsidRPr="00B675C0">
              <w:rPr>
                <w:rFonts w:ascii="Times" w:eastAsia="Times New Roman" w:hAnsi="Times" w:cs="Times"/>
                <w:b/>
                <w:color w:val="000000"/>
                <w:sz w:val="20"/>
                <w:szCs w:val="20"/>
                <w:lang w:val="en-US"/>
              </w:rPr>
              <w:t>HADS-D-Score</w:t>
            </w: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00000"/>
                <w:sz w:val="20"/>
                <w:szCs w:val="20"/>
                <w:lang w:val="en-US"/>
              </w:rPr>
            </w:pPr>
            <w:r w:rsidRPr="00B675C0">
              <w:rPr>
                <w:rFonts w:ascii="Times" w:eastAsia="Calibri" w:hAnsi="Times" w:cs="Times"/>
                <w:color w:val="000000"/>
                <w:sz w:val="20"/>
                <w:szCs w:val="20"/>
                <w:lang w:val="en-US"/>
              </w:rPr>
              <w:t>1·414</w:t>
            </w: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00000"/>
                <w:sz w:val="20"/>
                <w:szCs w:val="20"/>
                <w:lang w:val="en-US"/>
              </w:rPr>
            </w:pPr>
            <w:r w:rsidRPr="00B675C0">
              <w:rPr>
                <w:rFonts w:ascii="Times" w:eastAsia="Calibri" w:hAnsi="Times" w:cs="Times"/>
                <w:color w:val="010205"/>
                <w:sz w:val="20"/>
                <w:szCs w:val="20"/>
              </w:rPr>
              <w:t>1·109 - 1·719</w:t>
            </w: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b/>
                <w:color w:val="000000"/>
                <w:sz w:val="20"/>
                <w:szCs w:val="20"/>
                <w:lang w:val="en-US"/>
              </w:rPr>
            </w:pPr>
            <w:r w:rsidRPr="00B675C0">
              <w:rPr>
                <w:rFonts w:ascii="Times" w:eastAsia="Calibri" w:hAnsi="Times" w:cs="Times"/>
                <w:b/>
                <w:color w:val="000000"/>
                <w:sz w:val="20"/>
                <w:szCs w:val="20"/>
                <w:lang w:val="en-US"/>
              </w:rPr>
              <w:t>&lt;0·001</w:t>
            </w: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10205"/>
                <w:sz w:val="20"/>
                <w:szCs w:val="20"/>
              </w:rPr>
            </w:pPr>
            <w:r w:rsidRPr="00B675C0">
              <w:rPr>
                <w:rFonts w:ascii="Times" w:eastAsia="Calibri" w:hAnsi="Times" w:cs="Times"/>
                <w:color w:val="010205"/>
                <w:sz w:val="20"/>
                <w:szCs w:val="20"/>
              </w:rPr>
              <w:t>0·734</w:t>
            </w: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10205"/>
                <w:sz w:val="20"/>
                <w:szCs w:val="20"/>
              </w:rPr>
            </w:pPr>
            <w:r w:rsidRPr="00B675C0">
              <w:rPr>
                <w:rFonts w:ascii="Times" w:eastAsia="Calibri" w:hAnsi="Times" w:cs="Times"/>
                <w:color w:val="010205"/>
                <w:sz w:val="20"/>
                <w:szCs w:val="20"/>
              </w:rPr>
              <w:t>0·145 – 1·323</w:t>
            </w: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b/>
                <w:color w:val="010205"/>
                <w:sz w:val="20"/>
                <w:szCs w:val="20"/>
              </w:rPr>
            </w:pPr>
            <w:r w:rsidRPr="00B675C0">
              <w:rPr>
                <w:rFonts w:ascii="Times" w:eastAsia="Calibri" w:hAnsi="Times" w:cs="Times"/>
                <w:b/>
                <w:color w:val="010205"/>
                <w:sz w:val="20"/>
                <w:szCs w:val="20"/>
              </w:rPr>
              <w:t>0·016</w:t>
            </w:r>
          </w:p>
        </w:tc>
      </w:tr>
      <w:tr w:rsidR="001A510E" w:rsidRPr="00B675C0" w:rsidTr="00E91099">
        <w:tc>
          <w:tcPr>
            <w:cnfStyle w:val="001000000000" w:firstRow="0" w:lastRow="0" w:firstColumn="1" w:lastColumn="0" w:oddVBand="0" w:evenVBand="0" w:oddHBand="0" w:evenHBand="0" w:firstRowFirstColumn="0" w:firstRowLastColumn="0" w:lastRowFirstColumn="0" w:lastRowLastColumn="0"/>
            <w:tcW w:w="0" w:type="auto"/>
          </w:tcPr>
          <w:p w:rsidR="001A510E" w:rsidRPr="00B675C0" w:rsidRDefault="001A510E" w:rsidP="001A510E">
            <w:pPr>
              <w:spacing w:after="200" w:line="276" w:lineRule="auto"/>
              <w:jc w:val="center"/>
              <w:rPr>
                <w:rFonts w:ascii="Times" w:eastAsia="Times New Roman" w:hAnsi="Times" w:cs="Times"/>
                <w:b/>
                <w:color w:val="000000"/>
                <w:sz w:val="20"/>
                <w:szCs w:val="20"/>
                <w:lang w:val="en-US"/>
              </w:rPr>
            </w:pPr>
            <w:r w:rsidRPr="00B675C0">
              <w:rPr>
                <w:rFonts w:ascii="Times" w:eastAsia="Times New Roman" w:hAnsi="Times" w:cs="Times"/>
                <w:b/>
                <w:color w:val="000000"/>
                <w:sz w:val="20"/>
                <w:szCs w:val="20"/>
                <w:lang w:val="en-US"/>
              </w:rPr>
              <w:t>WPAI-Score</w:t>
            </w: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00000"/>
                <w:sz w:val="20"/>
                <w:szCs w:val="20"/>
                <w:lang w:val="en-US"/>
              </w:rPr>
            </w:pPr>
            <w:r w:rsidRPr="00B675C0">
              <w:rPr>
                <w:rFonts w:ascii="Times" w:eastAsia="Calibri" w:hAnsi="Times" w:cs="Times"/>
                <w:color w:val="000000"/>
                <w:sz w:val="20"/>
                <w:szCs w:val="20"/>
                <w:lang w:val="en-US"/>
              </w:rPr>
              <w:t>1·153</w:t>
            </w: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00000"/>
                <w:sz w:val="20"/>
                <w:szCs w:val="20"/>
                <w:lang w:val="en-US"/>
              </w:rPr>
            </w:pPr>
            <w:r w:rsidRPr="00B675C0">
              <w:rPr>
                <w:rFonts w:ascii="Times" w:eastAsia="Calibri" w:hAnsi="Times" w:cs="Times"/>
                <w:color w:val="010205"/>
                <w:sz w:val="20"/>
                <w:szCs w:val="20"/>
              </w:rPr>
              <w:t>0·741 - 1·564</w:t>
            </w: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b/>
                <w:color w:val="000000"/>
                <w:sz w:val="20"/>
                <w:szCs w:val="20"/>
                <w:lang w:val="en-US"/>
              </w:rPr>
            </w:pPr>
            <w:r w:rsidRPr="00B675C0">
              <w:rPr>
                <w:rFonts w:ascii="Times" w:eastAsia="Calibri" w:hAnsi="Times" w:cs="Times"/>
                <w:b/>
                <w:color w:val="000000"/>
                <w:sz w:val="20"/>
                <w:szCs w:val="20"/>
                <w:lang w:val="en-US"/>
              </w:rPr>
              <w:t>&lt;0·001</w:t>
            </w: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10205"/>
                <w:sz w:val="20"/>
                <w:szCs w:val="20"/>
              </w:rPr>
            </w:pP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10205"/>
                <w:sz w:val="20"/>
                <w:szCs w:val="20"/>
              </w:rPr>
            </w:pP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10205"/>
                <w:sz w:val="20"/>
                <w:szCs w:val="20"/>
              </w:rPr>
            </w:pPr>
          </w:p>
        </w:tc>
      </w:tr>
      <w:tr w:rsidR="001A510E" w:rsidRPr="00B675C0" w:rsidTr="00E9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1A510E" w:rsidRPr="00B675C0" w:rsidRDefault="001A510E" w:rsidP="001A510E">
            <w:pPr>
              <w:spacing w:after="200" w:line="276" w:lineRule="auto"/>
              <w:jc w:val="center"/>
              <w:rPr>
                <w:rFonts w:ascii="Times" w:eastAsia="Times New Roman" w:hAnsi="Times" w:cs="Times"/>
                <w:b/>
                <w:color w:val="000000"/>
                <w:sz w:val="20"/>
                <w:szCs w:val="20"/>
                <w:lang w:val="en-US"/>
              </w:rPr>
            </w:pPr>
            <w:r w:rsidRPr="00B675C0">
              <w:rPr>
                <w:rFonts w:ascii="Times" w:eastAsia="Times New Roman" w:hAnsi="Times" w:cs="Times"/>
                <w:b/>
                <w:color w:val="000000"/>
                <w:sz w:val="20"/>
                <w:szCs w:val="20"/>
                <w:lang w:val="en-US"/>
              </w:rPr>
              <w:t>Pain VAS</w:t>
            </w: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00000"/>
                <w:sz w:val="20"/>
                <w:szCs w:val="20"/>
                <w:lang w:val="en-US"/>
              </w:rPr>
            </w:pPr>
            <w:r w:rsidRPr="00B675C0">
              <w:rPr>
                <w:rFonts w:ascii="Times" w:eastAsia="Calibri" w:hAnsi="Times" w:cs="Times"/>
                <w:color w:val="000000"/>
                <w:sz w:val="20"/>
                <w:szCs w:val="20"/>
                <w:lang w:val="en-US"/>
              </w:rPr>
              <w:t>1·416</w:t>
            </w: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10205"/>
                <w:sz w:val="20"/>
                <w:szCs w:val="20"/>
              </w:rPr>
            </w:pPr>
            <w:r w:rsidRPr="00B675C0">
              <w:rPr>
                <w:rFonts w:ascii="Times" w:eastAsia="Calibri" w:hAnsi="Times" w:cs="Times"/>
                <w:color w:val="010205"/>
                <w:sz w:val="20"/>
                <w:szCs w:val="20"/>
              </w:rPr>
              <w:t>0</w:t>
            </w:r>
            <w:r w:rsidRPr="00B675C0">
              <w:rPr>
                <w:rFonts w:ascii="Times" w:eastAsia="Calibri" w:hAnsi="Times" w:cs="Times"/>
                <w:color w:val="000000"/>
                <w:sz w:val="20"/>
                <w:szCs w:val="20"/>
                <w:lang w:val="en-US"/>
              </w:rPr>
              <w:t>·720 - 2·113</w:t>
            </w: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b/>
                <w:color w:val="000000"/>
                <w:sz w:val="20"/>
                <w:szCs w:val="20"/>
                <w:lang w:val="en-US"/>
              </w:rPr>
            </w:pPr>
            <w:r w:rsidRPr="00B675C0">
              <w:rPr>
                <w:rFonts w:ascii="Times" w:eastAsia="Calibri" w:hAnsi="Times" w:cs="Times"/>
                <w:b/>
                <w:color w:val="000000"/>
                <w:sz w:val="20"/>
                <w:szCs w:val="20"/>
                <w:lang w:val="en-US"/>
              </w:rPr>
              <w:t>&lt;0·001</w:t>
            </w: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10205"/>
                <w:sz w:val="20"/>
                <w:szCs w:val="20"/>
              </w:rPr>
            </w:pP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10205"/>
                <w:sz w:val="20"/>
                <w:szCs w:val="20"/>
              </w:rPr>
            </w:pP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10205"/>
                <w:sz w:val="20"/>
                <w:szCs w:val="20"/>
              </w:rPr>
            </w:pPr>
          </w:p>
        </w:tc>
      </w:tr>
      <w:tr w:rsidR="001A510E" w:rsidRPr="00B675C0" w:rsidTr="00E91099">
        <w:tc>
          <w:tcPr>
            <w:cnfStyle w:val="001000000000" w:firstRow="0" w:lastRow="0" w:firstColumn="1" w:lastColumn="0" w:oddVBand="0" w:evenVBand="0" w:oddHBand="0" w:evenHBand="0" w:firstRowFirstColumn="0" w:firstRowLastColumn="0" w:lastRowFirstColumn="0" w:lastRowLastColumn="0"/>
            <w:tcW w:w="0" w:type="auto"/>
          </w:tcPr>
          <w:p w:rsidR="001A510E" w:rsidRPr="00B675C0" w:rsidRDefault="001A510E" w:rsidP="001A510E">
            <w:pPr>
              <w:spacing w:after="200" w:line="276" w:lineRule="auto"/>
              <w:jc w:val="center"/>
              <w:rPr>
                <w:rFonts w:ascii="Times" w:eastAsia="Times New Roman" w:hAnsi="Times" w:cs="Times"/>
                <w:b/>
                <w:color w:val="000000"/>
                <w:sz w:val="20"/>
                <w:szCs w:val="20"/>
                <w:lang w:val="en-US"/>
              </w:rPr>
            </w:pPr>
            <w:r w:rsidRPr="00B675C0">
              <w:rPr>
                <w:rFonts w:ascii="Times" w:eastAsia="Times New Roman" w:hAnsi="Times" w:cs="Times"/>
                <w:b/>
                <w:color w:val="000000"/>
                <w:sz w:val="20"/>
                <w:szCs w:val="20"/>
                <w:lang w:val="en-US"/>
              </w:rPr>
              <w:t>Lymphocytes</w:t>
            </w: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00000"/>
                <w:sz w:val="20"/>
                <w:szCs w:val="20"/>
                <w:lang w:val="en-US"/>
              </w:rPr>
            </w:pPr>
            <w:r w:rsidRPr="00B675C0">
              <w:rPr>
                <w:rFonts w:ascii="Times" w:eastAsia="Calibri" w:hAnsi="Times" w:cs="Times"/>
                <w:color w:val="000000"/>
                <w:sz w:val="20"/>
                <w:szCs w:val="20"/>
                <w:lang w:val="en-US"/>
              </w:rPr>
              <w:t>0·000</w:t>
            </w: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00000"/>
                <w:sz w:val="20"/>
                <w:szCs w:val="20"/>
                <w:lang w:val="en-US"/>
              </w:rPr>
            </w:pPr>
            <w:r w:rsidRPr="00B675C0">
              <w:rPr>
                <w:rFonts w:ascii="Times" w:eastAsia="Calibri" w:hAnsi="Times" w:cs="Times"/>
                <w:color w:val="010205"/>
                <w:sz w:val="20"/>
                <w:szCs w:val="20"/>
              </w:rPr>
              <w:t>0·000 - 0·001</w:t>
            </w: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00000"/>
                <w:sz w:val="20"/>
                <w:szCs w:val="20"/>
                <w:lang w:val="en-US"/>
              </w:rPr>
            </w:pPr>
            <w:r w:rsidRPr="00B675C0">
              <w:rPr>
                <w:rFonts w:ascii="Times" w:eastAsia="Calibri" w:hAnsi="Times" w:cs="Times"/>
                <w:color w:val="000000"/>
                <w:sz w:val="20"/>
                <w:szCs w:val="20"/>
                <w:lang w:val="en-US"/>
              </w:rPr>
              <w:t>0·320</w:t>
            </w: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10205"/>
                <w:sz w:val="20"/>
                <w:szCs w:val="20"/>
              </w:rPr>
            </w:pP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10205"/>
                <w:sz w:val="20"/>
                <w:szCs w:val="20"/>
              </w:rPr>
            </w:pP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10205"/>
                <w:sz w:val="20"/>
                <w:szCs w:val="20"/>
              </w:rPr>
            </w:pPr>
          </w:p>
        </w:tc>
      </w:tr>
      <w:tr w:rsidR="001A510E" w:rsidRPr="00B675C0" w:rsidTr="00E9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1A510E" w:rsidRPr="00B675C0" w:rsidRDefault="001A510E" w:rsidP="001A510E">
            <w:pPr>
              <w:spacing w:after="200" w:line="276" w:lineRule="auto"/>
              <w:jc w:val="center"/>
              <w:rPr>
                <w:rFonts w:ascii="Times" w:eastAsia="Times New Roman" w:hAnsi="Times" w:cs="Times"/>
                <w:b/>
                <w:color w:val="000000"/>
                <w:sz w:val="20"/>
                <w:szCs w:val="20"/>
                <w:lang w:val="en-US"/>
              </w:rPr>
            </w:pPr>
            <w:r w:rsidRPr="00B675C0">
              <w:rPr>
                <w:rFonts w:ascii="Times" w:eastAsia="Times New Roman" w:hAnsi="Times" w:cs="Times"/>
                <w:b/>
                <w:color w:val="000000"/>
                <w:sz w:val="20"/>
                <w:szCs w:val="20"/>
                <w:lang w:val="en-US"/>
              </w:rPr>
              <w:lastRenderedPageBreak/>
              <w:t>CD3+ T cells</w:t>
            </w: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00000"/>
                <w:sz w:val="20"/>
                <w:szCs w:val="20"/>
                <w:lang w:val="en-US"/>
              </w:rPr>
            </w:pPr>
            <w:r w:rsidRPr="00B675C0">
              <w:rPr>
                <w:rFonts w:ascii="Times" w:eastAsia="Calibri" w:hAnsi="Times" w:cs="Times"/>
                <w:color w:val="000000"/>
                <w:sz w:val="20"/>
                <w:szCs w:val="20"/>
                <w:lang w:val="en-US"/>
              </w:rPr>
              <w:t>0·005</w:t>
            </w: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00000"/>
                <w:sz w:val="20"/>
                <w:szCs w:val="20"/>
                <w:lang w:val="en-US"/>
              </w:rPr>
            </w:pPr>
            <w:r w:rsidRPr="00B675C0">
              <w:rPr>
                <w:rFonts w:ascii="Times" w:eastAsia="Calibri" w:hAnsi="Times" w:cs="Times"/>
                <w:color w:val="010205"/>
                <w:sz w:val="20"/>
                <w:szCs w:val="20"/>
              </w:rPr>
              <w:t>0·000 - 0·010</w:t>
            </w: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b/>
                <w:color w:val="000000"/>
                <w:sz w:val="20"/>
                <w:szCs w:val="20"/>
                <w:lang w:val="en-US"/>
              </w:rPr>
            </w:pPr>
            <w:r w:rsidRPr="00B675C0">
              <w:rPr>
                <w:rFonts w:ascii="Times" w:eastAsia="Calibri" w:hAnsi="Times" w:cs="Times"/>
                <w:b/>
                <w:color w:val="000000"/>
                <w:sz w:val="20"/>
                <w:szCs w:val="20"/>
                <w:lang w:val="en-US"/>
              </w:rPr>
              <w:t>0·032</w:t>
            </w: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10205"/>
                <w:sz w:val="20"/>
                <w:szCs w:val="20"/>
              </w:rPr>
            </w:pP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10205"/>
                <w:sz w:val="20"/>
                <w:szCs w:val="20"/>
              </w:rPr>
            </w:pPr>
          </w:p>
        </w:tc>
        <w:tc>
          <w:tcPr>
            <w:tcW w:w="0" w:type="auto"/>
          </w:tcPr>
          <w:p w:rsidR="001A510E" w:rsidRPr="00B675C0" w:rsidRDefault="001A510E" w:rsidP="001A510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color w:val="010205"/>
                <w:sz w:val="20"/>
                <w:szCs w:val="20"/>
              </w:rPr>
            </w:pPr>
          </w:p>
        </w:tc>
      </w:tr>
      <w:tr w:rsidR="001A510E" w:rsidRPr="00B675C0" w:rsidTr="00E91099">
        <w:tc>
          <w:tcPr>
            <w:cnfStyle w:val="001000000000" w:firstRow="0" w:lastRow="0" w:firstColumn="1" w:lastColumn="0" w:oddVBand="0" w:evenVBand="0" w:oddHBand="0" w:evenHBand="0" w:firstRowFirstColumn="0" w:firstRowLastColumn="0" w:lastRowFirstColumn="0" w:lastRowLastColumn="0"/>
            <w:tcW w:w="0" w:type="auto"/>
          </w:tcPr>
          <w:p w:rsidR="001A510E" w:rsidRPr="00B675C0" w:rsidRDefault="001A510E" w:rsidP="001A510E">
            <w:pPr>
              <w:spacing w:after="200" w:line="276" w:lineRule="auto"/>
              <w:jc w:val="center"/>
              <w:rPr>
                <w:rFonts w:ascii="Times" w:eastAsia="Times New Roman" w:hAnsi="Times" w:cs="Times"/>
                <w:b/>
                <w:color w:val="000000"/>
                <w:sz w:val="20"/>
                <w:szCs w:val="20"/>
                <w:lang w:val="en-US"/>
              </w:rPr>
            </w:pPr>
            <w:r w:rsidRPr="00B675C0">
              <w:rPr>
                <w:rFonts w:ascii="Times" w:eastAsia="Times New Roman" w:hAnsi="Times" w:cs="Times"/>
                <w:b/>
                <w:color w:val="000000"/>
                <w:sz w:val="20"/>
                <w:szCs w:val="20"/>
                <w:lang w:val="en-US"/>
              </w:rPr>
              <w:t>CD4+ T cells</w:t>
            </w: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00000"/>
                <w:sz w:val="20"/>
                <w:szCs w:val="20"/>
                <w:lang w:val="en-US"/>
              </w:rPr>
            </w:pPr>
            <w:r w:rsidRPr="00B675C0">
              <w:rPr>
                <w:rFonts w:ascii="Times" w:eastAsia="Calibri" w:hAnsi="Times" w:cs="Times"/>
                <w:color w:val="000000"/>
                <w:sz w:val="20"/>
                <w:szCs w:val="20"/>
                <w:lang w:val="en-US"/>
              </w:rPr>
              <w:t>0·009</w:t>
            </w: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00000"/>
                <w:sz w:val="20"/>
                <w:szCs w:val="20"/>
                <w:lang w:val="en-US"/>
              </w:rPr>
            </w:pPr>
            <w:r w:rsidRPr="00B675C0">
              <w:rPr>
                <w:rFonts w:ascii="Times" w:eastAsia="Calibri" w:hAnsi="Times" w:cs="Times"/>
                <w:color w:val="010205"/>
                <w:sz w:val="20"/>
                <w:szCs w:val="20"/>
              </w:rPr>
              <w:t>0·002 - 0·016</w:t>
            </w: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b/>
                <w:color w:val="000000"/>
                <w:sz w:val="20"/>
                <w:szCs w:val="20"/>
                <w:lang w:val="en-US"/>
              </w:rPr>
            </w:pPr>
            <w:r w:rsidRPr="00B675C0">
              <w:rPr>
                <w:rFonts w:ascii="Times" w:eastAsia="Calibri" w:hAnsi="Times" w:cs="Times"/>
                <w:b/>
                <w:color w:val="000000"/>
                <w:sz w:val="20"/>
                <w:szCs w:val="20"/>
                <w:lang w:val="en-US"/>
              </w:rPr>
              <w:t>0·008</w:t>
            </w: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10205"/>
                <w:sz w:val="20"/>
                <w:szCs w:val="20"/>
              </w:rPr>
            </w:pPr>
            <w:r w:rsidRPr="00B675C0">
              <w:rPr>
                <w:rFonts w:ascii="Times" w:eastAsia="Calibri" w:hAnsi="Times" w:cs="Times"/>
                <w:color w:val="010205"/>
                <w:sz w:val="20"/>
                <w:szCs w:val="20"/>
              </w:rPr>
              <w:t>0·007</w:t>
            </w: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color w:val="010205"/>
                <w:sz w:val="20"/>
                <w:szCs w:val="20"/>
              </w:rPr>
            </w:pPr>
            <w:r w:rsidRPr="00B675C0">
              <w:rPr>
                <w:rFonts w:ascii="Times" w:eastAsia="Calibri" w:hAnsi="Times" w:cs="Times"/>
                <w:color w:val="010205"/>
                <w:sz w:val="20"/>
                <w:szCs w:val="20"/>
              </w:rPr>
              <w:t>0·002 – 0·013</w:t>
            </w:r>
          </w:p>
        </w:tc>
        <w:tc>
          <w:tcPr>
            <w:tcW w:w="0" w:type="auto"/>
          </w:tcPr>
          <w:p w:rsidR="001A510E" w:rsidRPr="00B675C0" w:rsidRDefault="001A510E" w:rsidP="001A510E">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b/>
                <w:color w:val="010205"/>
                <w:sz w:val="20"/>
                <w:szCs w:val="20"/>
              </w:rPr>
            </w:pPr>
            <w:r w:rsidRPr="00B675C0">
              <w:rPr>
                <w:rFonts w:ascii="Times" w:eastAsia="Calibri" w:hAnsi="Times" w:cs="Times"/>
                <w:b/>
                <w:color w:val="010205"/>
                <w:sz w:val="20"/>
                <w:szCs w:val="20"/>
              </w:rPr>
              <w:t>0·013</w:t>
            </w:r>
          </w:p>
        </w:tc>
      </w:tr>
    </w:tbl>
    <w:p w:rsidR="001A510E" w:rsidRPr="00B675C0" w:rsidRDefault="001A510E" w:rsidP="001A510E">
      <w:pPr>
        <w:spacing w:after="200" w:line="276" w:lineRule="auto"/>
        <w:jc w:val="both"/>
        <w:rPr>
          <w:rFonts w:ascii="Times" w:eastAsia="Calibri" w:hAnsi="Times" w:cs="Times"/>
          <w:sz w:val="20"/>
          <w:szCs w:val="20"/>
          <w:lang w:val="en-US"/>
        </w:rPr>
      </w:pPr>
      <w:r w:rsidRPr="00B675C0">
        <w:rPr>
          <w:rFonts w:ascii="Times" w:eastAsia="Calibri" w:hAnsi="Times" w:cs="Times"/>
          <w:sz w:val="20"/>
          <w:szCs w:val="20"/>
          <w:lang w:val="en-US"/>
        </w:rPr>
        <w:t>Abbreviations: pO</w:t>
      </w:r>
      <w:r w:rsidRPr="00B675C0">
        <w:rPr>
          <w:rFonts w:ascii="Times" w:eastAsia="Calibri" w:hAnsi="Times" w:cs="Times"/>
          <w:sz w:val="20"/>
          <w:szCs w:val="20"/>
          <w:vertAlign w:val="subscript"/>
          <w:lang w:val="en-US"/>
        </w:rPr>
        <w:t>2</w:t>
      </w:r>
      <w:r w:rsidRPr="00B675C0">
        <w:rPr>
          <w:rFonts w:ascii="Times" w:eastAsia="Calibri" w:hAnsi="Times" w:cs="Times"/>
          <w:sz w:val="20"/>
          <w:szCs w:val="20"/>
          <w:lang w:val="en-US"/>
        </w:rPr>
        <w:t xml:space="preserve">: oxygen partial pressure; DLCO: Diffusion capacity of carbon monoxide; WHO: World Health </w:t>
      </w:r>
      <w:proofErr w:type="spellStart"/>
      <w:r w:rsidRPr="00B675C0">
        <w:rPr>
          <w:rFonts w:ascii="Times" w:eastAsia="Calibri" w:hAnsi="Times" w:cs="Times"/>
          <w:sz w:val="20"/>
          <w:szCs w:val="20"/>
          <w:lang w:val="en-US"/>
        </w:rPr>
        <w:t>Organisation</w:t>
      </w:r>
      <w:proofErr w:type="spellEnd"/>
      <w:r w:rsidRPr="00B675C0">
        <w:rPr>
          <w:rFonts w:ascii="Times" w:eastAsia="Calibri" w:hAnsi="Times" w:cs="Times"/>
          <w:sz w:val="20"/>
          <w:szCs w:val="20"/>
          <w:lang w:val="en-US"/>
        </w:rPr>
        <w:t>; 6MWT: Six-minute walking test; 6MWD: 6MWT distance; SO</w:t>
      </w:r>
      <w:r w:rsidRPr="00B675C0">
        <w:rPr>
          <w:rFonts w:ascii="Times" w:eastAsia="Calibri" w:hAnsi="Times" w:cs="Times"/>
          <w:sz w:val="20"/>
          <w:szCs w:val="20"/>
          <w:vertAlign w:val="subscript"/>
          <w:lang w:val="en-US"/>
        </w:rPr>
        <w:t>2</w:t>
      </w:r>
      <w:r w:rsidRPr="00B675C0">
        <w:rPr>
          <w:rFonts w:ascii="Times" w:eastAsia="Calibri" w:hAnsi="Times" w:cs="Times"/>
          <w:sz w:val="20"/>
          <w:szCs w:val="20"/>
          <w:lang w:val="en-US"/>
        </w:rPr>
        <w:t xml:space="preserve">: saturation of oxygen; COVID: Coronavirus disease 2019; </w:t>
      </w:r>
      <w:proofErr w:type="spellStart"/>
      <w:r w:rsidRPr="00B675C0">
        <w:rPr>
          <w:rFonts w:ascii="Times" w:eastAsia="Calibri" w:hAnsi="Times" w:cs="Times"/>
          <w:sz w:val="20"/>
          <w:szCs w:val="20"/>
          <w:lang w:val="en-US"/>
        </w:rPr>
        <w:t>QoL</w:t>
      </w:r>
      <w:proofErr w:type="spellEnd"/>
      <w:r w:rsidRPr="00B675C0">
        <w:rPr>
          <w:rFonts w:ascii="Times" w:eastAsia="Calibri" w:hAnsi="Times" w:cs="Times"/>
          <w:sz w:val="20"/>
          <w:szCs w:val="20"/>
          <w:lang w:val="en-US"/>
        </w:rPr>
        <w:t>: Quality of life; VAS: Visual analogue scale; HADS-A/D: Hospital Anxiety and Depression Scale Anxiety / Depression; WPAI: Work Productivity and Impairment Score</w:t>
      </w:r>
    </w:p>
    <w:p w:rsidR="00497345" w:rsidRDefault="00497345">
      <w:pPr>
        <w:rPr>
          <w:rFonts w:ascii="Times" w:eastAsia="Calibri" w:hAnsi="Times" w:cs="Times"/>
          <w:sz w:val="20"/>
          <w:szCs w:val="20"/>
          <w:lang w:val="en-US"/>
        </w:rPr>
      </w:pPr>
      <w:r>
        <w:rPr>
          <w:rFonts w:ascii="Times" w:eastAsia="Calibri" w:hAnsi="Times" w:cs="Times"/>
          <w:sz w:val="20"/>
          <w:szCs w:val="20"/>
          <w:lang w:val="en-US"/>
        </w:rPr>
        <w:br w:type="page"/>
      </w:r>
    </w:p>
    <w:p w:rsidR="001F6235" w:rsidRPr="00B675C0" w:rsidRDefault="001F6235" w:rsidP="001F6235">
      <w:pPr>
        <w:pStyle w:val="berschrift1"/>
        <w:rPr>
          <w:rFonts w:ascii="Times" w:hAnsi="Times" w:cs="Times"/>
          <w:b/>
          <w:i/>
          <w:color w:val="000000" w:themeColor="text1"/>
          <w:sz w:val="20"/>
          <w:szCs w:val="20"/>
          <w:lang w:val="en-US"/>
        </w:rPr>
      </w:pPr>
      <w:bookmarkStart w:id="4" w:name="_Toc142380897"/>
      <w:r w:rsidRPr="00B675C0">
        <w:rPr>
          <w:rFonts w:ascii="Times" w:hAnsi="Times" w:cs="Times"/>
          <w:b/>
          <w:color w:val="000000" w:themeColor="text1"/>
          <w:sz w:val="20"/>
          <w:szCs w:val="20"/>
          <w:lang w:val="en-US"/>
        </w:rPr>
        <w:lastRenderedPageBreak/>
        <w:t xml:space="preserve">Supplementary Table </w:t>
      </w:r>
      <w:r w:rsidR="001A510E" w:rsidRPr="00B675C0">
        <w:rPr>
          <w:rFonts w:ascii="Times" w:hAnsi="Times" w:cs="Times"/>
          <w:b/>
          <w:color w:val="000000" w:themeColor="text1"/>
          <w:sz w:val="20"/>
          <w:szCs w:val="20"/>
          <w:lang w:val="en-US"/>
        </w:rPr>
        <w:t>4</w:t>
      </w:r>
      <w:r w:rsidRPr="00B675C0">
        <w:rPr>
          <w:rFonts w:ascii="Times" w:hAnsi="Times" w:cs="Times"/>
          <w:b/>
          <w:color w:val="000000" w:themeColor="text1"/>
          <w:sz w:val="20"/>
          <w:szCs w:val="20"/>
          <w:lang w:val="en-US"/>
        </w:rPr>
        <w:t xml:space="preserve"> Correlation of immunological and clinical parameters by Spearmen’s correlation</w:t>
      </w:r>
      <w:bookmarkEnd w:id="4"/>
    </w:p>
    <w:tbl>
      <w:tblPr>
        <w:tblW w:w="5000" w:type="pct"/>
        <w:tblCellMar>
          <w:left w:w="70" w:type="dxa"/>
          <w:right w:w="70" w:type="dxa"/>
        </w:tblCellMar>
        <w:tblLook w:val="04A0" w:firstRow="1" w:lastRow="0" w:firstColumn="1" w:lastColumn="0" w:noHBand="0" w:noVBand="1"/>
      </w:tblPr>
      <w:tblGrid>
        <w:gridCol w:w="934"/>
        <w:gridCol w:w="273"/>
        <w:gridCol w:w="1796"/>
        <w:gridCol w:w="1984"/>
        <w:gridCol w:w="1239"/>
        <w:gridCol w:w="874"/>
        <w:gridCol w:w="807"/>
        <w:gridCol w:w="1160"/>
      </w:tblGrid>
      <w:tr w:rsidR="001F6235" w:rsidRPr="00497345" w:rsidTr="00556544">
        <w:trPr>
          <w:trHeight w:val="1230"/>
        </w:trPr>
        <w:tc>
          <w:tcPr>
            <w:tcW w:w="2179" w:type="pct"/>
            <w:gridSpan w:val="4"/>
            <w:tcBorders>
              <w:top w:val="nil"/>
              <w:left w:val="nil"/>
              <w:bottom w:val="single" w:sz="4" w:space="0" w:color="993366"/>
              <w:right w:val="nil"/>
            </w:tcBorders>
            <w:shd w:val="clear" w:color="auto" w:fill="auto"/>
            <w:vAlign w:val="bottom"/>
            <w:hideMark/>
          </w:tcPr>
          <w:p w:rsidR="001F6235" w:rsidRPr="00B675C0" w:rsidRDefault="001F6235" w:rsidP="00556544">
            <w:pPr>
              <w:spacing w:after="0" w:line="240" w:lineRule="auto"/>
              <w:rPr>
                <w:rFonts w:ascii="Times" w:eastAsia="Times New Roman" w:hAnsi="Times" w:cs="Times"/>
                <w:sz w:val="20"/>
                <w:szCs w:val="20"/>
                <w:lang w:val="en-US" w:eastAsia="de-DE"/>
              </w:rPr>
            </w:pPr>
          </w:p>
        </w:tc>
        <w:tc>
          <w:tcPr>
            <w:tcW w:w="826" w:type="pct"/>
            <w:tcBorders>
              <w:top w:val="nil"/>
              <w:left w:val="nil"/>
              <w:bottom w:val="single" w:sz="4" w:space="0" w:color="993366"/>
              <w:right w:val="single" w:sz="4" w:space="0" w:color="333333"/>
            </w:tcBorders>
            <w:shd w:val="clear" w:color="auto" w:fill="auto"/>
            <w:vAlign w:val="bottom"/>
            <w:hideMark/>
          </w:tcPr>
          <w:p w:rsidR="001F6235" w:rsidRPr="00B675C0" w:rsidRDefault="001F6235" w:rsidP="00556544">
            <w:pPr>
              <w:spacing w:after="0" w:line="240" w:lineRule="auto"/>
              <w:jc w:val="center"/>
              <w:rPr>
                <w:rFonts w:ascii="Times" w:eastAsia="Times New Roman" w:hAnsi="Times" w:cs="Times"/>
                <w:sz w:val="20"/>
                <w:szCs w:val="20"/>
                <w:lang w:val="en-US" w:eastAsia="de-DE"/>
              </w:rPr>
            </w:pPr>
            <w:r w:rsidRPr="00B675C0">
              <w:rPr>
                <w:rFonts w:ascii="Times" w:eastAsia="Times New Roman" w:hAnsi="Times" w:cs="Times"/>
                <w:sz w:val="20"/>
                <w:szCs w:val="20"/>
                <w:lang w:val="en-US" w:eastAsia="de-DE"/>
              </w:rPr>
              <w:t>DLCO % of predicted</w:t>
            </w:r>
          </w:p>
        </w:tc>
        <w:tc>
          <w:tcPr>
            <w:tcW w:w="616" w:type="pct"/>
            <w:tcBorders>
              <w:top w:val="nil"/>
              <w:left w:val="nil"/>
              <w:bottom w:val="single" w:sz="4" w:space="0" w:color="993366"/>
              <w:right w:val="single" w:sz="4" w:space="0" w:color="333333"/>
            </w:tcBorders>
            <w:shd w:val="clear" w:color="auto" w:fill="auto"/>
            <w:vAlign w:val="bottom"/>
            <w:hideMark/>
          </w:tcPr>
          <w:p w:rsidR="001F6235" w:rsidRPr="00B675C0" w:rsidRDefault="001F6235" w:rsidP="00556544">
            <w:pPr>
              <w:spacing w:after="0" w:line="240" w:lineRule="auto"/>
              <w:jc w:val="center"/>
              <w:rPr>
                <w:rFonts w:ascii="Times" w:eastAsia="Times New Roman" w:hAnsi="Times" w:cs="Times"/>
                <w:sz w:val="20"/>
                <w:szCs w:val="20"/>
                <w:vertAlign w:val="subscript"/>
                <w:lang w:val="en-US" w:eastAsia="de-DE"/>
              </w:rPr>
            </w:pPr>
            <w:r w:rsidRPr="00B675C0">
              <w:rPr>
                <w:rFonts w:ascii="Times" w:eastAsia="Times New Roman" w:hAnsi="Times" w:cs="Times"/>
                <w:sz w:val="20"/>
                <w:szCs w:val="20"/>
                <w:lang w:val="en-US" w:eastAsia="de-DE"/>
              </w:rPr>
              <w:t>pO</w:t>
            </w:r>
            <w:r w:rsidRPr="00B675C0">
              <w:rPr>
                <w:rFonts w:ascii="Times" w:eastAsia="Times New Roman" w:hAnsi="Times" w:cs="Times"/>
                <w:sz w:val="20"/>
                <w:szCs w:val="20"/>
                <w:vertAlign w:val="subscript"/>
                <w:lang w:val="en-US" w:eastAsia="de-DE"/>
              </w:rPr>
              <w:t>2</w:t>
            </w:r>
          </w:p>
        </w:tc>
        <w:tc>
          <w:tcPr>
            <w:tcW w:w="467" w:type="pct"/>
            <w:tcBorders>
              <w:top w:val="nil"/>
              <w:left w:val="nil"/>
              <w:bottom w:val="nil"/>
              <w:right w:val="single" w:sz="4" w:space="0" w:color="333333"/>
            </w:tcBorders>
            <w:shd w:val="clear" w:color="auto" w:fill="auto"/>
            <w:vAlign w:val="bottom"/>
            <w:hideMark/>
          </w:tcPr>
          <w:p w:rsidR="001F6235" w:rsidRPr="00B675C0" w:rsidRDefault="001F6235" w:rsidP="00556544">
            <w:pPr>
              <w:spacing w:after="0" w:line="240" w:lineRule="auto"/>
              <w:jc w:val="center"/>
              <w:rPr>
                <w:rFonts w:ascii="Times" w:eastAsia="Times New Roman" w:hAnsi="Times" w:cs="Times"/>
                <w:sz w:val="20"/>
                <w:szCs w:val="20"/>
                <w:lang w:val="en-US" w:eastAsia="de-DE"/>
              </w:rPr>
            </w:pPr>
            <w:r w:rsidRPr="00B675C0">
              <w:rPr>
                <w:rFonts w:ascii="Times" w:eastAsia="Times New Roman" w:hAnsi="Times" w:cs="Times"/>
                <w:sz w:val="20"/>
                <w:szCs w:val="20"/>
                <w:lang w:val="en-US" w:eastAsia="de-DE"/>
              </w:rPr>
              <w:t>FAS Score</w:t>
            </w:r>
          </w:p>
        </w:tc>
        <w:tc>
          <w:tcPr>
            <w:tcW w:w="912" w:type="pct"/>
            <w:tcBorders>
              <w:top w:val="nil"/>
              <w:left w:val="nil"/>
              <w:bottom w:val="single" w:sz="4" w:space="0" w:color="993366"/>
              <w:right w:val="single" w:sz="4" w:space="0" w:color="333333"/>
            </w:tcBorders>
            <w:shd w:val="clear" w:color="auto" w:fill="auto"/>
            <w:vAlign w:val="bottom"/>
            <w:hideMark/>
          </w:tcPr>
          <w:p w:rsidR="001F6235" w:rsidRPr="00B675C0" w:rsidRDefault="001F6235" w:rsidP="00556544">
            <w:pPr>
              <w:spacing w:after="0" w:line="240" w:lineRule="auto"/>
              <w:jc w:val="center"/>
              <w:rPr>
                <w:rFonts w:ascii="Times" w:eastAsia="Times New Roman" w:hAnsi="Times" w:cs="Times"/>
                <w:sz w:val="20"/>
                <w:szCs w:val="20"/>
                <w:lang w:val="en-US" w:eastAsia="de-DE"/>
              </w:rPr>
            </w:pPr>
            <w:r w:rsidRPr="00B675C0">
              <w:rPr>
                <w:rFonts w:ascii="Times" w:eastAsia="Times New Roman" w:hAnsi="Times" w:cs="Times"/>
                <w:sz w:val="20"/>
                <w:szCs w:val="20"/>
                <w:lang w:val="en-US" w:eastAsia="de-DE"/>
              </w:rPr>
              <w:t>Six-minute-walk distance % of predicted</w:t>
            </w:r>
          </w:p>
        </w:tc>
      </w:tr>
      <w:tr w:rsidR="001F6235" w:rsidRPr="00B675C0" w:rsidTr="00556544">
        <w:trPr>
          <w:trHeight w:val="495"/>
        </w:trPr>
        <w:tc>
          <w:tcPr>
            <w:tcW w:w="499" w:type="pct"/>
            <w:gridSpan w:val="2"/>
            <w:vMerge w:val="restart"/>
            <w:tcBorders>
              <w:top w:val="nil"/>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Non-Hospitalized patients</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lastRenderedPageBreak/>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p>
          <w:p w:rsidR="001F6235" w:rsidRPr="00B675C0" w:rsidRDefault="001F6235" w:rsidP="00556544">
            <w:pPr>
              <w:spacing w:after="0" w:line="240" w:lineRule="auto"/>
              <w:rPr>
                <w:rFonts w:ascii="Times" w:eastAsia="Times New Roman" w:hAnsi="Times" w:cs="Times"/>
                <w:b/>
                <w:sz w:val="20"/>
                <w:szCs w:val="20"/>
                <w:lang w:val="en-US" w:eastAsia="de-DE"/>
              </w:rPr>
            </w:pPr>
          </w:p>
          <w:p w:rsidR="001F6235" w:rsidRPr="00B675C0" w:rsidRDefault="001F6235" w:rsidP="00556544">
            <w:pPr>
              <w:spacing w:after="0" w:line="240" w:lineRule="auto"/>
              <w:rPr>
                <w:rFonts w:ascii="Times" w:eastAsia="Times New Roman" w:hAnsi="Times" w:cs="Times"/>
                <w:b/>
                <w:sz w:val="20"/>
                <w:szCs w:val="20"/>
                <w:lang w:val="en-US" w:eastAsia="de-DE"/>
              </w:rPr>
            </w:pPr>
          </w:p>
          <w:p w:rsidR="001F6235" w:rsidRPr="00B675C0" w:rsidRDefault="001F6235" w:rsidP="00556544">
            <w:pPr>
              <w:spacing w:after="0" w:line="240" w:lineRule="auto"/>
              <w:rPr>
                <w:rFonts w:ascii="Times" w:eastAsia="Times New Roman" w:hAnsi="Times" w:cs="Times"/>
                <w:b/>
                <w:sz w:val="20"/>
                <w:szCs w:val="20"/>
                <w:lang w:val="en-US" w:eastAsia="de-DE"/>
              </w:rPr>
            </w:pPr>
          </w:p>
          <w:p w:rsidR="001F6235" w:rsidRPr="00B675C0" w:rsidRDefault="001F6235" w:rsidP="00556544">
            <w:pPr>
              <w:spacing w:after="0" w:line="240" w:lineRule="auto"/>
              <w:rPr>
                <w:rFonts w:ascii="Times" w:eastAsia="Times New Roman" w:hAnsi="Times" w:cs="Times"/>
                <w:b/>
                <w:sz w:val="20"/>
                <w:szCs w:val="20"/>
                <w:lang w:val="en-US" w:eastAsia="de-DE"/>
              </w:rPr>
            </w:pPr>
            <w:proofErr w:type="spellStart"/>
            <w:r w:rsidRPr="00B675C0">
              <w:rPr>
                <w:rFonts w:ascii="Times" w:eastAsia="Times New Roman" w:hAnsi="Times" w:cs="Times"/>
                <w:b/>
                <w:sz w:val="20"/>
                <w:szCs w:val="20"/>
                <w:lang w:val="en-US" w:eastAsia="de-DE"/>
              </w:rPr>
              <w:t>Hospitalised</w:t>
            </w:r>
            <w:proofErr w:type="spellEnd"/>
            <w:r w:rsidRPr="00B675C0">
              <w:rPr>
                <w:rFonts w:ascii="Times" w:eastAsia="Times New Roman" w:hAnsi="Times" w:cs="Times"/>
                <w:b/>
                <w:sz w:val="20"/>
                <w:szCs w:val="20"/>
                <w:lang w:val="en-US" w:eastAsia="de-DE"/>
              </w:rPr>
              <w:t xml:space="preserve"> Non-ICU patients</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lastRenderedPageBreak/>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p>
          <w:p w:rsidR="001F6235" w:rsidRPr="00B675C0" w:rsidRDefault="001F6235" w:rsidP="00556544">
            <w:pPr>
              <w:spacing w:after="0" w:line="240" w:lineRule="auto"/>
              <w:rPr>
                <w:rFonts w:ascii="Times" w:eastAsia="Times New Roman" w:hAnsi="Times" w:cs="Times"/>
                <w:b/>
                <w:sz w:val="20"/>
                <w:szCs w:val="20"/>
                <w:lang w:val="en-US" w:eastAsia="de-DE"/>
              </w:rPr>
            </w:pPr>
          </w:p>
          <w:p w:rsidR="001F6235" w:rsidRPr="00B675C0" w:rsidRDefault="001F6235" w:rsidP="00556544">
            <w:pPr>
              <w:spacing w:after="0" w:line="240" w:lineRule="auto"/>
              <w:rPr>
                <w:rFonts w:ascii="Times" w:eastAsia="Times New Roman" w:hAnsi="Times" w:cs="Times"/>
                <w:b/>
                <w:sz w:val="20"/>
                <w:szCs w:val="20"/>
                <w:lang w:val="en-US" w:eastAsia="de-DE"/>
              </w:rPr>
            </w:pPr>
          </w:p>
          <w:p w:rsidR="001F6235" w:rsidRPr="00B675C0" w:rsidRDefault="001F6235" w:rsidP="00556544">
            <w:pPr>
              <w:spacing w:after="0" w:line="240" w:lineRule="auto"/>
              <w:rPr>
                <w:rFonts w:ascii="Times" w:eastAsia="Times New Roman" w:hAnsi="Times" w:cs="Times"/>
                <w:b/>
                <w:sz w:val="20"/>
                <w:szCs w:val="20"/>
                <w:lang w:val="en-US" w:eastAsia="de-DE"/>
              </w:rPr>
            </w:pPr>
            <w:proofErr w:type="spellStart"/>
            <w:r w:rsidRPr="00B675C0">
              <w:rPr>
                <w:rFonts w:ascii="Times" w:eastAsia="Times New Roman" w:hAnsi="Times" w:cs="Times"/>
                <w:b/>
                <w:sz w:val="20"/>
                <w:szCs w:val="20"/>
                <w:lang w:val="en-US" w:eastAsia="de-DE"/>
              </w:rPr>
              <w:t>Hospitalised</w:t>
            </w:r>
            <w:proofErr w:type="spellEnd"/>
            <w:r w:rsidRPr="00B675C0">
              <w:rPr>
                <w:rFonts w:ascii="Times" w:eastAsia="Times New Roman" w:hAnsi="Times" w:cs="Times"/>
                <w:b/>
                <w:sz w:val="20"/>
                <w:szCs w:val="20"/>
                <w:lang w:val="en-US" w:eastAsia="de-DE"/>
              </w:rPr>
              <w:t xml:space="preserve"> ICU patients</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lastRenderedPageBreak/>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p w:rsidR="001F6235" w:rsidRPr="00B675C0" w:rsidRDefault="001F6235" w:rsidP="00556544">
            <w:pPr>
              <w:spacing w:after="0" w:line="240" w:lineRule="auto"/>
              <w:rPr>
                <w:rFonts w:ascii="Times" w:eastAsia="Times New Roman" w:hAnsi="Times" w:cs="Times"/>
                <w:b/>
                <w:sz w:val="20"/>
                <w:szCs w:val="20"/>
                <w:lang w:val="en-US" w:eastAsia="de-DE"/>
              </w:rPr>
            </w:pPr>
            <w:r w:rsidRPr="00B675C0">
              <w:rPr>
                <w:rFonts w:ascii="Times" w:eastAsia="Times New Roman" w:hAnsi="Times" w:cs="Times"/>
                <w:b/>
                <w:sz w:val="20"/>
                <w:szCs w:val="20"/>
                <w:lang w:val="en-US" w:eastAsia="de-DE"/>
              </w:rPr>
              <w:t> </w:t>
            </w:r>
          </w:p>
        </w:tc>
        <w:tc>
          <w:tcPr>
            <w:tcW w:w="789" w:type="pct"/>
            <w:vMerge w:val="restart"/>
            <w:tcBorders>
              <w:top w:val="nil"/>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roofErr w:type="spellStart"/>
            <w:r w:rsidRPr="00B675C0">
              <w:rPr>
                <w:rFonts w:ascii="Times" w:eastAsia="Times New Roman" w:hAnsi="Times" w:cs="Times"/>
                <w:b/>
                <w:sz w:val="20"/>
                <w:szCs w:val="20"/>
                <w:lang w:eastAsia="de-DE"/>
              </w:rPr>
              <w:lastRenderedPageBreak/>
              <w:t>tc_lymphcytes</w:t>
            </w:r>
            <w:proofErr w:type="spellEnd"/>
          </w:p>
        </w:tc>
        <w:tc>
          <w:tcPr>
            <w:tcW w:w="891" w:type="pct"/>
            <w:tcBorders>
              <w:top w:val="nil"/>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Correlationscoeffizient</w:t>
            </w:r>
            <w:proofErr w:type="spellEnd"/>
          </w:p>
        </w:tc>
        <w:tc>
          <w:tcPr>
            <w:tcW w:w="826" w:type="pct"/>
            <w:tcBorders>
              <w:top w:val="single" w:sz="4" w:space="0" w:color="993366"/>
              <w:left w:val="nil"/>
              <w:bottom w:val="single" w:sz="4" w:space="0" w:color="C0C0C0"/>
              <w:right w:val="single" w:sz="4" w:space="0" w:color="333333"/>
            </w:tcBorders>
            <w:shd w:val="clear" w:color="000000" w:fill="C9DC81"/>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0·349</w:t>
            </w:r>
          </w:p>
        </w:tc>
        <w:tc>
          <w:tcPr>
            <w:tcW w:w="616" w:type="pct"/>
            <w:tcBorders>
              <w:top w:val="single" w:sz="4" w:space="0" w:color="993366"/>
              <w:left w:val="single" w:sz="4" w:space="0" w:color="333333"/>
              <w:bottom w:val="single" w:sz="4" w:space="0" w:color="C0C0C0"/>
              <w:right w:val="nil"/>
            </w:tcBorders>
            <w:shd w:val="clear" w:color="000000" w:fill="FDCA7D"/>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-0·257</w:t>
            </w:r>
          </w:p>
        </w:tc>
        <w:tc>
          <w:tcPr>
            <w:tcW w:w="467" w:type="pct"/>
            <w:tcBorders>
              <w:top w:val="single" w:sz="8" w:space="0" w:color="auto"/>
              <w:left w:val="single" w:sz="8" w:space="0" w:color="auto"/>
              <w:bottom w:val="single" w:sz="8" w:space="0" w:color="auto"/>
              <w:right w:val="single" w:sz="8" w:space="0" w:color="auto"/>
            </w:tcBorders>
            <w:shd w:val="clear" w:color="000000" w:fill="A3D17F"/>
            <w:noWrap/>
            <w:hideMark/>
          </w:tcPr>
          <w:p w:rsidR="001F6235" w:rsidRPr="00B675C0" w:rsidRDefault="001F6235" w:rsidP="00556544">
            <w:pPr>
              <w:spacing w:after="0" w:line="240" w:lineRule="auto"/>
              <w:jc w:val="right"/>
              <w:rPr>
                <w:rFonts w:ascii="Times" w:eastAsia="Times New Roman" w:hAnsi="Times" w:cs="Times"/>
                <w:b/>
                <w:bCs/>
                <w:sz w:val="20"/>
                <w:szCs w:val="20"/>
                <w:lang w:eastAsia="de-DE"/>
              </w:rPr>
            </w:pPr>
            <w:r w:rsidRPr="00B675C0">
              <w:rPr>
                <w:rFonts w:ascii="Times" w:eastAsia="Times New Roman" w:hAnsi="Times" w:cs="Times"/>
                <w:b/>
                <w:bCs/>
                <w:sz w:val="20"/>
                <w:szCs w:val="20"/>
                <w:lang w:eastAsia="de-DE"/>
              </w:rPr>
              <w:t>0·589*</w:t>
            </w:r>
          </w:p>
        </w:tc>
        <w:tc>
          <w:tcPr>
            <w:tcW w:w="912" w:type="pct"/>
            <w:tcBorders>
              <w:top w:val="single" w:sz="4" w:space="0" w:color="993366"/>
              <w:left w:val="nil"/>
              <w:bottom w:val="single" w:sz="4" w:space="0" w:color="C0C0C0"/>
              <w:right w:val="single" w:sz="4" w:space="0" w:color="333333"/>
            </w:tcBorders>
            <w:shd w:val="clear" w:color="000000" w:fill="FAEA84"/>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0·029</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nil"/>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Significance</w:t>
            </w:r>
            <w:proofErr w:type="spellEnd"/>
            <w:r w:rsidRPr="00B675C0">
              <w:rPr>
                <w:rFonts w:ascii="Times" w:eastAsia="Times New Roman" w:hAnsi="Times" w:cs="Times"/>
                <w:sz w:val="20"/>
                <w:szCs w:val="20"/>
                <w:lang w:eastAsia="de-DE"/>
              </w:rPr>
              <w:t xml:space="preserve"> (</w:t>
            </w:r>
            <w:proofErr w:type="spellStart"/>
            <w:r w:rsidRPr="00B675C0">
              <w:rPr>
                <w:rFonts w:ascii="Times" w:eastAsia="Times New Roman" w:hAnsi="Times" w:cs="Times"/>
                <w:sz w:val="20"/>
                <w:szCs w:val="20"/>
                <w:lang w:eastAsia="de-DE"/>
              </w:rPr>
              <w:t>two-sided</w:t>
            </w:r>
            <w:proofErr w:type="spellEnd"/>
            <w:r w:rsidRPr="00B675C0">
              <w:rPr>
                <w:rFonts w:ascii="Times" w:eastAsia="Times New Roman" w:hAnsi="Times" w:cs="Times"/>
                <w:sz w:val="20"/>
                <w:szCs w:val="20"/>
                <w:lang w:eastAsia="de-DE"/>
              </w:rPr>
              <w:t>)</w:t>
            </w:r>
          </w:p>
        </w:tc>
        <w:tc>
          <w:tcPr>
            <w:tcW w:w="82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0·203</w:t>
            </w:r>
          </w:p>
        </w:tc>
        <w:tc>
          <w:tcPr>
            <w:tcW w:w="61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0·355</w:t>
            </w:r>
          </w:p>
        </w:tc>
        <w:tc>
          <w:tcPr>
            <w:tcW w:w="467"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0·027</w:t>
            </w:r>
          </w:p>
        </w:tc>
        <w:tc>
          <w:tcPr>
            <w:tcW w:w="912"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0·919</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nil"/>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r w:rsidRPr="00B675C0">
              <w:rPr>
                <w:rFonts w:ascii="Times" w:eastAsia="Times New Roman" w:hAnsi="Times" w:cs="Times"/>
                <w:sz w:val="20"/>
                <w:szCs w:val="20"/>
                <w:lang w:eastAsia="de-DE"/>
              </w:rPr>
              <w:t>N</w:t>
            </w:r>
          </w:p>
        </w:tc>
        <w:tc>
          <w:tcPr>
            <w:tcW w:w="82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15</w:t>
            </w:r>
          </w:p>
        </w:tc>
        <w:tc>
          <w:tcPr>
            <w:tcW w:w="61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15</w:t>
            </w:r>
          </w:p>
        </w:tc>
        <w:tc>
          <w:tcPr>
            <w:tcW w:w="467"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14</w:t>
            </w:r>
          </w:p>
        </w:tc>
        <w:tc>
          <w:tcPr>
            <w:tcW w:w="912"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15</w:t>
            </w:r>
          </w:p>
        </w:tc>
      </w:tr>
      <w:tr w:rsidR="001F6235" w:rsidRPr="00B675C0" w:rsidTr="00556544">
        <w:trPr>
          <w:trHeight w:val="48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val="restart"/>
            <w:tcBorders>
              <w:top w:val="single" w:sz="4" w:space="0" w:color="C0C0C0"/>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r w:rsidRPr="00B675C0">
              <w:rPr>
                <w:rFonts w:ascii="Times" w:eastAsia="Times New Roman" w:hAnsi="Times" w:cs="Times"/>
                <w:b/>
                <w:sz w:val="20"/>
                <w:szCs w:val="20"/>
                <w:lang w:eastAsia="de-DE"/>
              </w:rPr>
              <w:t>tc_cd3</w:t>
            </w:r>
          </w:p>
        </w:tc>
        <w:tc>
          <w:tcPr>
            <w:tcW w:w="891" w:type="pct"/>
            <w:tcBorders>
              <w:top w:val="single" w:sz="4" w:space="0" w:color="C0C0C0"/>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Correlationscoeffizient</w:t>
            </w:r>
            <w:proofErr w:type="spellEnd"/>
          </w:p>
        </w:tc>
        <w:tc>
          <w:tcPr>
            <w:tcW w:w="826" w:type="pct"/>
            <w:tcBorders>
              <w:top w:val="single" w:sz="4" w:space="0" w:color="C0C0C0"/>
              <w:left w:val="nil"/>
              <w:bottom w:val="single" w:sz="4" w:space="0" w:color="C0C0C0"/>
              <w:right w:val="single" w:sz="4" w:space="0" w:color="333333"/>
            </w:tcBorders>
            <w:shd w:val="clear" w:color="000000" w:fill="AFD480"/>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0·512</w:t>
            </w:r>
          </w:p>
        </w:tc>
        <w:tc>
          <w:tcPr>
            <w:tcW w:w="616" w:type="pct"/>
            <w:tcBorders>
              <w:top w:val="single" w:sz="4" w:space="0" w:color="C0C0C0"/>
              <w:left w:val="single" w:sz="4" w:space="0" w:color="333333"/>
              <w:bottom w:val="single" w:sz="4" w:space="0" w:color="C0C0C0"/>
              <w:right w:val="single" w:sz="4" w:space="0" w:color="333333"/>
            </w:tcBorders>
            <w:shd w:val="clear" w:color="000000" w:fill="FEDF81"/>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-0·096</w:t>
            </w:r>
          </w:p>
        </w:tc>
        <w:tc>
          <w:tcPr>
            <w:tcW w:w="467" w:type="pct"/>
            <w:tcBorders>
              <w:top w:val="single" w:sz="4" w:space="0" w:color="C0C0C0"/>
              <w:left w:val="single" w:sz="4" w:space="0" w:color="333333"/>
              <w:bottom w:val="single" w:sz="4" w:space="0" w:color="C0C0C0"/>
              <w:right w:val="single" w:sz="4" w:space="0" w:color="333333"/>
            </w:tcBorders>
            <w:shd w:val="clear" w:color="000000" w:fill="B6D680"/>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0·467</w:t>
            </w:r>
          </w:p>
        </w:tc>
        <w:tc>
          <w:tcPr>
            <w:tcW w:w="912" w:type="pct"/>
            <w:tcBorders>
              <w:top w:val="single" w:sz="4" w:space="0" w:color="C0C0C0"/>
              <w:left w:val="single" w:sz="4" w:space="0" w:color="333333"/>
              <w:bottom w:val="single" w:sz="4" w:space="0" w:color="C0C0C0"/>
              <w:right w:val="single" w:sz="4" w:space="0" w:color="333333"/>
            </w:tcBorders>
            <w:shd w:val="clear" w:color="000000" w:fill="E9E583"/>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0·141</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Significance</w:t>
            </w:r>
            <w:proofErr w:type="spellEnd"/>
            <w:r w:rsidRPr="00B675C0">
              <w:rPr>
                <w:rFonts w:ascii="Times" w:eastAsia="Times New Roman" w:hAnsi="Times" w:cs="Times"/>
                <w:sz w:val="20"/>
                <w:szCs w:val="20"/>
                <w:lang w:eastAsia="de-DE"/>
              </w:rPr>
              <w:t xml:space="preserve"> (</w:t>
            </w:r>
            <w:proofErr w:type="spellStart"/>
            <w:r w:rsidRPr="00B675C0">
              <w:rPr>
                <w:rFonts w:ascii="Times" w:eastAsia="Times New Roman" w:hAnsi="Times" w:cs="Times"/>
                <w:sz w:val="20"/>
                <w:szCs w:val="20"/>
                <w:lang w:eastAsia="de-DE"/>
              </w:rPr>
              <w:t>two-sided</w:t>
            </w:r>
            <w:proofErr w:type="spellEnd"/>
            <w:r w:rsidRPr="00B675C0">
              <w:rPr>
                <w:rFonts w:ascii="Times" w:eastAsia="Times New Roman" w:hAnsi="Times" w:cs="Times"/>
                <w:sz w:val="20"/>
                <w:szCs w:val="20"/>
                <w:lang w:eastAsia="de-DE"/>
              </w:rPr>
              <w:t>)</w:t>
            </w:r>
          </w:p>
        </w:tc>
        <w:tc>
          <w:tcPr>
            <w:tcW w:w="82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0·051</w:t>
            </w:r>
          </w:p>
        </w:tc>
        <w:tc>
          <w:tcPr>
            <w:tcW w:w="61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0·732</w:t>
            </w:r>
          </w:p>
        </w:tc>
        <w:tc>
          <w:tcPr>
            <w:tcW w:w="467"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0·092</w:t>
            </w:r>
          </w:p>
        </w:tc>
        <w:tc>
          <w:tcPr>
            <w:tcW w:w="912"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0·615</w:t>
            </w:r>
          </w:p>
        </w:tc>
      </w:tr>
      <w:tr w:rsidR="001F6235" w:rsidRPr="00B675C0" w:rsidTr="00556544">
        <w:trPr>
          <w:trHeight w:val="315"/>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r w:rsidRPr="00B675C0">
              <w:rPr>
                <w:rFonts w:ascii="Times" w:eastAsia="Times New Roman" w:hAnsi="Times" w:cs="Times"/>
                <w:sz w:val="20"/>
                <w:szCs w:val="20"/>
                <w:lang w:eastAsia="de-DE"/>
              </w:rPr>
              <w:t>N</w:t>
            </w:r>
          </w:p>
        </w:tc>
        <w:tc>
          <w:tcPr>
            <w:tcW w:w="82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15</w:t>
            </w:r>
          </w:p>
        </w:tc>
        <w:tc>
          <w:tcPr>
            <w:tcW w:w="61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15</w:t>
            </w:r>
          </w:p>
        </w:tc>
        <w:tc>
          <w:tcPr>
            <w:tcW w:w="467"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14</w:t>
            </w:r>
          </w:p>
        </w:tc>
        <w:tc>
          <w:tcPr>
            <w:tcW w:w="912"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15</w:t>
            </w:r>
          </w:p>
        </w:tc>
      </w:tr>
      <w:tr w:rsidR="001F6235" w:rsidRPr="00B675C0" w:rsidTr="00556544">
        <w:trPr>
          <w:trHeight w:val="495"/>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val="restart"/>
            <w:tcBorders>
              <w:top w:val="single" w:sz="4" w:space="0" w:color="C0C0C0"/>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r w:rsidRPr="00B675C0">
              <w:rPr>
                <w:rFonts w:ascii="Times" w:eastAsia="Times New Roman" w:hAnsi="Times" w:cs="Times"/>
                <w:b/>
                <w:sz w:val="20"/>
                <w:szCs w:val="20"/>
                <w:lang w:eastAsia="de-DE"/>
              </w:rPr>
              <w:t>tc_cd4</w:t>
            </w:r>
          </w:p>
        </w:tc>
        <w:tc>
          <w:tcPr>
            <w:tcW w:w="891" w:type="pct"/>
            <w:tcBorders>
              <w:top w:val="single" w:sz="4" w:space="0" w:color="C0C0C0"/>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Correlationscoeffizient</w:t>
            </w:r>
            <w:proofErr w:type="spellEnd"/>
            <w:r w:rsidRPr="00B675C0">
              <w:rPr>
                <w:rFonts w:ascii="Times" w:eastAsia="Times New Roman" w:hAnsi="Times" w:cs="Times"/>
                <w:sz w:val="20"/>
                <w:szCs w:val="20"/>
                <w:lang w:eastAsia="de-DE"/>
              </w:rPr>
              <w:t xml:space="preserve"> </w:t>
            </w:r>
          </w:p>
        </w:tc>
        <w:tc>
          <w:tcPr>
            <w:tcW w:w="826" w:type="pct"/>
            <w:tcBorders>
              <w:top w:val="single" w:sz="4" w:space="0" w:color="C0C0C0"/>
              <w:left w:val="nil"/>
              <w:bottom w:val="single" w:sz="4" w:space="0" w:color="C0C0C0"/>
              <w:right w:val="single" w:sz="4" w:space="0" w:color="333333"/>
            </w:tcBorders>
            <w:shd w:val="clear" w:color="000000" w:fill="C7DB81"/>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0·361</w:t>
            </w:r>
          </w:p>
        </w:tc>
        <w:tc>
          <w:tcPr>
            <w:tcW w:w="616" w:type="pct"/>
            <w:tcBorders>
              <w:top w:val="single" w:sz="4" w:space="0" w:color="C0C0C0"/>
              <w:left w:val="single" w:sz="4" w:space="0" w:color="333333"/>
              <w:bottom w:val="single" w:sz="4" w:space="0" w:color="C0C0C0"/>
              <w:right w:val="nil"/>
            </w:tcBorders>
            <w:shd w:val="clear" w:color="000000" w:fill="FDD680"/>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-0·161</w:t>
            </w:r>
          </w:p>
        </w:tc>
        <w:tc>
          <w:tcPr>
            <w:tcW w:w="467" w:type="pct"/>
            <w:tcBorders>
              <w:top w:val="single" w:sz="8" w:space="0" w:color="auto"/>
              <w:left w:val="single" w:sz="8" w:space="0" w:color="auto"/>
              <w:bottom w:val="single" w:sz="8" w:space="0" w:color="auto"/>
              <w:right w:val="single" w:sz="8" w:space="0" w:color="auto"/>
            </w:tcBorders>
            <w:shd w:val="clear" w:color="000000" w:fill="92CC7E"/>
            <w:noWrap/>
            <w:hideMark/>
          </w:tcPr>
          <w:p w:rsidR="001F6235" w:rsidRPr="00B675C0" w:rsidRDefault="001F6235" w:rsidP="00556544">
            <w:pPr>
              <w:spacing w:after="0" w:line="240" w:lineRule="auto"/>
              <w:jc w:val="right"/>
              <w:rPr>
                <w:rFonts w:ascii="Times" w:eastAsia="Times New Roman" w:hAnsi="Times" w:cs="Times"/>
                <w:b/>
                <w:bCs/>
                <w:sz w:val="20"/>
                <w:szCs w:val="20"/>
                <w:lang w:eastAsia="de-DE"/>
              </w:rPr>
            </w:pPr>
            <w:r w:rsidRPr="00B675C0">
              <w:rPr>
                <w:rFonts w:ascii="Times" w:eastAsia="Times New Roman" w:hAnsi="Times" w:cs="Times"/>
                <w:b/>
                <w:bCs/>
                <w:sz w:val="20"/>
                <w:szCs w:val="20"/>
                <w:lang w:eastAsia="de-DE"/>
              </w:rPr>
              <w:t>0·703**</w:t>
            </w:r>
          </w:p>
        </w:tc>
        <w:tc>
          <w:tcPr>
            <w:tcW w:w="912" w:type="pct"/>
            <w:tcBorders>
              <w:top w:val="single" w:sz="4" w:space="0" w:color="C0C0C0"/>
              <w:left w:val="nil"/>
              <w:bottom w:val="single" w:sz="4" w:space="0" w:color="C0C0C0"/>
              <w:right w:val="single" w:sz="4" w:space="0" w:color="333333"/>
            </w:tcBorders>
            <w:shd w:val="clear" w:color="000000" w:fill="C5DB81"/>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0·370</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Significance</w:t>
            </w:r>
            <w:proofErr w:type="spellEnd"/>
            <w:r w:rsidRPr="00B675C0">
              <w:rPr>
                <w:rFonts w:ascii="Times" w:eastAsia="Times New Roman" w:hAnsi="Times" w:cs="Times"/>
                <w:sz w:val="20"/>
                <w:szCs w:val="20"/>
                <w:lang w:eastAsia="de-DE"/>
              </w:rPr>
              <w:t xml:space="preserve"> (</w:t>
            </w:r>
            <w:proofErr w:type="spellStart"/>
            <w:r w:rsidRPr="00B675C0">
              <w:rPr>
                <w:rFonts w:ascii="Times" w:eastAsia="Times New Roman" w:hAnsi="Times" w:cs="Times"/>
                <w:sz w:val="20"/>
                <w:szCs w:val="20"/>
                <w:lang w:eastAsia="de-DE"/>
              </w:rPr>
              <w:t>two-sided</w:t>
            </w:r>
            <w:proofErr w:type="spellEnd"/>
            <w:r w:rsidRPr="00B675C0">
              <w:rPr>
                <w:rFonts w:ascii="Times" w:eastAsia="Times New Roman" w:hAnsi="Times" w:cs="Times"/>
                <w:sz w:val="20"/>
                <w:szCs w:val="20"/>
                <w:lang w:eastAsia="de-DE"/>
              </w:rPr>
              <w:t>)</w:t>
            </w:r>
          </w:p>
        </w:tc>
        <w:tc>
          <w:tcPr>
            <w:tcW w:w="82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0·186</w:t>
            </w:r>
          </w:p>
        </w:tc>
        <w:tc>
          <w:tcPr>
            <w:tcW w:w="61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0·567</w:t>
            </w:r>
          </w:p>
        </w:tc>
        <w:tc>
          <w:tcPr>
            <w:tcW w:w="467"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0·005</w:t>
            </w:r>
          </w:p>
        </w:tc>
        <w:tc>
          <w:tcPr>
            <w:tcW w:w="912"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0·174</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r w:rsidRPr="00B675C0">
              <w:rPr>
                <w:rFonts w:ascii="Times" w:eastAsia="Times New Roman" w:hAnsi="Times" w:cs="Times"/>
                <w:sz w:val="20"/>
                <w:szCs w:val="20"/>
                <w:lang w:eastAsia="de-DE"/>
              </w:rPr>
              <w:t>N</w:t>
            </w:r>
          </w:p>
        </w:tc>
        <w:tc>
          <w:tcPr>
            <w:tcW w:w="82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15</w:t>
            </w:r>
          </w:p>
        </w:tc>
        <w:tc>
          <w:tcPr>
            <w:tcW w:w="61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15</w:t>
            </w:r>
          </w:p>
        </w:tc>
        <w:tc>
          <w:tcPr>
            <w:tcW w:w="467"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14</w:t>
            </w:r>
          </w:p>
        </w:tc>
        <w:tc>
          <w:tcPr>
            <w:tcW w:w="912"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15</w:t>
            </w:r>
          </w:p>
        </w:tc>
      </w:tr>
      <w:tr w:rsidR="001F6235" w:rsidRPr="00B675C0" w:rsidTr="00556544">
        <w:trPr>
          <w:trHeight w:val="48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val="restart"/>
            <w:tcBorders>
              <w:top w:val="single" w:sz="4" w:space="0" w:color="C0C0C0"/>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r w:rsidRPr="00B675C0">
              <w:rPr>
                <w:rFonts w:ascii="Times" w:eastAsia="Times New Roman" w:hAnsi="Times" w:cs="Times"/>
                <w:b/>
                <w:sz w:val="20"/>
                <w:szCs w:val="20"/>
                <w:lang w:eastAsia="de-DE"/>
              </w:rPr>
              <w:t>tc_cd4_cd8</w:t>
            </w:r>
          </w:p>
        </w:tc>
        <w:tc>
          <w:tcPr>
            <w:tcW w:w="891" w:type="pct"/>
            <w:tcBorders>
              <w:top w:val="single" w:sz="4" w:space="0" w:color="C0C0C0"/>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Correlationscoeffizient</w:t>
            </w:r>
            <w:proofErr w:type="spellEnd"/>
            <w:r w:rsidRPr="00B675C0">
              <w:rPr>
                <w:rFonts w:ascii="Times" w:eastAsia="Times New Roman" w:hAnsi="Times" w:cs="Times"/>
                <w:sz w:val="20"/>
                <w:szCs w:val="20"/>
                <w:lang w:eastAsia="de-DE"/>
              </w:rPr>
              <w:t xml:space="preserve"> </w:t>
            </w:r>
          </w:p>
        </w:tc>
        <w:tc>
          <w:tcPr>
            <w:tcW w:w="826" w:type="pct"/>
            <w:tcBorders>
              <w:top w:val="single" w:sz="4" w:space="0" w:color="C0C0C0"/>
              <w:left w:val="nil"/>
              <w:bottom w:val="single" w:sz="4" w:space="0" w:color="C0C0C0"/>
              <w:right w:val="single" w:sz="4" w:space="0" w:color="333333"/>
            </w:tcBorders>
            <w:shd w:val="clear" w:color="000000" w:fill="C6DB81"/>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0·367</w:t>
            </w:r>
          </w:p>
        </w:tc>
        <w:tc>
          <w:tcPr>
            <w:tcW w:w="616" w:type="pct"/>
            <w:tcBorders>
              <w:top w:val="single" w:sz="4" w:space="0" w:color="C0C0C0"/>
              <w:left w:val="single" w:sz="4" w:space="0" w:color="333333"/>
              <w:bottom w:val="single" w:sz="4" w:space="0" w:color="C0C0C0"/>
              <w:right w:val="single" w:sz="4" w:space="0" w:color="333333"/>
            </w:tcBorders>
            <w:shd w:val="clear" w:color="000000" w:fill="DAE182"/>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0·239</w:t>
            </w:r>
          </w:p>
        </w:tc>
        <w:tc>
          <w:tcPr>
            <w:tcW w:w="467" w:type="pct"/>
            <w:tcBorders>
              <w:top w:val="single" w:sz="4" w:space="0" w:color="C0C0C0"/>
              <w:left w:val="single" w:sz="4" w:space="0" w:color="333333"/>
              <w:bottom w:val="single" w:sz="4" w:space="0" w:color="C0C0C0"/>
              <w:right w:val="single" w:sz="4" w:space="0" w:color="333333"/>
            </w:tcBorders>
            <w:shd w:val="clear" w:color="000000" w:fill="FDD27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-0·192</w:t>
            </w:r>
          </w:p>
        </w:tc>
        <w:tc>
          <w:tcPr>
            <w:tcW w:w="912" w:type="pct"/>
            <w:tcBorders>
              <w:top w:val="single" w:sz="4" w:space="0" w:color="C0C0C0"/>
              <w:left w:val="single" w:sz="4" w:space="0" w:color="333333"/>
              <w:bottom w:val="single" w:sz="4" w:space="0" w:color="C0C0C0"/>
              <w:right w:val="single" w:sz="4" w:space="0" w:color="333333"/>
            </w:tcBorders>
            <w:shd w:val="clear" w:color="000000" w:fill="FCBC7B"/>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-0·361</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Significance</w:t>
            </w:r>
            <w:proofErr w:type="spellEnd"/>
            <w:r w:rsidRPr="00B675C0">
              <w:rPr>
                <w:rFonts w:ascii="Times" w:eastAsia="Times New Roman" w:hAnsi="Times" w:cs="Times"/>
                <w:sz w:val="20"/>
                <w:szCs w:val="20"/>
                <w:lang w:eastAsia="de-DE"/>
              </w:rPr>
              <w:t xml:space="preserve"> (</w:t>
            </w:r>
            <w:proofErr w:type="spellStart"/>
            <w:r w:rsidRPr="00B675C0">
              <w:rPr>
                <w:rFonts w:ascii="Times" w:eastAsia="Times New Roman" w:hAnsi="Times" w:cs="Times"/>
                <w:sz w:val="20"/>
                <w:szCs w:val="20"/>
                <w:lang w:eastAsia="de-DE"/>
              </w:rPr>
              <w:t>two-sided</w:t>
            </w:r>
            <w:proofErr w:type="spellEnd"/>
            <w:r w:rsidRPr="00B675C0">
              <w:rPr>
                <w:rFonts w:ascii="Times" w:eastAsia="Times New Roman" w:hAnsi="Times" w:cs="Times"/>
                <w:sz w:val="20"/>
                <w:szCs w:val="20"/>
                <w:lang w:eastAsia="de-DE"/>
              </w:rPr>
              <w:t>)</w:t>
            </w:r>
          </w:p>
        </w:tc>
        <w:tc>
          <w:tcPr>
            <w:tcW w:w="82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0·179</w:t>
            </w:r>
          </w:p>
        </w:tc>
        <w:tc>
          <w:tcPr>
            <w:tcW w:w="61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0·390</w:t>
            </w:r>
          </w:p>
        </w:tc>
        <w:tc>
          <w:tcPr>
            <w:tcW w:w="467"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0·511</w:t>
            </w:r>
          </w:p>
        </w:tc>
        <w:tc>
          <w:tcPr>
            <w:tcW w:w="912"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0·186</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r w:rsidRPr="00B675C0">
              <w:rPr>
                <w:rFonts w:ascii="Times" w:eastAsia="Times New Roman" w:hAnsi="Times" w:cs="Times"/>
                <w:sz w:val="20"/>
                <w:szCs w:val="20"/>
                <w:lang w:eastAsia="de-DE"/>
              </w:rPr>
              <w:t>N</w:t>
            </w:r>
          </w:p>
        </w:tc>
        <w:tc>
          <w:tcPr>
            <w:tcW w:w="82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15</w:t>
            </w:r>
          </w:p>
        </w:tc>
        <w:tc>
          <w:tcPr>
            <w:tcW w:w="61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15</w:t>
            </w:r>
          </w:p>
        </w:tc>
        <w:tc>
          <w:tcPr>
            <w:tcW w:w="467"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14</w:t>
            </w:r>
          </w:p>
        </w:tc>
        <w:tc>
          <w:tcPr>
            <w:tcW w:w="912"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15</w:t>
            </w:r>
          </w:p>
        </w:tc>
      </w:tr>
      <w:tr w:rsidR="001F6235" w:rsidRPr="00B675C0" w:rsidTr="00556544">
        <w:trPr>
          <w:trHeight w:val="48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val="restart"/>
            <w:tcBorders>
              <w:top w:val="single" w:sz="4" w:space="0" w:color="C0C0C0"/>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r w:rsidRPr="00B675C0">
              <w:rPr>
                <w:rFonts w:ascii="Times" w:eastAsia="Times New Roman" w:hAnsi="Times" w:cs="Times"/>
                <w:b/>
                <w:sz w:val="20"/>
                <w:szCs w:val="20"/>
                <w:lang w:eastAsia="de-DE"/>
              </w:rPr>
              <w:t>tc_cd8</w:t>
            </w:r>
          </w:p>
        </w:tc>
        <w:tc>
          <w:tcPr>
            <w:tcW w:w="891" w:type="pct"/>
            <w:tcBorders>
              <w:top w:val="single" w:sz="4" w:space="0" w:color="C0C0C0"/>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Correlationscoeffizient</w:t>
            </w:r>
            <w:proofErr w:type="spellEnd"/>
          </w:p>
        </w:tc>
        <w:tc>
          <w:tcPr>
            <w:tcW w:w="826" w:type="pct"/>
            <w:tcBorders>
              <w:top w:val="single" w:sz="4" w:space="0" w:color="C0C0C0"/>
              <w:left w:val="nil"/>
              <w:bottom w:val="single" w:sz="4" w:space="0" w:color="C0C0C0"/>
              <w:right w:val="single" w:sz="4" w:space="0" w:color="333333"/>
            </w:tcBorders>
            <w:shd w:val="clear" w:color="000000" w:fill="F0E784"/>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0·098</w:t>
            </w:r>
          </w:p>
        </w:tc>
        <w:tc>
          <w:tcPr>
            <w:tcW w:w="616" w:type="pct"/>
            <w:tcBorders>
              <w:top w:val="single" w:sz="4" w:space="0" w:color="C0C0C0"/>
              <w:left w:val="single" w:sz="4" w:space="0" w:color="333333"/>
              <w:bottom w:val="single" w:sz="4" w:space="0" w:color="C0C0C0"/>
              <w:right w:val="single" w:sz="4" w:space="0" w:color="333333"/>
            </w:tcBorders>
            <w:shd w:val="clear" w:color="000000" w:fill="FDCF7E"/>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-0·218</w:t>
            </w:r>
          </w:p>
        </w:tc>
        <w:tc>
          <w:tcPr>
            <w:tcW w:w="467" w:type="pct"/>
            <w:tcBorders>
              <w:top w:val="single" w:sz="4" w:space="0" w:color="C0C0C0"/>
              <w:left w:val="single" w:sz="4" w:space="0" w:color="333333"/>
              <w:bottom w:val="single" w:sz="4" w:space="0" w:color="C0C0C0"/>
              <w:right w:val="single" w:sz="4" w:space="0" w:color="333333"/>
            </w:tcBorders>
            <w:shd w:val="clear" w:color="000000" w:fill="DAE182"/>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0·240</w:t>
            </w:r>
          </w:p>
        </w:tc>
        <w:tc>
          <w:tcPr>
            <w:tcW w:w="912" w:type="pct"/>
            <w:tcBorders>
              <w:top w:val="single" w:sz="4" w:space="0" w:color="C0C0C0"/>
              <w:left w:val="single" w:sz="4" w:space="0" w:color="333333"/>
              <w:bottom w:val="single" w:sz="4" w:space="0" w:color="C0C0C0"/>
              <w:right w:val="single" w:sz="4" w:space="0" w:color="333333"/>
            </w:tcBorders>
            <w:shd w:val="clear" w:color="000000" w:fill="FDCC7E"/>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-0·238</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Significance</w:t>
            </w:r>
            <w:proofErr w:type="spellEnd"/>
            <w:r w:rsidRPr="00B675C0">
              <w:rPr>
                <w:rFonts w:ascii="Times" w:eastAsia="Times New Roman" w:hAnsi="Times" w:cs="Times"/>
                <w:sz w:val="20"/>
                <w:szCs w:val="20"/>
                <w:lang w:eastAsia="de-DE"/>
              </w:rPr>
              <w:t xml:space="preserve"> (</w:t>
            </w:r>
            <w:proofErr w:type="spellStart"/>
            <w:r w:rsidRPr="00B675C0">
              <w:rPr>
                <w:rFonts w:ascii="Times" w:eastAsia="Times New Roman" w:hAnsi="Times" w:cs="Times"/>
                <w:sz w:val="20"/>
                <w:szCs w:val="20"/>
                <w:lang w:eastAsia="de-DE"/>
              </w:rPr>
              <w:t>two-sided</w:t>
            </w:r>
            <w:proofErr w:type="spellEnd"/>
            <w:r w:rsidRPr="00B675C0">
              <w:rPr>
                <w:rFonts w:ascii="Times" w:eastAsia="Times New Roman" w:hAnsi="Times" w:cs="Times"/>
                <w:sz w:val="20"/>
                <w:szCs w:val="20"/>
                <w:lang w:eastAsia="de-DE"/>
              </w:rPr>
              <w:t>)</w:t>
            </w:r>
          </w:p>
        </w:tc>
        <w:tc>
          <w:tcPr>
            <w:tcW w:w="82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0·729</w:t>
            </w:r>
          </w:p>
        </w:tc>
        <w:tc>
          <w:tcPr>
            <w:tcW w:w="61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0·435</w:t>
            </w:r>
          </w:p>
        </w:tc>
        <w:tc>
          <w:tcPr>
            <w:tcW w:w="467"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0·410</w:t>
            </w:r>
          </w:p>
        </w:tc>
        <w:tc>
          <w:tcPr>
            <w:tcW w:w="912"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0·393</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r w:rsidRPr="00B675C0">
              <w:rPr>
                <w:rFonts w:ascii="Times" w:eastAsia="Times New Roman" w:hAnsi="Times" w:cs="Times"/>
                <w:sz w:val="20"/>
                <w:szCs w:val="20"/>
                <w:lang w:eastAsia="de-DE"/>
              </w:rPr>
              <w:t>N</w:t>
            </w:r>
          </w:p>
        </w:tc>
        <w:tc>
          <w:tcPr>
            <w:tcW w:w="82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15</w:t>
            </w:r>
          </w:p>
        </w:tc>
        <w:tc>
          <w:tcPr>
            <w:tcW w:w="61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15</w:t>
            </w:r>
          </w:p>
        </w:tc>
        <w:tc>
          <w:tcPr>
            <w:tcW w:w="467"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14</w:t>
            </w:r>
          </w:p>
        </w:tc>
        <w:tc>
          <w:tcPr>
            <w:tcW w:w="912"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15</w:t>
            </w:r>
          </w:p>
        </w:tc>
      </w:tr>
      <w:tr w:rsidR="001F6235" w:rsidRPr="00B675C0" w:rsidTr="00556544">
        <w:trPr>
          <w:trHeight w:val="48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val="restart"/>
            <w:tcBorders>
              <w:top w:val="single" w:sz="4" w:space="0" w:color="C0C0C0"/>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r w:rsidRPr="00B675C0">
              <w:rPr>
                <w:rFonts w:ascii="Times" w:eastAsia="Times New Roman" w:hAnsi="Times" w:cs="Times"/>
                <w:b/>
                <w:sz w:val="20"/>
                <w:szCs w:val="20"/>
                <w:lang w:eastAsia="de-DE"/>
              </w:rPr>
              <w:t>tc_cd56_cd16</w:t>
            </w:r>
          </w:p>
        </w:tc>
        <w:tc>
          <w:tcPr>
            <w:tcW w:w="891" w:type="pct"/>
            <w:tcBorders>
              <w:top w:val="single" w:sz="4" w:space="0" w:color="C0C0C0"/>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Correlationscoeffizient</w:t>
            </w:r>
            <w:proofErr w:type="spellEnd"/>
          </w:p>
        </w:tc>
        <w:tc>
          <w:tcPr>
            <w:tcW w:w="826" w:type="pct"/>
            <w:tcBorders>
              <w:top w:val="single" w:sz="4" w:space="0" w:color="C0C0C0"/>
              <w:left w:val="nil"/>
              <w:bottom w:val="single" w:sz="4" w:space="0" w:color="C0C0C0"/>
              <w:right w:val="single" w:sz="4" w:space="0" w:color="333333"/>
            </w:tcBorders>
            <w:shd w:val="clear" w:color="000000" w:fill="FCC07B"/>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-0·327</w:t>
            </w:r>
          </w:p>
        </w:tc>
        <w:tc>
          <w:tcPr>
            <w:tcW w:w="616" w:type="pct"/>
            <w:tcBorders>
              <w:top w:val="single" w:sz="4" w:space="0" w:color="C0C0C0"/>
              <w:left w:val="single" w:sz="4" w:space="0" w:color="333333"/>
              <w:bottom w:val="single" w:sz="4" w:space="0" w:color="C0C0C0"/>
              <w:right w:val="single" w:sz="4" w:space="0" w:color="333333"/>
            </w:tcBorders>
            <w:shd w:val="clear" w:color="000000" w:fill="FEEA83"/>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-0·007</w:t>
            </w:r>
          </w:p>
        </w:tc>
        <w:tc>
          <w:tcPr>
            <w:tcW w:w="467" w:type="pct"/>
            <w:tcBorders>
              <w:top w:val="single" w:sz="4" w:space="0" w:color="C0C0C0"/>
              <w:left w:val="single" w:sz="4" w:space="0" w:color="333333"/>
              <w:bottom w:val="single" w:sz="4" w:space="0" w:color="C0C0C0"/>
              <w:right w:val="single" w:sz="4" w:space="0" w:color="333333"/>
            </w:tcBorders>
            <w:shd w:val="clear" w:color="000000" w:fill="D0DE82"/>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0·300</w:t>
            </w:r>
          </w:p>
        </w:tc>
        <w:tc>
          <w:tcPr>
            <w:tcW w:w="912" w:type="pct"/>
            <w:tcBorders>
              <w:top w:val="single" w:sz="4" w:space="0" w:color="C0C0C0"/>
              <w:left w:val="single" w:sz="4" w:space="0" w:color="333333"/>
              <w:bottom w:val="single" w:sz="4" w:space="0" w:color="C0C0C0"/>
              <w:right w:val="single" w:sz="4" w:space="0" w:color="333333"/>
            </w:tcBorders>
            <w:shd w:val="clear" w:color="000000" w:fill="FEE783"/>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-0·030</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Significance</w:t>
            </w:r>
            <w:proofErr w:type="spellEnd"/>
            <w:r w:rsidRPr="00B675C0">
              <w:rPr>
                <w:rFonts w:ascii="Times" w:eastAsia="Times New Roman" w:hAnsi="Times" w:cs="Times"/>
                <w:sz w:val="20"/>
                <w:szCs w:val="20"/>
                <w:lang w:eastAsia="de-DE"/>
              </w:rPr>
              <w:t xml:space="preserve"> (</w:t>
            </w:r>
            <w:proofErr w:type="spellStart"/>
            <w:r w:rsidRPr="00B675C0">
              <w:rPr>
                <w:rFonts w:ascii="Times" w:eastAsia="Times New Roman" w:hAnsi="Times" w:cs="Times"/>
                <w:sz w:val="20"/>
                <w:szCs w:val="20"/>
                <w:lang w:eastAsia="de-DE"/>
              </w:rPr>
              <w:t>two-sided</w:t>
            </w:r>
            <w:proofErr w:type="spellEnd"/>
            <w:r w:rsidRPr="00B675C0">
              <w:rPr>
                <w:rFonts w:ascii="Times" w:eastAsia="Times New Roman" w:hAnsi="Times" w:cs="Times"/>
                <w:sz w:val="20"/>
                <w:szCs w:val="20"/>
                <w:lang w:eastAsia="de-DE"/>
              </w:rPr>
              <w:t>)</w:t>
            </w:r>
          </w:p>
        </w:tc>
        <w:tc>
          <w:tcPr>
            <w:tcW w:w="82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0·234</w:t>
            </w:r>
          </w:p>
        </w:tc>
        <w:tc>
          <w:tcPr>
            <w:tcW w:w="61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0·980</w:t>
            </w:r>
          </w:p>
        </w:tc>
        <w:tc>
          <w:tcPr>
            <w:tcW w:w="467"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0·298</w:t>
            </w:r>
          </w:p>
        </w:tc>
        <w:tc>
          <w:tcPr>
            <w:tcW w:w="912"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0·914</w:t>
            </w:r>
          </w:p>
        </w:tc>
      </w:tr>
      <w:tr w:rsidR="001F6235" w:rsidRPr="00B675C0" w:rsidTr="00556544">
        <w:trPr>
          <w:trHeight w:val="315"/>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r w:rsidRPr="00B675C0">
              <w:rPr>
                <w:rFonts w:ascii="Times" w:eastAsia="Times New Roman" w:hAnsi="Times" w:cs="Times"/>
                <w:sz w:val="20"/>
                <w:szCs w:val="20"/>
                <w:lang w:eastAsia="de-DE"/>
              </w:rPr>
              <w:t>N</w:t>
            </w:r>
          </w:p>
        </w:tc>
        <w:tc>
          <w:tcPr>
            <w:tcW w:w="82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15</w:t>
            </w:r>
          </w:p>
        </w:tc>
        <w:tc>
          <w:tcPr>
            <w:tcW w:w="61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15</w:t>
            </w:r>
          </w:p>
        </w:tc>
        <w:tc>
          <w:tcPr>
            <w:tcW w:w="467"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14</w:t>
            </w:r>
          </w:p>
        </w:tc>
        <w:tc>
          <w:tcPr>
            <w:tcW w:w="912"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15</w:t>
            </w:r>
          </w:p>
        </w:tc>
      </w:tr>
      <w:tr w:rsidR="001F6235" w:rsidRPr="00B675C0" w:rsidTr="00556544">
        <w:trPr>
          <w:trHeight w:val="495"/>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val="restart"/>
            <w:tcBorders>
              <w:top w:val="single" w:sz="4" w:space="0" w:color="C0C0C0"/>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r w:rsidRPr="00B675C0">
              <w:rPr>
                <w:rFonts w:ascii="Times" w:eastAsia="Times New Roman" w:hAnsi="Times" w:cs="Times"/>
                <w:b/>
                <w:sz w:val="20"/>
                <w:szCs w:val="20"/>
                <w:lang w:eastAsia="de-DE"/>
              </w:rPr>
              <w:t>tc_cd56_cd16_cd19</w:t>
            </w:r>
          </w:p>
        </w:tc>
        <w:tc>
          <w:tcPr>
            <w:tcW w:w="891" w:type="pct"/>
            <w:tcBorders>
              <w:top w:val="single" w:sz="4" w:space="0" w:color="C0C0C0"/>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Correlationscoeffizient</w:t>
            </w:r>
            <w:proofErr w:type="spellEnd"/>
          </w:p>
        </w:tc>
        <w:tc>
          <w:tcPr>
            <w:tcW w:w="826" w:type="pct"/>
            <w:tcBorders>
              <w:top w:val="single" w:sz="4" w:space="0" w:color="C0C0C0"/>
              <w:left w:val="nil"/>
              <w:bottom w:val="single" w:sz="4" w:space="0" w:color="C0C0C0"/>
              <w:right w:val="single" w:sz="4" w:space="0" w:color="333333"/>
            </w:tcBorders>
            <w:shd w:val="clear" w:color="000000" w:fill="FEE382"/>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-0·065</w:t>
            </w:r>
          </w:p>
        </w:tc>
        <w:tc>
          <w:tcPr>
            <w:tcW w:w="616" w:type="pct"/>
            <w:tcBorders>
              <w:top w:val="single" w:sz="4" w:space="0" w:color="C0C0C0"/>
              <w:left w:val="single" w:sz="4" w:space="0" w:color="333333"/>
              <w:bottom w:val="single" w:sz="4" w:space="0" w:color="C0C0C0"/>
              <w:right w:val="single" w:sz="4" w:space="0" w:color="333333"/>
            </w:tcBorders>
            <w:shd w:val="clear" w:color="000000" w:fill="FAEA84"/>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0·030</w:t>
            </w:r>
          </w:p>
        </w:tc>
        <w:tc>
          <w:tcPr>
            <w:tcW w:w="467" w:type="pct"/>
            <w:tcBorders>
              <w:top w:val="single" w:sz="4" w:space="0" w:color="C0C0C0"/>
              <w:left w:val="single" w:sz="4" w:space="0" w:color="333333"/>
              <w:bottom w:val="single" w:sz="4" w:space="0" w:color="C0C0C0"/>
              <w:right w:val="nil"/>
            </w:tcBorders>
            <w:shd w:val="clear" w:color="000000" w:fill="EEE683"/>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0·107</w:t>
            </w:r>
          </w:p>
        </w:tc>
        <w:tc>
          <w:tcPr>
            <w:tcW w:w="912" w:type="pct"/>
            <w:tcBorders>
              <w:top w:val="single" w:sz="8" w:space="0" w:color="auto"/>
              <w:left w:val="single" w:sz="8" w:space="0" w:color="auto"/>
              <w:bottom w:val="single" w:sz="8" w:space="0" w:color="auto"/>
              <w:right w:val="single" w:sz="8" w:space="0" w:color="auto"/>
            </w:tcBorders>
            <w:shd w:val="clear" w:color="000000" w:fill="FA9573"/>
            <w:noWrap/>
            <w:hideMark/>
          </w:tcPr>
          <w:p w:rsidR="001F6235" w:rsidRPr="00B675C0" w:rsidRDefault="001F6235" w:rsidP="00556544">
            <w:pPr>
              <w:spacing w:after="0" w:line="240" w:lineRule="auto"/>
              <w:jc w:val="right"/>
              <w:rPr>
                <w:rFonts w:ascii="Times" w:eastAsia="Times New Roman" w:hAnsi="Times" w:cs="Times"/>
                <w:b/>
                <w:bCs/>
                <w:sz w:val="20"/>
                <w:szCs w:val="20"/>
                <w:lang w:eastAsia="de-DE"/>
              </w:rPr>
            </w:pPr>
            <w:r w:rsidRPr="00B675C0">
              <w:rPr>
                <w:rFonts w:ascii="Times" w:eastAsia="Times New Roman" w:hAnsi="Times" w:cs="Times"/>
                <w:b/>
                <w:bCs/>
                <w:sz w:val="20"/>
                <w:szCs w:val="20"/>
                <w:lang w:eastAsia="de-DE"/>
              </w:rPr>
              <w:t>-0·657**</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Significance</w:t>
            </w:r>
            <w:proofErr w:type="spellEnd"/>
            <w:r w:rsidRPr="00B675C0">
              <w:rPr>
                <w:rFonts w:ascii="Times" w:eastAsia="Times New Roman" w:hAnsi="Times" w:cs="Times"/>
                <w:sz w:val="20"/>
                <w:szCs w:val="20"/>
                <w:lang w:eastAsia="de-DE"/>
              </w:rPr>
              <w:t xml:space="preserve"> (</w:t>
            </w:r>
            <w:proofErr w:type="spellStart"/>
            <w:r w:rsidRPr="00B675C0">
              <w:rPr>
                <w:rFonts w:ascii="Times" w:eastAsia="Times New Roman" w:hAnsi="Times" w:cs="Times"/>
                <w:sz w:val="20"/>
                <w:szCs w:val="20"/>
                <w:lang w:eastAsia="de-DE"/>
              </w:rPr>
              <w:t>two-sided</w:t>
            </w:r>
            <w:proofErr w:type="spellEnd"/>
            <w:r w:rsidRPr="00B675C0">
              <w:rPr>
                <w:rFonts w:ascii="Times" w:eastAsia="Times New Roman" w:hAnsi="Times" w:cs="Times"/>
                <w:sz w:val="20"/>
                <w:szCs w:val="20"/>
                <w:lang w:eastAsia="de-DE"/>
              </w:rPr>
              <w:t>)</w:t>
            </w:r>
          </w:p>
        </w:tc>
        <w:tc>
          <w:tcPr>
            <w:tcW w:w="82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0·819</w:t>
            </w:r>
          </w:p>
        </w:tc>
        <w:tc>
          <w:tcPr>
            <w:tcW w:w="61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0·914</w:t>
            </w:r>
          </w:p>
        </w:tc>
        <w:tc>
          <w:tcPr>
            <w:tcW w:w="467"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0·715</w:t>
            </w:r>
          </w:p>
        </w:tc>
        <w:tc>
          <w:tcPr>
            <w:tcW w:w="912"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0·008</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r w:rsidRPr="00B675C0">
              <w:rPr>
                <w:rFonts w:ascii="Times" w:eastAsia="Times New Roman" w:hAnsi="Times" w:cs="Times"/>
                <w:sz w:val="20"/>
                <w:szCs w:val="20"/>
                <w:lang w:eastAsia="de-DE"/>
              </w:rPr>
              <w:t>N</w:t>
            </w:r>
          </w:p>
        </w:tc>
        <w:tc>
          <w:tcPr>
            <w:tcW w:w="82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15</w:t>
            </w:r>
          </w:p>
        </w:tc>
        <w:tc>
          <w:tcPr>
            <w:tcW w:w="61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15</w:t>
            </w:r>
          </w:p>
        </w:tc>
        <w:tc>
          <w:tcPr>
            <w:tcW w:w="467"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14</w:t>
            </w:r>
          </w:p>
        </w:tc>
        <w:tc>
          <w:tcPr>
            <w:tcW w:w="912"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15</w:t>
            </w:r>
          </w:p>
        </w:tc>
      </w:tr>
      <w:tr w:rsidR="001F6235" w:rsidRPr="00B675C0" w:rsidTr="00556544">
        <w:trPr>
          <w:trHeight w:val="48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val="restart"/>
            <w:tcBorders>
              <w:top w:val="single" w:sz="4" w:space="0" w:color="C0C0C0"/>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r w:rsidRPr="00B675C0">
              <w:rPr>
                <w:rFonts w:ascii="Times" w:eastAsia="Times New Roman" w:hAnsi="Times" w:cs="Times"/>
                <w:b/>
                <w:sz w:val="20"/>
                <w:szCs w:val="20"/>
                <w:lang w:eastAsia="de-DE"/>
              </w:rPr>
              <w:t>tc_cd19</w:t>
            </w:r>
          </w:p>
        </w:tc>
        <w:tc>
          <w:tcPr>
            <w:tcW w:w="891" w:type="pct"/>
            <w:tcBorders>
              <w:top w:val="single" w:sz="4" w:space="0" w:color="C0C0C0"/>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Correlationscoeffizient</w:t>
            </w:r>
            <w:proofErr w:type="spellEnd"/>
          </w:p>
        </w:tc>
        <w:tc>
          <w:tcPr>
            <w:tcW w:w="826" w:type="pct"/>
            <w:tcBorders>
              <w:top w:val="single" w:sz="4" w:space="0" w:color="C0C0C0"/>
              <w:left w:val="nil"/>
              <w:bottom w:val="single" w:sz="4" w:space="0" w:color="C0C0C0"/>
              <w:right w:val="single" w:sz="4" w:space="0" w:color="333333"/>
            </w:tcBorders>
            <w:shd w:val="clear" w:color="000000" w:fill="F8E984"/>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0·047</w:t>
            </w:r>
          </w:p>
        </w:tc>
        <w:tc>
          <w:tcPr>
            <w:tcW w:w="616" w:type="pct"/>
            <w:tcBorders>
              <w:top w:val="single" w:sz="4" w:space="0" w:color="C0C0C0"/>
              <w:left w:val="single" w:sz="4" w:space="0" w:color="333333"/>
              <w:bottom w:val="single" w:sz="4" w:space="0" w:color="C0C0C0"/>
              <w:right w:val="single" w:sz="4" w:space="0" w:color="333333"/>
            </w:tcBorders>
            <w:shd w:val="clear" w:color="000000" w:fill="FEDE81"/>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-0·100</w:t>
            </w:r>
          </w:p>
        </w:tc>
        <w:tc>
          <w:tcPr>
            <w:tcW w:w="467" w:type="pct"/>
            <w:tcBorders>
              <w:top w:val="single" w:sz="4" w:space="0" w:color="C0C0C0"/>
              <w:left w:val="single" w:sz="4" w:space="0" w:color="333333"/>
              <w:bottom w:val="single" w:sz="4" w:space="0" w:color="C0C0C0"/>
              <w:right w:val="single" w:sz="4" w:space="0" w:color="333333"/>
            </w:tcBorders>
            <w:shd w:val="clear" w:color="000000" w:fill="FFEB84"/>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-0·002</w:t>
            </w:r>
          </w:p>
        </w:tc>
        <w:tc>
          <w:tcPr>
            <w:tcW w:w="912" w:type="pct"/>
            <w:tcBorders>
              <w:top w:val="single" w:sz="4" w:space="0" w:color="C0C0C0"/>
              <w:left w:val="single" w:sz="4" w:space="0" w:color="333333"/>
              <w:bottom w:val="single" w:sz="4" w:space="0" w:color="C0C0C0"/>
              <w:right w:val="single" w:sz="4" w:space="0" w:color="333333"/>
            </w:tcBorders>
            <w:shd w:val="clear" w:color="000000" w:fill="FED880"/>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-0·145</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Significance</w:t>
            </w:r>
            <w:proofErr w:type="spellEnd"/>
            <w:r w:rsidRPr="00B675C0">
              <w:rPr>
                <w:rFonts w:ascii="Times" w:eastAsia="Times New Roman" w:hAnsi="Times" w:cs="Times"/>
                <w:sz w:val="20"/>
                <w:szCs w:val="20"/>
                <w:lang w:eastAsia="de-DE"/>
              </w:rPr>
              <w:t xml:space="preserve"> (</w:t>
            </w:r>
            <w:proofErr w:type="spellStart"/>
            <w:r w:rsidRPr="00B675C0">
              <w:rPr>
                <w:rFonts w:ascii="Times" w:eastAsia="Times New Roman" w:hAnsi="Times" w:cs="Times"/>
                <w:sz w:val="20"/>
                <w:szCs w:val="20"/>
                <w:lang w:eastAsia="de-DE"/>
              </w:rPr>
              <w:t>two-sided</w:t>
            </w:r>
            <w:proofErr w:type="spellEnd"/>
            <w:r w:rsidRPr="00B675C0">
              <w:rPr>
                <w:rFonts w:ascii="Times" w:eastAsia="Times New Roman" w:hAnsi="Times" w:cs="Times"/>
                <w:sz w:val="20"/>
                <w:szCs w:val="20"/>
                <w:lang w:eastAsia="de-DE"/>
              </w:rPr>
              <w:t>)</w:t>
            </w:r>
          </w:p>
        </w:tc>
        <w:tc>
          <w:tcPr>
            <w:tcW w:w="82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0·869</w:t>
            </w:r>
          </w:p>
        </w:tc>
        <w:tc>
          <w:tcPr>
            <w:tcW w:w="61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0·723</w:t>
            </w:r>
          </w:p>
        </w:tc>
        <w:tc>
          <w:tcPr>
            <w:tcW w:w="467"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0·994</w:t>
            </w:r>
          </w:p>
        </w:tc>
        <w:tc>
          <w:tcPr>
            <w:tcW w:w="912"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0·606</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r w:rsidRPr="00B675C0">
              <w:rPr>
                <w:rFonts w:ascii="Times" w:eastAsia="Times New Roman" w:hAnsi="Times" w:cs="Times"/>
                <w:sz w:val="20"/>
                <w:szCs w:val="20"/>
                <w:lang w:eastAsia="de-DE"/>
              </w:rPr>
              <w:t>N</w:t>
            </w:r>
          </w:p>
        </w:tc>
        <w:tc>
          <w:tcPr>
            <w:tcW w:w="82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15</w:t>
            </w:r>
          </w:p>
        </w:tc>
        <w:tc>
          <w:tcPr>
            <w:tcW w:w="61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15</w:t>
            </w:r>
          </w:p>
        </w:tc>
        <w:tc>
          <w:tcPr>
            <w:tcW w:w="467"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14</w:t>
            </w:r>
          </w:p>
        </w:tc>
        <w:tc>
          <w:tcPr>
            <w:tcW w:w="912"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15</w:t>
            </w:r>
          </w:p>
        </w:tc>
      </w:tr>
      <w:tr w:rsidR="001F6235" w:rsidRPr="00B675C0" w:rsidTr="00556544">
        <w:trPr>
          <w:trHeight w:val="48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val="restart"/>
            <w:tcBorders>
              <w:top w:val="single" w:sz="4" w:space="0" w:color="C0C0C0"/>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roofErr w:type="spellStart"/>
            <w:r w:rsidRPr="00B675C0">
              <w:rPr>
                <w:rFonts w:ascii="Times" w:eastAsia="Times New Roman" w:hAnsi="Times" w:cs="Times"/>
                <w:b/>
                <w:sz w:val="20"/>
                <w:szCs w:val="20"/>
                <w:lang w:eastAsia="de-DE"/>
              </w:rPr>
              <w:t>tc_granulocytes</w:t>
            </w:r>
            <w:proofErr w:type="spellEnd"/>
          </w:p>
        </w:tc>
        <w:tc>
          <w:tcPr>
            <w:tcW w:w="891" w:type="pct"/>
            <w:tcBorders>
              <w:top w:val="single" w:sz="4" w:space="0" w:color="C0C0C0"/>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Correlationscoeffizient</w:t>
            </w:r>
            <w:proofErr w:type="spellEnd"/>
          </w:p>
        </w:tc>
        <w:tc>
          <w:tcPr>
            <w:tcW w:w="826" w:type="pct"/>
            <w:tcBorders>
              <w:top w:val="single" w:sz="4" w:space="0" w:color="C0C0C0"/>
              <w:left w:val="nil"/>
              <w:bottom w:val="single" w:sz="4" w:space="0" w:color="C0C0C0"/>
              <w:right w:val="single" w:sz="4" w:space="0" w:color="333333"/>
            </w:tcBorders>
            <w:shd w:val="clear" w:color="000000" w:fill="FEDA80"/>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-0·129</w:t>
            </w:r>
          </w:p>
        </w:tc>
        <w:tc>
          <w:tcPr>
            <w:tcW w:w="616" w:type="pct"/>
            <w:tcBorders>
              <w:top w:val="single" w:sz="4" w:space="0" w:color="C0C0C0"/>
              <w:left w:val="single" w:sz="4" w:space="0" w:color="333333"/>
              <w:bottom w:val="single" w:sz="4" w:space="0" w:color="C0C0C0"/>
              <w:right w:val="single" w:sz="4" w:space="0" w:color="333333"/>
            </w:tcBorders>
            <w:shd w:val="clear" w:color="000000" w:fill="FCC37C"/>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-0·307</w:t>
            </w:r>
          </w:p>
        </w:tc>
        <w:tc>
          <w:tcPr>
            <w:tcW w:w="467" w:type="pct"/>
            <w:tcBorders>
              <w:top w:val="single" w:sz="4" w:space="0" w:color="C0C0C0"/>
              <w:left w:val="single" w:sz="4" w:space="0" w:color="333333"/>
              <w:bottom w:val="single" w:sz="4" w:space="0" w:color="C0C0C0"/>
              <w:right w:val="single" w:sz="4" w:space="0" w:color="333333"/>
            </w:tcBorders>
            <w:shd w:val="clear" w:color="000000" w:fill="FCB97A"/>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-0·381</w:t>
            </w:r>
          </w:p>
        </w:tc>
        <w:tc>
          <w:tcPr>
            <w:tcW w:w="912" w:type="pct"/>
            <w:tcBorders>
              <w:top w:val="single" w:sz="4" w:space="0" w:color="C0C0C0"/>
              <w:left w:val="single" w:sz="4" w:space="0" w:color="333333"/>
              <w:bottom w:val="single" w:sz="4" w:space="0" w:color="C0C0C0"/>
              <w:right w:val="single" w:sz="4" w:space="0" w:color="333333"/>
            </w:tcBorders>
            <w:shd w:val="clear" w:color="000000" w:fill="F0E784"/>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0·095</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Significance</w:t>
            </w:r>
            <w:proofErr w:type="spellEnd"/>
            <w:r w:rsidRPr="00B675C0">
              <w:rPr>
                <w:rFonts w:ascii="Times" w:eastAsia="Times New Roman" w:hAnsi="Times" w:cs="Times"/>
                <w:sz w:val="20"/>
                <w:szCs w:val="20"/>
                <w:lang w:eastAsia="de-DE"/>
              </w:rPr>
              <w:t xml:space="preserve"> (</w:t>
            </w:r>
            <w:proofErr w:type="spellStart"/>
            <w:r w:rsidRPr="00B675C0">
              <w:rPr>
                <w:rFonts w:ascii="Times" w:eastAsia="Times New Roman" w:hAnsi="Times" w:cs="Times"/>
                <w:sz w:val="20"/>
                <w:szCs w:val="20"/>
                <w:lang w:eastAsia="de-DE"/>
              </w:rPr>
              <w:t>two-sided</w:t>
            </w:r>
            <w:proofErr w:type="spellEnd"/>
            <w:r w:rsidRPr="00B675C0">
              <w:rPr>
                <w:rFonts w:ascii="Times" w:eastAsia="Times New Roman" w:hAnsi="Times" w:cs="Times"/>
                <w:sz w:val="20"/>
                <w:szCs w:val="20"/>
                <w:lang w:eastAsia="de-DE"/>
              </w:rPr>
              <w:t>)</w:t>
            </w:r>
          </w:p>
        </w:tc>
        <w:tc>
          <w:tcPr>
            <w:tcW w:w="82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0·647</w:t>
            </w:r>
          </w:p>
        </w:tc>
        <w:tc>
          <w:tcPr>
            <w:tcW w:w="61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0·265</w:t>
            </w:r>
          </w:p>
        </w:tc>
        <w:tc>
          <w:tcPr>
            <w:tcW w:w="467"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0·178</w:t>
            </w:r>
          </w:p>
        </w:tc>
        <w:tc>
          <w:tcPr>
            <w:tcW w:w="912"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0·737</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r w:rsidRPr="00B675C0">
              <w:rPr>
                <w:rFonts w:ascii="Times" w:eastAsia="Times New Roman" w:hAnsi="Times" w:cs="Times"/>
                <w:sz w:val="20"/>
                <w:szCs w:val="20"/>
                <w:lang w:eastAsia="de-DE"/>
              </w:rPr>
              <w:t>N</w:t>
            </w:r>
          </w:p>
        </w:tc>
        <w:tc>
          <w:tcPr>
            <w:tcW w:w="82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15</w:t>
            </w:r>
          </w:p>
        </w:tc>
        <w:tc>
          <w:tcPr>
            <w:tcW w:w="61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15</w:t>
            </w:r>
          </w:p>
        </w:tc>
        <w:tc>
          <w:tcPr>
            <w:tcW w:w="467"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14</w:t>
            </w:r>
          </w:p>
        </w:tc>
        <w:tc>
          <w:tcPr>
            <w:tcW w:w="912"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15</w:t>
            </w:r>
          </w:p>
        </w:tc>
      </w:tr>
      <w:tr w:rsidR="001F6235" w:rsidRPr="00B675C0" w:rsidTr="00556544">
        <w:trPr>
          <w:trHeight w:val="48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val="restart"/>
            <w:tcBorders>
              <w:top w:val="single" w:sz="4" w:space="0" w:color="C0C0C0"/>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roofErr w:type="spellStart"/>
            <w:r w:rsidRPr="00B675C0">
              <w:rPr>
                <w:rFonts w:ascii="Times" w:eastAsia="Times New Roman" w:hAnsi="Times" w:cs="Times"/>
                <w:b/>
                <w:sz w:val="20"/>
                <w:szCs w:val="20"/>
                <w:lang w:eastAsia="de-DE"/>
              </w:rPr>
              <w:t>tc_monocytes</w:t>
            </w:r>
            <w:proofErr w:type="spellEnd"/>
          </w:p>
        </w:tc>
        <w:tc>
          <w:tcPr>
            <w:tcW w:w="891" w:type="pct"/>
            <w:tcBorders>
              <w:top w:val="single" w:sz="4" w:space="0" w:color="C0C0C0"/>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Correlationscoeffizient</w:t>
            </w:r>
            <w:proofErr w:type="spellEnd"/>
          </w:p>
        </w:tc>
        <w:tc>
          <w:tcPr>
            <w:tcW w:w="826" w:type="pct"/>
            <w:tcBorders>
              <w:top w:val="single" w:sz="4" w:space="0" w:color="C0C0C0"/>
              <w:left w:val="nil"/>
              <w:bottom w:val="single" w:sz="4" w:space="0" w:color="C0C0C0"/>
              <w:right w:val="single" w:sz="4" w:space="0" w:color="333333"/>
            </w:tcBorders>
            <w:shd w:val="clear" w:color="000000" w:fill="FEE282"/>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-0·073</w:t>
            </w:r>
          </w:p>
        </w:tc>
        <w:tc>
          <w:tcPr>
            <w:tcW w:w="616" w:type="pct"/>
            <w:tcBorders>
              <w:top w:val="single" w:sz="4" w:space="0" w:color="C0C0C0"/>
              <w:left w:val="single" w:sz="4" w:space="0" w:color="333333"/>
              <w:bottom w:val="single" w:sz="4" w:space="0" w:color="C0C0C0"/>
              <w:right w:val="single" w:sz="4" w:space="0" w:color="333333"/>
            </w:tcBorders>
            <w:shd w:val="clear" w:color="000000" w:fill="FEE182"/>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-0·079</w:t>
            </w:r>
          </w:p>
        </w:tc>
        <w:tc>
          <w:tcPr>
            <w:tcW w:w="467" w:type="pct"/>
            <w:tcBorders>
              <w:top w:val="single" w:sz="4" w:space="0" w:color="C0C0C0"/>
              <w:left w:val="single" w:sz="4" w:space="0" w:color="333333"/>
              <w:bottom w:val="single" w:sz="4" w:space="0" w:color="C0C0C0"/>
              <w:right w:val="single" w:sz="4" w:space="0" w:color="333333"/>
            </w:tcBorders>
            <w:shd w:val="clear" w:color="000000" w:fill="F8E984"/>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0·043</w:t>
            </w:r>
          </w:p>
        </w:tc>
        <w:tc>
          <w:tcPr>
            <w:tcW w:w="912" w:type="pct"/>
            <w:tcBorders>
              <w:top w:val="single" w:sz="4" w:space="0" w:color="C0C0C0"/>
              <w:left w:val="single" w:sz="4" w:space="0" w:color="333333"/>
              <w:bottom w:val="single" w:sz="4" w:space="0" w:color="C0C0C0"/>
              <w:right w:val="single" w:sz="4" w:space="0" w:color="333333"/>
            </w:tcBorders>
            <w:shd w:val="clear" w:color="000000" w:fill="FDC77D"/>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-0·279</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Significance</w:t>
            </w:r>
            <w:proofErr w:type="spellEnd"/>
            <w:r w:rsidRPr="00B675C0">
              <w:rPr>
                <w:rFonts w:ascii="Times" w:eastAsia="Times New Roman" w:hAnsi="Times" w:cs="Times"/>
                <w:sz w:val="20"/>
                <w:szCs w:val="20"/>
                <w:lang w:eastAsia="de-DE"/>
              </w:rPr>
              <w:t xml:space="preserve"> (</w:t>
            </w:r>
            <w:proofErr w:type="spellStart"/>
            <w:r w:rsidRPr="00B675C0">
              <w:rPr>
                <w:rFonts w:ascii="Times" w:eastAsia="Times New Roman" w:hAnsi="Times" w:cs="Times"/>
                <w:sz w:val="20"/>
                <w:szCs w:val="20"/>
                <w:lang w:eastAsia="de-DE"/>
              </w:rPr>
              <w:t>two-sided</w:t>
            </w:r>
            <w:proofErr w:type="spellEnd"/>
            <w:r w:rsidRPr="00B675C0">
              <w:rPr>
                <w:rFonts w:ascii="Times" w:eastAsia="Times New Roman" w:hAnsi="Times" w:cs="Times"/>
                <w:sz w:val="20"/>
                <w:szCs w:val="20"/>
                <w:lang w:eastAsia="de-DE"/>
              </w:rPr>
              <w:t>)</w:t>
            </w:r>
          </w:p>
        </w:tc>
        <w:tc>
          <w:tcPr>
            <w:tcW w:w="82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0·795</w:t>
            </w:r>
          </w:p>
        </w:tc>
        <w:tc>
          <w:tcPr>
            <w:tcW w:w="61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0·781</w:t>
            </w:r>
          </w:p>
        </w:tc>
        <w:tc>
          <w:tcPr>
            <w:tcW w:w="467"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0·884</w:t>
            </w:r>
          </w:p>
        </w:tc>
        <w:tc>
          <w:tcPr>
            <w:tcW w:w="912"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0·313</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r w:rsidRPr="00B675C0">
              <w:rPr>
                <w:rFonts w:ascii="Times" w:eastAsia="Times New Roman" w:hAnsi="Times" w:cs="Times"/>
                <w:sz w:val="20"/>
                <w:szCs w:val="20"/>
                <w:lang w:eastAsia="de-DE"/>
              </w:rPr>
              <w:t>N</w:t>
            </w:r>
          </w:p>
        </w:tc>
        <w:tc>
          <w:tcPr>
            <w:tcW w:w="82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15</w:t>
            </w:r>
          </w:p>
        </w:tc>
        <w:tc>
          <w:tcPr>
            <w:tcW w:w="61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15</w:t>
            </w:r>
          </w:p>
        </w:tc>
        <w:tc>
          <w:tcPr>
            <w:tcW w:w="467"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14</w:t>
            </w:r>
          </w:p>
        </w:tc>
        <w:tc>
          <w:tcPr>
            <w:tcW w:w="912"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15</w:t>
            </w:r>
          </w:p>
        </w:tc>
      </w:tr>
      <w:tr w:rsidR="001F6235" w:rsidRPr="00B675C0" w:rsidTr="00556544">
        <w:trPr>
          <w:trHeight w:val="48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val="restart"/>
            <w:tcBorders>
              <w:top w:val="single" w:sz="4" w:space="0" w:color="C0C0C0"/>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r w:rsidRPr="00B675C0">
              <w:rPr>
                <w:rFonts w:ascii="Times" w:eastAsia="Times New Roman" w:hAnsi="Times" w:cs="Times"/>
                <w:b/>
                <w:sz w:val="20"/>
                <w:szCs w:val="20"/>
                <w:lang w:eastAsia="de-DE"/>
              </w:rPr>
              <w:t>tc_cd56</w:t>
            </w:r>
          </w:p>
        </w:tc>
        <w:tc>
          <w:tcPr>
            <w:tcW w:w="891" w:type="pct"/>
            <w:tcBorders>
              <w:top w:val="single" w:sz="4" w:space="0" w:color="C0C0C0"/>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Correlationscoeffizient</w:t>
            </w:r>
            <w:proofErr w:type="spellEnd"/>
          </w:p>
        </w:tc>
        <w:tc>
          <w:tcPr>
            <w:tcW w:w="826" w:type="pct"/>
            <w:tcBorders>
              <w:top w:val="single" w:sz="4" w:space="0" w:color="C0C0C0"/>
              <w:left w:val="nil"/>
              <w:bottom w:val="single" w:sz="4" w:space="0" w:color="C0C0C0"/>
              <w:right w:val="single" w:sz="4" w:space="0" w:color="333333"/>
            </w:tcBorders>
            <w:shd w:val="clear" w:color="000000" w:fill="F9EA84"/>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0·035</w:t>
            </w:r>
          </w:p>
        </w:tc>
        <w:tc>
          <w:tcPr>
            <w:tcW w:w="616" w:type="pct"/>
            <w:tcBorders>
              <w:top w:val="single" w:sz="4" w:space="0" w:color="C0C0C0"/>
              <w:left w:val="single" w:sz="4" w:space="0" w:color="333333"/>
              <w:bottom w:val="single" w:sz="4" w:space="0" w:color="C0C0C0"/>
              <w:right w:val="single" w:sz="4" w:space="0" w:color="333333"/>
            </w:tcBorders>
            <w:shd w:val="clear" w:color="000000" w:fill="FCC47C"/>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-0·296</w:t>
            </w:r>
          </w:p>
        </w:tc>
        <w:tc>
          <w:tcPr>
            <w:tcW w:w="467" w:type="pct"/>
            <w:tcBorders>
              <w:top w:val="single" w:sz="4" w:space="0" w:color="C0C0C0"/>
              <w:left w:val="single" w:sz="4" w:space="0" w:color="333333"/>
              <w:bottom w:val="single" w:sz="4" w:space="0" w:color="C0C0C0"/>
              <w:right w:val="single" w:sz="4" w:space="0" w:color="333333"/>
            </w:tcBorders>
            <w:shd w:val="clear" w:color="000000" w:fill="FDD57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-0·172</w:t>
            </w:r>
          </w:p>
        </w:tc>
        <w:tc>
          <w:tcPr>
            <w:tcW w:w="912" w:type="pct"/>
            <w:tcBorders>
              <w:top w:val="single" w:sz="4" w:space="0" w:color="C0C0C0"/>
              <w:left w:val="single" w:sz="4" w:space="0" w:color="333333"/>
              <w:bottom w:val="single" w:sz="4" w:space="0" w:color="C0C0C0"/>
              <w:right w:val="single" w:sz="4" w:space="0" w:color="333333"/>
            </w:tcBorders>
            <w:shd w:val="clear" w:color="000000" w:fill="FEE783"/>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-0·033</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Significance</w:t>
            </w:r>
            <w:proofErr w:type="spellEnd"/>
            <w:r w:rsidRPr="00B675C0">
              <w:rPr>
                <w:rFonts w:ascii="Times" w:eastAsia="Times New Roman" w:hAnsi="Times" w:cs="Times"/>
                <w:sz w:val="20"/>
                <w:szCs w:val="20"/>
                <w:lang w:eastAsia="de-DE"/>
              </w:rPr>
              <w:t xml:space="preserve"> (</w:t>
            </w:r>
            <w:proofErr w:type="spellStart"/>
            <w:r w:rsidRPr="00B675C0">
              <w:rPr>
                <w:rFonts w:ascii="Times" w:eastAsia="Times New Roman" w:hAnsi="Times" w:cs="Times"/>
                <w:sz w:val="20"/>
                <w:szCs w:val="20"/>
                <w:lang w:eastAsia="de-DE"/>
              </w:rPr>
              <w:t>two-sided</w:t>
            </w:r>
            <w:proofErr w:type="spellEnd"/>
            <w:r w:rsidRPr="00B675C0">
              <w:rPr>
                <w:rFonts w:ascii="Times" w:eastAsia="Times New Roman" w:hAnsi="Times" w:cs="Times"/>
                <w:sz w:val="20"/>
                <w:szCs w:val="20"/>
                <w:lang w:eastAsia="de-DE"/>
              </w:rPr>
              <w:t>)</w:t>
            </w:r>
          </w:p>
        </w:tc>
        <w:tc>
          <w:tcPr>
            <w:tcW w:w="82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0·901</w:t>
            </w:r>
          </w:p>
        </w:tc>
        <w:tc>
          <w:tcPr>
            <w:tcW w:w="61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0·284</w:t>
            </w:r>
          </w:p>
        </w:tc>
        <w:tc>
          <w:tcPr>
            <w:tcW w:w="467"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0·557</w:t>
            </w:r>
          </w:p>
        </w:tc>
        <w:tc>
          <w:tcPr>
            <w:tcW w:w="912"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0·906</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r w:rsidRPr="00B675C0">
              <w:rPr>
                <w:rFonts w:ascii="Times" w:eastAsia="Times New Roman" w:hAnsi="Times" w:cs="Times"/>
                <w:sz w:val="20"/>
                <w:szCs w:val="20"/>
                <w:lang w:eastAsia="de-DE"/>
              </w:rPr>
              <w:t>N</w:t>
            </w:r>
          </w:p>
        </w:tc>
        <w:tc>
          <w:tcPr>
            <w:tcW w:w="82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15</w:t>
            </w:r>
          </w:p>
        </w:tc>
        <w:tc>
          <w:tcPr>
            <w:tcW w:w="61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15</w:t>
            </w:r>
          </w:p>
        </w:tc>
        <w:tc>
          <w:tcPr>
            <w:tcW w:w="467"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14</w:t>
            </w:r>
          </w:p>
        </w:tc>
        <w:tc>
          <w:tcPr>
            <w:tcW w:w="912"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15</w:t>
            </w:r>
          </w:p>
        </w:tc>
      </w:tr>
      <w:tr w:rsidR="001F6235" w:rsidRPr="00B675C0" w:rsidTr="00556544">
        <w:trPr>
          <w:trHeight w:val="48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val="restart"/>
            <w:tcBorders>
              <w:top w:val="single" w:sz="4" w:space="0" w:color="C0C0C0"/>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r w:rsidRPr="00B675C0">
              <w:rPr>
                <w:rFonts w:ascii="Times" w:eastAsia="Times New Roman" w:hAnsi="Times" w:cs="Times"/>
                <w:b/>
                <w:sz w:val="20"/>
                <w:szCs w:val="20"/>
                <w:lang w:eastAsia="de-DE"/>
              </w:rPr>
              <w:t>tc_cd8_cd58</w:t>
            </w:r>
          </w:p>
        </w:tc>
        <w:tc>
          <w:tcPr>
            <w:tcW w:w="891" w:type="pct"/>
            <w:tcBorders>
              <w:top w:val="single" w:sz="4" w:space="0" w:color="C0C0C0"/>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Correlationscoeffizient</w:t>
            </w:r>
            <w:proofErr w:type="spellEnd"/>
          </w:p>
        </w:tc>
        <w:tc>
          <w:tcPr>
            <w:tcW w:w="826" w:type="pct"/>
            <w:tcBorders>
              <w:top w:val="single" w:sz="4" w:space="0" w:color="C0C0C0"/>
              <w:left w:val="nil"/>
              <w:bottom w:val="single" w:sz="4" w:space="0" w:color="C0C0C0"/>
              <w:right w:val="single" w:sz="4" w:space="0" w:color="333333"/>
            </w:tcBorders>
            <w:shd w:val="clear" w:color="000000" w:fill="FEE683"/>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-0·036</w:t>
            </w:r>
          </w:p>
        </w:tc>
        <w:tc>
          <w:tcPr>
            <w:tcW w:w="616" w:type="pct"/>
            <w:tcBorders>
              <w:top w:val="single" w:sz="4" w:space="0" w:color="C0C0C0"/>
              <w:left w:val="single" w:sz="4" w:space="0" w:color="333333"/>
              <w:bottom w:val="single" w:sz="4" w:space="0" w:color="C0C0C0"/>
              <w:right w:val="single" w:sz="4" w:space="0" w:color="333333"/>
            </w:tcBorders>
            <w:shd w:val="clear" w:color="000000" w:fill="FDCC7E"/>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-0·236</w:t>
            </w:r>
          </w:p>
        </w:tc>
        <w:tc>
          <w:tcPr>
            <w:tcW w:w="467" w:type="pct"/>
            <w:tcBorders>
              <w:top w:val="single" w:sz="4" w:space="0" w:color="C0C0C0"/>
              <w:left w:val="single" w:sz="4" w:space="0" w:color="333333"/>
              <w:bottom w:val="single" w:sz="4" w:space="0" w:color="C0C0C0"/>
              <w:right w:val="single" w:sz="4" w:space="0" w:color="333333"/>
            </w:tcBorders>
            <w:shd w:val="clear" w:color="000000" w:fill="EEE784"/>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0·106</w:t>
            </w:r>
          </w:p>
        </w:tc>
        <w:tc>
          <w:tcPr>
            <w:tcW w:w="912" w:type="pct"/>
            <w:tcBorders>
              <w:top w:val="single" w:sz="4" w:space="0" w:color="C0C0C0"/>
              <w:left w:val="single" w:sz="4" w:space="0" w:color="333333"/>
              <w:bottom w:val="single" w:sz="4" w:space="0" w:color="C0C0C0"/>
              <w:right w:val="single" w:sz="4" w:space="0" w:color="333333"/>
            </w:tcBorders>
            <w:shd w:val="clear" w:color="000000" w:fill="FEE482"/>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-0·055</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Significance</w:t>
            </w:r>
            <w:proofErr w:type="spellEnd"/>
            <w:r w:rsidRPr="00B675C0">
              <w:rPr>
                <w:rFonts w:ascii="Times" w:eastAsia="Times New Roman" w:hAnsi="Times" w:cs="Times"/>
                <w:sz w:val="20"/>
                <w:szCs w:val="20"/>
                <w:lang w:eastAsia="de-DE"/>
              </w:rPr>
              <w:t xml:space="preserve"> (</w:t>
            </w:r>
            <w:proofErr w:type="spellStart"/>
            <w:r w:rsidRPr="00B675C0">
              <w:rPr>
                <w:rFonts w:ascii="Times" w:eastAsia="Times New Roman" w:hAnsi="Times" w:cs="Times"/>
                <w:sz w:val="20"/>
                <w:szCs w:val="20"/>
                <w:lang w:eastAsia="de-DE"/>
              </w:rPr>
              <w:t>two-sided</w:t>
            </w:r>
            <w:proofErr w:type="spellEnd"/>
            <w:r w:rsidRPr="00B675C0">
              <w:rPr>
                <w:rFonts w:ascii="Times" w:eastAsia="Times New Roman" w:hAnsi="Times" w:cs="Times"/>
                <w:sz w:val="20"/>
                <w:szCs w:val="20"/>
                <w:lang w:eastAsia="de-DE"/>
              </w:rPr>
              <w:t>)</w:t>
            </w:r>
          </w:p>
        </w:tc>
        <w:tc>
          <w:tcPr>
            <w:tcW w:w="82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0·899</w:t>
            </w:r>
          </w:p>
        </w:tc>
        <w:tc>
          <w:tcPr>
            <w:tcW w:w="61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0·398</w:t>
            </w:r>
          </w:p>
        </w:tc>
        <w:tc>
          <w:tcPr>
            <w:tcW w:w="467"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0·719</w:t>
            </w:r>
          </w:p>
        </w:tc>
        <w:tc>
          <w:tcPr>
            <w:tcW w:w="912"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0·844</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r w:rsidRPr="00B675C0">
              <w:rPr>
                <w:rFonts w:ascii="Times" w:eastAsia="Times New Roman" w:hAnsi="Times" w:cs="Times"/>
                <w:sz w:val="20"/>
                <w:szCs w:val="20"/>
                <w:lang w:eastAsia="de-DE"/>
              </w:rPr>
              <w:t>N</w:t>
            </w:r>
          </w:p>
        </w:tc>
        <w:tc>
          <w:tcPr>
            <w:tcW w:w="82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15</w:t>
            </w:r>
          </w:p>
        </w:tc>
        <w:tc>
          <w:tcPr>
            <w:tcW w:w="61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15</w:t>
            </w:r>
          </w:p>
        </w:tc>
        <w:tc>
          <w:tcPr>
            <w:tcW w:w="467"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14</w:t>
            </w:r>
          </w:p>
        </w:tc>
        <w:tc>
          <w:tcPr>
            <w:tcW w:w="912"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15</w:t>
            </w:r>
          </w:p>
        </w:tc>
      </w:tr>
      <w:tr w:rsidR="001F6235" w:rsidRPr="00B675C0" w:rsidTr="00556544">
        <w:trPr>
          <w:trHeight w:val="48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val="restart"/>
            <w:tcBorders>
              <w:top w:val="single" w:sz="4" w:space="0" w:color="C0C0C0"/>
              <w:left w:val="nil"/>
              <w:bottom w:val="single" w:sz="4" w:space="0" w:color="00000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r w:rsidRPr="00B675C0">
              <w:rPr>
                <w:rFonts w:ascii="Times" w:eastAsia="Times New Roman" w:hAnsi="Times" w:cs="Times"/>
                <w:b/>
                <w:sz w:val="20"/>
                <w:szCs w:val="20"/>
                <w:lang w:eastAsia="de-DE"/>
              </w:rPr>
              <w:t>tc_all_cd45</w:t>
            </w:r>
          </w:p>
        </w:tc>
        <w:tc>
          <w:tcPr>
            <w:tcW w:w="891" w:type="pct"/>
            <w:tcBorders>
              <w:top w:val="single" w:sz="4" w:space="0" w:color="C0C0C0"/>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Correlationscoeffizient</w:t>
            </w:r>
            <w:proofErr w:type="spellEnd"/>
          </w:p>
        </w:tc>
        <w:tc>
          <w:tcPr>
            <w:tcW w:w="826" w:type="pct"/>
            <w:tcBorders>
              <w:top w:val="single" w:sz="4" w:space="0" w:color="C0C0C0"/>
              <w:left w:val="nil"/>
              <w:bottom w:val="single" w:sz="4" w:space="0" w:color="C0C0C0"/>
              <w:right w:val="single" w:sz="4" w:space="0" w:color="333333"/>
            </w:tcBorders>
            <w:shd w:val="clear" w:color="000000" w:fill="FEDC81"/>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-0·114</w:t>
            </w:r>
          </w:p>
        </w:tc>
        <w:tc>
          <w:tcPr>
            <w:tcW w:w="616" w:type="pct"/>
            <w:tcBorders>
              <w:top w:val="single" w:sz="4" w:space="0" w:color="C0C0C0"/>
              <w:left w:val="single" w:sz="4" w:space="0" w:color="333333"/>
              <w:bottom w:val="single" w:sz="4" w:space="0" w:color="C0C0C0"/>
              <w:right w:val="single" w:sz="4" w:space="0" w:color="333333"/>
            </w:tcBorders>
            <w:shd w:val="clear" w:color="000000" w:fill="FCBB7A"/>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-0·368</w:t>
            </w:r>
          </w:p>
        </w:tc>
        <w:tc>
          <w:tcPr>
            <w:tcW w:w="467" w:type="pct"/>
            <w:tcBorders>
              <w:top w:val="single" w:sz="4" w:space="0" w:color="C0C0C0"/>
              <w:left w:val="single" w:sz="4" w:space="0" w:color="333333"/>
              <w:bottom w:val="single" w:sz="4" w:space="0" w:color="C0C0C0"/>
              <w:right w:val="single" w:sz="4" w:space="0" w:color="333333"/>
            </w:tcBorders>
            <w:shd w:val="clear" w:color="000000" w:fill="FDCD7E"/>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-0·234</w:t>
            </w:r>
          </w:p>
        </w:tc>
        <w:tc>
          <w:tcPr>
            <w:tcW w:w="912" w:type="pct"/>
            <w:tcBorders>
              <w:top w:val="single" w:sz="4" w:space="0" w:color="C0C0C0"/>
              <w:left w:val="single" w:sz="4" w:space="0" w:color="333333"/>
              <w:bottom w:val="single" w:sz="4" w:space="0" w:color="C0C0C0"/>
              <w:right w:val="single" w:sz="4" w:space="0" w:color="333333"/>
            </w:tcBorders>
            <w:shd w:val="clear" w:color="000000" w:fill="E9E583"/>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0·141</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single" w:sz="4" w:space="0" w:color="000000"/>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Significance</w:t>
            </w:r>
            <w:proofErr w:type="spellEnd"/>
            <w:r w:rsidRPr="00B675C0">
              <w:rPr>
                <w:rFonts w:ascii="Times" w:eastAsia="Times New Roman" w:hAnsi="Times" w:cs="Times"/>
                <w:sz w:val="20"/>
                <w:szCs w:val="20"/>
                <w:lang w:eastAsia="de-DE"/>
              </w:rPr>
              <w:t xml:space="preserve"> (</w:t>
            </w:r>
            <w:proofErr w:type="spellStart"/>
            <w:r w:rsidRPr="00B675C0">
              <w:rPr>
                <w:rFonts w:ascii="Times" w:eastAsia="Times New Roman" w:hAnsi="Times" w:cs="Times"/>
                <w:sz w:val="20"/>
                <w:szCs w:val="20"/>
                <w:lang w:eastAsia="de-DE"/>
              </w:rPr>
              <w:t>two-sided</w:t>
            </w:r>
            <w:proofErr w:type="spellEnd"/>
            <w:r w:rsidRPr="00B675C0">
              <w:rPr>
                <w:rFonts w:ascii="Times" w:eastAsia="Times New Roman" w:hAnsi="Times" w:cs="Times"/>
                <w:sz w:val="20"/>
                <w:szCs w:val="20"/>
                <w:lang w:eastAsia="de-DE"/>
              </w:rPr>
              <w:t>)</w:t>
            </w:r>
          </w:p>
        </w:tc>
        <w:tc>
          <w:tcPr>
            <w:tcW w:w="82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0·685</w:t>
            </w:r>
          </w:p>
        </w:tc>
        <w:tc>
          <w:tcPr>
            <w:tcW w:w="61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0·177</w:t>
            </w:r>
          </w:p>
        </w:tc>
        <w:tc>
          <w:tcPr>
            <w:tcW w:w="467"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0·421</w:t>
            </w:r>
          </w:p>
        </w:tc>
        <w:tc>
          <w:tcPr>
            <w:tcW w:w="912"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0·615</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single" w:sz="4" w:space="0" w:color="000000"/>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single" w:sz="4" w:space="0" w:color="auto"/>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r w:rsidRPr="00B675C0">
              <w:rPr>
                <w:rFonts w:ascii="Times" w:eastAsia="Times New Roman" w:hAnsi="Times" w:cs="Times"/>
                <w:sz w:val="20"/>
                <w:szCs w:val="20"/>
                <w:lang w:eastAsia="de-DE"/>
              </w:rPr>
              <w:t>N</w:t>
            </w:r>
          </w:p>
        </w:tc>
        <w:tc>
          <w:tcPr>
            <w:tcW w:w="826" w:type="pct"/>
            <w:tcBorders>
              <w:top w:val="nil"/>
              <w:left w:val="nil"/>
              <w:bottom w:val="single" w:sz="4" w:space="0" w:color="auto"/>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15</w:t>
            </w:r>
          </w:p>
        </w:tc>
        <w:tc>
          <w:tcPr>
            <w:tcW w:w="616" w:type="pct"/>
            <w:tcBorders>
              <w:top w:val="nil"/>
              <w:left w:val="nil"/>
              <w:bottom w:val="single" w:sz="4" w:space="0" w:color="auto"/>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15</w:t>
            </w:r>
          </w:p>
        </w:tc>
        <w:tc>
          <w:tcPr>
            <w:tcW w:w="467" w:type="pct"/>
            <w:tcBorders>
              <w:top w:val="nil"/>
              <w:left w:val="nil"/>
              <w:bottom w:val="single" w:sz="4" w:space="0" w:color="auto"/>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14</w:t>
            </w:r>
          </w:p>
        </w:tc>
        <w:tc>
          <w:tcPr>
            <w:tcW w:w="912" w:type="pct"/>
            <w:tcBorders>
              <w:top w:val="nil"/>
              <w:left w:val="nil"/>
              <w:bottom w:val="single" w:sz="4" w:space="0" w:color="auto"/>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15</w:t>
            </w:r>
          </w:p>
        </w:tc>
      </w:tr>
      <w:tr w:rsidR="001F6235" w:rsidRPr="00B675C0" w:rsidTr="00556544">
        <w:trPr>
          <w:trHeight w:val="48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val="restart"/>
            <w:tcBorders>
              <w:top w:val="nil"/>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roofErr w:type="spellStart"/>
            <w:r w:rsidRPr="00B675C0">
              <w:rPr>
                <w:rFonts w:ascii="Times" w:eastAsia="Times New Roman" w:hAnsi="Times" w:cs="Times"/>
                <w:b/>
                <w:sz w:val="20"/>
                <w:szCs w:val="20"/>
                <w:lang w:eastAsia="de-DE"/>
              </w:rPr>
              <w:t>tc_lymphcytes</w:t>
            </w:r>
            <w:proofErr w:type="spellEnd"/>
          </w:p>
        </w:tc>
        <w:tc>
          <w:tcPr>
            <w:tcW w:w="891" w:type="pct"/>
            <w:tcBorders>
              <w:top w:val="nil"/>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Correlationscoeffizient</w:t>
            </w:r>
            <w:proofErr w:type="spellEnd"/>
          </w:p>
        </w:tc>
        <w:tc>
          <w:tcPr>
            <w:tcW w:w="826" w:type="pct"/>
            <w:tcBorders>
              <w:top w:val="nil"/>
              <w:left w:val="nil"/>
              <w:bottom w:val="single" w:sz="4" w:space="0" w:color="C0C0C0"/>
              <w:right w:val="single" w:sz="4" w:space="0" w:color="333333"/>
            </w:tcBorders>
            <w:shd w:val="clear" w:color="000000" w:fill="FCC57C"/>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-0·290</w:t>
            </w:r>
          </w:p>
        </w:tc>
        <w:tc>
          <w:tcPr>
            <w:tcW w:w="616" w:type="pct"/>
            <w:tcBorders>
              <w:top w:val="nil"/>
              <w:left w:val="single" w:sz="4" w:space="0" w:color="333333"/>
              <w:bottom w:val="single" w:sz="4" w:space="0" w:color="C0C0C0"/>
              <w:right w:val="single" w:sz="4" w:space="0" w:color="333333"/>
            </w:tcBorders>
            <w:shd w:val="clear" w:color="000000" w:fill="FEE182"/>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-0·077</w:t>
            </w:r>
          </w:p>
        </w:tc>
        <w:tc>
          <w:tcPr>
            <w:tcW w:w="467" w:type="pct"/>
            <w:tcBorders>
              <w:top w:val="nil"/>
              <w:left w:val="single" w:sz="4" w:space="0" w:color="333333"/>
              <w:bottom w:val="single" w:sz="4" w:space="0" w:color="C0C0C0"/>
              <w:right w:val="single" w:sz="4" w:space="0" w:color="333333"/>
            </w:tcBorders>
            <w:shd w:val="clear" w:color="000000" w:fill="E3E383"/>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0·179</w:t>
            </w:r>
          </w:p>
        </w:tc>
        <w:tc>
          <w:tcPr>
            <w:tcW w:w="912" w:type="pct"/>
            <w:tcBorders>
              <w:top w:val="nil"/>
              <w:left w:val="single" w:sz="4" w:space="0" w:color="333333"/>
              <w:bottom w:val="single" w:sz="4" w:space="0" w:color="C0C0C0"/>
              <w:right w:val="single" w:sz="4" w:space="0" w:color="333333"/>
            </w:tcBorders>
            <w:shd w:val="clear" w:color="000000" w:fill="E5E483"/>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0·164</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nil"/>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Significance</w:t>
            </w:r>
            <w:proofErr w:type="spellEnd"/>
            <w:r w:rsidRPr="00B675C0">
              <w:rPr>
                <w:rFonts w:ascii="Times" w:eastAsia="Times New Roman" w:hAnsi="Times" w:cs="Times"/>
                <w:sz w:val="20"/>
                <w:szCs w:val="20"/>
                <w:lang w:eastAsia="de-DE"/>
              </w:rPr>
              <w:t xml:space="preserve"> (</w:t>
            </w:r>
            <w:proofErr w:type="spellStart"/>
            <w:r w:rsidRPr="00B675C0">
              <w:rPr>
                <w:rFonts w:ascii="Times" w:eastAsia="Times New Roman" w:hAnsi="Times" w:cs="Times"/>
                <w:sz w:val="20"/>
                <w:szCs w:val="20"/>
                <w:lang w:eastAsia="de-DE"/>
              </w:rPr>
              <w:t>two-sided</w:t>
            </w:r>
            <w:proofErr w:type="spellEnd"/>
            <w:r w:rsidRPr="00B675C0">
              <w:rPr>
                <w:rFonts w:ascii="Times" w:eastAsia="Times New Roman" w:hAnsi="Times" w:cs="Times"/>
                <w:sz w:val="20"/>
                <w:szCs w:val="20"/>
                <w:lang w:eastAsia="de-DE"/>
              </w:rPr>
              <w:t>)</w:t>
            </w:r>
          </w:p>
        </w:tc>
        <w:tc>
          <w:tcPr>
            <w:tcW w:w="82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0·202</w:t>
            </w:r>
          </w:p>
        </w:tc>
        <w:tc>
          <w:tcPr>
            <w:tcW w:w="61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0·734</w:t>
            </w:r>
          </w:p>
        </w:tc>
        <w:tc>
          <w:tcPr>
            <w:tcW w:w="467"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0·478</w:t>
            </w:r>
          </w:p>
        </w:tc>
        <w:tc>
          <w:tcPr>
            <w:tcW w:w="912"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0·476</w:t>
            </w:r>
          </w:p>
        </w:tc>
      </w:tr>
      <w:tr w:rsidR="001F6235" w:rsidRPr="00B675C0" w:rsidTr="00556544">
        <w:trPr>
          <w:trHeight w:val="315"/>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nil"/>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r w:rsidRPr="00B675C0">
              <w:rPr>
                <w:rFonts w:ascii="Times" w:eastAsia="Times New Roman" w:hAnsi="Times" w:cs="Times"/>
                <w:sz w:val="20"/>
                <w:szCs w:val="20"/>
                <w:lang w:eastAsia="de-DE"/>
              </w:rPr>
              <w:t>N</w:t>
            </w:r>
          </w:p>
        </w:tc>
        <w:tc>
          <w:tcPr>
            <w:tcW w:w="82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21</w:t>
            </w:r>
          </w:p>
        </w:tc>
        <w:tc>
          <w:tcPr>
            <w:tcW w:w="61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22</w:t>
            </w:r>
          </w:p>
        </w:tc>
        <w:tc>
          <w:tcPr>
            <w:tcW w:w="467"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18</w:t>
            </w:r>
          </w:p>
        </w:tc>
        <w:tc>
          <w:tcPr>
            <w:tcW w:w="912"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21</w:t>
            </w:r>
          </w:p>
        </w:tc>
      </w:tr>
      <w:tr w:rsidR="001F6235" w:rsidRPr="00B675C0" w:rsidTr="00556544">
        <w:trPr>
          <w:trHeight w:val="495"/>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val="restart"/>
            <w:tcBorders>
              <w:top w:val="single" w:sz="4" w:space="0" w:color="C0C0C0"/>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r w:rsidRPr="00B675C0">
              <w:rPr>
                <w:rFonts w:ascii="Times" w:eastAsia="Times New Roman" w:hAnsi="Times" w:cs="Times"/>
                <w:b/>
                <w:sz w:val="20"/>
                <w:szCs w:val="20"/>
                <w:lang w:eastAsia="de-DE"/>
              </w:rPr>
              <w:t>tc_cd3</w:t>
            </w:r>
          </w:p>
        </w:tc>
        <w:tc>
          <w:tcPr>
            <w:tcW w:w="891" w:type="pct"/>
            <w:tcBorders>
              <w:top w:val="single" w:sz="4" w:space="0" w:color="C0C0C0"/>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Correlationscoeffizient</w:t>
            </w:r>
            <w:proofErr w:type="spellEnd"/>
          </w:p>
        </w:tc>
        <w:tc>
          <w:tcPr>
            <w:tcW w:w="826" w:type="pct"/>
            <w:tcBorders>
              <w:top w:val="single" w:sz="8" w:space="0" w:color="auto"/>
              <w:left w:val="single" w:sz="8" w:space="0" w:color="auto"/>
              <w:bottom w:val="single" w:sz="8" w:space="0" w:color="auto"/>
              <w:right w:val="single" w:sz="8" w:space="0" w:color="auto"/>
            </w:tcBorders>
            <w:shd w:val="clear" w:color="000000" w:fill="FBA476"/>
            <w:noWrap/>
            <w:hideMark/>
          </w:tcPr>
          <w:p w:rsidR="001F6235" w:rsidRPr="00B675C0" w:rsidRDefault="001F6235" w:rsidP="00556544">
            <w:pPr>
              <w:spacing w:after="0" w:line="240" w:lineRule="auto"/>
              <w:jc w:val="right"/>
              <w:rPr>
                <w:rFonts w:ascii="Times" w:eastAsia="Times New Roman" w:hAnsi="Times" w:cs="Times"/>
                <w:b/>
                <w:bCs/>
                <w:sz w:val="20"/>
                <w:szCs w:val="20"/>
                <w:lang w:eastAsia="de-DE"/>
              </w:rPr>
            </w:pPr>
            <w:r w:rsidRPr="00B675C0">
              <w:rPr>
                <w:rFonts w:ascii="Times" w:eastAsia="Times New Roman" w:hAnsi="Times" w:cs="Times"/>
                <w:b/>
                <w:bCs/>
                <w:sz w:val="20"/>
                <w:szCs w:val="20"/>
                <w:lang w:eastAsia="de-DE"/>
              </w:rPr>
              <w:t>-0·545*</w:t>
            </w:r>
          </w:p>
        </w:tc>
        <w:tc>
          <w:tcPr>
            <w:tcW w:w="616" w:type="pct"/>
            <w:tcBorders>
              <w:top w:val="single" w:sz="4" w:space="0" w:color="C0C0C0"/>
              <w:left w:val="nil"/>
              <w:bottom w:val="single" w:sz="4" w:space="0" w:color="C0C0C0"/>
              <w:right w:val="single" w:sz="4" w:space="0" w:color="333333"/>
            </w:tcBorders>
            <w:shd w:val="clear" w:color="000000" w:fill="FDD07E"/>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-0·209</w:t>
            </w:r>
          </w:p>
        </w:tc>
        <w:tc>
          <w:tcPr>
            <w:tcW w:w="467" w:type="pct"/>
            <w:tcBorders>
              <w:top w:val="single" w:sz="4" w:space="0" w:color="C0C0C0"/>
              <w:left w:val="single" w:sz="4" w:space="0" w:color="333333"/>
              <w:bottom w:val="single" w:sz="4" w:space="0" w:color="C0C0C0"/>
              <w:right w:val="single" w:sz="4" w:space="0" w:color="333333"/>
            </w:tcBorders>
            <w:shd w:val="clear" w:color="000000" w:fill="D7E082"/>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0·257</w:t>
            </w:r>
          </w:p>
        </w:tc>
        <w:tc>
          <w:tcPr>
            <w:tcW w:w="912" w:type="pct"/>
            <w:tcBorders>
              <w:top w:val="single" w:sz="4" w:space="0" w:color="C0C0C0"/>
              <w:left w:val="single" w:sz="4" w:space="0" w:color="333333"/>
              <w:bottom w:val="single" w:sz="4" w:space="0" w:color="C0C0C0"/>
              <w:right w:val="single" w:sz="4" w:space="0" w:color="333333"/>
            </w:tcBorders>
            <w:shd w:val="clear" w:color="000000" w:fill="E0E383"/>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0·195</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Significance</w:t>
            </w:r>
            <w:proofErr w:type="spellEnd"/>
            <w:r w:rsidRPr="00B675C0">
              <w:rPr>
                <w:rFonts w:ascii="Times" w:eastAsia="Times New Roman" w:hAnsi="Times" w:cs="Times"/>
                <w:sz w:val="20"/>
                <w:szCs w:val="20"/>
                <w:lang w:eastAsia="de-DE"/>
              </w:rPr>
              <w:t xml:space="preserve"> (</w:t>
            </w:r>
            <w:proofErr w:type="spellStart"/>
            <w:r w:rsidRPr="00B675C0">
              <w:rPr>
                <w:rFonts w:ascii="Times" w:eastAsia="Times New Roman" w:hAnsi="Times" w:cs="Times"/>
                <w:sz w:val="20"/>
                <w:szCs w:val="20"/>
                <w:lang w:eastAsia="de-DE"/>
              </w:rPr>
              <w:t>two-sided</w:t>
            </w:r>
            <w:proofErr w:type="spellEnd"/>
            <w:r w:rsidRPr="00B675C0">
              <w:rPr>
                <w:rFonts w:ascii="Times" w:eastAsia="Times New Roman" w:hAnsi="Times" w:cs="Times"/>
                <w:sz w:val="20"/>
                <w:szCs w:val="20"/>
                <w:lang w:eastAsia="de-DE"/>
              </w:rPr>
              <w:t>)</w:t>
            </w:r>
          </w:p>
        </w:tc>
        <w:tc>
          <w:tcPr>
            <w:tcW w:w="82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0·011</w:t>
            </w:r>
          </w:p>
        </w:tc>
        <w:tc>
          <w:tcPr>
            <w:tcW w:w="61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0·351</w:t>
            </w:r>
          </w:p>
        </w:tc>
        <w:tc>
          <w:tcPr>
            <w:tcW w:w="467"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0·303</w:t>
            </w:r>
          </w:p>
        </w:tc>
        <w:tc>
          <w:tcPr>
            <w:tcW w:w="912"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0·397</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r w:rsidRPr="00B675C0">
              <w:rPr>
                <w:rFonts w:ascii="Times" w:eastAsia="Times New Roman" w:hAnsi="Times" w:cs="Times"/>
                <w:sz w:val="20"/>
                <w:szCs w:val="20"/>
                <w:lang w:eastAsia="de-DE"/>
              </w:rPr>
              <w:t>N</w:t>
            </w:r>
          </w:p>
        </w:tc>
        <w:tc>
          <w:tcPr>
            <w:tcW w:w="82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21</w:t>
            </w:r>
          </w:p>
        </w:tc>
        <w:tc>
          <w:tcPr>
            <w:tcW w:w="61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22</w:t>
            </w:r>
          </w:p>
        </w:tc>
        <w:tc>
          <w:tcPr>
            <w:tcW w:w="467"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18</w:t>
            </w:r>
          </w:p>
        </w:tc>
        <w:tc>
          <w:tcPr>
            <w:tcW w:w="912"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21</w:t>
            </w:r>
          </w:p>
        </w:tc>
      </w:tr>
      <w:tr w:rsidR="001F6235" w:rsidRPr="00B675C0" w:rsidTr="00556544">
        <w:trPr>
          <w:trHeight w:val="48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val="restart"/>
            <w:tcBorders>
              <w:top w:val="single" w:sz="4" w:space="0" w:color="C0C0C0"/>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r w:rsidRPr="00B675C0">
              <w:rPr>
                <w:rFonts w:ascii="Times" w:eastAsia="Times New Roman" w:hAnsi="Times" w:cs="Times"/>
                <w:b/>
                <w:sz w:val="20"/>
                <w:szCs w:val="20"/>
                <w:lang w:eastAsia="de-DE"/>
              </w:rPr>
              <w:t>tc_cd4</w:t>
            </w:r>
          </w:p>
        </w:tc>
        <w:tc>
          <w:tcPr>
            <w:tcW w:w="891" w:type="pct"/>
            <w:tcBorders>
              <w:top w:val="single" w:sz="4" w:space="0" w:color="C0C0C0"/>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Correlationscoeffizient</w:t>
            </w:r>
            <w:proofErr w:type="spellEnd"/>
          </w:p>
        </w:tc>
        <w:tc>
          <w:tcPr>
            <w:tcW w:w="826" w:type="pct"/>
            <w:tcBorders>
              <w:top w:val="single" w:sz="4" w:space="0" w:color="C0C0C0"/>
              <w:left w:val="nil"/>
              <w:bottom w:val="single" w:sz="4" w:space="0" w:color="C0C0C0"/>
              <w:right w:val="single" w:sz="4" w:space="0" w:color="333333"/>
            </w:tcBorders>
            <w:shd w:val="clear" w:color="000000" w:fill="FDC77D"/>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-0·275</w:t>
            </w:r>
          </w:p>
        </w:tc>
        <w:tc>
          <w:tcPr>
            <w:tcW w:w="616" w:type="pct"/>
            <w:tcBorders>
              <w:top w:val="single" w:sz="4" w:space="0" w:color="C0C0C0"/>
              <w:left w:val="single" w:sz="4" w:space="0" w:color="333333"/>
              <w:bottom w:val="single" w:sz="4" w:space="0" w:color="C0C0C0"/>
              <w:right w:val="single" w:sz="4" w:space="0" w:color="333333"/>
            </w:tcBorders>
            <w:shd w:val="clear" w:color="000000" w:fill="FDCD7E"/>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-0·234</w:t>
            </w:r>
          </w:p>
        </w:tc>
        <w:tc>
          <w:tcPr>
            <w:tcW w:w="467" w:type="pct"/>
            <w:tcBorders>
              <w:top w:val="single" w:sz="4" w:space="0" w:color="C0C0C0"/>
              <w:left w:val="single" w:sz="4" w:space="0" w:color="333333"/>
              <w:bottom w:val="single" w:sz="4" w:space="0" w:color="C0C0C0"/>
              <w:right w:val="single" w:sz="4" w:space="0" w:color="333333"/>
            </w:tcBorders>
            <w:shd w:val="clear" w:color="000000" w:fill="B6D680"/>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0·468</w:t>
            </w:r>
          </w:p>
        </w:tc>
        <w:tc>
          <w:tcPr>
            <w:tcW w:w="912" w:type="pct"/>
            <w:tcBorders>
              <w:top w:val="single" w:sz="4" w:space="0" w:color="C0C0C0"/>
              <w:left w:val="single" w:sz="4" w:space="0" w:color="333333"/>
              <w:bottom w:val="single" w:sz="4" w:space="0" w:color="C0C0C0"/>
              <w:right w:val="single" w:sz="4" w:space="0" w:color="333333"/>
            </w:tcBorders>
            <w:shd w:val="clear" w:color="000000" w:fill="F1E784"/>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0·089</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Significance</w:t>
            </w:r>
            <w:proofErr w:type="spellEnd"/>
            <w:r w:rsidRPr="00B675C0">
              <w:rPr>
                <w:rFonts w:ascii="Times" w:eastAsia="Times New Roman" w:hAnsi="Times" w:cs="Times"/>
                <w:sz w:val="20"/>
                <w:szCs w:val="20"/>
                <w:lang w:eastAsia="de-DE"/>
              </w:rPr>
              <w:t xml:space="preserve"> (</w:t>
            </w:r>
            <w:proofErr w:type="spellStart"/>
            <w:r w:rsidRPr="00B675C0">
              <w:rPr>
                <w:rFonts w:ascii="Times" w:eastAsia="Times New Roman" w:hAnsi="Times" w:cs="Times"/>
                <w:sz w:val="20"/>
                <w:szCs w:val="20"/>
                <w:lang w:eastAsia="de-DE"/>
              </w:rPr>
              <w:t>two-sided</w:t>
            </w:r>
            <w:proofErr w:type="spellEnd"/>
            <w:r w:rsidRPr="00B675C0">
              <w:rPr>
                <w:rFonts w:ascii="Times" w:eastAsia="Times New Roman" w:hAnsi="Times" w:cs="Times"/>
                <w:sz w:val="20"/>
                <w:szCs w:val="20"/>
                <w:lang w:eastAsia="de-DE"/>
              </w:rPr>
              <w:t>)</w:t>
            </w:r>
          </w:p>
        </w:tc>
        <w:tc>
          <w:tcPr>
            <w:tcW w:w="82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0·228</w:t>
            </w:r>
          </w:p>
        </w:tc>
        <w:tc>
          <w:tcPr>
            <w:tcW w:w="61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0·295</w:t>
            </w:r>
          </w:p>
        </w:tc>
        <w:tc>
          <w:tcPr>
            <w:tcW w:w="467"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0·050</w:t>
            </w:r>
          </w:p>
        </w:tc>
        <w:tc>
          <w:tcPr>
            <w:tcW w:w="912"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0·701</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r w:rsidRPr="00B675C0">
              <w:rPr>
                <w:rFonts w:ascii="Times" w:eastAsia="Times New Roman" w:hAnsi="Times" w:cs="Times"/>
                <w:sz w:val="20"/>
                <w:szCs w:val="20"/>
                <w:lang w:eastAsia="de-DE"/>
              </w:rPr>
              <w:t>N</w:t>
            </w:r>
          </w:p>
        </w:tc>
        <w:tc>
          <w:tcPr>
            <w:tcW w:w="82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21</w:t>
            </w:r>
          </w:p>
        </w:tc>
        <w:tc>
          <w:tcPr>
            <w:tcW w:w="61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22</w:t>
            </w:r>
          </w:p>
        </w:tc>
        <w:tc>
          <w:tcPr>
            <w:tcW w:w="467"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18</w:t>
            </w:r>
          </w:p>
        </w:tc>
        <w:tc>
          <w:tcPr>
            <w:tcW w:w="912"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21</w:t>
            </w:r>
          </w:p>
        </w:tc>
      </w:tr>
      <w:tr w:rsidR="001F6235" w:rsidRPr="00B675C0" w:rsidTr="00556544">
        <w:trPr>
          <w:trHeight w:val="48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val="restart"/>
            <w:tcBorders>
              <w:top w:val="single" w:sz="4" w:space="0" w:color="C0C0C0"/>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r w:rsidRPr="00B675C0">
              <w:rPr>
                <w:rFonts w:ascii="Times" w:eastAsia="Times New Roman" w:hAnsi="Times" w:cs="Times"/>
                <w:b/>
                <w:sz w:val="20"/>
                <w:szCs w:val="20"/>
                <w:lang w:eastAsia="de-DE"/>
              </w:rPr>
              <w:t>tc_cd4_cd8</w:t>
            </w:r>
          </w:p>
        </w:tc>
        <w:tc>
          <w:tcPr>
            <w:tcW w:w="891" w:type="pct"/>
            <w:tcBorders>
              <w:top w:val="single" w:sz="4" w:space="0" w:color="C0C0C0"/>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Correlationscoeffizient</w:t>
            </w:r>
            <w:proofErr w:type="spellEnd"/>
          </w:p>
        </w:tc>
        <w:tc>
          <w:tcPr>
            <w:tcW w:w="826" w:type="pct"/>
            <w:tcBorders>
              <w:top w:val="single" w:sz="4" w:space="0" w:color="C0C0C0"/>
              <w:left w:val="nil"/>
              <w:bottom w:val="single" w:sz="4" w:space="0" w:color="C0C0C0"/>
              <w:right w:val="single" w:sz="4" w:space="0" w:color="333333"/>
            </w:tcBorders>
            <w:shd w:val="clear" w:color="000000" w:fill="FCB77A"/>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-0·398</w:t>
            </w:r>
          </w:p>
        </w:tc>
        <w:tc>
          <w:tcPr>
            <w:tcW w:w="616" w:type="pct"/>
            <w:tcBorders>
              <w:top w:val="single" w:sz="4" w:space="0" w:color="C0C0C0"/>
              <w:left w:val="single" w:sz="4" w:space="0" w:color="333333"/>
              <w:bottom w:val="single" w:sz="4" w:space="0" w:color="C0C0C0"/>
              <w:right w:val="single" w:sz="4" w:space="0" w:color="333333"/>
            </w:tcBorders>
            <w:shd w:val="clear" w:color="000000" w:fill="FDD680"/>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-0·159</w:t>
            </w:r>
          </w:p>
        </w:tc>
        <w:tc>
          <w:tcPr>
            <w:tcW w:w="467" w:type="pct"/>
            <w:tcBorders>
              <w:top w:val="single" w:sz="4" w:space="0" w:color="C0C0C0"/>
              <w:left w:val="single" w:sz="4" w:space="0" w:color="333333"/>
              <w:bottom w:val="single" w:sz="4" w:space="0" w:color="C0C0C0"/>
              <w:right w:val="single" w:sz="4" w:space="0" w:color="333333"/>
            </w:tcBorders>
            <w:shd w:val="clear" w:color="000000" w:fill="E4E483"/>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0·173</w:t>
            </w:r>
          </w:p>
        </w:tc>
        <w:tc>
          <w:tcPr>
            <w:tcW w:w="912" w:type="pct"/>
            <w:tcBorders>
              <w:top w:val="single" w:sz="4" w:space="0" w:color="C0C0C0"/>
              <w:left w:val="single" w:sz="4" w:space="0" w:color="333333"/>
              <w:bottom w:val="single" w:sz="4" w:space="0" w:color="C0C0C0"/>
              <w:right w:val="single" w:sz="4" w:space="0" w:color="333333"/>
            </w:tcBorders>
            <w:shd w:val="clear" w:color="000000" w:fill="FDD37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-0·187</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Significance</w:t>
            </w:r>
            <w:proofErr w:type="spellEnd"/>
            <w:r w:rsidRPr="00B675C0">
              <w:rPr>
                <w:rFonts w:ascii="Times" w:eastAsia="Times New Roman" w:hAnsi="Times" w:cs="Times"/>
                <w:sz w:val="20"/>
                <w:szCs w:val="20"/>
                <w:lang w:eastAsia="de-DE"/>
              </w:rPr>
              <w:t xml:space="preserve"> (</w:t>
            </w:r>
            <w:proofErr w:type="spellStart"/>
            <w:r w:rsidRPr="00B675C0">
              <w:rPr>
                <w:rFonts w:ascii="Times" w:eastAsia="Times New Roman" w:hAnsi="Times" w:cs="Times"/>
                <w:sz w:val="20"/>
                <w:szCs w:val="20"/>
                <w:lang w:eastAsia="de-DE"/>
              </w:rPr>
              <w:t>two-sided</w:t>
            </w:r>
            <w:proofErr w:type="spellEnd"/>
            <w:r w:rsidRPr="00B675C0">
              <w:rPr>
                <w:rFonts w:ascii="Times" w:eastAsia="Times New Roman" w:hAnsi="Times" w:cs="Times"/>
                <w:sz w:val="20"/>
                <w:szCs w:val="20"/>
                <w:lang w:eastAsia="de-DE"/>
              </w:rPr>
              <w:t>)</w:t>
            </w:r>
          </w:p>
        </w:tc>
        <w:tc>
          <w:tcPr>
            <w:tcW w:w="82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0·074</w:t>
            </w:r>
          </w:p>
        </w:tc>
        <w:tc>
          <w:tcPr>
            <w:tcW w:w="61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0·479</w:t>
            </w:r>
          </w:p>
        </w:tc>
        <w:tc>
          <w:tcPr>
            <w:tcW w:w="467"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0·494</w:t>
            </w:r>
          </w:p>
        </w:tc>
        <w:tc>
          <w:tcPr>
            <w:tcW w:w="912"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0·416</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r w:rsidRPr="00B675C0">
              <w:rPr>
                <w:rFonts w:ascii="Times" w:eastAsia="Times New Roman" w:hAnsi="Times" w:cs="Times"/>
                <w:sz w:val="20"/>
                <w:szCs w:val="20"/>
                <w:lang w:eastAsia="de-DE"/>
              </w:rPr>
              <w:t>N</w:t>
            </w:r>
          </w:p>
        </w:tc>
        <w:tc>
          <w:tcPr>
            <w:tcW w:w="82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21</w:t>
            </w:r>
          </w:p>
        </w:tc>
        <w:tc>
          <w:tcPr>
            <w:tcW w:w="61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22</w:t>
            </w:r>
          </w:p>
        </w:tc>
        <w:tc>
          <w:tcPr>
            <w:tcW w:w="467"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18</w:t>
            </w:r>
          </w:p>
        </w:tc>
        <w:tc>
          <w:tcPr>
            <w:tcW w:w="912"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21</w:t>
            </w:r>
          </w:p>
        </w:tc>
      </w:tr>
      <w:tr w:rsidR="001F6235" w:rsidRPr="00B675C0" w:rsidTr="00556544">
        <w:trPr>
          <w:trHeight w:val="48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val="restart"/>
            <w:tcBorders>
              <w:top w:val="single" w:sz="4" w:space="0" w:color="C0C0C0"/>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r w:rsidRPr="00B675C0">
              <w:rPr>
                <w:rFonts w:ascii="Times" w:eastAsia="Times New Roman" w:hAnsi="Times" w:cs="Times"/>
                <w:b/>
                <w:sz w:val="20"/>
                <w:szCs w:val="20"/>
                <w:lang w:eastAsia="de-DE"/>
              </w:rPr>
              <w:t>tc_cd8</w:t>
            </w:r>
          </w:p>
        </w:tc>
        <w:tc>
          <w:tcPr>
            <w:tcW w:w="891" w:type="pct"/>
            <w:tcBorders>
              <w:top w:val="single" w:sz="4" w:space="0" w:color="C0C0C0"/>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Correlationscoeffizient</w:t>
            </w:r>
            <w:proofErr w:type="spellEnd"/>
          </w:p>
        </w:tc>
        <w:tc>
          <w:tcPr>
            <w:tcW w:w="826" w:type="pct"/>
            <w:tcBorders>
              <w:top w:val="single" w:sz="4" w:space="0" w:color="C0C0C0"/>
              <w:left w:val="nil"/>
              <w:bottom w:val="single" w:sz="4" w:space="0" w:color="C0C0C0"/>
              <w:right w:val="single" w:sz="4" w:space="0" w:color="333333"/>
            </w:tcBorders>
            <w:shd w:val="clear" w:color="000000" w:fill="FCC57C"/>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-0·291</w:t>
            </w:r>
          </w:p>
        </w:tc>
        <w:tc>
          <w:tcPr>
            <w:tcW w:w="616" w:type="pct"/>
            <w:tcBorders>
              <w:top w:val="single" w:sz="4" w:space="0" w:color="C0C0C0"/>
              <w:left w:val="single" w:sz="4" w:space="0" w:color="333333"/>
              <w:bottom w:val="single" w:sz="4" w:space="0" w:color="C0C0C0"/>
              <w:right w:val="single" w:sz="4" w:space="0" w:color="333333"/>
            </w:tcBorders>
            <w:shd w:val="clear" w:color="000000" w:fill="EAE583"/>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0·131</w:t>
            </w:r>
          </w:p>
        </w:tc>
        <w:tc>
          <w:tcPr>
            <w:tcW w:w="467" w:type="pct"/>
            <w:tcBorders>
              <w:top w:val="single" w:sz="4" w:space="0" w:color="C0C0C0"/>
              <w:left w:val="single" w:sz="4" w:space="0" w:color="333333"/>
              <w:bottom w:val="single" w:sz="4" w:space="0" w:color="C0C0C0"/>
              <w:right w:val="single" w:sz="4" w:space="0" w:color="333333"/>
            </w:tcBorders>
            <w:shd w:val="clear" w:color="000000" w:fill="FDD67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-0·165</w:t>
            </w:r>
          </w:p>
        </w:tc>
        <w:tc>
          <w:tcPr>
            <w:tcW w:w="912" w:type="pct"/>
            <w:tcBorders>
              <w:top w:val="single" w:sz="4" w:space="0" w:color="C0C0C0"/>
              <w:left w:val="single" w:sz="4" w:space="0" w:color="333333"/>
              <w:bottom w:val="single" w:sz="4" w:space="0" w:color="C0C0C0"/>
              <w:right w:val="single" w:sz="4" w:space="0" w:color="333333"/>
            </w:tcBorders>
            <w:shd w:val="clear" w:color="000000" w:fill="F0E784"/>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0·094</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Significance</w:t>
            </w:r>
            <w:proofErr w:type="spellEnd"/>
            <w:r w:rsidRPr="00B675C0">
              <w:rPr>
                <w:rFonts w:ascii="Times" w:eastAsia="Times New Roman" w:hAnsi="Times" w:cs="Times"/>
                <w:sz w:val="20"/>
                <w:szCs w:val="20"/>
                <w:lang w:eastAsia="de-DE"/>
              </w:rPr>
              <w:t xml:space="preserve"> (</w:t>
            </w:r>
            <w:proofErr w:type="spellStart"/>
            <w:r w:rsidRPr="00B675C0">
              <w:rPr>
                <w:rFonts w:ascii="Times" w:eastAsia="Times New Roman" w:hAnsi="Times" w:cs="Times"/>
                <w:sz w:val="20"/>
                <w:szCs w:val="20"/>
                <w:lang w:eastAsia="de-DE"/>
              </w:rPr>
              <w:t>two-sided</w:t>
            </w:r>
            <w:proofErr w:type="spellEnd"/>
            <w:r w:rsidRPr="00B675C0">
              <w:rPr>
                <w:rFonts w:ascii="Times" w:eastAsia="Times New Roman" w:hAnsi="Times" w:cs="Times"/>
                <w:sz w:val="20"/>
                <w:szCs w:val="20"/>
                <w:lang w:eastAsia="de-DE"/>
              </w:rPr>
              <w:t>)</w:t>
            </w:r>
          </w:p>
        </w:tc>
        <w:tc>
          <w:tcPr>
            <w:tcW w:w="82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0·201</w:t>
            </w:r>
          </w:p>
        </w:tc>
        <w:tc>
          <w:tcPr>
            <w:tcW w:w="61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0·561</w:t>
            </w:r>
          </w:p>
        </w:tc>
        <w:tc>
          <w:tcPr>
            <w:tcW w:w="467"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0·513</w:t>
            </w:r>
          </w:p>
        </w:tc>
        <w:tc>
          <w:tcPr>
            <w:tcW w:w="912"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0·686</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r w:rsidRPr="00B675C0">
              <w:rPr>
                <w:rFonts w:ascii="Times" w:eastAsia="Times New Roman" w:hAnsi="Times" w:cs="Times"/>
                <w:sz w:val="20"/>
                <w:szCs w:val="20"/>
                <w:lang w:eastAsia="de-DE"/>
              </w:rPr>
              <w:t>N</w:t>
            </w:r>
          </w:p>
        </w:tc>
        <w:tc>
          <w:tcPr>
            <w:tcW w:w="82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21</w:t>
            </w:r>
          </w:p>
        </w:tc>
        <w:tc>
          <w:tcPr>
            <w:tcW w:w="61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22</w:t>
            </w:r>
          </w:p>
        </w:tc>
        <w:tc>
          <w:tcPr>
            <w:tcW w:w="467"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18</w:t>
            </w:r>
          </w:p>
        </w:tc>
        <w:tc>
          <w:tcPr>
            <w:tcW w:w="912"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21</w:t>
            </w:r>
          </w:p>
        </w:tc>
      </w:tr>
      <w:tr w:rsidR="001F6235" w:rsidRPr="00B675C0" w:rsidTr="00556544">
        <w:trPr>
          <w:trHeight w:val="48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val="restart"/>
            <w:tcBorders>
              <w:top w:val="single" w:sz="4" w:space="0" w:color="C0C0C0"/>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r w:rsidRPr="00B675C0">
              <w:rPr>
                <w:rFonts w:ascii="Times" w:eastAsia="Times New Roman" w:hAnsi="Times" w:cs="Times"/>
                <w:b/>
                <w:sz w:val="20"/>
                <w:szCs w:val="20"/>
                <w:lang w:eastAsia="de-DE"/>
              </w:rPr>
              <w:t>tc_cd56_cd16</w:t>
            </w:r>
          </w:p>
        </w:tc>
        <w:tc>
          <w:tcPr>
            <w:tcW w:w="891" w:type="pct"/>
            <w:tcBorders>
              <w:top w:val="single" w:sz="4" w:space="0" w:color="C0C0C0"/>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Correlationscoeffizient</w:t>
            </w:r>
            <w:proofErr w:type="spellEnd"/>
          </w:p>
        </w:tc>
        <w:tc>
          <w:tcPr>
            <w:tcW w:w="826" w:type="pct"/>
            <w:tcBorders>
              <w:top w:val="single" w:sz="4" w:space="0" w:color="C0C0C0"/>
              <w:left w:val="nil"/>
              <w:bottom w:val="single" w:sz="4" w:space="0" w:color="C0C0C0"/>
              <w:right w:val="single" w:sz="4" w:space="0" w:color="333333"/>
            </w:tcBorders>
            <w:shd w:val="clear" w:color="000000" w:fill="FDCE7E"/>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-0·222</w:t>
            </w:r>
          </w:p>
        </w:tc>
        <w:tc>
          <w:tcPr>
            <w:tcW w:w="616" w:type="pct"/>
            <w:tcBorders>
              <w:top w:val="single" w:sz="4" w:space="0" w:color="C0C0C0"/>
              <w:left w:val="single" w:sz="4" w:space="0" w:color="333333"/>
              <w:bottom w:val="single" w:sz="4" w:space="0" w:color="C0C0C0"/>
              <w:right w:val="single" w:sz="4" w:space="0" w:color="333333"/>
            </w:tcBorders>
            <w:shd w:val="clear" w:color="000000" w:fill="FEE182"/>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-0·078</w:t>
            </w:r>
          </w:p>
        </w:tc>
        <w:tc>
          <w:tcPr>
            <w:tcW w:w="467" w:type="pct"/>
            <w:tcBorders>
              <w:top w:val="single" w:sz="4" w:space="0" w:color="C0C0C0"/>
              <w:left w:val="single" w:sz="4" w:space="0" w:color="333333"/>
              <w:bottom w:val="single" w:sz="4" w:space="0" w:color="C0C0C0"/>
              <w:right w:val="single" w:sz="4" w:space="0" w:color="333333"/>
            </w:tcBorders>
            <w:shd w:val="clear" w:color="000000" w:fill="D3DF82"/>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0·282</w:t>
            </w:r>
          </w:p>
        </w:tc>
        <w:tc>
          <w:tcPr>
            <w:tcW w:w="912" w:type="pct"/>
            <w:tcBorders>
              <w:top w:val="single" w:sz="4" w:space="0" w:color="C0C0C0"/>
              <w:left w:val="single" w:sz="4" w:space="0" w:color="333333"/>
              <w:bottom w:val="single" w:sz="4" w:space="0" w:color="C0C0C0"/>
              <w:right w:val="single" w:sz="4" w:space="0" w:color="333333"/>
            </w:tcBorders>
            <w:shd w:val="clear" w:color="000000" w:fill="FBEA84"/>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0·023</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Significance</w:t>
            </w:r>
            <w:proofErr w:type="spellEnd"/>
            <w:r w:rsidRPr="00B675C0">
              <w:rPr>
                <w:rFonts w:ascii="Times" w:eastAsia="Times New Roman" w:hAnsi="Times" w:cs="Times"/>
                <w:sz w:val="20"/>
                <w:szCs w:val="20"/>
                <w:lang w:eastAsia="de-DE"/>
              </w:rPr>
              <w:t xml:space="preserve"> (</w:t>
            </w:r>
            <w:proofErr w:type="spellStart"/>
            <w:r w:rsidRPr="00B675C0">
              <w:rPr>
                <w:rFonts w:ascii="Times" w:eastAsia="Times New Roman" w:hAnsi="Times" w:cs="Times"/>
                <w:sz w:val="20"/>
                <w:szCs w:val="20"/>
                <w:lang w:eastAsia="de-DE"/>
              </w:rPr>
              <w:t>two-sided</w:t>
            </w:r>
            <w:proofErr w:type="spellEnd"/>
            <w:r w:rsidRPr="00B675C0">
              <w:rPr>
                <w:rFonts w:ascii="Times" w:eastAsia="Times New Roman" w:hAnsi="Times" w:cs="Times"/>
                <w:sz w:val="20"/>
                <w:szCs w:val="20"/>
                <w:lang w:eastAsia="de-DE"/>
              </w:rPr>
              <w:t>)</w:t>
            </w:r>
          </w:p>
        </w:tc>
        <w:tc>
          <w:tcPr>
            <w:tcW w:w="82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0·333</w:t>
            </w:r>
          </w:p>
        </w:tc>
        <w:tc>
          <w:tcPr>
            <w:tcW w:w="61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0·730</w:t>
            </w:r>
          </w:p>
        </w:tc>
        <w:tc>
          <w:tcPr>
            <w:tcW w:w="467"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0·257</w:t>
            </w:r>
          </w:p>
        </w:tc>
        <w:tc>
          <w:tcPr>
            <w:tcW w:w="912"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0·922</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r w:rsidRPr="00B675C0">
              <w:rPr>
                <w:rFonts w:ascii="Times" w:eastAsia="Times New Roman" w:hAnsi="Times" w:cs="Times"/>
                <w:sz w:val="20"/>
                <w:szCs w:val="20"/>
                <w:lang w:eastAsia="de-DE"/>
              </w:rPr>
              <w:t>N</w:t>
            </w:r>
          </w:p>
        </w:tc>
        <w:tc>
          <w:tcPr>
            <w:tcW w:w="82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21</w:t>
            </w:r>
          </w:p>
        </w:tc>
        <w:tc>
          <w:tcPr>
            <w:tcW w:w="61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22</w:t>
            </w:r>
          </w:p>
        </w:tc>
        <w:tc>
          <w:tcPr>
            <w:tcW w:w="467"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18</w:t>
            </w:r>
          </w:p>
        </w:tc>
        <w:tc>
          <w:tcPr>
            <w:tcW w:w="912"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21</w:t>
            </w:r>
          </w:p>
        </w:tc>
      </w:tr>
      <w:tr w:rsidR="001F6235" w:rsidRPr="00B675C0" w:rsidTr="00556544">
        <w:trPr>
          <w:trHeight w:val="48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val="restart"/>
            <w:tcBorders>
              <w:top w:val="single" w:sz="4" w:space="0" w:color="C0C0C0"/>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r w:rsidRPr="00B675C0">
              <w:rPr>
                <w:rFonts w:ascii="Times" w:eastAsia="Times New Roman" w:hAnsi="Times" w:cs="Times"/>
                <w:b/>
                <w:sz w:val="20"/>
                <w:szCs w:val="20"/>
                <w:lang w:eastAsia="de-DE"/>
              </w:rPr>
              <w:t>tc_cd56_cd16_cd19</w:t>
            </w:r>
          </w:p>
        </w:tc>
        <w:tc>
          <w:tcPr>
            <w:tcW w:w="891" w:type="pct"/>
            <w:tcBorders>
              <w:top w:val="single" w:sz="4" w:space="0" w:color="C0C0C0"/>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Correlationscoeffizient</w:t>
            </w:r>
            <w:proofErr w:type="spellEnd"/>
          </w:p>
        </w:tc>
        <w:tc>
          <w:tcPr>
            <w:tcW w:w="826" w:type="pct"/>
            <w:tcBorders>
              <w:top w:val="single" w:sz="4" w:space="0" w:color="C0C0C0"/>
              <w:left w:val="nil"/>
              <w:bottom w:val="single" w:sz="4" w:space="0" w:color="C0C0C0"/>
              <w:right w:val="single" w:sz="4" w:space="0" w:color="333333"/>
            </w:tcBorders>
            <w:shd w:val="clear" w:color="000000" w:fill="FDEB84"/>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0·014</w:t>
            </w:r>
          </w:p>
        </w:tc>
        <w:tc>
          <w:tcPr>
            <w:tcW w:w="616" w:type="pct"/>
            <w:tcBorders>
              <w:top w:val="single" w:sz="4" w:space="0" w:color="C0C0C0"/>
              <w:left w:val="single" w:sz="4" w:space="0" w:color="333333"/>
              <w:bottom w:val="single" w:sz="4" w:space="0" w:color="C0C0C0"/>
              <w:right w:val="single" w:sz="4" w:space="0" w:color="333333"/>
            </w:tcBorders>
            <w:shd w:val="clear" w:color="000000" w:fill="E2E383"/>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0·188</w:t>
            </w:r>
          </w:p>
        </w:tc>
        <w:tc>
          <w:tcPr>
            <w:tcW w:w="467" w:type="pct"/>
            <w:tcBorders>
              <w:top w:val="single" w:sz="4" w:space="0" w:color="C0C0C0"/>
              <w:left w:val="single" w:sz="4" w:space="0" w:color="333333"/>
              <w:bottom w:val="single" w:sz="4" w:space="0" w:color="C0C0C0"/>
              <w:right w:val="single" w:sz="4" w:space="0" w:color="333333"/>
            </w:tcBorders>
            <w:shd w:val="clear" w:color="000000" w:fill="FDC97D"/>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-0·258</w:t>
            </w:r>
          </w:p>
        </w:tc>
        <w:tc>
          <w:tcPr>
            <w:tcW w:w="912" w:type="pct"/>
            <w:tcBorders>
              <w:top w:val="single" w:sz="4" w:space="0" w:color="C0C0C0"/>
              <w:left w:val="single" w:sz="4" w:space="0" w:color="333333"/>
              <w:bottom w:val="single" w:sz="4" w:space="0" w:color="C0C0C0"/>
              <w:right w:val="single" w:sz="4" w:space="0" w:color="333333"/>
            </w:tcBorders>
            <w:shd w:val="clear" w:color="000000" w:fill="EFE784"/>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0·104</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Significance</w:t>
            </w:r>
            <w:proofErr w:type="spellEnd"/>
            <w:r w:rsidRPr="00B675C0">
              <w:rPr>
                <w:rFonts w:ascii="Times" w:eastAsia="Times New Roman" w:hAnsi="Times" w:cs="Times"/>
                <w:sz w:val="20"/>
                <w:szCs w:val="20"/>
                <w:lang w:eastAsia="de-DE"/>
              </w:rPr>
              <w:t xml:space="preserve"> (</w:t>
            </w:r>
            <w:proofErr w:type="spellStart"/>
            <w:r w:rsidRPr="00B675C0">
              <w:rPr>
                <w:rFonts w:ascii="Times" w:eastAsia="Times New Roman" w:hAnsi="Times" w:cs="Times"/>
                <w:sz w:val="20"/>
                <w:szCs w:val="20"/>
                <w:lang w:eastAsia="de-DE"/>
              </w:rPr>
              <w:t>two-sided</w:t>
            </w:r>
            <w:proofErr w:type="spellEnd"/>
            <w:r w:rsidRPr="00B675C0">
              <w:rPr>
                <w:rFonts w:ascii="Times" w:eastAsia="Times New Roman" w:hAnsi="Times" w:cs="Times"/>
                <w:sz w:val="20"/>
                <w:szCs w:val="20"/>
                <w:lang w:eastAsia="de-DE"/>
              </w:rPr>
              <w:t>)</w:t>
            </w:r>
          </w:p>
        </w:tc>
        <w:tc>
          <w:tcPr>
            <w:tcW w:w="82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0·951</w:t>
            </w:r>
          </w:p>
        </w:tc>
        <w:tc>
          <w:tcPr>
            <w:tcW w:w="61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0·401</w:t>
            </w:r>
          </w:p>
        </w:tc>
        <w:tc>
          <w:tcPr>
            <w:tcW w:w="467"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0·301</w:t>
            </w:r>
          </w:p>
        </w:tc>
        <w:tc>
          <w:tcPr>
            <w:tcW w:w="912"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0·652</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r w:rsidRPr="00B675C0">
              <w:rPr>
                <w:rFonts w:ascii="Times" w:eastAsia="Times New Roman" w:hAnsi="Times" w:cs="Times"/>
                <w:sz w:val="20"/>
                <w:szCs w:val="20"/>
                <w:lang w:eastAsia="de-DE"/>
              </w:rPr>
              <w:t>N</w:t>
            </w:r>
          </w:p>
        </w:tc>
        <w:tc>
          <w:tcPr>
            <w:tcW w:w="82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21</w:t>
            </w:r>
          </w:p>
        </w:tc>
        <w:tc>
          <w:tcPr>
            <w:tcW w:w="61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22</w:t>
            </w:r>
          </w:p>
        </w:tc>
        <w:tc>
          <w:tcPr>
            <w:tcW w:w="467"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18</w:t>
            </w:r>
          </w:p>
        </w:tc>
        <w:tc>
          <w:tcPr>
            <w:tcW w:w="912"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21</w:t>
            </w:r>
          </w:p>
        </w:tc>
      </w:tr>
      <w:tr w:rsidR="001F6235" w:rsidRPr="00B675C0" w:rsidTr="00556544">
        <w:trPr>
          <w:trHeight w:val="48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val="restart"/>
            <w:tcBorders>
              <w:top w:val="single" w:sz="4" w:space="0" w:color="C0C0C0"/>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r w:rsidRPr="00B675C0">
              <w:rPr>
                <w:rFonts w:ascii="Times" w:eastAsia="Times New Roman" w:hAnsi="Times" w:cs="Times"/>
                <w:b/>
                <w:sz w:val="20"/>
                <w:szCs w:val="20"/>
                <w:lang w:eastAsia="de-DE"/>
              </w:rPr>
              <w:t>tc_cd19</w:t>
            </w:r>
          </w:p>
        </w:tc>
        <w:tc>
          <w:tcPr>
            <w:tcW w:w="891" w:type="pct"/>
            <w:tcBorders>
              <w:top w:val="single" w:sz="4" w:space="0" w:color="C0C0C0"/>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Correlationscoeffizient</w:t>
            </w:r>
            <w:proofErr w:type="spellEnd"/>
          </w:p>
        </w:tc>
        <w:tc>
          <w:tcPr>
            <w:tcW w:w="826" w:type="pct"/>
            <w:tcBorders>
              <w:top w:val="single" w:sz="4" w:space="0" w:color="C0C0C0"/>
              <w:left w:val="nil"/>
              <w:bottom w:val="single" w:sz="4" w:space="0" w:color="C0C0C0"/>
              <w:right w:val="single" w:sz="4" w:space="0" w:color="333333"/>
            </w:tcBorders>
            <w:shd w:val="clear" w:color="000000" w:fill="FEE783"/>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-0·030</w:t>
            </w:r>
          </w:p>
        </w:tc>
        <w:tc>
          <w:tcPr>
            <w:tcW w:w="616" w:type="pct"/>
            <w:tcBorders>
              <w:top w:val="single" w:sz="4" w:space="0" w:color="C0C0C0"/>
              <w:left w:val="single" w:sz="4" w:space="0" w:color="333333"/>
              <w:bottom w:val="single" w:sz="4" w:space="0" w:color="C0C0C0"/>
              <w:right w:val="single" w:sz="4" w:space="0" w:color="333333"/>
            </w:tcBorders>
            <w:shd w:val="clear" w:color="000000" w:fill="EFE784"/>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0·101</w:t>
            </w:r>
          </w:p>
        </w:tc>
        <w:tc>
          <w:tcPr>
            <w:tcW w:w="467" w:type="pct"/>
            <w:tcBorders>
              <w:top w:val="single" w:sz="4" w:space="0" w:color="C0C0C0"/>
              <w:left w:val="single" w:sz="4" w:space="0" w:color="333333"/>
              <w:bottom w:val="single" w:sz="4" w:space="0" w:color="C0C0C0"/>
              <w:right w:val="single" w:sz="4" w:space="0" w:color="333333"/>
            </w:tcBorders>
            <w:shd w:val="clear" w:color="000000" w:fill="D0DE82"/>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0·301</w:t>
            </w:r>
          </w:p>
        </w:tc>
        <w:tc>
          <w:tcPr>
            <w:tcW w:w="912" w:type="pct"/>
            <w:tcBorders>
              <w:top w:val="single" w:sz="4" w:space="0" w:color="C0C0C0"/>
              <w:left w:val="single" w:sz="4" w:space="0" w:color="333333"/>
              <w:bottom w:val="single" w:sz="4" w:space="0" w:color="C0C0C0"/>
              <w:right w:val="single" w:sz="4" w:space="0" w:color="333333"/>
            </w:tcBorders>
            <w:shd w:val="clear" w:color="000000" w:fill="F2E884"/>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0·079</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Significance</w:t>
            </w:r>
            <w:proofErr w:type="spellEnd"/>
            <w:r w:rsidRPr="00B675C0">
              <w:rPr>
                <w:rFonts w:ascii="Times" w:eastAsia="Times New Roman" w:hAnsi="Times" w:cs="Times"/>
                <w:sz w:val="20"/>
                <w:szCs w:val="20"/>
                <w:lang w:eastAsia="de-DE"/>
              </w:rPr>
              <w:t xml:space="preserve"> (</w:t>
            </w:r>
            <w:proofErr w:type="spellStart"/>
            <w:r w:rsidRPr="00B675C0">
              <w:rPr>
                <w:rFonts w:ascii="Times" w:eastAsia="Times New Roman" w:hAnsi="Times" w:cs="Times"/>
                <w:sz w:val="20"/>
                <w:szCs w:val="20"/>
                <w:lang w:eastAsia="de-DE"/>
              </w:rPr>
              <w:t>two-sided</w:t>
            </w:r>
            <w:proofErr w:type="spellEnd"/>
            <w:r w:rsidRPr="00B675C0">
              <w:rPr>
                <w:rFonts w:ascii="Times" w:eastAsia="Times New Roman" w:hAnsi="Times" w:cs="Times"/>
                <w:sz w:val="20"/>
                <w:szCs w:val="20"/>
                <w:lang w:eastAsia="de-DE"/>
              </w:rPr>
              <w:t>)</w:t>
            </w:r>
          </w:p>
        </w:tc>
        <w:tc>
          <w:tcPr>
            <w:tcW w:w="82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0·898</w:t>
            </w:r>
          </w:p>
        </w:tc>
        <w:tc>
          <w:tcPr>
            <w:tcW w:w="61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0·654</w:t>
            </w:r>
          </w:p>
        </w:tc>
        <w:tc>
          <w:tcPr>
            <w:tcW w:w="467"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0·225</w:t>
            </w:r>
          </w:p>
        </w:tc>
        <w:tc>
          <w:tcPr>
            <w:tcW w:w="912"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0·733</w:t>
            </w:r>
          </w:p>
        </w:tc>
      </w:tr>
      <w:tr w:rsidR="001F6235" w:rsidRPr="00B675C0" w:rsidTr="00556544">
        <w:trPr>
          <w:trHeight w:val="315"/>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r w:rsidRPr="00B675C0">
              <w:rPr>
                <w:rFonts w:ascii="Times" w:eastAsia="Times New Roman" w:hAnsi="Times" w:cs="Times"/>
                <w:sz w:val="20"/>
                <w:szCs w:val="20"/>
                <w:lang w:eastAsia="de-DE"/>
              </w:rPr>
              <w:t>N</w:t>
            </w:r>
          </w:p>
        </w:tc>
        <w:tc>
          <w:tcPr>
            <w:tcW w:w="82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21</w:t>
            </w:r>
          </w:p>
        </w:tc>
        <w:tc>
          <w:tcPr>
            <w:tcW w:w="61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22</w:t>
            </w:r>
          </w:p>
        </w:tc>
        <w:tc>
          <w:tcPr>
            <w:tcW w:w="467"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18</w:t>
            </w:r>
          </w:p>
        </w:tc>
        <w:tc>
          <w:tcPr>
            <w:tcW w:w="912"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21</w:t>
            </w:r>
          </w:p>
        </w:tc>
      </w:tr>
      <w:tr w:rsidR="001F6235" w:rsidRPr="00B675C0" w:rsidTr="00556544">
        <w:trPr>
          <w:trHeight w:val="495"/>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val="restart"/>
            <w:tcBorders>
              <w:top w:val="single" w:sz="4" w:space="0" w:color="C0C0C0"/>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roofErr w:type="spellStart"/>
            <w:r w:rsidRPr="00B675C0">
              <w:rPr>
                <w:rFonts w:ascii="Times" w:eastAsia="Times New Roman" w:hAnsi="Times" w:cs="Times"/>
                <w:b/>
                <w:sz w:val="20"/>
                <w:szCs w:val="20"/>
                <w:lang w:eastAsia="de-DE"/>
              </w:rPr>
              <w:t>tc_granulocytes</w:t>
            </w:r>
            <w:proofErr w:type="spellEnd"/>
          </w:p>
        </w:tc>
        <w:tc>
          <w:tcPr>
            <w:tcW w:w="891" w:type="pct"/>
            <w:tcBorders>
              <w:top w:val="single" w:sz="4" w:space="0" w:color="C0C0C0"/>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Correlationscoeffizient</w:t>
            </w:r>
            <w:proofErr w:type="spellEnd"/>
          </w:p>
        </w:tc>
        <w:tc>
          <w:tcPr>
            <w:tcW w:w="826" w:type="pct"/>
            <w:tcBorders>
              <w:top w:val="single" w:sz="4" w:space="0" w:color="C0C0C0"/>
              <w:left w:val="nil"/>
              <w:bottom w:val="single" w:sz="4" w:space="0" w:color="C0C0C0"/>
              <w:right w:val="single" w:sz="4" w:space="0" w:color="333333"/>
            </w:tcBorders>
            <w:shd w:val="clear" w:color="000000" w:fill="FCC27C"/>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-0·313</w:t>
            </w:r>
          </w:p>
        </w:tc>
        <w:tc>
          <w:tcPr>
            <w:tcW w:w="616" w:type="pct"/>
            <w:tcBorders>
              <w:top w:val="single" w:sz="4" w:space="0" w:color="C0C0C0"/>
              <w:left w:val="single" w:sz="4" w:space="0" w:color="333333"/>
              <w:bottom w:val="single" w:sz="4" w:space="0" w:color="C0C0C0"/>
              <w:right w:val="nil"/>
            </w:tcBorders>
            <w:shd w:val="clear" w:color="000000" w:fill="FEE482"/>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-0·055</w:t>
            </w:r>
          </w:p>
        </w:tc>
        <w:tc>
          <w:tcPr>
            <w:tcW w:w="467" w:type="pct"/>
            <w:tcBorders>
              <w:top w:val="single" w:sz="8" w:space="0" w:color="auto"/>
              <w:left w:val="single" w:sz="8" w:space="0" w:color="auto"/>
              <w:bottom w:val="single" w:sz="8" w:space="0" w:color="auto"/>
              <w:right w:val="single" w:sz="8" w:space="0" w:color="auto"/>
            </w:tcBorders>
            <w:shd w:val="clear" w:color="000000" w:fill="A8D27F"/>
            <w:noWrap/>
            <w:hideMark/>
          </w:tcPr>
          <w:p w:rsidR="001F6235" w:rsidRPr="00B675C0" w:rsidRDefault="001F6235" w:rsidP="00556544">
            <w:pPr>
              <w:spacing w:after="0" w:line="240" w:lineRule="auto"/>
              <w:jc w:val="right"/>
              <w:rPr>
                <w:rFonts w:ascii="Times" w:eastAsia="Times New Roman" w:hAnsi="Times" w:cs="Times"/>
                <w:b/>
                <w:bCs/>
                <w:sz w:val="20"/>
                <w:szCs w:val="20"/>
                <w:lang w:eastAsia="de-DE"/>
              </w:rPr>
            </w:pPr>
            <w:r w:rsidRPr="00B675C0">
              <w:rPr>
                <w:rFonts w:ascii="Times" w:eastAsia="Times New Roman" w:hAnsi="Times" w:cs="Times"/>
                <w:b/>
                <w:bCs/>
                <w:sz w:val="20"/>
                <w:szCs w:val="20"/>
                <w:lang w:eastAsia="de-DE"/>
              </w:rPr>
              <w:t>0·558*</w:t>
            </w:r>
          </w:p>
        </w:tc>
        <w:tc>
          <w:tcPr>
            <w:tcW w:w="912" w:type="pct"/>
            <w:tcBorders>
              <w:top w:val="single" w:sz="4" w:space="0" w:color="C0C0C0"/>
              <w:left w:val="nil"/>
              <w:bottom w:val="single" w:sz="4" w:space="0" w:color="C0C0C0"/>
              <w:right w:val="single" w:sz="4" w:space="0" w:color="333333"/>
            </w:tcBorders>
            <w:shd w:val="clear" w:color="000000" w:fill="FCC07B"/>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-0·326</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Significance</w:t>
            </w:r>
            <w:proofErr w:type="spellEnd"/>
            <w:r w:rsidRPr="00B675C0">
              <w:rPr>
                <w:rFonts w:ascii="Times" w:eastAsia="Times New Roman" w:hAnsi="Times" w:cs="Times"/>
                <w:sz w:val="20"/>
                <w:szCs w:val="20"/>
                <w:lang w:eastAsia="de-DE"/>
              </w:rPr>
              <w:t xml:space="preserve"> (</w:t>
            </w:r>
            <w:proofErr w:type="spellStart"/>
            <w:r w:rsidRPr="00B675C0">
              <w:rPr>
                <w:rFonts w:ascii="Times" w:eastAsia="Times New Roman" w:hAnsi="Times" w:cs="Times"/>
                <w:sz w:val="20"/>
                <w:szCs w:val="20"/>
                <w:lang w:eastAsia="de-DE"/>
              </w:rPr>
              <w:t>two-sided</w:t>
            </w:r>
            <w:proofErr w:type="spellEnd"/>
            <w:r w:rsidRPr="00B675C0">
              <w:rPr>
                <w:rFonts w:ascii="Times" w:eastAsia="Times New Roman" w:hAnsi="Times" w:cs="Times"/>
                <w:sz w:val="20"/>
                <w:szCs w:val="20"/>
                <w:lang w:eastAsia="de-DE"/>
              </w:rPr>
              <w:t>)</w:t>
            </w:r>
          </w:p>
        </w:tc>
        <w:tc>
          <w:tcPr>
            <w:tcW w:w="82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0·168</w:t>
            </w:r>
          </w:p>
        </w:tc>
        <w:tc>
          <w:tcPr>
            <w:tcW w:w="61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0·809</w:t>
            </w:r>
          </w:p>
        </w:tc>
        <w:tc>
          <w:tcPr>
            <w:tcW w:w="467"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0·016</w:t>
            </w:r>
          </w:p>
        </w:tc>
        <w:tc>
          <w:tcPr>
            <w:tcW w:w="912"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0·149</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r w:rsidRPr="00B675C0">
              <w:rPr>
                <w:rFonts w:ascii="Times" w:eastAsia="Times New Roman" w:hAnsi="Times" w:cs="Times"/>
                <w:sz w:val="20"/>
                <w:szCs w:val="20"/>
                <w:lang w:eastAsia="de-DE"/>
              </w:rPr>
              <w:t>N</w:t>
            </w:r>
          </w:p>
        </w:tc>
        <w:tc>
          <w:tcPr>
            <w:tcW w:w="82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21</w:t>
            </w:r>
          </w:p>
        </w:tc>
        <w:tc>
          <w:tcPr>
            <w:tcW w:w="61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22</w:t>
            </w:r>
          </w:p>
        </w:tc>
        <w:tc>
          <w:tcPr>
            <w:tcW w:w="467"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18</w:t>
            </w:r>
          </w:p>
        </w:tc>
        <w:tc>
          <w:tcPr>
            <w:tcW w:w="912"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21</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val="restart"/>
            <w:tcBorders>
              <w:top w:val="single" w:sz="4" w:space="0" w:color="C0C0C0"/>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roofErr w:type="spellStart"/>
            <w:r w:rsidRPr="00B675C0">
              <w:rPr>
                <w:rFonts w:ascii="Times" w:eastAsia="Times New Roman" w:hAnsi="Times" w:cs="Times"/>
                <w:b/>
                <w:sz w:val="20"/>
                <w:szCs w:val="20"/>
                <w:lang w:eastAsia="de-DE"/>
              </w:rPr>
              <w:t>tc_monocytes</w:t>
            </w:r>
            <w:proofErr w:type="spellEnd"/>
          </w:p>
        </w:tc>
        <w:tc>
          <w:tcPr>
            <w:tcW w:w="891" w:type="pct"/>
            <w:tcBorders>
              <w:top w:val="single" w:sz="4" w:space="0" w:color="C0C0C0"/>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Correlationscoeffizient</w:t>
            </w:r>
            <w:proofErr w:type="spellEnd"/>
          </w:p>
        </w:tc>
        <w:tc>
          <w:tcPr>
            <w:tcW w:w="826" w:type="pct"/>
            <w:tcBorders>
              <w:top w:val="single" w:sz="4" w:space="0" w:color="C0C0C0"/>
              <w:left w:val="nil"/>
              <w:bottom w:val="single" w:sz="4" w:space="0" w:color="C0C0C0"/>
              <w:right w:val="single" w:sz="4" w:space="0" w:color="333333"/>
            </w:tcBorders>
            <w:shd w:val="clear" w:color="000000" w:fill="FCBF7B"/>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-0·335</w:t>
            </w:r>
          </w:p>
        </w:tc>
        <w:tc>
          <w:tcPr>
            <w:tcW w:w="616" w:type="pct"/>
            <w:tcBorders>
              <w:top w:val="single" w:sz="4" w:space="0" w:color="C0C0C0"/>
              <w:left w:val="single" w:sz="4" w:space="0" w:color="333333"/>
              <w:bottom w:val="single" w:sz="4" w:space="0" w:color="C0C0C0"/>
              <w:right w:val="single" w:sz="4" w:space="0" w:color="333333"/>
            </w:tcBorders>
            <w:shd w:val="clear" w:color="000000" w:fill="FDD57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-0·172</w:t>
            </w:r>
          </w:p>
        </w:tc>
        <w:tc>
          <w:tcPr>
            <w:tcW w:w="467" w:type="pct"/>
            <w:tcBorders>
              <w:top w:val="single" w:sz="4" w:space="0" w:color="C0C0C0"/>
              <w:left w:val="single" w:sz="4" w:space="0" w:color="333333"/>
              <w:bottom w:val="single" w:sz="4" w:space="0" w:color="C0C0C0"/>
              <w:right w:val="single" w:sz="4" w:space="0" w:color="333333"/>
            </w:tcBorders>
            <w:shd w:val="clear" w:color="000000" w:fill="D1DE82"/>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0·295</w:t>
            </w:r>
          </w:p>
        </w:tc>
        <w:tc>
          <w:tcPr>
            <w:tcW w:w="912" w:type="pct"/>
            <w:tcBorders>
              <w:top w:val="single" w:sz="4" w:space="0" w:color="C0C0C0"/>
              <w:left w:val="single" w:sz="4" w:space="0" w:color="333333"/>
              <w:bottom w:val="single" w:sz="4" w:space="0" w:color="C0C0C0"/>
              <w:right w:val="single" w:sz="4" w:space="0" w:color="333333"/>
            </w:tcBorders>
            <w:shd w:val="clear" w:color="000000" w:fill="FDD780"/>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-0·153</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Significance</w:t>
            </w:r>
            <w:proofErr w:type="spellEnd"/>
            <w:r w:rsidRPr="00B675C0">
              <w:rPr>
                <w:rFonts w:ascii="Times" w:eastAsia="Times New Roman" w:hAnsi="Times" w:cs="Times"/>
                <w:sz w:val="20"/>
                <w:szCs w:val="20"/>
                <w:lang w:eastAsia="de-DE"/>
              </w:rPr>
              <w:t xml:space="preserve"> (</w:t>
            </w:r>
            <w:proofErr w:type="spellStart"/>
            <w:r w:rsidRPr="00B675C0">
              <w:rPr>
                <w:rFonts w:ascii="Times" w:eastAsia="Times New Roman" w:hAnsi="Times" w:cs="Times"/>
                <w:sz w:val="20"/>
                <w:szCs w:val="20"/>
                <w:lang w:eastAsia="de-DE"/>
              </w:rPr>
              <w:t>two-sided</w:t>
            </w:r>
            <w:proofErr w:type="spellEnd"/>
            <w:r w:rsidRPr="00B675C0">
              <w:rPr>
                <w:rFonts w:ascii="Times" w:eastAsia="Times New Roman" w:hAnsi="Times" w:cs="Times"/>
                <w:sz w:val="20"/>
                <w:szCs w:val="20"/>
                <w:lang w:eastAsia="de-DE"/>
              </w:rPr>
              <w:t>)</w:t>
            </w:r>
          </w:p>
        </w:tc>
        <w:tc>
          <w:tcPr>
            <w:tcW w:w="82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0·138</w:t>
            </w:r>
          </w:p>
        </w:tc>
        <w:tc>
          <w:tcPr>
            <w:tcW w:w="61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0·443</w:t>
            </w:r>
          </w:p>
        </w:tc>
        <w:tc>
          <w:tcPr>
            <w:tcW w:w="467"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0·235</w:t>
            </w:r>
          </w:p>
        </w:tc>
        <w:tc>
          <w:tcPr>
            <w:tcW w:w="912"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0·509</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r w:rsidRPr="00B675C0">
              <w:rPr>
                <w:rFonts w:ascii="Times" w:eastAsia="Times New Roman" w:hAnsi="Times" w:cs="Times"/>
                <w:sz w:val="20"/>
                <w:szCs w:val="20"/>
                <w:lang w:eastAsia="de-DE"/>
              </w:rPr>
              <w:t>N</w:t>
            </w:r>
          </w:p>
        </w:tc>
        <w:tc>
          <w:tcPr>
            <w:tcW w:w="82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21</w:t>
            </w:r>
          </w:p>
        </w:tc>
        <w:tc>
          <w:tcPr>
            <w:tcW w:w="61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22</w:t>
            </w:r>
          </w:p>
        </w:tc>
        <w:tc>
          <w:tcPr>
            <w:tcW w:w="467"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18</w:t>
            </w:r>
          </w:p>
        </w:tc>
        <w:tc>
          <w:tcPr>
            <w:tcW w:w="912"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21</w:t>
            </w:r>
          </w:p>
        </w:tc>
      </w:tr>
      <w:tr w:rsidR="001F6235" w:rsidRPr="00B675C0" w:rsidTr="00556544">
        <w:trPr>
          <w:trHeight w:val="48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val="restart"/>
            <w:tcBorders>
              <w:top w:val="single" w:sz="4" w:space="0" w:color="C0C0C0"/>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r w:rsidRPr="00B675C0">
              <w:rPr>
                <w:rFonts w:ascii="Times" w:eastAsia="Times New Roman" w:hAnsi="Times" w:cs="Times"/>
                <w:b/>
                <w:sz w:val="20"/>
                <w:szCs w:val="20"/>
                <w:lang w:eastAsia="de-DE"/>
              </w:rPr>
              <w:t>tc_cd56</w:t>
            </w:r>
          </w:p>
        </w:tc>
        <w:tc>
          <w:tcPr>
            <w:tcW w:w="891" w:type="pct"/>
            <w:tcBorders>
              <w:top w:val="single" w:sz="4" w:space="0" w:color="C0C0C0"/>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Correlationscoeffizient</w:t>
            </w:r>
            <w:proofErr w:type="spellEnd"/>
          </w:p>
        </w:tc>
        <w:tc>
          <w:tcPr>
            <w:tcW w:w="826" w:type="pct"/>
            <w:tcBorders>
              <w:top w:val="single" w:sz="4" w:space="0" w:color="C0C0C0"/>
              <w:left w:val="nil"/>
              <w:bottom w:val="single" w:sz="4" w:space="0" w:color="C0C0C0"/>
              <w:right w:val="single" w:sz="4" w:space="0" w:color="333333"/>
            </w:tcBorders>
            <w:shd w:val="clear" w:color="000000" w:fill="E9E583"/>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0·139</w:t>
            </w:r>
          </w:p>
        </w:tc>
        <w:tc>
          <w:tcPr>
            <w:tcW w:w="616" w:type="pct"/>
            <w:tcBorders>
              <w:top w:val="single" w:sz="4" w:space="0" w:color="C0C0C0"/>
              <w:left w:val="single" w:sz="4" w:space="0" w:color="333333"/>
              <w:bottom w:val="single" w:sz="4" w:space="0" w:color="C0C0C0"/>
              <w:right w:val="single" w:sz="4" w:space="0" w:color="333333"/>
            </w:tcBorders>
            <w:shd w:val="clear" w:color="000000" w:fill="EEE784"/>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0·106</w:t>
            </w:r>
          </w:p>
        </w:tc>
        <w:tc>
          <w:tcPr>
            <w:tcW w:w="467" w:type="pct"/>
            <w:tcBorders>
              <w:top w:val="single" w:sz="4" w:space="0" w:color="C0C0C0"/>
              <w:left w:val="single" w:sz="4" w:space="0" w:color="333333"/>
              <w:bottom w:val="single" w:sz="4" w:space="0" w:color="C0C0C0"/>
              <w:right w:val="single" w:sz="4" w:space="0" w:color="333333"/>
            </w:tcBorders>
            <w:shd w:val="clear" w:color="000000" w:fill="FEDA80"/>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-0·129</w:t>
            </w:r>
          </w:p>
        </w:tc>
        <w:tc>
          <w:tcPr>
            <w:tcW w:w="912" w:type="pct"/>
            <w:tcBorders>
              <w:top w:val="single" w:sz="4" w:space="0" w:color="C0C0C0"/>
              <w:left w:val="single" w:sz="4" w:space="0" w:color="333333"/>
              <w:bottom w:val="single" w:sz="4" w:space="0" w:color="C0C0C0"/>
              <w:right w:val="single" w:sz="4" w:space="0" w:color="333333"/>
            </w:tcBorders>
            <w:shd w:val="clear" w:color="000000" w:fill="EFE784"/>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0·098</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Significance</w:t>
            </w:r>
            <w:proofErr w:type="spellEnd"/>
            <w:r w:rsidRPr="00B675C0">
              <w:rPr>
                <w:rFonts w:ascii="Times" w:eastAsia="Times New Roman" w:hAnsi="Times" w:cs="Times"/>
                <w:sz w:val="20"/>
                <w:szCs w:val="20"/>
                <w:lang w:eastAsia="de-DE"/>
              </w:rPr>
              <w:t xml:space="preserve"> (</w:t>
            </w:r>
            <w:proofErr w:type="spellStart"/>
            <w:r w:rsidRPr="00B675C0">
              <w:rPr>
                <w:rFonts w:ascii="Times" w:eastAsia="Times New Roman" w:hAnsi="Times" w:cs="Times"/>
                <w:sz w:val="20"/>
                <w:szCs w:val="20"/>
                <w:lang w:eastAsia="de-DE"/>
              </w:rPr>
              <w:t>two-sided</w:t>
            </w:r>
            <w:proofErr w:type="spellEnd"/>
            <w:r w:rsidRPr="00B675C0">
              <w:rPr>
                <w:rFonts w:ascii="Times" w:eastAsia="Times New Roman" w:hAnsi="Times" w:cs="Times"/>
                <w:sz w:val="20"/>
                <w:szCs w:val="20"/>
                <w:lang w:eastAsia="de-DE"/>
              </w:rPr>
              <w:t>)</w:t>
            </w:r>
          </w:p>
        </w:tc>
        <w:tc>
          <w:tcPr>
            <w:tcW w:w="82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0·549</w:t>
            </w:r>
          </w:p>
        </w:tc>
        <w:tc>
          <w:tcPr>
            <w:tcW w:w="61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0·639</w:t>
            </w:r>
          </w:p>
        </w:tc>
        <w:tc>
          <w:tcPr>
            <w:tcW w:w="467"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0·609</w:t>
            </w:r>
          </w:p>
        </w:tc>
        <w:tc>
          <w:tcPr>
            <w:tcW w:w="912"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0·671</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r w:rsidRPr="00B675C0">
              <w:rPr>
                <w:rFonts w:ascii="Times" w:eastAsia="Times New Roman" w:hAnsi="Times" w:cs="Times"/>
                <w:sz w:val="20"/>
                <w:szCs w:val="20"/>
                <w:lang w:eastAsia="de-DE"/>
              </w:rPr>
              <w:t>N</w:t>
            </w:r>
          </w:p>
        </w:tc>
        <w:tc>
          <w:tcPr>
            <w:tcW w:w="82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21</w:t>
            </w:r>
          </w:p>
        </w:tc>
        <w:tc>
          <w:tcPr>
            <w:tcW w:w="61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22</w:t>
            </w:r>
          </w:p>
        </w:tc>
        <w:tc>
          <w:tcPr>
            <w:tcW w:w="467"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18</w:t>
            </w:r>
          </w:p>
        </w:tc>
        <w:tc>
          <w:tcPr>
            <w:tcW w:w="912"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21</w:t>
            </w:r>
          </w:p>
        </w:tc>
      </w:tr>
      <w:tr w:rsidR="001F6235" w:rsidRPr="00B675C0" w:rsidTr="00556544">
        <w:trPr>
          <w:trHeight w:val="48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val="restart"/>
            <w:tcBorders>
              <w:top w:val="single" w:sz="4" w:space="0" w:color="C0C0C0"/>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r w:rsidRPr="00B675C0">
              <w:rPr>
                <w:rFonts w:ascii="Times" w:eastAsia="Times New Roman" w:hAnsi="Times" w:cs="Times"/>
                <w:b/>
                <w:sz w:val="20"/>
                <w:szCs w:val="20"/>
                <w:lang w:eastAsia="de-DE"/>
              </w:rPr>
              <w:t>tc_cd8_cd58</w:t>
            </w:r>
          </w:p>
        </w:tc>
        <w:tc>
          <w:tcPr>
            <w:tcW w:w="891" w:type="pct"/>
            <w:tcBorders>
              <w:top w:val="single" w:sz="4" w:space="0" w:color="C0C0C0"/>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Correlationscoeffizient</w:t>
            </w:r>
            <w:proofErr w:type="spellEnd"/>
          </w:p>
        </w:tc>
        <w:tc>
          <w:tcPr>
            <w:tcW w:w="826" w:type="pct"/>
            <w:tcBorders>
              <w:top w:val="single" w:sz="4" w:space="0" w:color="C0C0C0"/>
              <w:left w:val="nil"/>
              <w:bottom w:val="single" w:sz="4" w:space="0" w:color="C0C0C0"/>
              <w:right w:val="single" w:sz="4" w:space="0" w:color="333333"/>
            </w:tcBorders>
            <w:shd w:val="clear" w:color="000000" w:fill="FEDD81"/>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-0·105</w:t>
            </w:r>
          </w:p>
        </w:tc>
        <w:tc>
          <w:tcPr>
            <w:tcW w:w="616" w:type="pct"/>
            <w:tcBorders>
              <w:top w:val="single" w:sz="4" w:space="0" w:color="C0C0C0"/>
              <w:left w:val="single" w:sz="4" w:space="0" w:color="333333"/>
              <w:bottom w:val="single" w:sz="4" w:space="0" w:color="C0C0C0"/>
              <w:right w:val="single" w:sz="4" w:space="0" w:color="333333"/>
            </w:tcBorders>
            <w:shd w:val="clear" w:color="000000" w:fill="FEEB84"/>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0·007</w:t>
            </w:r>
          </w:p>
        </w:tc>
        <w:tc>
          <w:tcPr>
            <w:tcW w:w="467" w:type="pct"/>
            <w:tcBorders>
              <w:top w:val="single" w:sz="4" w:space="0" w:color="C0C0C0"/>
              <w:left w:val="single" w:sz="4" w:space="0" w:color="333333"/>
              <w:bottom w:val="single" w:sz="4" w:space="0" w:color="C0C0C0"/>
              <w:right w:val="single" w:sz="4" w:space="0" w:color="333333"/>
            </w:tcBorders>
            <w:shd w:val="clear" w:color="000000" w:fill="FEDB80"/>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-0·126</w:t>
            </w:r>
          </w:p>
        </w:tc>
        <w:tc>
          <w:tcPr>
            <w:tcW w:w="912" w:type="pct"/>
            <w:tcBorders>
              <w:top w:val="single" w:sz="4" w:space="0" w:color="C0C0C0"/>
              <w:left w:val="single" w:sz="4" w:space="0" w:color="333333"/>
              <w:bottom w:val="single" w:sz="4" w:space="0" w:color="C0C0C0"/>
              <w:right w:val="single" w:sz="4" w:space="0" w:color="333333"/>
            </w:tcBorders>
            <w:shd w:val="clear" w:color="000000" w:fill="CADC81"/>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0·338</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Significance</w:t>
            </w:r>
            <w:proofErr w:type="spellEnd"/>
            <w:r w:rsidRPr="00B675C0">
              <w:rPr>
                <w:rFonts w:ascii="Times" w:eastAsia="Times New Roman" w:hAnsi="Times" w:cs="Times"/>
                <w:sz w:val="20"/>
                <w:szCs w:val="20"/>
                <w:lang w:eastAsia="de-DE"/>
              </w:rPr>
              <w:t xml:space="preserve"> (</w:t>
            </w:r>
            <w:proofErr w:type="spellStart"/>
            <w:r w:rsidRPr="00B675C0">
              <w:rPr>
                <w:rFonts w:ascii="Times" w:eastAsia="Times New Roman" w:hAnsi="Times" w:cs="Times"/>
                <w:sz w:val="20"/>
                <w:szCs w:val="20"/>
                <w:lang w:eastAsia="de-DE"/>
              </w:rPr>
              <w:t>two-sided</w:t>
            </w:r>
            <w:proofErr w:type="spellEnd"/>
            <w:r w:rsidRPr="00B675C0">
              <w:rPr>
                <w:rFonts w:ascii="Times" w:eastAsia="Times New Roman" w:hAnsi="Times" w:cs="Times"/>
                <w:sz w:val="20"/>
                <w:szCs w:val="20"/>
                <w:lang w:eastAsia="de-DE"/>
              </w:rPr>
              <w:t>)</w:t>
            </w:r>
          </w:p>
        </w:tc>
        <w:tc>
          <w:tcPr>
            <w:tcW w:w="82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0·652</w:t>
            </w:r>
          </w:p>
        </w:tc>
        <w:tc>
          <w:tcPr>
            <w:tcW w:w="61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0·974</w:t>
            </w:r>
          </w:p>
        </w:tc>
        <w:tc>
          <w:tcPr>
            <w:tcW w:w="467"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0·618</w:t>
            </w:r>
          </w:p>
        </w:tc>
        <w:tc>
          <w:tcPr>
            <w:tcW w:w="912"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0·134</w:t>
            </w:r>
          </w:p>
        </w:tc>
      </w:tr>
      <w:tr w:rsidR="001F6235" w:rsidRPr="00B675C0" w:rsidTr="00556544">
        <w:trPr>
          <w:trHeight w:val="315"/>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r w:rsidRPr="00B675C0">
              <w:rPr>
                <w:rFonts w:ascii="Times" w:eastAsia="Times New Roman" w:hAnsi="Times" w:cs="Times"/>
                <w:sz w:val="20"/>
                <w:szCs w:val="20"/>
                <w:lang w:eastAsia="de-DE"/>
              </w:rPr>
              <w:t>N</w:t>
            </w:r>
          </w:p>
        </w:tc>
        <w:tc>
          <w:tcPr>
            <w:tcW w:w="82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21</w:t>
            </w:r>
          </w:p>
        </w:tc>
        <w:tc>
          <w:tcPr>
            <w:tcW w:w="61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22</w:t>
            </w:r>
          </w:p>
        </w:tc>
        <w:tc>
          <w:tcPr>
            <w:tcW w:w="467"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18</w:t>
            </w:r>
          </w:p>
        </w:tc>
        <w:tc>
          <w:tcPr>
            <w:tcW w:w="912"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21</w:t>
            </w:r>
          </w:p>
        </w:tc>
      </w:tr>
      <w:tr w:rsidR="001F6235" w:rsidRPr="00B675C0" w:rsidTr="00556544">
        <w:trPr>
          <w:trHeight w:val="495"/>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val="restart"/>
            <w:tcBorders>
              <w:top w:val="single" w:sz="4" w:space="0" w:color="C0C0C0"/>
              <w:left w:val="nil"/>
              <w:bottom w:val="single" w:sz="4" w:space="0" w:color="00000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r w:rsidRPr="00B675C0">
              <w:rPr>
                <w:rFonts w:ascii="Times" w:eastAsia="Times New Roman" w:hAnsi="Times" w:cs="Times"/>
                <w:b/>
                <w:sz w:val="20"/>
                <w:szCs w:val="20"/>
                <w:lang w:eastAsia="de-DE"/>
              </w:rPr>
              <w:t>tc_all_cd45</w:t>
            </w:r>
          </w:p>
        </w:tc>
        <w:tc>
          <w:tcPr>
            <w:tcW w:w="891" w:type="pct"/>
            <w:tcBorders>
              <w:top w:val="single" w:sz="4" w:space="0" w:color="C0C0C0"/>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Correlationscoeffizient</w:t>
            </w:r>
            <w:proofErr w:type="spellEnd"/>
          </w:p>
        </w:tc>
        <w:tc>
          <w:tcPr>
            <w:tcW w:w="826" w:type="pct"/>
            <w:tcBorders>
              <w:top w:val="single" w:sz="4" w:space="0" w:color="C0C0C0"/>
              <w:left w:val="nil"/>
              <w:bottom w:val="single" w:sz="4" w:space="0" w:color="C0C0C0"/>
              <w:right w:val="single" w:sz="4" w:space="0" w:color="333333"/>
            </w:tcBorders>
            <w:shd w:val="clear" w:color="000000" w:fill="FCC17C"/>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-0·322</w:t>
            </w:r>
          </w:p>
        </w:tc>
        <w:tc>
          <w:tcPr>
            <w:tcW w:w="616" w:type="pct"/>
            <w:tcBorders>
              <w:top w:val="single" w:sz="4" w:space="0" w:color="C0C0C0"/>
              <w:left w:val="single" w:sz="4" w:space="0" w:color="333333"/>
              <w:bottom w:val="single" w:sz="4" w:space="0" w:color="C0C0C0"/>
              <w:right w:val="nil"/>
            </w:tcBorders>
            <w:shd w:val="clear" w:color="000000" w:fill="FEDF81"/>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-0·094</w:t>
            </w:r>
          </w:p>
        </w:tc>
        <w:tc>
          <w:tcPr>
            <w:tcW w:w="467" w:type="pct"/>
            <w:tcBorders>
              <w:top w:val="single" w:sz="8" w:space="0" w:color="auto"/>
              <w:left w:val="single" w:sz="8" w:space="0" w:color="auto"/>
              <w:bottom w:val="single" w:sz="8" w:space="0" w:color="auto"/>
              <w:right w:val="single" w:sz="8" w:space="0" w:color="auto"/>
            </w:tcBorders>
            <w:shd w:val="clear" w:color="000000" w:fill="AFD480"/>
            <w:noWrap/>
            <w:hideMark/>
          </w:tcPr>
          <w:p w:rsidR="001F6235" w:rsidRPr="00B675C0" w:rsidRDefault="001F6235" w:rsidP="00556544">
            <w:pPr>
              <w:spacing w:after="0" w:line="240" w:lineRule="auto"/>
              <w:jc w:val="right"/>
              <w:rPr>
                <w:rFonts w:ascii="Times" w:eastAsia="Times New Roman" w:hAnsi="Times" w:cs="Times"/>
                <w:b/>
                <w:bCs/>
                <w:sz w:val="20"/>
                <w:szCs w:val="20"/>
                <w:lang w:eastAsia="de-DE"/>
              </w:rPr>
            </w:pPr>
            <w:r w:rsidRPr="00B675C0">
              <w:rPr>
                <w:rFonts w:ascii="Times" w:eastAsia="Times New Roman" w:hAnsi="Times" w:cs="Times"/>
                <w:b/>
                <w:bCs/>
                <w:sz w:val="20"/>
                <w:szCs w:val="20"/>
                <w:lang w:eastAsia="de-DE"/>
              </w:rPr>
              <w:t>0·514*</w:t>
            </w:r>
          </w:p>
        </w:tc>
        <w:tc>
          <w:tcPr>
            <w:tcW w:w="912" w:type="pct"/>
            <w:tcBorders>
              <w:top w:val="single" w:sz="4" w:space="0" w:color="C0C0C0"/>
              <w:left w:val="nil"/>
              <w:bottom w:val="single" w:sz="4" w:space="0" w:color="C0C0C0"/>
              <w:right w:val="single" w:sz="4" w:space="0" w:color="333333"/>
            </w:tcBorders>
            <w:shd w:val="clear" w:color="000000" w:fill="FDCF7E"/>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-0·214</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single" w:sz="4" w:space="0" w:color="000000"/>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Significance</w:t>
            </w:r>
            <w:proofErr w:type="spellEnd"/>
            <w:r w:rsidRPr="00B675C0">
              <w:rPr>
                <w:rFonts w:ascii="Times" w:eastAsia="Times New Roman" w:hAnsi="Times" w:cs="Times"/>
                <w:sz w:val="20"/>
                <w:szCs w:val="20"/>
                <w:lang w:eastAsia="de-DE"/>
              </w:rPr>
              <w:t xml:space="preserve"> (</w:t>
            </w:r>
            <w:proofErr w:type="spellStart"/>
            <w:r w:rsidRPr="00B675C0">
              <w:rPr>
                <w:rFonts w:ascii="Times" w:eastAsia="Times New Roman" w:hAnsi="Times" w:cs="Times"/>
                <w:sz w:val="20"/>
                <w:szCs w:val="20"/>
                <w:lang w:eastAsia="de-DE"/>
              </w:rPr>
              <w:t>two-sided</w:t>
            </w:r>
            <w:proofErr w:type="spellEnd"/>
            <w:r w:rsidRPr="00B675C0">
              <w:rPr>
                <w:rFonts w:ascii="Times" w:eastAsia="Times New Roman" w:hAnsi="Times" w:cs="Times"/>
                <w:sz w:val="20"/>
                <w:szCs w:val="20"/>
                <w:lang w:eastAsia="de-DE"/>
              </w:rPr>
              <w:t>)</w:t>
            </w:r>
          </w:p>
        </w:tc>
        <w:tc>
          <w:tcPr>
            <w:tcW w:w="82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0·154</w:t>
            </w:r>
          </w:p>
        </w:tc>
        <w:tc>
          <w:tcPr>
            <w:tcW w:w="61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0·678</w:t>
            </w:r>
          </w:p>
        </w:tc>
        <w:tc>
          <w:tcPr>
            <w:tcW w:w="467"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0·029</w:t>
            </w:r>
          </w:p>
        </w:tc>
        <w:tc>
          <w:tcPr>
            <w:tcW w:w="912"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0·352</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single" w:sz="4" w:space="0" w:color="000000"/>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single" w:sz="4" w:space="0" w:color="auto"/>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r w:rsidRPr="00B675C0">
              <w:rPr>
                <w:rFonts w:ascii="Times" w:eastAsia="Times New Roman" w:hAnsi="Times" w:cs="Times"/>
                <w:sz w:val="20"/>
                <w:szCs w:val="20"/>
                <w:lang w:eastAsia="de-DE"/>
              </w:rPr>
              <w:t>N</w:t>
            </w:r>
          </w:p>
        </w:tc>
        <w:tc>
          <w:tcPr>
            <w:tcW w:w="826" w:type="pct"/>
            <w:tcBorders>
              <w:top w:val="nil"/>
              <w:left w:val="nil"/>
              <w:bottom w:val="single" w:sz="4" w:space="0" w:color="auto"/>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21</w:t>
            </w:r>
          </w:p>
        </w:tc>
        <w:tc>
          <w:tcPr>
            <w:tcW w:w="616" w:type="pct"/>
            <w:tcBorders>
              <w:top w:val="nil"/>
              <w:left w:val="nil"/>
              <w:bottom w:val="single" w:sz="4" w:space="0" w:color="auto"/>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22</w:t>
            </w:r>
          </w:p>
        </w:tc>
        <w:tc>
          <w:tcPr>
            <w:tcW w:w="467" w:type="pct"/>
            <w:tcBorders>
              <w:top w:val="nil"/>
              <w:left w:val="nil"/>
              <w:bottom w:val="single" w:sz="4" w:space="0" w:color="auto"/>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18</w:t>
            </w:r>
          </w:p>
        </w:tc>
        <w:tc>
          <w:tcPr>
            <w:tcW w:w="912" w:type="pct"/>
            <w:tcBorders>
              <w:top w:val="nil"/>
              <w:left w:val="nil"/>
              <w:bottom w:val="single" w:sz="4" w:space="0" w:color="auto"/>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21</w:t>
            </w:r>
          </w:p>
        </w:tc>
      </w:tr>
      <w:tr w:rsidR="001F6235" w:rsidRPr="00B675C0" w:rsidTr="00556544">
        <w:trPr>
          <w:trHeight w:val="48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val="restart"/>
            <w:tcBorders>
              <w:top w:val="single" w:sz="4" w:space="0" w:color="C0C0C0"/>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roofErr w:type="spellStart"/>
            <w:r w:rsidRPr="00B675C0">
              <w:rPr>
                <w:rFonts w:ascii="Times" w:eastAsia="Times New Roman" w:hAnsi="Times" w:cs="Times"/>
                <w:b/>
                <w:sz w:val="20"/>
                <w:szCs w:val="20"/>
                <w:lang w:eastAsia="de-DE"/>
              </w:rPr>
              <w:t>tc_lymphcytes</w:t>
            </w:r>
            <w:proofErr w:type="spellEnd"/>
          </w:p>
        </w:tc>
        <w:tc>
          <w:tcPr>
            <w:tcW w:w="891" w:type="pct"/>
            <w:tcBorders>
              <w:top w:val="single" w:sz="4" w:space="0" w:color="C0C0C0"/>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Correlationscoeffizient</w:t>
            </w:r>
            <w:proofErr w:type="spellEnd"/>
          </w:p>
        </w:tc>
        <w:tc>
          <w:tcPr>
            <w:tcW w:w="826" w:type="pct"/>
            <w:tcBorders>
              <w:top w:val="single" w:sz="4" w:space="0" w:color="C0C0C0"/>
              <w:left w:val="nil"/>
              <w:bottom w:val="single" w:sz="4" w:space="0" w:color="C0C0C0"/>
              <w:right w:val="single" w:sz="4" w:space="0" w:color="333333"/>
            </w:tcBorders>
            <w:shd w:val="clear" w:color="000000" w:fill="E3E383"/>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0·178</w:t>
            </w:r>
          </w:p>
        </w:tc>
        <w:tc>
          <w:tcPr>
            <w:tcW w:w="616" w:type="pct"/>
            <w:tcBorders>
              <w:top w:val="single" w:sz="4" w:space="0" w:color="C0C0C0"/>
              <w:left w:val="single" w:sz="4" w:space="0" w:color="333333"/>
              <w:bottom w:val="single" w:sz="4" w:space="0" w:color="C0C0C0"/>
              <w:right w:val="single" w:sz="4" w:space="0" w:color="333333"/>
            </w:tcBorders>
            <w:shd w:val="clear" w:color="000000" w:fill="F6E984"/>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0·059</w:t>
            </w:r>
          </w:p>
        </w:tc>
        <w:tc>
          <w:tcPr>
            <w:tcW w:w="467" w:type="pct"/>
            <w:tcBorders>
              <w:top w:val="single" w:sz="4" w:space="0" w:color="C0C0C0"/>
              <w:left w:val="single" w:sz="4" w:space="0" w:color="333333"/>
              <w:bottom w:val="single" w:sz="4" w:space="0" w:color="C0C0C0"/>
              <w:right w:val="single" w:sz="4" w:space="0" w:color="333333"/>
            </w:tcBorders>
            <w:shd w:val="clear" w:color="000000" w:fill="ACD480"/>
            <w:noWrap/>
            <w:hideMark/>
          </w:tcPr>
          <w:p w:rsidR="001F6235" w:rsidRPr="00B675C0" w:rsidRDefault="001F6235" w:rsidP="00556544">
            <w:pPr>
              <w:spacing w:after="0" w:line="240" w:lineRule="auto"/>
              <w:jc w:val="right"/>
              <w:rPr>
                <w:rFonts w:ascii="Times" w:eastAsia="Times New Roman" w:hAnsi="Times" w:cs="Times"/>
                <w:b/>
                <w:sz w:val="20"/>
                <w:szCs w:val="20"/>
                <w:lang w:eastAsia="de-DE"/>
              </w:rPr>
            </w:pPr>
            <w:r w:rsidRPr="00B675C0">
              <w:rPr>
                <w:rFonts w:ascii="Times" w:eastAsia="Times New Roman" w:hAnsi="Times" w:cs="Times"/>
                <w:b/>
                <w:sz w:val="20"/>
                <w:szCs w:val="20"/>
                <w:lang w:eastAsia="de-DE"/>
              </w:rPr>
              <w:t>0·530**</w:t>
            </w:r>
          </w:p>
        </w:tc>
        <w:tc>
          <w:tcPr>
            <w:tcW w:w="912" w:type="pct"/>
            <w:tcBorders>
              <w:top w:val="single" w:sz="4" w:space="0" w:color="C0C0C0"/>
              <w:left w:val="single" w:sz="4" w:space="0" w:color="333333"/>
              <w:bottom w:val="single" w:sz="4" w:space="0" w:color="C0C0C0"/>
              <w:right w:val="single" w:sz="4" w:space="0" w:color="333333"/>
            </w:tcBorders>
            <w:shd w:val="clear" w:color="000000" w:fill="F0E784"/>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0·093</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Significance</w:t>
            </w:r>
            <w:proofErr w:type="spellEnd"/>
            <w:r w:rsidRPr="00B675C0">
              <w:rPr>
                <w:rFonts w:ascii="Times" w:eastAsia="Times New Roman" w:hAnsi="Times" w:cs="Times"/>
                <w:sz w:val="20"/>
                <w:szCs w:val="20"/>
                <w:lang w:eastAsia="de-DE"/>
              </w:rPr>
              <w:t xml:space="preserve"> (</w:t>
            </w:r>
            <w:proofErr w:type="spellStart"/>
            <w:r w:rsidRPr="00B675C0">
              <w:rPr>
                <w:rFonts w:ascii="Times" w:eastAsia="Times New Roman" w:hAnsi="Times" w:cs="Times"/>
                <w:sz w:val="20"/>
                <w:szCs w:val="20"/>
                <w:lang w:eastAsia="de-DE"/>
              </w:rPr>
              <w:t>two-sided</w:t>
            </w:r>
            <w:proofErr w:type="spellEnd"/>
            <w:r w:rsidRPr="00B675C0">
              <w:rPr>
                <w:rFonts w:ascii="Times" w:eastAsia="Times New Roman" w:hAnsi="Times" w:cs="Times"/>
                <w:sz w:val="20"/>
                <w:szCs w:val="20"/>
                <w:lang w:eastAsia="de-DE"/>
              </w:rPr>
              <w:t>)</w:t>
            </w:r>
          </w:p>
        </w:tc>
        <w:tc>
          <w:tcPr>
            <w:tcW w:w="82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0·355</w:t>
            </w:r>
          </w:p>
        </w:tc>
        <w:tc>
          <w:tcPr>
            <w:tcW w:w="61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0·754</w:t>
            </w:r>
          </w:p>
        </w:tc>
        <w:tc>
          <w:tcPr>
            <w:tcW w:w="467"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0·003</w:t>
            </w:r>
          </w:p>
        </w:tc>
        <w:tc>
          <w:tcPr>
            <w:tcW w:w="912"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0·644</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r w:rsidRPr="00B675C0">
              <w:rPr>
                <w:rFonts w:ascii="Times" w:eastAsia="Times New Roman" w:hAnsi="Times" w:cs="Times"/>
                <w:sz w:val="20"/>
                <w:szCs w:val="20"/>
                <w:lang w:eastAsia="de-DE"/>
              </w:rPr>
              <w:t>N</w:t>
            </w:r>
          </w:p>
        </w:tc>
        <w:tc>
          <w:tcPr>
            <w:tcW w:w="82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29</w:t>
            </w:r>
          </w:p>
        </w:tc>
        <w:tc>
          <w:tcPr>
            <w:tcW w:w="61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31</w:t>
            </w:r>
          </w:p>
        </w:tc>
        <w:tc>
          <w:tcPr>
            <w:tcW w:w="467"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30</w:t>
            </w:r>
          </w:p>
        </w:tc>
        <w:tc>
          <w:tcPr>
            <w:tcW w:w="912"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27</w:t>
            </w:r>
          </w:p>
        </w:tc>
      </w:tr>
      <w:tr w:rsidR="001F6235" w:rsidRPr="00B675C0" w:rsidTr="00556544">
        <w:trPr>
          <w:trHeight w:val="48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val="restart"/>
            <w:tcBorders>
              <w:top w:val="single" w:sz="4" w:space="0" w:color="C0C0C0"/>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r w:rsidRPr="00B675C0">
              <w:rPr>
                <w:rFonts w:ascii="Times" w:eastAsia="Times New Roman" w:hAnsi="Times" w:cs="Times"/>
                <w:b/>
                <w:sz w:val="20"/>
                <w:szCs w:val="20"/>
                <w:lang w:eastAsia="de-DE"/>
              </w:rPr>
              <w:t>tc_cd3</w:t>
            </w:r>
          </w:p>
        </w:tc>
        <w:tc>
          <w:tcPr>
            <w:tcW w:w="891" w:type="pct"/>
            <w:tcBorders>
              <w:top w:val="single" w:sz="4" w:space="0" w:color="C0C0C0"/>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Correlationscoeffizient</w:t>
            </w:r>
            <w:proofErr w:type="spellEnd"/>
          </w:p>
        </w:tc>
        <w:tc>
          <w:tcPr>
            <w:tcW w:w="826" w:type="pct"/>
            <w:tcBorders>
              <w:top w:val="single" w:sz="4" w:space="0" w:color="C0C0C0"/>
              <w:left w:val="nil"/>
              <w:bottom w:val="single" w:sz="4" w:space="0" w:color="C0C0C0"/>
              <w:right w:val="single" w:sz="4" w:space="0" w:color="333333"/>
            </w:tcBorders>
            <w:shd w:val="clear" w:color="000000" w:fill="E8E583"/>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0·148</w:t>
            </w:r>
          </w:p>
        </w:tc>
        <w:tc>
          <w:tcPr>
            <w:tcW w:w="616" w:type="pct"/>
            <w:tcBorders>
              <w:top w:val="single" w:sz="4" w:space="0" w:color="C0C0C0"/>
              <w:left w:val="single" w:sz="4" w:space="0" w:color="333333"/>
              <w:bottom w:val="single" w:sz="4" w:space="0" w:color="C0C0C0"/>
              <w:right w:val="single" w:sz="4" w:space="0" w:color="333333"/>
            </w:tcBorders>
            <w:shd w:val="clear" w:color="000000" w:fill="DAE182"/>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0·234</w:t>
            </w:r>
          </w:p>
        </w:tc>
        <w:tc>
          <w:tcPr>
            <w:tcW w:w="467" w:type="pct"/>
            <w:tcBorders>
              <w:top w:val="single" w:sz="4" w:space="0" w:color="C0C0C0"/>
              <w:left w:val="single" w:sz="4" w:space="0" w:color="333333"/>
              <w:bottom w:val="single" w:sz="4" w:space="0" w:color="C0C0C0"/>
              <w:right w:val="single" w:sz="4" w:space="0" w:color="333333"/>
            </w:tcBorders>
            <w:shd w:val="clear" w:color="000000" w:fill="BFD981"/>
            <w:noWrap/>
            <w:hideMark/>
          </w:tcPr>
          <w:p w:rsidR="001F6235" w:rsidRPr="00B675C0" w:rsidRDefault="001F6235" w:rsidP="00556544">
            <w:pPr>
              <w:spacing w:after="0" w:line="240" w:lineRule="auto"/>
              <w:jc w:val="right"/>
              <w:rPr>
                <w:rFonts w:ascii="Times" w:eastAsia="Times New Roman" w:hAnsi="Times" w:cs="Times"/>
                <w:b/>
                <w:sz w:val="20"/>
                <w:szCs w:val="20"/>
                <w:lang w:eastAsia="de-DE"/>
              </w:rPr>
            </w:pPr>
            <w:r w:rsidRPr="00B675C0">
              <w:rPr>
                <w:rFonts w:ascii="Times" w:eastAsia="Times New Roman" w:hAnsi="Times" w:cs="Times"/>
                <w:b/>
                <w:sz w:val="20"/>
                <w:szCs w:val="20"/>
                <w:lang w:eastAsia="de-DE"/>
              </w:rPr>
              <w:t>0·408*</w:t>
            </w:r>
          </w:p>
        </w:tc>
        <w:tc>
          <w:tcPr>
            <w:tcW w:w="912" w:type="pct"/>
            <w:tcBorders>
              <w:top w:val="single" w:sz="4" w:space="0" w:color="C0C0C0"/>
              <w:left w:val="single" w:sz="4" w:space="0" w:color="333333"/>
              <w:bottom w:val="single" w:sz="4" w:space="0" w:color="C0C0C0"/>
              <w:right w:val="single" w:sz="4" w:space="0" w:color="333333"/>
            </w:tcBorders>
            <w:shd w:val="clear" w:color="000000" w:fill="FEDF81"/>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-0·093</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Significance</w:t>
            </w:r>
            <w:proofErr w:type="spellEnd"/>
            <w:r w:rsidRPr="00B675C0">
              <w:rPr>
                <w:rFonts w:ascii="Times" w:eastAsia="Times New Roman" w:hAnsi="Times" w:cs="Times"/>
                <w:sz w:val="20"/>
                <w:szCs w:val="20"/>
                <w:lang w:eastAsia="de-DE"/>
              </w:rPr>
              <w:t xml:space="preserve"> (</w:t>
            </w:r>
            <w:proofErr w:type="spellStart"/>
            <w:r w:rsidRPr="00B675C0">
              <w:rPr>
                <w:rFonts w:ascii="Times" w:eastAsia="Times New Roman" w:hAnsi="Times" w:cs="Times"/>
                <w:sz w:val="20"/>
                <w:szCs w:val="20"/>
                <w:lang w:eastAsia="de-DE"/>
              </w:rPr>
              <w:t>two-sided</w:t>
            </w:r>
            <w:proofErr w:type="spellEnd"/>
            <w:r w:rsidRPr="00B675C0">
              <w:rPr>
                <w:rFonts w:ascii="Times" w:eastAsia="Times New Roman" w:hAnsi="Times" w:cs="Times"/>
                <w:sz w:val="20"/>
                <w:szCs w:val="20"/>
                <w:lang w:eastAsia="de-DE"/>
              </w:rPr>
              <w:t>)</w:t>
            </w:r>
          </w:p>
        </w:tc>
        <w:tc>
          <w:tcPr>
            <w:tcW w:w="82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0·445</w:t>
            </w:r>
          </w:p>
        </w:tc>
        <w:tc>
          <w:tcPr>
            <w:tcW w:w="61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0·205</w:t>
            </w:r>
          </w:p>
        </w:tc>
        <w:tc>
          <w:tcPr>
            <w:tcW w:w="467"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0·025</w:t>
            </w:r>
          </w:p>
        </w:tc>
        <w:tc>
          <w:tcPr>
            <w:tcW w:w="912"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0·645</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r w:rsidRPr="00B675C0">
              <w:rPr>
                <w:rFonts w:ascii="Times" w:eastAsia="Times New Roman" w:hAnsi="Times" w:cs="Times"/>
                <w:sz w:val="20"/>
                <w:szCs w:val="20"/>
                <w:lang w:eastAsia="de-DE"/>
              </w:rPr>
              <w:t>N</w:t>
            </w:r>
          </w:p>
        </w:tc>
        <w:tc>
          <w:tcPr>
            <w:tcW w:w="82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29</w:t>
            </w:r>
          </w:p>
        </w:tc>
        <w:tc>
          <w:tcPr>
            <w:tcW w:w="61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31</w:t>
            </w:r>
          </w:p>
        </w:tc>
        <w:tc>
          <w:tcPr>
            <w:tcW w:w="467"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30</w:t>
            </w:r>
          </w:p>
        </w:tc>
        <w:tc>
          <w:tcPr>
            <w:tcW w:w="912"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27</w:t>
            </w:r>
          </w:p>
        </w:tc>
      </w:tr>
      <w:tr w:rsidR="001F6235" w:rsidRPr="00B675C0" w:rsidTr="00556544">
        <w:trPr>
          <w:trHeight w:val="48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val="restart"/>
            <w:tcBorders>
              <w:top w:val="single" w:sz="4" w:space="0" w:color="C0C0C0"/>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r w:rsidRPr="00B675C0">
              <w:rPr>
                <w:rFonts w:ascii="Times" w:eastAsia="Times New Roman" w:hAnsi="Times" w:cs="Times"/>
                <w:b/>
                <w:sz w:val="20"/>
                <w:szCs w:val="20"/>
                <w:lang w:eastAsia="de-DE"/>
              </w:rPr>
              <w:t>tc_cd4</w:t>
            </w:r>
          </w:p>
        </w:tc>
        <w:tc>
          <w:tcPr>
            <w:tcW w:w="891" w:type="pct"/>
            <w:tcBorders>
              <w:top w:val="single" w:sz="4" w:space="0" w:color="C0C0C0"/>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Correlationscoeffizient</w:t>
            </w:r>
            <w:proofErr w:type="spellEnd"/>
          </w:p>
        </w:tc>
        <w:tc>
          <w:tcPr>
            <w:tcW w:w="826" w:type="pct"/>
            <w:tcBorders>
              <w:top w:val="single" w:sz="4" w:space="0" w:color="C0C0C0"/>
              <w:left w:val="nil"/>
              <w:bottom w:val="single" w:sz="4" w:space="0" w:color="C0C0C0"/>
              <w:right w:val="single" w:sz="4" w:space="0" w:color="333333"/>
            </w:tcBorders>
            <w:shd w:val="clear" w:color="000000" w:fill="D4DF82"/>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0·273</w:t>
            </w:r>
          </w:p>
        </w:tc>
        <w:tc>
          <w:tcPr>
            <w:tcW w:w="616" w:type="pct"/>
            <w:tcBorders>
              <w:top w:val="single" w:sz="4" w:space="0" w:color="C0C0C0"/>
              <w:left w:val="single" w:sz="4" w:space="0" w:color="333333"/>
              <w:bottom w:val="single" w:sz="4" w:space="0" w:color="C0C0C0"/>
              <w:right w:val="single" w:sz="4" w:space="0" w:color="333333"/>
            </w:tcBorders>
            <w:shd w:val="clear" w:color="000000" w:fill="FDEB84"/>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0·011</w:t>
            </w:r>
          </w:p>
        </w:tc>
        <w:tc>
          <w:tcPr>
            <w:tcW w:w="467" w:type="pct"/>
            <w:tcBorders>
              <w:top w:val="single" w:sz="4" w:space="0" w:color="C0C0C0"/>
              <w:left w:val="single" w:sz="4" w:space="0" w:color="333333"/>
              <w:bottom w:val="single" w:sz="4" w:space="0" w:color="C0C0C0"/>
              <w:right w:val="single" w:sz="4" w:space="0" w:color="333333"/>
            </w:tcBorders>
            <w:shd w:val="clear" w:color="000000" w:fill="C6DB81"/>
            <w:noWrap/>
            <w:hideMark/>
          </w:tcPr>
          <w:p w:rsidR="001F6235" w:rsidRPr="00B675C0" w:rsidRDefault="001F6235" w:rsidP="00556544">
            <w:pPr>
              <w:spacing w:after="0" w:line="240" w:lineRule="auto"/>
              <w:jc w:val="right"/>
              <w:rPr>
                <w:rFonts w:ascii="Times" w:eastAsia="Times New Roman" w:hAnsi="Times" w:cs="Times"/>
                <w:b/>
                <w:sz w:val="20"/>
                <w:szCs w:val="20"/>
                <w:lang w:eastAsia="de-DE"/>
              </w:rPr>
            </w:pPr>
            <w:r w:rsidRPr="00B675C0">
              <w:rPr>
                <w:rFonts w:ascii="Times" w:eastAsia="Times New Roman" w:hAnsi="Times" w:cs="Times"/>
                <w:b/>
                <w:sz w:val="20"/>
                <w:szCs w:val="20"/>
                <w:lang w:eastAsia="de-DE"/>
              </w:rPr>
              <w:t>0·364*</w:t>
            </w:r>
          </w:p>
        </w:tc>
        <w:tc>
          <w:tcPr>
            <w:tcW w:w="912" w:type="pct"/>
            <w:tcBorders>
              <w:top w:val="single" w:sz="4" w:space="0" w:color="C0C0C0"/>
              <w:left w:val="single" w:sz="4" w:space="0" w:color="333333"/>
              <w:bottom w:val="single" w:sz="4" w:space="0" w:color="C0C0C0"/>
              <w:right w:val="single" w:sz="4" w:space="0" w:color="333333"/>
            </w:tcBorders>
            <w:shd w:val="clear" w:color="000000" w:fill="F2E884"/>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0·081</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Significance</w:t>
            </w:r>
            <w:proofErr w:type="spellEnd"/>
            <w:r w:rsidRPr="00B675C0">
              <w:rPr>
                <w:rFonts w:ascii="Times" w:eastAsia="Times New Roman" w:hAnsi="Times" w:cs="Times"/>
                <w:sz w:val="20"/>
                <w:szCs w:val="20"/>
                <w:lang w:eastAsia="de-DE"/>
              </w:rPr>
              <w:t xml:space="preserve"> (</w:t>
            </w:r>
            <w:proofErr w:type="spellStart"/>
            <w:r w:rsidRPr="00B675C0">
              <w:rPr>
                <w:rFonts w:ascii="Times" w:eastAsia="Times New Roman" w:hAnsi="Times" w:cs="Times"/>
                <w:sz w:val="20"/>
                <w:szCs w:val="20"/>
                <w:lang w:eastAsia="de-DE"/>
              </w:rPr>
              <w:t>two-sided</w:t>
            </w:r>
            <w:proofErr w:type="spellEnd"/>
            <w:r w:rsidRPr="00B675C0">
              <w:rPr>
                <w:rFonts w:ascii="Times" w:eastAsia="Times New Roman" w:hAnsi="Times" w:cs="Times"/>
                <w:sz w:val="20"/>
                <w:szCs w:val="20"/>
                <w:lang w:eastAsia="de-DE"/>
              </w:rPr>
              <w:t>)</w:t>
            </w:r>
          </w:p>
        </w:tc>
        <w:tc>
          <w:tcPr>
            <w:tcW w:w="82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0·152</w:t>
            </w:r>
          </w:p>
        </w:tc>
        <w:tc>
          <w:tcPr>
            <w:tcW w:w="61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0·954</w:t>
            </w:r>
          </w:p>
        </w:tc>
        <w:tc>
          <w:tcPr>
            <w:tcW w:w="467"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0·048</w:t>
            </w:r>
          </w:p>
        </w:tc>
        <w:tc>
          <w:tcPr>
            <w:tcW w:w="912"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0·687</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r w:rsidRPr="00B675C0">
              <w:rPr>
                <w:rFonts w:ascii="Times" w:eastAsia="Times New Roman" w:hAnsi="Times" w:cs="Times"/>
                <w:sz w:val="20"/>
                <w:szCs w:val="20"/>
                <w:lang w:eastAsia="de-DE"/>
              </w:rPr>
              <w:t>N</w:t>
            </w:r>
          </w:p>
        </w:tc>
        <w:tc>
          <w:tcPr>
            <w:tcW w:w="82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29</w:t>
            </w:r>
          </w:p>
        </w:tc>
        <w:tc>
          <w:tcPr>
            <w:tcW w:w="61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31</w:t>
            </w:r>
          </w:p>
        </w:tc>
        <w:tc>
          <w:tcPr>
            <w:tcW w:w="467"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30</w:t>
            </w:r>
          </w:p>
        </w:tc>
        <w:tc>
          <w:tcPr>
            <w:tcW w:w="912"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27</w:t>
            </w:r>
          </w:p>
        </w:tc>
      </w:tr>
      <w:tr w:rsidR="001F6235" w:rsidRPr="00B675C0" w:rsidTr="00556544">
        <w:trPr>
          <w:trHeight w:val="48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val="restart"/>
            <w:tcBorders>
              <w:top w:val="single" w:sz="4" w:space="0" w:color="C0C0C0"/>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r w:rsidRPr="00B675C0">
              <w:rPr>
                <w:rFonts w:ascii="Times" w:eastAsia="Times New Roman" w:hAnsi="Times" w:cs="Times"/>
                <w:b/>
                <w:sz w:val="20"/>
                <w:szCs w:val="20"/>
                <w:lang w:eastAsia="de-DE"/>
              </w:rPr>
              <w:t>tc_cd4_cd8</w:t>
            </w:r>
          </w:p>
        </w:tc>
        <w:tc>
          <w:tcPr>
            <w:tcW w:w="891" w:type="pct"/>
            <w:tcBorders>
              <w:top w:val="single" w:sz="4" w:space="0" w:color="C0C0C0"/>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Correlationscoeffizient</w:t>
            </w:r>
            <w:proofErr w:type="spellEnd"/>
          </w:p>
        </w:tc>
        <w:tc>
          <w:tcPr>
            <w:tcW w:w="826" w:type="pct"/>
            <w:tcBorders>
              <w:top w:val="single" w:sz="4" w:space="0" w:color="C0C0C0"/>
              <w:left w:val="nil"/>
              <w:bottom w:val="single" w:sz="4" w:space="0" w:color="C0C0C0"/>
              <w:right w:val="single" w:sz="4" w:space="0" w:color="333333"/>
            </w:tcBorders>
            <w:shd w:val="clear" w:color="000000" w:fill="B7D780"/>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0·464</w:t>
            </w:r>
          </w:p>
        </w:tc>
        <w:tc>
          <w:tcPr>
            <w:tcW w:w="616" w:type="pct"/>
            <w:tcBorders>
              <w:top w:val="single" w:sz="4" w:space="0" w:color="C0C0C0"/>
              <w:left w:val="single" w:sz="4" w:space="0" w:color="333333"/>
              <w:bottom w:val="single" w:sz="4" w:space="0" w:color="C0C0C0"/>
              <w:right w:val="single" w:sz="4" w:space="0" w:color="333333"/>
            </w:tcBorders>
            <w:shd w:val="clear" w:color="000000" w:fill="B5D680"/>
            <w:noWrap/>
            <w:hideMark/>
          </w:tcPr>
          <w:p w:rsidR="001F6235" w:rsidRPr="00B675C0" w:rsidRDefault="001F6235" w:rsidP="00556544">
            <w:pPr>
              <w:spacing w:after="0" w:line="240" w:lineRule="auto"/>
              <w:jc w:val="right"/>
              <w:rPr>
                <w:rFonts w:ascii="Times" w:eastAsia="Times New Roman" w:hAnsi="Times" w:cs="Times"/>
                <w:b/>
                <w:sz w:val="20"/>
                <w:szCs w:val="20"/>
                <w:lang w:eastAsia="de-DE"/>
              </w:rPr>
            </w:pPr>
            <w:r w:rsidRPr="00B675C0">
              <w:rPr>
                <w:rFonts w:ascii="Times" w:eastAsia="Times New Roman" w:hAnsi="Times" w:cs="Times"/>
                <w:b/>
                <w:sz w:val="20"/>
                <w:szCs w:val="20"/>
                <w:lang w:eastAsia="de-DE"/>
              </w:rPr>
              <w:t>0·477**</w:t>
            </w:r>
          </w:p>
        </w:tc>
        <w:tc>
          <w:tcPr>
            <w:tcW w:w="467" w:type="pct"/>
            <w:tcBorders>
              <w:top w:val="single" w:sz="4" w:space="0" w:color="C0C0C0"/>
              <w:left w:val="single" w:sz="4" w:space="0" w:color="333333"/>
              <w:bottom w:val="single" w:sz="4" w:space="0" w:color="C0C0C0"/>
              <w:right w:val="single" w:sz="4" w:space="0" w:color="333333"/>
            </w:tcBorders>
            <w:shd w:val="clear" w:color="000000" w:fill="FEE883"/>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-0·026</w:t>
            </w:r>
          </w:p>
        </w:tc>
        <w:tc>
          <w:tcPr>
            <w:tcW w:w="912" w:type="pct"/>
            <w:tcBorders>
              <w:top w:val="single" w:sz="4" w:space="0" w:color="C0C0C0"/>
              <w:left w:val="single" w:sz="4" w:space="0" w:color="333333"/>
              <w:bottom w:val="single" w:sz="4" w:space="0" w:color="C0C0C0"/>
              <w:right w:val="single" w:sz="4" w:space="0" w:color="333333"/>
            </w:tcBorders>
            <w:shd w:val="clear" w:color="000000" w:fill="FDC87D"/>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-0·270</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Significance</w:t>
            </w:r>
            <w:proofErr w:type="spellEnd"/>
            <w:r w:rsidRPr="00B675C0">
              <w:rPr>
                <w:rFonts w:ascii="Times" w:eastAsia="Times New Roman" w:hAnsi="Times" w:cs="Times"/>
                <w:sz w:val="20"/>
                <w:szCs w:val="20"/>
                <w:lang w:eastAsia="de-DE"/>
              </w:rPr>
              <w:t xml:space="preserve"> (</w:t>
            </w:r>
            <w:proofErr w:type="spellStart"/>
            <w:r w:rsidRPr="00B675C0">
              <w:rPr>
                <w:rFonts w:ascii="Times" w:eastAsia="Times New Roman" w:hAnsi="Times" w:cs="Times"/>
                <w:sz w:val="20"/>
                <w:szCs w:val="20"/>
                <w:lang w:eastAsia="de-DE"/>
              </w:rPr>
              <w:t>two-sided</w:t>
            </w:r>
            <w:proofErr w:type="spellEnd"/>
            <w:r w:rsidRPr="00B675C0">
              <w:rPr>
                <w:rFonts w:ascii="Times" w:eastAsia="Times New Roman" w:hAnsi="Times" w:cs="Times"/>
                <w:sz w:val="20"/>
                <w:szCs w:val="20"/>
                <w:lang w:eastAsia="de-DE"/>
              </w:rPr>
              <w:t>)</w:t>
            </w:r>
          </w:p>
        </w:tc>
        <w:tc>
          <w:tcPr>
            <w:tcW w:w="82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0·011</w:t>
            </w:r>
          </w:p>
        </w:tc>
        <w:tc>
          <w:tcPr>
            <w:tcW w:w="61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0·007</w:t>
            </w:r>
          </w:p>
        </w:tc>
        <w:tc>
          <w:tcPr>
            <w:tcW w:w="467"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0·891</w:t>
            </w:r>
          </w:p>
        </w:tc>
        <w:tc>
          <w:tcPr>
            <w:tcW w:w="912"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0·173</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r w:rsidRPr="00B675C0">
              <w:rPr>
                <w:rFonts w:ascii="Times" w:eastAsia="Times New Roman" w:hAnsi="Times" w:cs="Times"/>
                <w:sz w:val="20"/>
                <w:szCs w:val="20"/>
                <w:lang w:eastAsia="de-DE"/>
              </w:rPr>
              <w:t>N</w:t>
            </w:r>
          </w:p>
        </w:tc>
        <w:tc>
          <w:tcPr>
            <w:tcW w:w="82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29</w:t>
            </w:r>
          </w:p>
        </w:tc>
        <w:tc>
          <w:tcPr>
            <w:tcW w:w="61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31</w:t>
            </w:r>
          </w:p>
        </w:tc>
        <w:tc>
          <w:tcPr>
            <w:tcW w:w="467"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30</w:t>
            </w:r>
          </w:p>
        </w:tc>
        <w:tc>
          <w:tcPr>
            <w:tcW w:w="912"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27</w:t>
            </w:r>
          </w:p>
        </w:tc>
      </w:tr>
      <w:tr w:rsidR="001F6235" w:rsidRPr="00B675C0" w:rsidTr="00556544">
        <w:trPr>
          <w:trHeight w:val="48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val="restart"/>
            <w:tcBorders>
              <w:top w:val="single" w:sz="4" w:space="0" w:color="C0C0C0"/>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r w:rsidRPr="00B675C0">
              <w:rPr>
                <w:rFonts w:ascii="Times" w:eastAsia="Times New Roman" w:hAnsi="Times" w:cs="Times"/>
                <w:b/>
                <w:sz w:val="20"/>
                <w:szCs w:val="20"/>
                <w:lang w:eastAsia="de-DE"/>
              </w:rPr>
              <w:t>tc_cd8</w:t>
            </w:r>
          </w:p>
        </w:tc>
        <w:tc>
          <w:tcPr>
            <w:tcW w:w="891" w:type="pct"/>
            <w:tcBorders>
              <w:top w:val="single" w:sz="4" w:space="0" w:color="C0C0C0"/>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Correlationscoeffizient</w:t>
            </w:r>
            <w:proofErr w:type="spellEnd"/>
          </w:p>
        </w:tc>
        <w:tc>
          <w:tcPr>
            <w:tcW w:w="826" w:type="pct"/>
            <w:tcBorders>
              <w:top w:val="single" w:sz="4" w:space="0" w:color="C0C0C0"/>
              <w:left w:val="nil"/>
              <w:bottom w:val="single" w:sz="4" w:space="0" w:color="C0C0C0"/>
              <w:right w:val="single" w:sz="4" w:space="0" w:color="333333"/>
            </w:tcBorders>
            <w:shd w:val="clear" w:color="000000" w:fill="FDD880"/>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-0·150</w:t>
            </w:r>
          </w:p>
        </w:tc>
        <w:tc>
          <w:tcPr>
            <w:tcW w:w="616" w:type="pct"/>
            <w:tcBorders>
              <w:top w:val="single" w:sz="4" w:space="0" w:color="C0C0C0"/>
              <w:left w:val="single" w:sz="4" w:space="0" w:color="333333"/>
              <w:bottom w:val="single" w:sz="4" w:space="0" w:color="C0C0C0"/>
              <w:right w:val="single" w:sz="4" w:space="0" w:color="333333"/>
            </w:tcBorders>
            <w:shd w:val="clear" w:color="000000" w:fill="C4DA81"/>
            <w:noWrap/>
            <w:hideMark/>
          </w:tcPr>
          <w:p w:rsidR="001F6235" w:rsidRPr="00B675C0" w:rsidRDefault="001F6235" w:rsidP="00556544">
            <w:pPr>
              <w:spacing w:after="0" w:line="240" w:lineRule="auto"/>
              <w:jc w:val="right"/>
              <w:rPr>
                <w:rFonts w:ascii="Times" w:eastAsia="Times New Roman" w:hAnsi="Times" w:cs="Times"/>
                <w:b/>
                <w:sz w:val="20"/>
                <w:szCs w:val="20"/>
                <w:lang w:eastAsia="de-DE"/>
              </w:rPr>
            </w:pPr>
            <w:r w:rsidRPr="00B675C0">
              <w:rPr>
                <w:rFonts w:ascii="Times" w:eastAsia="Times New Roman" w:hAnsi="Times" w:cs="Times"/>
                <w:b/>
                <w:sz w:val="20"/>
                <w:szCs w:val="20"/>
                <w:lang w:eastAsia="de-DE"/>
              </w:rPr>
              <w:t>0·376*</w:t>
            </w:r>
          </w:p>
        </w:tc>
        <w:tc>
          <w:tcPr>
            <w:tcW w:w="467" w:type="pct"/>
            <w:tcBorders>
              <w:top w:val="single" w:sz="4" w:space="0" w:color="C0C0C0"/>
              <w:left w:val="single" w:sz="4" w:space="0" w:color="333333"/>
              <w:bottom w:val="single" w:sz="4" w:space="0" w:color="C0C0C0"/>
              <w:right w:val="single" w:sz="4" w:space="0" w:color="333333"/>
            </w:tcBorders>
            <w:shd w:val="clear" w:color="000000" w:fill="DCE182"/>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0·226</w:t>
            </w:r>
          </w:p>
        </w:tc>
        <w:tc>
          <w:tcPr>
            <w:tcW w:w="912" w:type="pct"/>
            <w:tcBorders>
              <w:top w:val="single" w:sz="4" w:space="0" w:color="C0C0C0"/>
              <w:left w:val="single" w:sz="4" w:space="0" w:color="333333"/>
              <w:bottom w:val="single" w:sz="4" w:space="0" w:color="C0C0C0"/>
              <w:right w:val="single" w:sz="4" w:space="0" w:color="333333"/>
            </w:tcBorders>
            <w:shd w:val="clear" w:color="000000" w:fill="FEDC81"/>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-0·115</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Significance</w:t>
            </w:r>
            <w:proofErr w:type="spellEnd"/>
            <w:r w:rsidRPr="00B675C0">
              <w:rPr>
                <w:rFonts w:ascii="Times" w:eastAsia="Times New Roman" w:hAnsi="Times" w:cs="Times"/>
                <w:sz w:val="20"/>
                <w:szCs w:val="20"/>
                <w:lang w:eastAsia="de-DE"/>
              </w:rPr>
              <w:t xml:space="preserve"> (</w:t>
            </w:r>
            <w:proofErr w:type="spellStart"/>
            <w:r w:rsidRPr="00B675C0">
              <w:rPr>
                <w:rFonts w:ascii="Times" w:eastAsia="Times New Roman" w:hAnsi="Times" w:cs="Times"/>
                <w:sz w:val="20"/>
                <w:szCs w:val="20"/>
                <w:lang w:eastAsia="de-DE"/>
              </w:rPr>
              <w:t>two-sided</w:t>
            </w:r>
            <w:proofErr w:type="spellEnd"/>
            <w:r w:rsidRPr="00B675C0">
              <w:rPr>
                <w:rFonts w:ascii="Times" w:eastAsia="Times New Roman" w:hAnsi="Times" w:cs="Times"/>
                <w:sz w:val="20"/>
                <w:szCs w:val="20"/>
                <w:lang w:eastAsia="de-DE"/>
              </w:rPr>
              <w:t>)</w:t>
            </w:r>
          </w:p>
        </w:tc>
        <w:tc>
          <w:tcPr>
            <w:tcW w:w="82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0·439</w:t>
            </w:r>
          </w:p>
        </w:tc>
        <w:tc>
          <w:tcPr>
            <w:tcW w:w="61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0·037</w:t>
            </w:r>
          </w:p>
        </w:tc>
        <w:tc>
          <w:tcPr>
            <w:tcW w:w="467"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0·230</w:t>
            </w:r>
          </w:p>
        </w:tc>
        <w:tc>
          <w:tcPr>
            <w:tcW w:w="912"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0·567</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r w:rsidRPr="00B675C0">
              <w:rPr>
                <w:rFonts w:ascii="Times" w:eastAsia="Times New Roman" w:hAnsi="Times" w:cs="Times"/>
                <w:sz w:val="20"/>
                <w:szCs w:val="20"/>
                <w:lang w:eastAsia="de-DE"/>
              </w:rPr>
              <w:t>N</w:t>
            </w:r>
          </w:p>
        </w:tc>
        <w:tc>
          <w:tcPr>
            <w:tcW w:w="82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29</w:t>
            </w:r>
          </w:p>
        </w:tc>
        <w:tc>
          <w:tcPr>
            <w:tcW w:w="61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31</w:t>
            </w:r>
          </w:p>
        </w:tc>
        <w:tc>
          <w:tcPr>
            <w:tcW w:w="467"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30</w:t>
            </w:r>
          </w:p>
        </w:tc>
        <w:tc>
          <w:tcPr>
            <w:tcW w:w="912"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27</w:t>
            </w:r>
          </w:p>
        </w:tc>
      </w:tr>
      <w:tr w:rsidR="001F6235" w:rsidRPr="00B675C0" w:rsidTr="00556544">
        <w:trPr>
          <w:trHeight w:val="48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val="restart"/>
            <w:tcBorders>
              <w:top w:val="single" w:sz="4" w:space="0" w:color="C0C0C0"/>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r w:rsidRPr="00B675C0">
              <w:rPr>
                <w:rFonts w:ascii="Times" w:eastAsia="Times New Roman" w:hAnsi="Times" w:cs="Times"/>
                <w:b/>
                <w:sz w:val="20"/>
                <w:szCs w:val="20"/>
                <w:lang w:eastAsia="de-DE"/>
              </w:rPr>
              <w:t>tc_cd56_cd16</w:t>
            </w:r>
          </w:p>
        </w:tc>
        <w:tc>
          <w:tcPr>
            <w:tcW w:w="891" w:type="pct"/>
            <w:tcBorders>
              <w:top w:val="single" w:sz="4" w:space="0" w:color="C0C0C0"/>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Correlationscoeffizient</w:t>
            </w:r>
            <w:proofErr w:type="spellEnd"/>
          </w:p>
        </w:tc>
        <w:tc>
          <w:tcPr>
            <w:tcW w:w="826" w:type="pct"/>
            <w:tcBorders>
              <w:top w:val="single" w:sz="4" w:space="0" w:color="C0C0C0"/>
              <w:left w:val="nil"/>
              <w:bottom w:val="single" w:sz="4" w:space="0" w:color="C0C0C0"/>
              <w:right w:val="single" w:sz="4" w:space="0" w:color="333333"/>
            </w:tcBorders>
            <w:shd w:val="clear" w:color="000000" w:fill="FEE883"/>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-0·024</w:t>
            </w:r>
          </w:p>
        </w:tc>
        <w:tc>
          <w:tcPr>
            <w:tcW w:w="616" w:type="pct"/>
            <w:tcBorders>
              <w:top w:val="single" w:sz="4" w:space="0" w:color="C0C0C0"/>
              <w:left w:val="single" w:sz="4" w:space="0" w:color="333333"/>
              <w:bottom w:val="single" w:sz="4" w:space="0" w:color="C0C0C0"/>
              <w:right w:val="single" w:sz="4" w:space="0" w:color="333333"/>
            </w:tcBorders>
            <w:shd w:val="clear" w:color="000000" w:fill="FCC17C"/>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-0·321</w:t>
            </w:r>
          </w:p>
        </w:tc>
        <w:tc>
          <w:tcPr>
            <w:tcW w:w="467" w:type="pct"/>
            <w:tcBorders>
              <w:top w:val="single" w:sz="4" w:space="0" w:color="C0C0C0"/>
              <w:left w:val="single" w:sz="4" w:space="0" w:color="333333"/>
              <w:bottom w:val="single" w:sz="4" w:space="0" w:color="C0C0C0"/>
              <w:right w:val="single" w:sz="4" w:space="0" w:color="333333"/>
            </w:tcBorders>
            <w:shd w:val="clear" w:color="000000" w:fill="D3DF82"/>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0·282</w:t>
            </w:r>
          </w:p>
        </w:tc>
        <w:tc>
          <w:tcPr>
            <w:tcW w:w="912" w:type="pct"/>
            <w:tcBorders>
              <w:top w:val="single" w:sz="4" w:space="0" w:color="C0C0C0"/>
              <w:left w:val="single" w:sz="4" w:space="0" w:color="333333"/>
              <w:bottom w:val="single" w:sz="4" w:space="0" w:color="C0C0C0"/>
              <w:right w:val="single" w:sz="4" w:space="0" w:color="333333"/>
            </w:tcBorders>
            <w:shd w:val="clear" w:color="000000" w:fill="B2D580"/>
            <w:noWrap/>
            <w:hideMark/>
          </w:tcPr>
          <w:p w:rsidR="001F6235" w:rsidRPr="00B675C0" w:rsidRDefault="001F6235" w:rsidP="00556544">
            <w:pPr>
              <w:spacing w:after="0" w:line="240" w:lineRule="auto"/>
              <w:jc w:val="right"/>
              <w:rPr>
                <w:rFonts w:ascii="Times" w:eastAsia="Times New Roman" w:hAnsi="Times" w:cs="Times"/>
                <w:b/>
                <w:sz w:val="20"/>
                <w:szCs w:val="20"/>
                <w:lang w:eastAsia="de-DE"/>
              </w:rPr>
            </w:pPr>
            <w:r w:rsidRPr="00B675C0">
              <w:rPr>
                <w:rFonts w:ascii="Times" w:eastAsia="Times New Roman" w:hAnsi="Times" w:cs="Times"/>
                <w:b/>
                <w:sz w:val="20"/>
                <w:szCs w:val="20"/>
                <w:lang w:eastAsia="de-DE"/>
              </w:rPr>
              <w:t>0·494**</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Significance</w:t>
            </w:r>
            <w:proofErr w:type="spellEnd"/>
            <w:r w:rsidRPr="00B675C0">
              <w:rPr>
                <w:rFonts w:ascii="Times" w:eastAsia="Times New Roman" w:hAnsi="Times" w:cs="Times"/>
                <w:sz w:val="20"/>
                <w:szCs w:val="20"/>
                <w:lang w:eastAsia="de-DE"/>
              </w:rPr>
              <w:t xml:space="preserve"> (</w:t>
            </w:r>
            <w:proofErr w:type="spellStart"/>
            <w:r w:rsidRPr="00B675C0">
              <w:rPr>
                <w:rFonts w:ascii="Times" w:eastAsia="Times New Roman" w:hAnsi="Times" w:cs="Times"/>
                <w:sz w:val="20"/>
                <w:szCs w:val="20"/>
                <w:lang w:eastAsia="de-DE"/>
              </w:rPr>
              <w:t>two-sided</w:t>
            </w:r>
            <w:proofErr w:type="spellEnd"/>
            <w:r w:rsidRPr="00B675C0">
              <w:rPr>
                <w:rFonts w:ascii="Times" w:eastAsia="Times New Roman" w:hAnsi="Times" w:cs="Times"/>
                <w:sz w:val="20"/>
                <w:szCs w:val="20"/>
                <w:lang w:eastAsia="de-DE"/>
              </w:rPr>
              <w:t>)</w:t>
            </w:r>
          </w:p>
        </w:tc>
        <w:tc>
          <w:tcPr>
            <w:tcW w:w="82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0·901</w:t>
            </w:r>
          </w:p>
        </w:tc>
        <w:tc>
          <w:tcPr>
            <w:tcW w:w="61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0·078</w:t>
            </w:r>
          </w:p>
        </w:tc>
        <w:tc>
          <w:tcPr>
            <w:tcW w:w="467"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0·131</w:t>
            </w:r>
          </w:p>
        </w:tc>
        <w:tc>
          <w:tcPr>
            <w:tcW w:w="912"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0·009</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r w:rsidRPr="00B675C0">
              <w:rPr>
                <w:rFonts w:ascii="Times" w:eastAsia="Times New Roman" w:hAnsi="Times" w:cs="Times"/>
                <w:sz w:val="20"/>
                <w:szCs w:val="20"/>
                <w:lang w:eastAsia="de-DE"/>
              </w:rPr>
              <w:t>N</w:t>
            </w:r>
          </w:p>
        </w:tc>
        <w:tc>
          <w:tcPr>
            <w:tcW w:w="82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29</w:t>
            </w:r>
          </w:p>
        </w:tc>
        <w:tc>
          <w:tcPr>
            <w:tcW w:w="61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31</w:t>
            </w:r>
          </w:p>
        </w:tc>
        <w:tc>
          <w:tcPr>
            <w:tcW w:w="467"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30</w:t>
            </w:r>
          </w:p>
        </w:tc>
        <w:tc>
          <w:tcPr>
            <w:tcW w:w="912"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27</w:t>
            </w:r>
          </w:p>
        </w:tc>
      </w:tr>
      <w:tr w:rsidR="001F6235" w:rsidRPr="00B675C0" w:rsidTr="00556544">
        <w:trPr>
          <w:trHeight w:val="48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val="restart"/>
            <w:tcBorders>
              <w:top w:val="single" w:sz="4" w:space="0" w:color="C0C0C0"/>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r w:rsidRPr="00B675C0">
              <w:rPr>
                <w:rFonts w:ascii="Times" w:eastAsia="Times New Roman" w:hAnsi="Times" w:cs="Times"/>
                <w:b/>
                <w:sz w:val="20"/>
                <w:szCs w:val="20"/>
                <w:lang w:eastAsia="de-DE"/>
              </w:rPr>
              <w:t>tc_cd56_cd16_cd19</w:t>
            </w:r>
          </w:p>
        </w:tc>
        <w:tc>
          <w:tcPr>
            <w:tcW w:w="891" w:type="pct"/>
            <w:tcBorders>
              <w:top w:val="single" w:sz="4" w:space="0" w:color="C0C0C0"/>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Correlationscoeffizient</w:t>
            </w:r>
            <w:proofErr w:type="spellEnd"/>
          </w:p>
        </w:tc>
        <w:tc>
          <w:tcPr>
            <w:tcW w:w="826" w:type="pct"/>
            <w:tcBorders>
              <w:top w:val="single" w:sz="4" w:space="0" w:color="C0C0C0"/>
              <w:left w:val="nil"/>
              <w:bottom w:val="single" w:sz="4" w:space="0" w:color="C0C0C0"/>
              <w:right w:val="single" w:sz="4" w:space="0" w:color="333333"/>
            </w:tcBorders>
            <w:shd w:val="clear" w:color="000000" w:fill="BAD780"/>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0·446</w:t>
            </w:r>
          </w:p>
        </w:tc>
        <w:tc>
          <w:tcPr>
            <w:tcW w:w="616" w:type="pct"/>
            <w:tcBorders>
              <w:top w:val="single" w:sz="4" w:space="0" w:color="C0C0C0"/>
              <w:left w:val="single" w:sz="4" w:space="0" w:color="333333"/>
              <w:bottom w:val="single" w:sz="4" w:space="0" w:color="C0C0C0"/>
              <w:right w:val="single" w:sz="4" w:space="0" w:color="333333"/>
            </w:tcBorders>
            <w:shd w:val="clear" w:color="000000" w:fill="F5E884"/>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0·065</w:t>
            </w:r>
          </w:p>
        </w:tc>
        <w:tc>
          <w:tcPr>
            <w:tcW w:w="467" w:type="pct"/>
            <w:tcBorders>
              <w:top w:val="single" w:sz="4" w:space="0" w:color="C0C0C0"/>
              <w:left w:val="single" w:sz="4" w:space="0" w:color="333333"/>
              <w:bottom w:val="single" w:sz="4" w:space="0" w:color="C0C0C0"/>
              <w:right w:val="single" w:sz="4" w:space="0" w:color="333333"/>
            </w:tcBorders>
            <w:shd w:val="clear" w:color="000000" w:fill="FEE583"/>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-0·044</w:t>
            </w:r>
          </w:p>
        </w:tc>
        <w:tc>
          <w:tcPr>
            <w:tcW w:w="912" w:type="pct"/>
            <w:tcBorders>
              <w:top w:val="single" w:sz="4" w:space="0" w:color="C0C0C0"/>
              <w:left w:val="single" w:sz="4" w:space="0" w:color="333333"/>
              <w:bottom w:val="single" w:sz="4" w:space="0" w:color="C0C0C0"/>
              <w:right w:val="single" w:sz="4" w:space="0" w:color="333333"/>
            </w:tcBorders>
            <w:shd w:val="clear" w:color="000000" w:fill="EBE683"/>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0·129</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Significance</w:t>
            </w:r>
            <w:proofErr w:type="spellEnd"/>
            <w:r w:rsidRPr="00B675C0">
              <w:rPr>
                <w:rFonts w:ascii="Times" w:eastAsia="Times New Roman" w:hAnsi="Times" w:cs="Times"/>
                <w:sz w:val="20"/>
                <w:szCs w:val="20"/>
                <w:lang w:eastAsia="de-DE"/>
              </w:rPr>
              <w:t xml:space="preserve"> (</w:t>
            </w:r>
            <w:proofErr w:type="spellStart"/>
            <w:r w:rsidRPr="00B675C0">
              <w:rPr>
                <w:rFonts w:ascii="Times" w:eastAsia="Times New Roman" w:hAnsi="Times" w:cs="Times"/>
                <w:sz w:val="20"/>
                <w:szCs w:val="20"/>
                <w:lang w:eastAsia="de-DE"/>
              </w:rPr>
              <w:t>two-sided</w:t>
            </w:r>
            <w:proofErr w:type="spellEnd"/>
            <w:r w:rsidRPr="00B675C0">
              <w:rPr>
                <w:rFonts w:ascii="Times" w:eastAsia="Times New Roman" w:hAnsi="Times" w:cs="Times"/>
                <w:sz w:val="20"/>
                <w:szCs w:val="20"/>
                <w:lang w:eastAsia="de-DE"/>
              </w:rPr>
              <w:t>)</w:t>
            </w:r>
          </w:p>
        </w:tc>
        <w:tc>
          <w:tcPr>
            <w:tcW w:w="82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0·015</w:t>
            </w:r>
          </w:p>
        </w:tc>
        <w:tc>
          <w:tcPr>
            <w:tcW w:w="61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0·730</w:t>
            </w:r>
          </w:p>
        </w:tc>
        <w:tc>
          <w:tcPr>
            <w:tcW w:w="467"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0·816</w:t>
            </w:r>
          </w:p>
        </w:tc>
        <w:tc>
          <w:tcPr>
            <w:tcW w:w="912"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0·521</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r w:rsidRPr="00B675C0">
              <w:rPr>
                <w:rFonts w:ascii="Times" w:eastAsia="Times New Roman" w:hAnsi="Times" w:cs="Times"/>
                <w:sz w:val="20"/>
                <w:szCs w:val="20"/>
                <w:lang w:eastAsia="de-DE"/>
              </w:rPr>
              <w:t>N</w:t>
            </w:r>
          </w:p>
        </w:tc>
        <w:tc>
          <w:tcPr>
            <w:tcW w:w="82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29</w:t>
            </w:r>
          </w:p>
        </w:tc>
        <w:tc>
          <w:tcPr>
            <w:tcW w:w="61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31</w:t>
            </w:r>
          </w:p>
        </w:tc>
        <w:tc>
          <w:tcPr>
            <w:tcW w:w="467"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30</w:t>
            </w:r>
          </w:p>
        </w:tc>
        <w:tc>
          <w:tcPr>
            <w:tcW w:w="912"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27</w:t>
            </w:r>
          </w:p>
        </w:tc>
      </w:tr>
      <w:tr w:rsidR="001F6235" w:rsidRPr="00B675C0" w:rsidTr="00556544">
        <w:trPr>
          <w:trHeight w:val="48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val="restart"/>
            <w:tcBorders>
              <w:top w:val="single" w:sz="4" w:space="0" w:color="C0C0C0"/>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r w:rsidRPr="00B675C0">
              <w:rPr>
                <w:rFonts w:ascii="Times" w:eastAsia="Times New Roman" w:hAnsi="Times" w:cs="Times"/>
                <w:b/>
                <w:sz w:val="20"/>
                <w:szCs w:val="20"/>
                <w:lang w:eastAsia="de-DE"/>
              </w:rPr>
              <w:t>tc_cd19</w:t>
            </w:r>
          </w:p>
        </w:tc>
        <w:tc>
          <w:tcPr>
            <w:tcW w:w="891" w:type="pct"/>
            <w:tcBorders>
              <w:top w:val="single" w:sz="4" w:space="0" w:color="C0C0C0"/>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Correlationscoeffizient</w:t>
            </w:r>
            <w:proofErr w:type="spellEnd"/>
          </w:p>
        </w:tc>
        <w:tc>
          <w:tcPr>
            <w:tcW w:w="826" w:type="pct"/>
            <w:tcBorders>
              <w:top w:val="single" w:sz="4" w:space="0" w:color="C0C0C0"/>
              <w:left w:val="nil"/>
              <w:bottom w:val="single" w:sz="4" w:space="0" w:color="C0C0C0"/>
              <w:right w:val="single" w:sz="4" w:space="0" w:color="333333"/>
            </w:tcBorders>
            <w:shd w:val="clear" w:color="000000" w:fill="D6DF82"/>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0·264</w:t>
            </w:r>
          </w:p>
        </w:tc>
        <w:tc>
          <w:tcPr>
            <w:tcW w:w="616" w:type="pct"/>
            <w:tcBorders>
              <w:top w:val="single" w:sz="4" w:space="0" w:color="C0C0C0"/>
              <w:left w:val="single" w:sz="4" w:space="0" w:color="333333"/>
              <w:bottom w:val="single" w:sz="4" w:space="0" w:color="C0C0C0"/>
              <w:right w:val="single" w:sz="4" w:space="0" w:color="333333"/>
            </w:tcBorders>
            <w:shd w:val="clear" w:color="000000" w:fill="FEE382"/>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-0·064</w:t>
            </w:r>
          </w:p>
        </w:tc>
        <w:tc>
          <w:tcPr>
            <w:tcW w:w="467" w:type="pct"/>
            <w:tcBorders>
              <w:top w:val="single" w:sz="4" w:space="0" w:color="C0C0C0"/>
              <w:left w:val="single" w:sz="4" w:space="0" w:color="333333"/>
              <w:bottom w:val="single" w:sz="4" w:space="0" w:color="C0C0C0"/>
              <w:right w:val="single" w:sz="4" w:space="0" w:color="333333"/>
            </w:tcBorders>
            <w:shd w:val="clear" w:color="000000" w:fill="CBDC81"/>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0·334</w:t>
            </w:r>
          </w:p>
        </w:tc>
        <w:tc>
          <w:tcPr>
            <w:tcW w:w="912" w:type="pct"/>
            <w:tcBorders>
              <w:top w:val="single" w:sz="4" w:space="0" w:color="C0C0C0"/>
              <w:left w:val="single" w:sz="4" w:space="0" w:color="333333"/>
              <w:bottom w:val="single" w:sz="4" w:space="0" w:color="C0C0C0"/>
              <w:right w:val="single" w:sz="4" w:space="0" w:color="333333"/>
            </w:tcBorders>
            <w:shd w:val="clear" w:color="000000" w:fill="EBE683"/>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0·129</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Significance</w:t>
            </w:r>
            <w:proofErr w:type="spellEnd"/>
            <w:r w:rsidRPr="00B675C0">
              <w:rPr>
                <w:rFonts w:ascii="Times" w:eastAsia="Times New Roman" w:hAnsi="Times" w:cs="Times"/>
                <w:sz w:val="20"/>
                <w:szCs w:val="20"/>
                <w:lang w:eastAsia="de-DE"/>
              </w:rPr>
              <w:t xml:space="preserve"> (</w:t>
            </w:r>
            <w:proofErr w:type="spellStart"/>
            <w:r w:rsidRPr="00B675C0">
              <w:rPr>
                <w:rFonts w:ascii="Times" w:eastAsia="Times New Roman" w:hAnsi="Times" w:cs="Times"/>
                <w:sz w:val="20"/>
                <w:szCs w:val="20"/>
                <w:lang w:eastAsia="de-DE"/>
              </w:rPr>
              <w:t>two-sided</w:t>
            </w:r>
            <w:proofErr w:type="spellEnd"/>
            <w:r w:rsidRPr="00B675C0">
              <w:rPr>
                <w:rFonts w:ascii="Times" w:eastAsia="Times New Roman" w:hAnsi="Times" w:cs="Times"/>
                <w:sz w:val="20"/>
                <w:szCs w:val="20"/>
                <w:lang w:eastAsia="de-DE"/>
              </w:rPr>
              <w:t>)</w:t>
            </w:r>
          </w:p>
        </w:tc>
        <w:tc>
          <w:tcPr>
            <w:tcW w:w="82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0·167</w:t>
            </w:r>
          </w:p>
        </w:tc>
        <w:tc>
          <w:tcPr>
            <w:tcW w:w="61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0·733</w:t>
            </w:r>
          </w:p>
        </w:tc>
        <w:tc>
          <w:tcPr>
            <w:tcW w:w="467"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0·071</w:t>
            </w:r>
          </w:p>
        </w:tc>
        <w:tc>
          <w:tcPr>
            <w:tcW w:w="912"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0·522</w:t>
            </w:r>
          </w:p>
        </w:tc>
      </w:tr>
      <w:tr w:rsidR="001F6235" w:rsidRPr="00B675C0" w:rsidTr="00556544">
        <w:trPr>
          <w:trHeight w:val="315"/>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r w:rsidRPr="00B675C0">
              <w:rPr>
                <w:rFonts w:ascii="Times" w:eastAsia="Times New Roman" w:hAnsi="Times" w:cs="Times"/>
                <w:sz w:val="20"/>
                <w:szCs w:val="20"/>
                <w:lang w:eastAsia="de-DE"/>
              </w:rPr>
              <w:t>N</w:t>
            </w:r>
          </w:p>
        </w:tc>
        <w:tc>
          <w:tcPr>
            <w:tcW w:w="82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29</w:t>
            </w:r>
          </w:p>
        </w:tc>
        <w:tc>
          <w:tcPr>
            <w:tcW w:w="61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31</w:t>
            </w:r>
          </w:p>
        </w:tc>
        <w:tc>
          <w:tcPr>
            <w:tcW w:w="467"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30</w:t>
            </w:r>
          </w:p>
        </w:tc>
        <w:tc>
          <w:tcPr>
            <w:tcW w:w="912"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27</w:t>
            </w:r>
          </w:p>
        </w:tc>
      </w:tr>
      <w:tr w:rsidR="001F6235" w:rsidRPr="00B675C0" w:rsidTr="00556544">
        <w:trPr>
          <w:trHeight w:val="495"/>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789" w:type="pct"/>
            <w:vMerge w:val="restart"/>
            <w:tcBorders>
              <w:top w:val="single" w:sz="4" w:space="0" w:color="C0C0C0"/>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roofErr w:type="spellStart"/>
            <w:r w:rsidRPr="00B675C0">
              <w:rPr>
                <w:rFonts w:ascii="Times" w:eastAsia="Times New Roman" w:hAnsi="Times" w:cs="Times"/>
                <w:b/>
                <w:sz w:val="20"/>
                <w:szCs w:val="20"/>
                <w:lang w:eastAsia="de-DE"/>
              </w:rPr>
              <w:t>tc_granulocytes</w:t>
            </w:r>
            <w:proofErr w:type="spellEnd"/>
          </w:p>
        </w:tc>
        <w:tc>
          <w:tcPr>
            <w:tcW w:w="891" w:type="pct"/>
            <w:tcBorders>
              <w:top w:val="single" w:sz="4" w:space="0" w:color="C0C0C0"/>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Correlationscoeffizient</w:t>
            </w:r>
            <w:proofErr w:type="spellEnd"/>
          </w:p>
        </w:tc>
        <w:tc>
          <w:tcPr>
            <w:tcW w:w="826" w:type="pct"/>
            <w:tcBorders>
              <w:top w:val="single" w:sz="4" w:space="0" w:color="C0C0C0"/>
              <w:left w:val="nil"/>
              <w:bottom w:val="single" w:sz="4" w:space="0" w:color="C0C0C0"/>
              <w:right w:val="nil"/>
            </w:tcBorders>
            <w:shd w:val="clear" w:color="000000" w:fill="FDCA7D"/>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-0·257</w:t>
            </w:r>
          </w:p>
        </w:tc>
        <w:tc>
          <w:tcPr>
            <w:tcW w:w="616" w:type="pct"/>
            <w:tcBorders>
              <w:top w:val="single" w:sz="8" w:space="0" w:color="auto"/>
              <w:left w:val="single" w:sz="8" w:space="0" w:color="auto"/>
              <w:bottom w:val="single" w:sz="8" w:space="0" w:color="auto"/>
              <w:right w:val="single" w:sz="8" w:space="0" w:color="auto"/>
            </w:tcBorders>
            <w:shd w:val="clear" w:color="000000" w:fill="FBA376"/>
            <w:noWrap/>
            <w:hideMark/>
          </w:tcPr>
          <w:p w:rsidR="001F6235" w:rsidRPr="00B675C0" w:rsidRDefault="001F6235" w:rsidP="00556544">
            <w:pPr>
              <w:spacing w:after="0" w:line="240" w:lineRule="auto"/>
              <w:jc w:val="right"/>
              <w:rPr>
                <w:rFonts w:ascii="Times" w:eastAsia="Times New Roman" w:hAnsi="Times" w:cs="Times"/>
                <w:b/>
                <w:bCs/>
                <w:sz w:val="20"/>
                <w:szCs w:val="20"/>
                <w:lang w:eastAsia="de-DE"/>
              </w:rPr>
            </w:pPr>
            <w:r w:rsidRPr="00B675C0">
              <w:rPr>
                <w:rFonts w:ascii="Times" w:eastAsia="Times New Roman" w:hAnsi="Times" w:cs="Times"/>
                <w:b/>
                <w:bCs/>
                <w:sz w:val="20"/>
                <w:szCs w:val="20"/>
                <w:lang w:eastAsia="de-DE"/>
              </w:rPr>
              <w:t>-0·549**</w:t>
            </w:r>
          </w:p>
        </w:tc>
        <w:tc>
          <w:tcPr>
            <w:tcW w:w="467" w:type="pct"/>
            <w:tcBorders>
              <w:top w:val="single" w:sz="4" w:space="0" w:color="C0C0C0"/>
              <w:left w:val="nil"/>
              <w:bottom w:val="single" w:sz="4" w:space="0" w:color="C0C0C0"/>
              <w:right w:val="single" w:sz="4" w:space="0" w:color="333333"/>
            </w:tcBorders>
            <w:shd w:val="clear" w:color="000000" w:fill="FEE382"/>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-0·064</w:t>
            </w:r>
          </w:p>
        </w:tc>
        <w:tc>
          <w:tcPr>
            <w:tcW w:w="912" w:type="pct"/>
            <w:tcBorders>
              <w:top w:val="single" w:sz="4" w:space="0" w:color="C0C0C0"/>
              <w:left w:val="single" w:sz="4" w:space="0" w:color="333333"/>
              <w:bottom w:val="single" w:sz="4" w:space="0" w:color="C0C0C0"/>
              <w:right w:val="single" w:sz="4" w:space="0" w:color="333333"/>
            </w:tcBorders>
            <w:shd w:val="clear" w:color="000000" w:fill="EAE583"/>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0·133</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sz w:val="20"/>
                <w:szCs w:val="20"/>
                <w:lang w:eastAsia="de-DE"/>
              </w:rPr>
            </w:pPr>
          </w:p>
        </w:tc>
        <w:tc>
          <w:tcPr>
            <w:tcW w:w="891" w:type="pct"/>
            <w:tcBorders>
              <w:top w:val="nil"/>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Significance</w:t>
            </w:r>
            <w:proofErr w:type="spellEnd"/>
            <w:r w:rsidRPr="00B675C0">
              <w:rPr>
                <w:rFonts w:ascii="Times" w:eastAsia="Times New Roman" w:hAnsi="Times" w:cs="Times"/>
                <w:sz w:val="20"/>
                <w:szCs w:val="20"/>
                <w:lang w:eastAsia="de-DE"/>
              </w:rPr>
              <w:t xml:space="preserve"> (</w:t>
            </w:r>
            <w:proofErr w:type="spellStart"/>
            <w:r w:rsidRPr="00B675C0">
              <w:rPr>
                <w:rFonts w:ascii="Times" w:eastAsia="Times New Roman" w:hAnsi="Times" w:cs="Times"/>
                <w:sz w:val="20"/>
                <w:szCs w:val="20"/>
                <w:lang w:eastAsia="de-DE"/>
              </w:rPr>
              <w:t>two-sided</w:t>
            </w:r>
            <w:proofErr w:type="spellEnd"/>
            <w:r w:rsidRPr="00B675C0">
              <w:rPr>
                <w:rFonts w:ascii="Times" w:eastAsia="Times New Roman" w:hAnsi="Times" w:cs="Times"/>
                <w:sz w:val="20"/>
                <w:szCs w:val="20"/>
                <w:lang w:eastAsia="de-DE"/>
              </w:rPr>
              <w:t>)</w:t>
            </w:r>
          </w:p>
        </w:tc>
        <w:tc>
          <w:tcPr>
            <w:tcW w:w="82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0·178</w:t>
            </w:r>
          </w:p>
        </w:tc>
        <w:tc>
          <w:tcPr>
            <w:tcW w:w="61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0·001</w:t>
            </w:r>
          </w:p>
        </w:tc>
        <w:tc>
          <w:tcPr>
            <w:tcW w:w="467"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0·735</w:t>
            </w:r>
          </w:p>
        </w:tc>
        <w:tc>
          <w:tcPr>
            <w:tcW w:w="912"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0·507</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sz w:val="20"/>
                <w:szCs w:val="20"/>
                <w:lang w:eastAsia="de-DE"/>
              </w:rPr>
            </w:pPr>
          </w:p>
        </w:tc>
        <w:tc>
          <w:tcPr>
            <w:tcW w:w="891" w:type="pct"/>
            <w:tcBorders>
              <w:top w:val="nil"/>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r w:rsidRPr="00B675C0">
              <w:rPr>
                <w:rFonts w:ascii="Times" w:eastAsia="Times New Roman" w:hAnsi="Times" w:cs="Times"/>
                <w:sz w:val="20"/>
                <w:szCs w:val="20"/>
                <w:lang w:eastAsia="de-DE"/>
              </w:rPr>
              <w:t>N</w:t>
            </w:r>
          </w:p>
        </w:tc>
        <w:tc>
          <w:tcPr>
            <w:tcW w:w="82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29</w:t>
            </w:r>
          </w:p>
        </w:tc>
        <w:tc>
          <w:tcPr>
            <w:tcW w:w="61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31</w:t>
            </w:r>
          </w:p>
        </w:tc>
        <w:tc>
          <w:tcPr>
            <w:tcW w:w="467"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30</w:t>
            </w:r>
          </w:p>
        </w:tc>
        <w:tc>
          <w:tcPr>
            <w:tcW w:w="912"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27</w:t>
            </w:r>
          </w:p>
        </w:tc>
      </w:tr>
      <w:tr w:rsidR="001F6235" w:rsidRPr="00B675C0" w:rsidTr="00556544">
        <w:trPr>
          <w:trHeight w:val="48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
        </w:tc>
        <w:tc>
          <w:tcPr>
            <w:tcW w:w="789" w:type="pct"/>
            <w:vMerge w:val="restart"/>
            <w:tcBorders>
              <w:top w:val="single" w:sz="4" w:space="0" w:color="C0C0C0"/>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proofErr w:type="spellStart"/>
            <w:r w:rsidRPr="00B675C0">
              <w:rPr>
                <w:rFonts w:ascii="Times" w:eastAsia="Times New Roman" w:hAnsi="Times" w:cs="Times"/>
                <w:b/>
                <w:sz w:val="20"/>
                <w:szCs w:val="20"/>
                <w:lang w:eastAsia="de-DE"/>
              </w:rPr>
              <w:t>tc_monocytes</w:t>
            </w:r>
            <w:proofErr w:type="spellEnd"/>
          </w:p>
        </w:tc>
        <w:tc>
          <w:tcPr>
            <w:tcW w:w="891" w:type="pct"/>
            <w:tcBorders>
              <w:top w:val="single" w:sz="4" w:space="0" w:color="C0C0C0"/>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Correlationscoeffizient</w:t>
            </w:r>
            <w:proofErr w:type="spellEnd"/>
          </w:p>
        </w:tc>
        <w:tc>
          <w:tcPr>
            <w:tcW w:w="826" w:type="pct"/>
            <w:tcBorders>
              <w:top w:val="single" w:sz="4" w:space="0" w:color="C0C0C0"/>
              <w:left w:val="nil"/>
              <w:bottom w:val="single" w:sz="4" w:space="0" w:color="C0C0C0"/>
              <w:right w:val="single" w:sz="4" w:space="0" w:color="333333"/>
            </w:tcBorders>
            <w:shd w:val="clear" w:color="000000" w:fill="FDD57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-0·168</w:t>
            </w:r>
          </w:p>
        </w:tc>
        <w:tc>
          <w:tcPr>
            <w:tcW w:w="616" w:type="pct"/>
            <w:tcBorders>
              <w:top w:val="single" w:sz="4" w:space="0" w:color="C0C0C0"/>
              <w:left w:val="single" w:sz="4" w:space="0" w:color="333333"/>
              <w:bottom w:val="single" w:sz="4" w:space="0" w:color="C0C0C0"/>
              <w:right w:val="single" w:sz="4" w:space="0" w:color="333333"/>
            </w:tcBorders>
            <w:shd w:val="clear" w:color="000000" w:fill="FDCE7E"/>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-0·223</w:t>
            </w:r>
          </w:p>
        </w:tc>
        <w:tc>
          <w:tcPr>
            <w:tcW w:w="467" w:type="pct"/>
            <w:tcBorders>
              <w:top w:val="single" w:sz="4" w:space="0" w:color="C0C0C0"/>
              <w:left w:val="single" w:sz="4" w:space="0" w:color="333333"/>
              <w:bottom w:val="single" w:sz="4" w:space="0" w:color="C0C0C0"/>
              <w:right w:val="single" w:sz="4" w:space="0" w:color="333333"/>
            </w:tcBorders>
            <w:shd w:val="clear" w:color="000000" w:fill="FDEB84"/>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0·010</w:t>
            </w:r>
          </w:p>
        </w:tc>
        <w:tc>
          <w:tcPr>
            <w:tcW w:w="912" w:type="pct"/>
            <w:tcBorders>
              <w:top w:val="single" w:sz="4" w:space="0" w:color="C0C0C0"/>
              <w:left w:val="single" w:sz="4" w:space="0" w:color="333333"/>
              <w:bottom w:val="single" w:sz="4" w:space="0" w:color="C0C0C0"/>
              <w:right w:val="single" w:sz="4" w:space="0" w:color="333333"/>
            </w:tcBorders>
            <w:shd w:val="clear" w:color="000000" w:fill="FDD17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-0·201</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Significance</w:t>
            </w:r>
            <w:proofErr w:type="spellEnd"/>
            <w:r w:rsidRPr="00B675C0">
              <w:rPr>
                <w:rFonts w:ascii="Times" w:eastAsia="Times New Roman" w:hAnsi="Times" w:cs="Times"/>
                <w:sz w:val="20"/>
                <w:szCs w:val="20"/>
                <w:lang w:eastAsia="de-DE"/>
              </w:rPr>
              <w:t xml:space="preserve"> (</w:t>
            </w:r>
            <w:proofErr w:type="spellStart"/>
            <w:r w:rsidRPr="00B675C0">
              <w:rPr>
                <w:rFonts w:ascii="Times" w:eastAsia="Times New Roman" w:hAnsi="Times" w:cs="Times"/>
                <w:sz w:val="20"/>
                <w:szCs w:val="20"/>
                <w:lang w:eastAsia="de-DE"/>
              </w:rPr>
              <w:t>two-sided</w:t>
            </w:r>
            <w:proofErr w:type="spellEnd"/>
            <w:r w:rsidRPr="00B675C0">
              <w:rPr>
                <w:rFonts w:ascii="Times" w:eastAsia="Times New Roman" w:hAnsi="Times" w:cs="Times"/>
                <w:sz w:val="20"/>
                <w:szCs w:val="20"/>
                <w:lang w:eastAsia="de-DE"/>
              </w:rPr>
              <w:t>)</w:t>
            </w:r>
          </w:p>
        </w:tc>
        <w:tc>
          <w:tcPr>
            <w:tcW w:w="82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0·384</w:t>
            </w:r>
          </w:p>
        </w:tc>
        <w:tc>
          <w:tcPr>
            <w:tcW w:w="61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0·228</w:t>
            </w:r>
          </w:p>
        </w:tc>
        <w:tc>
          <w:tcPr>
            <w:tcW w:w="467"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0·957</w:t>
            </w:r>
          </w:p>
        </w:tc>
        <w:tc>
          <w:tcPr>
            <w:tcW w:w="912"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0·314</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r w:rsidRPr="00B675C0">
              <w:rPr>
                <w:rFonts w:ascii="Times" w:eastAsia="Times New Roman" w:hAnsi="Times" w:cs="Times"/>
                <w:sz w:val="20"/>
                <w:szCs w:val="20"/>
                <w:lang w:eastAsia="de-DE"/>
              </w:rPr>
              <w:t>N</w:t>
            </w:r>
          </w:p>
        </w:tc>
        <w:tc>
          <w:tcPr>
            <w:tcW w:w="82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29</w:t>
            </w:r>
          </w:p>
        </w:tc>
        <w:tc>
          <w:tcPr>
            <w:tcW w:w="61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31</w:t>
            </w:r>
          </w:p>
        </w:tc>
        <w:tc>
          <w:tcPr>
            <w:tcW w:w="467"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30</w:t>
            </w:r>
          </w:p>
        </w:tc>
        <w:tc>
          <w:tcPr>
            <w:tcW w:w="912"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27</w:t>
            </w:r>
          </w:p>
        </w:tc>
      </w:tr>
      <w:tr w:rsidR="001F6235" w:rsidRPr="00B675C0" w:rsidTr="00556544">
        <w:trPr>
          <w:trHeight w:val="48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
        </w:tc>
        <w:tc>
          <w:tcPr>
            <w:tcW w:w="789" w:type="pct"/>
            <w:vMerge w:val="restart"/>
            <w:tcBorders>
              <w:top w:val="single" w:sz="4" w:space="0" w:color="C0C0C0"/>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r w:rsidRPr="00B675C0">
              <w:rPr>
                <w:rFonts w:ascii="Times" w:eastAsia="Times New Roman" w:hAnsi="Times" w:cs="Times"/>
                <w:b/>
                <w:sz w:val="20"/>
                <w:szCs w:val="20"/>
                <w:lang w:eastAsia="de-DE"/>
              </w:rPr>
              <w:t>tc_cd56</w:t>
            </w:r>
          </w:p>
        </w:tc>
        <w:tc>
          <w:tcPr>
            <w:tcW w:w="891" w:type="pct"/>
            <w:tcBorders>
              <w:top w:val="single" w:sz="4" w:space="0" w:color="C0C0C0"/>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Correlationscoeffizient</w:t>
            </w:r>
            <w:proofErr w:type="spellEnd"/>
          </w:p>
        </w:tc>
        <w:tc>
          <w:tcPr>
            <w:tcW w:w="826" w:type="pct"/>
            <w:tcBorders>
              <w:top w:val="single" w:sz="4" w:space="0" w:color="C0C0C0"/>
              <w:left w:val="nil"/>
              <w:bottom w:val="single" w:sz="4" w:space="0" w:color="C0C0C0"/>
              <w:right w:val="single" w:sz="4" w:space="0" w:color="333333"/>
            </w:tcBorders>
            <w:shd w:val="clear" w:color="000000" w:fill="FEE783"/>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-0·034</w:t>
            </w:r>
          </w:p>
        </w:tc>
        <w:tc>
          <w:tcPr>
            <w:tcW w:w="616" w:type="pct"/>
            <w:tcBorders>
              <w:top w:val="single" w:sz="4" w:space="0" w:color="C0C0C0"/>
              <w:left w:val="single" w:sz="4" w:space="0" w:color="333333"/>
              <w:bottom w:val="single" w:sz="4" w:space="0" w:color="C0C0C0"/>
              <w:right w:val="single" w:sz="4" w:space="0" w:color="333333"/>
            </w:tcBorders>
            <w:shd w:val="clear" w:color="000000" w:fill="F8E984"/>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0·046</w:t>
            </w:r>
          </w:p>
        </w:tc>
        <w:tc>
          <w:tcPr>
            <w:tcW w:w="467" w:type="pct"/>
            <w:tcBorders>
              <w:top w:val="single" w:sz="4" w:space="0" w:color="C0C0C0"/>
              <w:left w:val="single" w:sz="4" w:space="0" w:color="333333"/>
              <w:bottom w:val="single" w:sz="4" w:space="0" w:color="C0C0C0"/>
              <w:right w:val="single" w:sz="4" w:space="0" w:color="333333"/>
            </w:tcBorders>
            <w:shd w:val="clear" w:color="000000" w:fill="FDD27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-0·190</w:t>
            </w:r>
          </w:p>
        </w:tc>
        <w:tc>
          <w:tcPr>
            <w:tcW w:w="912" w:type="pct"/>
            <w:tcBorders>
              <w:top w:val="single" w:sz="4" w:space="0" w:color="C0C0C0"/>
              <w:left w:val="single" w:sz="4" w:space="0" w:color="333333"/>
              <w:bottom w:val="single" w:sz="4" w:space="0" w:color="C0C0C0"/>
              <w:right w:val="single" w:sz="4" w:space="0" w:color="333333"/>
            </w:tcBorders>
            <w:shd w:val="clear" w:color="000000" w:fill="FBAD78"/>
            <w:noWrap/>
            <w:hideMark/>
          </w:tcPr>
          <w:p w:rsidR="001F6235" w:rsidRPr="00B675C0" w:rsidRDefault="001F6235" w:rsidP="00556544">
            <w:pPr>
              <w:spacing w:after="0" w:line="240" w:lineRule="auto"/>
              <w:jc w:val="right"/>
              <w:rPr>
                <w:rFonts w:ascii="Times" w:eastAsia="Times New Roman" w:hAnsi="Times" w:cs="Times"/>
                <w:b/>
                <w:sz w:val="20"/>
                <w:szCs w:val="20"/>
                <w:lang w:eastAsia="de-DE"/>
              </w:rPr>
            </w:pPr>
            <w:r w:rsidRPr="00B675C0">
              <w:rPr>
                <w:rFonts w:ascii="Times" w:eastAsia="Times New Roman" w:hAnsi="Times" w:cs="Times"/>
                <w:b/>
                <w:sz w:val="20"/>
                <w:szCs w:val="20"/>
                <w:lang w:eastAsia="de-DE"/>
              </w:rPr>
              <w:t>-0·473*</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Significance</w:t>
            </w:r>
            <w:proofErr w:type="spellEnd"/>
            <w:r w:rsidRPr="00B675C0">
              <w:rPr>
                <w:rFonts w:ascii="Times" w:eastAsia="Times New Roman" w:hAnsi="Times" w:cs="Times"/>
                <w:sz w:val="20"/>
                <w:szCs w:val="20"/>
                <w:lang w:eastAsia="de-DE"/>
              </w:rPr>
              <w:t xml:space="preserve"> (</w:t>
            </w:r>
            <w:proofErr w:type="spellStart"/>
            <w:r w:rsidRPr="00B675C0">
              <w:rPr>
                <w:rFonts w:ascii="Times" w:eastAsia="Times New Roman" w:hAnsi="Times" w:cs="Times"/>
                <w:sz w:val="20"/>
                <w:szCs w:val="20"/>
                <w:lang w:eastAsia="de-DE"/>
              </w:rPr>
              <w:t>two-sided</w:t>
            </w:r>
            <w:proofErr w:type="spellEnd"/>
            <w:r w:rsidRPr="00B675C0">
              <w:rPr>
                <w:rFonts w:ascii="Times" w:eastAsia="Times New Roman" w:hAnsi="Times" w:cs="Times"/>
                <w:sz w:val="20"/>
                <w:szCs w:val="20"/>
                <w:lang w:eastAsia="de-DE"/>
              </w:rPr>
              <w:t>)</w:t>
            </w:r>
          </w:p>
        </w:tc>
        <w:tc>
          <w:tcPr>
            <w:tcW w:w="82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0·859</w:t>
            </w:r>
          </w:p>
        </w:tc>
        <w:tc>
          <w:tcPr>
            <w:tcW w:w="61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0·805</w:t>
            </w:r>
          </w:p>
        </w:tc>
        <w:tc>
          <w:tcPr>
            <w:tcW w:w="467"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0·315</w:t>
            </w:r>
          </w:p>
        </w:tc>
        <w:tc>
          <w:tcPr>
            <w:tcW w:w="912"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0·013</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r w:rsidRPr="00B675C0">
              <w:rPr>
                <w:rFonts w:ascii="Times" w:eastAsia="Times New Roman" w:hAnsi="Times" w:cs="Times"/>
                <w:sz w:val="20"/>
                <w:szCs w:val="20"/>
                <w:lang w:eastAsia="de-DE"/>
              </w:rPr>
              <w:t>N</w:t>
            </w:r>
          </w:p>
        </w:tc>
        <w:tc>
          <w:tcPr>
            <w:tcW w:w="82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29</w:t>
            </w:r>
          </w:p>
        </w:tc>
        <w:tc>
          <w:tcPr>
            <w:tcW w:w="61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31</w:t>
            </w:r>
          </w:p>
        </w:tc>
        <w:tc>
          <w:tcPr>
            <w:tcW w:w="467"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30</w:t>
            </w:r>
          </w:p>
        </w:tc>
        <w:tc>
          <w:tcPr>
            <w:tcW w:w="912"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27</w:t>
            </w:r>
          </w:p>
        </w:tc>
      </w:tr>
      <w:tr w:rsidR="001F6235" w:rsidRPr="00B675C0" w:rsidTr="00556544">
        <w:trPr>
          <w:trHeight w:val="48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
        </w:tc>
        <w:tc>
          <w:tcPr>
            <w:tcW w:w="789" w:type="pct"/>
            <w:vMerge w:val="restart"/>
            <w:tcBorders>
              <w:top w:val="single" w:sz="4" w:space="0" w:color="C0C0C0"/>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r w:rsidRPr="00B675C0">
              <w:rPr>
                <w:rFonts w:ascii="Times" w:eastAsia="Times New Roman" w:hAnsi="Times" w:cs="Times"/>
                <w:b/>
                <w:sz w:val="20"/>
                <w:szCs w:val="20"/>
                <w:lang w:eastAsia="de-DE"/>
              </w:rPr>
              <w:t>tc_cd8_cd58</w:t>
            </w:r>
          </w:p>
        </w:tc>
        <w:tc>
          <w:tcPr>
            <w:tcW w:w="891" w:type="pct"/>
            <w:tcBorders>
              <w:top w:val="single" w:sz="4" w:space="0" w:color="C0C0C0"/>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Correlationscoeffizient</w:t>
            </w:r>
            <w:proofErr w:type="spellEnd"/>
          </w:p>
        </w:tc>
        <w:tc>
          <w:tcPr>
            <w:tcW w:w="826" w:type="pct"/>
            <w:tcBorders>
              <w:top w:val="single" w:sz="4" w:space="0" w:color="C0C0C0"/>
              <w:left w:val="nil"/>
              <w:bottom w:val="single" w:sz="4" w:space="0" w:color="C0C0C0"/>
              <w:right w:val="single" w:sz="4" w:space="0" w:color="333333"/>
            </w:tcBorders>
            <w:shd w:val="clear" w:color="000000" w:fill="FEDB81"/>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-0·123</w:t>
            </w:r>
          </w:p>
        </w:tc>
        <w:tc>
          <w:tcPr>
            <w:tcW w:w="616" w:type="pct"/>
            <w:tcBorders>
              <w:top w:val="single" w:sz="4" w:space="0" w:color="C0C0C0"/>
              <w:left w:val="single" w:sz="4" w:space="0" w:color="333333"/>
              <w:bottom w:val="single" w:sz="4" w:space="0" w:color="C0C0C0"/>
              <w:right w:val="single" w:sz="4" w:space="0" w:color="333333"/>
            </w:tcBorders>
            <w:shd w:val="clear" w:color="000000" w:fill="F1E784"/>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0·090</w:t>
            </w:r>
          </w:p>
        </w:tc>
        <w:tc>
          <w:tcPr>
            <w:tcW w:w="467" w:type="pct"/>
            <w:tcBorders>
              <w:top w:val="single" w:sz="4" w:space="0" w:color="C0C0C0"/>
              <w:left w:val="single" w:sz="4" w:space="0" w:color="333333"/>
              <w:bottom w:val="single" w:sz="4" w:space="0" w:color="C0C0C0"/>
              <w:right w:val="single" w:sz="4" w:space="0" w:color="333333"/>
            </w:tcBorders>
            <w:shd w:val="clear" w:color="000000" w:fill="F9EA84"/>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0·038</w:t>
            </w:r>
          </w:p>
        </w:tc>
        <w:tc>
          <w:tcPr>
            <w:tcW w:w="912" w:type="pct"/>
            <w:tcBorders>
              <w:top w:val="single" w:sz="4" w:space="0" w:color="C0C0C0"/>
              <w:left w:val="single" w:sz="4" w:space="0" w:color="333333"/>
              <w:bottom w:val="single" w:sz="4" w:space="0" w:color="C0C0C0"/>
              <w:right w:val="single" w:sz="4" w:space="0" w:color="333333"/>
            </w:tcBorders>
            <w:shd w:val="clear" w:color="000000" w:fill="FDCD7E"/>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-0·232</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Significance</w:t>
            </w:r>
            <w:proofErr w:type="spellEnd"/>
            <w:r w:rsidRPr="00B675C0">
              <w:rPr>
                <w:rFonts w:ascii="Times" w:eastAsia="Times New Roman" w:hAnsi="Times" w:cs="Times"/>
                <w:sz w:val="20"/>
                <w:szCs w:val="20"/>
                <w:lang w:eastAsia="de-DE"/>
              </w:rPr>
              <w:t xml:space="preserve"> (</w:t>
            </w:r>
            <w:proofErr w:type="spellStart"/>
            <w:r w:rsidRPr="00B675C0">
              <w:rPr>
                <w:rFonts w:ascii="Times" w:eastAsia="Times New Roman" w:hAnsi="Times" w:cs="Times"/>
                <w:sz w:val="20"/>
                <w:szCs w:val="20"/>
                <w:lang w:eastAsia="de-DE"/>
              </w:rPr>
              <w:t>two-sided</w:t>
            </w:r>
            <w:proofErr w:type="spellEnd"/>
            <w:r w:rsidRPr="00B675C0">
              <w:rPr>
                <w:rFonts w:ascii="Times" w:eastAsia="Times New Roman" w:hAnsi="Times" w:cs="Times"/>
                <w:sz w:val="20"/>
                <w:szCs w:val="20"/>
                <w:lang w:eastAsia="de-DE"/>
              </w:rPr>
              <w:t>)</w:t>
            </w:r>
          </w:p>
        </w:tc>
        <w:tc>
          <w:tcPr>
            <w:tcW w:w="82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0·525</w:t>
            </w:r>
          </w:p>
        </w:tc>
        <w:tc>
          <w:tcPr>
            <w:tcW w:w="61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0·631</w:t>
            </w:r>
          </w:p>
        </w:tc>
        <w:tc>
          <w:tcPr>
            <w:tcW w:w="467"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0·841</w:t>
            </w:r>
          </w:p>
        </w:tc>
        <w:tc>
          <w:tcPr>
            <w:tcW w:w="912"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0·245</w:t>
            </w:r>
          </w:p>
        </w:tc>
      </w:tr>
      <w:tr w:rsidR="001F6235" w:rsidRPr="00B675C0" w:rsidTr="00556544">
        <w:trPr>
          <w:trHeight w:val="315"/>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
        </w:tc>
        <w:tc>
          <w:tcPr>
            <w:tcW w:w="789" w:type="pct"/>
            <w:vMerge/>
            <w:tcBorders>
              <w:top w:val="single" w:sz="4" w:space="0" w:color="C0C0C0"/>
              <w:left w:val="nil"/>
              <w:bottom w:val="nil"/>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b/>
                <w:sz w:val="20"/>
                <w:szCs w:val="20"/>
                <w:lang w:eastAsia="de-DE"/>
              </w:rPr>
            </w:pPr>
          </w:p>
        </w:tc>
        <w:tc>
          <w:tcPr>
            <w:tcW w:w="891" w:type="pct"/>
            <w:tcBorders>
              <w:top w:val="nil"/>
              <w:left w:val="nil"/>
              <w:bottom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r w:rsidRPr="00B675C0">
              <w:rPr>
                <w:rFonts w:ascii="Times" w:eastAsia="Times New Roman" w:hAnsi="Times" w:cs="Times"/>
                <w:sz w:val="20"/>
                <w:szCs w:val="20"/>
                <w:lang w:eastAsia="de-DE"/>
              </w:rPr>
              <w:t>N</w:t>
            </w:r>
          </w:p>
        </w:tc>
        <w:tc>
          <w:tcPr>
            <w:tcW w:w="82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29</w:t>
            </w:r>
          </w:p>
        </w:tc>
        <w:tc>
          <w:tcPr>
            <w:tcW w:w="616"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31</w:t>
            </w:r>
          </w:p>
        </w:tc>
        <w:tc>
          <w:tcPr>
            <w:tcW w:w="467"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30</w:t>
            </w:r>
          </w:p>
        </w:tc>
        <w:tc>
          <w:tcPr>
            <w:tcW w:w="912" w:type="pct"/>
            <w:tcBorders>
              <w:top w:val="nil"/>
              <w:left w:val="nil"/>
              <w:bottom w:val="nil"/>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27</w:t>
            </w:r>
          </w:p>
        </w:tc>
      </w:tr>
      <w:tr w:rsidR="001F6235" w:rsidRPr="00B675C0" w:rsidTr="00556544">
        <w:trPr>
          <w:trHeight w:val="495"/>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
        </w:tc>
        <w:tc>
          <w:tcPr>
            <w:tcW w:w="789" w:type="pct"/>
            <w:vMerge w:val="restart"/>
            <w:tcBorders>
              <w:top w:val="single" w:sz="4" w:space="0" w:color="C0C0C0"/>
              <w:left w:val="nil"/>
              <w:bottom w:val="single" w:sz="4" w:space="0" w:color="993366"/>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b/>
                <w:sz w:val="20"/>
                <w:szCs w:val="20"/>
                <w:lang w:eastAsia="de-DE"/>
              </w:rPr>
            </w:pPr>
            <w:r w:rsidRPr="00B675C0">
              <w:rPr>
                <w:rFonts w:ascii="Times" w:eastAsia="Times New Roman" w:hAnsi="Times" w:cs="Times"/>
                <w:b/>
                <w:sz w:val="20"/>
                <w:szCs w:val="20"/>
                <w:lang w:eastAsia="de-DE"/>
              </w:rPr>
              <w:t>tc_all_cd45</w:t>
            </w:r>
          </w:p>
        </w:tc>
        <w:tc>
          <w:tcPr>
            <w:tcW w:w="891" w:type="pct"/>
            <w:tcBorders>
              <w:top w:val="single" w:sz="4" w:space="0" w:color="C0C0C0"/>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Correlationscoeffizient</w:t>
            </w:r>
            <w:proofErr w:type="spellEnd"/>
          </w:p>
        </w:tc>
        <w:tc>
          <w:tcPr>
            <w:tcW w:w="826" w:type="pct"/>
            <w:tcBorders>
              <w:top w:val="single" w:sz="4" w:space="0" w:color="C0C0C0"/>
              <w:left w:val="nil"/>
              <w:bottom w:val="single" w:sz="4" w:space="0" w:color="C0C0C0"/>
              <w:right w:val="nil"/>
            </w:tcBorders>
            <w:shd w:val="clear" w:color="000000" w:fill="FCC27C"/>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-0·316</w:t>
            </w:r>
          </w:p>
        </w:tc>
        <w:tc>
          <w:tcPr>
            <w:tcW w:w="616" w:type="pct"/>
            <w:tcBorders>
              <w:top w:val="single" w:sz="8" w:space="0" w:color="auto"/>
              <w:left w:val="single" w:sz="8" w:space="0" w:color="auto"/>
              <w:bottom w:val="single" w:sz="8" w:space="0" w:color="auto"/>
              <w:right w:val="single" w:sz="8" w:space="0" w:color="auto"/>
            </w:tcBorders>
            <w:shd w:val="clear" w:color="000000" w:fill="FBA576"/>
            <w:noWrap/>
            <w:hideMark/>
          </w:tcPr>
          <w:p w:rsidR="001F6235" w:rsidRPr="00B675C0" w:rsidRDefault="001F6235" w:rsidP="00556544">
            <w:pPr>
              <w:spacing w:after="0" w:line="240" w:lineRule="auto"/>
              <w:jc w:val="right"/>
              <w:rPr>
                <w:rFonts w:ascii="Times" w:eastAsia="Times New Roman" w:hAnsi="Times" w:cs="Times"/>
                <w:b/>
                <w:bCs/>
                <w:sz w:val="20"/>
                <w:szCs w:val="20"/>
                <w:lang w:eastAsia="de-DE"/>
              </w:rPr>
            </w:pPr>
            <w:r w:rsidRPr="00B675C0">
              <w:rPr>
                <w:rFonts w:ascii="Times" w:eastAsia="Times New Roman" w:hAnsi="Times" w:cs="Times"/>
                <w:b/>
                <w:bCs/>
                <w:sz w:val="20"/>
                <w:szCs w:val="20"/>
                <w:lang w:eastAsia="de-DE"/>
              </w:rPr>
              <w:t>-0·534**</w:t>
            </w:r>
          </w:p>
        </w:tc>
        <w:tc>
          <w:tcPr>
            <w:tcW w:w="467" w:type="pct"/>
            <w:tcBorders>
              <w:top w:val="single" w:sz="4" w:space="0" w:color="C0C0C0"/>
              <w:left w:val="nil"/>
              <w:bottom w:val="single" w:sz="4" w:space="0" w:color="C0C0C0"/>
              <w:right w:val="single" w:sz="4" w:space="0" w:color="333333"/>
            </w:tcBorders>
            <w:shd w:val="clear" w:color="000000" w:fill="EEE784"/>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0·106</w:t>
            </w:r>
          </w:p>
        </w:tc>
        <w:tc>
          <w:tcPr>
            <w:tcW w:w="912" w:type="pct"/>
            <w:tcBorders>
              <w:top w:val="single" w:sz="4" w:space="0" w:color="C0C0C0"/>
              <w:left w:val="single" w:sz="4" w:space="0" w:color="333333"/>
              <w:bottom w:val="single" w:sz="4" w:space="0" w:color="C0C0C0"/>
              <w:right w:val="single" w:sz="4" w:space="0" w:color="333333"/>
            </w:tcBorders>
            <w:shd w:val="clear" w:color="000000" w:fill="E7E583"/>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0·151</w:t>
            </w:r>
          </w:p>
        </w:tc>
      </w:tr>
      <w:tr w:rsidR="001F6235" w:rsidRPr="00B675C0" w:rsidTr="00556544">
        <w:trPr>
          <w:trHeight w:val="300"/>
        </w:trPr>
        <w:tc>
          <w:tcPr>
            <w:tcW w:w="499" w:type="pct"/>
            <w:gridSpan w:val="2"/>
            <w:vMerge/>
            <w:tcBorders>
              <w:left w:val="nil"/>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
        </w:tc>
        <w:tc>
          <w:tcPr>
            <w:tcW w:w="789" w:type="pct"/>
            <w:vMerge/>
            <w:tcBorders>
              <w:top w:val="single" w:sz="4" w:space="0" w:color="C0C0C0"/>
              <w:left w:val="nil"/>
              <w:bottom w:val="single" w:sz="4" w:space="0" w:color="993366"/>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sz w:val="20"/>
                <w:szCs w:val="20"/>
                <w:lang w:eastAsia="de-DE"/>
              </w:rPr>
            </w:pPr>
          </w:p>
        </w:tc>
        <w:tc>
          <w:tcPr>
            <w:tcW w:w="891" w:type="pct"/>
            <w:tcBorders>
              <w:top w:val="nil"/>
              <w:left w:val="nil"/>
              <w:bottom w:val="single" w:sz="4" w:space="0" w:color="C0C0C0"/>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roofErr w:type="spellStart"/>
            <w:r w:rsidRPr="00B675C0">
              <w:rPr>
                <w:rFonts w:ascii="Times" w:eastAsia="Times New Roman" w:hAnsi="Times" w:cs="Times"/>
                <w:sz w:val="20"/>
                <w:szCs w:val="20"/>
                <w:lang w:eastAsia="de-DE"/>
              </w:rPr>
              <w:t>Significance</w:t>
            </w:r>
            <w:proofErr w:type="spellEnd"/>
            <w:r w:rsidRPr="00B675C0">
              <w:rPr>
                <w:rFonts w:ascii="Times" w:eastAsia="Times New Roman" w:hAnsi="Times" w:cs="Times"/>
                <w:sz w:val="20"/>
                <w:szCs w:val="20"/>
                <w:lang w:eastAsia="de-DE"/>
              </w:rPr>
              <w:t xml:space="preserve"> (</w:t>
            </w:r>
            <w:proofErr w:type="spellStart"/>
            <w:r w:rsidRPr="00B675C0">
              <w:rPr>
                <w:rFonts w:ascii="Times" w:eastAsia="Times New Roman" w:hAnsi="Times" w:cs="Times"/>
                <w:sz w:val="20"/>
                <w:szCs w:val="20"/>
                <w:lang w:eastAsia="de-DE"/>
              </w:rPr>
              <w:t>two-sided</w:t>
            </w:r>
            <w:proofErr w:type="spellEnd"/>
            <w:r w:rsidRPr="00B675C0">
              <w:rPr>
                <w:rFonts w:ascii="Times" w:eastAsia="Times New Roman" w:hAnsi="Times" w:cs="Times"/>
                <w:sz w:val="20"/>
                <w:szCs w:val="20"/>
                <w:lang w:eastAsia="de-DE"/>
              </w:rPr>
              <w:t>)</w:t>
            </w:r>
          </w:p>
        </w:tc>
        <w:tc>
          <w:tcPr>
            <w:tcW w:w="82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0·095</w:t>
            </w:r>
          </w:p>
        </w:tc>
        <w:tc>
          <w:tcPr>
            <w:tcW w:w="616"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0·002</w:t>
            </w:r>
          </w:p>
        </w:tc>
        <w:tc>
          <w:tcPr>
            <w:tcW w:w="467"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0·577</w:t>
            </w:r>
          </w:p>
        </w:tc>
        <w:tc>
          <w:tcPr>
            <w:tcW w:w="912" w:type="pct"/>
            <w:tcBorders>
              <w:top w:val="nil"/>
              <w:left w:val="nil"/>
              <w:bottom w:val="single" w:sz="4" w:space="0" w:color="C0C0C0"/>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0·452</w:t>
            </w:r>
          </w:p>
        </w:tc>
      </w:tr>
      <w:tr w:rsidR="001F6235" w:rsidRPr="00B675C0" w:rsidTr="00556544">
        <w:trPr>
          <w:trHeight w:val="300"/>
        </w:trPr>
        <w:tc>
          <w:tcPr>
            <w:tcW w:w="499" w:type="pct"/>
            <w:gridSpan w:val="2"/>
            <w:vMerge/>
            <w:tcBorders>
              <w:left w:val="nil"/>
              <w:bottom w:val="single" w:sz="4" w:space="0" w:color="993366"/>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p>
        </w:tc>
        <w:tc>
          <w:tcPr>
            <w:tcW w:w="789" w:type="pct"/>
            <w:vMerge/>
            <w:tcBorders>
              <w:top w:val="single" w:sz="4" w:space="0" w:color="C0C0C0"/>
              <w:left w:val="nil"/>
              <w:bottom w:val="single" w:sz="4" w:space="0" w:color="993366"/>
              <w:right w:val="nil"/>
            </w:tcBorders>
            <w:shd w:val="clear" w:color="auto" w:fill="FFFFFF" w:themeFill="background1"/>
            <w:vAlign w:val="center"/>
            <w:hideMark/>
          </w:tcPr>
          <w:p w:rsidR="001F6235" w:rsidRPr="00B675C0" w:rsidRDefault="001F6235" w:rsidP="00556544">
            <w:pPr>
              <w:spacing w:after="0" w:line="240" w:lineRule="auto"/>
              <w:rPr>
                <w:rFonts w:ascii="Times" w:eastAsia="Times New Roman" w:hAnsi="Times" w:cs="Times"/>
                <w:sz w:val="20"/>
                <w:szCs w:val="20"/>
                <w:lang w:eastAsia="de-DE"/>
              </w:rPr>
            </w:pPr>
          </w:p>
        </w:tc>
        <w:tc>
          <w:tcPr>
            <w:tcW w:w="891" w:type="pct"/>
            <w:tcBorders>
              <w:top w:val="nil"/>
              <w:left w:val="nil"/>
              <w:bottom w:val="single" w:sz="4" w:space="0" w:color="993366"/>
              <w:right w:val="nil"/>
            </w:tcBorders>
            <w:shd w:val="clear" w:color="auto" w:fill="FFFFFF" w:themeFill="background1"/>
            <w:hideMark/>
          </w:tcPr>
          <w:p w:rsidR="001F6235" w:rsidRPr="00B675C0" w:rsidRDefault="001F6235" w:rsidP="00556544">
            <w:pPr>
              <w:spacing w:after="0" w:line="240" w:lineRule="auto"/>
              <w:rPr>
                <w:rFonts w:ascii="Times" w:eastAsia="Times New Roman" w:hAnsi="Times" w:cs="Times"/>
                <w:sz w:val="20"/>
                <w:szCs w:val="20"/>
                <w:lang w:eastAsia="de-DE"/>
              </w:rPr>
            </w:pPr>
            <w:r w:rsidRPr="00B675C0">
              <w:rPr>
                <w:rFonts w:ascii="Times" w:eastAsia="Times New Roman" w:hAnsi="Times" w:cs="Times"/>
                <w:sz w:val="20"/>
                <w:szCs w:val="20"/>
                <w:lang w:eastAsia="de-DE"/>
              </w:rPr>
              <w:t>N</w:t>
            </w:r>
          </w:p>
        </w:tc>
        <w:tc>
          <w:tcPr>
            <w:tcW w:w="826" w:type="pct"/>
            <w:tcBorders>
              <w:top w:val="nil"/>
              <w:left w:val="nil"/>
              <w:bottom w:val="single" w:sz="4" w:space="0" w:color="993366"/>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29</w:t>
            </w:r>
          </w:p>
        </w:tc>
        <w:tc>
          <w:tcPr>
            <w:tcW w:w="616" w:type="pct"/>
            <w:tcBorders>
              <w:top w:val="nil"/>
              <w:left w:val="nil"/>
              <w:bottom w:val="single" w:sz="4" w:space="0" w:color="993366"/>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31</w:t>
            </w:r>
          </w:p>
        </w:tc>
        <w:tc>
          <w:tcPr>
            <w:tcW w:w="467" w:type="pct"/>
            <w:tcBorders>
              <w:top w:val="nil"/>
              <w:left w:val="nil"/>
              <w:bottom w:val="single" w:sz="4" w:space="0" w:color="993366"/>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30</w:t>
            </w:r>
          </w:p>
        </w:tc>
        <w:tc>
          <w:tcPr>
            <w:tcW w:w="912" w:type="pct"/>
            <w:tcBorders>
              <w:top w:val="nil"/>
              <w:left w:val="nil"/>
              <w:bottom w:val="single" w:sz="4" w:space="0" w:color="993366"/>
              <w:right w:val="single" w:sz="4" w:space="0" w:color="333333"/>
            </w:tcBorders>
            <w:shd w:val="clear" w:color="000000" w:fill="FFFFFF"/>
            <w:noWrap/>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27</w:t>
            </w:r>
          </w:p>
        </w:tc>
      </w:tr>
      <w:tr w:rsidR="001F6235" w:rsidRPr="00497345" w:rsidTr="00556544">
        <w:trPr>
          <w:trHeight w:val="300"/>
        </w:trPr>
        <w:tc>
          <w:tcPr>
            <w:tcW w:w="5000" w:type="pct"/>
            <w:gridSpan w:val="8"/>
            <w:tcBorders>
              <w:top w:val="nil"/>
              <w:left w:val="nil"/>
              <w:bottom w:val="nil"/>
              <w:right w:val="nil"/>
            </w:tcBorders>
            <w:shd w:val="clear" w:color="auto" w:fill="auto"/>
            <w:hideMark/>
          </w:tcPr>
          <w:p w:rsidR="001F6235" w:rsidRPr="00B675C0" w:rsidRDefault="001F6235" w:rsidP="00556544">
            <w:pPr>
              <w:spacing w:after="0" w:line="240" w:lineRule="auto"/>
              <w:rPr>
                <w:rFonts w:ascii="Times" w:eastAsia="Times New Roman" w:hAnsi="Times" w:cs="Times"/>
                <w:sz w:val="20"/>
                <w:szCs w:val="20"/>
                <w:lang w:val="en-US" w:eastAsia="de-DE"/>
              </w:rPr>
            </w:pPr>
            <w:r w:rsidRPr="00B675C0">
              <w:rPr>
                <w:rFonts w:ascii="Times" w:eastAsia="Times New Roman" w:hAnsi="Times" w:cs="Times"/>
                <w:sz w:val="20"/>
                <w:szCs w:val="20"/>
                <w:lang w:val="en-US" w:eastAsia="de-DE"/>
              </w:rPr>
              <w:t>*. The correlation is significant at the level of 0</w:t>
            </w:r>
            <w:r w:rsidRPr="00B675C0">
              <w:rPr>
                <w:rFonts w:ascii="Times" w:hAnsi="Times" w:cs="Times"/>
                <w:color w:val="010205"/>
                <w:sz w:val="20"/>
                <w:szCs w:val="20"/>
                <w:lang w:val="en-US"/>
              </w:rPr>
              <w:t>·05 (two-sided)</w:t>
            </w:r>
            <w:r w:rsidRPr="00B675C0">
              <w:rPr>
                <w:rFonts w:ascii="Times" w:eastAsia="Times New Roman" w:hAnsi="Times" w:cs="Times"/>
                <w:sz w:val="20"/>
                <w:szCs w:val="20"/>
                <w:lang w:val="en-US" w:eastAsia="de-DE"/>
              </w:rPr>
              <w:t>.</w:t>
            </w:r>
          </w:p>
        </w:tc>
      </w:tr>
      <w:tr w:rsidR="001F6235" w:rsidRPr="00497345" w:rsidTr="00556544">
        <w:trPr>
          <w:trHeight w:val="300"/>
        </w:trPr>
        <w:tc>
          <w:tcPr>
            <w:tcW w:w="5000" w:type="pct"/>
            <w:gridSpan w:val="8"/>
            <w:tcBorders>
              <w:top w:val="nil"/>
              <w:left w:val="nil"/>
              <w:bottom w:val="nil"/>
              <w:right w:val="nil"/>
            </w:tcBorders>
            <w:shd w:val="clear" w:color="auto" w:fill="auto"/>
            <w:hideMark/>
          </w:tcPr>
          <w:p w:rsidR="001F6235" w:rsidRPr="00B675C0" w:rsidRDefault="001F6235" w:rsidP="00556544">
            <w:pPr>
              <w:spacing w:after="0" w:line="240" w:lineRule="auto"/>
              <w:rPr>
                <w:rFonts w:ascii="Times" w:eastAsia="Times New Roman" w:hAnsi="Times" w:cs="Times"/>
                <w:sz w:val="20"/>
                <w:szCs w:val="20"/>
                <w:lang w:val="en-US" w:eastAsia="de-DE"/>
              </w:rPr>
            </w:pPr>
            <w:r w:rsidRPr="00B675C0">
              <w:rPr>
                <w:rFonts w:ascii="Times" w:eastAsia="Times New Roman" w:hAnsi="Times" w:cs="Times"/>
                <w:sz w:val="20"/>
                <w:szCs w:val="20"/>
                <w:lang w:val="en-US" w:eastAsia="de-DE"/>
              </w:rPr>
              <w:t>**. The correlation is significant at the level of 0</w:t>
            </w:r>
            <w:r w:rsidRPr="00B675C0">
              <w:rPr>
                <w:rFonts w:ascii="Times" w:hAnsi="Times" w:cs="Times"/>
                <w:color w:val="010205"/>
                <w:sz w:val="20"/>
                <w:szCs w:val="20"/>
                <w:lang w:val="en-US"/>
              </w:rPr>
              <w:t>·01 (two-sided)</w:t>
            </w:r>
            <w:r w:rsidRPr="00B675C0">
              <w:rPr>
                <w:rFonts w:ascii="Times" w:eastAsia="Times New Roman" w:hAnsi="Times" w:cs="Times"/>
                <w:sz w:val="20"/>
                <w:szCs w:val="20"/>
                <w:lang w:val="en-US" w:eastAsia="de-DE"/>
              </w:rPr>
              <w:t>.</w:t>
            </w:r>
          </w:p>
        </w:tc>
      </w:tr>
      <w:tr w:rsidR="001F6235" w:rsidRPr="00497345" w:rsidTr="00556544">
        <w:trPr>
          <w:trHeight w:val="300"/>
        </w:trPr>
        <w:tc>
          <w:tcPr>
            <w:tcW w:w="386" w:type="pct"/>
            <w:tcBorders>
              <w:top w:val="nil"/>
              <w:left w:val="nil"/>
              <w:bottom w:val="nil"/>
              <w:right w:val="nil"/>
            </w:tcBorders>
            <w:shd w:val="clear" w:color="auto" w:fill="auto"/>
            <w:noWrap/>
            <w:vAlign w:val="bottom"/>
            <w:hideMark/>
          </w:tcPr>
          <w:p w:rsidR="001F6235" w:rsidRPr="00B675C0" w:rsidRDefault="001F6235" w:rsidP="00556544">
            <w:pPr>
              <w:spacing w:after="0" w:line="240" w:lineRule="auto"/>
              <w:rPr>
                <w:rFonts w:ascii="Times" w:eastAsia="Times New Roman" w:hAnsi="Times" w:cs="Times"/>
                <w:sz w:val="20"/>
                <w:szCs w:val="20"/>
                <w:lang w:val="en-US" w:eastAsia="de-DE"/>
              </w:rPr>
            </w:pPr>
          </w:p>
        </w:tc>
        <w:tc>
          <w:tcPr>
            <w:tcW w:w="113" w:type="pct"/>
            <w:tcBorders>
              <w:top w:val="nil"/>
              <w:left w:val="nil"/>
              <w:bottom w:val="nil"/>
              <w:right w:val="nil"/>
            </w:tcBorders>
            <w:shd w:val="clear" w:color="auto" w:fill="auto"/>
            <w:noWrap/>
            <w:vAlign w:val="bottom"/>
            <w:hideMark/>
          </w:tcPr>
          <w:p w:rsidR="001F6235" w:rsidRPr="00B675C0" w:rsidRDefault="001F6235" w:rsidP="00556544">
            <w:pPr>
              <w:spacing w:after="0" w:line="240" w:lineRule="auto"/>
              <w:rPr>
                <w:rFonts w:ascii="Times" w:eastAsia="Times New Roman" w:hAnsi="Times" w:cs="Times"/>
                <w:sz w:val="20"/>
                <w:szCs w:val="20"/>
                <w:lang w:val="en-US" w:eastAsia="de-DE"/>
              </w:rPr>
            </w:pPr>
          </w:p>
        </w:tc>
        <w:tc>
          <w:tcPr>
            <w:tcW w:w="789" w:type="pct"/>
            <w:tcBorders>
              <w:top w:val="nil"/>
              <w:left w:val="nil"/>
              <w:bottom w:val="nil"/>
              <w:right w:val="nil"/>
            </w:tcBorders>
            <w:shd w:val="clear" w:color="auto" w:fill="auto"/>
            <w:noWrap/>
            <w:vAlign w:val="bottom"/>
            <w:hideMark/>
          </w:tcPr>
          <w:p w:rsidR="001F6235" w:rsidRPr="00B675C0" w:rsidRDefault="001F6235" w:rsidP="00556544">
            <w:pPr>
              <w:spacing w:after="0" w:line="240" w:lineRule="auto"/>
              <w:rPr>
                <w:rFonts w:ascii="Times" w:eastAsia="Times New Roman" w:hAnsi="Times" w:cs="Times"/>
                <w:sz w:val="20"/>
                <w:szCs w:val="20"/>
                <w:lang w:val="en-US" w:eastAsia="de-DE"/>
              </w:rPr>
            </w:pPr>
          </w:p>
        </w:tc>
        <w:tc>
          <w:tcPr>
            <w:tcW w:w="891" w:type="pct"/>
            <w:tcBorders>
              <w:top w:val="nil"/>
              <w:left w:val="nil"/>
              <w:bottom w:val="nil"/>
              <w:right w:val="nil"/>
            </w:tcBorders>
            <w:shd w:val="clear" w:color="auto" w:fill="auto"/>
            <w:noWrap/>
            <w:vAlign w:val="bottom"/>
            <w:hideMark/>
          </w:tcPr>
          <w:p w:rsidR="001F6235" w:rsidRPr="00B675C0" w:rsidRDefault="001F6235" w:rsidP="00556544">
            <w:pPr>
              <w:spacing w:after="0" w:line="240" w:lineRule="auto"/>
              <w:rPr>
                <w:rFonts w:ascii="Times" w:eastAsia="Times New Roman" w:hAnsi="Times" w:cs="Times"/>
                <w:sz w:val="20"/>
                <w:szCs w:val="20"/>
                <w:lang w:val="en-US" w:eastAsia="de-DE"/>
              </w:rPr>
            </w:pPr>
          </w:p>
        </w:tc>
        <w:tc>
          <w:tcPr>
            <w:tcW w:w="826" w:type="pct"/>
            <w:tcBorders>
              <w:top w:val="nil"/>
              <w:left w:val="nil"/>
              <w:bottom w:val="nil"/>
              <w:right w:val="nil"/>
            </w:tcBorders>
            <w:shd w:val="clear" w:color="auto" w:fill="auto"/>
            <w:noWrap/>
            <w:vAlign w:val="bottom"/>
            <w:hideMark/>
          </w:tcPr>
          <w:p w:rsidR="001F6235" w:rsidRPr="00B675C0" w:rsidRDefault="001F6235" w:rsidP="00556544">
            <w:pPr>
              <w:spacing w:after="0" w:line="240" w:lineRule="auto"/>
              <w:rPr>
                <w:rFonts w:ascii="Times" w:eastAsia="Times New Roman" w:hAnsi="Times" w:cs="Times"/>
                <w:sz w:val="20"/>
                <w:szCs w:val="20"/>
                <w:lang w:val="en-US" w:eastAsia="de-DE"/>
              </w:rPr>
            </w:pPr>
          </w:p>
        </w:tc>
        <w:tc>
          <w:tcPr>
            <w:tcW w:w="616" w:type="pct"/>
            <w:tcBorders>
              <w:top w:val="nil"/>
              <w:left w:val="nil"/>
              <w:bottom w:val="nil"/>
              <w:right w:val="nil"/>
            </w:tcBorders>
            <w:shd w:val="clear" w:color="auto" w:fill="auto"/>
            <w:noWrap/>
            <w:vAlign w:val="bottom"/>
            <w:hideMark/>
          </w:tcPr>
          <w:p w:rsidR="001F6235" w:rsidRPr="00B675C0" w:rsidRDefault="001F6235" w:rsidP="00556544">
            <w:pPr>
              <w:spacing w:after="0" w:line="240" w:lineRule="auto"/>
              <w:rPr>
                <w:rFonts w:ascii="Times" w:eastAsia="Times New Roman" w:hAnsi="Times" w:cs="Times"/>
                <w:sz w:val="20"/>
                <w:szCs w:val="20"/>
                <w:lang w:val="en-US" w:eastAsia="de-DE"/>
              </w:rPr>
            </w:pPr>
          </w:p>
        </w:tc>
        <w:tc>
          <w:tcPr>
            <w:tcW w:w="467" w:type="pct"/>
            <w:tcBorders>
              <w:top w:val="nil"/>
              <w:left w:val="nil"/>
              <w:bottom w:val="nil"/>
              <w:right w:val="nil"/>
            </w:tcBorders>
            <w:shd w:val="clear" w:color="auto" w:fill="auto"/>
            <w:noWrap/>
            <w:vAlign w:val="bottom"/>
            <w:hideMark/>
          </w:tcPr>
          <w:p w:rsidR="001F6235" w:rsidRPr="00B675C0" w:rsidRDefault="001F6235" w:rsidP="00556544">
            <w:pPr>
              <w:spacing w:after="0" w:line="240" w:lineRule="auto"/>
              <w:rPr>
                <w:rFonts w:ascii="Times" w:eastAsia="Times New Roman" w:hAnsi="Times" w:cs="Times"/>
                <w:sz w:val="20"/>
                <w:szCs w:val="20"/>
                <w:lang w:val="en-US" w:eastAsia="de-DE"/>
              </w:rPr>
            </w:pPr>
          </w:p>
        </w:tc>
        <w:tc>
          <w:tcPr>
            <w:tcW w:w="912" w:type="pct"/>
            <w:tcBorders>
              <w:top w:val="nil"/>
              <w:left w:val="nil"/>
              <w:bottom w:val="nil"/>
              <w:right w:val="nil"/>
            </w:tcBorders>
            <w:shd w:val="clear" w:color="auto" w:fill="auto"/>
            <w:noWrap/>
            <w:vAlign w:val="bottom"/>
            <w:hideMark/>
          </w:tcPr>
          <w:p w:rsidR="001F6235" w:rsidRPr="00B675C0" w:rsidRDefault="001F6235" w:rsidP="00556544">
            <w:pPr>
              <w:spacing w:after="0" w:line="240" w:lineRule="auto"/>
              <w:rPr>
                <w:rFonts w:ascii="Times" w:eastAsia="Times New Roman" w:hAnsi="Times" w:cs="Times"/>
                <w:sz w:val="20"/>
                <w:szCs w:val="20"/>
                <w:lang w:val="en-US" w:eastAsia="de-DE"/>
              </w:rPr>
            </w:pPr>
          </w:p>
        </w:tc>
      </w:tr>
      <w:tr w:rsidR="001F6235" w:rsidRPr="00B675C0" w:rsidTr="00556544">
        <w:trPr>
          <w:trHeight w:val="300"/>
        </w:trPr>
        <w:tc>
          <w:tcPr>
            <w:tcW w:w="386" w:type="pct"/>
            <w:tcBorders>
              <w:top w:val="nil"/>
              <w:left w:val="nil"/>
              <w:bottom w:val="nil"/>
              <w:right w:val="nil"/>
            </w:tcBorders>
            <w:shd w:val="clear" w:color="auto" w:fill="auto"/>
            <w:noWrap/>
            <w:vAlign w:val="bottom"/>
            <w:hideMark/>
          </w:tcPr>
          <w:p w:rsidR="001F6235" w:rsidRPr="00B675C0" w:rsidRDefault="001F6235" w:rsidP="00556544">
            <w:pPr>
              <w:spacing w:after="0" w:line="240" w:lineRule="auto"/>
              <w:rPr>
                <w:rFonts w:ascii="Times" w:eastAsia="Times New Roman" w:hAnsi="Times" w:cs="Times"/>
                <w:sz w:val="20"/>
                <w:szCs w:val="20"/>
                <w:lang w:val="en-US" w:eastAsia="de-DE"/>
              </w:rPr>
            </w:pPr>
          </w:p>
        </w:tc>
        <w:tc>
          <w:tcPr>
            <w:tcW w:w="113" w:type="pct"/>
            <w:tcBorders>
              <w:top w:val="nil"/>
              <w:left w:val="nil"/>
              <w:bottom w:val="nil"/>
              <w:right w:val="nil"/>
            </w:tcBorders>
            <w:shd w:val="clear" w:color="auto" w:fill="auto"/>
            <w:noWrap/>
            <w:vAlign w:val="bottom"/>
            <w:hideMark/>
          </w:tcPr>
          <w:p w:rsidR="001F6235" w:rsidRPr="00B675C0" w:rsidRDefault="001F6235" w:rsidP="00556544">
            <w:pPr>
              <w:spacing w:after="0" w:line="240" w:lineRule="auto"/>
              <w:rPr>
                <w:rFonts w:ascii="Times" w:eastAsia="Times New Roman" w:hAnsi="Times" w:cs="Times"/>
                <w:sz w:val="20"/>
                <w:szCs w:val="20"/>
                <w:lang w:val="en-US" w:eastAsia="de-DE"/>
              </w:rPr>
            </w:pPr>
          </w:p>
        </w:tc>
        <w:tc>
          <w:tcPr>
            <w:tcW w:w="789" w:type="pct"/>
            <w:tcBorders>
              <w:top w:val="nil"/>
              <w:left w:val="nil"/>
              <w:bottom w:val="nil"/>
              <w:right w:val="nil"/>
            </w:tcBorders>
            <w:shd w:val="clear" w:color="auto" w:fill="auto"/>
            <w:noWrap/>
            <w:vAlign w:val="bottom"/>
            <w:hideMark/>
          </w:tcPr>
          <w:p w:rsidR="001F6235" w:rsidRPr="00B675C0" w:rsidRDefault="001F6235" w:rsidP="00556544">
            <w:pPr>
              <w:spacing w:after="0" w:line="240" w:lineRule="auto"/>
              <w:rPr>
                <w:rFonts w:ascii="Times" w:eastAsia="Times New Roman" w:hAnsi="Times" w:cs="Times"/>
                <w:sz w:val="20"/>
                <w:szCs w:val="20"/>
                <w:lang w:val="en-US" w:eastAsia="de-DE"/>
              </w:rPr>
            </w:pPr>
          </w:p>
        </w:tc>
        <w:tc>
          <w:tcPr>
            <w:tcW w:w="891" w:type="pct"/>
            <w:tcBorders>
              <w:top w:val="nil"/>
              <w:left w:val="nil"/>
              <w:bottom w:val="nil"/>
              <w:right w:val="nil"/>
            </w:tcBorders>
            <w:shd w:val="clear" w:color="000000" w:fill="63BE7B"/>
            <w:noWrap/>
            <w:vAlign w:val="bottom"/>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w:t>
            </w:r>
          </w:p>
        </w:tc>
        <w:tc>
          <w:tcPr>
            <w:tcW w:w="826" w:type="pct"/>
            <w:tcBorders>
              <w:top w:val="nil"/>
              <w:left w:val="nil"/>
              <w:bottom w:val="nil"/>
              <w:right w:val="nil"/>
            </w:tcBorders>
            <w:shd w:val="clear" w:color="000000" w:fill="F8696B"/>
            <w:noWrap/>
            <w:vAlign w:val="bottom"/>
            <w:hideMark/>
          </w:tcPr>
          <w:p w:rsidR="001F6235" w:rsidRPr="00B675C0" w:rsidRDefault="001F6235" w:rsidP="00556544">
            <w:pPr>
              <w:spacing w:after="0" w:line="240" w:lineRule="auto"/>
              <w:jc w:val="right"/>
              <w:rPr>
                <w:rFonts w:ascii="Times" w:eastAsia="Times New Roman" w:hAnsi="Times" w:cs="Times"/>
                <w:sz w:val="20"/>
                <w:szCs w:val="20"/>
                <w:lang w:eastAsia="de-DE"/>
              </w:rPr>
            </w:pPr>
            <w:r w:rsidRPr="00B675C0">
              <w:rPr>
                <w:rFonts w:ascii="Times" w:eastAsia="Times New Roman" w:hAnsi="Times" w:cs="Times"/>
                <w:sz w:val="20"/>
                <w:szCs w:val="20"/>
                <w:lang w:eastAsia="de-DE"/>
              </w:rPr>
              <w:t>-1</w:t>
            </w:r>
          </w:p>
        </w:tc>
        <w:tc>
          <w:tcPr>
            <w:tcW w:w="616" w:type="pct"/>
            <w:tcBorders>
              <w:top w:val="nil"/>
              <w:left w:val="nil"/>
              <w:bottom w:val="nil"/>
              <w:right w:val="nil"/>
            </w:tcBorders>
            <w:shd w:val="clear" w:color="auto" w:fill="auto"/>
            <w:noWrap/>
            <w:vAlign w:val="bottom"/>
            <w:hideMark/>
          </w:tcPr>
          <w:p w:rsidR="001F6235" w:rsidRPr="00B675C0" w:rsidRDefault="001F6235" w:rsidP="00556544">
            <w:pPr>
              <w:spacing w:after="0" w:line="240" w:lineRule="auto"/>
              <w:jc w:val="right"/>
              <w:rPr>
                <w:rFonts w:ascii="Times" w:eastAsia="Times New Roman" w:hAnsi="Times" w:cs="Times"/>
                <w:sz w:val="20"/>
                <w:szCs w:val="20"/>
                <w:lang w:eastAsia="de-DE"/>
              </w:rPr>
            </w:pPr>
          </w:p>
        </w:tc>
        <w:tc>
          <w:tcPr>
            <w:tcW w:w="467" w:type="pct"/>
            <w:tcBorders>
              <w:top w:val="nil"/>
              <w:left w:val="nil"/>
              <w:bottom w:val="nil"/>
              <w:right w:val="nil"/>
            </w:tcBorders>
            <w:shd w:val="clear" w:color="auto" w:fill="auto"/>
            <w:noWrap/>
            <w:vAlign w:val="bottom"/>
            <w:hideMark/>
          </w:tcPr>
          <w:p w:rsidR="001F6235" w:rsidRPr="00B675C0" w:rsidRDefault="001F6235" w:rsidP="00556544">
            <w:pPr>
              <w:spacing w:after="0" w:line="240" w:lineRule="auto"/>
              <w:rPr>
                <w:rFonts w:ascii="Times" w:eastAsia="Times New Roman" w:hAnsi="Times" w:cs="Times"/>
                <w:sz w:val="20"/>
                <w:szCs w:val="20"/>
                <w:lang w:eastAsia="de-DE"/>
              </w:rPr>
            </w:pPr>
          </w:p>
        </w:tc>
        <w:tc>
          <w:tcPr>
            <w:tcW w:w="912" w:type="pct"/>
            <w:tcBorders>
              <w:top w:val="nil"/>
              <w:left w:val="nil"/>
              <w:bottom w:val="nil"/>
              <w:right w:val="nil"/>
            </w:tcBorders>
            <w:shd w:val="clear" w:color="auto" w:fill="auto"/>
            <w:noWrap/>
            <w:vAlign w:val="bottom"/>
            <w:hideMark/>
          </w:tcPr>
          <w:p w:rsidR="001F6235" w:rsidRPr="00B675C0" w:rsidRDefault="001F6235" w:rsidP="00556544">
            <w:pPr>
              <w:spacing w:after="0" w:line="240" w:lineRule="auto"/>
              <w:rPr>
                <w:rFonts w:ascii="Times" w:eastAsia="Times New Roman" w:hAnsi="Times" w:cs="Times"/>
                <w:sz w:val="20"/>
                <w:szCs w:val="20"/>
                <w:lang w:eastAsia="de-DE"/>
              </w:rPr>
            </w:pPr>
          </w:p>
        </w:tc>
      </w:tr>
    </w:tbl>
    <w:p w:rsidR="001F6235" w:rsidRPr="00B675C0" w:rsidRDefault="001F6235">
      <w:pPr>
        <w:rPr>
          <w:rFonts w:ascii="Times" w:hAnsi="Times" w:cs="Times"/>
          <w:b/>
          <w:color w:val="000000" w:themeColor="text1"/>
          <w:sz w:val="20"/>
          <w:szCs w:val="20"/>
          <w:lang w:val="en-US"/>
        </w:rPr>
      </w:pPr>
      <w:r w:rsidRPr="00B675C0">
        <w:rPr>
          <w:rFonts w:ascii="Times" w:hAnsi="Times" w:cs="Times"/>
          <w:sz w:val="20"/>
          <w:szCs w:val="20"/>
          <w:lang w:val="en-US"/>
        </w:rPr>
        <w:t>Abbreviations: pO</w:t>
      </w:r>
      <w:r w:rsidRPr="00B675C0">
        <w:rPr>
          <w:rFonts w:ascii="Times" w:hAnsi="Times" w:cs="Times"/>
          <w:sz w:val="20"/>
          <w:szCs w:val="20"/>
          <w:vertAlign w:val="subscript"/>
          <w:lang w:val="en-US"/>
        </w:rPr>
        <w:t>2</w:t>
      </w:r>
      <w:r w:rsidRPr="00B675C0">
        <w:rPr>
          <w:rFonts w:ascii="Times" w:hAnsi="Times" w:cs="Times"/>
          <w:sz w:val="20"/>
          <w:szCs w:val="20"/>
          <w:lang w:val="en-US"/>
        </w:rPr>
        <w:t xml:space="preserve">: oxygen partial pressure; DLCO: Diffusion capacity of carbon monoxide; FAS: Fatigue-Assessment-Scale; SMW: Six-minute walking test; </w:t>
      </w:r>
      <w:proofErr w:type="spellStart"/>
      <w:proofErr w:type="gramStart"/>
      <w:r w:rsidRPr="00B675C0">
        <w:rPr>
          <w:rFonts w:ascii="Times" w:hAnsi="Times" w:cs="Times"/>
          <w:sz w:val="20"/>
          <w:szCs w:val="20"/>
          <w:lang w:val="en-US"/>
        </w:rPr>
        <w:t>tc</w:t>
      </w:r>
      <w:proofErr w:type="spellEnd"/>
      <w:proofErr w:type="gramEnd"/>
      <w:r w:rsidRPr="00B675C0">
        <w:rPr>
          <w:rFonts w:ascii="Times" w:hAnsi="Times" w:cs="Times"/>
          <w:sz w:val="20"/>
          <w:szCs w:val="20"/>
          <w:lang w:val="en-US"/>
        </w:rPr>
        <w:t xml:space="preserve">: </w:t>
      </w:r>
      <w:proofErr w:type="spellStart"/>
      <w:r w:rsidRPr="00B675C0">
        <w:rPr>
          <w:rFonts w:ascii="Times" w:hAnsi="Times" w:cs="Times"/>
          <w:sz w:val="20"/>
          <w:szCs w:val="20"/>
          <w:lang w:val="en-US"/>
        </w:rPr>
        <w:t>Trucount</w:t>
      </w:r>
      <w:proofErr w:type="spellEnd"/>
      <w:r w:rsidRPr="00B675C0">
        <w:rPr>
          <w:rFonts w:ascii="Times" w:hAnsi="Times" w:cs="Times"/>
          <w:sz w:val="20"/>
          <w:szCs w:val="20"/>
          <w:lang w:val="en-US"/>
        </w:rPr>
        <w:t>; N: number of patient samples</w:t>
      </w:r>
      <w:r w:rsidRPr="00B675C0">
        <w:rPr>
          <w:rFonts w:ascii="Times" w:hAnsi="Times" w:cs="Times"/>
          <w:b/>
          <w:color w:val="000000" w:themeColor="text1"/>
          <w:sz w:val="20"/>
          <w:szCs w:val="20"/>
          <w:lang w:val="en-US"/>
        </w:rPr>
        <w:br w:type="page"/>
      </w:r>
    </w:p>
    <w:p w:rsidR="004D2B0A" w:rsidRPr="00B675C0" w:rsidRDefault="004D2B0A" w:rsidP="004D2B0A">
      <w:pPr>
        <w:pStyle w:val="berschrift1"/>
        <w:rPr>
          <w:rFonts w:ascii="Times" w:hAnsi="Times" w:cs="Times"/>
          <w:b/>
          <w:color w:val="000000" w:themeColor="text1"/>
          <w:sz w:val="20"/>
          <w:szCs w:val="20"/>
          <w:lang w:val="en-US"/>
        </w:rPr>
      </w:pPr>
      <w:bookmarkStart w:id="5" w:name="_Toc142380898"/>
      <w:r w:rsidRPr="00B675C0">
        <w:rPr>
          <w:rFonts w:ascii="Times" w:hAnsi="Times" w:cs="Times"/>
          <w:b/>
          <w:color w:val="000000" w:themeColor="text1"/>
          <w:sz w:val="20"/>
          <w:szCs w:val="20"/>
          <w:lang w:val="en-US"/>
        </w:rPr>
        <w:lastRenderedPageBreak/>
        <w:t>Supplementary Table 5 Average level of antibodies at follow-up</w:t>
      </w:r>
      <w:bookmarkEnd w:id="5"/>
    </w:p>
    <w:tbl>
      <w:tblPr>
        <w:tblStyle w:val="Listentabelle7farbigAkzent1"/>
        <w:tblW w:w="0" w:type="auto"/>
        <w:tblLook w:val="04A0" w:firstRow="1" w:lastRow="0" w:firstColumn="1" w:lastColumn="0" w:noHBand="0" w:noVBand="1"/>
        <w:tblCaption w:val="Supplemental Table 4. Level of antibody titer of hospitalized and non-hospitalized patients"/>
        <w:tblDescription w:val="Abbreviation"/>
      </w:tblPr>
      <w:tblGrid>
        <w:gridCol w:w="1807"/>
        <w:gridCol w:w="1539"/>
        <w:gridCol w:w="1595"/>
        <w:gridCol w:w="1690"/>
        <w:gridCol w:w="1617"/>
        <w:gridCol w:w="824"/>
      </w:tblGrid>
      <w:tr w:rsidR="004D2B0A" w:rsidRPr="00B675C0" w:rsidTr="00A501B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tcPr>
          <w:p w:rsidR="004D2B0A" w:rsidRPr="00B675C0" w:rsidRDefault="004D2B0A" w:rsidP="00A501B4">
            <w:pPr>
              <w:jc w:val="center"/>
              <w:rPr>
                <w:rFonts w:ascii="Times" w:hAnsi="Times" w:cs="Times"/>
                <w:i w:val="0"/>
                <w:color w:val="000000" w:themeColor="text1"/>
                <w:sz w:val="20"/>
                <w:szCs w:val="20"/>
                <w:lang w:val="en-US"/>
              </w:rPr>
            </w:pPr>
          </w:p>
        </w:tc>
        <w:tc>
          <w:tcPr>
            <w:tcW w:w="0" w:type="auto"/>
          </w:tcPr>
          <w:p w:rsidR="004D2B0A" w:rsidRPr="00B675C0" w:rsidRDefault="004D2B0A" w:rsidP="00A501B4">
            <w:pPr>
              <w:jc w:val="center"/>
              <w:cnfStyle w:val="100000000000" w:firstRow="1" w:lastRow="0" w:firstColumn="0" w:lastColumn="0" w:oddVBand="0" w:evenVBand="0" w:oddHBand="0" w:evenHBand="0" w:firstRowFirstColumn="0" w:firstRowLastColumn="0" w:lastRowFirstColumn="0" w:lastRowLastColumn="0"/>
              <w:rPr>
                <w:rFonts w:ascii="Times" w:hAnsi="Times" w:cs="Times"/>
                <w:b/>
                <w:i w:val="0"/>
                <w:iCs w:val="0"/>
                <w:color w:val="000000" w:themeColor="text1"/>
                <w:sz w:val="20"/>
                <w:szCs w:val="20"/>
                <w:lang w:val="en-US"/>
              </w:rPr>
            </w:pPr>
            <w:r w:rsidRPr="00B675C0">
              <w:rPr>
                <w:rFonts w:ascii="Times" w:hAnsi="Times" w:cs="Times"/>
                <w:b/>
                <w:i w:val="0"/>
                <w:color w:val="000000" w:themeColor="text1"/>
                <w:sz w:val="20"/>
                <w:szCs w:val="20"/>
                <w:lang w:val="en-US"/>
              </w:rPr>
              <w:t>All</w:t>
            </w:r>
          </w:p>
        </w:tc>
        <w:tc>
          <w:tcPr>
            <w:tcW w:w="0" w:type="auto"/>
          </w:tcPr>
          <w:p w:rsidR="004D2B0A" w:rsidRPr="00B675C0" w:rsidRDefault="004D2B0A" w:rsidP="00A501B4">
            <w:pPr>
              <w:jc w:val="center"/>
              <w:cnfStyle w:val="100000000000" w:firstRow="1" w:lastRow="0" w:firstColumn="0" w:lastColumn="0" w:oddVBand="0" w:evenVBand="0" w:oddHBand="0" w:evenHBand="0" w:firstRowFirstColumn="0" w:firstRowLastColumn="0" w:lastRowFirstColumn="0" w:lastRowLastColumn="0"/>
              <w:rPr>
                <w:rFonts w:ascii="Times" w:hAnsi="Times" w:cs="Times"/>
                <w:b/>
                <w:i w:val="0"/>
                <w:color w:val="000000" w:themeColor="text1"/>
                <w:sz w:val="20"/>
                <w:szCs w:val="20"/>
                <w:lang w:val="en-US"/>
              </w:rPr>
            </w:pPr>
            <w:r w:rsidRPr="00B675C0">
              <w:rPr>
                <w:rFonts w:ascii="Times" w:hAnsi="Times" w:cs="Times"/>
                <w:b/>
                <w:i w:val="0"/>
                <w:color w:val="000000" w:themeColor="text1"/>
                <w:sz w:val="20"/>
                <w:szCs w:val="20"/>
                <w:lang w:val="en-US"/>
              </w:rPr>
              <w:t>Non-hospitalized</w:t>
            </w:r>
          </w:p>
        </w:tc>
        <w:tc>
          <w:tcPr>
            <w:tcW w:w="0" w:type="auto"/>
          </w:tcPr>
          <w:p w:rsidR="004D2B0A" w:rsidRPr="00B675C0" w:rsidRDefault="004D2B0A" w:rsidP="00A501B4">
            <w:pPr>
              <w:jc w:val="center"/>
              <w:cnfStyle w:val="100000000000" w:firstRow="1" w:lastRow="0" w:firstColumn="0" w:lastColumn="0" w:oddVBand="0" w:evenVBand="0" w:oddHBand="0" w:evenHBand="0" w:firstRowFirstColumn="0" w:firstRowLastColumn="0" w:lastRowFirstColumn="0" w:lastRowLastColumn="0"/>
              <w:rPr>
                <w:rFonts w:ascii="Times" w:hAnsi="Times" w:cs="Times"/>
                <w:b/>
                <w:i w:val="0"/>
                <w:iCs w:val="0"/>
                <w:color w:val="000000" w:themeColor="text1"/>
                <w:sz w:val="20"/>
                <w:szCs w:val="20"/>
                <w:lang w:val="en-US"/>
              </w:rPr>
            </w:pPr>
            <w:r w:rsidRPr="00B675C0">
              <w:rPr>
                <w:rFonts w:ascii="Times" w:hAnsi="Times" w:cs="Times"/>
                <w:b/>
                <w:i w:val="0"/>
                <w:color w:val="000000" w:themeColor="text1"/>
                <w:sz w:val="20"/>
                <w:szCs w:val="20"/>
                <w:lang w:val="en-US"/>
              </w:rPr>
              <w:t>Hospitalized non-ICU</w:t>
            </w:r>
          </w:p>
        </w:tc>
        <w:tc>
          <w:tcPr>
            <w:tcW w:w="0" w:type="auto"/>
          </w:tcPr>
          <w:p w:rsidR="004D2B0A" w:rsidRPr="00B675C0" w:rsidRDefault="004D2B0A" w:rsidP="00A501B4">
            <w:pPr>
              <w:jc w:val="center"/>
              <w:cnfStyle w:val="100000000000" w:firstRow="1" w:lastRow="0" w:firstColumn="0" w:lastColumn="0" w:oddVBand="0" w:evenVBand="0" w:oddHBand="0" w:evenHBand="0" w:firstRowFirstColumn="0" w:firstRowLastColumn="0" w:lastRowFirstColumn="0" w:lastRowLastColumn="0"/>
              <w:rPr>
                <w:rFonts w:ascii="Times" w:hAnsi="Times" w:cs="Times"/>
                <w:b/>
                <w:i w:val="0"/>
                <w:iCs w:val="0"/>
                <w:color w:val="000000" w:themeColor="text1"/>
                <w:sz w:val="20"/>
                <w:szCs w:val="20"/>
                <w:lang w:val="en-US"/>
              </w:rPr>
            </w:pPr>
            <w:r w:rsidRPr="00B675C0">
              <w:rPr>
                <w:rFonts w:ascii="Times" w:hAnsi="Times" w:cs="Times"/>
                <w:b/>
                <w:i w:val="0"/>
                <w:color w:val="000000" w:themeColor="text1"/>
                <w:sz w:val="20"/>
                <w:szCs w:val="20"/>
                <w:lang w:val="en-US"/>
              </w:rPr>
              <w:t>Hospitalized ICU</w:t>
            </w:r>
          </w:p>
        </w:tc>
        <w:tc>
          <w:tcPr>
            <w:tcW w:w="0" w:type="auto"/>
          </w:tcPr>
          <w:p w:rsidR="004D2B0A" w:rsidRPr="00B675C0" w:rsidRDefault="004D2B0A" w:rsidP="00A501B4">
            <w:pPr>
              <w:jc w:val="center"/>
              <w:cnfStyle w:val="100000000000" w:firstRow="1" w:lastRow="0" w:firstColumn="0" w:lastColumn="0" w:oddVBand="0" w:evenVBand="0" w:oddHBand="0" w:evenHBand="0" w:firstRowFirstColumn="0" w:firstRowLastColumn="0" w:lastRowFirstColumn="0" w:lastRowLastColumn="0"/>
              <w:rPr>
                <w:rFonts w:ascii="Times" w:hAnsi="Times" w:cs="Times"/>
                <w:b/>
                <w:i w:val="0"/>
                <w:color w:val="000000" w:themeColor="text1"/>
                <w:sz w:val="20"/>
                <w:szCs w:val="20"/>
                <w:lang w:val="en-US"/>
              </w:rPr>
            </w:pPr>
            <w:r w:rsidRPr="00B675C0">
              <w:rPr>
                <w:rFonts w:ascii="Times" w:hAnsi="Times" w:cs="Times"/>
                <w:b/>
                <w:i w:val="0"/>
                <w:color w:val="000000" w:themeColor="text1"/>
                <w:sz w:val="20"/>
                <w:szCs w:val="20"/>
                <w:lang w:val="en-US"/>
              </w:rPr>
              <w:t>p-value</w:t>
            </w:r>
          </w:p>
        </w:tc>
      </w:tr>
      <w:tr w:rsidR="004D2B0A" w:rsidRPr="00B675C0" w:rsidTr="00A501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4D2B0A" w:rsidRPr="00B675C0" w:rsidRDefault="004D2B0A" w:rsidP="00A501B4">
            <w:pPr>
              <w:jc w:val="center"/>
              <w:rPr>
                <w:rFonts w:ascii="Times" w:hAnsi="Times" w:cs="Times"/>
                <w:b/>
                <w:i w:val="0"/>
                <w:color w:val="000000" w:themeColor="text1"/>
                <w:sz w:val="20"/>
                <w:szCs w:val="20"/>
                <w:lang w:val="en-US"/>
              </w:rPr>
            </w:pPr>
            <w:r w:rsidRPr="00B675C0">
              <w:rPr>
                <w:rFonts w:ascii="Times" w:hAnsi="Times" w:cs="Times"/>
                <w:b/>
                <w:i w:val="0"/>
                <w:color w:val="000000" w:themeColor="text1"/>
                <w:sz w:val="20"/>
                <w:szCs w:val="20"/>
                <w:lang w:val="en-US"/>
              </w:rPr>
              <w:t xml:space="preserve">IgG S1 (MFI m </w:t>
            </w:r>
            <w:r w:rsidRPr="00B675C0">
              <w:rPr>
                <w:rFonts w:ascii="Times" w:hAnsi="Times" w:cs="Times"/>
                <w:b/>
                <w:i w:val="0"/>
                <w:color w:val="000000" w:themeColor="text1"/>
                <w:sz w:val="20"/>
                <w:szCs w:val="20"/>
                <w:lang w:val="en-US"/>
              </w:rPr>
              <w:sym w:font="Symbol" w:char="F0B1"/>
            </w:r>
            <w:r w:rsidRPr="00B675C0">
              <w:rPr>
                <w:rFonts w:ascii="Times" w:hAnsi="Times" w:cs="Times"/>
                <w:b/>
                <w:i w:val="0"/>
                <w:color w:val="000000" w:themeColor="text1"/>
                <w:sz w:val="20"/>
                <w:szCs w:val="20"/>
                <w:lang w:val="en-US"/>
              </w:rPr>
              <w:t xml:space="preserve"> SD) n=123</w:t>
            </w:r>
          </w:p>
        </w:tc>
        <w:tc>
          <w:tcPr>
            <w:tcW w:w="0" w:type="auto"/>
          </w:tcPr>
          <w:p w:rsidR="004D2B0A" w:rsidRPr="00B675C0" w:rsidRDefault="004D2B0A" w:rsidP="00A501B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8953·26 (</w:t>
            </w:r>
            <w:r w:rsidRPr="00B675C0">
              <w:rPr>
                <w:rFonts w:ascii="Times" w:hAnsi="Times" w:cs="Times"/>
                <w:color w:val="000000" w:themeColor="text1"/>
                <w:sz w:val="20"/>
                <w:szCs w:val="20"/>
                <w:lang w:val="en-US"/>
              </w:rPr>
              <w:sym w:font="Symbol" w:char="F0B1"/>
            </w:r>
            <w:r w:rsidRPr="00B675C0">
              <w:rPr>
                <w:rFonts w:ascii="Times" w:hAnsi="Times" w:cs="Times"/>
                <w:color w:val="000000" w:themeColor="text1"/>
                <w:sz w:val="20"/>
                <w:szCs w:val="20"/>
                <w:lang w:val="en-US"/>
              </w:rPr>
              <w:t>6170·86)</w:t>
            </w:r>
          </w:p>
        </w:tc>
        <w:tc>
          <w:tcPr>
            <w:tcW w:w="0" w:type="auto"/>
          </w:tcPr>
          <w:p w:rsidR="004D2B0A" w:rsidRPr="00B675C0" w:rsidRDefault="004D2B0A" w:rsidP="00A501B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5175·54 (</w:t>
            </w:r>
            <w:r w:rsidRPr="00B675C0">
              <w:rPr>
                <w:rFonts w:ascii="Times" w:hAnsi="Times" w:cs="Times"/>
                <w:color w:val="000000" w:themeColor="text1"/>
                <w:sz w:val="20"/>
                <w:szCs w:val="20"/>
                <w:lang w:val="en-US"/>
              </w:rPr>
              <w:sym w:font="Symbol" w:char="F0B1"/>
            </w:r>
            <w:r w:rsidRPr="00B675C0">
              <w:rPr>
                <w:rFonts w:ascii="Times" w:hAnsi="Times" w:cs="Times"/>
                <w:color w:val="000000" w:themeColor="text1"/>
                <w:sz w:val="20"/>
                <w:szCs w:val="20"/>
                <w:lang w:val="en-US"/>
              </w:rPr>
              <w:t xml:space="preserve"> 5225·75)</w:t>
            </w:r>
          </w:p>
        </w:tc>
        <w:tc>
          <w:tcPr>
            <w:tcW w:w="0" w:type="auto"/>
          </w:tcPr>
          <w:p w:rsidR="004D2B0A" w:rsidRPr="00B675C0" w:rsidRDefault="004D2B0A" w:rsidP="00A501B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12373·16 (</w:t>
            </w:r>
            <w:r w:rsidRPr="00B675C0">
              <w:rPr>
                <w:rFonts w:ascii="Times" w:hAnsi="Times" w:cs="Times"/>
                <w:color w:val="000000" w:themeColor="text1"/>
                <w:sz w:val="20"/>
                <w:szCs w:val="20"/>
                <w:lang w:val="en-US"/>
              </w:rPr>
              <w:sym w:font="Symbol" w:char="F0B1"/>
            </w:r>
            <w:r w:rsidRPr="00B675C0">
              <w:rPr>
                <w:rFonts w:ascii="Times" w:hAnsi="Times" w:cs="Times"/>
                <w:color w:val="000000" w:themeColor="text1"/>
                <w:sz w:val="20"/>
                <w:szCs w:val="20"/>
                <w:lang w:val="en-US"/>
              </w:rPr>
              <w:t>5437·25)</w:t>
            </w:r>
          </w:p>
        </w:tc>
        <w:tc>
          <w:tcPr>
            <w:tcW w:w="0" w:type="auto"/>
          </w:tcPr>
          <w:p w:rsidR="004D2B0A" w:rsidRPr="00B675C0" w:rsidRDefault="004D2B0A" w:rsidP="00A501B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11884·79 (</w:t>
            </w:r>
            <w:r w:rsidRPr="00B675C0">
              <w:rPr>
                <w:rFonts w:ascii="Times" w:hAnsi="Times" w:cs="Times"/>
                <w:color w:val="000000" w:themeColor="text1"/>
                <w:sz w:val="20"/>
                <w:szCs w:val="20"/>
                <w:lang w:val="en-US"/>
              </w:rPr>
              <w:sym w:font="Symbol" w:char="F0B1"/>
            </w:r>
            <w:r w:rsidRPr="00B675C0">
              <w:rPr>
                <w:rFonts w:ascii="Times" w:hAnsi="Times" w:cs="Times"/>
                <w:color w:val="000000" w:themeColor="text1"/>
                <w:sz w:val="20"/>
                <w:szCs w:val="20"/>
                <w:lang w:val="en-US"/>
              </w:rPr>
              <w:t>4737·98)</w:t>
            </w:r>
          </w:p>
        </w:tc>
        <w:tc>
          <w:tcPr>
            <w:tcW w:w="0" w:type="auto"/>
          </w:tcPr>
          <w:p w:rsidR="004D2B0A" w:rsidRPr="00B675C0" w:rsidRDefault="004D2B0A" w:rsidP="00A501B4">
            <w:pPr>
              <w:jc w:val="center"/>
              <w:cnfStyle w:val="000000100000" w:firstRow="0" w:lastRow="0" w:firstColumn="0" w:lastColumn="0" w:oddVBand="0" w:evenVBand="0" w:oddHBand="1" w:evenHBand="0" w:firstRowFirstColumn="0" w:firstRowLastColumn="0" w:lastRowFirstColumn="0" w:lastRowLastColumn="0"/>
              <w:rPr>
                <w:rFonts w:ascii="Times" w:hAnsi="Times" w:cs="Times"/>
                <w:b/>
                <w:color w:val="000000" w:themeColor="text1"/>
                <w:sz w:val="20"/>
                <w:szCs w:val="20"/>
                <w:lang w:val="en-US"/>
              </w:rPr>
            </w:pPr>
            <w:r w:rsidRPr="00B675C0">
              <w:rPr>
                <w:rFonts w:ascii="Times" w:hAnsi="Times" w:cs="Times"/>
                <w:b/>
                <w:color w:val="000000" w:themeColor="text1"/>
                <w:sz w:val="20"/>
                <w:szCs w:val="20"/>
                <w:lang w:val="en-US"/>
              </w:rPr>
              <w:t>&lt;0·001</w:t>
            </w:r>
          </w:p>
        </w:tc>
      </w:tr>
      <w:tr w:rsidR="004D2B0A" w:rsidRPr="00B675C0" w:rsidTr="00A501B4">
        <w:tc>
          <w:tcPr>
            <w:cnfStyle w:val="001000000000" w:firstRow="0" w:lastRow="0" w:firstColumn="1" w:lastColumn="0" w:oddVBand="0" w:evenVBand="0" w:oddHBand="0" w:evenHBand="0" w:firstRowFirstColumn="0" w:firstRowLastColumn="0" w:lastRowFirstColumn="0" w:lastRowLastColumn="0"/>
            <w:tcW w:w="0" w:type="auto"/>
          </w:tcPr>
          <w:p w:rsidR="004D2B0A" w:rsidRPr="00B675C0" w:rsidRDefault="004D2B0A" w:rsidP="00A501B4">
            <w:pPr>
              <w:jc w:val="center"/>
              <w:rPr>
                <w:rFonts w:ascii="Times" w:hAnsi="Times" w:cs="Times"/>
                <w:b/>
                <w:i w:val="0"/>
                <w:color w:val="000000" w:themeColor="text1"/>
                <w:sz w:val="20"/>
                <w:szCs w:val="20"/>
                <w:lang w:val="en-US"/>
              </w:rPr>
            </w:pPr>
            <w:r w:rsidRPr="00B675C0">
              <w:rPr>
                <w:rFonts w:ascii="Times" w:hAnsi="Times" w:cs="Times"/>
                <w:b/>
                <w:i w:val="0"/>
                <w:color w:val="000000" w:themeColor="text1"/>
                <w:sz w:val="20"/>
                <w:szCs w:val="20"/>
                <w:lang w:val="en-US"/>
              </w:rPr>
              <w:t xml:space="preserve">IgG S2 (MFI m </w:t>
            </w:r>
            <w:r w:rsidRPr="00B675C0">
              <w:rPr>
                <w:rFonts w:ascii="Times" w:hAnsi="Times" w:cs="Times"/>
                <w:b/>
                <w:i w:val="0"/>
                <w:color w:val="000000" w:themeColor="text1"/>
                <w:sz w:val="20"/>
                <w:szCs w:val="20"/>
                <w:lang w:val="en-US"/>
              </w:rPr>
              <w:sym w:font="Symbol" w:char="F0B1"/>
            </w:r>
            <w:r w:rsidRPr="00B675C0">
              <w:rPr>
                <w:rFonts w:ascii="Times" w:hAnsi="Times" w:cs="Times"/>
                <w:b/>
                <w:i w:val="0"/>
                <w:color w:val="000000" w:themeColor="text1"/>
                <w:sz w:val="20"/>
                <w:szCs w:val="20"/>
                <w:lang w:val="en-US"/>
              </w:rPr>
              <w:t xml:space="preserve"> SD) n=123</w:t>
            </w:r>
          </w:p>
        </w:tc>
        <w:tc>
          <w:tcPr>
            <w:tcW w:w="0" w:type="auto"/>
          </w:tcPr>
          <w:p w:rsidR="004D2B0A" w:rsidRPr="00B675C0" w:rsidRDefault="004D2B0A" w:rsidP="00A501B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17542·33 (</w:t>
            </w:r>
            <w:r w:rsidRPr="00B675C0">
              <w:rPr>
                <w:rFonts w:ascii="Times" w:hAnsi="Times" w:cs="Times"/>
                <w:color w:val="000000" w:themeColor="text1"/>
                <w:sz w:val="20"/>
                <w:szCs w:val="20"/>
                <w:lang w:val="en-US"/>
              </w:rPr>
              <w:sym w:font="Symbol" w:char="F0B1"/>
            </w:r>
            <w:r w:rsidRPr="00B675C0">
              <w:rPr>
                <w:rFonts w:ascii="Times" w:hAnsi="Times" w:cs="Times"/>
                <w:color w:val="000000" w:themeColor="text1"/>
                <w:sz w:val="20"/>
                <w:szCs w:val="20"/>
                <w:lang w:val="en-US"/>
              </w:rPr>
              <w:t>6236·51)</w:t>
            </w:r>
          </w:p>
        </w:tc>
        <w:tc>
          <w:tcPr>
            <w:tcW w:w="0" w:type="auto"/>
          </w:tcPr>
          <w:p w:rsidR="004D2B0A" w:rsidRPr="00B675C0" w:rsidRDefault="004D2B0A" w:rsidP="00A501B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14112·33 (</w:t>
            </w:r>
            <w:r w:rsidRPr="00B675C0">
              <w:rPr>
                <w:rFonts w:ascii="Times" w:hAnsi="Times" w:cs="Times"/>
                <w:color w:val="000000" w:themeColor="text1"/>
                <w:sz w:val="20"/>
                <w:szCs w:val="20"/>
                <w:lang w:val="en-US"/>
              </w:rPr>
              <w:sym w:font="Symbol" w:char="F0B1"/>
            </w:r>
            <w:r w:rsidRPr="00B675C0">
              <w:rPr>
                <w:rFonts w:ascii="Times" w:hAnsi="Times" w:cs="Times"/>
                <w:color w:val="000000" w:themeColor="text1"/>
                <w:sz w:val="20"/>
                <w:szCs w:val="20"/>
                <w:lang w:val="en-US"/>
              </w:rPr>
              <w:t>5835·92)</w:t>
            </w:r>
          </w:p>
        </w:tc>
        <w:tc>
          <w:tcPr>
            <w:tcW w:w="0" w:type="auto"/>
          </w:tcPr>
          <w:p w:rsidR="004D2B0A" w:rsidRPr="00B675C0" w:rsidRDefault="004D2B0A" w:rsidP="00A501B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20455·34 (</w:t>
            </w:r>
            <w:r w:rsidRPr="00B675C0">
              <w:rPr>
                <w:rFonts w:ascii="Times" w:hAnsi="Times" w:cs="Times"/>
                <w:color w:val="000000" w:themeColor="text1"/>
                <w:sz w:val="20"/>
                <w:szCs w:val="20"/>
                <w:lang w:val="en-US"/>
              </w:rPr>
              <w:sym w:font="Symbol" w:char="F0B1"/>
            </w:r>
            <w:r w:rsidRPr="00B675C0">
              <w:rPr>
                <w:rFonts w:ascii="Times" w:hAnsi="Times" w:cs="Times"/>
                <w:color w:val="000000" w:themeColor="text1"/>
                <w:sz w:val="20"/>
                <w:szCs w:val="20"/>
                <w:lang w:val="en-US"/>
              </w:rPr>
              <w:t>4833·28)</w:t>
            </w:r>
          </w:p>
        </w:tc>
        <w:tc>
          <w:tcPr>
            <w:tcW w:w="0" w:type="auto"/>
          </w:tcPr>
          <w:p w:rsidR="004D2B0A" w:rsidRPr="00B675C0" w:rsidRDefault="004D2B0A" w:rsidP="00A501B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20369·46 (</w:t>
            </w:r>
            <w:r w:rsidRPr="00B675C0">
              <w:rPr>
                <w:rFonts w:ascii="Times" w:hAnsi="Times" w:cs="Times"/>
                <w:color w:val="000000" w:themeColor="text1"/>
                <w:sz w:val="20"/>
                <w:szCs w:val="20"/>
                <w:lang w:val="en-US"/>
              </w:rPr>
              <w:sym w:font="Symbol" w:char="F0B1"/>
            </w:r>
            <w:r w:rsidRPr="00B675C0">
              <w:rPr>
                <w:rFonts w:ascii="Times" w:hAnsi="Times" w:cs="Times"/>
                <w:color w:val="000000" w:themeColor="text1"/>
                <w:sz w:val="20"/>
                <w:szCs w:val="20"/>
                <w:lang w:val="en-US"/>
              </w:rPr>
              <w:t>5241·14)</w:t>
            </w:r>
          </w:p>
        </w:tc>
        <w:tc>
          <w:tcPr>
            <w:tcW w:w="0" w:type="auto"/>
          </w:tcPr>
          <w:p w:rsidR="004D2B0A" w:rsidRPr="00B675C0" w:rsidRDefault="004D2B0A" w:rsidP="00A501B4">
            <w:pPr>
              <w:jc w:val="center"/>
              <w:cnfStyle w:val="000000000000" w:firstRow="0" w:lastRow="0" w:firstColumn="0" w:lastColumn="0" w:oddVBand="0" w:evenVBand="0" w:oddHBand="0" w:evenHBand="0" w:firstRowFirstColumn="0" w:firstRowLastColumn="0" w:lastRowFirstColumn="0" w:lastRowLastColumn="0"/>
              <w:rPr>
                <w:rFonts w:ascii="Times" w:hAnsi="Times" w:cs="Times"/>
                <w:b/>
                <w:color w:val="000000" w:themeColor="text1"/>
                <w:sz w:val="20"/>
                <w:szCs w:val="20"/>
                <w:lang w:val="en-US"/>
              </w:rPr>
            </w:pPr>
            <w:r w:rsidRPr="00B675C0">
              <w:rPr>
                <w:rFonts w:ascii="Times" w:hAnsi="Times" w:cs="Times"/>
                <w:b/>
                <w:color w:val="000000" w:themeColor="text1"/>
                <w:sz w:val="20"/>
                <w:szCs w:val="20"/>
                <w:lang w:val="en-US"/>
              </w:rPr>
              <w:t>&lt;0·001</w:t>
            </w:r>
          </w:p>
        </w:tc>
      </w:tr>
      <w:tr w:rsidR="004D2B0A" w:rsidRPr="00B675C0" w:rsidTr="00A501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4D2B0A" w:rsidRPr="00B675C0" w:rsidRDefault="004D2B0A" w:rsidP="00A501B4">
            <w:pPr>
              <w:jc w:val="center"/>
              <w:rPr>
                <w:rFonts w:ascii="Times" w:hAnsi="Times" w:cs="Times"/>
                <w:b/>
                <w:i w:val="0"/>
                <w:color w:val="000000" w:themeColor="text1"/>
                <w:sz w:val="20"/>
                <w:szCs w:val="20"/>
                <w:lang w:val="en-US"/>
              </w:rPr>
            </w:pPr>
            <w:r w:rsidRPr="00B675C0">
              <w:rPr>
                <w:rFonts w:ascii="Times" w:hAnsi="Times" w:cs="Times"/>
                <w:b/>
                <w:i w:val="0"/>
                <w:color w:val="000000" w:themeColor="text1"/>
                <w:sz w:val="20"/>
                <w:szCs w:val="20"/>
                <w:lang w:val="en-US"/>
              </w:rPr>
              <w:t xml:space="preserve">IgG RBD (MFI m </w:t>
            </w:r>
            <w:r w:rsidRPr="00B675C0">
              <w:rPr>
                <w:rFonts w:ascii="Times" w:hAnsi="Times" w:cs="Times"/>
                <w:b/>
                <w:i w:val="0"/>
                <w:color w:val="000000" w:themeColor="text1"/>
                <w:sz w:val="20"/>
                <w:szCs w:val="20"/>
                <w:lang w:val="en-US"/>
              </w:rPr>
              <w:sym w:font="Symbol" w:char="F0B1"/>
            </w:r>
            <w:r w:rsidRPr="00B675C0">
              <w:rPr>
                <w:rFonts w:ascii="Times" w:hAnsi="Times" w:cs="Times"/>
                <w:b/>
                <w:i w:val="0"/>
                <w:color w:val="000000" w:themeColor="text1"/>
                <w:sz w:val="20"/>
                <w:szCs w:val="20"/>
                <w:lang w:val="en-US"/>
              </w:rPr>
              <w:t xml:space="preserve"> SD) n=123</w:t>
            </w:r>
          </w:p>
        </w:tc>
        <w:tc>
          <w:tcPr>
            <w:tcW w:w="0" w:type="auto"/>
          </w:tcPr>
          <w:p w:rsidR="004D2B0A" w:rsidRPr="00B675C0" w:rsidRDefault="004D2B0A" w:rsidP="00A501B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13543·31 (</w:t>
            </w:r>
            <w:r w:rsidRPr="00B675C0">
              <w:rPr>
                <w:rFonts w:ascii="Times" w:hAnsi="Times" w:cs="Times"/>
                <w:color w:val="000000" w:themeColor="text1"/>
                <w:sz w:val="20"/>
                <w:szCs w:val="20"/>
                <w:lang w:val="en-US"/>
              </w:rPr>
              <w:sym w:font="Symbol" w:char="F0B1"/>
            </w:r>
            <w:r w:rsidRPr="00B675C0">
              <w:rPr>
                <w:rFonts w:ascii="Times" w:hAnsi="Times" w:cs="Times"/>
                <w:color w:val="000000" w:themeColor="text1"/>
                <w:sz w:val="20"/>
                <w:szCs w:val="20"/>
                <w:lang w:val="en-US"/>
              </w:rPr>
              <w:t>6603·74)</w:t>
            </w:r>
          </w:p>
        </w:tc>
        <w:tc>
          <w:tcPr>
            <w:tcW w:w="0" w:type="auto"/>
          </w:tcPr>
          <w:p w:rsidR="004D2B0A" w:rsidRPr="00B675C0" w:rsidRDefault="004D2B0A" w:rsidP="00A501B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9153·40 (</w:t>
            </w:r>
            <w:r w:rsidRPr="00B675C0">
              <w:rPr>
                <w:rFonts w:ascii="Times" w:hAnsi="Times" w:cs="Times"/>
                <w:color w:val="000000" w:themeColor="text1"/>
                <w:sz w:val="20"/>
                <w:szCs w:val="20"/>
                <w:lang w:val="en-US"/>
              </w:rPr>
              <w:sym w:font="Symbol" w:char="F0B1"/>
            </w:r>
            <w:r w:rsidRPr="00B675C0">
              <w:rPr>
                <w:rFonts w:ascii="Times" w:hAnsi="Times" w:cs="Times"/>
                <w:color w:val="000000" w:themeColor="text1"/>
                <w:sz w:val="20"/>
                <w:szCs w:val="20"/>
                <w:lang w:val="en-US"/>
              </w:rPr>
              <w:t>5693·58)</w:t>
            </w:r>
          </w:p>
        </w:tc>
        <w:tc>
          <w:tcPr>
            <w:tcW w:w="0" w:type="auto"/>
          </w:tcPr>
          <w:p w:rsidR="004D2B0A" w:rsidRPr="00B675C0" w:rsidRDefault="004D2B0A" w:rsidP="00A501B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17054·26 (</w:t>
            </w:r>
            <w:r w:rsidRPr="00B675C0">
              <w:rPr>
                <w:rFonts w:ascii="Times" w:hAnsi="Times" w:cs="Times"/>
                <w:color w:val="000000" w:themeColor="text1"/>
                <w:sz w:val="20"/>
                <w:szCs w:val="20"/>
                <w:lang w:val="en-US"/>
              </w:rPr>
              <w:sym w:font="Symbol" w:char="F0B1"/>
            </w:r>
            <w:r w:rsidRPr="00B675C0">
              <w:rPr>
                <w:rFonts w:ascii="Times" w:hAnsi="Times" w:cs="Times"/>
                <w:color w:val="000000" w:themeColor="text1"/>
                <w:sz w:val="20"/>
                <w:szCs w:val="20"/>
                <w:lang w:val="en-US"/>
              </w:rPr>
              <w:t>5368·82)</w:t>
            </w:r>
          </w:p>
        </w:tc>
        <w:tc>
          <w:tcPr>
            <w:tcW w:w="0" w:type="auto"/>
          </w:tcPr>
          <w:p w:rsidR="004D2B0A" w:rsidRPr="00B675C0" w:rsidRDefault="004D2B0A" w:rsidP="00A501B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17348·75 (</w:t>
            </w:r>
            <w:r w:rsidRPr="00B675C0">
              <w:rPr>
                <w:rFonts w:ascii="Times" w:hAnsi="Times" w:cs="Times"/>
                <w:color w:val="000000" w:themeColor="text1"/>
                <w:sz w:val="20"/>
                <w:szCs w:val="20"/>
                <w:lang w:val="en-US"/>
              </w:rPr>
              <w:sym w:font="Symbol" w:char="F0B1"/>
            </w:r>
            <w:r w:rsidRPr="00B675C0">
              <w:rPr>
                <w:rFonts w:ascii="Times" w:hAnsi="Times" w:cs="Times"/>
                <w:color w:val="000000" w:themeColor="text1"/>
                <w:sz w:val="20"/>
                <w:szCs w:val="20"/>
                <w:lang w:val="en-US"/>
              </w:rPr>
              <w:t>4440·18)</w:t>
            </w:r>
          </w:p>
        </w:tc>
        <w:tc>
          <w:tcPr>
            <w:tcW w:w="0" w:type="auto"/>
          </w:tcPr>
          <w:p w:rsidR="004D2B0A" w:rsidRPr="00B675C0" w:rsidRDefault="004D2B0A" w:rsidP="00A501B4">
            <w:pPr>
              <w:jc w:val="center"/>
              <w:cnfStyle w:val="000000100000" w:firstRow="0" w:lastRow="0" w:firstColumn="0" w:lastColumn="0" w:oddVBand="0" w:evenVBand="0" w:oddHBand="1" w:evenHBand="0" w:firstRowFirstColumn="0" w:firstRowLastColumn="0" w:lastRowFirstColumn="0" w:lastRowLastColumn="0"/>
              <w:rPr>
                <w:rFonts w:ascii="Times" w:hAnsi="Times" w:cs="Times"/>
                <w:b/>
                <w:color w:val="000000" w:themeColor="text1"/>
                <w:sz w:val="20"/>
                <w:szCs w:val="20"/>
                <w:lang w:val="en-US"/>
              </w:rPr>
            </w:pPr>
            <w:r w:rsidRPr="00B675C0">
              <w:rPr>
                <w:rFonts w:ascii="Times" w:hAnsi="Times" w:cs="Times"/>
                <w:b/>
                <w:color w:val="000000" w:themeColor="text1"/>
                <w:sz w:val="20"/>
                <w:szCs w:val="20"/>
                <w:lang w:val="en-US"/>
              </w:rPr>
              <w:t>&lt;0·001</w:t>
            </w:r>
          </w:p>
        </w:tc>
      </w:tr>
      <w:tr w:rsidR="004D2B0A" w:rsidRPr="00B675C0" w:rsidTr="00A501B4">
        <w:tc>
          <w:tcPr>
            <w:cnfStyle w:val="001000000000" w:firstRow="0" w:lastRow="0" w:firstColumn="1" w:lastColumn="0" w:oddVBand="0" w:evenVBand="0" w:oddHBand="0" w:evenHBand="0" w:firstRowFirstColumn="0" w:firstRowLastColumn="0" w:lastRowFirstColumn="0" w:lastRowLastColumn="0"/>
            <w:tcW w:w="0" w:type="auto"/>
          </w:tcPr>
          <w:p w:rsidR="004D2B0A" w:rsidRPr="00B675C0" w:rsidRDefault="004D2B0A" w:rsidP="00A501B4">
            <w:pPr>
              <w:jc w:val="center"/>
              <w:rPr>
                <w:rFonts w:ascii="Times" w:hAnsi="Times" w:cs="Times"/>
                <w:b/>
                <w:i w:val="0"/>
                <w:color w:val="000000" w:themeColor="text1"/>
                <w:sz w:val="20"/>
                <w:szCs w:val="20"/>
                <w:lang w:val="en-US"/>
              </w:rPr>
            </w:pPr>
            <w:r w:rsidRPr="00B675C0">
              <w:rPr>
                <w:rFonts w:ascii="Times" w:hAnsi="Times" w:cs="Times"/>
                <w:b/>
                <w:i w:val="0"/>
                <w:color w:val="000000" w:themeColor="text1"/>
                <w:sz w:val="20"/>
                <w:szCs w:val="20"/>
                <w:lang w:val="en-US"/>
              </w:rPr>
              <w:t xml:space="preserve">IgG N (MFI m </w:t>
            </w:r>
            <w:r w:rsidRPr="00B675C0">
              <w:rPr>
                <w:rFonts w:ascii="Times" w:hAnsi="Times" w:cs="Times"/>
                <w:b/>
                <w:i w:val="0"/>
                <w:color w:val="000000" w:themeColor="text1"/>
                <w:sz w:val="20"/>
                <w:szCs w:val="20"/>
                <w:lang w:val="en-US"/>
              </w:rPr>
              <w:sym w:font="Symbol" w:char="F0B1"/>
            </w:r>
            <w:r w:rsidRPr="00B675C0">
              <w:rPr>
                <w:rFonts w:ascii="Times" w:hAnsi="Times" w:cs="Times"/>
                <w:b/>
                <w:i w:val="0"/>
                <w:color w:val="000000" w:themeColor="text1"/>
                <w:sz w:val="20"/>
                <w:szCs w:val="20"/>
                <w:lang w:val="en-US"/>
              </w:rPr>
              <w:t xml:space="preserve"> SD) n=123</w:t>
            </w:r>
          </w:p>
        </w:tc>
        <w:tc>
          <w:tcPr>
            <w:tcW w:w="0" w:type="auto"/>
          </w:tcPr>
          <w:p w:rsidR="004D2B0A" w:rsidRPr="00B675C0" w:rsidRDefault="004D2B0A" w:rsidP="00A501B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15119·79 (</w:t>
            </w:r>
            <w:r w:rsidRPr="00B675C0">
              <w:rPr>
                <w:rFonts w:ascii="Times" w:hAnsi="Times" w:cs="Times"/>
                <w:color w:val="000000" w:themeColor="text1"/>
                <w:sz w:val="20"/>
                <w:szCs w:val="20"/>
                <w:lang w:val="en-US"/>
              </w:rPr>
              <w:sym w:font="Symbol" w:char="F0B1"/>
            </w:r>
            <w:r w:rsidRPr="00B675C0">
              <w:rPr>
                <w:rFonts w:ascii="Times" w:hAnsi="Times" w:cs="Times"/>
                <w:color w:val="000000" w:themeColor="text1"/>
                <w:sz w:val="20"/>
                <w:szCs w:val="20"/>
                <w:lang w:val="en-US"/>
              </w:rPr>
              <w:t>6525·77)</w:t>
            </w:r>
          </w:p>
        </w:tc>
        <w:tc>
          <w:tcPr>
            <w:tcW w:w="0" w:type="auto"/>
          </w:tcPr>
          <w:p w:rsidR="004D2B0A" w:rsidRPr="00B675C0" w:rsidRDefault="004D2B0A" w:rsidP="00A501B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11855·56 (</w:t>
            </w:r>
            <w:r w:rsidRPr="00B675C0">
              <w:rPr>
                <w:rFonts w:ascii="Times" w:hAnsi="Times" w:cs="Times"/>
                <w:color w:val="000000" w:themeColor="text1"/>
                <w:sz w:val="20"/>
                <w:szCs w:val="20"/>
                <w:lang w:val="en-US"/>
              </w:rPr>
              <w:sym w:font="Symbol" w:char="F0B1"/>
            </w:r>
            <w:r w:rsidRPr="00B675C0">
              <w:rPr>
                <w:rFonts w:ascii="Times" w:hAnsi="Times" w:cs="Times"/>
                <w:color w:val="000000" w:themeColor="text1"/>
                <w:sz w:val="20"/>
                <w:szCs w:val="20"/>
                <w:lang w:val="en-US"/>
              </w:rPr>
              <w:t>6275·83)</w:t>
            </w:r>
          </w:p>
        </w:tc>
        <w:tc>
          <w:tcPr>
            <w:tcW w:w="0" w:type="auto"/>
          </w:tcPr>
          <w:p w:rsidR="004D2B0A" w:rsidRPr="00B675C0" w:rsidRDefault="004D2B0A" w:rsidP="00A501B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17795·39 (</w:t>
            </w:r>
            <w:r w:rsidRPr="00B675C0">
              <w:rPr>
                <w:rFonts w:ascii="Times" w:hAnsi="Times" w:cs="Times"/>
                <w:color w:val="000000" w:themeColor="text1"/>
                <w:sz w:val="20"/>
                <w:szCs w:val="20"/>
                <w:lang w:val="en-US"/>
              </w:rPr>
              <w:sym w:font="Symbol" w:char="F0B1"/>
            </w:r>
            <w:r w:rsidRPr="00B675C0">
              <w:rPr>
                <w:rFonts w:ascii="Times" w:hAnsi="Times" w:cs="Times"/>
                <w:color w:val="000000" w:themeColor="text1"/>
                <w:sz w:val="20"/>
                <w:szCs w:val="20"/>
                <w:lang w:val="en-US"/>
              </w:rPr>
              <w:t>5335·76 )</w:t>
            </w:r>
          </w:p>
        </w:tc>
        <w:tc>
          <w:tcPr>
            <w:tcW w:w="0" w:type="auto"/>
          </w:tcPr>
          <w:p w:rsidR="004D2B0A" w:rsidRPr="00B675C0" w:rsidRDefault="004D2B0A" w:rsidP="00A501B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17893·49 (</w:t>
            </w:r>
            <w:r w:rsidRPr="00B675C0">
              <w:rPr>
                <w:rFonts w:ascii="Times" w:hAnsi="Times" w:cs="Times"/>
                <w:color w:val="000000" w:themeColor="text1"/>
                <w:sz w:val="20"/>
                <w:szCs w:val="20"/>
                <w:lang w:val="en-US"/>
              </w:rPr>
              <w:sym w:font="Symbol" w:char="F0B1"/>
            </w:r>
            <w:r w:rsidRPr="00B675C0">
              <w:rPr>
                <w:rFonts w:ascii="Times" w:hAnsi="Times" w:cs="Times"/>
                <w:color w:val="000000" w:themeColor="text1"/>
                <w:sz w:val="20"/>
                <w:szCs w:val="20"/>
                <w:lang w:val="en-US"/>
              </w:rPr>
              <w:t>5553·76)</w:t>
            </w:r>
          </w:p>
        </w:tc>
        <w:tc>
          <w:tcPr>
            <w:tcW w:w="0" w:type="auto"/>
          </w:tcPr>
          <w:p w:rsidR="004D2B0A" w:rsidRPr="00B675C0" w:rsidRDefault="004D2B0A" w:rsidP="00A501B4">
            <w:pPr>
              <w:jc w:val="center"/>
              <w:cnfStyle w:val="000000000000" w:firstRow="0" w:lastRow="0" w:firstColumn="0" w:lastColumn="0" w:oddVBand="0" w:evenVBand="0" w:oddHBand="0" w:evenHBand="0" w:firstRowFirstColumn="0" w:firstRowLastColumn="0" w:lastRowFirstColumn="0" w:lastRowLastColumn="0"/>
              <w:rPr>
                <w:rFonts w:ascii="Times" w:hAnsi="Times" w:cs="Times"/>
                <w:b/>
                <w:color w:val="000000" w:themeColor="text1"/>
                <w:sz w:val="20"/>
                <w:szCs w:val="20"/>
                <w:lang w:val="en-US"/>
              </w:rPr>
            </w:pPr>
            <w:r w:rsidRPr="00B675C0">
              <w:rPr>
                <w:rFonts w:ascii="Times" w:hAnsi="Times" w:cs="Times"/>
                <w:b/>
                <w:color w:val="000000" w:themeColor="text1"/>
                <w:sz w:val="20"/>
                <w:szCs w:val="20"/>
                <w:lang w:val="en-US"/>
              </w:rPr>
              <w:t>&lt;0·001</w:t>
            </w:r>
          </w:p>
        </w:tc>
      </w:tr>
      <w:tr w:rsidR="004D2B0A" w:rsidRPr="00B675C0" w:rsidTr="00A501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4D2B0A" w:rsidRPr="00B675C0" w:rsidRDefault="004D2B0A" w:rsidP="00A501B4">
            <w:pPr>
              <w:jc w:val="center"/>
              <w:rPr>
                <w:rFonts w:ascii="Times" w:hAnsi="Times" w:cs="Times"/>
                <w:b/>
                <w:i w:val="0"/>
                <w:color w:val="000000" w:themeColor="text1"/>
                <w:sz w:val="20"/>
                <w:szCs w:val="20"/>
                <w:lang w:val="en-US"/>
              </w:rPr>
            </w:pPr>
            <w:r w:rsidRPr="00B675C0">
              <w:rPr>
                <w:rFonts w:ascii="Times" w:hAnsi="Times" w:cs="Times"/>
                <w:b/>
                <w:i w:val="0"/>
                <w:color w:val="000000" w:themeColor="text1"/>
                <w:sz w:val="20"/>
                <w:szCs w:val="20"/>
                <w:lang w:val="en-US"/>
              </w:rPr>
              <w:t xml:space="preserve">IgM S1 (MFI m </w:t>
            </w:r>
            <w:r w:rsidRPr="00B675C0">
              <w:rPr>
                <w:rFonts w:ascii="Times" w:hAnsi="Times" w:cs="Times"/>
                <w:b/>
                <w:i w:val="0"/>
                <w:color w:val="000000" w:themeColor="text1"/>
                <w:sz w:val="20"/>
                <w:szCs w:val="20"/>
                <w:lang w:val="en-US"/>
              </w:rPr>
              <w:sym w:font="Symbol" w:char="F0B1"/>
            </w:r>
            <w:r w:rsidRPr="00B675C0">
              <w:rPr>
                <w:rFonts w:ascii="Times" w:hAnsi="Times" w:cs="Times"/>
                <w:b/>
                <w:i w:val="0"/>
                <w:color w:val="000000" w:themeColor="text1"/>
                <w:sz w:val="20"/>
                <w:szCs w:val="20"/>
                <w:lang w:val="en-US"/>
              </w:rPr>
              <w:t xml:space="preserve"> SD) n=36</w:t>
            </w:r>
          </w:p>
        </w:tc>
        <w:tc>
          <w:tcPr>
            <w:tcW w:w="0" w:type="auto"/>
          </w:tcPr>
          <w:p w:rsidR="004D2B0A" w:rsidRPr="00B675C0" w:rsidRDefault="004D2B0A" w:rsidP="00A501B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1249·63 (</w:t>
            </w:r>
            <w:r w:rsidRPr="00B675C0">
              <w:rPr>
                <w:rFonts w:ascii="Times" w:hAnsi="Times" w:cs="Times"/>
                <w:color w:val="000000" w:themeColor="text1"/>
                <w:sz w:val="20"/>
                <w:szCs w:val="20"/>
                <w:lang w:val="en-US"/>
              </w:rPr>
              <w:sym w:font="Symbol" w:char="F0B1"/>
            </w:r>
            <w:r w:rsidRPr="00B675C0">
              <w:rPr>
                <w:rFonts w:ascii="Times" w:hAnsi="Times" w:cs="Times"/>
                <w:color w:val="000000" w:themeColor="text1"/>
                <w:sz w:val="20"/>
                <w:szCs w:val="20"/>
                <w:lang w:val="en-US"/>
              </w:rPr>
              <w:t>1223·99)</w:t>
            </w:r>
          </w:p>
        </w:tc>
        <w:tc>
          <w:tcPr>
            <w:tcW w:w="0" w:type="auto"/>
          </w:tcPr>
          <w:p w:rsidR="004D2B0A" w:rsidRPr="00B675C0" w:rsidRDefault="004D2B0A" w:rsidP="00A501B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491·68 (</w:t>
            </w:r>
            <w:r w:rsidRPr="00B675C0">
              <w:rPr>
                <w:rFonts w:ascii="Times" w:hAnsi="Times" w:cs="Times"/>
                <w:color w:val="000000" w:themeColor="text1"/>
                <w:sz w:val="20"/>
                <w:szCs w:val="20"/>
                <w:lang w:val="en-US"/>
              </w:rPr>
              <w:sym w:font="Symbol" w:char="F0B1"/>
            </w:r>
            <w:r w:rsidRPr="00B675C0">
              <w:rPr>
                <w:rFonts w:ascii="Times" w:hAnsi="Times" w:cs="Times"/>
                <w:color w:val="000000" w:themeColor="text1"/>
                <w:sz w:val="20"/>
                <w:szCs w:val="20"/>
                <w:lang w:val="en-US"/>
              </w:rPr>
              <w:t>466·12)</w:t>
            </w:r>
          </w:p>
        </w:tc>
        <w:tc>
          <w:tcPr>
            <w:tcW w:w="0" w:type="auto"/>
          </w:tcPr>
          <w:p w:rsidR="004D2B0A" w:rsidRPr="00B675C0" w:rsidRDefault="004D2B0A" w:rsidP="00A501B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1563·78 (</w:t>
            </w:r>
            <w:r w:rsidRPr="00B675C0">
              <w:rPr>
                <w:rFonts w:ascii="Times" w:hAnsi="Times" w:cs="Times"/>
                <w:color w:val="000000" w:themeColor="text1"/>
                <w:sz w:val="20"/>
                <w:szCs w:val="20"/>
                <w:lang w:val="en-US"/>
              </w:rPr>
              <w:sym w:font="Symbol" w:char="F0B1"/>
            </w:r>
            <w:r w:rsidRPr="00B675C0">
              <w:rPr>
                <w:rFonts w:ascii="Times" w:hAnsi="Times" w:cs="Times"/>
                <w:color w:val="000000" w:themeColor="text1"/>
                <w:sz w:val="20"/>
                <w:szCs w:val="20"/>
                <w:lang w:val="en-US"/>
              </w:rPr>
              <w:t>1228·57)</w:t>
            </w:r>
          </w:p>
        </w:tc>
        <w:tc>
          <w:tcPr>
            <w:tcW w:w="0" w:type="auto"/>
          </w:tcPr>
          <w:p w:rsidR="004D2B0A" w:rsidRPr="00B675C0" w:rsidRDefault="004D2B0A" w:rsidP="00A501B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1594·00 (</w:t>
            </w:r>
            <w:r w:rsidRPr="00B675C0">
              <w:rPr>
                <w:rFonts w:ascii="Times" w:hAnsi="Times" w:cs="Times"/>
                <w:color w:val="000000" w:themeColor="text1"/>
                <w:sz w:val="20"/>
                <w:szCs w:val="20"/>
                <w:lang w:val="en-US"/>
              </w:rPr>
              <w:sym w:font="Symbol" w:char="F0B1"/>
            </w:r>
            <w:r w:rsidRPr="00B675C0">
              <w:rPr>
                <w:rFonts w:ascii="Times" w:hAnsi="Times" w:cs="Times"/>
                <w:color w:val="000000" w:themeColor="text1"/>
                <w:sz w:val="20"/>
                <w:szCs w:val="20"/>
                <w:lang w:val="en-US"/>
              </w:rPr>
              <w:t>1392·50)</w:t>
            </w:r>
          </w:p>
        </w:tc>
        <w:tc>
          <w:tcPr>
            <w:tcW w:w="0" w:type="auto"/>
          </w:tcPr>
          <w:p w:rsidR="004D2B0A" w:rsidRPr="00B675C0" w:rsidRDefault="004D2B0A" w:rsidP="00A501B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r>
      <w:tr w:rsidR="004D2B0A" w:rsidRPr="00B675C0" w:rsidTr="00A501B4">
        <w:tc>
          <w:tcPr>
            <w:cnfStyle w:val="001000000000" w:firstRow="0" w:lastRow="0" w:firstColumn="1" w:lastColumn="0" w:oddVBand="0" w:evenVBand="0" w:oddHBand="0" w:evenHBand="0" w:firstRowFirstColumn="0" w:firstRowLastColumn="0" w:lastRowFirstColumn="0" w:lastRowLastColumn="0"/>
            <w:tcW w:w="0" w:type="auto"/>
          </w:tcPr>
          <w:p w:rsidR="004D2B0A" w:rsidRPr="00B675C0" w:rsidRDefault="004D2B0A" w:rsidP="00A501B4">
            <w:pPr>
              <w:jc w:val="center"/>
              <w:rPr>
                <w:rFonts w:ascii="Times" w:hAnsi="Times" w:cs="Times"/>
                <w:b/>
                <w:i w:val="0"/>
                <w:color w:val="000000" w:themeColor="text1"/>
                <w:sz w:val="20"/>
                <w:szCs w:val="20"/>
                <w:lang w:val="en-US"/>
              </w:rPr>
            </w:pPr>
            <w:r w:rsidRPr="00B675C0">
              <w:rPr>
                <w:rFonts w:ascii="Times" w:hAnsi="Times" w:cs="Times"/>
                <w:b/>
                <w:i w:val="0"/>
                <w:color w:val="000000" w:themeColor="text1"/>
                <w:sz w:val="20"/>
                <w:szCs w:val="20"/>
                <w:lang w:val="en-US"/>
              </w:rPr>
              <w:t xml:space="preserve">IgM S2 (MFI m </w:t>
            </w:r>
            <w:r w:rsidRPr="00B675C0">
              <w:rPr>
                <w:rFonts w:ascii="Times" w:hAnsi="Times" w:cs="Times"/>
                <w:b/>
                <w:i w:val="0"/>
                <w:color w:val="000000" w:themeColor="text1"/>
                <w:sz w:val="20"/>
                <w:szCs w:val="20"/>
                <w:lang w:val="en-US"/>
              </w:rPr>
              <w:sym w:font="Symbol" w:char="F0B1"/>
            </w:r>
            <w:r w:rsidRPr="00B675C0">
              <w:rPr>
                <w:rFonts w:ascii="Times" w:hAnsi="Times" w:cs="Times"/>
                <w:b/>
                <w:i w:val="0"/>
                <w:color w:val="000000" w:themeColor="text1"/>
                <w:sz w:val="20"/>
                <w:szCs w:val="20"/>
                <w:lang w:val="en-US"/>
              </w:rPr>
              <w:t xml:space="preserve"> SD) n=36</w:t>
            </w:r>
          </w:p>
        </w:tc>
        <w:tc>
          <w:tcPr>
            <w:tcW w:w="0" w:type="auto"/>
          </w:tcPr>
          <w:p w:rsidR="004D2B0A" w:rsidRPr="00B675C0" w:rsidRDefault="004D2B0A" w:rsidP="00A501B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1829·93 (</w:t>
            </w:r>
            <w:r w:rsidRPr="00B675C0">
              <w:rPr>
                <w:rFonts w:ascii="Times" w:hAnsi="Times" w:cs="Times"/>
                <w:color w:val="000000" w:themeColor="text1"/>
                <w:sz w:val="20"/>
                <w:szCs w:val="20"/>
                <w:lang w:val="en-US"/>
              </w:rPr>
              <w:sym w:font="Symbol" w:char="F0B1"/>
            </w:r>
            <w:r w:rsidRPr="00B675C0">
              <w:rPr>
                <w:rFonts w:ascii="Times" w:hAnsi="Times" w:cs="Times"/>
                <w:color w:val="000000" w:themeColor="text1"/>
                <w:sz w:val="20"/>
                <w:szCs w:val="20"/>
                <w:lang w:val="en-US"/>
              </w:rPr>
              <w:t>3045·50)</w:t>
            </w:r>
          </w:p>
        </w:tc>
        <w:tc>
          <w:tcPr>
            <w:tcW w:w="0" w:type="auto"/>
          </w:tcPr>
          <w:p w:rsidR="004D2B0A" w:rsidRPr="00B675C0" w:rsidRDefault="004D2B0A" w:rsidP="00A501B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726·64 (</w:t>
            </w:r>
            <w:r w:rsidRPr="00B675C0">
              <w:rPr>
                <w:rFonts w:ascii="Times" w:hAnsi="Times" w:cs="Times"/>
                <w:color w:val="000000" w:themeColor="text1"/>
                <w:sz w:val="20"/>
                <w:szCs w:val="20"/>
                <w:lang w:val="en-US"/>
              </w:rPr>
              <w:sym w:font="Symbol" w:char="F0B1"/>
            </w:r>
            <w:r w:rsidRPr="00B675C0">
              <w:rPr>
                <w:rFonts w:ascii="Times" w:hAnsi="Times" w:cs="Times"/>
                <w:color w:val="000000" w:themeColor="text1"/>
                <w:sz w:val="20"/>
                <w:szCs w:val="20"/>
                <w:lang w:val="en-US"/>
              </w:rPr>
              <w:t>729·49)</w:t>
            </w:r>
          </w:p>
        </w:tc>
        <w:tc>
          <w:tcPr>
            <w:tcW w:w="0" w:type="auto"/>
          </w:tcPr>
          <w:p w:rsidR="004D2B0A" w:rsidRPr="00B675C0" w:rsidRDefault="004D2B0A" w:rsidP="00A501B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1600·17 (</w:t>
            </w:r>
            <w:r w:rsidRPr="00B675C0">
              <w:rPr>
                <w:rFonts w:ascii="Times" w:hAnsi="Times" w:cs="Times"/>
                <w:color w:val="000000" w:themeColor="text1"/>
                <w:sz w:val="20"/>
                <w:szCs w:val="20"/>
                <w:lang w:val="en-US"/>
              </w:rPr>
              <w:sym w:font="Symbol" w:char="F0B1"/>
            </w:r>
            <w:r w:rsidRPr="00B675C0">
              <w:rPr>
                <w:rFonts w:ascii="Times" w:hAnsi="Times" w:cs="Times"/>
                <w:color w:val="000000" w:themeColor="text1"/>
                <w:sz w:val="20"/>
                <w:szCs w:val="20"/>
                <w:lang w:val="en-US"/>
              </w:rPr>
              <w:t>1151·08)</w:t>
            </w:r>
          </w:p>
        </w:tc>
        <w:tc>
          <w:tcPr>
            <w:tcW w:w="0" w:type="auto"/>
          </w:tcPr>
          <w:p w:rsidR="004D2B0A" w:rsidRPr="00B675C0" w:rsidRDefault="004D2B0A" w:rsidP="00A501B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2717·69 (</w:t>
            </w:r>
            <w:r w:rsidRPr="00B675C0">
              <w:rPr>
                <w:rFonts w:ascii="Times" w:hAnsi="Times" w:cs="Times"/>
                <w:color w:val="000000" w:themeColor="text1"/>
                <w:sz w:val="20"/>
                <w:szCs w:val="20"/>
                <w:lang w:val="en-US"/>
              </w:rPr>
              <w:sym w:font="Symbol" w:char="F0B1"/>
            </w:r>
            <w:r w:rsidRPr="00B675C0">
              <w:rPr>
                <w:rFonts w:ascii="Times" w:hAnsi="Times" w:cs="Times"/>
                <w:color w:val="000000" w:themeColor="text1"/>
                <w:sz w:val="20"/>
                <w:szCs w:val="20"/>
                <w:lang w:val="en-US"/>
              </w:rPr>
              <w:t>4337·67)</w:t>
            </w:r>
          </w:p>
        </w:tc>
        <w:tc>
          <w:tcPr>
            <w:tcW w:w="0" w:type="auto"/>
          </w:tcPr>
          <w:p w:rsidR="004D2B0A" w:rsidRPr="00B675C0" w:rsidRDefault="004D2B0A" w:rsidP="00A501B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r>
      <w:tr w:rsidR="004D2B0A" w:rsidRPr="00B675C0" w:rsidTr="00A501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4D2B0A" w:rsidRPr="00B675C0" w:rsidRDefault="004D2B0A" w:rsidP="00A501B4">
            <w:pPr>
              <w:jc w:val="center"/>
              <w:rPr>
                <w:rFonts w:ascii="Times" w:hAnsi="Times" w:cs="Times"/>
                <w:b/>
                <w:i w:val="0"/>
                <w:color w:val="000000" w:themeColor="text1"/>
                <w:sz w:val="20"/>
                <w:szCs w:val="20"/>
                <w:lang w:val="en-US"/>
              </w:rPr>
            </w:pPr>
            <w:r w:rsidRPr="00B675C0">
              <w:rPr>
                <w:rFonts w:ascii="Times" w:hAnsi="Times" w:cs="Times"/>
                <w:b/>
                <w:i w:val="0"/>
                <w:color w:val="000000" w:themeColor="text1"/>
                <w:sz w:val="20"/>
                <w:szCs w:val="20"/>
                <w:lang w:val="en-US"/>
              </w:rPr>
              <w:t xml:space="preserve">IgM RBD (MFI m </w:t>
            </w:r>
            <w:r w:rsidRPr="00B675C0">
              <w:rPr>
                <w:rFonts w:ascii="Times" w:hAnsi="Times" w:cs="Times"/>
                <w:b/>
                <w:i w:val="0"/>
                <w:color w:val="000000" w:themeColor="text1"/>
                <w:sz w:val="20"/>
                <w:szCs w:val="20"/>
                <w:lang w:val="en-US"/>
              </w:rPr>
              <w:sym w:font="Symbol" w:char="F0B1"/>
            </w:r>
            <w:r w:rsidRPr="00B675C0">
              <w:rPr>
                <w:rFonts w:ascii="Times" w:hAnsi="Times" w:cs="Times"/>
                <w:b/>
                <w:i w:val="0"/>
                <w:color w:val="000000" w:themeColor="text1"/>
                <w:sz w:val="20"/>
                <w:szCs w:val="20"/>
                <w:lang w:val="en-US"/>
              </w:rPr>
              <w:t xml:space="preserve"> SD) n=36</w:t>
            </w:r>
          </w:p>
        </w:tc>
        <w:tc>
          <w:tcPr>
            <w:tcW w:w="0" w:type="auto"/>
          </w:tcPr>
          <w:p w:rsidR="004D2B0A" w:rsidRPr="00B675C0" w:rsidRDefault="004D2B0A" w:rsidP="00A501B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3523·16 (</w:t>
            </w:r>
            <w:r w:rsidRPr="00B675C0">
              <w:rPr>
                <w:rFonts w:ascii="Times" w:hAnsi="Times" w:cs="Times"/>
                <w:color w:val="000000" w:themeColor="text1"/>
                <w:sz w:val="20"/>
                <w:szCs w:val="20"/>
                <w:lang w:val="en-US"/>
              </w:rPr>
              <w:sym w:font="Symbol" w:char="F0B1"/>
            </w:r>
            <w:r w:rsidRPr="00B675C0">
              <w:rPr>
                <w:rFonts w:ascii="Times" w:hAnsi="Times" w:cs="Times"/>
                <w:color w:val="000000" w:themeColor="text1"/>
                <w:sz w:val="20"/>
                <w:szCs w:val="20"/>
                <w:lang w:val="en-US"/>
              </w:rPr>
              <w:t>2819·07)</w:t>
            </w:r>
          </w:p>
        </w:tc>
        <w:tc>
          <w:tcPr>
            <w:tcW w:w="0" w:type="auto"/>
          </w:tcPr>
          <w:p w:rsidR="004D2B0A" w:rsidRPr="00B675C0" w:rsidRDefault="004D2B0A" w:rsidP="00A501B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1900·27 (</w:t>
            </w:r>
            <w:r w:rsidRPr="00B675C0">
              <w:rPr>
                <w:rFonts w:ascii="Times" w:hAnsi="Times" w:cs="Times"/>
                <w:color w:val="000000" w:themeColor="text1"/>
                <w:sz w:val="20"/>
                <w:szCs w:val="20"/>
                <w:lang w:val="en-US"/>
              </w:rPr>
              <w:sym w:font="Symbol" w:char="F0B1"/>
            </w:r>
            <w:r w:rsidRPr="00B675C0">
              <w:rPr>
                <w:rFonts w:ascii="Times" w:hAnsi="Times" w:cs="Times"/>
                <w:color w:val="000000" w:themeColor="text1"/>
                <w:sz w:val="20"/>
                <w:szCs w:val="20"/>
                <w:lang w:val="en-US"/>
              </w:rPr>
              <w:t>1495·18)</w:t>
            </w:r>
          </w:p>
        </w:tc>
        <w:tc>
          <w:tcPr>
            <w:tcW w:w="0" w:type="auto"/>
          </w:tcPr>
          <w:p w:rsidR="004D2B0A" w:rsidRPr="00B675C0" w:rsidRDefault="004D2B0A" w:rsidP="00A501B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3922·56 (</w:t>
            </w:r>
            <w:r w:rsidRPr="00B675C0">
              <w:rPr>
                <w:rFonts w:ascii="Times" w:hAnsi="Times" w:cs="Times"/>
                <w:color w:val="000000" w:themeColor="text1"/>
                <w:sz w:val="20"/>
                <w:szCs w:val="20"/>
                <w:lang w:val="en-US"/>
              </w:rPr>
              <w:sym w:font="Symbol" w:char="F0B1"/>
            </w:r>
            <w:r w:rsidRPr="00B675C0">
              <w:rPr>
                <w:rFonts w:ascii="Times" w:hAnsi="Times" w:cs="Times"/>
                <w:color w:val="000000" w:themeColor="text1"/>
                <w:sz w:val="20"/>
                <w:szCs w:val="20"/>
                <w:lang w:val="en-US"/>
              </w:rPr>
              <w:t>2362·44)</w:t>
            </w:r>
          </w:p>
        </w:tc>
        <w:tc>
          <w:tcPr>
            <w:tcW w:w="0" w:type="auto"/>
          </w:tcPr>
          <w:p w:rsidR="004D2B0A" w:rsidRPr="00B675C0" w:rsidRDefault="004D2B0A" w:rsidP="00A501B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4414·25 (</w:t>
            </w:r>
            <w:r w:rsidRPr="00B675C0">
              <w:rPr>
                <w:rFonts w:ascii="Times" w:hAnsi="Times" w:cs="Times"/>
                <w:color w:val="000000" w:themeColor="text1"/>
                <w:sz w:val="20"/>
                <w:szCs w:val="20"/>
                <w:lang w:val="en-US"/>
              </w:rPr>
              <w:sym w:font="Symbol" w:char="F0B1"/>
            </w:r>
            <w:r w:rsidRPr="00B675C0">
              <w:rPr>
                <w:rFonts w:ascii="Times" w:hAnsi="Times" w:cs="Times"/>
                <w:color w:val="000000" w:themeColor="text1"/>
                <w:sz w:val="20"/>
                <w:szCs w:val="20"/>
                <w:lang w:val="en-US"/>
              </w:rPr>
              <w:t>3346·98)</w:t>
            </w:r>
          </w:p>
        </w:tc>
        <w:tc>
          <w:tcPr>
            <w:tcW w:w="0" w:type="auto"/>
          </w:tcPr>
          <w:p w:rsidR="004D2B0A" w:rsidRPr="00B675C0" w:rsidRDefault="004D2B0A" w:rsidP="00A501B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r>
      <w:tr w:rsidR="004D2B0A" w:rsidRPr="00B675C0" w:rsidTr="00A501B4">
        <w:tc>
          <w:tcPr>
            <w:cnfStyle w:val="001000000000" w:firstRow="0" w:lastRow="0" w:firstColumn="1" w:lastColumn="0" w:oddVBand="0" w:evenVBand="0" w:oddHBand="0" w:evenHBand="0" w:firstRowFirstColumn="0" w:firstRowLastColumn="0" w:lastRowFirstColumn="0" w:lastRowLastColumn="0"/>
            <w:tcW w:w="0" w:type="auto"/>
          </w:tcPr>
          <w:p w:rsidR="004D2B0A" w:rsidRPr="00B675C0" w:rsidRDefault="004D2B0A" w:rsidP="00A501B4">
            <w:pPr>
              <w:jc w:val="center"/>
              <w:rPr>
                <w:rFonts w:ascii="Times" w:hAnsi="Times" w:cs="Times"/>
                <w:b/>
                <w:i w:val="0"/>
                <w:color w:val="000000" w:themeColor="text1"/>
                <w:sz w:val="20"/>
                <w:szCs w:val="20"/>
                <w:lang w:val="en-US"/>
              </w:rPr>
            </w:pPr>
            <w:r w:rsidRPr="00B675C0">
              <w:rPr>
                <w:rFonts w:ascii="Times" w:hAnsi="Times" w:cs="Times"/>
                <w:b/>
                <w:i w:val="0"/>
                <w:color w:val="000000" w:themeColor="text1"/>
                <w:sz w:val="20"/>
                <w:szCs w:val="20"/>
                <w:lang w:val="en-US"/>
              </w:rPr>
              <w:t xml:space="preserve">IgM N (MFI m </w:t>
            </w:r>
            <w:r w:rsidRPr="00B675C0">
              <w:rPr>
                <w:rFonts w:ascii="Times" w:hAnsi="Times" w:cs="Times"/>
                <w:b/>
                <w:i w:val="0"/>
                <w:color w:val="000000" w:themeColor="text1"/>
                <w:sz w:val="20"/>
                <w:szCs w:val="20"/>
                <w:lang w:val="en-US"/>
              </w:rPr>
              <w:sym w:font="Symbol" w:char="F0B1"/>
            </w:r>
            <w:r w:rsidRPr="00B675C0">
              <w:rPr>
                <w:rFonts w:ascii="Times" w:hAnsi="Times" w:cs="Times"/>
                <w:b/>
                <w:i w:val="0"/>
                <w:color w:val="000000" w:themeColor="text1"/>
                <w:sz w:val="20"/>
                <w:szCs w:val="20"/>
                <w:lang w:val="en-US"/>
              </w:rPr>
              <w:t xml:space="preserve"> SD) n=36</w:t>
            </w:r>
          </w:p>
        </w:tc>
        <w:tc>
          <w:tcPr>
            <w:tcW w:w="0" w:type="auto"/>
          </w:tcPr>
          <w:p w:rsidR="004D2B0A" w:rsidRPr="00B675C0" w:rsidRDefault="004D2B0A" w:rsidP="00A501B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2156·10 (</w:t>
            </w:r>
            <w:r w:rsidRPr="00B675C0">
              <w:rPr>
                <w:rFonts w:ascii="Times" w:hAnsi="Times" w:cs="Times"/>
                <w:color w:val="000000" w:themeColor="text1"/>
                <w:sz w:val="20"/>
                <w:szCs w:val="20"/>
                <w:lang w:val="en-US"/>
              </w:rPr>
              <w:sym w:font="Symbol" w:char="F0B1"/>
            </w:r>
            <w:r w:rsidRPr="00B675C0">
              <w:rPr>
                <w:rFonts w:ascii="Times" w:hAnsi="Times" w:cs="Times"/>
                <w:color w:val="000000" w:themeColor="text1"/>
                <w:sz w:val="20"/>
                <w:szCs w:val="20"/>
                <w:lang w:val="en-US"/>
              </w:rPr>
              <w:t>2991·08)</w:t>
            </w:r>
          </w:p>
        </w:tc>
        <w:tc>
          <w:tcPr>
            <w:tcW w:w="0" w:type="auto"/>
          </w:tcPr>
          <w:p w:rsidR="004D2B0A" w:rsidRPr="00B675C0" w:rsidRDefault="004D2B0A" w:rsidP="00A501B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692·64 (</w:t>
            </w:r>
            <w:r w:rsidRPr="00B675C0">
              <w:rPr>
                <w:rFonts w:ascii="Times" w:hAnsi="Times" w:cs="Times"/>
                <w:color w:val="000000" w:themeColor="text1"/>
                <w:sz w:val="20"/>
                <w:szCs w:val="20"/>
                <w:lang w:val="en-US"/>
              </w:rPr>
              <w:sym w:font="Symbol" w:char="F0B1"/>
            </w:r>
            <w:r w:rsidRPr="00B675C0">
              <w:rPr>
                <w:rFonts w:ascii="Times" w:hAnsi="Times" w:cs="Times"/>
                <w:color w:val="000000" w:themeColor="text1"/>
                <w:sz w:val="20"/>
                <w:szCs w:val="20"/>
                <w:lang w:val="en-US"/>
              </w:rPr>
              <w:t>890·97)</w:t>
            </w:r>
          </w:p>
        </w:tc>
        <w:tc>
          <w:tcPr>
            <w:tcW w:w="0" w:type="auto"/>
          </w:tcPr>
          <w:p w:rsidR="004D2B0A" w:rsidRPr="00B675C0" w:rsidRDefault="004D2B0A" w:rsidP="00A501B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3616·17 (</w:t>
            </w:r>
            <w:r w:rsidRPr="00B675C0">
              <w:rPr>
                <w:rFonts w:ascii="Times" w:hAnsi="Times" w:cs="Times"/>
                <w:color w:val="000000" w:themeColor="text1"/>
                <w:sz w:val="20"/>
                <w:szCs w:val="20"/>
                <w:lang w:val="en-US"/>
              </w:rPr>
              <w:sym w:font="Symbol" w:char="F0B1"/>
            </w:r>
            <w:r w:rsidRPr="00B675C0">
              <w:rPr>
                <w:rFonts w:ascii="Times" w:hAnsi="Times" w:cs="Times"/>
                <w:color w:val="000000" w:themeColor="text1"/>
                <w:sz w:val="20"/>
                <w:szCs w:val="20"/>
                <w:lang w:val="en-US"/>
              </w:rPr>
              <w:t>3720·60)</w:t>
            </w:r>
          </w:p>
        </w:tc>
        <w:tc>
          <w:tcPr>
            <w:tcW w:w="0" w:type="auto"/>
          </w:tcPr>
          <w:p w:rsidR="004D2B0A" w:rsidRPr="00B675C0" w:rsidRDefault="004D2B0A" w:rsidP="00A501B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2340·94 (</w:t>
            </w:r>
            <w:r w:rsidRPr="00B675C0">
              <w:rPr>
                <w:rFonts w:ascii="Times" w:hAnsi="Times" w:cs="Times"/>
                <w:color w:val="000000" w:themeColor="text1"/>
                <w:sz w:val="20"/>
                <w:szCs w:val="20"/>
                <w:lang w:val="en-US"/>
              </w:rPr>
              <w:sym w:font="Symbol" w:char="F0B1"/>
            </w:r>
            <w:r w:rsidRPr="00B675C0">
              <w:rPr>
                <w:rFonts w:ascii="Times" w:hAnsi="Times" w:cs="Times"/>
                <w:color w:val="000000" w:themeColor="text1"/>
                <w:sz w:val="20"/>
                <w:szCs w:val="20"/>
                <w:lang w:val="en-US"/>
              </w:rPr>
              <w:t>3174·45)</w:t>
            </w:r>
          </w:p>
        </w:tc>
        <w:tc>
          <w:tcPr>
            <w:tcW w:w="0" w:type="auto"/>
          </w:tcPr>
          <w:p w:rsidR="004D2B0A" w:rsidRPr="00B675C0" w:rsidRDefault="004D2B0A" w:rsidP="00A501B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r>
      <w:tr w:rsidR="004D2B0A" w:rsidRPr="00B675C0" w:rsidTr="00A501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4D2B0A" w:rsidRPr="00B675C0" w:rsidRDefault="004D2B0A" w:rsidP="00A501B4">
            <w:pPr>
              <w:jc w:val="center"/>
              <w:rPr>
                <w:rFonts w:ascii="Times" w:hAnsi="Times" w:cs="Times"/>
                <w:b/>
                <w:i w:val="0"/>
                <w:color w:val="000000" w:themeColor="text1"/>
                <w:sz w:val="20"/>
                <w:szCs w:val="20"/>
                <w:lang w:val="en-US"/>
              </w:rPr>
            </w:pPr>
            <w:r w:rsidRPr="00B675C0">
              <w:rPr>
                <w:rFonts w:ascii="Times" w:hAnsi="Times" w:cs="Times"/>
                <w:b/>
                <w:i w:val="0"/>
                <w:color w:val="000000" w:themeColor="text1"/>
                <w:sz w:val="20"/>
                <w:szCs w:val="20"/>
                <w:lang w:val="en-US"/>
              </w:rPr>
              <w:t xml:space="preserve">IgA S1 (MFI m </w:t>
            </w:r>
            <w:r w:rsidRPr="00B675C0">
              <w:rPr>
                <w:rFonts w:ascii="Times" w:hAnsi="Times" w:cs="Times"/>
                <w:b/>
                <w:i w:val="0"/>
                <w:color w:val="000000" w:themeColor="text1"/>
                <w:sz w:val="20"/>
                <w:szCs w:val="20"/>
                <w:lang w:val="en-US"/>
              </w:rPr>
              <w:sym w:font="Symbol" w:char="F0B1"/>
            </w:r>
            <w:r w:rsidRPr="00B675C0">
              <w:rPr>
                <w:rFonts w:ascii="Times" w:hAnsi="Times" w:cs="Times"/>
                <w:b/>
                <w:i w:val="0"/>
                <w:color w:val="000000" w:themeColor="text1"/>
                <w:sz w:val="20"/>
                <w:szCs w:val="20"/>
                <w:lang w:val="en-US"/>
              </w:rPr>
              <w:t xml:space="preserve"> SD) n=36</w:t>
            </w:r>
          </w:p>
        </w:tc>
        <w:tc>
          <w:tcPr>
            <w:tcW w:w="0" w:type="auto"/>
          </w:tcPr>
          <w:p w:rsidR="004D2B0A" w:rsidRPr="00B675C0" w:rsidRDefault="004D2B0A" w:rsidP="00A501B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380·42 (334·84)</w:t>
            </w:r>
          </w:p>
        </w:tc>
        <w:tc>
          <w:tcPr>
            <w:tcW w:w="0" w:type="auto"/>
          </w:tcPr>
          <w:p w:rsidR="004D2B0A" w:rsidRPr="00B675C0" w:rsidRDefault="004D2B0A" w:rsidP="00A501B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232·95 (</w:t>
            </w:r>
            <w:r w:rsidRPr="00B675C0">
              <w:rPr>
                <w:rFonts w:ascii="Times" w:hAnsi="Times" w:cs="Times"/>
                <w:color w:val="000000" w:themeColor="text1"/>
                <w:sz w:val="20"/>
                <w:szCs w:val="20"/>
                <w:lang w:val="en-US"/>
              </w:rPr>
              <w:sym w:font="Symbol" w:char="F0B1"/>
            </w:r>
            <w:r w:rsidRPr="00B675C0">
              <w:rPr>
                <w:rFonts w:ascii="Times" w:hAnsi="Times" w:cs="Times"/>
                <w:color w:val="000000" w:themeColor="text1"/>
                <w:sz w:val="20"/>
                <w:szCs w:val="20"/>
                <w:lang w:val="en-US"/>
              </w:rPr>
              <w:t>222·51)</w:t>
            </w:r>
          </w:p>
        </w:tc>
        <w:tc>
          <w:tcPr>
            <w:tcW w:w="0" w:type="auto"/>
          </w:tcPr>
          <w:p w:rsidR="004D2B0A" w:rsidRPr="00B675C0" w:rsidRDefault="004D2B0A" w:rsidP="00A501B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466·06 (</w:t>
            </w:r>
            <w:r w:rsidRPr="00B675C0">
              <w:rPr>
                <w:rFonts w:ascii="Times" w:hAnsi="Times" w:cs="Times"/>
                <w:color w:val="000000" w:themeColor="text1"/>
                <w:sz w:val="20"/>
                <w:szCs w:val="20"/>
                <w:lang w:val="en-US"/>
              </w:rPr>
              <w:sym w:font="Symbol" w:char="F0B1"/>
            </w:r>
            <w:r w:rsidRPr="00B675C0">
              <w:rPr>
                <w:rFonts w:ascii="Times" w:hAnsi="Times" w:cs="Times"/>
                <w:color w:val="000000" w:themeColor="text1"/>
                <w:sz w:val="20"/>
                <w:szCs w:val="20"/>
                <w:lang w:val="en-US"/>
              </w:rPr>
              <w:t>372·54)</w:t>
            </w:r>
          </w:p>
        </w:tc>
        <w:tc>
          <w:tcPr>
            <w:tcW w:w="0" w:type="auto"/>
          </w:tcPr>
          <w:p w:rsidR="004D2B0A" w:rsidRPr="00B675C0" w:rsidRDefault="004D2B0A" w:rsidP="00A501B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433·63 (</w:t>
            </w:r>
            <w:r w:rsidRPr="00B675C0">
              <w:rPr>
                <w:rFonts w:ascii="Times" w:hAnsi="Times" w:cs="Times"/>
                <w:color w:val="000000" w:themeColor="text1"/>
                <w:sz w:val="20"/>
                <w:szCs w:val="20"/>
                <w:lang w:val="en-US"/>
              </w:rPr>
              <w:sym w:font="Symbol" w:char="F0B1"/>
            </w:r>
            <w:r w:rsidRPr="00B675C0">
              <w:rPr>
                <w:rFonts w:ascii="Times" w:hAnsi="Times" w:cs="Times"/>
                <w:color w:val="000000" w:themeColor="text1"/>
                <w:sz w:val="20"/>
                <w:szCs w:val="20"/>
                <w:lang w:val="en-US"/>
              </w:rPr>
              <w:t>362·23)</w:t>
            </w:r>
          </w:p>
        </w:tc>
        <w:tc>
          <w:tcPr>
            <w:tcW w:w="0" w:type="auto"/>
          </w:tcPr>
          <w:p w:rsidR="004D2B0A" w:rsidRPr="00B675C0" w:rsidRDefault="004D2B0A" w:rsidP="00A501B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r>
      <w:tr w:rsidR="004D2B0A" w:rsidRPr="00B675C0" w:rsidTr="00A501B4">
        <w:tc>
          <w:tcPr>
            <w:cnfStyle w:val="001000000000" w:firstRow="0" w:lastRow="0" w:firstColumn="1" w:lastColumn="0" w:oddVBand="0" w:evenVBand="0" w:oddHBand="0" w:evenHBand="0" w:firstRowFirstColumn="0" w:firstRowLastColumn="0" w:lastRowFirstColumn="0" w:lastRowLastColumn="0"/>
            <w:tcW w:w="0" w:type="auto"/>
          </w:tcPr>
          <w:p w:rsidR="004D2B0A" w:rsidRPr="00B675C0" w:rsidRDefault="004D2B0A" w:rsidP="00A501B4">
            <w:pPr>
              <w:jc w:val="center"/>
              <w:rPr>
                <w:rFonts w:ascii="Times" w:hAnsi="Times" w:cs="Times"/>
                <w:b/>
                <w:i w:val="0"/>
                <w:color w:val="000000" w:themeColor="text1"/>
                <w:sz w:val="20"/>
                <w:szCs w:val="20"/>
                <w:lang w:val="en-US"/>
              </w:rPr>
            </w:pPr>
            <w:r w:rsidRPr="00B675C0">
              <w:rPr>
                <w:rFonts w:ascii="Times" w:hAnsi="Times" w:cs="Times"/>
                <w:b/>
                <w:i w:val="0"/>
                <w:color w:val="000000" w:themeColor="text1"/>
                <w:sz w:val="20"/>
                <w:szCs w:val="20"/>
                <w:lang w:val="en-US"/>
              </w:rPr>
              <w:t xml:space="preserve">IgA S2 (MFI m </w:t>
            </w:r>
            <w:r w:rsidRPr="00B675C0">
              <w:rPr>
                <w:rFonts w:ascii="Times" w:hAnsi="Times" w:cs="Times"/>
                <w:b/>
                <w:i w:val="0"/>
                <w:color w:val="000000" w:themeColor="text1"/>
                <w:sz w:val="20"/>
                <w:szCs w:val="20"/>
                <w:lang w:val="en-US"/>
              </w:rPr>
              <w:sym w:font="Symbol" w:char="F0B1"/>
            </w:r>
            <w:r w:rsidRPr="00B675C0">
              <w:rPr>
                <w:rFonts w:ascii="Times" w:hAnsi="Times" w:cs="Times"/>
                <w:b/>
                <w:i w:val="0"/>
                <w:color w:val="000000" w:themeColor="text1"/>
                <w:sz w:val="20"/>
                <w:szCs w:val="20"/>
                <w:lang w:val="en-US"/>
              </w:rPr>
              <w:t xml:space="preserve"> SD) n=36</w:t>
            </w:r>
          </w:p>
        </w:tc>
        <w:tc>
          <w:tcPr>
            <w:tcW w:w="0" w:type="auto"/>
          </w:tcPr>
          <w:p w:rsidR="004D2B0A" w:rsidRPr="00B675C0" w:rsidRDefault="004D2B0A" w:rsidP="00A501B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2285·76 (2293·86)</w:t>
            </w:r>
          </w:p>
        </w:tc>
        <w:tc>
          <w:tcPr>
            <w:tcW w:w="0" w:type="auto"/>
          </w:tcPr>
          <w:p w:rsidR="004D2B0A" w:rsidRPr="00B675C0" w:rsidRDefault="004D2B0A" w:rsidP="00A501B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1727·55 (</w:t>
            </w:r>
            <w:r w:rsidRPr="00B675C0">
              <w:rPr>
                <w:rFonts w:ascii="Times" w:hAnsi="Times" w:cs="Times"/>
                <w:color w:val="000000" w:themeColor="text1"/>
                <w:sz w:val="20"/>
                <w:szCs w:val="20"/>
                <w:lang w:val="en-US"/>
              </w:rPr>
              <w:sym w:font="Symbol" w:char="F0B1"/>
            </w:r>
            <w:r w:rsidRPr="00B675C0">
              <w:rPr>
                <w:rFonts w:ascii="Times" w:hAnsi="Times" w:cs="Times"/>
                <w:color w:val="000000" w:themeColor="text1"/>
                <w:sz w:val="20"/>
                <w:szCs w:val="20"/>
                <w:lang w:val="en-US"/>
              </w:rPr>
              <w:t>2469·33)</w:t>
            </w:r>
          </w:p>
        </w:tc>
        <w:tc>
          <w:tcPr>
            <w:tcW w:w="0" w:type="auto"/>
          </w:tcPr>
          <w:p w:rsidR="004D2B0A" w:rsidRPr="00B675C0" w:rsidRDefault="004D2B0A" w:rsidP="00A501B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1785·33 (</w:t>
            </w:r>
            <w:r w:rsidRPr="00B675C0">
              <w:rPr>
                <w:rFonts w:ascii="Times" w:hAnsi="Times" w:cs="Times"/>
                <w:color w:val="000000" w:themeColor="text1"/>
                <w:sz w:val="20"/>
                <w:szCs w:val="20"/>
                <w:lang w:val="en-US"/>
              </w:rPr>
              <w:sym w:font="Symbol" w:char="F0B1"/>
            </w:r>
            <w:r w:rsidRPr="00B675C0">
              <w:rPr>
                <w:rFonts w:ascii="Times" w:hAnsi="Times" w:cs="Times"/>
                <w:color w:val="000000" w:themeColor="text1"/>
                <w:sz w:val="20"/>
                <w:szCs w:val="20"/>
                <w:lang w:val="en-US"/>
              </w:rPr>
              <w:t>1202·55)</w:t>
            </w:r>
          </w:p>
        </w:tc>
        <w:tc>
          <w:tcPr>
            <w:tcW w:w="0" w:type="auto"/>
          </w:tcPr>
          <w:p w:rsidR="004D2B0A" w:rsidRPr="00B675C0" w:rsidRDefault="004D2B0A" w:rsidP="00A501B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2951·03 (</w:t>
            </w:r>
            <w:r w:rsidRPr="00B675C0">
              <w:rPr>
                <w:rFonts w:ascii="Times" w:hAnsi="Times" w:cs="Times"/>
                <w:color w:val="000000" w:themeColor="text1"/>
                <w:sz w:val="20"/>
                <w:szCs w:val="20"/>
                <w:lang w:val="en-US"/>
              </w:rPr>
              <w:sym w:font="Symbol" w:char="F0B1"/>
            </w:r>
            <w:r w:rsidRPr="00B675C0">
              <w:rPr>
                <w:rFonts w:ascii="Times" w:hAnsi="Times" w:cs="Times"/>
                <w:color w:val="000000" w:themeColor="text1"/>
                <w:sz w:val="20"/>
                <w:szCs w:val="20"/>
                <w:lang w:val="en-US"/>
              </w:rPr>
              <w:t>2567·17)</w:t>
            </w:r>
          </w:p>
        </w:tc>
        <w:tc>
          <w:tcPr>
            <w:tcW w:w="0" w:type="auto"/>
          </w:tcPr>
          <w:p w:rsidR="004D2B0A" w:rsidRPr="00B675C0" w:rsidRDefault="004D2B0A" w:rsidP="00A501B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r>
      <w:tr w:rsidR="004D2B0A" w:rsidRPr="00B675C0" w:rsidTr="00A501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4D2B0A" w:rsidRPr="00B675C0" w:rsidRDefault="004D2B0A" w:rsidP="00A501B4">
            <w:pPr>
              <w:jc w:val="center"/>
              <w:rPr>
                <w:rFonts w:ascii="Times" w:hAnsi="Times" w:cs="Times"/>
                <w:b/>
                <w:i w:val="0"/>
                <w:color w:val="000000" w:themeColor="text1"/>
                <w:sz w:val="20"/>
                <w:szCs w:val="20"/>
                <w:lang w:val="en-US"/>
              </w:rPr>
            </w:pPr>
            <w:r w:rsidRPr="00B675C0">
              <w:rPr>
                <w:rFonts w:ascii="Times" w:hAnsi="Times" w:cs="Times"/>
                <w:b/>
                <w:i w:val="0"/>
                <w:color w:val="000000" w:themeColor="text1"/>
                <w:sz w:val="20"/>
                <w:szCs w:val="20"/>
                <w:lang w:val="en-US"/>
              </w:rPr>
              <w:t xml:space="preserve">IgA RBD (MFI m </w:t>
            </w:r>
            <w:r w:rsidRPr="00B675C0">
              <w:rPr>
                <w:rFonts w:ascii="Times" w:hAnsi="Times" w:cs="Times"/>
                <w:b/>
                <w:i w:val="0"/>
                <w:color w:val="000000" w:themeColor="text1"/>
                <w:sz w:val="20"/>
                <w:szCs w:val="20"/>
                <w:lang w:val="en-US"/>
              </w:rPr>
              <w:sym w:font="Symbol" w:char="F0B1"/>
            </w:r>
            <w:r w:rsidRPr="00B675C0">
              <w:rPr>
                <w:rFonts w:ascii="Times" w:hAnsi="Times" w:cs="Times"/>
                <w:b/>
                <w:i w:val="0"/>
                <w:color w:val="000000" w:themeColor="text1"/>
                <w:sz w:val="20"/>
                <w:szCs w:val="20"/>
                <w:lang w:val="en-US"/>
              </w:rPr>
              <w:t xml:space="preserve"> SD) n=36</w:t>
            </w:r>
          </w:p>
        </w:tc>
        <w:tc>
          <w:tcPr>
            <w:tcW w:w="0" w:type="auto"/>
          </w:tcPr>
          <w:p w:rsidR="004D2B0A" w:rsidRPr="00B675C0" w:rsidRDefault="004D2B0A" w:rsidP="00A501B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1231·19 (1018·21)</w:t>
            </w:r>
          </w:p>
        </w:tc>
        <w:tc>
          <w:tcPr>
            <w:tcW w:w="0" w:type="auto"/>
          </w:tcPr>
          <w:p w:rsidR="004D2B0A" w:rsidRPr="00B675C0" w:rsidRDefault="004D2B0A" w:rsidP="00A501B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989·09 (</w:t>
            </w:r>
            <w:r w:rsidRPr="00B675C0">
              <w:rPr>
                <w:rFonts w:ascii="Times" w:hAnsi="Times" w:cs="Times"/>
                <w:color w:val="000000" w:themeColor="text1"/>
                <w:sz w:val="20"/>
                <w:szCs w:val="20"/>
                <w:lang w:val="en-US"/>
              </w:rPr>
              <w:sym w:font="Symbol" w:char="F0B1"/>
            </w:r>
            <w:r w:rsidRPr="00B675C0">
              <w:rPr>
                <w:rFonts w:ascii="Times" w:hAnsi="Times" w:cs="Times"/>
                <w:color w:val="000000" w:themeColor="text1"/>
                <w:sz w:val="20"/>
                <w:szCs w:val="20"/>
                <w:lang w:val="en-US"/>
              </w:rPr>
              <w:t>1147·80)</w:t>
            </w:r>
          </w:p>
        </w:tc>
        <w:tc>
          <w:tcPr>
            <w:tcW w:w="0" w:type="auto"/>
          </w:tcPr>
          <w:p w:rsidR="004D2B0A" w:rsidRPr="00B675C0" w:rsidRDefault="004D2B0A" w:rsidP="00A501B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1326·44 (</w:t>
            </w:r>
            <w:r w:rsidRPr="00B675C0">
              <w:rPr>
                <w:rFonts w:ascii="Times" w:hAnsi="Times" w:cs="Times"/>
                <w:color w:val="000000" w:themeColor="text1"/>
                <w:sz w:val="20"/>
                <w:szCs w:val="20"/>
                <w:lang w:val="en-US"/>
              </w:rPr>
              <w:sym w:font="Symbol" w:char="F0B1"/>
            </w:r>
            <w:r w:rsidRPr="00B675C0">
              <w:rPr>
                <w:rFonts w:ascii="Times" w:hAnsi="Times" w:cs="Times"/>
                <w:color w:val="000000" w:themeColor="text1"/>
                <w:sz w:val="20"/>
                <w:szCs w:val="20"/>
                <w:lang w:val="en-US"/>
              </w:rPr>
              <w:t>681·04)</w:t>
            </w:r>
          </w:p>
        </w:tc>
        <w:tc>
          <w:tcPr>
            <w:tcW w:w="0" w:type="auto"/>
          </w:tcPr>
          <w:p w:rsidR="004D2B0A" w:rsidRPr="00B675C0" w:rsidRDefault="004D2B0A" w:rsidP="00A501B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1344·06 (</w:t>
            </w:r>
            <w:r w:rsidRPr="00B675C0">
              <w:rPr>
                <w:rFonts w:ascii="Times" w:hAnsi="Times" w:cs="Times"/>
                <w:color w:val="000000" w:themeColor="text1"/>
                <w:sz w:val="20"/>
                <w:szCs w:val="20"/>
                <w:lang w:val="en-US"/>
              </w:rPr>
              <w:sym w:font="Symbol" w:char="F0B1"/>
            </w:r>
            <w:r w:rsidRPr="00B675C0">
              <w:rPr>
                <w:rFonts w:ascii="Times" w:hAnsi="Times" w:cs="Times"/>
                <w:color w:val="000000" w:themeColor="text1"/>
                <w:sz w:val="20"/>
                <w:szCs w:val="20"/>
                <w:lang w:val="en-US"/>
              </w:rPr>
              <w:t>1109·69)</w:t>
            </w:r>
          </w:p>
        </w:tc>
        <w:tc>
          <w:tcPr>
            <w:tcW w:w="0" w:type="auto"/>
          </w:tcPr>
          <w:p w:rsidR="004D2B0A" w:rsidRPr="00B675C0" w:rsidRDefault="004D2B0A" w:rsidP="00A501B4">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themeColor="text1"/>
                <w:sz w:val="20"/>
                <w:szCs w:val="20"/>
                <w:lang w:val="en-US"/>
              </w:rPr>
            </w:pPr>
          </w:p>
        </w:tc>
      </w:tr>
      <w:tr w:rsidR="004D2B0A" w:rsidRPr="00B675C0" w:rsidTr="00A501B4">
        <w:tc>
          <w:tcPr>
            <w:cnfStyle w:val="001000000000" w:firstRow="0" w:lastRow="0" w:firstColumn="1" w:lastColumn="0" w:oddVBand="0" w:evenVBand="0" w:oddHBand="0" w:evenHBand="0" w:firstRowFirstColumn="0" w:firstRowLastColumn="0" w:lastRowFirstColumn="0" w:lastRowLastColumn="0"/>
            <w:tcW w:w="0" w:type="auto"/>
          </w:tcPr>
          <w:p w:rsidR="004D2B0A" w:rsidRPr="00B675C0" w:rsidRDefault="004D2B0A" w:rsidP="00A501B4">
            <w:pPr>
              <w:jc w:val="center"/>
              <w:rPr>
                <w:rFonts w:ascii="Times" w:hAnsi="Times" w:cs="Times"/>
                <w:b/>
                <w:i w:val="0"/>
                <w:color w:val="000000" w:themeColor="text1"/>
                <w:sz w:val="20"/>
                <w:szCs w:val="20"/>
                <w:lang w:val="en-US"/>
              </w:rPr>
            </w:pPr>
            <w:r w:rsidRPr="00B675C0">
              <w:rPr>
                <w:rFonts w:ascii="Times" w:hAnsi="Times" w:cs="Times"/>
                <w:b/>
                <w:i w:val="0"/>
                <w:color w:val="000000" w:themeColor="text1"/>
                <w:sz w:val="20"/>
                <w:szCs w:val="20"/>
                <w:lang w:val="en-US"/>
              </w:rPr>
              <w:t xml:space="preserve">IgA N (MFI m </w:t>
            </w:r>
            <w:r w:rsidRPr="00B675C0">
              <w:rPr>
                <w:rFonts w:ascii="Times" w:hAnsi="Times" w:cs="Times"/>
                <w:b/>
                <w:i w:val="0"/>
                <w:color w:val="000000" w:themeColor="text1"/>
                <w:sz w:val="20"/>
                <w:szCs w:val="20"/>
                <w:lang w:val="en-US"/>
              </w:rPr>
              <w:sym w:font="Symbol" w:char="F0B1"/>
            </w:r>
            <w:r w:rsidRPr="00B675C0">
              <w:rPr>
                <w:rFonts w:ascii="Times" w:hAnsi="Times" w:cs="Times"/>
                <w:b/>
                <w:i w:val="0"/>
                <w:color w:val="000000" w:themeColor="text1"/>
                <w:sz w:val="20"/>
                <w:szCs w:val="20"/>
                <w:lang w:val="en-US"/>
              </w:rPr>
              <w:t xml:space="preserve"> SD) n=36</w:t>
            </w:r>
          </w:p>
        </w:tc>
        <w:tc>
          <w:tcPr>
            <w:tcW w:w="0" w:type="auto"/>
          </w:tcPr>
          <w:p w:rsidR="004D2B0A" w:rsidRPr="00B675C0" w:rsidRDefault="004D2B0A" w:rsidP="00A501B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1245·82 (1275·06)</w:t>
            </w:r>
          </w:p>
        </w:tc>
        <w:tc>
          <w:tcPr>
            <w:tcW w:w="0" w:type="auto"/>
          </w:tcPr>
          <w:p w:rsidR="004D2B0A" w:rsidRPr="00B675C0" w:rsidRDefault="004D2B0A" w:rsidP="00A501B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1258·18 (</w:t>
            </w:r>
            <w:r w:rsidRPr="00B675C0">
              <w:rPr>
                <w:rFonts w:ascii="Times" w:hAnsi="Times" w:cs="Times"/>
                <w:color w:val="000000" w:themeColor="text1"/>
                <w:sz w:val="20"/>
                <w:szCs w:val="20"/>
                <w:lang w:val="en-US"/>
              </w:rPr>
              <w:sym w:font="Symbol" w:char="F0B1"/>
            </w:r>
            <w:r w:rsidRPr="00B675C0">
              <w:rPr>
                <w:rFonts w:ascii="Times" w:hAnsi="Times" w:cs="Times"/>
                <w:color w:val="000000" w:themeColor="text1"/>
                <w:sz w:val="20"/>
                <w:szCs w:val="20"/>
                <w:lang w:val="en-US"/>
              </w:rPr>
              <w:t>1645·54)</w:t>
            </w:r>
          </w:p>
        </w:tc>
        <w:tc>
          <w:tcPr>
            <w:tcW w:w="0" w:type="auto"/>
          </w:tcPr>
          <w:p w:rsidR="004D2B0A" w:rsidRPr="00B675C0" w:rsidRDefault="004D2B0A" w:rsidP="00A501B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960·06 (</w:t>
            </w:r>
            <w:r w:rsidRPr="00B675C0">
              <w:rPr>
                <w:rFonts w:ascii="Times" w:hAnsi="Times" w:cs="Times"/>
                <w:color w:val="000000" w:themeColor="text1"/>
                <w:sz w:val="20"/>
                <w:szCs w:val="20"/>
                <w:lang w:val="en-US"/>
              </w:rPr>
              <w:sym w:font="Symbol" w:char="F0B1"/>
            </w:r>
            <w:r w:rsidRPr="00B675C0">
              <w:rPr>
                <w:rFonts w:ascii="Times" w:hAnsi="Times" w:cs="Times"/>
                <w:color w:val="000000" w:themeColor="text1"/>
                <w:sz w:val="20"/>
                <w:szCs w:val="20"/>
                <w:lang w:val="en-US"/>
              </w:rPr>
              <w:t>832·72)</w:t>
            </w:r>
          </w:p>
        </w:tc>
        <w:tc>
          <w:tcPr>
            <w:tcW w:w="0" w:type="auto"/>
          </w:tcPr>
          <w:p w:rsidR="004D2B0A" w:rsidRPr="00B675C0" w:rsidRDefault="004D2B0A" w:rsidP="00A501B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r w:rsidRPr="00B675C0">
              <w:rPr>
                <w:rFonts w:ascii="Times" w:hAnsi="Times" w:cs="Times"/>
                <w:color w:val="000000" w:themeColor="text1"/>
                <w:sz w:val="20"/>
                <w:szCs w:val="20"/>
                <w:lang w:val="en-US"/>
              </w:rPr>
              <w:t>1398·06 (</w:t>
            </w:r>
            <w:r w:rsidRPr="00B675C0">
              <w:rPr>
                <w:rFonts w:ascii="Times" w:hAnsi="Times" w:cs="Times"/>
                <w:color w:val="000000" w:themeColor="text1"/>
                <w:sz w:val="20"/>
                <w:szCs w:val="20"/>
                <w:lang w:val="en-US"/>
              </w:rPr>
              <w:sym w:font="Symbol" w:char="F0B1"/>
            </w:r>
            <w:r w:rsidRPr="00B675C0">
              <w:rPr>
                <w:rFonts w:ascii="Times" w:hAnsi="Times" w:cs="Times"/>
                <w:color w:val="000000" w:themeColor="text1"/>
                <w:sz w:val="20"/>
                <w:szCs w:val="20"/>
                <w:lang w:val="en-US"/>
              </w:rPr>
              <w:t>1242·83)</w:t>
            </w:r>
          </w:p>
        </w:tc>
        <w:tc>
          <w:tcPr>
            <w:tcW w:w="0" w:type="auto"/>
          </w:tcPr>
          <w:p w:rsidR="004D2B0A" w:rsidRPr="00B675C0" w:rsidRDefault="004D2B0A" w:rsidP="00A501B4">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themeColor="text1"/>
                <w:sz w:val="20"/>
                <w:szCs w:val="20"/>
                <w:lang w:val="en-US"/>
              </w:rPr>
            </w:pPr>
          </w:p>
        </w:tc>
      </w:tr>
    </w:tbl>
    <w:p w:rsidR="004D2B0A" w:rsidRPr="00B675C0" w:rsidRDefault="004D2B0A" w:rsidP="004D2B0A">
      <w:pPr>
        <w:rPr>
          <w:rFonts w:ascii="Times" w:hAnsi="Times" w:cs="Times"/>
          <w:sz w:val="20"/>
          <w:szCs w:val="20"/>
          <w:lang w:val="en-US"/>
        </w:rPr>
      </w:pPr>
      <w:r w:rsidRPr="00B675C0">
        <w:rPr>
          <w:rFonts w:ascii="Times" w:hAnsi="Times" w:cs="Times"/>
          <w:sz w:val="20"/>
          <w:szCs w:val="20"/>
          <w:lang w:val="en-US"/>
        </w:rPr>
        <w:t xml:space="preserve">Abbreviations: IgG/A/M: immunoglobulin G/A/M; S1/S2: Spike-protein S1 / S2 domains; N: </w:t>
      </w:r>
      <w:proofErr w:type="spellStart"/>
      <w:r w:rsidRPr="00B675C0">
        <w:rPr>
          <w:rFonts w:ascii="Times" w:hAnsi="Times" w:cs="Times"/>
          <w:sz w:val="20"/>
          <w:szCs w:val="20"/>
          <w:lang w:val="en-US"/>
        </w:rPr>
        <w:t>Nucleocapsid</w:t>
      </w:r>
      <w:proofErr w:type="spellEnd"/>
      <w:r w:rsidRPr="00B675C0">
        <w:rPr>
          <w:rFonts w:ascii="Times" w:hAnsi="Times" w:cs="Times"/>
          <w:sz w:val="20"/>
          <w:szCs w:val="20"/>
          <w:lang w:val="en-US"/>
        </w:rPr>
        <w:t xml:space="preserve"> protein; RBD: Receptor-binding domain</w:t>
      </w:r>
    </w:p>
    <w:p w:rsidR="004D2B0A" w:rsidRPr="00B675C0" w:rsidRDefault="004D2B0A">
      <w:pPr>
        <w:rPr>
          <w:rFonts w:ascii="Times" w:eastAsiaTheme="majorEastAsia" w:hAnsi="Times" w:cs="Times"/>
          <w:b/>
          <w:color w:val="000000" w:themeColor="text1"/>
          <w:sz w:val="20"/>
          <w:szCs w:val="20"/>
          <w:lang w:val="en-US"/>
        </w:rPr>
      </w:pPr>
      <w:r w:rsidRPr="00B675C0">
        <w:rPr>
          <w:rFonts w:ascii="Times" w:eastAsiaTheme="majorEastAsia" w:hAnsi="Times" w:cs="Times"/>
          <w:b/>
          <w:color w:val="000000" w:themeColor="text1"/>
          <w:sz w:val="20"/>
          <w:szCs w:val="20"/>
          <w:lang w:val="en-US"/>
        </w:rPr>
        <w:br w:type="page"/>
      </w:r>
    </w:p>
    <w:p w:rsidR="004D2B0A" w:rsidRPr="00B675C0" w:rsidRDefault="004D2B0A">
      <w:pPr>
        <w:rPr>
          <w:rFonts w:ascii="Times" w:eastAsiaTheme="majorEastAsia" w:hAnsi="Times" w:cs="Times"/>
          <w:b/>
          <w:color w:val="000000" w:themeColor="text1"/>
          <w:sz w:val="20"/>
          <w:szCs w:val="20"/>
          <w:lang w:val="en-US"/>
        </w:rPr>
      </w:pPr>
    </w:p>
    <w:p w:rsidR="001F6235" w:rsidRPr="00B675C0" w:rsidRDefault="001F6235" w:rsidP="00277ED8">
      <w:pPr>
        <w:pStyle w:val="berschrift1"/>
        <w:spacing w:line="480" w:lineRule="auto"/>
        <w:rPr>
          <w:rFonts w:ascii="Times" w:hAnsi="Times" w:cs="Times"/>
          <w:b/>
          <w:color w:val="000000" w:themeColor="text1"/>
          <w:sz w:val="20"/>
          <w:szCs w:val="20"/>
          <w:lang w:val="en-US"/>
        </w:rPr>
      </w:pPr>
      <w:bookmarkStart w:id="6" w:name="_Toc142380899"/>
      <w:r w:rsidRPr="00B675C0">
        <w:rPr>
          <w:rFonts w:ascii="Times" w:hAnsi="Times" w:cs="Times"/>
          <w:b/>
          <w:color w:val="000000" w:themeColor="text1"/>
          <w:sz w:val="20"/>
          <w:szCs w:val="20"/>
          <w:lang w:val="en-US"/>
        </w:rPr>
        <w:t xml:space="preserve">Characteristics of </w:t>
      </w:r>
      <w:r w:rsidR="001A510E" w:rsidRPr="00B675C0">
        <w:rPr>
          <w:rFonts w:ascii="Times" w:hAnsi="Times" w:cs="Times"/>
          <w:b/>
          <w:color w:val="000000" w:themeColor="text1"/>
          <w:sz w:val="20"/>
          <w:szCs w:val="20"/>
          <w:lang w:val="en-US"/>
        </w:rPr>
        <w:t>acute</w:t>
      </w:r>
      <w:r w:rsidRPr="00B675C0">
        <w:rPr>
          <w:rFonts w:ascii="Times" w:hAnsi="Times" w:cs="Times"/>
          <w:b/>
          <w:color w:val="000000" w:themeColor="text1"/>
          <w:sz w:val="20"/>
          <w:szCs w:val="20"/>
          <w:lang w:val="en-US"/>
        </w:rPr>
        <w:t xml:space="preserve"> COVID-19 disease</w:t>
      </w:r>
      <w:bookmarkEnd w:id="6"/>
    </w:p>
    <w:p w:rsidR="001F6235" w:rsidRPr="00B675C0" w:rsidRDefault="001F6235" w:rsidP="00277ED8">
      <w:pPr>
        <w:spacing w:line="480" w:lineRule="auto"/>
        <w:rPr>
          <w:rStyle w:val="Hyperlink"/>
          <w:rFonts w:ascii="Times" w:eastAsia="Times New Roman" w:hAnsi="Times" w:cs="Times"/>
          <w:color w:val="000000" w:themeColor="text1"/>
          <w:sz w:val="20"/>
          <w:szCs w:val="20"/>
          <w:u w:val="none"/>
          <w:lang w:val="en-US"/>
        </w:rPr>
      </w:pPr>
      <w:r w:rsidRPr="00B675C0">
        <w:rPr>
          <w:rStyle w:val="Hyperlink"/>
          <w:rFonts w:ascii="Times" w:eastAsia="Times New Roman" w:hAnsi="Times" w:cs="Times"/>
          <w:color w:val="000000" w:themeColor="text1"/>
          <w:sz w:val="20"/>
          <w:szCs w:val="20"/>
          <w:u w:val="none"/>
          <w:lang w:val="en-US"/>
        </w:rPr>
        <w:t xml:space="preserve">Hospitalized and non-hospitalized patients differed significantly in distribution of sex and age. Hospitalized patients were older and were significantly more often male. Hospitalized patients had more risk factors for severe COVID-19 including hypertension (9·0% in non-hos vs 32·0% in non-ICU and 43·8% in ICU; p&lt;0·001), obesity (defined as BMI </w:t>
      </w:r>
      <w:r w:rsidRPr="00B675C0">
        <w:rPr>
          <w:rFonts w:ascii="Times" w:eastAsia="Times New Roman" w:hAnsi="Times" w:cs="Times"/>
          <w:color w:val="000000" w:themeColor="text1"/>
          <w:sz w:val="20"/>
          <w:szCs w:val="20"/>
          <w:lang w:val="en-US"/>
        </w:rPr>
        <w:t>≥ 30kg/m</w:t>
      </w:r>
      <w:r w:rsidRPr="00B675C0">
        <w:rPr>
          <w:rFonts w:ascii="Times" w:eastAsia="Times New Roman" w:hAnsi="Times" w:cs="Times"/>
          <w:color w:val="000000" w:themeColor="text1"/>
          <w:sz w:val="20"/>
          <w:szCs w:val="20"/>
          <w:vertAlign w:val="superscript"/>
          <w:lang w:val="en-US"/>
        </w:rPr>
        <w:t>2</w:t>
      </w:r>
      <w:r w:rsidRPr="00B675C0">
        <w:rPr>
          <w:rStyle w:val="Hyperlink"/>
          <w:rFonts w:ascii="Times" w:eastAsia="Times New Roman" w:hAnsi="Times" w:cs="Times"/>
          <w:color w:val="000000" w:themeColor="text1"/>
          <w:sz w:val="20"/>
          <w:szCs w:val="20"/>
          <w:u w:val="none"/>
          <w:lang w:val="en-US"/>
        </w:rPr>
        <w:t>: 12·8% in non-hos, 26·0% in non-ICU and 39·6% in ICU; p=0·003), cardiovascular diseases (2·6% in non-hos vs 20·0% in non-ICU vs 22·9% in ICU; p=0.001) and diabetes (1·3% in non-hos vs 12·0% in non-ICU vs 29·2% in ICU; p&lt;0·001). COPD rates did not differ between non-hospitalized and hospitalized non-ICU patients, but where higher in ICU-patients (6·4% and 6·0% vs 20·8%; p=0·017). Age, sex and risk factors did not differ between non-ICU and ICU patients.</w:t>
      </w:r>
    </w:p>
    <w:p w:rsidR="001F6235" w:rsidRPr="00B675C0" w:rsidRDefault="001F6235" w:rsidP="00277ED8">
      <w:pPr>
        <w:spacing w:line="480" w:lineRule="auto"/>
        <w:rPr>
          <w:rStyle w:val="Hyperlink"/>
          <w:rFonts w:ascii="Times" w:eastAsia="Times New Roman" w:hAnsi="Times" w:cs="Times"/>
          <w:color w:val="000000" w:themeColor="text1"/>
          <w:sz w:val="20"/>
          <w:szCs w:val="20"/>
          <w:u w:val="none"/>
          <w:lang w:val="en-US"/>
        </w:rPr>
      </w:pPr>
      <w:r w:rsidRPr="00B675C0">
        <w:rPr>
          <w:rStyle w:val="Hyperlink"/>
          <w:rFonts w:ascii="Times" w:eastAsia="Times New Roman" w:hAnsi="Times" w:cs="Times"/>
          <w:color w:val="000000" w:themeColor="text1"/>
          <w:sz w:val="20"/>
          <w:szCs w:val="20"/>
          <w:u w:val="none"/>
          <w:lang w:val="en-US"/>
        </w:rPr>
        <w:t>During acute disease, at the time of COVID-19 onset, dyspnea was more frequently reported by hospitalized patients (80·0% in non-ICU and 87·5% in ICU vs 52·6% in non-hos; p&lt;0·001), whereas loss of smell, headache and fatigue occurred predominantly in non-hospitalized patients with mild disease (</w:t>
      </w:r>
      <w:r w:rsidR="00E8615F" w:rsidRPr="00B675C0">
        <w:rPr>
          <w:rStyle w:val="Hyperlink"/>
          <w:rFonts w:ascii="Times" w:eastAsia="Times New Roman" w:hAnsi="Times" w:cs="Times"/>
          <w:color w:val="000000" w:themeColor="text1"/>
          <w:sz w:val="20"/>
          <w:szCs w:val="20"/>
          <w:u w:val="none"/>
          <w:lang w:val="en-US"/>
        </w:rPr>
        <w:t xml:space="preserve">see </w:t>
      </w:r>
      <w:r w:rsidRPr="00B675C0">
        <w:rPr>
          <w:rStyle w:val="Hyperlink"/>
          <w:rFonts w:ascii="Times" w:eastAsia="Times New Roman" w:hAnsi="Times" w:cs="Times"/>
          <w:color w:val="000000" w:themeColor="text1"/>
          <w:sz w:val="20"/>
          <w:szCs w:val="20"/>
          <w:u w:val="none"/>
          <w:lang w:val="en-US"/>
        </w:rPr>
        <w:t>Table 1). Consistently, WHO Severity Scale was higher in hospitalized patients at disease onset (4 (IQR 3-6) vs. 2 (IQR 2); p&lt;0·001) but did not differ at follow-up visit (2 vs 2; p=0·868). Patients were hospitalized 7 days after symptom-onset at the median, 30 patients (61·2% of hospitalized patients) needed mechanical ventilation, and 8 patients (16·3%) extra-corporeal membrane oxygenation (ECMO).</w:t>
      </w:r>
    </w:p>
    <w:p w:rsidR="001F6235" w:rsidRPr="00B675C0" w:rsidRDefault="001F6235">
      <w:pPr>
        <w:rPr>
          <w:rFonts w:ascii="Times" w:hAnsi="Times" w:cs="Times"/>
          <w:sz w:val="20"/>
          <w:szCs w:val="20"/>
          <w:lang w:val="en-US"/>
        </w:rPr>
      </w:pPr>
      <w:r w:rsidRPr="00B675C0">
        <w:rPr>
          <w:rFonts w:ascii="Times" w:hAnsi="Times" w:cs="Times"/>
          <w:sz w:val="20"/>
          <w:szCs w:val="20"/>
          <w:lang w:val="en-US"/>
        </w:rPr>
        <w:br w:type="page"/>
      </w:r>
    </w:p>
    <w:p w:rsidR="001F6235" w:rsidRPr="00B675C0" w:rsidRDefault="00075F4B" w:rsidP="001F6235">
      <w:pPr>
        <w:pStyle w:val="berschrift1"/>
        <w:rPr>
          <w:rFonts w:ascii="Times" w:eastAsia="Times New Roman" w:hAnsi="Times" w:cs="Times"/>
          <w:b/>
          <w:color w:val="000000" w:themeColor="text1"/>
          <w:sz w:val="20"/>
          <w:szCs w:val="20"/>
          <w:shd w:val="clear" w:color="auto" w:fill="FFFFFF"/>
          <w:lang w:val="en-US" w:eastAsia="de-DE"/>
        </w:rPr>
      </w:pPr>
      <w:bookmarkStart w:id="7" w:name="_Toc142380900"/>
      <w:r w:rsidRPr="00B675C0">
        <w:rPr>
          <w:rFonts w:ascii="Times" w:eastAsia="Times New Roman" w:hAnsi="Times" w:cs="Times"/>
          <w:b/>
          <w:color w:val="000000" w:themeColor="text1"/>
          <w:sz w:val="20"/>
          <w:szCs w:val="20"/>
          <w:shd w:val="clear" w:color="auto" w:fill="FFFFFF"/>
          <w:lang w:val="en-US" w:eastAsia="de-DE"/>
        </w:rPr>
        <w:lastRenderedPageBreak/>
        <w:t xml:space="preserve">Limitations in </w:t>
      </w:r>
      <w:proofErr w:type="spellStart"/>
      <w:r w:rsidRPr="00B675C0">
        <w:rPr>
          <w:rFonts w:ascii="Times" w:eastAsia="Times New Roman" w:hAnsi="Times" w:cs="Times"/>
          <w:b/>
          <w:color w:val="000000" w:themeColor="text1"/>
          <w:sz w:val="20"/>
          <w:szCs w:val="20"/>
          <w:shd w:val="clear" w:color="auto" w:fill="FFFFFF"/>
          <w:lang w:val="en-US" w:eastAsia="de-DE"/>
        </w:rPr>
        <w:t>dialy</w:t>
      </w:r>
      <w:proofErr w:type="spellEnd"/>
      <w:r w:rsidRPr="00B675C0">
        <w:rPr>
          <w:rFonts w:ascii="Times" w:eastAsia="Times New Roman" w:hAnsi="Times" w:cs="Times"/>
          <w:b/>
          <w:color w:val="000000" w:themeColor="text1"/>
          <w:sz w:val="20"/>
          <w:szCs w:val="20"/>
          <w:shd w:val="clear" w:color="auto" w:fill="FFFFFF"/>
          <w:lang w:val="en-US" w:eastAsia="de-DE"/>
        </w:rPr>
        <w:t xml:space="preserve"> life - </w:t>
      </w:r>
      <w:r w:rsidR="001F6235" w:rsidRPr="00B675C0">
        <w:rPr>
          <w:rFonts w:ascii="Times" w:eastAsia="Times New Roman" w:hAnsi="Times" w:cs="Times"/>
          <w:b/>
          <w:color w:val="000000" w:themeColor="text1"/>
          <w:sz w:val="20"/>
          <w:szCs w:val="20"/>
          <w:shd w:val="clear" w:color="auto" w:fill="FFFFFF"/>
          <w:lang w:val="en-US" w:eastAsia="de-DE"/>
        </w:rPr>
        <w:t>Questions compiled by the first authors</w:t>
      </w:r>
      <w:bookmarkEnd w:id="7"/>
    </w:p>
    <w:p w:rsidR="009915FA" w:rsidRPr="00B675C0" w:rsidRDefault="009915FA" w:rsidP="00277ED8">
      <w:pPr>
        <w:spacing w:line="480" w:lineRule="auto"/>
        <w:rPr>
          <w:rFonts w:ascii="Times" w:hAnsi="Times" w:cs="Times"/>
          <w:sz w:val="20"/>
          <w:szCs w:val="20"/>
          <w:lang w:val="en-US" w:eastAsia="de-DE"/>
        </w:rPr>
      </w:pPr>
    </w:p>
    <w:p w:rsidR="001F6235" w:rsidRPr="00B675C0" w:rsidRDefault="001F6235" w:rsidP="00277ED8">
      <w:pPr>
        <w:spacing w:line="480" w:lineRule="auto"/>
        <w:rPr>
          <w:rFonts w:ascii="Times" w:hAnsi="Times" w:cs="Times"/>
          <w:b/>
          <w:sz w:val="20"/>
          <w:szCs w:val="20"/>
          <w:lang w:val="en-US"/>
        </w:rPr>
      </w:pPr>
      <w:r w:rsidRPr="00B675C0">
        <w:rPr>
          <w:rFonts w:ascii="Times" w:hAnsi="Times" w:cs="Times"/>
          <w:b/>
          <w:sz w:val="20"/>
          <w:szCs w:val="20"/>
          <w:lang w:val="en-US"/>
        </w:rPr>
        <w:t>How limited do you feel in daily life since your Covid-19 due to symptoms, pain or psychological stress?</w:t>
      </w:r>
    </w:p>
    <w:p w:rsidR="001F6235" w:rsidRPr="00B675C0" w:rsidRDefault="001F6235" w:rsidP="00277ED8">
      <w:pPr>
        <w:pStyle w:val="Listenabsatz"/>
        <w:numPr>
          <w:ilvl w:val="0"/>
          <w:numId w:val="8"/>
        </w:numPr>
        <w:spacing w:line="480" w:lineRule="auto"/>
        <w:jc w:val="left"/>
        <w:rPr>
          <w:rFonts w:ascii="Times" w:hAnsi="Times" w:cs="Times"/>
          <w:sz w:val="20"/>
          <w:szCs w:val="20"/>
          <w:lang w:val="en-US"/>
        </w:rPr>
      </w:pPr>
      <w:r w:rsidRPr="00B675C0">
        <w:rPr>
          <w:rFonts w:ascii="Times" w:hAnsi="Times" w:cs="Times"/>
          <w:sz w:val="20"/>
          <w:szCs w:val="20"/>
          <w:lang w:val="en-US"/>
        </w:rPr>
        <w:t xml:space="preserve">Not at all, I can fulfill all tasks of </w:t>
      </w:r>
      <w:proofErr w:type="spellStart"/>
      <w:r w:rsidRPr="00B675C0">
        <w:rPr>
          <w:rFonts w:ascii="Times" w:hAnsi="Times" w:cs="Times"/>
          <w:sz w:val="20"/>
          <w:szCs w:val="20"/>
          <w:lang w:val="en-US"/>
        </w:rPr>
        <w:t>dialy</w:t>
      </w:r>
      <w:proofErr w:type="spellEnd"/>
      <w:r w:rsidRPr="00B675C0">
        <w:rPr>
          <w:rFonts w:ascii="Times" w:hAnsi="Times" w:cs="Times"/>
          <w:sz w:val="20"/>
          <w:szCs w:val="20"/>
          <w:lang w:val="en-US"/>
        </w:rPr>
        <w:t xml:space="preserve"> life without constraints after Covid-19.</w:t>
      </w:r>
    </w:p>
    <w:p w:rsidR="001F6235" w:rsidRPr="00B675C0" w:rsidRDefault="001F6235" w:rsidP="00277ED8">
      <w:pPr>
        <w:pStyle w:val="Listenabsatz"/>
        <w:numPr>
          <w:ilvl w:val="0"/>
          <w:numId w:val="8"/>
        </w:numPr>
        <w:spacing w:line="480" w:lineRule="auto"/>
        <w:jc w:val="left"/>
        <w:rPr>
          <w:rFonts w:ascii="Times" w:hAnsi="Times" w:cs="Times"/>
          <w:sz w:val="20"/>
          <w:szCs w:val="20"/>
          <w:lang w:val="en-US"/>
        </w:rPr>
      </w:pPr>
      <w:r w:rsidRPr="00B675C0">
        <w:rPr>
          <w:rFonts w:ascii="Times" w:hAnsi="Times" w:cs="Times"/>
          <w:sz w:val="20"/>
          <w:szCs w:val="20"/>
          <w:lang w:val="en-US"/>
        </w:rPr>
        <w:t xml:space="preserve">Slightly, however I still have symptoms, pain or feel psychological stress, I can fulfill all tasks of </w:t>
      </w:r>
      <w:proofErr w:type="spellStart"/>
      <w:r w:rsidRPr="00B675C0">
        <w:rPr>
          <w:rFonts w:ascii="Times" w:hAnsi="Times" w:cs="Times"/>
          <w:sz w:val="20"/>
          <w:szCs w:val="20"/>
          <w:lang w:val="en-US"/>
        </w:rPr>
        <w:t>dialy</w:t>
      </w:r>
      <w:proofErr w:type="spellEnd"/>
      <w:r w:rsidRPr="00B675C0">
        <w:rPr>
          <w:rFonts w:ascii="Times" w:hAnsi="Times" w:cs="Times"/>
          <w:sz w:val="20"/>
          <w:szCs w:val="20"/>
          <w:lang w:val="en-US"/>
        </w:rPr>
        <w:t xml:space="preserve"> life.</w:t>
      </w:r>
    </w:p>
    <w:p w:rsidR="001F6235" w:rsidRPr="00B675C0" w:rsidRDefault="001F6235" w:rsidP="00277ED8">
      <w:pPr>
        <w:pStyle w:val="Listenabsatz"/>
        <w:numPr>
          <w:ilvl w:val="0"/>
          <w:numId w:val="8"/>
        </w:numPr>
        <w:spacing w:line="480" w:lineRule="auto"/>
        <w:jc w:val="left"/>
        <w:rPr>
          <w:rFonts w:ascii="Times" w:hAnsi="Times" w:cs="Times"/>
          <w:sz w:val="20"/>
          <w:szCs w:val="20"/>
          <w:lang w:val="en-US"/>
        </w:rPr>
      </w:pPr>
      <w:r w:rsidRPr="00B675C0">
        <w:rPr>
          <w:rFonts w:ascii="Times" w:hAnsi="Times" w:cs="Times"/>
          <w:sz w:val="20"/>
          <w:szCs w:val="20"/>
          <w:lang w:val="en-US"/>
        </w:rPr>
        <w:t xml:space="preserve">Moderate, I suffer from the consequences of the Covid-19 and avoid or reduce the tasks of </w:t>
      </w:r>
      <w:proofErr w:type="spellStart"/>
      <w:r w:rsidRPr="00B675C0">
        <w:rPr>
          <w:rFonts w:ascii="Times" w:hAnsi="Times" w:cs="Times"/>
          <w:sz w:val="20"/>
          <w:szCs w:val="20"/>
          <w:lang w:val="en-US"/>
        </w:rPr>
        <w:t>dialy</w:t>
      </w:r>
      <w:proofErr w:type="spellEnd"/>
      <w:r w:rsidRPr="00B675C0">
        <w:rPr>
          <w:rFonts w:ascii="Times" w:hAnsi="Times" w:cs="Times"/>
          <w:sz w:val="20"/>
          <w:szCs w:val="20"/>
          <w:lang w:val="en-US"/>
        </w:rPr>
        <w:t xml:space="preserve"> life or need more time to fulfill all tasks.</w:t>
      </w:r>
    </w:p>
    <w:p w:rsidR="001F6235" w:rsidRPr="00B675C0" w:rsidRDefault="001F6235" w:rsidP="00277ED8">
      <w:pPr>
        <w:pStyle w:val="Listenabsatz"/>
        <w:numPr>
          <w:ilvl w:val="0"/>
          <w:numId w:val="8"/>
        </w:numPr>
        <w:spacing w:line="480" w:lineRule="auto"/>
        <w:jc w:val="left"/>
        <w:rPr>
          <w:rFonts w:ascii="Times" w:hAnsi="Times" w:cs="Times"/>
          <w:sz w:val="20"/>
          <w:szCs w:val="20"/>
          <w:lang w:val="en-US"/>
        </w:rPr>
      </w:pPr>
      <w:r w:rsidRPr="00B675C0">
        <w:rPr>
          <w:rFonts w:ascii="Times" w:hAnsi="Times" w:cs="Times"/>
          <w:sz w:val="20"/>
          <w:szCs w:val="20"/>
          <w:lang w:val="en-US"/>
        </w:rPr>
        <w:t xml:space="preserve">Severe, I </w:t>
      </w:r>
      <w:proofErr w:type="spellStart"/>
      <w:r w:rsidRPr="00B675C0">
        <w:rPr>
          <w:rFonts w:ascii="Times" w:hAnsi="Times" w:cs="Times"/>
          <w:sz w:val="20"/>
          <w:szCs w:val="20"/>
          <w:lang w:val="en-US"/>
        </w:rPr>
        <w:t>can not</w:t>
      </w:r>
      <w:proofErr w:type="spellEnd"/>
      <w:r w:rsidRPr="00B675C0">
        <w:rPr>
          <w:rFonts w:ascii="Times" w:hAnsi="Times" w:cs="Times"/>
          <w:sz w:val="20"/>
          <w:szCs w:val="20"/>
          <w:lang w:val="en-US"/>
        </w:rPr>
        <w:t xml:space="preserve"> fulfill all tasks of </w:t>
      </w:r>
      <w:proofErr w:type="spellStart"/>
      <w:r w:rsidRPr="00B675C0">
        <w:rPr>
          <w:rFonts w:ascii="Times" w:hAnsi="Times" w:cs="Times"/>
          <w:sz w:val="20"/>
          <w:szCs w:val="20"/>
          <w:lang w:val="en-US"/>
        </w:rPr>
        <w:t>dialy</w:t>
      </w:r>
      <w:proofErr w:type="spellEnd"/>
      <w:r w:rsidRPr="00B675C0">
        <w:rPr>
          <w:rFonts w:ascii="Times" w:hAnsi="Times" w:cs="Times"/>
          <w:sz w:val="20"/>
          <w:szCs w:val="20"/>
          <w:lang w:val="en-US"/>
        </w:rPr>
        <w:t xml:space="preserve"> life after the Covid-19, however I am not depend on outside help in </w:t>
      </w:r>
      <w:proofErr w:type="spellStart"/>
      <w:r w:rsidRPr="00B675C0">
        <w:rPr>
          <w:rFonts w:ascii="Times" w:hAnsi="Times" w:cs="Times"/>
          <w:sz w:val="20"/>
          <w:szCs w:val="20"/>
          <w:lang w:val="en-US"/>
        </w:rPr>
        <w:t>dialy</w:t>
      </w:r>
      <w:proofErr w:type="spellEnd"/>
      <w:r w:rsidRPr="00B675C0">
        <w:rPr>
          <w:rFonts w:ascii="Times" w:hAnsi="Times" w:cs="Times"/>
          <w:sz w:val="20"/>
          <w:szCs w:val="20"/>
          <w:lang w:val="en-US"/>
        </w:rPr>
        <w:t xml:space="preserve"> life</w:t>
      </w:r>
    </w:p>
    <w:p w:rsidR="001F6235" w:rsidRPr="00B675C0" w:rsidRDefault="001F6235" w:rsidP="00277ED8">
      <w:pPr>
        <w:pStyle w:val="Listenabsatz"/>
        <w:numPr>
          <w:ilvl w:val="0"/>
          <w:numId w:val="8"/>
        </w:numPr>
        <w:spacing w:line="480" w:lineRule="auto"/>
        <w:jc w:val="left"/>
        <w:rPr>
          <w:rFonts w:ascii="Times" w:hAnsi="Times" w:cs="Times"/>
          <w:sz w:val="20"/>
          <w:szCs w:val="20"/>
          <w:lang w:val="en-US"/>
        </w:rPr>
      </w:pPr>
      <w:r w:rsidRPr="00B675C0">
        <w:rPr>
          <w:rFonts w:ascii="Times" w:hAnsi="Times" w:cs="Times"/>
          <w:sz w:val="20"/>
          <w:szCs w:val="20"/>
          <w:lang w:val="en-US"/>
        </w:rPr>
        <w:t xml:space="preserve">Very strong, I </w:t>
      </w:r>
      <w:proofErr w:type="spellStart"/>
      <w:r w:rsidRPr="00B675C0">
        <w:rPr>
          <w:rFonts w:ascii="Times" w:hAnsi="Times" w:cs="Times"/>
          <w:sz w:val="20"/>
          <w:szCs w:val="20"/>
          <w:lang w:val="en-US"/>
        </w:rPr>
        <w:t>can not</w:t>
      </w:r>
      <w:proofErr w:type="spellEnd"/>
      <w:r w:rsidRPr="00B675C0">
        <w:rPr>
          <w:rFonts w:ascii="Times" w:hAnsi="Times" w:cs="Times"/>
          <w:sz w:val="20"/>
          <w:szCs w:val="20"/>
          <w:lang w:val="en-US"/>
        </w:rPr>
        <w:t xml:space="preserve"> fulfill all tasks of </w:t>
      </w:r>
      <w:proofErr w:type="spellStart"/>
      <w:r w:rsidRPr="00B675C0">
        <w:rPr>
          <w:rFonts w:ascii="Times" w:hAnsi="Times" w:cs="Times"/>
          <w:sz w:val="20"/>
          <w:szCs w:val="20"/>
          <w:lang w:val="en-US"/>
        </w:rPr>
        <w:t>dialy</w:t>
      </w:r>
      <w:proofErr w:type="spellEnd"/>
      <w:r w:rsidRPr="00B675C0">
        <w:rPr>
          <w:rFonts w:ascii="Times" w:hAnsi="Times" w:cs="Times"/>
          <w:sz w:val="20"/>
          <w:szCs w:val="20"/>
          <w:lang w:val="en-US"/>
        </w:rPr>
        <w:t xml:space="preserve"> life and I am depend on help of another person.</w:t>
      </w:r>
    </w:p>
    <w:p w:rsidR="001F6235" w:rsidRPr="00B675C0" w:rsidRDefault="001F6235" w:rsidP="00277ED8">
      <w:pPr>
        <w:spacing w:line="480" w:lineRule="auto"/>
        <w:rPr>
          <w:rFonts w:ascii="Times" w:hAnsi="Times" w:cs="Times"/>
          <w:b/>
          <w:sz w:val="20"/>
          <w:szCs w:val="20"/>
          <w:lang w:val="en-US"/>
        </w:rPr>
      </w:pPr>
      <w:r w:rsidRPr="00B675C0">
        <w:rPr>
          <w:rFonts w:ascii="Times" w:hAnsi="Times" w:cs="Times"/>
          <w:b/>
          <w:sz w:val="20"/>
          <w:szCs w:val="20"/>
          <w:lang w:val="en-US"/>
        </w:rPr>
        <w:t>How do you evaluate the present situation compared to your condition before Covid-19?</w:t>
      </w:r>
    </w:p>
    <w:p w:rsidR="001F6235" w:rsidRPr="00B675C0" w:rsidRDefault="001F6235" w:rsidP="00277ED8">
      <w:pPr>
        <w:pStyle w:val="Listenabsatz"/>
        <w:numPr>
          <w:ilvl w:val="0"/>
          <w:numId w:val="9"/>
        </w:numPr>
        <w:spacing w:line="480" w:lineRule="auto"/>
        <w:rPr>
          <w:rFonts w:ascii="Times" w:hAnsi="Times" w:cs="Times"/>
          <w:sz w:val="20"/>
          <w:szCs w:val="20"/>
          <w:lang w:val="en-US"/>
        </w:rPr>
      </w:pPr>
      <w:r w:rsidRPr="00B675C0">
        <w:rPr>
          <w:rFonts w:ascii="Times" w:hAnsi="Times" w:cs="Times"/>
          <w:sz w:val="20"/>
          <w:szCs w:val="20"/>
          <w:lang w:val="en-US"/>
        </w:rPr>
        <w:t>Concerning physical performance</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1417"/>
        <w:gridCol w:w="1417"/>
        <w:gridCol w:w="1417"/>
        <w:gridCol w:w="1417"/>
      </w:tblGrid>
      <w:tr w:rsidR="001F6235" w:rsidRPr="00B675C0" w:rsidTr="00556544">
        <w:tc>
          <w:tcPr>
            <w:tcW w:w="1417" w:type="dxa"/>
          </w:tcPr>
          <w:p w:rsidR="001F6235" w:rsidRPr="00B675C0" w:rsidRDefault="001F6235" w:rsidP="00556544">
            <w:pPr>
              <w:jc w:val="center"/>
              <w:rPr>
                <w:rFonts w:ascii="Times" w:hAnsi="Times" w:cs="Times"/>
                <w:sz w:val="20"/>
                <w:szCs w:val="20"/>
              </w:rPr>
            </w:pPr>
            <w:r w:rsidRPr="00B675C0">
              <w:rPr>
                <w:rFonts w:ascii="Times" w:hAnsi="Times" w:cs="Times"/>
                <w:sz w:val="20"/>
                <w:szCs w:val="20"/>
              </w:rPr>
              <w:t xml:space="preserve">&lt; </w:t>
            </w:r>
            <w:proofErr w:type="spellStart"/>
            <w:r w:rsidRPr="00B675C0">
              <w:rPr>
                <w:rFonts w:ascii="Times" w:hAnsi="Times" w:cs="Times"/>
                <w:sz w:val="20"/>
                <w:szCs w:val="20"/>
              </w:rPr>
              <w:t>worse</w:t>
            </w:r>
            <w:proofErr w:type="spellEnd"/>
          </w:p>
        </w:tc>
        <w:tc>
          <w:tcPr>
            <w:tcW w:w="1417" w:type="dxa"/>
          </w:tcPr>
          <w:p w:rsidR="001F6235" w:rsidRPr="00B675C0" w:rsidRDefault="001F6235" w:rsidP="00556544">
            <w:pPr>
              <w:rPr>
                <w:rFonts w:ascii="Times" w:hAnsi="Times" w:cs="Times"/>
                <w:sz w:val="20"/>
                <w:szCs w:val="20"/>
              </w:rPr>
            </w:pPr>
          </w:p>
        </w:tc>
        <w:tc>
          <w:tcPr>
            <w:tcW w:w="1417" w:type="dxa"/>
            <w:vAlign w:val="center"/>
          </w:tcPr>
          <w:p w:rsidR="001F6235" w:rsidRPr="00B675C0" w:rsidRDefault="001F6235" w:rsidP="00556544">
            <w:pPr>
              <w:jc w:val="center"/>
              <w:rPr>
                <w:rFonts w:ascii="Times" w:hAnsi="Times" w:cs="Times"/>
                <w:sz w:val="20"/>
                <w:szCs w:val="20"/>
              </w:rPr>
            </w:pPr>
            <w:proofErr w:type="spellStart"/>
            <w:r w:rsidRPr="00B675C0">
              <w:rPr>
                <w:rFonts w:ascii="Times" w:hAnsi="Times" w:cs="Times"/>
                <w:sz w:val="20"/>
                <w:szCs w:val="20"/>
              </w:rPr>
              <w:t>unchanged</w:t>
            </w:r>
            <w:proofErr w:type="spellEnd"/>
          </w:p>
        </w:tc>
        <w:tc>
          <w:tcPr>
            <w:tcW w:w="1417" w:type="dxa"/>
          </w:tcPr>
          <w:p w:rsidR="001F6235" w:rsidRPr="00B675C0" w:rsidRDefault="001F6235" w:rsidP="00556544">
            <w:pPr>
              <w:rPr>
                <w:rFonts w:ascii="Times" w:hAnsi="Times" w:cs="Times"/>
                <w:sz w:val="20"/>
                <w:szCs w:val="20"/>
              </w:rPr>
            </w:pPr>
          </w:p>
        </w:tc>
        <w:tc>
          <w:tcPr>
            <w:tcW w:w="1417" w:type="dxa"/>
            <w:vAlign w:val="center"/>
          </w:tcPr>
          <w:p w:rsidR="001F6235" w:rsidRPr="00B675C0" w:rsidRDefault="001F6235" w:rsidP="00556544">
            <w:pPr>
              <w:jc w:val="center"/>
              <w:rPr>
                <w:rFonts w:ascii="Times" w:hAnsi="Times" w:cs="Times"/>
                <w:sz w:val="20"/>
                <w:szCs w:val="20"/>
              </w:rPr>
            </w:pPr>
            <w:proofErr w:type="spellStart"/>
            <w:r w:rsidRPr="00B675C0">
              <w:rPr>
                <w:rFonts w:ascii="Times" w:hAnsi="Times" w:cs="Times"/>
                <w:sz w:val="20"/>
                <w:szCs w:val="20"/>
              </w:rPr>
              <w:t>better</w:t>
            </w:r>
            <w:proofErr w:type="spellEnd"/>
            <w:r w:rsidRPr="00B675C0">
              <w:rPr>
                <w:rFonts w:ascii="Times" w:hAnsi="Times" w:cs="Times"/>
                <w:sz w:val="20"/>
                <w:szCs w:val="20"/>
              </w:rPr>
              <w:t xml:space="preserve"> &gt;</w:t>
            </w:r>
          </w:p>
        </w:tc>
      </w:tr>
      <w:tr w:rsidR="001F6235" w:rsidRPr="00B675C0" w:rsidTr="00556544">
        <w:tc>
          <w:tcPr>
            <w:tcW w:w="1417" w:type="dxa"/>
          </w:tcPr>
          <w:p w:rsidR="001F6235" w:rsidRPr="00B675C0" w:rsidRDefault="001F6235" w:rsidP="00556544">
            <w:pPr>
              <w:jc w:val="center"/>
              <w:rPr>
                <w:rFonts w:ascii="Times" w:hAnsi="Times" w:cs="Times"/>
                <w:sz w:val="20"/>
                <w:szCs w:val="20"/>
              </w:rPr>
            </w:pPr>
            <w:r w:rsidRPr="00B675C0">
              <w:rPr>
                <w:rFonts w:ascii="Cambria Math" w:hAnsi="Cambria Math" w:cs="Cambria Math"/>
                <w:sz w:val="20"/>
                <w:szCs w:val="20"/>
              </w:rPr>
              <w:t>⃝</w:t>
            </w:r>
            <w:r w:rsidRPr="00B675C0">
              <w:rPr>
                <w:rFonts w:ascii="Times" w:hAnsi="Times" w:cs="Times"/>
                <w:sz w:val="20"/>
                <w:szCs w:val="20"/>
              </w:rPr>
              <w:t xml:space="preserve"> [1]</w:t>
            </w:r>
          </w:p>
        </w:tc>
        <w:tc>
          <w:tcPr>
            <w:tcW w:w="1417" w:type="dxa"/>
          </w:tcPr>
          <w:p w:rsidR="001F6235" w:rsidRPr="00B675C0" w:rsidRDefault="001F6235" w:rsidP="00556544">
            <w:pPr>
              <w:jc w:val="center"/>
              <w:rPr>
                <w:rFonts w:ascii="Times" w:hAnsi="Times" w:cs="Times"/>
                <w:sz w:val="20"/>
                <w:szCs w:val="20"/>
              </w:rPr>
            </w:pPr>
            <w:r w:rsidRPr="00B675C0">
              <w:rPr>
                <w:rFonts w:ascii="Cambria Math" w:hAnsi="Cambria Math" w:cs="Cambria Math"/>
                <w:sz w:val="20"/>
                <w:szCs w:val="20"/>
              </w:rPr>
              <w:t>⃝</w:t>
            </w:r>
            <w:r w:rsidRPr="00B675C0">
              <w:rPr>
                <w:rFonts w:ascii="Times" w:hAnsi="Times" w:cs="Times"/>
                <w:sz w:val="20"/>
                <w:szCs w:val="20"/>
              </w:rPr>
              <w:t xml:space="preserve"> [2]</w:t>
            </w:r>
          </w:p>
        </w:tc>
        <w:tc>
          <w:tcPr>
            <w:tcW w:w="1417" w:type="dxa"/>
          </w:tcPr>
          <w:p w:rsidR="001F6235" w:rsidRPr="00B675C0" w:rsidRDefault="001F6235" w:rsidP="00556544">
            <w:pPr>
              <w:jc w:val="center"/>
              <w:rPr>
                <w:rFonts w:ascii="Times" w:hAnsi="Times" w:cs="Times"/>
                <w:sz w:val="20"/>
                <w:szCs w:val="20"/>
              </w:rPr>
            </w:pPr>
            <w:r w:rsidRPr="00B675C0">
              <w:rPr>
                <w:rFonts w:ascii="Cambria Math" w:hAnsi="Cambria Math" w:cs="Cambria Math"/>
                <w:sz w:val="20"/>
                <w:szCs w:val="20"/>
              </w:rPr>
              <w:t>⃝</w:t>
            </w:r>
            <w:r w:rsidRPr="00B675C0">
              <w:rPr>
                <w:rFonts w:ascii="Times" w:hAnsi="Times" w:cs="Times"/>
                <w:sz w:val="20"/>
                <w:szCs w:val="20"/>
              </w:rPr>
              <w:t xml:space="preserve"> [3]</w:t>
            </w:r>
          </w:p>
        </w:tc>
        <w:tc>
          <w:tcPr>
            <w:tcW w:w="1417" w:type="dxa"/>
          </w:tcPr>
          <w:p w:rsidR="001F6235" w:rsidRPr="00B675C0" w:rsidRDefault="001F6235" w:rsidP="00556544">
            <w:pPr>
              <w:jc w:val="center"/>
              <w:rPr>
                <w:rFonts w:ascii="Times" w:hAnsi="Times" w:cs="Times"/>
                <w:sz w:val="20"/>
                <w:szCs w:val="20"/>
              </w:rPr>
            </w:pPr>
            <w:r w:rsidRPr="00B675C0">
              <w:rPr>
                <w:rFonts w:ascii="Cambria Math" w:hAnsi="Cambria Math" w:cs="Cambria Math"/>
                <w:sz w:val="20"/>
                <w:szCs w:val="20"/>
              </w:rPr>
              <w:t>⃝</w:t>
            </w:r>
            <w:r w:rsidRPr="00B675C0">
              <w:rPr>
                <w:rFonts w:ascii="Times" w:hAnsi="Times" w:cs="Times"/>
                <w:sz w:val="20"/>
                <w:szCs w:val="20"/>
              </w:rPr>
              <w:t xml:space="preserve"> [4]</w:t>
            </w:r>
          </w:p>
        </w:tc>
        <w:tc>
          <w:tcPr>
            <w:tcW w:w="1417" w:type="dxa"/>
          </w:tcPr>
          <w:p w:rsidR="001F6235" w:rsidRPr="00B675C0" w:rsidRDefault="001F6235" w:rsidP="00556544">
            <w:pPr>
              <w:jc w:val="center"/>
              <w:rPr>
                <w:rFonts w:ascii="Times" w:hAnsi="Times" w:cs="Times"/>
                <w:sz w:val="20"/>
                <w:szCs w:val="20"/>
              </w:rPr>
            </w:pPr>
            <w:r w:rsidRPr="00B675C0">
              <w:rPr>
                <w:rFonts w:ascii="Cambria Math" w:hAnsi="Cambria Math" w:cs="Cambria Math"/>
                <w:sz w:val="20"/>
                <w:szCs w:val="20"/>
              </w:rPr>
              <w:t>⃝</w:t>
            </w:r>
            <w:r w:rsidRPr="00B675C0">
              <w:rPr>
                <w:rFonts w:ascii="Times" w:hAnsi="Times" w:cs="Times"/>
                <w:sz w:val="20"/>
                <w:szCs w:val="20"/>
              </w:rPr>
              <w:t xml:space="preserve"> [5]</w:t>
            </w:r>
          </w:p>
        </w:tc>
      </w:tr>
    </w:tbl>
    <w:p w:rsidR="001F6235" w:rsidRPr="00B675C0" w:rsidRDefault="001F6235" w:rsidP="001F6235">
      <w:pPr>
        <w:rPr>
          <w:rFonts w:ascii="Times" w:hAnsi="Times" w:cs="Times"/>
          <w:sz w:val="20"/>
          <w:szCs w:val="20"/>
          <w:lang w:val="en-US"/>
        </w:rPr>
      </w:pPr>
    </w:p>
    <w:p w:rsidR="001F6235" w:rsidRPr="00B675C0" w:rsidRDefault="001F6235" w:rsidP="001F6235">
      <w:pPr>
        <w:pStyle w:val="Listenabsatz"/>
        <w:numPr>
          <w:ilvl w:val="0"/>
          <w:numId w:val="9"/>
        </w:numPr>
        <w:rPr>
          <w:rFonts w:ascii="Times" w:hAnsi="Times" w:cs="Times"/>
          <w:sz w:val="20"/>
          <w:szCs w:val="20"/>
          <w:lang w:val="en-US"/>
        </w:rPr>
      </w:pPr>
      <w:r w:rsidRPr="00B675C0">
        <w:rPr>
          <w:rFonts w:ascii="Times" w:hAnsi="Times" w:cs="Times"/>
          <w:sz w:val="20"/>
          <w:szCs w:val="20"/>
          <w:lang w:val="en-US"/>
        </w:rPr>
        <w:t>Psychological stress (anxiety, worries, depression, nervousness, tension)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1417"/>
        <w:gridCol w:w="1417"/>
        <w:gridCol w:w="1417"/>
        <w:gridCol w:w="1417"/>
      </w:tblGrid>
      <w:tr w:rsidR="001F6235" w:rsidRPr="00B675C0" w:rsidTr="00556544">
        <w:tc>
          <w:tcPr>
            <w:tcW w:w="1417" w:type="dxa"/>
          </w:tcPr>
          <w:p w:rsidR="001F6235" w:rsidRPr="00B675C0" w:rsidRDefault="001F6235" w:rsidP="00556544">
            <w:pPr>
              <w:jc w:val="center"/>
              <w:rPr>
                <w:rFonts w:ascii="Times" w:hAnsi="Times" w:cs="Times"/>
                <w:sz w:val="20"/>
                <w:szCs w:val="20"/>
              </w:rPr>
            </w:pPr>
            <w:r w:rsidRPr="00B675C0">
              <w:rPr>
                <w:rFonts w:ascii="Times" w:hAnsi="Times" w:cs="Times"/>
                <w:sz w:val="20"/>
                <w:szCs w:val="20"/>
              </w:rPr>
              <w:t xml:space="preserve">&lt; </w:t>
            </w:r>
            <w:proofErr w:type="spellStart"/>
            <w:r w:rsidRPr="00B675C0">
              <w:rPr>
                <w:rFonts w:ascii="Times" w:hAnsi="Times" w:cs="Times"/>
                <w:sz w:val="20"/>
                <w:szCs w:val="20"/>
              </w:rPr>
              <w:t>worse</w:t>
            </w:r>
            <w:proofErr w:type="spellEnd"/>
          </w:p>
        </w:tc>
        <w:tc>
          <w:tcPr>
            <w:tcW w:w="1417" w:type="dxa"/>
          </w:tcPr>
          <w:p w:rsidR="001F6235" w:rsidRPr="00B675C0" w:rsidRDefault="001F6235" w:rsidP="00556544">
            <w:pPr>
              <w:rPr>
                <w:rFonts w:ascii="Times" w:hAnsi="Times" w:cs="Times"/>
                <w:sz w:val="20"/>
                <w:szCs w:val="20"/>
              </w:rPr>
            </w:pPr>
          </w:p>
        </w:tc>
        <w:tc>
          <w:tcPr>
            <w:tcW w:w="1417" w:type="dxa"/>
            <w:vAlign w:val="center"/>
          </w:tcPr>
          <w:p w:rsidR="001F6235" w:rsidRPr="00B675C0" w:rsidRDefault="001F6235" w:rsidP="00556544">
            <w:pPr>
              <w:jc w:val="center"/>
              <w:rPr>
                <w:rFonts w:ascii="Times" w:hAnsi="Times" w:cs="Times"/>
                <w:sz w:val="20"/>
                <w:szCs w:val="20"/>
              </w:rPr>
            </w:pPr>
            <w:proofErr w:type="spellStart"/>
            <w:r w:rsidRPr="00B675C0">
              <w:rPr>
                <w:rFonts w:ascii="Times" w:hAnsi="Times" w:cs="Times"/>
                <w:sz w:val="20"/>
                <w:szCs w:val="20"/>
              </w:rPr>
              <w:t>unchanged</w:t>
            </w:r>
            <w:proofErr w:type="spellEnd"/>
          </w:p>
        </w:tc>
        <w:tc>
          <w:tcPr>
            <w:tcW w:w="1417" w:type="dxa"/>
          </w:tcPr>
          <w:p w:rsidR="001F6235" w:rsidRPr="00B675C0" w:rsidRDefault="001F6235" w:rsidP="00556544">
            <w:pPr>
              <w:rPr>
                <w:rFonts w:ascii="Times" w:hAnsi="Times" w:cs="Times"/>
                <w:sz w:val="20"/>
                <w:szCs w:val="20"/>
              </w:rPr>
            </w:pPr>
          </w:p>
        </w:tc>
        <w:tc>
          <w:tcPr>
            <w:tcW w:w="1417" w:type="dxa"/>
            <w:vAlign w:val="center"/>
          </w:tcPr>
          <w:p w:rsidR="001F6235" w:rsidRPr="00B675C0" w:rsidRDefault="001F6235" w:rsidP="00556544">
            <w:pPr>
              <w:jc w:val="center"/>
              <w:rPr>
                <w:rFonts w:ascii="Times" w:hAnsi="Times" w:cs="Times"/>
                <w:sz w:val="20"/>
                <w:szCs w:val="20"/>
              </w:rPr>
            </w:pPr>
            <w:proofErr w:type="spellStart"/>
            <w:r w:rsidRPr="00B675C0">
              <w:rPr>
                <w:rFonts w:ascii="Times" w:hAnsi="Times" w:cs="Times"/>
                <w:sz w:val="20"/>
                <w:szCs w:val="20"/>
              </w:rPr>
              <w:t>better</w:t>
            </w:r>
            <w:proofErr w:type="spellEnd"/>
            <w:r w:rsidRPr="00B675C0">
              <w:rPr>
                <w:rFonts w:ascii="Times" w:hAnsi="Times" w:cs="Times"/>
                <w:sz w:val="20"/>
                <w:szCs w:val="20"/>
              </w:rPr>
              <w:t xml:space="preserve"> &gt;</w:t>
            </w:r>
          </w:p>
        </w:tc>
      </w:tr>
      <w:tr w:rsidR="001F6235" w:rsidRPr="00B675C0" w:rsidTr="00556544">
        <w:tc>
          <w:tcPr>
            <w:tcW w:w="1417" w:type="dxa"/>
          </w:tcPr>
          <w:p w:rsidR="001F6235" w:rsidRPr="00B675C0" w:rsidRDefault="001F6235" w:rsidP="00556544">
            <w:pPr>
              <w:jc w:val="center"/>
              <w:rPr>
                <w:rFonts w:ascii="Times" w:hAnsi="Times" w:cs="Times"/>
                <w:sz w:val="20"/>
                <w:szCs w:val="20"/>
              </w:rPr>
            </w:pPr>
            <w:r w:rsidRPr="00B675C0">
              <w:rPr>
                <w:rFonts w:ascii="Cambria Math" w:hAnsi="Cambria Math" w:cs="Cambria Math"/>
                <w:sz w:val="20"/>
                <w:szCs w:val="20"/>
              </w:rPr>
              <w:t>⃝</w:t>
            </w:r>
            <w:r w:rsidRPr="00B675C0">
              <w:rPr>
                <w:rFonts w:ascii="Times" w:hAnsi="Times" w:cs="Times"/>
                <w:sz w:val="20"/>
                <w:szCs w:val="20"/>
              </w:rPr>
              <w:t xml:space="preserve"> [1]</w:t>
            </w:r>
          </w:p>
        </w:tc>
        <w:tc>
          <w:tcPr>
            <w:tcW w:w="1417" w:type="dxa"/>
          </w:tcPr>
          <w:p w:rsidR="001F6235" w:rsidRPr="00B675C0" w:rsidRDefault="001F6235" w:rsidP="00556544">
            <w:pPr>
              <w:jc w:val="center"/>
              <w:rPr>
                <w:rFonts w:ascii="Times" w:hAnsi="Times" w:cs="Times"/>
                <w:sz w:val="20"/>
                <w:szCs w:val="20"/>
              </w:rPr>
            </w:pPr>
            <w:r w:rsidRPr="00B675C0">
              <w:rPr>
                <w:rFonts w:ascii="Cambria Math" w:hAnsi="Cambria Math" w:cs="Cambria Math"/>
                <w:sz w:val="20"/>
                <w:szCs w:val="20"/>
              </w:rPr>
              <w:t>⃝</w:t>
            </w:r>
            <w:r w:rsidRPr="00B675C0">
              <w:rPr>
                <w:rFonts w:ascii="Times" w:hAnsi="Times" w:cs="Times"/>
                <w:sz w:val="20"/>
                <w:szCs w:val="20"/>
              </w:rPr>
              <w:t xml:space="preserve"> [2]</w:t>
            </w:r>
          </w:p>
        </w:tc>
        <w:tc>
          <w:tcPr>
            <w:tcW w:w="1417" w:type="dxa"/>
          </w:tcPr>
          <w:p w:rsidR="001F6235" w:rsidRPr="00B675C0" w:rsidRDefault="001F6235" w:rsidP="00556544">
            <w:pPr>
              <w:jc w:val="center"/>
              <w:rPr>
                <w:rFonts w:ascii="Times" w:hAnsi="Times" w:cs="Times"/>
                <w:sz w:val="20"/>
                <w:szCs w:val="20"/>
              </w:rPr>
            </w:pPr>
            <w:r w:rsidRPr="00B675C0">
              <w:rPr>
                <w:rFonts w:ascii="Cambria Math" w:hAnsi="Cambria Math" w:cs="Cambria Math"/>
                <w:sz w:val="20"/>
                <w:szCs w:val="20"/>
              </w:rPr>
              <w:t>⃝</w:t>
            </w:r>
            <w:r w:rsidRPr="00B675C0">
              <w:rPr>
                <w:rFonts w:ascii="Times" w:hAnsi="Times" w:cs="Times"/>
                <w:sz w:val="20"/>
                <w:szCs w:val="20"/>
              </w:rPr>
              <w:t xml:space="preserve"> [3]</w:t>
            </w:r>
          </w:p>
        </w:tc>
        <w:tc>
          <w:tcPr>
            <w:tcW w:w="1417" w:type="dxa"/>
          </w:tcPr>
          <w:p w:rsidR="001F6235" w:rsidRPr="00B675C0" w:rsidRDefault="001F6235" w:rsidP="00556544">
            <w:pPr>
              <w:jc w:val="center"/>
              <w:rPr>
                <w:rFonts w:ascii="Times" w:hAnsi="Times" w:cs="Times"/>
                <w:sz w:val="20"/>
                <w:szCs w:val="20"/>
              </w:rPr>
            </w:pPr>
            <w:r w:rsidRPr="00B675C0">
              <w:rPr>
                <w:rFonts w:ascii="Cambria Math" w:hAnsi="Cambria Math" w:cs="Cambria Math"/>
                <w:sz w:val="20"/>
                <w:szCs w:val="20"/>
              </w:rPr>
              <w:t>⃝</w:t>
            </w:r>
            <w:r w:rsidRPr="00B675C0">
              <w:rPr>
                <w:rFonts w:ascii="Times" w:hAnsi="Times" w:cs="Times"/>
                <w:sz w:val="20"/>
                <w:szCs w:val="20"/>
              </w:rPr>
              <w:t xml:space="preserve"> [4]</w:t>
            </w:r>
          </w:p>
        </w:tc>
        <w:tc>
          <w:tcPr>
            <w:tcW w:w="1417" w:type="dxa"/>
          </w:tcPr>
          <w:p w:rsidR="001F6235" w:rsidRPr="00B675C0" w:rsidRDefault="001F6235" w:rsidP="00556544">
            <w:pPr>
              <w:jc w:val="center"/>
              <w:rPr>
                <w:rFonts w:ascii="Times" w:hAnsi="Times" w:cs="Times"/>
                <w:sz w:val="20"/>
                <w:szCs w:val="20"/>
              </w:rPr>
            </w:pPr>
            <w:r w:rsidRPr="00B675C0">
              <w:rPr>
                <w:rFonts w:ascii="Cambria Math" w:hAnsi="Cambria Math" w:cs="Cambria Math"/>
                <w:sz w:val="20"/>
                <w:szCs w:val="20"/>
              </w:rPr>
              <w:t>⃝</w:t>
            </w:r>
            <w:r w:rsidRPr="00B675C0">
              <w:rPr>
                <w:rFonts w:ascii="Times" w:hAnsi="Times" w:cs="Times"/>
                <w:sz w:val="20"/>
                <w:szCs w:val="20"/>
              </w:rPr>
              <w:t xml:space="preserve"> [5]</w:t>
            </w:r>
          </w:p>
        </w:tc>
      </w:tr>
    </w:tbl>
    <w:p w:rsidR="001F6235" w:rsidRPr="00B675C0" w:rsidRDefault="001F6235" w:rsidP="001F6235">
      <w:pPr>
        <w:rPr>
          <w:rFonts w:ascii="Times" w:hAnsi="Times" w:cs="Times"/>
          <w:sz w:val="20"/>
          <w:szCs w:val="20"/>
          <w:lang w:val="en-US"/>
        </w:rPr>
      </w:pPr>
    </w:p>
    <w:p w:rsidR="001F6235" w:rsidRPr="00B675C0" w:rsidRDefault="001F6235" w:rsidP="001F6235">
      <w:pPr>
        <w:pStyle w:val="Listenabsatz"/>
        <w:numPr>
          <w:ilvl w:val="0"/>
          <w:numId w:val="9"/>
        </w:numPr>
        <w:rPr>
          <w:rFonts w:ascii="Times" w:hAnsi="Times" w:cs="Times"/>
          <w:sz w:val="20"/>
          <w:szCs w:val="20"/>
          <w:lang w:val="en-US"/>
        </w:rPr>
      </w:pPr>
      <w:r w:rsidRPr="00B675C0">
        <w:rPr>
          <w:rFonts w:ascii="Times" w:hAnsi="Times" w:cs="Times"/>
          <w:sz w:val="20"/>
          <w:szCs w:val="20"/>
          <w:lang w:val="en-US"/>
        </w:rPr>
        <w:t xml:space="preserve">Limitations due to symptoms of Covid-19 (e. g. pain, cough, dyspnea)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1417"/>
        <w:gridCol w:w="1417"/>
        <w:gridCol w:w="1417"/>
        <w:gridCol w:w="1417"/>
      </w:tblGrid>
      <w:tr w:rsidR="001F6235" w:rsidRPr="00B675C0" w:rsidTr="00556544">
        <w:tc>
          <w:tcPr>
            <w:tcW w:w="1417" w:type="dxa"/>
          </w:tcPr>
          <w:p w:rsidR="001F6235" w:rsidRPr="00B675C0" w:rsidRDefault="001F6235" w:rsidP="00556544">
            <w:pPr>
              <w:jc w:val="center"/>
              <w:rPr>
                <w:rFonts w:ascii="Times" w:hAnsi="Times" w:cs="Times"/>
                <w:sz w:val="20"/>
                <w:szCs w:val="20"/>
              </w:rPr>
            </w:pPr>
            <w:r w:rsidRPr="00B675C0">
              <w:rPr>
                <w:rFonts w:ascii="Times" w:hAnsi="Times" w:cs="Times"/>
                <w:sz w:val="20"/>
                <w:szCs w:val="20"/>
              </w:rPr>
              <w:t xml:space="preserve">&lt; </w:t>
            </w:r>
            <w:proofErr w:type="spellStart"/>
            <w:r w:rsidRPr="00B675C0">
              <w:rPr>
                <w:rFonts w:ascii="Times" w:hAnsi="Times" w:cs="Times"/>
                <w:sz w:val="20"/>
                <w:szCs w:val="20"/>
              </w:rPr>
              <w:t>worse</w:t>
            </w:r>
            <w:proofErr w:type="spellEnd"/>
          </w:p>
        </w:tc>
        <w:tc>
          <w:tcPr>
            <w:tcW w:w="1417" w:type="dxa"/>
          </w:tcPr>
          <w:p w:rsidR="001F6235" w:rsidRPr="00B675C0" w:rsidRDefault="001F6235" w:rsidP="00556544">
            <w:pPr>
              <w:rPr>
                <w:rFonts w:ascii="Times" w:hAnsi="Times" w:cs="Times"/>
                <w:sz w:val="20"/>
                <w:szCs w:val="20"/>
              </w:rPr>
            </w:pPr>
          </w:p>
        </w:tc>
        <w:tc>
          <w:tcPr>
            <w:tcW w:w="1417" w:type="dxa"/>
            <w:vAlign w:val="center"/>
          </w:tcPr>
          <w:p w:rsidR="001F6235" w:rsidRPr="00B675C0" w:rsidRDefault="001F6235" w:rsidP="00556544">
            <w:pPr>
              <w:jc w:val="center"/>
              <w:rPr>
                <w:rFonts w:ascii="Times" w:hAnsi="Times" w:cs="Times"/>
                <w:sz w:val="20"/>
                <w:szCs w:val="20"/>
              </w:rPr>
            </w:pPr>
            <w:proofErr w:type="spellStart"/>
            <w:r w:rsidRPr="00B675C0">
              <w:rPr>
                <w:rFonts w:ascii="Times" w:hAnsi="Times" w:cs="Times"/>
                <w:sz w:val="20"/>
                <w:szCs w:val="20"/>
              </w:rPr>
              <w:t>unchanged</w:t>
            </w:r>
            <w:proofErr w:type="spellEnd"/>
          </w:p>
        </w:tc>
        <w:tc>
          <w:tcPr>
            <w:tcW w:w="1417" w:type="dxa"/>
          </w:tcPr>
          <w:p w:rsidR="001F6235" w:rsidRPr="00B675C0" w:rsidRDefault="001F6235" w:rsidP="00556544">
            <w:pPr>
              <w:rPr>
                <w:rFonts w:ascii="Times" w:hAnsi="Times" w:cs="Times"/>
                <w:sz w:val="20"/>
                <w:szCs w:val="20"/>
              </w:rPr>
            </w:pPr>
          </w:p>
        </w:tc>
        <w:tc>
          <w:tcPr>
            <w:tcW w:w="1417" w:type="dxa"/>
            <w:vAlign w:val="center"/>
          </w:tcPr>
          <w:p w:rsidR="001F6235" w:rsidRPr="00B675C0" w:rsidRDefault="001F6235" w:rsidP="00556544">
            <w:pPr>
              <w:jc w:val="center"/>
              <w:rPr>
                <w:rFonts w:ascii="Times" w:hAnsi="Times" w:cs="Times"/>
                <w:sz w:val="20"/>
                <w:szCs w:val="20"/>
              </w:rPr>
            </w:pPr>
            <w:proofErr w:type="spellStart"/>
            <w:r w:rsidRPr="00B675C0">
              <w:rPr>
                <w:rFonts w:ascii="Times" w:hAnsi="Times" w:cs="Times"/>
                <w:sz w:val="20"/>
                <w:szCs w:val="20"/>
              </w:rPr>
              <w:t>better</w:t>
            </w:r>
            <w:proofErr w:type="spellEnd"/>
            <w:r w:rsidRPr="00B675C0">
              <w:rPr>
                <w:rFonts w:ascii="Times" w:hAnsi="Times" w:cs="Times"/>
                <w:sz w:val="20"/>
                <w:szCs w:val="20"/>
              </w:rPr>
              <w:t xml:space="preserve"> &gt;</w:t>
            </w:r>
          </w:p>
        </w:tc>
      </w:tr>
      <w:tr w:rsidR="001F6235" w:rsidRPr="00B675C0" w:rsidTr="00556544">
        <w:tc>
          <w:tcPr>
            <w:tcW w:w="1417" w:type="dxa"/>
          </w:tcPr>
          <w:p w:rsidR="001F6235" w:rsidRPr="00B675C0" w:rsidRDefault="001F6235" w:rsidP="00556544">
            <w:pPr>
              <w:jc w:val="center"/>
              <w:rPr>
                <w:rFonts w:ascii="Times" w:hAnsi="Times" w:cs="Times"/>
                <w:sz w:val="20"/>
                <w:szCs w:val="20"/>
              </w:rPr>
            </w:pPr>
            <w:r w:rsidRPr="00B675C0">
              <w:rPr>
                <w:rFonts w:ascii="Cambria Math" w:hAnsi="Cambria Math" w:cs="Cambria Math"/>
                <w:sz w:val="20"/>
                <w:szCs w:val="20"/>
              </w:rPr>
              <w:t>⃝</w:t>
            </w:r>
            <w:r w:rsidRPr="00B675C0">
              <w:rPr>
                <w:rFonts w:ascii="Times" w:hAnsi="Times" w:cs="Times"/>
                <w:sz w:val="20"/>
                <w:szCs w:val="20"/>
              </w:rPr>
              <w:t xml:space="preserve"> [1]</w:t>
            </w:r>
          </w:p>
        </w:tc>
        <w:tc>
          <w:tcPr>
            <w:tcW w:w="1417" w:type="dxa"/>
          </w:tcPr>
          <w:p w:rsidR="001F6235" w:rsidRPr="00B675C0" w:rsidRDefault="001F6235" w:rsidP="00556544">
            <w:pPr>
              <w:jc w:val="center"/>
              <w:rPr>
                <w:rFonts w:ascii="Times" w:hAnsi="Times" w:cs="Times"/>
                <w:sz w:val="20"/>
                <w:szCs w:val="20"/>
              </w:rPr>
            </w:pPr>
            <w:r w:rsidRPr="00B675C0">
              <w:rPr>
                <w:rFonts w:ascii="Cambria Math" w:hAnsi="Cambria Math" w:cs="Cambria Math"/>
                <w:sz w:val="20"/>
                <w:szCs w:val="20"/>
              </w:rPr>
              <w:t>⃝</w:t>
            </w:r>
            <w:r w:rsidRPr="00B675C0">
              <w:rPr>
                <w:rFonts w:ascii="Times" w:hAnsi="Times" w:cs="Times"/>
                <w:sz w:val="20"/>
                <w:szCs w:val="20"/>
              </w:rPr>
              <w:t xml:space="preserve"> [2]</w:t>
            </w:r>
          </w:p>
        </w:tc>
        <w:tc>
          <w:tcPr>
            <w:tcW w:w="1417" w:type="dxa"/>
          </w:tcPr>
          <w:p w:rsidR="001F6235" w:rsidRPr="00B675C0" w:rsidRDefault="001F6235" w:rsidP="00556544">
            <w:pPr>
              <w:jc w:val="center"/>
              <w:rPr>
                <w:rFonts w:ascii="Times" w:hAnsi="Times" w:cs="Times"/>
                <w:sz w:val="20"/>
                <w:szCs w:val="20"/>
              </w:rPr>
            </w:pPr>
            <w:r w:rsidRPr="00B675C0">
              <w:rPr>
                <w:rFonts w:ascii="Cambria Math" w:hAnsi="Cambria Math" w:cs="Cambria Math"/>
                <w:sz w:val="20"/>
                <w:szCs w:val="20"/>
              </w:rPr>
              <w:t>⃝</w:t>
            </w:r>
            <w:r w:rsidRPr="00B675C0">
              <w:rPr>
                <w:rFonts w:ascii="Times" w:hAnsi="Times" w:cs="Times"/>
                <w:sz w:val="20"/>
                <w:szCs w:val="20"/>
              </w:rPr>
              <w:t xml:space="preserve"> [3]</w:t>
            </w:r>
          </w:p>
        </w:tc>
        <w:tc>
          <w:tcPr>
            <w:tcW w:w="1417" w:type="dxa"/>
          </w:tcPr>
          <w:p w:rsidR="001F6235" w:rsidRPr="00B675C0" w:rsidRDefault="001F6235" w:rsidP="00556544">
            <w:pPr>
              <w:jc w:val="center"/>
              <w:rPr>
                <w:rFonts w:ascii="Times" w:hAnsi="Times" w:cs="Times"/>
                <w:sz w:val="20"/>
                <w:szCs w:val="20"/>
              </w:rPr>
            </w:pPr>
            <w:r w:rsidRPr="00B675C0">
              <w:rPr>
                <w:rFonts w:ascii="Cambria Math" w:hAnsi="Cambria Math" w:cs="Cambria Math"/>
                <w:sz w:val="20"/>
                <w:szCs w:val="20"/>
              </w:rPr>
              <w:t>⃝</w:t>
            </w:r>
            <w:r w:rsidRPr="00B675C0">
              <w:rPr>
                <w:rFonts w:ascii="Times" w:hAnsi="Times" w:cs="Times"/>
                <w:sz w:val="20"/>
                <w:szCs w:val="20"/>
              </w:rPr>
              <w:t xml:space="preserve"> [4]</w:t>
            </w:r>
          </w:p>
        </w:tc>
        <w:tc>
          <w:tcPr>
            <w:tcW w:w="1417" w:type="dxa"/>
          </w:tcPr>
          <w:p w:rsidR="001F6235" w:rsidRPr="00B675C0" w:rsidRDefault="001F6235" w:rsidP="00556544">
            <w:pPr>
              <w:jc w:val="center"/>
              <w:rPr>
                <w:rFonts w:ascii="Times" w:hAnsi="Times" w:cs="Times"/>
                <w:sz w:val="20"/>
                <w:szCs w:val="20"/>
              </w:rPr>
            </w:pPr>
            <w:r w:rsidRPr="00B675C0">
              <w:rPr>
                <w:rFonts w:ascii="Cambria Math" w:hAnsi="Cambria Math" w:cs="Cambria Math"/>
                <w:sz w:val="20"/>
                <w:szCs w:val="20"/>
              </w:rPr>
              <w:t>⃝</w:t>
            </w:r>
            <w:r w:rsidRPr="00B675C0">
              <w:rPr>
                <w:rFonts w:ascii="Times" w:hAnsi="Times" w:cs="Times"/>
                <w:sz w:val="20"/>
                <w:szCs w:val="20"/>
              </w:rPr>
              <w:t xml:space="preserve"> [5]</w:t>
            </w:r>
          </w:p>
        </w:tc>
      </w:tr>
    </w:tbl>
    <w:p w:rsidR="001F6235" w:rsidRPr="00B675C0" w:rsidRDefault="001F6235" w:rsidP="001F6235">
      <w:pPr>
        <w:rPr>
          <w:rFonts w:ascii="Times" w:hAnsi="Times" w:cs="Times"/>
          <w:sz w:val="20"/>
          <w:szCs w:val="20"/>
          <w:lang w:val="en-US"/>
        </w:rPr>
      </w:pPr>
    </w:p>
    <w:p w:rsidR="001F6235" w:rsidRPr="00B675C0" w:rsidRDefault="001F6235" w:rsidP="001F6235">
      <w:pPr>
        <w:rPr>
          <w:rFonts w:ascii="Times" w:hAnsi="Times" w:cs="Times"/>
          <w:sz w:val="20"/>
          <w:szCs w:val="20"/>
          <w:lang w:val="en-US"/>
        </w:rPr>
      </w:pPr>
    </w:p>
    <w:p w:rsidR="00A501B4" w:rsidRPr="00B675C0" w:rsidRDefault="00A501B4">
      <w:pPr>
        <w:rPr>
          <w:rFonts w:ascii="Times" w:hAnsi="Times" w:cs="Times"/>
          <w:sz w:val="20"/>
          <w:szCs w:val="20"/>
          <w:lang w:val="en-US"/>
        </w:rPr>
      </w:pPr>
      <w:r w:rsidRPr="00B675C0">
        <w:rPr>
          <w:rFonts w:ascii="Times" w:hAnsi="Times" w:cs="Times"/>
          <w:sz w:val="20"/>
          <w:szCs w:val="20"/>
          <w:lang w:val="en-US"/>
        </w:rPr>
        <w:br w:type="page"/>
      </w:r>
    </w:p>
    <w:p w:rsidR="00A501B4" w:rsidRPr="00B675C0" w:rsidRDefault="00A501B4" w:rsidP="00A501B4">
      <w:pPr>
        <w:pStyle w:val="berschrift1"/>
        <w:rPr>
          <w:rFonts w:ascii="Times" w:hAnsi="Times" w:cs="Times"/>
          <w:b/>
          <w:color w:val="auto"/>
          <w:sz w:val="20"/>
          <w:szCs w:val="20"/>
          <w:lang w:val="en-US"/>
        </w:rPr>
      </w:pPr>
      <w:bookmarkStart w:id="8" w:name="_Toc142380901"/>
      <w:r w:rsidRPr="00B675C0">
        <w:rPr>
          <w:rFonts w:ascii="Times" w:hAnsi="Times" w:cs="Times"/>
          <w:b/>
          <w:color w:val="auto"/>
          <w:sz w:val="20"/>
          <w:szCs w:val="20"/>
          <w:lang w:val="en-US"/>
        </w:rPr>
        <w:lastRenderedPageBreak/>
        <w:t>Details of Patient-reported Outcome Measures</w:t>
      </w:r>
      <w:bookmarkEnd w:id="8"/>
    </w:p>
    <w:p w:rsidR="00A501B4" w:rsidRPr="00B675C0" w:rsidRDefault="00A501B4" w:rsidP="00A501B4">
      <w:pPr>
        <w:spacing w:line="480" w:lineRule="auto"/>
        <w:rPr>
          <w:rFonts w:ascii="Times" w:hAnsi="Times" w:cs="Times"/>
          <w:sz w:val="20"/>
          <w:szCs w:val="20"/>
          <w:lang w:val="en-GB"/>
        </w:rPr>
      </w:pPr>
    </w:p>
    <w:p w:rsidR="00A501B4" w:rsidRPr="00B675C0" w:rsidRDefault="00A501B4" w:rsidP="00A501B4">
      <w:pPr>
        <w:spacing w:line="480" w:lineRule="auto"/>
        <w:rPr>
          <w:rFonts w:ascii="Times" w:hAnsi="Times" w:cs="Times"/>
          <w:sz w:val="20"/>
          <w:szCs w:val="20"/>
          <w:lang w:val="en-US"/>
        </w:rPr>
      </w:pPr>
      <w:r w:rsidRPr="00B675C0">
        <w:rPr>
          <w:rFonts w:ascii="Times" w:hAnsi="Times" w:cs="Times"/>
          <w:sz w:val="20"/>
          <w:szCs w:val="20"/>
          <w:lang w:val="en-GB"/>
        </w:rPr>
        <w:t>Quality of life (</w:t>
      </w:r>
      <w:proofErr w:type="spellStart"/>
      <w:r w:rsidRPr="00B675C0">
        <w:rPr>
          <w:rFonts w:ascii="Times" w:hAnsi="Times" w:cs="Times"/>
          <w:sz w:val="20"/>
          <w:szCs w:val="20"/>
          <w:lang w:val="en-GB"/>
        </w:rPr>
        <w:t>QoL</w:t>
      </w:r>
      <w:proofErr w:type="spellEnd"/>
      <w:r w:rsidRPr="00B675C0">
        <w:rPr>
          <w:rFonts w:ascii="Times" w:hAnsi="Times" w:cs="Times"/>
          <w:sz w:val="20"/>
          <w:szCs w:val="20"/>
          <w:lang w:val="en-GB"/>
        </w:rPr>
        <w:t>) was assessed using a visual analogue scale (VAS) ranging from zero points (worst imaginable health state) to ten points (best imaginable health state). Levels of depression and anxiety were assessed using the Hospital Anxiety and Depression Scale (HADS; at MHH) or</w:t>
      </w:r>
      <w:r w:rsidRPr="00B675C0">
        <w:rPr>
          <w:rFonts w:ascii="Times" w:hAnsi="Times" w:cs="Times"/>
          <w:sz w:val="20"/>
          <w:szCs w:val="20"/>
          <w:lang w:val="en-US"/>
        </w:rPr>
        <w:t xml:space="preserve"> the Patient Health Questionnaire-9 (PHQ-9) and the Generalized Anxiety Disorder-7 Scale (GAD-7) (at UKE). </w:t>
      </w:r>
      <w:r w:rsidR="00943D9B">
        <w:rPr>
          <w:rFonts w:ascii="Times" w:hAnsi="Times" w:cs="Times"/>
          <w:sz w:val="20"/>
          <w:lang w:val="en-US"/>
        </w:rPr>
        <w:t xml:space="preserve">[1, 2, </w:t>
      </w:r>
      <w:r w:rsidR="00943D9B" w:rsidRPr="00943D9B">
        <w:rPr>
          <w:rFonts w:ascii="Times" w:hAnsi="Times" w:cs="Times"/>
          <w:sz w:val="20"/>
          <w:lang w:val="en-US"/>
        </w:rPr>
        <w:t>3, 4]</w:t>
      </w:r>
      <w:r w:rsidRPr="00B675C0">
        <w:rPr>
          <w:rFonts w:ascii="Times" w:hAnsi="Times" w:cs="Times"/>
          <w:sz w:val="20"/>
          <w:szCs w:val="20"/>
          <w:lang w:val="en-US"/>
        </w:rPr>
        <w:t xml:space="preserve"> </w:t>
      </w:r>
      <w:r w:rsidRPr="00B675C0">
        <w:rPr>
          <w:rFonts w:ascii="Times" w:hAnsi="Times" w:cs="Times"/>
          <w:sz w:val="20"/>
          <w:szCs w:val="20"/>
          <w:lang w:val="en-GB"/>
        </w:rPr>
        <w:t>The HADS questionnaire is divided into subscales for anxiety (HADS-A) and depression (HADS-D), each containing seven questions for a maximum of 21 points per subscale. A cut-off score of eight or above for both HADS-A and HADS-D was used, indicative of clinically relevant levels of anxiety or depression</w:t>
      </w:r>
      <w:r w:rsidR="00943D9B">
        <w:rPr>
          <w:rFonts w:ascii="Times" w:hAnsi="Times" w:cs="Times"/>
          <w:sz w:val="20"/>
          <w:szCs w:val="20"/>
          <w:lang w:val="en-GB"/>
        </w:rPr>
        <w:t xml:space="preserve"> </w:t>
      </w:r>
      <w:r w:rsidR="00943D9B" w:rsidRPr="00943D9B">
        <w:rPr>
          <w:rFonts w:ascii="Times" w:hAnsi="Times" w:cs="Times"/>
          <w:sz w:val="20"/>
          <w:lang w:val="en-US"/>
        </w:rPr>
        <w:t>[5]</w:t>
      </w:r>
      <w:r w:rsidR="00943D9B">
        <w:rPr>
          <w:rFonts w:ascii="Times" w:hAnsi="Times" w:cs="Times"/>
          <w:sz w:val="20"/>
          <w:szCs w:val="20"/>
          <w:lang w:val="en-GB"/>
        </w:rPr>
        <w:t>.</w:t>
      </w:r>
      <w:r w:rsidRPr="00B675C0">
        <w:rPr>
          <w:rFonts w:ascii="Times" w:hAnsi="Times" w:cs="Times"/>
          <w:sz w:val="20"/>
          <w:szCs w:val="20"/>
          <w:lang w:val="en-GB"/>
        </w:rPr>
        <w:t xml:space="preserve"> </w:t>
      </w:r>
      <w:r w:rsidRPr="00B675C0">
        <w:rPr>
          <w:rFonts w:ascii="Times" w:hAnsi="Times" w:cs="Times"/>
          <w:sz w:val="20"/>
          <w:szCs w:val="20"/>
          <w:lang w:val="en-US"/>
        </w:rPr>
        <w:t>The PHQ-9 contains nine and the GAD-7 consists of seven items to be rated on a four-point Likert scale (zero = not at all to three = nearly every day). In both scales, all scores are summed up into a total score, with higher scores representing higher levels of depressive and anxiety symptoms, respectively. For both scales a cutoff of ten was used as indicator for clinically relevant symptoms. Anxiety and depression-categories were created using these respective cutoffs. To assess levels of pain patients were asked to state the pain level on a VAS ranging from zero (no pain at all) to ten (worst imaginable pain). Work productivity within the last seven days prior to the study visit was assessed using question five of the Work Productivity and Impairment Index (WPAI-GH)</w:t>
      </w:r>
      <w:r w:rsidR="00943D9B">
        <w:rPr>
          <w:rFonts w:ascii="Times" w:hAnsi="Times" w:cs="Times"/>
          <w:sz w:val="20"/>
          <w:szCs w:val="20"/>
          <w:lang w:val="en-US"/>
        </w:rPr>
        <w:t xml:space="preserve"> </w:t>
      </w:r>
      <w:r w:rsidR="00943D9B" w:rsidRPr="00943D9B">
        <w:rPr>
          <w:rFonts w:ascii="Times" w:hAnsi="Times" w:cs="Times"/>
          <w:sz w:val="20"/>
          <w:lang w:val="en-US"/>
        </w:rPr>
        <w:t>[6]</w:t>
      </w:r>
      <w:r w:rsidRPr="00B675C0">
        <w:rPr>
          <w:rFonts w:ascii="Times" w:hAnsi="Times" w:cs="Times"/>
          <w:sz w:val="20"/>
          <w:szCs w:val="20"/>
          <w:lang w:val="en-US"/>
        </w:rPr>
        <w:t xml:space="preserve"> This question covers general work productivity/impairment from zero (current health has no effect on work) to ten (severe effect on work). Patients were asked to omit this question in case they were unemployed. </w:t>
      </w:r>
    </w:p>
    <w:p w:rsidR="00A501B4" w:rsidRPr="00B675C0" w:rsidRDefault="00A501B4" w:rsidP="00A501B4">
      <w:pPr>
        <w:spacing w:line="480" w:lineRule="auto"/>
        <w:rPr>
          <w:rFonts w:ascii="Times" w:hAnsi="Times" w:cs="Times"/>
          <w:sz w:val="20"/>
          <w:szCs w:val="20"/>
          <w:lang w:val="en-US"/>
        </w:rPr>
      </w:pPr>
      <w:r w:rsidRPr="00B675C0">
        <w:rPr>
          <w:rFonts w:ascii="Times" w:hAnsi="Times" w:cs="Times"/>
          <w:sz w:val="20"/>
          <w:szCs w:val="20"/>
          <w:lang w:val="en-US"/>
        </w:rPr>
        <w:t>The</w:t>
      </w:r>
      <w:bookmarkStart w:id="9" w:name="_Hlk112498955"/>
      <w:r w:rsidRPr="00B675C0">
        <w:rPr>
          <w:rFonts w:ascii="Times" w:hAnsi="Times" w:cs="Times"/>
          <w:sz w:val="20"/>
          <w:szCs w:val="20"/>
          <w:lang w:val="en-US"/>
        </w:rPr>
        <w:t xml:space="preserve"> © FAS Fatigue Assessment Scale (</w:t>
      </w:r>
      <w:proofErr w:type="spellStart"/>
      <w:r w:rsidRPr="00B675C0">
        <w:rPr>
          <w:rFonts w:ascii="Times" w:hAnsi="Times" w:cs="Times"/>
          <w:sz w:val="20"/>
          <w:szCs w:val="20"/>
          <w:lang w:val="en-US"/>
        </w:rPr>
        <w:t>ild</w:t>
      </w:r>
      <w:proofErr w:type="spellEnd"/>
      <w:r w:rsidRPr="00B675C0">
        <w:rPr>
          <w:rFonts w:ascii="Times" w:hAnsi="Times" w:cs="Times"/>
          <w:sz w:val="20"/>
          <w:szCs w:val="20"/>
          <w:lang w:val="en-US"/>
        </w:rPr>
        <w:t xml:space="preserve"> care foundation </w:t>
      </w:r>
      <w:hyperlink r:id="rId9" w:history="1">
        <w:r w:rsidRPr="00B675C0">
          <w:rPr>
            <w:rFonts w:ascii="Times" w:hAnsi="Times" w:cs="Times"/>
            <w:sz w:val="20"/>
            <w:szCs w:val="20"/>
            <w:lang w:val="en-US"/>
          </w:rPr>
          <w:t>www.ildcare.nl)</w:t>
        </w:r>
      </w:hyperlink>
      <w:bookmarkEnd w:id="9"/>
      <w:r w:rsidRPr="00B675C0">
        <w:rPr>
          <w:rFonts w:ascii="Times" w:hAnsi="Times" w:cs="Times"/>
          <w:sz w:val="20"/>
          <w:szCs w:val="20"/>
          <w:lang w:val="en-US"/>
        </w:rPr>
        <w:t xml:space="preserve"> consists of ten items with a total sum score of 50 points, 10-21 points indicate no fatigue, whereas ≥ 22 points assume substantial and ≥ 35 points extreme fatigue. </w:t>
      </w:r>
    </w:p>
    <w:p w:rsidR="00D07282" w:rsidRPr="00B675C0" w:rsidRDefault="00D07282" w:rsidP="00A501B4">
      <w:pPr>
        <w:spacing w:line="480" w:lineRule="auto"/>
        <w:rPr>
          <w:rFonts w:ascii="Times" w:hAnsi="Times" w:cs="Times"/>
          <w:sz w:val="20"/>
          <w:szCs w:val="20"/>
          <w:lang w:val="en-US"/>
        </w:rPr>
      </w:pPr>
    </w:p>
    <w:p w:rsidR="00943D9B" w:rsidRPr="00943D9B" w:rsidRDefault="00943D9B" w:rsidP="00943D9B">
      <w:pPr>
        <w:pStyle w:val="Literaturverzeichnis"/>
        <w:rPr>
          <w:rFonts w:ascii="Times" w:hAnsi="Times" w:cs="Times"/>
          <w:sz w:val="20"/>
          <w:lang w:val="en-US"/>
        </w:rPr>
      </w:pPr>
      <w:r w:rsidRPr="00943D9B">
        <w:rPr>
          <w:rFonts w:ascii="Times" w:hAnsi="Times" w:cs="Times"/>
          <w:sz w:val="20"/>
          <w:lang w:val="en-US"/>
        </w:rPr>
        <w:t xml:space="preserve">1. </w:t>
      </w:r>
      <w:r w:rsidRPr="00943D9B">
        <w:rPr>
          <w:rFonts w:ascii="Times" w:hAnsi="Times" w:cs="Times"/>
          <w:sz w:val="20"/>
          <w:lang w:val="en-US"/>
        </w:rPr>
        <w:tab/>
      </w:r>
      <w:proofErr w:type="spellStart"/>
      <w:r w:rsidRPr="00943D9B">
        <w:rPr>
          <w:rFonts w:ascii="Times" w:hAnsi="Times" w:cs="Times"/>
          <w:sz w:val="20"/>
          <w:lang w:val="en-US"/>
        </w:rPr>
        <w:t>Löwe</w:t>
      </w:r>
      <w:proofErr w:type="spellEnd"/>
      <w:r w:rsidRPr="00943D9B">
        <w:rPr>
          <w:rFonts w:ascii="Times" w:hAnsi="Times" w:cs="Times"/>
          <w:sz w:val="20"/>
          <w:lang w:val="en-US"/>
        </w:rPr>
        <w:t xml:space="preserve"> B, Spitzer RL, </w:t>
      </w:r>
      <w:proofErr w:type="spellStart"/>
      <w:r w:rsidRPr="00943D9B">
        <w:rPr>
          <w:rFonts w:ascii="Times" w:hAnsi="Times" w:cs="Times"/>
          <w:sz w:val="20"/>
          <w:lang w:val="en-US"/>
        </w:rPr>
        <w:t>Gräfe</w:t>
      </w:r>
      <w:proofErr w:type="spellEnd"/>
      <w:r w:rsidRPr="00943D9B">
        <w:rPr>
          <w:rFonts w:ascii="Times" w:hAnsi="Times" w:cs="Times"/>
          <w:sz w:val="20"/>
          <w:lang w:val="en-US"/>
        </w:rPr>
        <w:t xml:space="preserve"> K, Kroenke K, </w:t>
      </w:r>
      <w:proofErr w:type="spellStart"/>
      <w:r w:rsidRPr="00943D9B">
        <w:rPr>
          <w:rFonts w:ascii="Times" w:hAnsi="Times" w:cs="Times"/>
          <w:sz w:val="20"/>
          <w:lang w:val="en-US"/>
        </w:rPr>
        <w:t>Quenter</w:t>
      </w:r>
      <w:proofErr w:type="spellEnd"/>
      <w:r w:rsidRPr="00943D9B">
        <w:rPr>
          <w:rFonts w:ascii="Times" w:hAnsi="Times" w:cs="Times"/>
          <w:sz w:val="20"/>
          <w:lang w:val="en-US"/>
        </w:rPr>
        <w:t xml:space="preserve"> A, Zipfel S, Buchholz C, Witte S, Herzog W (2004) Comparative validity of three screening questionnaires for DSM-IV depressive disorders and physicians’ diagnoses. J Affect </w:t>
      </w:r>
      <w:proofErr w:type="spellStart"/>
      <w:r w:rsidRPr="00943D9B">
        <w:rPr>
          <w:rFonts w:ascii="Times" w:hAnsi="Times" w:cs="Times"/>
          <w:sz w:val="20"/>
          <w:lang w:val="en-US"/>
        </w:rPr>
        <w:t>Disord</w:t>
      </w:r>
      <w:proofErr w:type="spellEnd"/>
      <w:r w:rsidRPr="00943D9B">
        <w:rPr>
          <w:rFonts w:ascii="Times" w:hAnsi="Times" w:cs="Times"/>
          <w:sz w:val="20"/>
          <w:lang w:val="en-US"/>
        </w:rPr>
        <w:t xml:space="preserve"> 78:131–140. https://doi.org/10.1016/s0165-</w:t>
      </w:r>
      <w:proofErr w:type="gramStart"/>
      <w:r w:rsidRPr="00943D9B">
        <w:rPr>
          <w:rFonts w:ascii="Times" w:hAnsi="Times" w:cs="Times"/>
          <w:sz w:val="20"/>
          <w:lang w:val="en-US"/>
        </w:rPr>
        <w:t>0327(</w:t>
      </w:r>
      <w:proofErr w:type="gramEnd"/>
      <w:r w:rsidRPr="00943D9B">
        <w:rPr>
          <w:rFonts w:ascii="Times" w:hAnsi="Times" w:cs="Times"/>
          <w:sz w:val="20"/>
          <w:lang w:val="en-US"/>
        </w:rPr>
        <w:t>02)00237-9</w:t>
      </w:r>
    </w:p>
    <w:p w:rsidR="00943D9B" w:rsidRPr="00943D9B" w:rsidRDefault="00943D9B" w:rsidP="00943D9B">
      <w:pPr>
        <w:pStyle w:val="Literaturverzeichnis"/>
        <w:rPr>
          <w:rFonts w:ascii="Times" w:hAnsi="Times" w:cs="Times"/>
          <w:sz w:val="20"/>
          <w:lang w:val="en-US"/>
        </w:rPr>
      </w:pPr>
      <w:r w:rsidRPr="00943D9B">
        <w:rPr>
          <w:rFonts w:ascii="Times" w:hAnsi="Times" w:cs="Times"/>
          <w:sz w:val="20"/>
          <w:lang w:val="en-US"/>
        </w:rPr>
        <w:t xml:space="preserve">2. </w:t>
      </w:r>
      <w:r w:rsidRPr="00943D9B">
        <w:rPr>
          <w:rFonts w:ascii="Times" w:hAnsi="Times" w:cs="Times"/>
          <w:sz w:val="20"/>
          <w:lang w:val="en-US"/>
        </w:rPr>
        <w:tab/>
        <w:t>Spitzer RL, Kroenke K, Williams JB (1999) Validation and utility of a self-report version of PRIME-MD: the PHQ primary care study. Primary Care Evaluation of Mental Disorders. Patient Health Questionnaire. JAMA 282:1737–1744. https://doi.org/10.1001/jama.282.18.1737</w:t>
      </w:r>
    </w:p>
    <w:p w:rsidR="00943D9B" w:rsidRPr="00943D9B" w:rsidRDefault="00943D9B" w:rsidP="00943D9B">
      <w:pPr>
        <w:pStyle w:val="Literaturverzeichnis"/>
        <w:rPr>
          <w:rFonts w:ascii="Times" w:hAnsi="Times" w:cs="Times"/>
          <w:sz w:val="20"/>
          <w:lang w:val="en-US"/>
        </w:rPr>
      </w:pPr>
      <w:r w:rsidRPr="00943D9B">
        <w:rPr>
          <w:rFonts w:ascii="Times" w:hAnsi="Times" w:cs="Times"/>
          <w:sz w:val="20"/>
          <w:lang w:val="en-US"/>
        </w:rPr>
        <w:t xml:space="preserve">3. </w:t>
      </w:r>
      <w:r w:rsidRPr="00943D9B">
        <w:rPr>
          <w:rFonts w:ascii="Times" w:hAnsi="Times" w:cs="Times"/>
          <w:sz w:val="20"/>
          <w:lang w:val="en-US"/>
        </w:rPr>
        <w:tab/>
      </w:r>
      <w:proofErr w:type="spellStart"/>
      <w:r w:rsidRPr="00943D9B">
        <w:rPr>
          <w:rFonts w:ascii="Times" w:hAnsi="Times" w:cs="Times"/>
          <w:sz w:val="20"/>
          <w:lang w:val="en-US"/>
        </w:rPr>
        <w:t>Löwe</w:t>
      </w:r>
      <w:proofErr w:type="spellEnd"/>
      <w:r w:rsidRPr="00943D9B">
        <w:rPr>
          <w:rFonts w:ascii="Times" w:hAnsi="Times" w:cs="Times"/>
          <w:sz w:val="20"/>
          <w:lang w:val="en-US"/>
        </w:rPr>
        <w:t xml:space="preserve"> B, Decker O, Müller S, </w:t>
      </w:r>
      <w:proofErr w:type="spellStart"/>
      <w:r w:rsidRPr="00943D9B">
        <w:rPr>
          <w:rFonts w:ascii="Times" w:hAnsi="Times" w:cs="Times"/>
          <w:sz w:val="20"/>
          <w:lang w:val="en-US"/>
        </w:rPr>
        <w:t>Brähler</w:t>
      </w:r>
      <w:proofErr w:type="spellEnd"/>
      <w:r w:rsidRPr="00943D9B">
        <w:rPr>
          <w:rFonts w:ascii="Times" w:hAnsi="Times" w:cs="Times"/>
          <w:sz w:val="20"/>
          <w:lang w:val="en-US"/>
        </w:rPr>
        <w:t xml:space="preserve"> E, </w:t>
      </w:r>
      <w:proofErr w:type="spellStart"/>
      <w:r w:rsidRPr="00943D9B">
        <w:rPr>
          <w:rFonts w:ascii="Times" w:hAnsi="Times" w:cs="Times"/>
          <w:sz w:val="20"/>
          <w:lang w:val="en-US"/>
        </w:rPr>
        <w:t>Schellberg</w:t>
      </w:r>
      <w:proofErr w:type="spellEnd"/>
      <w:r w:rsidRPr="00943D9B">
        <w:rPr>
          <w:rFonts w:ascii="Times" w:hAnsi="Times" w:cs="Times"/>
          <w:sz w:val="20"/>
          <w:lang w:val="en-US"/>
        </w:rPr>
        <w:t xml:space="preserve"> D, Herzog W, Herzberg PY (2008) Validation and Standardization of the Generalized Anxiety Disorder Screener (GAD-7) in the General Population. Medical Care 46:266–274. https://doi.org/10.1097/MLR.0b013e318160d093</w:t>
      </w:r>
    </w:p>
    <w:p w:rsidR="00943D9B" w:rsidRPr="00943D9B" w:rsidRDefault="00943D9B" w:rsidP="00943D9B">
      <w:pPr>
        <w:pStyle w:val="Literaturverzeichnis"/>
        <w:rPr>
          <w:rFonts w:ascii="Times" w:hAnsi="Times" w:cs="Times"/>
          <w:sz w:val="20"/>
          <w:lang w:val="en-US"/>
        </w:rPr>
      </w:pPr>
      <w:r w:rsidRPr="00943D9B">
        <w:rPr>
          <w:rFonts w:ascii="Times" w:hAnsi="Times" w:cs="Times"/>
          <w:sz w:val="20"/>
          <w:lang w:val="en-US"/>
        </w:rPr>
        <w:t xml:space="preserve">4. </w:t>
      </w:r>
      <w:r w:rsidRPr="00943D9B">
        <w:rPr>
          <w:rFonts w:ascii="Times" w:hAnsi="Times" w:cs="Times"/>
          <w:sz w:val="20"/>
          <w:lang w:val="en-US"/>
        </w:rPr>
        <w:tab/>
        <w:t xml:space="preserve">Spitzer RL, Kroenke K, Williams JBW, </w:t>
      </w:r>
      <w:proofErr w:type="spellStart"/>
      <w:r w:rsidRPr="00943D9B">
        <w:rPr>
          <w:rFonts w:ascii="Times" w:hAnsi="Times" w:cs="Times"/>
          <w:sz w:val="20"/>
          <w:lang w:val="en-US"/>
        </w:rPr>
        <w:t>Löwe</w:t>
      </w:r>
      <w:proofErr w:type="spellEnd"/>
      <w:r w:rsidRPr="00943D9B">
        <w:rPr>
          <w:rFonts w:ascii="Times" w:hAnsi="Times" w:cs="Times"/>
          <w:sz w:val="20"/>
          <w:lang w:val="en-US"/>
        </w:rPr>
        <w:t xml:space="preserve"> B (2006) A Brief Measure for Assessing Generalized Anxiety Disorder: The GAD-7. Arch Intern Med 166:1092. https://doi.org/10.1001/archinte.166.10.1092</w:t>
      </w:r>
    </w:p>
    <w:p w:rsidR="00943D9B" w:rsidRPr="00943D9B" w:rsidRDefault="00943D9B" w:rsidP="00943D9B">
      <w:pPr>
        <w:pStyle w:val="Literaturverzeichnis"/>
        <w:rPr>
          <w:rFonts w:ascii="Times" w:hAnsi="Times" w:cs="Times"/>
          <w:sz w:val="20"/>
          <w:lang w:val="en-US"/>
        </w:rPr>
      </w:pPr>
      <w:r w:rsidRPr="00943D9B">
        <w:rPr>
          <w:rFonts w:ascii="Times" w:hAnsi="Times" w:cs="Times"/>
          <w:sz w:val="20"/>
          <w:lang w:val="en-US"/>
        </w:rPr>
        <w:lastRenderedPageBreak/>
        <w:t xml:space="preserve">5. </w:t>
      </w:r>
      <w:r w:rsidRPr="00943D9B">
        <w:rPr>
          <w:rFonts w:ascii="Times" w:hAnsi="Times" w:cs="Times"/>
          <w:sz w:val="20"/>
          <w:lang w:val="en-US"/>
        </w:rPr>
        <w:tab/>
      </w:r>
      <w:proofErr w:type="spellStart"/>
      <w:r w:rsidRPr="00943D9B">
        <w:rPr>
          <w:rFonts w:ascii="Times" w:hAnsi="Times" w:cs="Times"/>
          <w:sz w:val="20"/>
          <w:lang w:val="en-US"/>
        </w:rPr>
        <w:t>Bjelland</w:t>
      </w:r>
      <w:proofErr w:type="spellEnd"/>
      <w:r w:rsidRPr="00943D9B">
        <w:rPr>
          <w:rFonts w:ascii="Times" w:hAnsi="Times" w:cs="Times"/>
          <w:sz w:val="20"/>
          <w:lang w:val="en-US"/>
        </w:rPr>
        <w:t xml:space="preserve"> I, Dahl AA, </w:t>
      </w:r>
      <w:proofErr w:type="spellStart"/>
      <w:r w:rsidRPr="00943D9B">
        <w:rPr>
          <w:rFonts w:ascii="Times" w:hAnsi="Times" w:cs="Times"/>
          <w:sz w:val="20"/>
          <w:lang w:val="en-US"/>
        </w:rPr>
        <w:t>Haug</w:t>
      </w:r>
      <w:proofErr w:type="spellEnd"/>
      <w:r w:rsidRPr="00943D9B">
        <w:rPr>
          <w:rFonts w:ascii="Times" w:hAnsi="Times" w:cs="Times"/>
          <w:sz w:val="20"/>
          <w:lang w:val="en-US"/>
        </w:rPr>
        <w:t xml:space="preserve"> TT, </w:t>
      </w:r>
      <w:proofErr w:type="spellStart"/>
      <w:r w:rsidRPr="00943D9B">
        <w:rPr>
          <w:rFonts w:ascii="Times" w:hAnsi="Times" w:cs="Times"/>
          <w:sz w:val="20"/>
          <w:lang w:val="en-US"/>
        </w:rPr>
        <w:t>Neckelmann</w:t>
      </w:r>
      <w:proofErr w:type="spellEnd"/>
      <w:r w:rsidRPr="00943D9B">
        <w:rPr>
          <w:rFonts w:ascii="Times" w:hAnsi="Times" w:cs="Times"/>
          <w:sz w:val="20"/>
          <w:lang w:val="en-US"/>
        </w:rPr>
        <w:t xml:space="preserve"> D (2002) </w:t>
      </w:r>
      <w:proofErr w:type="gramStart"/>
      <w:r w:rsidRPr="00943D9B">
        <w:rPr>
          <w:rFonts w:ascii="Times" w:hAnsi="Times" w:cs="Times"/>
          <w:sz w:val="20"/>
          <w:lang w:val="en-US"/>
        </w:rPr>
        <w:t>The</w:t>
      </w:r>
      <w:proofErr w:type="gramEnd"/>
      <w:r w:rsidRPr="00943D9B">
        <w:rPr>
          <w:rFonts w:ascii="Times" w:hAnsi="Times" w:cs="Times"/>
          <w:sz w:val="20"/>
          <w:lang w:val="en-US"/>
        </w:rPr>
        <w:t xml:space="preserve"> validity of the Hospital Anxiety and Depression Scale. An updated literature review. J </w:t>
      </w:r>
      <w:proofErr w:type="spellStart"/>
      <w:r w:rsidRPr="00943D9B">
        <w:rPr>
          <w:rFonts w:ascii="Times" w:hAnsi="Times" w:cs="Times"/>
          <w:sz w:val="20"/>
          <w:lang w:val="en-US"/>
        </w:rPr>
        <w:t>Psychosom</w:t>
      </w:r>
      <w:proofErr w:type="spellEnd"/>
      <w:r w:rsidRPr="00943D9B">
        <w:rPr>
          <w:rFonts w:ascii="Times" w:hAnsi="Times" w:cs="Times"/>
          <w:sz w:val="20"/>
          <w:lang w:val="en-US"/>
        </w:rPr>
        <w:t xml:space="preserve"> Res 52:69–77. https://doi.org/10.1016/s0022-</w:t>
      </w:r>
      <w:proofErr w:type="gramStart"/>
      <w:r w:rsidRPr="00943D9B">
        <w:rPr>
          <w:rFonts w:ascii="Times" w:hAnsi="Times" w:cs="Times"/>
          <w:sz w:val="20"/>
          <w:lang w:val="en-US"/>
        </w:rPr>
        <w:t>3999(</w:t>
      </w:r>
      <w:proofErr w:type="gramEnd"/>
      <w:r w:rsidRPr="00943D9B">
        <w:rPr>
          <w:rFonts w:ascii="Times" w:hAnsi="Times" w:cs="Times"/>
          <w:sz w:val="20"/>
          <w:lang w:val="en-US"/>
        </w:rPr>
        <w:t>01)00296-3</w:t>
      </w:r>
    </w:p>
    <w:p w:rsidR="00943D9B" w:rsidRPr="00943D9B" w:rsidRDefault="00943D9B" w:rsidP="00943D9B">
      <w:pPr>
        <w:pStyle w:val="Literaturverzeichnis"/>
        <w:rPr>
          <w:rFonts w:ascii="Times" w:hAnsi="Times" w:cs="Times"/>
          <w:sz w:val="20"/>
        </w:rPr>
      </w:pPr>
      <w:r w:rsidRPr="00943D9B">
        <w:rPr>
          <w:rFonts w:ascii="Times" w:hAnsi="Times" w:cs="Times"/>
          <w:sz w:val="20"/>
          <w:lang w:val="en-US"/>
        </w:rPr>
        <w:t xml:space="preserve">6. </w:t>
      </w:r>
      <w:r w:rsidRPr="00943D9B">
        <w:rPr>
          <w:rFonts w:ascii="Times" w:hAnsi="Times" w:cs="Times"/>
          <w:sz w:val="20"/>
          <w:lang w:val="en-US"/>
        </w:rPr>
        <w:tab/>
        <w:t xml:space="preserve">Reilly MC, </w:t>
      </w:r>
      <w:proofErr w:type="spellStart"/>
      <w:r w:rsidRPr="00943D9B">
        <w:rPr>
          <w:rFonts w:ascii="Times" w:hAnsi="Times" w:cs="Times"/>
          <w:sz w:val="20"/>
          <w:lang w:val="en-US"/>
        </w:rPr>
        <w:t>Zbrozek</w:t>
      </w:r>
      <w:proofErr w:type="spellEnd"/>
      <w:r w:rsidRPr="00943D9B">
        <w:rPr>
          <w:rFonts w:ascii="Times" w:hAnsi="Times" w:cs="Times"/>
          <w:sz w:val="20"/>
          <w:lang w:val="en-US"/>
        </w:rPr>
        <w:t xml:space="preserve"> AS, Dukes EM (1993) </w:t>
      </w:r>
      <w:proofErr w:type="gramStart"/>
      <w:r w:rsidRPr="00943D9B">
        <w:rPr>
          <w:rFonts w:ascii="Times" w:hAnsi="Times" w:cs="Times"/>
          <w:sz w:val="20"/>
          <w:lang w:val="en-US"/>
        </w:rPr>
        <w:t>The</w:t>
      </w:r>
      <w:proofErr w:type="gramEnd"/>
      <w:r w:rsidRPr="00943D9B">
        <w:rPr>
          <w:rFonts w:ascii="Times" w:hAnsi="Times" w:cs="Times"/>
          <w:sz w:val="20"/>
          <w:lang w:val="en-US"/>
        </w:rPr>
        <w:t xml:space="preserve"> validity and reproducibility of a work productivity and activity impairment instrument. </w:t>
      </w:r>
      <w:proofErr w:type="spellStart"/>
      <w:r w:rsidRPr="00943D9B">
        <w:rPr>
          <w:rFonts w:ascii="Times" w:hAnsi="Times" w:cs="Times"/>
          <w:sz w:val="20"/>
        </w:rPr>
        <w:t>Pharmacoeconomics</w:t>
      </w:r>
      <w:proofErr w:type="spellEnd"/>
      <w:r w:rsidRPr="00943D9B">
        <w:rPr>
          <w:rFonts w:ascii="Times" w:hAnsi="Times" w:cs="Times"/>
          <w:sz w:val="20"/>
        </w:rPr>
        <w:t xml:space="preserve"> 4:353–365. https://doi.org/10.2165/00019053-199304050-00006</w:t>
      </w:r>
    </w:p>
    <w:p w:rsidR="00A501B4" w:rsidRPr="00A501B4" w:rsidRDefault="00A501B4" w:rsidP="00BF2349">
      <w:pPr>
        <w:tabs>
          <w:tab w:val="left" w:pos="1848"/>
        </w:tabs>
        <w:rPr>
          <w:rFonts w:ascii="Times New Roman" w:hAnsi="Times New Roman" w:cs="Times New Roman"/>
          <w:lang w:val="en-US"/>
        </w:rPr>
      </w:pPr>
    </w:p>
    <w:sectPr w:rsidR="00A501B4" w:rsidRPr="00A501B4">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5F4B" w:rsidRDefault="00075F4B" w:rsidP="00BF2349">
      <w:pPr>
        <w:spacing w:after="0" w:line="240" w:lineRule="auto"/>
      </w:pPr>
      <w:r>
        <w:separator/>
      </w:r>
    </w:p>
  </w:endnote>
  <w:endnote w:type="continuationSeparator" w:id="0">
    <w:p w:rsidR="00075F4B" w:rsidRDefault="00075F4B" w:rsidP="00BF23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Times New Roman"/>
    <w:panose1 w:val="00000000000000000000"/>
    <w:charset w:val="00"/>
    <w:family w:val="roman"/>
    <w:notTrueType/>
    <w:pitch w:val="default"/>
  </w:font>
  <w:font w:name="Times">
    <w:altName w:val="Sylfae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3081080"/>
      <w:docPartObj>
        <w:docPartGallery w:val="Page Numbers (Bottom of Page)"/>
        <w:docPartUnique/>
      </w:docPartObj>
    </w:sdtPr>
    <w:sdtEndPr/>
    <w:sdtContent>
      <w:p w:rsidR="00075F4B" w:rsidRDefault="00075F4B">
        <w:pPr>
          <w:pStyle w:val="Fuzeile"/>
          <w:jc w:val="right"/>
        </w:pPr>
        <w:r>
          <w:fldChar w:fldCharType="begin"/>
        </w:r>
        <w:r>
          <w:instrText>PAGE   \* MERGEFORMAT</w:instrText>
        </w:r>
        <w:r>
          <w:fldChar w:fldCharType="separate"/>
        </w:r>
        <w:r w:rsidR="00A27DB2">
          <w:rPr>
            <w:noProof/>
          </w:rPr>
          <w:t>20</w:t>
        </w:r>
        <w:r>
          <w:fldChar w:fldCharType="end"/>
        </w:r>
      </w:p>
    </w:sdtContent>
  </w:sdt>
  <w:p w:rsidR="00075F4B" w:rsidRDefault="00075F4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5F4B" w:rsidRDefault="00075F4B" w:rsidP="00BF2349">
      <w:pPr>
        <w:spacing w:after="0" w:line="240" w:lineRule="auto"/>
      </w:pPr>
      <w:r>
        <w:separator/>
      </w:r>
    </w:p>
  </w:footnote>
  <w:footnote w:type="continuationSeparator" w:id="0">
    <w:p w:rsidR="00075F4B" w:rsidRDefault="00075F4B" w:rsidP="00BF23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25B61"/>
    <w:multiLevelType w:val="hybridMultilevel"/>
    <w:tmpl w:val="C11E3358"/>
    <w:lvl w:ilvl="0" w:tplc="0407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78293B"/>
    <w:multiLevelType w:val="hybridMultilevel"/>
    <w:tmpl w:val="E828C89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DE36A3C"/>
    <w:multiLevelType w:val="hybridMultilevel"/>
    <w:tmpl w:val="5F4C7C3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2A00D4D"/>
    <w:multiLevelType w:val="hybridMultilevel"/>
    <w:tmpl w:val="35AEAD4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82C3A2C"/>
    <w:multiLevelType w:val="hybridMultilevel"/>
    <w:tmpl w:val="E6002106"/>
    <w:lvl w:ilvl="0" w:tplc="BB94BC8C">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9B47355"/>
    <w:multiLevelType w:val="hybridMultilevel"/>
    <w:tmpl w:val="13ECB10C"/>
    <w:lvl w:ilvl="0" w:tplc="FCD286A2">
      <w:start w:val="1"/>
      <w:numFmt w:val="bullet"/>
      <w:lvlText w:val="-"/>
      <w:lvlJc w:val="left"/>
      <w:pPr>
        <w:ind w:left="720" w:hanging="360"/>
      </w:pPr>
      <w:rPr>
        <w:rFonts w:ascii="Cambria" w:eastAsiaTheme="majorEastAsia" w:hAnsi="Cambria" w:cstheme="maj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E5B5B6C"/>
    <w:multiLevelType w:val="hybridMultilevel"/>
    <w:tmpl w:val="9034885E"/>
    <w:lvl w:ilvl="0" w:tplc="FCD286A2">
      <w:start w:val="1"/>
      <w:numFmt w:val="bullet"/>
      <w:lvlText w:val="-"/>
      <w:lvlJc w:val="left"/>
      <w:pPr>
        <w:ind w:left="720" w:hanging="360"/>
      </w:pPr>
      <w:rPr>
        <w:rFonts w:ascii="Cambria" w:eastAsiaTheme="majorEastAsia" w:hAnsi="Cambria" w:cstheme="maj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E22291A"/>
    <w:multiLevelType w:val="hybridMultilevel"/>
    <w:tmpl w:val="836C513C"/>
    <w:lvl w:ilvl="0" w:tplc="FCD286A2">
      <w:start w:val="1"/>
      <w:numFmt w:val="bullet"/>
      <w:lvlText w:val="-"/>
      <w:lvlJc w:val="left"/>
      <w:pPr>
        <w:ind w:left="720" w:hanging="360"/>
      </w:pPr>
      <w:rPr>
        <w:rFonts w:ascii="Cambria" w:eastAsiaTheme="majorEastAsia" w:hAnsi="Cambria" w:cstheme="majorBid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44F189B"/>
    <w:multiLevelType w:val="hybridMultilevel"/>
    <w:tmpl w:val="2A463F4A"/>
    <w:lvl w:ilvl="0" w:tplc="63CC00B2">
      <w:start w:val="14"/>
      <w:numFmt w:val="bullet"/>
      <w:lvlText w:val=""/>
      <w:lvlJc w:val="left"/>
      <w:pPr>
        <w:ind w:left="720" w:hanging="360"/>
      </w:pPr>
      <w:rPr>
        <w:rFonts w:ascii="Symbol" w:eastAsiaTheme="minorHAnsi"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AB27DF3"/>
    <w:multiLevelType w:val="hybridMultilevel"/>
    <w:tmpl w:val="94CCD458"/>
    <w:lvl w:ilvl="0" w:tplc="E1C4B4A4">
      <w:start w:val="1"/>
      <w:numFmt w:val="bullet"/>
      <w:lvlText w:val="-"/>
      <w:lvlJc w:val="left"/>
      <w:pPr>
        <w:ind w:left="720" w:hanging="360"/>
      </w:pPr>
      <w:rPr>
        <w:rFonts w:ascii="Cambria" w:eastAsiaTheme="majorEastAsia" w:hAnsi="Cambria" w:cstheme="maj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4966594"/>
    <w:multiLevelType w:val="hybridMultilevel"/>
    <w:tmpl w:val="44E692BC"/>
    <w:lvl w:ilvl="0" w:tplc="FCD286A2">
      <w:start w:val="1"/>
      <w:numFmt w:val="bullet"/>
      <w:lvlText w:val="-"/>
      <w:lvlJc w:val="left"/>
      <w:pPr>
        <w:ind w:left="720" w:hanging="360"/>
      </w:pPr>
      <w:rPr>
        <w:rFonts w:ascii="Cambria" w:eastAsiaTheme="majorEastAsia" w:hAnsi="Cambria"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7"/>
  </w:num>
  <w:num w:numId="4">
    <w:abstractNumId w:val="5"/>
  </w:num>
  <w:num w:numId="5">
    <w:abstractNumId w:val="10"/>
  </w:num>
  <w:num w:numId="6">
    <w:abstractNumId w:val="4"/>
  </w:num>
  <w:num w:numId="7">
    <w:abstractNumId w:val="0"/>
  </w:num>
  <w:num w:numId="8">
    <w:abstractNumId w:val="2"/>
  </w:num>
  <w:num w:numId="9">
    <w:abstractNumId w:val="1"/>
  </w:num>
  <w:num w:numId="10">
    <w:abstractNumId w:val="3"/>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6" w:nlCheck="1" w:checkStyle="0"/>
  <w:activeWritingStyle w:appName="MSWord" w:lang="en-US" w:vendorID="64" w:dllVersion="6" w:nlCheck="1" w:checkStyle="1"/>
  <w:activeWritingStyle w:appName="MSWord" w:lang="en-US" w:vendorID="64" w:dllVersion="4096" w:nlCheck="1" w:checkStyle="0"/>
  <w:activeWritingStyle w:appName="MSWord" w:lang="de-DE" w:vendorID="64" w:dllVersion="4096" w:nlCheck="1" w:checkStyle="0"/>
  <w:activeWritingStyle w:appName="MSWord" w:lang="en-GB" w:vendorID="64" w:dllVersion="6" w:nlCheck="1" w:checkStyle="1"/>
  <w:activeWritingStyle w:appName="MSWord" w:lang="en-US" w:vendorID="64" w:dllVersion="131078" w:nlCheck="1" w:checkStyle="1"/>
  <w:activeWritingStyle w:appName="MSWord" w:lang="de-DE" w:vendorID="64" w:dllVersion="131078" w:nlCheck="1" w:checkStyle="0"/>
  <w:activeWritingStyle w:appName="MSWord" w:lang="en-GB" w:vendorID="64" w:dllVersion="131078" w:nlCheck="1" w:checkStyle="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349"/>
    <w:rsid w:val="00024503"/>
    <w:rsid w:val="000307F0"/>
    <w:rsid w:val="00075F4B"/>
    <w:rsid w:val="001A3D40"/>
    <w:rsid w:val="001A510E"/>
    <w:rsid w:val="001F6235"/>
    <w:rsid w:val="00277ED8"/>
    <w:rsid w:val="00497345"/>
    <w:rsid w:val="004D2B0A"/>
    <w:rsid w:val="00556544"/>
    <w:rsid w:val="0060608F"/>
    <w:rsid w:val="00741C9C"/>
    <w:rsid w:val="00943D9B"/>
    <w:rsid w:val="009915FA"/>
    <w:rsid w:val="009D16D3"/>
    <w:rsid w:val="00A1346D"/>
    <w:rsid w:val="00A27DB2"/>
    <w:rsid w:val="00A501B4"/>
    <w:rsid w:val="00B675C0"/>
    <w:rsid w:val="00BF2349"/>
    <w:rsid w:val="00BF23CD"/>
    <w:rsid w:val="00C212C6"/>
    <w:rsid w:val="00CE3F31"/>
    <w:rsid w:val="00D07282"/>
    <w:rsid w:val="00D957FB"/>
    <w:rsid w:val="00E8615F"/>
    <w:rsid w:val="00E91099"/>
    <w:rsid w:val="00FA2E07"/>
    <w:rsid w:val="00FA5C65"/>
    <w:rsid w:val="00FD50F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354C5B-6750-4B89-B7B2-F27F87DB6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link w:val="berschrift1Zchn"/>
    <w:uiPriority w:val="9"/>
    <w:qFormat/>
    <w:rsid w:val="00BF234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SchwacheHervorhebung">
    <w:name w:val="Subtle Emphasis"/>
    <w:basedOn w:val="Absatz-Standardschriftart"/>
    <w:uiPriority w:val="19"/>
    <w:qFormat/>
    <w:rsid w:val="00BF2349"/>
    <w:rPr>
      <w:i/>
      <w:iCs/>
      <w:color w:val="808080" w:themeColor="text1" w:themeTint="7F"/>
    </w:rPr>
  </w:style>
  <w:style w:type="character" w:customStyle="1" w:styleId="berschrift1Zchn">
    <w:name w:val="Überschrift 1 Zchn"/>
    <w:basedOn w:val="Absatz-Standardschriftart"/>
    <w:link w:val="berschrift1"/>
    <w:uiPriority w:val="9"/>
    <w:rsid w:val="00BF2349"/>
    <w:rPr>
      <w:rFonts w:asciiTheme="majorHAnsi" w:eastAsiaTheme="majorEastAsia" w:hAnsiTheme="majorHAnsi" w:cstheme="majorBidi"/>
      <w:color w:val="2E74B5" w:themeColor="accent1" w:themeShade="BF"/>
      <w:sz w:val="32"/>
      <w:szCs w:val="32"/>
    </w:rPr>
  </w:style>
  <w:style w:type="paragraph" w:styleId="Inhaltsverzeichnisberschrift">
    <w:name w:val="TOC Heading"/>
    <w:basedOn w:val="berschrift1"/>
    <w:next w:val="Standard"/>
    <w:uiPriority w:val="39"/>
    <w:unhideWhenUsed/>
    <w:qFormat/>
    <w:rsid w:val="00BF2349"/>
    <w:pPr>
      <w:outlineLvl w:val="9"/>
    </w:pPr>
    <w:rPr>
      <w:lang w:eastAsia="de-DE"/>
    </w:rPr>
  </w:style>
  <w:style w:type="paragraph" w:styleId="StandardWeb">
    <w:name w:val="Normal (Web)"/>
    <w:basedOn w:val="Standard"/>
    <w:uiPriority w:val="99"/>
    <w:unhideWhenUsed/>
    <w:rsid w:val="00BF2349"/>
    <w:pPr>
      <w:spacing w:before="100" w:beforeAutospacing="1" w:after="100" w:afterAutospacing="1" w:line="240" w:lineRule="auto"/>
    </w:pPr>
    <w:rPr>
      <w:rFonts w:ascii="Times New Roman" w:eastAsiaTheme="minorEastAsia" w:hAnsi="Times New Roman" w:cs="Times New Roman"/>
      <w:sz w:val="24"/>
      <w:szCs w:val="24"/>
      <w:lang w:eastAsia="de-DE"/>
    </w:rPr>
  </w:style>
  <w:style w:type="paragraph" w:styleId="Verzeichnis1">
    <w:name w:val="toc 1"/>
    <w:basedOn w:val="Standard"/>
    <w:next w:val="Standard"/>
    <w:autoRedefine/>
    <w:uiPriority w:val="39"/>
    <w:unhideWhenUsed/>
    <w:rsid w:val="00BF2349"/>
    <w:pPr>
      <w:spacing w:after="100"/>
    </w:pPr>
  </w:style>
  <w:style w:type="character" w:styleId="Hyperlink">
    <w:name w:val="Hyperlink"/>
    <w:basedOn w:val="Absatz-Standardschriftart"/>
    <w:uiPriority w:val="99"/>
    <w:unhideWhenUsed/>
    <w:rsid w:val="00BF2349"/>
    <w:rPr>
      <w:color w:val="0563C1" w:themeColor="hyperlink"/>
      <w:u w:val="single"/>
    </w:rPr>
  </w:style>
  <w:style w:type="paragraph" w:styleId="Kopfzeile">
    <w:name w:val="header"/>
    <w:basedOn w:val="Standard"/>
    <w:link w:val="KopfzeileZchn"/>
    <w:uiPriority w:val="99"/>
    <w:unhideWhenUsed/>
    <w:rsid w:val="00BF234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2349"/>
  </w:style>
  <w:style w:type="paragraph" w:styleId="Fuzeile">
    <w:name w:val="footer"/>
    <w:basedOn w:val="Standard"/>
    <w:link w:val="FuzeileZchn"/>
    <w:uiPriority w:val="99"/>
    <w:unhideWhenUsed/>
    <w:rsid w:val="00BF234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2349"/>
  </w:style>
  <w:style w:type="character" w:styleId="Kommentarzeichen">
    <w:name w:val="annotation reference"/>
    <w:basedOn w:val="Absatz-Standardschriftart"/>
    <w:uiPriority w:val="99"/>
    <w:semiHidden/>
    <w:unhideWhenUsed/>
    <w:rsid w:val="001F6235"/>
    <w:rPr>
      <w:sz w:val="16"/>
      <w:szCs w:val="16"/>
    </w:rPr>
  </w:style>
  <w:style w:type="paragraph" w:styleId="Kommentartext">
    <w:name w:val="annotation text"/>
    <w:basedOn w:val="Standard"/>
    <w:link w:val="KommentartextZchn"/>
    <w:uiPriority w:val="99"/>
    <w:semiHidden/>
    <w:unhideWhenUsed/>
    <w:rsid w:val="001F6235"/>
    <w:pPr>
      <w:spacing w:after="200" w:line="240" w:lineRule="auto"/>
      <w:jc w:val="both"/>
    </w:pPr>
    <w:rPr>
      <w:sz w:val="20"/>
      <w:szCs w:val="20"/>
    </w:rPr>
  </w:style>
  <w:style w:type="character" w:customStyle="1" w:styleId="KommentartextZchn">
    <w:name w:val="Kommentartext Zchn"/>
    <w:basedOn w:val="Absatz-Standardschriftart"/>
    <w:link w:val="Kommentartext"/>
    <w:uiPriority w:val="99"/>
    <w:semiHidden/>
    <w:rsid w:val="001F6235"/>
    <w:rPr>
      <w:sz w:val="20"/>
      <w:szCs w:val="20"/>
    </w:rPr>
  </w:style>
  <w:style w:type="paragraph" w:styleId="Listenabsatz">
    <w:name w:val="List Paragraph"/>
    <w:basedOn w:val="Standard"/>
    <w:uiPriority w:val="34"/>
    <w:qFormat/>
    <w:rsid w:val="001F6235"/>
    <w:pPr>
      <w:spacing w:after="200" w:line="276" w:lineRule="auto"/>
      <w:ind w:left="720"/>
      <w:contextualSpacing/>
      <w:jc w:val="both"/>
    </w:pPr>
  </w:style>
  <w:style w:type="table" w:customStyle="1" w:styleId="Listentabelle7farbigAkzent11">
    <w:name w:val="Listentabelle 7 farbig – Akzent 11"/>
    <w:basedOn w:val="NormaleTabelle"/>
    <w:uiPriority w:val="52"/>
    <w:rsid w:val="001F6235"/>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Sprechblasentext">
    <w:name w:val="Balloon Text"/>
    <w:basedOn w:val="Standard"/>
    <w:link w:val="SprechblasentextZchn"/>
    <w:uiPriority w:val="99"/>
    <w:semiHidden/>
    <w:unhideWhenUsed/>
    <w:rsid w:val="001F6235"/>
    <w:pPr>
      <w:spacing w:after="0" w:line="240" w:lineRule="auto"/>
      <w:jc w:val="both"/>
    </w:pPr>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1F6235"/>
    <w:rPr>
      <w:rFonts w:ascii="Times New Roman" w:hAnsi="Times New Roman" w:cs="Times New Roman"/>
      <w:sz w:val="18"/>
      <w:szCs w:val="18"/>
    </w:rPr>
  </w:style>
  <w:style w:type="table" w:styleId="Listentabelle7farbigAkzent1">
    <w:name w:val="List Table 7 Colorful Accent 1"/>
    <w:basedOn w:val="NormaleTabelle"/>
    <w:uiPriority w:val="52"/>
    <w:rsid w:val="001F6235"/>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Beschriftung">
    <w:name w:val="caption"/>
    <w:basedOn w:val="Standard"/>
    <w:next w:val="Standard"/>
    <w:uiPriority w:val="35"/>
    <w:unhideWhenUsed/>
    <w:qFormat/>
    <w:rsid w:val="001F6235"/>
    <w:pPr>
      <w:spacing w:after="200" w:line="240" w:lineRule="auto"/>
      <w:jc w:val="both"/>
    </w:pPr>
    <w:rPr>
      <w:i/>
      <w:iCs/>
      <w:color w:val="44546A" w:themeColor="text2"/>
      <w:sz w:val="18"/>
      <w:szCs w:val="18"/>
    </w:rPr>
  </w:style>
  <w:style w:type="paragraph" w:styleId="Kommentarthema">
    <w:name w:val="annotation subject"/>
    <w:basedOn w:val="Kommentartext"/>
    <w:next w:val="Kommentartext"/>
    <w:link w:val="KommentarthemaZchn"/>
    <w:uiPriority w:val="99"/>
    <w:semiHidden/>
    <w:unhideWhenUsed/>
    <w:rsid w:val="001F6235"/>
    <w:rPr>
      <w:b/>
      <w:bCs/>
    </w:rPr>
  </w:style>
  <w:style w:type="character" w:customStyle="1" w:styleId="KommentarthemaZchn">
    <w:name w:val="Kommentarthema Zchn"/>
    <w:basedOn w:val="KommentartextZchn"/>
    <w:link w:val="Kommentarthema"/>
    <w:uiPriority w:val="99"/>
    <w:semiHidden/>
    <w:rsid w:val="001F6235"/>
    <w:rPr>
      <w:b/>
      <w:bCs/>
      <w:sz w:val="20"/>
      <w:szCs w:val="20"/>
    </w:rPr>
  </w:style>
  <w:style w:type="character" w:styleId="BesuchterLink">
    <w:name w:val="FollowedHyperlink"/>
    <w:basedOn w:val="Absatz-Standardschriftart"/>
    <w:uiPriority w:val="99"/>
    <w:semiHidden/>
    <w:unhideWhenUsed/>
    <w:rsid w:val="001F6235"/>
    <w:rPr>
      <w:color w:val="954F72"/>
      <w:u w:val="single"/>
    </w:rPr>
  </w:style>
  <w:style w:type="paragraph" w:customStyle="1" w:styleId="msonormal0">
    <w:name w:val="msonormal"/>
    <w:basedOn w:val="Standard"/>
    <w:rsid w:val="001F6235"/>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xl65">
    <w:name w:val="xl65"/>
    <w:basedOn w:val="Standard"/>
    <w:rsid w:val="001F6235"/>
    <w:pPr>
      <w:pBdr>
        <w:bottom w:val="single" w:sz="4" w:space="0" w:color="993366"/>
        <w:right w:val="single" w:sz="4" w:space="0" w:color="333333"/>
      </w:pBdr>
      <w:spacing w:before="100" w:beforeAutospacing="1" w:after="100" w:afterAutospacing="1" w:line="240" w:lineRule="auto"/>
      <w:jc w:val="center"/>
    </w:pPr>
    <w:rPr>
      <w:rFonts w:ascii="Arial" w:eastAsia="Times New Roman" w:hAnsi="Arial" w:cs="Arial"/>
      <w:color w:val="333399"/>
      <w:sz w:val="18"/>
      <w:szCs w:val="18"/>
      <w:lang w:eastAsia="de-DE"/>
    </w:rPr>
  </w:style>
  <w:style w:type="paragraph" w:customStyle="1" w:styleId="xl66">
    <w:name w:val="xl66"/>
    <w:basedOn w:val="Standard"/>
    <w:rsid w:val="001F6235"/>
    <w:pPr>
      <w:pBdr>
        <w:left w:val="single" w:sz="4" w:space="0" w:color="333333"/>
        <w:bottom w:val="single" w:sz="4" w:space="0" w:color="993366"/>
        <w:right w:val="single" w:sz="4" w:space="0" w:color="333333"/>
      </w:pBdr>
      <w:spacing w:before="100" w:beforeAutospacing="1" w:after="100" w:afterAutospacing="1" w:line="240" w:lineRule="auto"/>
      <w:jc w:val="center"/>
    </w:pPr>
    <w:rPr>
      <w:rFonts w:ascii="Arial" w:eastAsia="Times New Roman" w:hAnsi="Arial" w:cs="Arial"/>
      <w:color w:val="333399"/>
      <w:sz w:val="18"/>
      <w:szCs w:val="18"/>
      <w:lang w:eastAsia="de-DE"/>
    </w:rPr>
  </w:style>
  <w:style w:type="paragraph" w:customStyle="1" w:styleId="xl67">
    <w:name w:val="xl67"/>
    <w:basedOn w:val="Standard"/>
    <w:rsid w:val="001F6235"/>
    <w:pPr>
      <w:pBdr>
        <w:top w:val="single" w:sz="4" w:space="0" w:color="993366"/>
        <w:bottom w:val="single" w:sz="4" w:space="0" w:color="C0C0C0"/>
      </w:pBdr>
      <w:shd w:val="clear" w:color="000000" w:fill="CCCCFF"/>
      <w:spacing w:before="100" w:beforeAutospacing="1" w:after="100" w:afterAutospacing="1" w:line="240" w:lineRule="auto"/>
      <w:textAlignment w:val="top"/>
    </w:pPr>
    <w:rPr>
      <w:rFonts w:ascii="Arial" w:eastAsia="Times New Roman" w:hAnsi="Arial" w:cs="Arial"/>
      <w:color w:val="333399"/>
      <w:sz w:val="18"/>
      <w:szCs w:val="18"/>
      <w:lang w:eastAsia="de-DE"/>
    </w:rPr>
  </w:style>
  <w:style w:type="paragraph" w:customStyle="1" w:styleId="xl68">
    <w:name w:val="xl68"/>
    <w:basedOn w:val="Standard"/>
    <w:rsid w:val="001F6235"/>
    <w:pPr>
      <w:pBdr>
        <w:top w:val="single" w:sz="4" w:space="0" w:color="993366"/>
        <w:bottom w:val="single" w:sz="4" w:space="0" w:color="C0C0C0"/>
        <w:right w:val="single" w:sz="4" w:space="0" w:color="333333"/>
      </w:pBdr>
      <w:shd w:val="clear" w:color="000000" w:fill="FFFFFF"/>
      <w:spacing w:before="100" w:beforeAutospacing="1" w:after="100" w:afterAutospacing="1" w:line="240" w:lineRule="auto"/>
      <w:jc w:val="right"/>
      <w:textAlignment w:val="top"/>
    </w:pPr>
    <w:rPr>
      <w:rFonts w:ascii="Arial" w:eastAsia="Times New Roman" w:hAnsi="Arial" w:cs="Arial"/>
      <w:color w:val="993300"/>
      <w:sz w:val="18"/>
      <w:szCs w:val="18"/>
      <w:lang w:eastAsia="de-DE"/>
    </w:rPr>
  </w:style>
  <w:style w:type="paragraph" w:customStyle="1" w:styleId="xl69">
    <w:name w:val="xl69"/>
    <w:basedOn w:val="Standard"/>
    <w:rsid w:val="001F6235"/>
    <w:pPr>
      <w:pBdr>
        <w:top w:val="single" w:sz="4" w:space="0" w:color="993366"/>
        <w:left w:val="single" w:sz="4" w:space="0" w:color="333333"/>
        <w:bottom w:val="single" w:sz="4" w:space="0" w:color="C0C0C0"/>
      </w:pBdr>
      <w:shd w:val="clear" w:color="000000" w:fill="FFFFFF"/>
      <w:spacing w:before="100" w:beforeAutospacing="1" w:after="100" w:afterAutospacing="1" w:line="240" w:lineRule="auto"/>
      <w:jc w:val="right"/>
      <w:textAlignment w:val="top"/>
    </w:pPr>
    <w:rPr>
      <w:rFonts w:ascii="Arial" w:eastAsia="Times New Roman" w:hAnsi="Arial" w:cs="Arial"/>
      <w:color w:val="993300"/>
      <w:sz w:val="18"/>
      <w:szCs w:val="18"/>
      <w:lang w:eastAsia="de-DE"/>
    </w:rPr>
  </w:style>
  <w:style w:type="paragraph" w:customStyle="1" w:styleId="xl70">
    <w:name w:val="xl70"/>
    <w:basedOn w:val="Standard"/>
    <w:rsid w:val="001F6235"/>
    <w:pPr>
      <w:pBdr>
        <w:top w:val="single" w:sz="4" w:space="0" w:color="C0C0C0"/>
        <w:bottom w:val="single" w:sz="4" w:space="0" w:color="C0C0C0"/>
      </w:pBdr>
      <w:shd w:val="clear" w:color="000000" w:fill="CCCCFF"/>
      <w:spacing w:before="100" w:beforeAutospacing="1" w:after="100" w:afterAutospacing="1" w:line="240" w:lineRule="auto"/>
      <w:textAlignment w:val="top"/>
    </w:pPr>
    <w:rPr>
      <w:rFonts w:ascii="Arial" w:eastAsia="Times New Roman" w:hAnsi="Arial" w:cs="Arial"/>
      <w:color w:val="333399"/>
      <w:sz w:val="18"/>
      <w:szCs w:val="18"/>
      <w:lang w:eastAsia="de-DE"/>
    </w:rPr>
  </w:style>
  <w:style w:type="paragraph" w:customStyle="1" w:styleId="xl71">
    <w:name w:val="xl71"/>
    <w:basedOn w:val="Standard"/>
    <w:rsid w:val="001F6235"/>
    <w:pPr>
      <w:pBdr>
        <w:top w:val="single" w:sz="4" w:space="0" w:color="C0C0C0"/>
        <w:bottom w:val="single" w:sz="4" w:space="0" w:color="C0C0C0"/>
        <w:right w:val="single" w:sz="4" w:space="0" w:color="333333"/>
      </w:pBdr>
      <w:shd w:val="clear" w:color="000000" w:fill="FFFFFF"/>
      <w:spacing w:before="100" w:beforeAutospacing="1" w:after="100" w:afterAutospacing="1" w:line="240" w:lineRule="auto"/>
      <w:jc w:val="right"/>
      <w:textAlignment w:val="top"/>
    </w:pPr>
    <w:rPr>
      <w:rFonts w:ascii="Arial" w:eastAsia="Times New Roman" w:hAnsi="Arial" w:cs="Arial"/>
      <w:color w:val="993300"/>
      <w:sz w:val="18"/>
      <w:szCs w:val="18"/>
      <w:lang w:eastAsia="de-DE"/>
    </w:rPr>
  </w:style>
  <w:style w:type="paragraph" w:customStyle="1" w:styleId="xl72">
    <w:name w:val="xl72"/>
    <w:basedOn w:val="Standard"/>
    <w:rsid w:val="001F6235"/>
    <w:pPr>
      <w:pBdr>
        <w:top w:val="single" w:sz="4" w:space="0" w:color="C0C0C0"/>
        <w:left w:val="single" w:sz="4" w:space="0" w:color="333333"/>
        <w:bottom w:val="single" w:sz="4" w:space="0" w:color="C0C0C0"/>
        <w:right w:val="single" w:sz="4" w:space="0" w:color="333333"/>
      </w:pBdr>
      <w:shd w:val="clear" w:color="000000" w:fill="FFFFFF"/>
      <w:spacing w:before="100" w:beforeAutospacing="1" w:after="100" w:afterAutospacing="1" w:line="240" w:lineRule="auto"/>
      <w:jc w:val="right"/>
      <w:textAlignment w:val="top"/>
    </w:pPr>
    <w:rPr>
      <w:rFonts w:ascii="Arial" w:eastAsia="Times New Roman" w:hAnsi="Arial" w:cs="Arial"/>
      <w:color w:val="993300"/>
      <w:sz w:val="18"/>
      <w:szCs w:val="18"/>
      <w:lang w:eastAsia="de-DE"/>
    </w:rPr>
  </w:style>
  <w:style w:type="paragraph" w:customStyle="1" w:styleId="xl73">
    <w:name w:val="xl73"/>
    <w:basedOn w:val="Standard"/>
    <w:rsid w:val="001F6235"/>
    <w:pPr>
      <w:pBdr>
        <w:top w:val="single" w:sz="4" w:space="0" w:color="C0C0C0"/>
        <w:left w:val="single" w:sz="4" w:space="0" w:color="333333"/>
        <w:bottom w:val="single" w:sz="4" w:space="0" w:color="C0C0C0"/>
      </w:pBdr>
      <w:shd w:val="clear" w:color="000000" w:fill="FFFFFF"/>
      <w:spacing w:before="100" w:beforeAutospacing="1" w:after="100" w:afterAutospacing="1" w:line="240" w:lineRule="auto"/>
      <w:jc w:val="right"/>
      <w:textAlignment w:val="top"/>
    </w:pPr>
    <w:rPr>
      <w:rFonts w:ascii="Arial" w:eastAsia="Times New Roman" w:hAnsi="Arial" w:cs="Arial"/>
      <w:color w:val="993300"/>
      <w:sz w:val="18"/>
      <w:szCs w:val="18"/>
      <w:lang w:eastAsia="de-DE"/>
    </w:rPr>
  </w:style>
  <w:style w:type="paragraph" w:customStyle="1" w:styleId="xl74">
    <w:name w:val="xl74"/>
    <w:basedOn w:val="Standard"/>
    <w:rsid w:val="001F6235"/>
    <w:pPr>
      <w:pBdr>
        <w:top w:val="single" w:sz="4" w:space="0" w:color="C0C0C0"/>
      </w:pBdr>
      <w:shd w:val="clear" w:color="000000" w:fill="CCCCFF"/>
      <w:spacing w:before="100" w:beforeAutospacing="1" w:after="100" w:afterAutospacing="1" w:line="240" w:lineRule="auto"/>
      <w:textAlignment w:val="top"/>
    </w:pPr>
    <w:rPr>
      <w:rFonts w:ascii="Arial" w:eastAsia="Times New Roman" w:hAnsi="Arial" w:cs="Arial"/>
      <w:color w:val="333399"/>
      <w:sz w:val="18"/>
      <w:szCs w:val="18"/>
      <w:lang w:eastAsia="de-DE"/>
    </w:rPr>
  </w:style>
  <w:style w:type="paragraph" w:customStyle="1" w:styleId="xl75">
    <w:name w:val="xl75"/>
    <w:basedOn w:val="Standard"/>
    <w:rsid w:val="001F6235"/>
    <w:pPr>
      <w:pBdr>
        <w:top w:val="single" w:sz="4" w:space="0" w:color="C0C0C0"/>
        <w:right w:val="single" w:sz="4" w:space="0" w:color="333333"/>
      </w:pBdr>
      <w:shd w:val="clear" w:color="000000" w:fill="FFFFFF"/>
      <w:spacing w:before="100" w:beforeAutospacing="1" w:after="100" w:afterAutospacing="1" w:line="240" w:lineRule="auto"/>
      <w:jc w:val="right"/>
      <w:textAlignment w:val="top"/>
    </w:pPr>
    <w:rPr>
      <w:rFonts w:ascii="Arial" w:eastAsia="Times New Roman" w:hAnsi="Arial" w:cs="Arial"/>
      <w:color w:val="993300"/>
      <w:sz w:val="18"/>
      <w:szCs w:val="18"/>
      <w:lang w:eastAsia="de-DE"/>
    </w:rPr>
  </w:style>
  <w:style w:type="paragraph" w:customStyle="1" w:styleId="xl76">
    <w:name w:val="xl76"/>
    <w:basedOn w:val="Standard"/>
    <w:rsid w:val="001F6235"/>
    <w:pPr>
      <w:pBdr>
        <w:top w:val="single" w:sz="4" w:space="0" w:color="C0C0C0"/>
        <w:left w:val="single" w:sz="4" w:space="0" w:color="333333"/>
        <w:right w:val="single" w:sz="4" w:space="0" w:color="333333"/>
      </w:pBdr>
      <w:shd w:val="clear" w:color="000000" w:fill="FFFFFF"/>
      <w:spacing w:before="100" w:beforeAutospacing="1" w:after="100" w:afterAutospacing="1" w:line="240" w:lineRule="auto"/>
      <w:jc w:val="right"/>
      <w:textAlignment w:val="top"/>
    </w:pPr>
    <w:rPr>
      <w:rFonts w:ascii="Arial" w:eastAsia="Times New Roman" w:hAnsi="Arial" w:cs="Arial"/>
      <w:color w:val="993300"/>
      <w:sz w:val="18"/>
      <w:szCs w:val="18"/>
      <w:lang w:eastAsia="de-DE"/>
    </w:rPr>
  </w:style>
  <w:style w:type="paragraph" w:customStyle="1" w:styleId="xl77">
    <w:name w:val="xl77"/>
    <w:basedOn w:val="Standard"/>
    <w:rsid w:val="001F6235"/>
    <w:pPr>
      <w:pBdr>
        <w:top w:val="single" w:sz="4" w:space="0" w:color="C0C0C0"/>
        <w:bottom w:val="single" w:sz="4" w:space="0" w:color="C0C0C0"/>
        <w:right w:val="single" w:sz="4" w:space="0" w:color="333333"/>
      </w:pBdr>
      <w:shd w:val="clear" w:color="000000" w:fill="FFFFFF"/>
      <w:spacing w:before="100" w:beforeAutospacing="1" w:after="100" w:afterAutospacing="1" w:line="240" w:lineRule="auto"/>
      <w:jc w:val="right"/>
      <w:textAlignment w:val="top"/>
    </w:pPr>
    <w:rPr>
      <w:rFonts w:ascii="Arial" w:eastAsia="Times New Roman" w:hAnsi="Arial" w:cs="Arial"/>
      <w:color w:val="993300"/>
      <w:sz w:val="18"/>
      <w:szCs w:val="18"/>
      <w:lang w:eastAsia="de-DE"/>
    </w:rPr>
  </w:style>
  <w:style w:type="paragraph" w:customStyle="1" w:styleId="xl78">
    <w:name w:val="xl78"/>
    <w:basedOn w:val="Standard"/>
    <w:rsid w:val="001F6235"/>
    <w:pPr>
      <w:pBdr>
        <w:top w:val="single" w:sz="4" w:space="0" w:color="C0C0C0"/>
        <w:left w:val="single" w:sz="4" w:space="0" w:color="333333"/>
        <w:bottom w:val="single" w:sz="4" w:space="0" w:color="C0C0C0"/>
        <w:right w:val="single" w:sz="4" w:space="0" w:color="333333"/>
      </w:pBdr>
      <w:shd w:val="clear" w:color="000000" w:fill="FFFFFF"/>
      <w:spacing w:before="100" w:beforeAutospacing="1" w:after="100" w:afterAutospacing="1" w:line="240" w:lineRule="auto"/>
      <w:jc w:val="right"/>
      <w:textAlignment w:val="top"/>
    </w:pPr>
    <w:rPr>
      <w:rFonts w:ascii="Arial" w:eastAsia="Times New Roman" w:hAnsi="Arial" w:cs="Arial"/>
      <w:color w:val="993300"/>
      <w:sz w:val="18"/>
      <w:szCs w:val="18"/>
      <w:lang w:eastAsia="de-DE"/>
    </w:rPr>
  </w:style>
  <w:style w:type="paragraph" w:customStyle="1" w:styleId="xl79">
    <w:name w:val="xl79"/>
    <w:basedOn w:val="Standard"/>
    <w:rsid w:val="001F6235"/>
    <w:pPr>
      <w:pBdr>
        <w:top w:val="single" w:sz="4" w:space="0" w:color="C0C0C0"/>
        <w:bottom w:val="single" w:sz="4" w:space="0" w:color="993366"/>
      </w:pBdr>
      <w:shd w:val="clear" w:color="000000" w:fill="CCCCFF"/>
      <w:spacing w:before="100" w:beforeAutospacing="1" w:after="100" w:afterAutospacing="1" w:line="240" w:lineRule="auto"/>
      <w:textAlignment w:val="top"/>
    </w:pPr>
    <w:rPr>
      <w:rFonts w:ascii="Arial" w:eastAsia="Times New Roman" w:hAnsi="Arial" w:cs="Arial"/>
      <w:color w:val="333399"/>
      <w:sz w:val="18"/>
      <w:szCs w:val="18"/>
      <w:lang w:eastAsia="de-DE"/>
    </w:rPr>
  </w:style>
  <w:style w:type="paragraph" w:customStyle="1" w:styleId="xl80">
    <w:name w:val="xl80"/>
    <w:basedOn w:val="Standard"/>
    <w:rsid w:val="001F6235"/>
    <w:pPr>
      <w:pBdr>
        <w:top w:val="single" w:sz="4" w:space="0" w:color="C0C0C0"/>
        <w:bottom w:val="single" w:sz="4" w:space="0" w:color="993366"/>
        <w:right w:val="single" w:sz="4" w:space="0" w:color="333333"/>
      </w:pBdr>
      <w:shd w:val="clear" w:color="000000" w:fill="FFFFFF"/>
      <w:spacing w:before="100" w:beforeAutospacing="1" w:after="100" w:afterAutospacing="1" w:line="240" w:lineRule="auto"/>
      <w:jc w:val="right"/>
      <w:textAlignment w:val="top"/>
    </w:pPr>
    <w:rPr>
      <w:rFonts w:ascii="Arial" w:eastAsia="Times New Roman" w:hAnsi="Arial" w:cs="Arial"/>
      <w:color w:val="993300"/>
      <w:sz w:val="18"/>
      <w:szCs w:val="18"/>
      <w:lang w:eastAsia="de-DE"/>
    </w:rPr>
  </w:style>
  <w:style w:type="paragraph" w:customStyle="1" w:styleId="xl81">
    <w:name w:val="xl81"/>
    <w:basedOn w:val="Standard"/>
    <w:rsid w:val="001F6235"/>
    <w:pPr>
      <w:pBdr>
        <w:top w:val="single" w:sz="4" w:space="0" w:color="C0C0C0"/>
        <w:left w:val="single" w:sz="4" w:space="0" w:color="333333"/>
        <w:bottom w:val="single" w:sz="4" w:space="0" w:color="993366"/>
        <w:right w:val="single" w:sz="4" w:space="0" w:color="333333"/>
      </w:pBdr>
      <w:shd w:val="clear" w:color="000000" w:fill="FFFFFF"/>
      <w:spacing w:before="100" w:beforeAutospacing="1" w:after="100" w:afterAutospacing="1" w:line="240" w:lineRule="auto"/>
      <w:jc w:val="right"/>
      <w:textAlignment w:val="top"/>
    </w:pPr>
    <w:rPr>
      <w:rFonts w:ascii="Arial" w:eastAsia="Times New Roman" w:hAnsi="Arial" w:cs="Arial"/>
      <w:color w:val="993300"/>
      <w:sz w:val="18"/>
      <w:szCs w:val="18"/>
      <w:lang w:eastAsia="de-DE"/>
    </w:rPr>
  </w:style>
  <w:style w:type="paragraph" w:customStyle="1" w:styleId="xl82">
    <w:name w:val="xl82"/>
    <w:basedOn w:val="Standard"/>
    <w:rsid w:val="001F6235"/>
    <w:pPr>
      <w:pBdr>
        <w:top w:val="single" w:sz="4" w:space="0" w:color="C0C0C0"/>
        <w:bottom w:val="single" w:sz="4" w:space="0" w:color="C0C0C0"/>
      </w:pBdr>
      <w:shd w:val="clear" w:color="000000" w:fill="CCCCFF"/>
      <w:spacing w:before="100" w:beforeAutospacing="1" w:after="100" w:afterAutospacing="1" w:line="240" w:lineRule="auto"/>
      <w:textAlignment w:val="top"/>
    </w:pPr>
    <w:rPr>
      <w:rFonts w:ascii="Arial" w:eastAsia="Times New Roman" w:hAnsi="Arial" w:cs="Arial"/>
      <w:color w:val="333399"/>
      <w:sz w:val="18"/>
      <w:szCs w:val="18"/>
      <w:lang w:eastAsia="de-DE"/>
    </w:rPr>
  </w:style>
  <w:style w:type="paragraph" w:customStyle="1" w:styleId="xl83">
    <w:name w:val="xl83"/>
    <w:basedOn w:val="Standard"/>
    <w:rsid w:val="001F6235"/>
    <w:pPr>
      <w:pBdr>
        <w:top w:val="single" w:sz="4" w:space="0" w:color="C0C0C0"/>
      </w:pBdr>
      <w:shd w:val="clear" w:color="000000" w:fill="CCCCFF"/>
      <w:spacing w:before="100" w:beforeAutospacing="1" w:after="100" w:afterAutospacing="1" w:line="240" w:lineRule="auto"/>
      <w:textAlignment w:val="top"/>
    </w:pPr>
    <w:rPr>
      <w:rFonts w:ascii="Arial" w:eastAsia="Times New Roman" w:hAnsi="Arial" w:cs="Arial"/>
      <w:color w:val="333399"/>
      <w:sz w:val="18"/>
      <w:szCs w:val="18"/>
      <w:lang w:eastAsia="de-DE"/>
    </w:rPr>
  </w:style>
  <w:style w:type="paragraph" w:customStyle="1" w:styleId="xl84">
    <w:name w:val="xl84"/>
    <w:basedOn w:val="Standard"/>
    <w:rsid w:val="001F6235"/>
    <w:pPr>
      <w:shd w:val="clear" w:color="000000" w:fill="CCCCFF"/>
      <w:spacing w:before="100" w:beforeAutospacing="1" w:after="100" w:afterAutospacing="1" w:line="240" w:lineRule="auto"/>
      <w:textAlignment w:val="top"/>
    </w:pPr>
    <w:rPr>
      <w:rFonts w:ascii="Arial" w:eastAsia="Times New Roman" w:hAnsi="Arial" w:cs="Arial"/>
      <w:color w:val="333399"/>
      <w:sz w:val="18"/>
      <w:szCs w:val="18"/>
      <w:lang w:eastAsia="de-DE"/>
    </w:rPr>
  </w:style>
  <w:style w:type="paragraph" w:customStyle="1" w:styleId="xl85">
    <w:name w:val="xl85"/>
    <w:basedOn w:val="Standard"/>
    <w:rsid w:val="001F6235"/>
    <w:pPr>
      <w:pBdr>
        <w:bottom w:val="single" w:sz="4" w:space="0" w:color="C0C0C0"/>
      </w:pBdr>
      <w:shd w:val="clear" w:color="000000" w:fill="CCCCFF"/>
      <w:spacing w:before="100" w:beforeAutospacing="1" w:after="100" w:afterAutospacing="1" w:line="240" w:lineRule="auto"/>
      <w:textAlignment w:val="top"/>
    </w:pPr>
    <w:rPr>
      <w:rFonts w:ascii="Arial" w:eastAsia="Times New Roman" w:hAnsi="Arial" w:cs="Arial"/>
      <w:color w:val="333399"/>
      <w:sz w:val="18"/>
      <w:szCs w:val="18"/>
      <w:lang w:eastAsia="de-DE"/>
    </w:rPr>
  </w:style>
  <w:style w:type="paragraph" w:customStyle="1" w:styleId="xl86">
    <w:name w:val="xl86"/>
    <w:basedOn w:val="Standard"/>
    <w:rsid w:val="001F6235"/>
    <w:pPr>
      <w:pBdr>
        <w:bottom w:val="single" w:sz="4" w:space="0" w:color="C0C0C0"/>
        <w:right w:val="single" w:sz="4" w:space="0" w:color="333333"/>
      </w:pBdr>
      <w:shd w:val="clear" w:color="000000" w:fill="FFFFFF"/>
      <w:spacing w:before="100" w:beforeAutospacing="1" w:after="100" w:afterAutospacing="1" w:line="240" w:lineRule="auto"/>
      <w:jc w:val="right"/>
      <w:textAlignment w:val="top"/>
    </w:pPr>
    <w:rPr>
      <w:rFonts w:ascii="Arial" w:eastAsia="Times New Roman" w:hAnsi="Arial" w:cs="Arial"/>
      <w:color w:val="993300"/>
      <w:sz w:val="18"/>
      <w:szCs w:val="18"/>
      <w:lang w:eastAsia="de-DE"/>
    </w:rPr>
  </w:style>
  <w:style w:type="paragraph" w:customStyle="1" w:styleId="xl87">
    <w:name w:val="xl87"/>
    <w:basedOn w:val="Standard"/>
    <w:rsid w:val="001F6235"/>
    <w:pPr>
      <w:pBdr>
        <w:left w:val="single" w:sz="4" w:space="0" w:color="333333"/>
        <w:bottom w:val="single" w:sz="4" w:space="0" w:color="C0C0C0"/>
        <w:right w:val="single" w:sz="4" w:space="0" w:color="333333"/>
      </w:pBdr>
      <w:shd w:val="clear" w:color="000000" w:fill="FFFFFF"/>
      <w:spacing w:before="100" w:beforeAutospacing="1" w:after="100" w:afterAutospacing="1" w:line="240" w:lineRule="auto"/>
      <w:jc w:val="right"/>
      <w:textAlignment w:val="top"/>
    </w:pPr>
    <w:rPr>
      <w:rFonts w:ascii="Arial" w:eastAsia="Times New Roman" w:hAnsi="Arial" w:cs="Arial"/>
      <w:color w:val="993300"/>
      <w:sz w:val="18"/>
      <w:szCs w:val="18"/>
      <w:lang w:eastAsia="de-DE"/>
    </w:rPr>
  </w:style>
  <w:style w:type="paragraph" w:customStyle="1" w:styleId="xl88">
    <w:name w:val="xl88"/>
    <w:basedOn w:val="Standard"/>
    <w:rsid w:val="001F6235"/>
    <w:pPr>
      <w:pBdr>
        <w:top w:val="single" w:sz="4" w:space="0" w:color="993366"/>
        <w:bottom w:val="single" w:sz="4" w:space="0" w:color="C0C0C0"/>
      </w:pBdr>
      <w:shd w:val="clear" w:color="000000" w:fill="CCCCFF"/>
      <w:spacing w:before="100" w:beforeAutospacing="1" w:after="100" w:afterAutospacing="1" w:line="240" w:lineRule="auto"/>
      <w:textAlignment w:val="top"/>
    </w:pPr>
    <w:rPr>
      <w:rFonts w:ascii="Arial" w:eastAsia="Times New Roman" w:hAnsi="Arial" w:cs="Arial"/>
      <w:color w:val="333399"/>
      <w:sz w:val="18"/>
      <w:szCs w:val="18"/>
      <w:lang w:eastAsia="de-DE"/>
    </w:rPr>
  </w:style>
  <w:style w:type="paragraph" w:customStyle="1" w:styleId="xl89">
    <w:name w:val="xl89"/>
    <w:basedOn w:val="Standard"/>
    <w:rsid w:val="001F6235"/>
    <w:pPr>
      <w:pBdr>
        <w:top w:val="single" w:sz="4" w:space="0" w:color="C0C0C0"/>
        <w:bottom w:val="single" w:sz="4" w:space="0" w:color="auto"/>
      </w:pBdr>
      <w:shd w:val="clear" w:color="000000" w:fill="CCCCFF"/>
      <w:spacing w:before="100" w:beforeAutospacing="1" w:after="100" w:afterAutospacing="1" w:line="240" w:lineRule="auto"/>
      <w:textAlignment w:val="top"/>
    </w:pPr>
    <w:rPr>
      <w:rFonts w:ascii="Arial" w:eastAsia="Times New Roman" w:hAnsi="Arial" w:cs="Arial"/>
      <w:color w:val="333399"/>
      <w:sz w:val="18"/>
      <w:szCs w:val="18"/>
      <w:lang w:eastAsia="de-DE"/>
    </w:rPr>
  </w:style>
  <w:style w:type="paragraph" w:customStyle="1" w:styleId="xl90">
    <w:name w:val="xl90"/>
    <w:basedOn w:val="Standard"/>
    <w:rsid w:val="001F6235"/>
    <w:pPr>
      <w:pBdr>
        <w:top w:val="single" w:sz="4" w:space="0" w:color="C0C0C0"/>
        <w:bottom w:val="single" w:sz="4" w:space="0" w:color="auto"/>
      </w:pBdr>
      <w:shd w:val="clear" w:color="000000" w:fill="CCCCFF"/>
      <w:spacing w:before="100" w:beforeAutospacing="1" w:after="100" w:afterAutospacing="1" w:line="240" w:lineRule="auto"/>
      <w:textAlignment w:val="top"/>
    </w:pPr>
    <w:rPr>
      <w:rFonts w:ascii="Arial" w:eastAsia="Times New Roman" w:hAnsi="Arial" w:cs="Arial"/>
      <w:color w:val="333399"/>
      <w:sz w:val="18"/>
      <w:szCs w:val="18"/>
      <w:lang w:eastAsia="de-DE"/>
    </w:rPr>
  </w:style>
  <w:style w:type="paragraph" w:customStyle="1" w:styleId="xl91">
    <w:name w:val="xl91"/>
    <w:basedOn w:val="Standard"/>
    <w:rsid w:val="001F6235"/>
    <w:pPr>
      <w:pBdr>
        <w:top w:val="single" w:sz="4" w:space="0" w:color="C0C0C0"/>
        <w:bottom w:val="single" w:sz="4" w:space="0" w:color="auto"/>
        <w:right w:val="single" w:sz="4" w:space="0" w:color="333333"/>
      </w:pBdr>
      <w:shd w:val="clear" w:color="000000" w:fill="FFFFFF"/>
      <w:spacing w:before="100" w:beforeAutospacing="1" w:after="100" w:afterAutospacing="1" w:line="240" w:lineRule="auto"/>
      <w:jc w:val="right"/>
      <w:textAlignment w:val="top"/>
    </w:pPr>
    <w:rPr>
      <w:rFonts w:ascii="Arial" w:eastAsia="Times New Roman" w:hAnsi="Arial" w:cs="Arial"/>
      <w:color w:val="993300"/>
      <w:sz w:val="18"/>
      <w:szCs w:val="18"/>
      <w:lang w:eastAsia="de-DE"/>
    </w:rPr>
  </w:style>
  <w:style w:type="paragraph" w:customStyle="1" w:styleId="xl92">
    <w:name w:val="xl92"/>
    <w:basedOn w:val="Standard"/>
    <w:rsid w:val="001F6235"/>
    <w:pPr>
      <w:pBdr>
        <w:top w:val="single" w:sz="4" w:space="0" w:color="C0C0C0"/>
        <w:left w:val="single" w:sz="4" w:space="0" w:color="333333"/>
        <w:bottom w:val="single" w:sz="4" w:space="0" w:color="auto"/>
        <w:right w:val="single" w:sz="4" w:space="0" w:color="333333"/>
      </w:pBdr>
      <w:shd w:val="clear" w:color="000000" w:fill="FFFFFF"/>
      <w:spacing w:before="100" w:beforeAutospacing="1" w:after="100" w:afterAutospacing="1" w:line="240" w:lineRule="auto"/>
      <w:jc w:val="right"/>
      <w:textAlignment w:val="top"/>
    </w:pPr>
    <w:rPr>
      <w:rFonts w:ascii="Arial" w:eastAsia="Times New Roman" w:hAnsi="Arial" w:cs="Arial"/>
      <w:color w:val="993300"/>
      <w:sz w:val="18"/>
      <w:szCs w:val="18"/>
      <w:lang w:eastAsia="de-DE"/>
    </w:rPr>
  </w:style>
  <w:style w:type="paragraph" w:customStyle="1" w:styleId="xl93">
    <w:name w:val="xl93"/>
    <w:basedOn w:val="Standard"/>
    <w:rsid w:val="001F6235"/>
    <w:pPr>
      <w:pBdr>
        <w:top w:val="single" w:sz="4" w:space="0" w:color="C0C0C0"/>
        <w:bottom w:val="single" w:sz="4" w:space="0" w:color="993366"/>
      </w:pBdr>
      <w:shd w:val="clear" w:color="000000" w:fill="CCCCFF"/>
      <w:spacing w:before="100" w:beforeAutospacing="1" w:after="100" w:afterAutospacing="1" w:line="240" w:lineRule="auto"/>
      <w:textAlignment w:val="top"/>
    </w:pPr>
    <w:rPr>
      <w:rFonts w:ascii="Arial" w:eastAsia="Times New Roman" w:hAnsi="Arial" w:cs="Arial"/>
      <w:color w:val="333399"/>
      <w:sz w:val="18"/>
      <w:szCs w:val="18"/>
      <w:lang w:eastAsia="de-DE"/>
    </w:rPr>
  </w:style>
  <w:style w:type="paragraph" w:customStyle="1" w:styleId="xl94">
    <w:name w:val="xl94"/>
    <w:basedOn w:val="Standard"/>
    <w:rsid w:val="001F6235"/>
    <w:pPr>
      <w:pBdr>
        <w:bottom w:val="single" w:sz="4" w:space="0" w:color="C0C0C0"/>
      </w:pBdr>
      <w:shd w:val="clear" w:color="000000" w:fill="CCCCFF"/>
      <w:spacing w:before="100" w:beforeAutospacing="1" w:after="100" w:afterAutospacing="1" w:line="240" w:lineRule="auto"/>
      <w:textAlignment w:val="top"/>
    </w:pPr>
    <w:rPr>
      <w:rFonts w:ascii="Arial" w:eastAsia="Times New Roman" w:hAnsi="Arial" w:cs="Arial"/>
      <w:color w:val="333399"/>
      <w:sz w:val="18"/>
      <w:szCs w:val="18"/>
      <w:lang w:eastAsia="de-DE"/>
    </w:rPr>
  </w:style>
  <w:style w:type="paragraph" w:customStyle="1" w:styleId="xl95">
    <w:name w:val="xl95"/>
    <w:basedOn w:val="Standard"/>
    <w:rsid w:val="001F6235"/>
    <w:pPr>
      <w:pBdr>
        <w:top w:val="single" w:sz="4" w:space="0" w:color="C0C0C0"/>
        <w:bottom w:val="single" w:sz="4" w:space="0" w:color="C0C0C0"/>
      </w:pBdr>
      <w:shd w:val="clear" w:color="000000" w:fill="FFFFFF"/>
      <w:spacing w:before="100" w:beforeAutospacing="1" w:after="100" w:afterAutospacing="1" w:line="240" w:lineRule="auto"/>
      <w:jc w:val="right"/>
      <w:textAlignment w:val="top"/>
    </w:pPr>
    <w:rPr>
      <w:rFonts w:ascii="Arial" w:eastAsia="Times New Roman" w:hAnsi="Arial" w:cs="Arial"/>
      <w:color w:val="993300"/>
      <w:sz w:val="18"/>
      <w:szCs w:val="18"/>
      <w:lang w:eastAsia="de-DE"/>
    </w:rPr>
  </w:style>
  <w:style w:type="paragraph" w:customStyle="1" w:styleId="xl96">
    <w:name w:val="xl96"/>
    <w:basedOn w:val="Standard"/>
    <w:rsid w:val="001F6235"/>
    <w:pPr>
      <w:pBdr>
        <w:left w:val="single" w:sz="4" w:space="0" w:color="333333"/>
        <w:right w:val="single" w:sz="4" w:space="0" w:color="333333"/>
      </w:pBdr>
      <w:spacing w:before="100" w:beforeAutospacing="1" w:after="100" w:afterAutospacing="1" w:line="240" w:lineRule="auto"/>
      <w:jc w:val="center"/>
    </w:pPr>
    <w:rPr>
      <w:rFonts w:ascii="Arial" w:eastAsia="Times New Roman" w:hAnsi="Arial" w:cs="Arial"/>
      <w:color w:val="333399"/>
      <w:sz w:val="18"/>
      <w:szCs w:val="18"/>
      <w:lang w:eastAsia="de-DE"/>
    </w:rPr>
  </w:style>
  <w:style w:type="paragraph" w:customStyle="1" w:styleId="xl97">
    <w:name w:val="xl97"/>
    <w:basedOn w:val="Standard"/>
    <w:rsid w:val="001F6235"/>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Arial" w:eastAsia="Times New Roman" w:hAnsi="Arial" w:cs="Arial"/>
      <w:b/>
      <w:bCs/>
      <w:color w:val="993300"/>
      <w:sz w:val="18"/>
      <w:szCs w:val="18"/>
      <w:lang w:eastAsia="de-DE"/>
    </w:rPr>
  </w:style>
  <w:style w:type="paragraph" w:customStyle="1" w:styleId="xl98">
    <w:name w:val="xl98"/>
    <w:basedOn w:val="Standard"/>
    <w:rsid w:val="001F6235"/>
    <w:pPr>
      <w:spacing w:before="100" w:beforeAutospacing="1" w:after="100" w:afterAutospacing="1" w:line="240" w:lineRule="auto"/>
      <w:jc w:val="center"/>
      <w:textAlignment w:val="center"/>
    </w:pPr>
    <w:rPr>
      <w:rFonts w:ascii="Arial Bold" w:eastAsia="Times New Roman" w:hAnsi="Arial Bold" w:cs="Times New Roman"/>
      <w:b/>
      <w:bCs/>
      <w:color w:val="993300"/>
      <w:sz w:val="24"/>
      <w:szCs w:val="24"/>
      <w:lang w:eastAsia="de-DE"/>
    </w:rPr>
  </w:style>
  <w:style w:type="paragraph" w:customStyle="1" w:styleId="xl99">
    <w:name w:val="xl99"/>
    <w:basedOn w:val="Standard"/>
    <w:rsid w:val="001F6235"/>
    <w:pPr>
      <w:pBdr>
        <w:bottom w:val="single" w:sz="4" w:space="0" w:color="993366"/>
      </w:pBdr>
      <w:spacing w:before="100" w:beforeAutospacing="1" w:after="100" w:afterAutospacing="1" w:line="240" w:lineRule="auto"/>
    </w:pPr>
    <w:rPr>
      <w:rFonts w:ascii="Arial" w:eastAsia="Times New Roman" w:hAnsi="Arial" w:cs="Arial"/>
      <w:color w:val="333399"/>
      <w:sz w:val="18"/>
      <w:szCs w:val="18"/>
      <w:lang w:eastAsia="de-DE"/>
    </w:rPr>
  </w:style>
  <w:style w:type="paragraph" w:customStyle="1" w:styleId="xl100">
    <w:name w:val="xl100"/>
    <w:basedOn w:val="Standard"/>
    <w:rsid w:val="001F6235"/>
    <w:pPr>
      <w:pBdr>
        <w:top w:val="single" w:sz="4" w:space="0" w:color="993366"/>
      </w:pBdr>
      <w:shd w:val="clear" w:color="000000" w:fill="CCCCFF"/>
      <w:spacing w:before="100" w:beforeAutospacing="1" w:after="100" w:afterAutospacing="1" w:line="240" w:lineRule="auto"/>
      <w:textAlignment w:val="top"/>
    </w:pPr>
    <w:rPr>
      <w:rFonts w:ascii="Arial" w:eastAsia="Times New Roman" w:hAnsi="Arial" w:cs="Arial"/>
      <w:color w:val="333399"/>
      <w:sz w:val="18"/>
      <w:szCs w:val="18"/>
      <w:lang w:eastAsia="de-DE"/>
    </w:rPr>
  </w:style>
  <w:style w:type="paragraph" w:customStyle="1" w:styleId="xl101">
    <w:name w:val="xl101"/>
    <w:basedOn w:val="Standard"/>
    <w:rsid w:val="001F6235"/>
    <w:pPr>
      <w:shd w:val="clear" w:color="000000" w:fill="CCCCFF"/>
      <w:spacing w:before="100" w:beforeAutospacing="1" w:after="100" w:afterAutospacing="1" w:line="240" w:lineRule="auto"/>
      <w:textAlignment w:val="top"/>
    </w:pPr>
    <w:rPr>
      <w:rFonts w:ascii="Arial" w:eastAsia="Times New Roman" w:hAnsi="Arial" w:cs="Arial"/>
      <w:color w:val="333399"/>
      <w:sz w:val="18"/>
      <w:szCs w:val="18"/>
      <w:lang w:eastAsia="de-DE"/>
    </w:rPr>
  </w:style>
  <w:style w:type="paragraph" w:customStyle="1" w:styleId="xl102">
    <w:name w:val="xl102"/>
    <w:basedOn w:val="Standard"/>
    <w:rsid w:val="001F6235"/>
    <w:pPr>
      <w:spacing w:before="100" w:beforeAutospacing="1" w:after="100" w:afterAutospacing="1" w:line="240" w:lineRule="auto"/>
      <w:textAlignment w:val="top"/>
    </w:pPr>
    <w:rPr>
      <w:rFonts w:ascii="Arial" w:eastAsia="Times New Roman" w:hAnsi="Arial" w:cs="Arial"/>
      <w:color w:val="993300"/>
      <w:sz w:val="18"/>
      <w:szCs w:val="18"/>
      <w:lang w:eastAsia="de-DE"/>
    </w:rPr>
  </w:style>
  <w:style w:type="table" w:styleId="Tabellenraster">
    <w:name w:val="Table Grid"/>
    <w:basedOn w:val="NormaleTabelle"/>
    <w:uiPriority w:val="59"/>
    <w:rsid w:val="001F62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entabelle7farbigAkzent12">
    <w:name w:val="Listentabelle 7 farbig – Akzent 12"/>
    <w:basedOn w:val="NormaleTabelle"/>
    <w:next w:val="Listentabelle7farbigAkzent1"/>
    <w:uiPriority w:val="52"/>
    <w:rsid w:val="001A510E"/>
    <w:pPr>
      <w:spacing w:after="0" w:line="240" w:lineRule="auto"/>
    </w:pPr>
    <w:rPr>
      <w:color w:val="2F5496"/>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4472C4"/>
        </w:tcBorders>
        <w:shd w:val="clear" w:color="auto" w:fill="FFFFFF"/>
      </w:tcPr>
    </w:tblStylePr>
    <w:tblStylePr w:type="lastRow">
      <w:rPr>
        <w:rFonts w:ascii="Calibri Light" w:eastAsia="Times New Roman" w:hAnsi="Calibri Light" w:cs="Times New Roman"/>
        <w:i/>
        <w:iCs/>
        <w:sz w:val="26"/>
      </w:rPr>
      <w:tblPr/>
      <w:tcPr>
        <w:tcBorders>
          <w:top w:val="single" w:sz="4" w:space="0" w:color="4472C4"/>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4472C4"/>
        </w:tcBorders>
        <w:shd w:val="clear" w:color="auto" w:fill="FFFFFF"/>
      </w:tcPr>
    </w:tblStylePr>
    <w:tblStylePr w:type="lastCol">
      <w:rPr>
        <w:rFonts w:ascii="Calibri Light" w:eastAsia="Times New Roman" w:hAnsi="Calibri Light" w:cs="Times New Roman"/>
        <w:i/>
        <w:iCs/>
        <w:sz w:val="26"/>
      </w:rPr>
      <w:tblPr/>
      <w:tcPr>
        <w:tcBorders>
          <w:left w:val="single" w:sz="4" w:space="0" w:color="4472C4"/>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teraturverzeichnis">
    <w:name w:val="Bibliography"/>
    <w:basedOn w:val="Standard"/>
    <w:next w:val="Standard"/>
    <w:uiPriority w:val="37"/>
    <w:unhideWhenUsed/>
    <w:rsid w:val="00D07282"/>
    <w:pPr>
      <w:tabs>
        <w:tab w:val="left" w:pos="384"/>
      </w:tabs>
      <w:spacing w:after="240" w:line="240" w:lineRule="auto"/>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8879">
      <w:bodyDiv w:val="1"/>
      <w:marLeft w:val="0"/>
      <w:marRight w:val="0"/>
      <w:marTop w:val="0"/>
      <w:marBottom w:val="0"/>
      <w:divBdr>
        <w:top w:val="none" w:sz="0" w:space="0" w:color="auto"/>
        <w:left w:val="none" w:sz="0" w:space="0" w:color="auto"/>
        <w:bottom w:val="none" w:sz="0" w:space="0" w:color="auto"/>
        <w:right w:val="none" w:sz="0" w:space="0" w:color="auto"/>
      </w:divBdr>
    </w:div>
    <w:div w:id="512035230">
      <w:bodyDiv w:val="1"/>
      <w:marLeft w:val="0"/>
      <w:marRight w:val="0"/>
      <w:marTop w:val="0"/>
      <w:marBottom w:val="0"/>
      <w:divBdr>
        <w:top w:val="none" w:sz="0" w:space="0" w:color="auto"/>
        <w:left w:val="none" w:sz="0" w:space="0" w:color="auto"/>
        <w:bottom w:val="none" w:sz="0" w:space="0" w:color="auto"/>
        <w:right w:val="none" w:sz="0" w:space="0" w:color="auto"/>
      </w:divBdr>
    </w:div>
    <w:div w:id="1902790649">
      <w:bodyDiv w:val="1"/>
      <w:marLeft w:val="0"/>
      <w:marRight w:val="0"/>
      <w:marTop w:val="0"/>
      <w:marBottom w:val="0"/>
      <w:divBdr>
        <w:top w:val="none" w:sz="0" w:space="0" w:color="auto"/>
        <w:left w:val="none" w:sz="0" w:space="0" w:color="auto"/>
        <w:bottom w:val="none" w:sz="0" w:space="0" w:color="auto"/>
        <w:right w:val="none" w:sz="0" w:space="0" w:color="auto"/>
      </w:divBdr>
    </w:div>
    <w:div w:id="1951009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ink.isabell@mh-hannover.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ildcare.nl)"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480DE2-18AF-4B54-8533-5ACFA5EBD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3896</Words>
  <Characters>24550</Characters>
  <Application>Microsoft Office Word</Application>
  <DocSecurity>0</DocSecurity>
  <Lines>204</Lines>
  <Paragraphs>56</Paragraphs>
  <ScaleCrop>false</ScaleCrop>
  <HeadingPairs>
    <vt:vector size="2" baseType="variant">
      <vt:variant>
        <vt:lpstr>Titel</vt:lpstr>
      </vt:variant>
      <vt:variant>
        <vt:i4>1</vt:i4>
      </vt:variant>
    </vt:vector>
  </HeadingPairs>
  <TitlesOfParts>
    <vt:vector size="1" baseType="lpstr">
      <vt:lpstr/>
    </vt:vector>
  </TitlesOfParts>
  <Company>MHH</Company>
  <LinksUpToDate>false</LinksUpToDate>
  <CharactersWithSpaces>28390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Pink, Isabell Dr.</dc:creator>
  <cp:keywords/>
  <dc:description/>
  <cp:lastModifiedBy>Pink, Isabell Dr.</cp:lastModifiedBy>
  <cp:revision>6</cp:revision>
  <cp:lastPrinted>2023-05-09T10:42:00Z</cp:lastPrinted>
  <dcterms:created xsi:type="dcterms:W3CDTF">2023-08-11T09:40:00Z</dcterms:created>
  <dcterms:modified xsi:type="dcterms:W3CDTF">2023-08-22T14:27:00Z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zotero-version="6.0.26"&gt;&lt;session id="PkMnWVPI"/&gt;&lt;style id="http://www.zotero.org/styles/springer-basic-brackets-no-et-al" hasBibliography="1" bibliographyStyleHasBeenSet="1"/&gt;&lt;prefs&gt;&lt;pref name="fieldType" value="Field"/&gt;&lt;/prefs&gt;&lt;/da</vt:lpwstr>
  </property>
  <property fmtid="{D5CDD505-2E9C-101B-9397-08002B2CF9AE}" pid="3" name="ZOTERO_PREF_2">
    <vt:lpwstr>ta&gt;</vt:lpwstr>
  </property>
</Properties>
</file>