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E66CF" w14:textId="77777777" w:rsidR="00402F26" w:rsidRPr="003B7184" w:rsidRDefault="00402F26" w:rsidP="00402F26">
      <w:pPr>
        <w:keepNext/>
        <w:keepLines/>
        <w:spacing w:line="240" w:lineRule="auto"/>
        <w:outlineLvl w:val="0"/>
        <w:rPr>
          <w:rFonts w:ascii="Arial" w:eastAsiaTheme="majorEastAsia" w:hAnsi="Arial" w:cs="Arial"/>
          <w:b/>
          <w:bCs/>
          <w:szCs w:val="20"/>
        </w:rPr>
      </w:pPr>
      <w:bookmarkStart w:id="0" w:name="_Hlk137551210"/>
      <w:r w:rsidRPr="003B7184">
        <w:rPr>
          <w:rFonts w:ascii="Arial" w:eastAsiaTheme="majorEastAsia" w:hAnsi="Arial" w:cs="Arial"/>
          <w:b/>
          <w:bCs/>
          <w:szCs w:val="20"/>
        </w:rPr>
        <w:t xml:space="preserve">Journal: </w:t>
      </w:r>
      <w:r w:rsidRPr="003B7184">
        <w:rPr>
          <w:rFonts w:ascii="Arial" w:eastAsiaTheme="majorEastAsia" w:hAnsi="Arial" w:cs="Arial"/>
          <w:szCs w:val="20"/>
        </w:rPr>
        <w:t>INFECTION</w:t>
      </w:r>
    </w:p>
    <w:p w14:paraId="280C518A" w14:textId="77777777" w:rsidR="00B2327B" w:rsidRPr="003B7184" w:rsidRDefault="00B2327B" w:rsidP="00B2327B">
      <w:pPr>
        <w:rPr>
          <w:rFonts w:ascii="Times New Roman" w:hAnsi="Times New Roman"/>
          <w:b/>
          <w:bCs/>
          <w:sz w:val="24"/>
          <w:szCs w:val="24"/>
        </w:rPr>
      </w:pPr>
      <w:r w:rsidRPr="003B7184">
        <w:rPr>
          <w:rFonts w:ascii="Times New Roman" w:hAnsi="Times New Roman"/>
          <w:b/>
          <w:bCs/>
          <w:sz w:val="24"/>
          <w:szCs w:val="24"/>
        </w:rPr>
        <w:t>Malaria vaccine efficacy, safety, and community perception in Africa: a scoping review of recent empirical studies</w:t>
      </w:r>
    </w:p>
    <w:bookmarkEnd w:id="0"/>
    <w:p w14:paraId="7BA0E010" w14:textId="099015A9" w:rsidR="00B2327B" w:rsidRPr="003B7184" w:rsidRDefault="00B2327B" w:rsidP="00B2327B">
      <w:pPr>
        <w:rPr>
          <w:rFonts w:ascii="Times New Roman" w:hAnsi="Times New Roman"/>
          <w:color w:val="000000"/>
          <w:sz w:val="20"/>
          <w:szCs w:val="20"/>
          <w:shd w:val="clear" w:color="auto" w:fill="FFFFFF"/>
          <w:vertAlign w:val="superscript"/>
        </w:rPr>
      </w:pPr>
      <w:r w:rsidRPr="003B7184">
        <w:rPr>
          <w:rFonts w:ascii="Times New Roman" w:hAnsi="Times New Roman"/>
          <w:color w:val="000000"/>
          <w:sz w:val="20"/>
          <w:szCs w:val="20"/>
          <w:shd w:val="clear" w:color="auto" w:fill="FFFFFF"/>
        </w:rPr>
        <w:t>Muhammad Chutiyami</w:t>
      </w:r>
      <w:r w:rsidRPr="003B7184">
        <w:rPr>
          <w:rFonts w:ascii="Times New Roman" w:hAnsi="Times New Roman"/>
          <w:color w:val="000000"/>
          <w:sz w:val="20"/>
          <w:szCs w:val="20"/>
          <w:shd w:val="clear" w:color="auto" w:fill="FFFFFF"/>
          <w:vertAlign w:val="superscript"/>
        </w:rPr>
        <w:t>1</w:t>
      </w:r>
      <w:r w:rsidR="007A3B02" w:rsidRPr="003B7184">
        <w:rPr>
          <w:rFonts w:ascii="Times New Roman" w:hAnsi="Times New Roman"/>
          <w:color w:val="000000"/>
          <w:sz w:val="20"/>
          <w:szCs w:val="20"/>
          <w:shd w:val="clear" w:color="auto" w:fill="FFFFFF"/>
          <w:vertAlign w:val="superscript"/>
        </w:rPr>
        <w:t>*</w:t>
      </w:r>
      <w:r w:rsidRPr="003B7184">
        <w:rPr>
          <w:rFonts w:ascii="Times New Roman" w:hAnsi="Times New Roman"/>
          <w:color w:val="000000"/>
          <w:sz w:val="20"/>
          <w:szCs w:val="20"/>
          <w:shd w:val="clear" w:color="auto" w:fill="FFFFFF"/>
        </w:rPr>
        <w:t>. Priya Saravanakumar</w:t>
      </w:r>
      <w:r w:rsidRPr="003B7184">
        <w:rPr>
          <w:rFonts w:ascii="Times New Roman" w:hAnsi="Times New Roman"/>
          <w:color w:val="000000"/>
          <w:sz w:val="20"/>
          <w:szCs w:val="20"/>
          <w:shd w:val="clear" w:color="auto" w:fill="FFFFFF"/>
          <w:vertAlign w:val="superscript"/>
        </w:rPr>
        <w:t>1</w:t>
      </w:r>
      <w:r w:rsidRPr="003B7184">
        <w:rPr>
          <w:rFonts w:ascii="Times New Roman" w:hAnsi="Times New Roman"/>
          <w:color w:val="000000"/>
          <w:sz w:val="20"/>
          <w:szCs w:val="20"/>
          <w:shd w:val="clear" w:color="auto" w:fill="FFFFFF"/>
        </w:rPr>
        <w:t>. Umar Muhammad Bello</w:t>
      </w:r>
      <w:r w:rsidRPr="003B7184">
        <w:rPr>
          <w:rFonts w:ascii="Times New Roman" w:hAnsi="Times New Roman"/>
          <w:color w:val="000000"/>
          <w:sz w:val="20"/>
          <w:szCs w:val="20"/>
          <w:shd w:val="clear" w:color="auto" w:fill="FFFFFF"/>
          <w:vertAlign w:val="superscript"/>
        </w:rPr>
        <w:t>2</w:t>
      </w:r>
      <w:r w:rsidRPr="003B7184">
        <w:rPr>
          <w:rFonts w:ascii="Times New Roman" w:hAnsi="Times New Roman"/>
          <w:color w:val="000000"/>
          <w:sz w:val="20"/>
          <w:szCs w:val="20"/>
          <w:shd w:val="clear" w:color="auto" w:fill="FFFFFF"/>
        </w:rPr>
        <w:t>. Dauda Salihu</w:t>
      </w:r>
      <w:r w:rsidRPr="003B7184">
        <w:rPr>
          <w:rFonts w:ascii="Times New Roman" w:hAnsi="Times New Roman"/>
          <w:color w:val="000000"/>
          <w:sz w:val="20"/>
          <w:szCs w:val="20"/>
          <w:shd w:val="clear" w:color="auto" w:fill="FFFFFF"/>
          <w:vertAlign w:val="superscript"/>
        </w:rPr>
        <w:t>3</w:t>
      </w:r>
      <w:r w:rsidRPr="003B7184">
        <w:rPr>
          <w:rFonts w:ascii="Times New Roman" w:hAnsi="Times New Roman"/>
          <w:color w:val="000000"/>
          <w:sz w:val="20"/>
          <w:szCs w:val="20"/>
          <w:shd w:val="clear" w:color="auto" w:fill="FFFFFF"/>
        </w:rPr>
        <w:t xml:space="preserve">. Khadijat </w:t>
      </w:r>
      <w:proofErr w:type="spellStart"/>
      <w:r w:rsidRPr="003B7184">
        <w:rPr>
          <w:rFonts w:ascii="Times New Roman" w:hAnsi="Times New Roman"/>
          <w:color w:val="000000"/>
          <w:sz w:val="20"/>
          <w:szCs w:val="20"/>
          <w:shd w:val="clear" w:color="auto" w:fill="FFFFFF"/>
        </w:rPr>
        <w:t>Kofoworola</w:t>
      </w:r>
      <w:proofErr w:type="spellEnd"/>
      <w:r w:rsidRPr="003B7184">
        <w:rPr>
          <w:rFonts w:ascii="Times New Roman" w:hAnsi="Times New Roman"/>
          <w:color w:val="000000"/>
          <w:sz w:val="20"/>
          <w:szCs w:val="20"/>
          <w:shd w:val="clear" w:color="auto" w:fill="FFFFFF"/>
        </w:rPr>
        <w:t xml:space="preserve"> Adeleye</w:t>
      </w:r>
      <w:r w:rsidRPr="003B7184">
        <w:rPr>
          <w:rFonts w:ascii="Times New Roman" w:hAnsi="Times New Roman"/>
          <w:color w:val="000000"/>
          <w:sz w:val="20"/>
          <w:szCs w:val="20"/>
          <w:shd w:val="clear" w:color="auto" w:fill="FFFFFF"/>
          <w:vertAlign w:val="superscript"/>
        </w:rPr>
        <w:t>4</w:t>
      </w:r>
      <w:r w:rsidRPr="003B7184">
        <w:rPr>
          <w:rFonts w:ascii="Times New Roman" w:hAnsi="Times New Roman"/>
          <w:color w:val="000000"/>
          <w:sz w:val="20"/>
          <w:szCs w:val="20"/>
          <w:shd w:val="clear" w:color="auto" w:fill="FFFFFF"/>
        </w:rPr>
        <w:t>. Mustapha Adam Kolo</w:t>
      </w:r>
      <w:r w:rsidRPr="003B7184">
        <w:rPr>
          <w:rFonts w:ascii="Times New Roman" w:hAnsi="Times New Roman"/>
          <w:color w:val="000000"/>
          <w:sz w:val="20"/>
          <w:szCs w:val="20"/>
          <w:shd w:val="clear" w:color="auto" w:fill="FFFFFF"/>
          <w:vertAlign w:val="superscript"/>
        </w:rPr>
        <w:t>5</w:t>
      </w:r>
      <w:r w:rsidRPr="003B7184">
        <w:rPr>
          <w:rFonts w:ascii="Times New Roman" w:hAnsi="Times New Roman"/>
          <w:color w:val="000000"/>
          <w:sz w:val="20"/>
          <w:szCs w:val="20"/>
          <w:shd w:val="clear" w:color="auto" w:fill="FFFFFF"/>
        </w:rPr>
        <w:t xml:space="preserve">. </w:t>
      </w:r>
      <w:proofErr w:type="spellStart"/>
      <w:r w:rsidRPr="003B7184">
        <w:rPr>
          <w:rFonts w:ascii="Times New Roman" w:hAnsi="Times New Roman"/>
          <w:color w:val="000000"/>
          <w:sz w:val="20"/>
          <w:szCs w:val="20"/>
          <w:shd w:val="clear" w:color="auto" w:fill="FFFFFF"/>
        </w:rPr>
        <w:t>Kabiru</w:t>
      </w:r>
      <w:proofErr w:type="spellEnd"/>
      <w:r w:rsidRPr="003B7184">
        <w:rPr>
          <w:rFonts w:ascii="Times New Roman" w:hAnsi="Times New Roman"/>
          <w:color w:val="000000"/>
          <w:sz w:val="20"/>
          <w:szCs w:val="20"/>
          <w:shd w:val="clear" w:color="auto" w:fill="FFFFFF"/>
        </w:rPr>
        <w:t xml:space="preserve"> </w:t>
      </w:r>
      <w:proofErr w:type="spellStart"/>
      <w:r w:rsidRPr="003B7184">
        <w:rPr>
          <w:rFonts w:ascii="Times New Roman" w:hAnsi="Times New Roman"/>
          <w:color w:val="000000"/>
          <w:sz w:val="20"/>
          <w:szCs w:val="20"/>
          <w:shd w:val="clear" w:color="auto" w:fill="FFFFFF"/>
        </w:rPr>
        <w:t>Kasamu</w:t>
      </w:r>
      <w:proofErr w:type="spellEnd"/>
      <w:r w:rsidRPr="003B7184">
        <w:rPr>
          <w:rFonts w:ascii="Times New Roman" w:hAnsi="Times New Roman"/>
          <w:color w:val="000000"/>
          <w:sz w:val="20"/>
          <w:szCs w:val="20"/>
          <w:shd w:val="clear" w:color="auto" w:fill="FFFFFF"/>
        </w:rPr>
        <w:t xml:space="preserve"> Dawa</w:t>
      </w:r>
      <w:r w:rsidRPr="003B7184">
        <w:rPr>
          <w:rFonts w:ascii="Times New Roman" w:hAnsi="Times New Roman"/>
          <w:color w:val="000000"/>
          <w:sz w:val="20"/>
          <w:szCs w:val="20"/>
          <w:shd w:val="clear" w:color="auto" w:fill="FFFFFF"/>
          <w:vertAlign w:val="superscript"/>
        </w:rPr>
        <w:t>6</w:t>
      </w:r>
      <w:r w:rsidRPr="003B7184">
        <w:rPr>
          <w:rFonts w:ascii="Times New Roman" w:hAnsi="Times New Roman"/>
          <w:color w:val="000000"/>
          <w:sz w:val="20"/>
          <w:szCs w:val="20"/>
          <w:shd w:val="clear" w:color="auto" w:fill="FFFFFF"/>
        </w:rPr>
        <w:t>. Hamina Dathini</w:t>
      </w:r>
      <w:r w:rsidRPr="003B7184">
        <w:rPr>
          <w:rFonts w:ascii="Times New Roman" w:hAnsi="Times New Roman"/>
          <w:color w:val="000000"/>
          <w:sz w:val="20"/>
          <w:szCs w:val="20"/>
          <w:shd w:val="clear" w:color="auto" w:fill="FFFFFF"/>
          <w:vertAlign w:val="superscript"/>
        </w:rPr>
        <w:t>7</w:t>
      </w:r>
      <w:r w:rsidRPr="003B7184">
        <w:rPr>
          <w:rFonts w:ascii="Times New Roman" w:hAnsi="Times New Roman"/>
          <w:color w:val="000000"/>
          <w:sz w:val="20"/>
          <w:szCs w:val="20"/>
          <w:shd w:val="clear" w:color="auto" w:fill="FFFFFF"/>
        </w:rPr>
        <w:t>. Pratibha Bhandari</w:t>
      </w:r>
      <w:r w:rsidRPr="003B7184">
        <w:rPr>
          <w:rFonts w:ascii="Times New Roman" w:hAnsi="Times New Roman"/>
          <w:color w:val="000000"/>
          <w:sz w:val="20"/>
          <w:szCs w:val="20"/>
          <w:shd w:val="clear" w:color="auto" w:fill="FFFFFF"/>
          <w:vertAlign w:val="superscript"/>
        </w:rPr>
        <w:t>1</w:t>
      </w:r>
      <w:r w:rsidRPr="003B7184">
        <w:rPr>
          <w:rFonts w:ascii="Times New Roman" w:hAnsi="Times New Roman"/>
          <w:color w:val="000000"/>
          <w:sz w:val="20"/>
          <w:szCs w:val="20"/>
          <w:shd w:val="clear" w:color="auto" w:fill="FFFFFF"/>
        </w:rPr>
        <w:t xml:space="preserve">. </w:t>
      </w:r>
      <w:proofErr w:type="spellStart"/>
      <w:r w:rsidRPr="003B7184">
        <w:rPr>
          <w:rFonts w:ascii="Times New Roman" w:hAnsi="Times New Roman"/>
          <w:color w:val="000000"/>
          <w:sz w:val="20"/>
          <w:szCs w:val="20"/>
          <w:shd w:val="clear" w:color="auto" w:fill="FFFFFF"/>
        </w:rPr>
        <w:t>Surajo</w:t>
      </w:r>
      <w:proofErr w:type="spellEnd"/>
      <w:r w:rsidRPr="003B7184">
        <w:rPr>
          <w:rFonts w:ascii="Times New Roman" w:hAnsi="Times New Roman"/>
          <w:color w:val="000000"/>
          <w:sz w:val="20"/>
          <w:szCs w:val="20"/>
          <w:shd w:val="clear" w:color="auto" w:fill="FFFFFF"/>
        </w:rPr>
        <w:t xml:space="preserve"> </w:t>
      </w:r>
      <w:proofErr w:type="spellStart"/>
      <w:r w:rsidRPr="003B7184">
        <w:rPr>
          <w:rFonts w:ascii="Times New Roman" w:hAnsi="Times New Roman"/>
          <w:color w:val="000000"/>
          <w:sz w:val="20"/>
          <w:szCs w:val="20"/>
          <w:shd w:val="clear" w:color="auto" w:fill="FFFFFF"/>
        </w:rPr>
        <w:t>Kamilu</w:t>
      </w:r>
      <w:proofErr w:type="spellEnd"/>
      <w:r w:rsidRPr="003B7184">
        <w:rPr>
          <w:rFonts w:ascii="Times New Roman" w:hAnsi="Times New Roman"/>
          <w:color w:val="000000"/>
          <w:sz w:val="20"/>
          <w:szCs w:val="20"/>
          <w:shd w:val="clear" w:color="auto" w:fill="FFFFFF"/>
        </w:rPr>
        <w:t xml:space="preserve"> Sulaiman</w:t>
      </w:r>
      <w:r w:rsidRPr="003B7184">
        <w:rPr>
          <w:rFonts w:ascii="Times New Roman" w:hAnsi="Times New Roman"/>
          <w:color w:val="000000"/>
          <w:sz w:val="20"/>
          <w:szCs w:val="20"/>
          <w:shd w:val="clear" w:color="auto" w:fill="FFFFFF"/>
          <w:vertAlign w:val="superscript"/>
        </w:rPr>
        <w:t>8</w:t>
      </w:r>
      <w:r w:rsidRPr="003B7184">
        <w:rPr>
          <w:rFonts w:ascii="Times New Roman" w:hAnsi="Times New Roman"/>
          <w:color w:val="000000"/>
          <w:sz w:val="20"/>
          <w:szCs w:val="20"/>
          <w:shd w:val="clear" w:color="auto" w:fill="FFFFFF"/>
        </w:rPr>
        <w:t>. Jenny Sim</w:t>
      </w:r>
      <w:r w:rsidRPr="003B7184">
        <w:rPr>
          <w:rFonts w:ascii="Times New Roman" w:hAnsi="Times New Roman"/>
          <w:color w:val="000000"/>
          <w:sz w:val="20"/>
          <w:szCs w:val="20"/>
          <w:shd w:val="clear" w:color="auto" w:fill="FFFFFF"/>
          <w:vertAlign w:val="superscript"/>
        </w:rPr>
        <w:t>9</w:t>
      </w:r>
      <w:r w:rsidR="00B17EDE" w:rsidRPr="003B7184">
        <w:rPr>
          <w:rFonts w:ascii="Times New Roman" w:hAnsi="Times New Roman"/>
          <w:color w:val="000000"/>
          <w:sz w:val="20"/>
          <w:szCs w:val="20"/>
          <w:shd w:val="clear" w:color="auto" w:fill="FFFFFF"/>
          <w:vertAlign w:val="superscript"/>
        </w:rPr>
        <w:t>,10</w:t>
      </w:r>
    </w:p>
    <w:p w14:paraId="65C0CA35"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School of Nursing and Midwifery, University of Technology Sydney, Sydney, Australia</w:t>
      </w:r>
    </w:p>
    <w:p w14:paraId="301A51F5"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Department of Physiotherapy and Paramedicine, School of Health and Life Sciences, Glasgow Caledonian University, Glasgow, United Kingdom</w:t>
      </w:r>
    </w:p>
    <w:p w14:paraId="7CC703C2"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 xml:space="preserve">College of Nursing, </w:t>
      </w:r>
      <w:proofErr w:type="spellStart"/>
      <w:r w:rsidRPr="003B7184">
        <w:rPr>
          <w:rFonts w:ascii="Times New Roman" w:hAnsi="Times New Roman"/>
          <w:color w:val="000000"/>
          <w:szCs w:val="20"/>
          <w:bdr w:val="none" w:sz="0" w:space="0" w:color="auto" w:frame="1"/>
        </w:rPr>
        <w:t>Jouf</w:t>
      </w:r>
      <w:proofErr w:type="spellEnd"/>
      <w:r w:rsidRPr="003B7184">
        <w:rPr>
          <w:rFonts w:ascii="Times New Roman" w:hAnsi="Times New Roman"/>
          <w:color w:val="000000"/>
          <w:szCs w:val="20"/>
          <w:bdr w:val="none" w:sz="0" w:space="0" w:color="auto" w:frame="1"/>
        </w:rPr>
        <w:t xml:space="preserve"> University, </w:t>
      </w:r>
      <w:proofErr w:type="spellStart"/>
      <w:r w:rsidRPr="003B7184">
        <w:rPr>
          <w:rFonts w:ascii="Times New Roman" w:hAnsi="Times New Roman"/>
          <w:color w:val="000000"/>
          <w:szCs w:val="20"/>
          <w:bdr w:val="none" w:sz="0" w:space="0" w:color="auto" w:frame="1"/>
        </w:rPr>
        <w:t>Sakaka</w:t>
      </w:r>
      <w:proofErr w:type="spellEnd"/>
      <w:r w:rsidRPr="003B7184">
        <w:rPr>
          <w:rFonts w:ascii="Times New Roman" w:hAnsi="Times New Roman"/>
          <w:color w:val="000000"/>
          <w:szCs w:val="20"/>
          <w:bdr w:val="none" w:sz="0" w:space="0" w:color="auto" w:frame="1"/>
        </w:rPr>
        <w:t>, Saudi Arabia</w:t>
      </w:r>
    </w:p>
    <w:p w14:paraId="79E82EEC"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shd w:val="clear" w:color="auto" w:fill="FFFFFF"/>
        </w:rPr>
        <w:t>College of Nursing, University of Massachusetts, Amherst, MA 01003, USA</w:t>
      </w:r>
    </w:p>
    <w:p w14:paraId="5B5D00E7"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shd w:val="clear" w:color="auto" w:fill="FFFFFF"/>
        </w:rPr>
        <w:t>Department of Geography, University of Maiduguri, Maiduguri, Nigeria</w:t>
      </w:r>
    </w:p>
    <w:p w14:paraId="19F890C9"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 xml:space="preserve">School of Nursing, Midwifery and Health Education, University of Bedfordshire, </w:t>
      </w:r>
      <w:proofErr w:type="spellStart"/>
      <w:r w:rsidRPr="003B7184">
        <w:rPr>
          <w:rFonts w:ascii="Times New Roman" w:hAnsi="Times New Roman"/>
          <w:color w:val="000000"/>
          <w:szCs w:val="20"/>
          <w:bdr w:val="none" w:sz="0" w:space="0" w:color="auto" w:frame="1"/>
        </w:rPr>
        <w:t>Luton</w:t>
      </w:r>
      <w:proofErr w:type="spellEnd"/>
      <w:r w:rsidRPr="003B7184">
        <w:rPr>
          <w:rFonts w:ascii="Times New Roman" w:hAnsi="Times New Roman"/>
          <w:color w:val="000000"/>
          <w:szCs w:val="20"/>
          <w:bdr w:val="none" w:sz="0" w:space="0" w:color="auto" w:frame="1"/>
        </w:rPr>
        <w:t>, United Kingdom</w:t>
      </w:r>
    </w:p>
    <w:p w14:paraId="6FD733F3"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Department of Nursing Science, University of Maiduguri, Maiduguri, Nigeria</w:t>
      </w:r>
    </w:p>
    <w:p w14:paraId="2DF0F5AD" w14:textId="7777777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 xml:space="preserve">Department of Physiotherapy, </w:t>
      </w:r>
      <w:proofErr w:type="spellStart"/>
      <w:r w:rsidRPr="003B7184">
        <w:rPr>
          <w:rFonts w:ascii="Times New Roman" w:hAnsi="Times New Roman"/>
          <w:color w:val="000000"/>
          <w:szCs w:val="20"/>
          <w:bdr w:val="none" w:sz="0" w:space="0" w:color="auto" w:frame="1"/>
        </w:rPr>
        <w:t>Tishk</w:t>
      </w:r>
      <w:proofErr w:type="spellEnd"/>
      <w:r w:rsidRPr="003B7184">
        <w:rPr>
          <w:rFonts w:ascii="Times New Roman" w:hAnsi="Times New Roman"/>
          <w:color w:val="000000"/>
          <w:szCs w:val="20"/>
          <w:bdr w:val="none" w:sz="0" w:space="0" w:color="auto" w:frame="1"/>
        </w:rPr>
        <w:t xml:space="preserve"> International University, Iraq </w:t>
      </w:r>
    </w:p>
    <w:p w14:paraId="100DC631" w14:textId="47702C87" w:rsidR="00B2327B" w:rsidRPr="003B7184" w:rsidRDefault="00B2327B" w:rsidP="00B2327B">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WHO Collaborating Centre for Nursing, Midwifery &amp; Health Development, University of Technology Sydney, Sydney, Australia</w:t>
      </w:r>
    </w:p>
    <w:p w14:paraId="1B49394F" w14:textId="77777777" w:rsidR="00B17EDE" w:rsidRPr="003B7184" w:rsidRDefault="00B17EDE" w:rsidP="00B17EDE">
      <w:pPr>
        <w:pStyle w:val="ListParagraph"/>
        <w:numPr>
          <w:ilvl w:val="0"/>
          <w:numId w:val="11"/>
        </w:numPr>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School of Nursing, Midwifery and Paramedicine, Australian Catholic University, Sydney, Australia</w:t>
      </w:r>
    </w:p>
    <w:p w14:paraId="356914A1" w14:textId="77777777" w:rsidR="00B17EDE" w:rsidRPr="003B7184" w:rsidRDefault="00B17EDE" w:rsidP="00B17EDE">
      <w:pPr>
        <w:pStyle w:val="ListParagraph"/>
        <w:rPr>
          <w:rFonts w:ascii="Times New Roman" w:hAnsi="Times New Roman"/>
          <w:color w:val="000000"/>
          <w:szCs w:val="20"/>
          <w:bdr w:val="none" w:sz="0" w:space="0" w:color="auto" w:frame="1"/>
        </w:rPr>
      </w:pPr>
    </w:p>
    <w:p w14:paraId="12E5AA65" w14:textId="57E34FA3" w:rsidR="007A3B02" w:rsidRPr="003B7184" w:rsidRDefault="007A3B02" w:rsidP="007A3B02">
      <w:pPr>
        <w:pStyle w:val="ListParagraph"/>
        <w:rPr>
          <w:rFonts w:ascii="Times New Roman" w:hAnsi="Times New Roman"/>
          <w:color w:val="000000"/>
          <w:szCs w:val="20"/>
          <w:bdr w:val="none" w:sz="0" w:space="0" w:color="auto" w:frame="1"/>
        </w:rPr>
      </w:pPr>
      <w:r w:rsidRPr="003B7184">
        <w:rPr>
          <w:rFonts w:ascii="Times New Roman" w:hAnsi="Times New Roman"/>
          <w:color w:val="000000"/>
          <w:szCs w:val="20"/>
          <w:bdr w:val="none" w:sz="0" w:space="0" w:color="auto" w:frame="1"/>
        </w:rPr>
        <w:t xml:space="preserve">Correspondence: </w:t>
      </w:r>
      <w:r w:rsidR="00E4413A" w:rsidRPr="003B7184">
        <w:rPr>
          <w:rFonts w:ascii="Times New Roman" w:hAnsi="Times New Roman"/>
          <w:color w:val="000000"/>
          <w:szCs w:val="20"/>
          <w:bdr w:val="none" w:sz="0" w:space="0" w:color="auto" w:frame="1"/>
        </w:rPr>
        <w:t>Muhammad Chutiyami, Muhammad.chutiyami@uts.edu.au</w:t>
      </w:r>
    </w:p>
    <w:p w14:paraId="1765AC6B" w14:textId="5662D1B0" w:rsidR="00324529" w:rsidRPr="003B7184" w:rsidRDefault="00324529" w:rsidP="00324529">
      <w:pPr>
        <w:keepNext/>
        <w:keepLines/>
        <w:spacing w:line="240" w:lineRule="auto"/>
        <w:outlineLvl w:val="0"/>
        <w:rPr>
          <w:rFonts w:ascii="Arial" w:eastAsiaTheme="majorEastAsia" w:hAnsi="Arial" w:cs="Arial"/>
          <w:b/>
          <w:bCs/>
          <w:szCs w:val="20"/>
        </w:rPr>
      </w:pPr>
      <w:r w:rsidRPr="003B7184">
        <w:rPr>
          <w:rFonts w:ascii="Arial" w:eastAsiaTheme="majorEastAsia" w:hAnsi="Arial" w:cs="Arial"/>
          <w:b/>
          <w:bCs/>
          <w:szCs w:val="20"/>
        </w:rPr>
        <w:t>Appendix 1: Preferred Reporting Items for Systematic reviews and Meta-Analyses extension for Scoping Reviews (PRISMA-</w:t>
      </w:r>
      <w:proofErr w:type="spellStart"/>
      <w:r w:rsidRPr="003B7184">
        <w:rPr>
          <w:rFonts w:ascii="Arial" w:eastAsiaTheme="majorEastAsia" w:hAnsi="Arial" w:cs="Arial"/>
          <w:b/>
          <w:bCs/>
          <w:szCs w:val="20"/>
        </w:rPr>
        <w:t>ScR</w:t>
      </w:r>
      <w:proofErr w:type="spellEnd"/>
      <w:r w:rsidRPr="003B7184">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514"/>
        <w:gridCol w:w="694"/>
        <w:gridCol w:w="8131"/>
        <w:gridCol w:w="1611"/>
      </w:tblGrid>
      <w:tr w:rsidR="00324529" w:rsidRPr="003B7184" w14:paraId="2676EEBD" w14:textId="77777777" w:rsidTr="00B17EDE">
        <w:trPr>
          <w:tblHeader/>
        </w:trPr>
        <w:tc>
          <w:tcPr>
            <w:tcW w:w="0" w:type="auto"/>
            <w:shd w:val="clear" w:color="auto" w:fill="4472C4" w:themeFill="accent1"/>
            <w:vAlign w:val="center"/>
          </w:tcPr>
          <w:p w14:paraId="32944E27" w14:textId="77777777" w:rsidR="00324529" w:rsidRPr="003B7184" w:rsidRDefault="00324529" w:rsidP="00B17EDE">
            <w:pPr>
              <w:rPr>
                <w:rFonts w:ascii="Arial" w:hAnsi="Arial" w:cs="Arial"/>
                <w:b/>
                <w:color w:val="F2F2F2" w:themeColor="background1" w:themeShade="F2"/>
                <w:sz w:val="20"/>
                <w:szCs w:val="20"/>
              </w:rPr>
            </w:pPr>
            <w:r w:rsidRPr="003B7184">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7E86FA5E" w14:textId="77777777" w:rsidR="00324529" w:rsidRPr="003B7184" w:rsidRDefault="00324529" w:rsidP="00B17EDE">
            <w:pPr>
              <w:autoSpaceDE w:val="0"/>
              <w:autoSpaceDN w:val="0"/>
              <w:adjustRightInd w:val="0"/>
              <w:jc w:val="center"/>
              <w:rPr>
                <w:rFonts w:ascii="Arial" w:hAnsi="Arial" w:cs="Arial"/>
                <w:b/>
                <w:color w:val="F2F2F2" w:themeColor="background1" w:themeShade="F2"/>
                <w:sz w:val="20"/>
                <w:szCs w:val="20"/>
              </w:rPr>
            </w:pPr>
            <w:r w:rsidRPr="003B7184">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1B3FDDF0" w14:textId="77777777" w:rsidR="00324529" w:rsidRPr="003B7184" w:rsidRDefault="00324529" w:rsidP="00B17EDE">
            <w:pPr>
              <w:rPr>
                <w:rFonts w:ascii="Arial" w:hAnsi="Arial" w:cs="Arial"/>
                <w:b/>
                <w:color w:val="F2F2F2" w:themeColor="background1" w:themeShade="F2"/>
                <w:sz w:val="20"/>
                <w:szCs w:val="20"/>
              </w:rPr>
            </w:pPr>
            <w:r w:rsidRPr="003B7184">
              <w:rPr>
                <w:rFonts w:ascii="Arial" w:hAnsi="Arial" w:cs="Arial"/>
                <w:b/>
                <w:color w:val="F2F2F2" w:themeColor="background1" w:themeShade="F2"/>
                <w:sz w:val="20"/>
                <w:szCs w:val="20"/>
              </w:rPr>
              <w:t>PRISMA-</w:t>
            </w:r>
            <w:proofErr w:type="spellStart"/>
            <w:r w:rsidRPr="003B7184">
              <w:rPr>
                <w:rFonts w:ascii="Arial" w:hAnsi="Arial" w:cs="Arial"/>
                <w:b/>
                <w:color w:val="F2F2F2" w:themeColor="background1" w:themeShade="F2"/>
                <w:sz w:val="20"/>
                <w:szCs w:val="20"/>
              </w:rPr>
              <w:t>ScR</w:t>
            </w:r>
            <w:proofErr w:type="spellEnd"/>
            <w:r w:rsidRPr="003B7184">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7C320857" w14:textId="77777777" w:rsidR="00324529" w:rsidRPr="003B7184" w:rsidRDefault="00324529" w:rsidP="00B17EDE">
            <w:pPr>
              <w:rPr>
                <w:rFonts w:ascii="Arial" w:hAnsi="Arial" w:cs="Arial"/>
                <w:b/>
                <w:color w:val="F2F2F2" w:themeColor="background1" w:themeShade="F2"/>
                <w:sz w:val="20"/>
                <w:szCs w:val="20"/>
              </w:rPr>
            </w:pPr>
            <w:r w:rsidRPr="003B7184">
              <w:rPr>
                <w:rFonts w:ascii="Arial" w:hAnsi="Arial" w:cs="Arial"/>
                <w:b/>
                <w:color w:val="F2F2F2" w:themeColor="background1" w:themeShade="F2"/>
                <w:sz w:val="20"/>
                <w:szCs w:val="20"/>
              </w:rPr>
              <w:t>REPORTED ON PAGE #</w:t>
            </w:r>
          </w:p>
        </w:tc>
      </w:tr>
      <w:tr w:rsidR="00324529" w:rsidRPr="003B7184" w14:paraId="24EE05A1" w14:textId="77777777" w:rsidTr="00B17EDE">
        <w:tc>
          <w:tcPr>
            <w:tcW w:w="0" w:type="auto"/>
            <w:gridSpan w:val="4"/>
            <w:shd w:val="clear" w:color="auto" w:fill="D9E2F3" w:themeFill="accent1" w:themeFillTint="33"/>
            <w:vAlign w:val="center"/>
          </w:tcPr>
          <w:p w14:paraId="3BB18953" w14:textId="77777777" w:rsidR="00324529" w:rsidRPr="003B7184" w:rsidRDefault="00324529" w:rsidP="00B17EDE">
            <w:pPr>
              <w:rPr>
                <w:rFonts w:ascii="Arial" w:hAnsi="Arial" w:cs="Arial"/>
                <w:b/>
                <w:sz w:val="20"/>
                <w:szCs w:val="20"/>
              </w:rPr>
            </w:pPr>
            <w:r w:rsidRPr="003B7184">
              <w:rPr>
                <w:rFonts w:ascii="Arial" w:hAnsi="Arial" w:cs="Arial"/>
                <w:b/>
                <w:sz w:val="20"/>
                <w:szCs w:val="20"/>
              </w:rPr>
              <w:t>TITLE</w:t>
            </w:r>
          </w:p>
        </w:tc>
      </w:tr>
      <w:tr w:rsidR="00324529" w:rsidRPr="003B7184" w14:paraId="3577B2D9" w14:textId="77777777" w:rsidTr="00B17EDE">
        <w:tc>
          <w:tcPr>
            <w:tcW w:w="0" w:type="auto"/>
            <w:vAlign w:val="center"/>
          </w:tcPr>
          <w:p w14:paraId="5A5AA81C"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Title</w:t>
            </w:r>
          </w:p>
        </w:tc>
        <w:tc>
          <w:tcPr>
            <w:tcW w:w="0" w:type="auto"/>
            <w:vAlign w:val="center"/>
          </w:tcPr>
          <w:p w14:paraId="62F023F8"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w:t>
            </w:r>
          </w:p>
        </w:tc>
        <w:tc>
          <w:tcPr>
            <w:tcW w:w="0" w:type="auto"/>
            <w:vAlign w:val="center"/>
          </w:tcPr>
          <w:p w14:paraId="31A0CD37" w14:textId="77777777" w:rsidR="00324529" w:rsidRPr="003B7184" w:rsidRDefault="00324529" w:rsidP="00B17EDE">
            <w:pPr>
              <w:rPr>
                <w:rFonts w:ascii="Arial" w:hAnsi="Arial" w:cs="Arial"/>
                <w:sz w:val="20"/>
                <w:szCs w:val="20"/>
              </w:rPr>
            </w:pPr>
            <w:r w:rsidRPr="003B7184">
              <w:rPr>
                <w:rFonts w:ascii="Arial" w:hAnsi="Arial" w:cs="Arial"/>
                <w:sz w:val="20"/>
                <w:szCs w:val="20"/>
              </w:rPr>
              <w:t>Identify the report as a scoping review.</w:t>
            </w:r>
          </w:p>
        </w:tc>
        <w:sdt>
          <w:sdtPr>
            <w:rPr>
              <w:rFonts w:ascii="Arial" w:hAnsi="Arial" w:cs="Arial"/>
              <w:sz w:val="20"/>
              <w:szCs w:val="20"/>
            </w:rPr>
            <w:id w:val="-1886790070"/>
            <w:placeholder>
              <w:docPart w:val="85DB98D742694F47875F2C3BB0A7F29D"/>
            </w:placeholder>
          </w:sdtPr>
          <w:sdtContent>
            <w:tc>
              <w:tcPr>
                <w:tcW w:w="0" w:type="auto"/>
                <w:vAlign w:val="center"/>
              </w:tcPr>
              <w:p w14:paraId="00ED94F2" w14:textId="77777777" w:rsidR="00324529" w:rsidRPr="003B7184" w:rsidRDefault="00324529" w:rsidP="00B17EDE">
                <w:pPr>
                  <w:rPr>
                    <w:rFonts w:ascii="Arial" w:hAnsi="Arial" w:cs="Arial"/>
                    <w:sz w:val="20"/>
                    <w:szCs w:val="20"/>
                  </w:rPr>
                </w:pPr>
                <w:r w:rsidRPr="003B7184">
                  <w:rPr>
                    <w:rFonts w:ascii="Arial" w:hAnsi="Arial" w:cs="Arial"/>
                    <w:sz w:val="20"/>
                    <w:szCs w:val="20"/>
                  </w:rPr>
                  <w:t>1</w:t>
                </w:r>
              </w:p>
            </w:tc>
          </w:sdtContent>
        </w:sdt>
      </w:tr>
      <w:tr w:rsidR="00324529" w:rsidRPr="003B7184" w14:paraId="5E706651" w14:textId="77777777" w:rsidTr="00B17EDE">
        <w:tc>
          <w:tcPr>
            <w:tcW w:w="0" w:type="auto"/>
            <w:gridSpan w:val="4"/>
            <w:shd w:val="clear" w:color="auto" w:fill="D9E2F3" w:themeFill="accent1" w:themeFillTint="33"/>
            <w:vAlign w:val="center"/>
          </w:tcPr>
          <w:p w14:paraId="4C150BBE" w14:textId="77777777" w:rsidR="00324529" w:rsidRPr="003B7184" w:rsidRDefault="00324529" w:rsidP="00B17EDE">
            <w:pPr>
              <w:rPr>
                <w:rFonts w:ascii="Arial" w:hAnsi="Arial" w:cs="Arial"/>
                <w:b/>
                <w:sz w:val="20"/>
                <w:szCs w:val="20"/>
              </w:rPr>
            </w:pPr>
            <w:r w:rsidRPr="003B7184">
              <w:rPr>
                <w:rFonts w:ascii="Arial" w:hAnsi="Arial" w:cs="Arial"/>
                <w:b/>
                <w:sz w:val="20"/>
                <w:szCs w:val="20"/>
              </w:rPr>
              <w:t>ABSTRACT</w:t>
            </w:r>
          </w:p>
        </w:tc>
      </w:tr>
      <w:tr w:rsidR="00324529" w:rsidRPr="003B7184" w14:paraId="3DB96410" w14:textId="77777777" w:rsidTr="00B17EDE">
        <w:tc>
          <w:tcPr>
            <w:tcW w:w="0" w:type="auto"/>
            <w:vAlign w:val="center"/>
          </w:tcPr>
          <w:p w14:paraId="191219A7"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Structured summary</w:t>
            </w:r>
          </w:p>
        </w:tc>
        <w:tc>
          <w:tcPr>
            <w:tcW w:w="0" w:type="auto"/>
            <w:vAlign w:val="center"/>
          </w:tcPr>
          <w:p w14:paraId="666EE88B"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2</w:t>
            </w:r>
          </w:p>
        </w:tc>
        <w:tc>
          <w:tcPr>
            <w:tcW w:w="0" w:type="auto"/>
            <w:vAlign w:val="center"/>
          </w:tcPr>
          <w:p w14:paraId="47DC0446" w14:textId="77777777" w:rsidR="00324529" w:rsidRPr="003B7184" w:rsidRDefault="00324529" w:rsidP="00B17EDE">
            <w:pPr>
              <w:rPr>
                <w:rFonts w:ascii="Arial" w:hAnsi="Arial" w:cs="Arial"/>
                <w:sz w:val="20"/>
                <w:szCs w:val="20"/>
              </w:rPr>
            </w:pPr>
            <w:r w:rsidRPr="003B7184">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85DB98D742694F47875F2C3BB0A7F29D"/>
            </w:placeholder>
          </w:sdtPr>
          <w:sdtContent>
            <w:tc>
              <w:tcPr>
                <w:tcW w:w="0" w:type="auto"/>
                <w:vAlign w:val="center"/>
              </w:tcPr>
              <w:p w14:paraId="5E9CBADC" w14:textId="77777777" w:rsidR="00324529" w:rsidRPr="003B7184" w:rsidRDefault="00324529" w:rsidP="00B17EDE">
                <w:pPr>
                  <w:rPr>
                    <w:rFonts w:ascii="Arial" w:hAnsi="Arial" w:cs="Arial"/>
                    <w:sz w:val="20"/>
                    <w:szCs w:val="20"/>
                  </w:rPr>
                </w:pPr>
                <w:r w:rsidRPr="003B7184">
                  <w:rPr>
                    <w:rFonts w:ascii="Arial" w:hAnsi="Arial" w:cs="Arial"/>
                    <w:sz w:val="20"/>
                    <w:szCs w:val="20"/>
                  </w:rPr>
                  <w:t>2</w:t>
                </w:r>
              </w:p>
            </w:tc>
          </w:sdtContent>
        </w:sdt>
      </w:tr>
      <w:tr w:rsidR="00324529" w:rsidRPr="003B7184" w14:paraId="21A17F8B" w14:textId="77777777" w:rsidTr="00B17EDE">
        <w:tc>
          <w:tcPr>
            <w:tcW w:w="0" w:type="auto"/>
            <w:gridSpan w:val="4"/>
            <w:shd w:val="clear" w:color="auto" w:fill="D9E2F3" w:themeFill="accent1" w:themeFillTint="33"/>
            <w:vAlign w:val="center"/>
          </w:tcPr>
          <w:p w14:paraId="0C4080FF" w14:textId="77777777" w:rsidR="00324529" w:rsidRPr="003B7184" w:rsidRDefault="00324529" w:rsidP="00B17EDE">
            <w:pPr>
              <w:tabs>
                <w:tab w:val="left" w:pos="1774"/>
              </w:tabs>
              <w:rPr>
                <w:rFonts w:ascii="Arial" w:hAnsi="Arial" w:cs="Arial"/>
                <w:b/>
                <w:sz w:val="20"/>
                <w:szCs w:val="20"/>
              </w:rPr>
            </w:pPr>
            <w:r w:rsidRPr="003B7184">
              <w:rPr>
                <w:rFonts w:ascii="Arial" w:hAnsi="Arial" w:cs="Arial"/>
                <w:b/>
                <w:sz w:val="20"/>
                <w:szCs w:val="20"/>
              </w:rPr>
              <w:t>INTRODUCTION</w:t>
            </w:r>
          </w:p>
        </w:tc>
      </w:tr>
      <w:tr w:rsidR="00324529" w:rsidRPr="003B7184" w14:paraId="68AD3D18" w14:textId="77777777" w:rsidTr="00B17EDE">
        <w:trPr>
          <w:trHeight w:val="530"/>
        </w:trPr>
        <w:tc>
          <w:tcPr>
            <w:tcW w:w="0" w:type="auto"/>
            <w:vAlign w:val="center"/>
          </w:tcPr>
          <w:p w14:paraId="4BA6C73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Rationale</w:t>
            </w:r>
          </w:p>
        </w:tc>
        <w:tc>
          <w:tcPr>
            <w:tcW w:w="0" w:type="auto"/>
            <w:vAlign w:val="center"/>
          </w:tcPr>
          <w:p w14:paraId="5835935F"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3</w:t>
            </w:r>
          </w:p>
        </w:tc>
        <w:tc>
          <w:tcPr>
            <w:tcW w:w="0" w:type="auto"/>
            <w:vAlign w:val="center"/>
          </w:tcPr>
          <w:p w14:paraId="1A639029" w14:textId="77777777" w:rsidR="00324529" w:rsidRPr="003B7184" w:rsidRDefault="00324529" w:rsidP="00B17EDE">
            <w:pPr>
              <w:rPr>
                <w:rFonts w:ascii="Arial" w:hAnsi="Arial" w:cs="Arial"/>
                <w:sz w:val="20"/>
                <w:szCs w:val="20"/>
              </w:rPr>
            </w:pPr>
            <w:r w:rsidRPr="003B7184">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85DB98D742694F47875F2C3BB0A7F29D"/>
            </w:placeholder>
          </w:sdtPr>
          <w:sdtContent>
            <w:tc>
              <w:tcPr>
                <w:tcW w:w="0" w:type="auto"/>
                <w:vAlign w:val="center"/>
              </w:tcPr>
              <w:p w14:paraId="789E36E7" w14:textId="77777777" w:rsidR="00324529" w:rsidRPr="003B7184" w:rsidRDefault="00324529" w:rsidP="00B17EDE">
                <w:pPr>
                  <w:rPr>
                    <w:rFonts w:ascii="Arial" w:hAnsi="Arial" w:cs="Arial"/>
                    <w:sz w:val="20"/>
                    <w:szCs w:val="20"/>
                  </w:rPr>
                </w:pPr>
                <w:r w:rsidRPr="003B7184">
                  <w:rPr>
                    <w:rFonts w:ascii="Arial" w:hAnsi="Arial" w:cs="Arial"/>
                    <w:sz w:val="20"/>
                    <w:szCs w:val="20"/>
                  </w:rPr>
                  <w:t>3</w:t>
                </w:r>
              </w:p>
            </w:tc>
          </w:sdtContent>
        </w:sdt>
      </w:tr>
      <w:tr w:rsidR="00324529" w:rsidRPr="003B7184" w14:paraId="6729A75B" w14:textId="77777777" w:rsidTr="00B17EDE">
        <w:trPr>
          <w:trHeight w:val="800"/>
        </w:trPr>
        <w:tc>
          <w:tcPr>
            <w:tcW w:w="0" w:type="auto"/>
            <w:vAlign w:val="center"/>
          </w:tcPr>
          <w:p w14:paraId="590DA140"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lastRenderedPageBreak/>
              <w:t>Objectives</w:t>
            </w:r>
          </w:p>
        </w:tc>
        <w:tc>
          <w:tcPr>
            <w:tcW w:w="0" w:type="auto"/>
            <w:vAlign w:val="center"/>
          </w:tcPr>
          <w:p w14:paraId="7AF004CA"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4</w:t>
            </w:r>
          </w:p>
        </w:tc>
        <w:tc>
          <w:tcPr>
            <w:tcW w:w="0" w:type="auto"/>
            <w:vAlign w:val="center"/>
          </w:tcPr>
          <w:p w14:paraId="64F4B2D7" w14:textId="77777777" w:rsidR="00324529" w:rsidRPr="003B7184" w:rsidRDefault="00324529" w:rsidP="00B17EDE">
            <w:pPr>
              <w:rPr>
                <w:rFonts w:ascii="Arial" w:hAnsi="Arial" w:cs="Arial"/>
                <w:sz w:val="20"/>
                <w:szCs w:val="20"/>
              </w:rPr>
            </w:pPr>
            <w:r w:rsidRPr="003B7184">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85DB98D742694F47875F2C3BB0A7F29D"/>
            </w:placeholder>
          </w:sdtPr>
          <w:sdtContent>
            <w:tc>
              <w:tcPr>
                <w:tcW w:w="0" w:type="auto"/>
                <w:vAlign w:val="center"/>
              </w:tcPr>
              <w:p w14:paraId="1A7DCCE2" w14:textId="77777777" w:rsidR="00324529" w:rsidRPr="003B7184" w:rsidRDefault="00324529" w:rsidP="00B17EDE">
                <w:pPr>
                  <w:rPr>
                    <w:rFonts w:ascii="Arial" w:hAnsi="Arial" w:cs="Arial"/>
                    <w:sz w:val="20"/>
                    <w:szCs w:val="20"/>
                  </w:rPr>
                </w:pPr>
                <w:r w:rsidRPr="003B7184">
                  <w:rPr>
                    <w:rFonts w:ascii="Arial" w:hAnsi="Arial" w:cs="Arial"/>
                    <w:sz w:val="20"/>
                    <w:szCs w:val="20"/>
                  </w:rPr>
                  <w:t>3</w:t>
                </w:r>
              </w:p>
            </w:tc>
          </w:sdtContent>
        </w:sdt>
      </w:tr>
      <w:tr w:rsidR="00324529" w:rsidRPr="003B7184" w14:paraId="3F4BC527" w14:textId="77777777" w:rsidTr="00B17EDE">
        <w:tc>
          <w:tcPr>
            <w:tcW w:w="0" w:type="auto"/>
            <w:gridSpan w:val="4"/>
            <w:shd w:val="clear" w:color="auto" w:fill="D9E2F3" w:themeFill="accent1" w:themeFillTint="33"/>
            <w:vAlign w:val="center"/>
          </w:tcPr>
          <w:p w14:paraId="4406432C" w14:textId="77777777" w:rsidR="00324529" w:rsidRPr="003B7184" w:rsidRDefault="00324529" w:rsidP="00B17EDE">
            <w:pPr>
              <w:rPr>
                <w:rFonts w:ascii="Arial" w:hAnsi="Arial" w:cs="Arial"/>
                <w:b/>
                <w:sz w:val="20"/>
                <w:szCs w:val="20"/>
              </w:rPr>
            </w:pPr>
            <w:r w:rsidRPr="003B7184">
              <w:rPr>
                <w:rFonts w:ascii="Arial" w:hAnsi="Arial" w:cs="Arial"/>
                <w:b/>
                <w:sz w:val="20"/>
                <w:szCs w:val="20"/>
              </w:rPr>
              <w:t>METHODS</w:t>
            </w:r>
          </w:p>
        </w:tc>
      </w:tr>
      <w:tr w:rsidR="00324529" w:rsidRPr="003B7184" w14:paraId="54D705EE" w14:textId="77777777" w:rsidTr="00B17EDE">
        <w:tc>
          <w:tcPr>
            <w:tcW w:w="0" w:type="auto"/>
            <w:vAlign w:val="center"/>
          </w:tcPr>
          <w:p w14:paraId="58D73EA9"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Protocol and registration</w:t>
            </w:r>
          </w:p>
        </w:tc>
        <w:tc>
          <w:tcPr>
            <w:tcW w:w="0" w:type="auto"/>
            <w:vAlign w:val="center"/>
          </w:tcPr>
          <w:p w14:paraId="548BBCE6"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5</w:t>
            </w:r>
          </w:p>
        </w:tc>
        <w:tc>
          <w:tcPr>
            <w:tcW w:w="0" w:type="auto"/>
            <w:vAlign w:val="center"/>
          </w:tcPr>
          <w:p w14:paraId="0FDAA5CA" w14:textId="77777777" w:rsidR="00324529" w:rsidRPr="003B7184" w:rsidRDefault="00324529" w:rsidP="00B17EDE">
            <w:pPr>
              <w:rPr>
                <w:rFonts w:ascii="Arial" w:hAnsi="Arial" w:cs="Arial"/>
                <w:sz w:val="20"/>
                <w:szCs w:val="20"/>
              </w:rPr>
            </w:pPr>
            <w:r w:rsidRPr="003B7184">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85DB98D742694F47875F2C3BB0A7F29D"/>
            </w:placeholder>
          </w:sdtPr>
          <w:sdtContent>
            <w:tc>
              <w:tcPr>
                <w:tcW w:w="0" w:type="auto"/>
                <w:vAlign w:val="center"/>
              </w:tcPr>
              <w:p w14:paraId="5216EEE1" w14:textId="77777777" w:rsidR="00324529" w:rsidRPr="003B7184" w:rsidRDefault="00324529" w:rsidP="00B17EDE">
                <w:pPr>
                  <w:rPr>
                    <w:rFonts w:ascii="Arial" w:hAnsi="Arial" w:cs="Arial"/>
                    <w:sz w:val="20"/>
                    <w:szCs w:val="20"/>
                  </w:rPr>
                </w:pPr>
                <w:r w:rsidRPr="003B7184">
                  <w:rPr>
                    <w:rFonts w:ascii="Arial" w:hAnsi="Arial" w:cs="Arial"/>
                    <w:sz w:val="20"/>
                    <w:szCs w:val="20"/>
                  </w:rPr>
                  <w:t>3</w:t>
                </w:r>
              </w:p>
            </w:tc>
          </w:sdtContent>
        </w:sdt>
      </w:tr>
      <w:tr w:rsidR="00324529" w:rsidRPr="003B7184" w14:paraId="53CCE914" w14:textId="77777777" w:rsidTr="00B17EDE">
        <w:tc>
          <w:tcPr>
            <w:tcW w:w="0" w:type="auto"/>
            <w:vAlign w:val="center"/>
          </w:tcPr>
          <w:p w14:paraId="580B4D4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Eligibility criteria</w:t>
            </w:r>
          </w:p>
        </w:tc>
        <w:tc>
          <w:tcPr>
            <w:tcW w:w="0" w:type="auto"/>
            <w:vAlign w:val="center"/>
          </w:tcPr>
          <w:p w14:paraId="44A0AA7B"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6</w:t>
            </w:r>
          </w:p>
        </w:tc>
        <w:tc>
          <w:tcPr>
            <w:tcW w:w="0" w:type="auto"/>
            <w:vAlign w:val="center"/>
          </w:tcPr>
          <w:p w14:paraId="62B91D07" w14:textId="77777777" w:rsidR="00324529" w:rsidRPr="003B7184" w:rsidRDefault="00324529" w:rsidP="00B17EDE">
            <w:pPr>
              <w:rPr>
                <w:rFonts w:ascii="Arial" w:hAnsi="Arial" w:cs="Arial"/>
                <w:sz w:val="20"/>
                <w:szCs w:val="20"/>
              </w:rPr>
            </w:pPr>
            <w:r w:rsidRPr="003B7184">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85DB98D742694F47875F2C3BB0A7F29D"/>
            </w:placeholder>
          </w:sdtPr>
          <w:sdtContent>
            <w:tc>
              <w:tcPr>
                <w:tcW w:w="0" w:type="auto"/>
                <w:vAlign w:val="center"/>
              </w:tcPr>
              <w:p w14:paraId="729B8868" w14:textId="279D096A" w:rsidR="00324529" w:rsidRPr="003B7184" w:rsidRDefault="00351AFF" w:rsidP="00B17EDE">
                <w:pPr>
                  <w:rPr>
                    <w:rFonts w:ascii="Arial" w:hAnsi="Arial" w:cs="Arial"/>
                    <w:sz w:val="20"/>
                    <w:szCs w:val="20"/>
                  </w:rPr>
                </w:pPr>
                <w:r w:rsidRPr="003B7184">
                  <w:rPr>
                    <w:rFonts w:ascii="Arial" w:hAnsi="Arial" w:cs="Arial"/>
                    <w:sz w:val="20"/>
                    <w:szCs w:val="20"/>
                  </w:rPr>
                  <w:t>3</w:t>
                </w:r>
              </w:p>
            </w:tc>
          </w:sdtContent>
        </w:sdt>
      </w:tr>
      <w:tr w:rsidR="00324529" w:rsidRPr="003B7184" w14:paraId="0F0A1030" w14:textId="77777777" w:rsidTr="00B17EDE">
        <w:trPr>
          <w:trHeight w:val="260"/>
        </w:trPr>
        <w:tc>
          <w:tcPr>
            <w:tcW w:w="0" w:type="auto"/>
            <w:vAlign w:val="center"/>
          </w:tcPr>
          <w:p w14:paraId="7716824C"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Information sources*</w:t>
            </w:r>
          </w:p>
        </w:tc>
        <w:tc>
          <w:tcPr>
            <w:tcW w:w="0" w:type="auto"/>
            <w:vAlign w:val="center"/>
          </w:tcPr>
          <w:p w14:paraId="35919C3D"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7</w:t>
            </w:r>
          </w:p>
        </w:tc>
        <w:tc>
          <w:tcPr>
            <w:tcW w:w="0" w:type="auto"/>
            <w:vAlign w:val="center"/>
          </w:tcPr>
          <w:p w14:paraId="2E23A91A" w14:textId="77777777" w:rsidR="00324529" w:rsidRPr="003B7184" w:rsidRDefault="00324529" w:rsidP="00B17EDE">
            <w:pPr>
              <w:rPr>
                <w:rFonts w:ascii="Arial" w:hAnsi="Arial" w:cs="Arial"/>
                <w:sz w:val="20"/>
                <w:szCs w:val="20"/>
              </w:rPr>
            </w:pPr>
            <w:r w:rsidRPr="003B7184">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85DB98D742694F47875F2C3BB0A7F29D"/>
            </w:placeholder>
          </w:sdtPr>
          <w:sdtContent>
            <w:tc>
              <w:tcPr>
                <w:tcW w:w="0" w:type="auto"/>
                <w:vAlign w:val="center"/>
              </w:tcPr>
              <w:p w14:paraId="291B153A" w14:textId="77777777" w:rsidR="00324529" w:rsidRPr="003B7184" w:rsidRDefault="00324529" w:rsidP="00B17EDE">
                <w:pPr>
                  <w:rPr>
                    <w:rFonts w:ascii="Arial" w:hAnsi="Arial" w:cs="Arial"/>
                    <w:sz w:val="20"/>
                    <w:szCs w:val="20"/>
                  </w:rPr>
                </w:pPr>
                <w:r w:rsidRPr="003B7184">
                  <w:rPr>
                    <w:rFonts w:ascii="Arial" w:hAnsi="Arial" w:cs="Arial"/>
                    <w:sz w:val="20"/>
                    <w:szCs w:val="20"/>
                  </w:rPr>
                  <w:t>4</w:t>
                </w:r>
              </w:p>
            </w:tc>
          </w:sdtContent>
        </w:sdt>
      </w:tr>
      <w:tr w:rsidR="00324529" w:rsidRPr="003B7184" w14:paraId="1F970468" w14:textId="77777777" w:rsidTr="00B17EDE">
        <w:tc>
          <w:tcPr>
            <w:tcW w:w="0" w:type="auto"/>
            <w:vAlign w:val="center"/>
          </w:tcPr>
          <w:p w14:paraId="101BCB2C"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Search</w:t>
            </w:r>
          </w:p>
        </w:tc>
        <w:tc>
          <w:tcPr>
            <w:tcW w:w="0" w:type="auto"/>
            <w:vAlign w:val="center"/>
          </w:tcPr>
          <w:p w14:paraId="154E0046"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8</w:t>
            </w:r>
          </w:p>
        </w:tc>
        <w:tc>
          <w:tcPr>
            <w:tcW w:w="0" w:type="auto"/>
            <w:vAlign w:val="center"/>
          </w:tcPr>
          <w:p w14:paraId="6C6D3420" w14:textId="77777777" w:rsidR="00324529" w:rsidRPr="003B7184" w:rsidRDefault="00324529" w:rsidP="00B17EDE">
            <w:pPr>
              <w:rPr>
                <w:rFonts w:ascii="Arial" w:hAnsi="Arial" w:cs="Arial"/>
                <w:sz w:val="20"/>
                <w:szCs w:val="20"/>
              </w:rPr>
            </w:pPr>
            <w:r w:rsidRPr="003B7184">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85DB98D742694F47875F2C3BB0A7F29D"/>
            </w:placeholder>
          </w:sdtPr>
          <w:sdtContent>
            <w:tc>
              <w:tcPr>
                <w:tcW w:w="0" w:type="auto"/>
                <w:vAlign w:val="center"/>
              </w:tcPr>
              <w:p w14:paraId="3475A065" w14:textId="77777777" w:rsidR="00324529" w:rsidRPr="003B7184" w:rsidRDefault="00324529" w:rsidP="00B17EDE">
                <w:pPr>
                  <w:rPr>
                    <w:rFonts w:ascii="Arial" w:hAnsi="Arial" w:cs="Arial"/>
                    <w:sz w:val="20"/>
                    <w:szCs w:val="20"/>
                  </w:rPr>
                </w:pPr>
                <w:r w:rsidRPr="003B7184">
                  <w:rPr>
                    <w:rFonts w:ascii="Arial" w:hAnsi="Arial" w:cs="Arial"/>
                    <w:sz w:val="20"/>
                    <w:szCs w:val="20"/>
                  </w:rPr>
                  <w:t>4</w:t>
                </w:r>
              </w:p>
            </w:tc>
          </w:sdtContent>
        </w:sdt>
      </w:tr>
      <w:tr w:rsidR="00324529" w:rsidRPr="003B7184" w14:paraId="5F4E60CC" w14:textId="77777777" w:rsidTr="00B17EDE">
        <w:tc>
          <w:tcPr>
            <w:tcW w:w="0" w:type="auto"/>
            <w:vAlign w:val="center"/>
          </w:tcPr>
          <w:p w14:paraId="7F90C8B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Selection of sources of evidence†</w:t>
            </w:r>
          </w:p>
        </w:tc>
        <w:tc>
          <w:tcPr>
            <w:tcW w:w="0" w:type="auto"/>
            <w:vAlign w:val="center"/>
          </w:tcPr>
          <w:p w14:paraId="70712ADC"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9</w:t>
            </w:r>
          </w:p>
        </w:tc>
        <w:tc>
          <w:tcPr>
            <w:tcW w:w="0" w:type="auto"/>
            <w:vAlign w:val="center"/>
          </w:tcPr>
          <w:p w14:paraId="4086290A" w14:textId="77777777" w:rsidR="00324529" w:rsidRPr="003B7184" w:rsidRDefault="00324529" w:rsidP="00B17EDE">
            <w:pPr>
              <w:rPr>
                <w:rFonts w:ascii="Arial" w:hAnsi="Arial" w:cs="Arial"/>
                <w:sz w:val="20"/>
                <w:szCs w:val="20"/>
              </w:rPr>
            </w:pPr>
            <w:r w:rsidRPr="003B7184">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85DB98D742694F47875F2C3BB0A7F29D"/>
            </w:placeholder>
          </w:sdtPr>
          <w:sdtContent>
            <w:tc>
              <w:tcPr>
                <w:tcW w:w="0" w:type="auto"/>
                <w:vAlign w:val="center"/>
              </w:tcPr>
              <w:p w14:paraId="75E14CDB" w14:textId="77777777" w:rsidR="00324529" w:rsidRPr="003B7184" w:rsidRDefault="00324529" w:rsidP="00B17EDE">
                <w:pPr>
                  <w:rPr>
                    <w:rFonts w:ascii="Arial" w:hAnsi="Arial" w:cs="Arial"/>
                    <w:sz w:val="20"/>
                    <w:szCs w:val="20"/>
                  </w:rPr>
                </w:pPr>
                <w:r w:rsidRPr="003B7184">
                  <w:rPr>
                    <w:rFonts w:ascii="Arial" w:hAnsi="Arial" w:cs="Arial"/>
                    <w:sz w:val="20"/>
                    <w:szCs w:val="20"/>
                  </w:rPr>
                  <w:t>4</w:t>
                </w:r>
              </w:p>
            </w:tc>
          </w:sdtContent>
        </w:sdt>
      </w:tr>
      <w:tr w:rsidR="00324529" w:rsidRPr="003B7184" w14:paraId="6F433E74" w14:textId="77777777" w:rsidTr="00B17EDE">
        <w:tc>
          <w:tcPr>
            <w:tcW w:w="0" w:type="auto"/>
            <w:vAlign w:val="center"/>
          </w:tcPr>
          <w:p w14:paraId="5CE45A09"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Data charting process‡</w:t>
            </w:r>
          </w:p>
        </w:tc>
        <w:tc>
          <w:tcPr>
            <w:tcW w:w="0" w:type="auto"/>
            <w:vAlign w:val="center"/>
          </w:tcPr>
          <w:p w14:paraId="3F5EE2A3"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10</w:t>
            </w:r>
          </w:p>
        </w:tc>
        <w:tc>
          <w:tcPr>
            <w:tcW w:w="0" w:type="auto"/>
            <w:vAlign w:val="center"/>
          </w:tcPr>
          <w:p w14:paraId="3629591D" w14:textId="77777777" w:rsidR="00324529" w:rsidRPr="003B7184" w:rsidRDefault="00324529" w:rsidP="00B17EDE">
            <w:pPr>
              <w:rPr>
                <w:rFonts w:ascii="Arial" w:hAnsi="Arial" w:cs="Arial"/>
                <w:sz w:val="20"/>
                <w:szCs w:val="20"/>
              </w:rPr>
            </w:pPr>
            <w:r w:rsidRPr="003B7184">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85DB98D742694F47875F2C3BB0A7F29D"/>
            </w:placeholder>
          </w:sdtPr>
          <w:sdtContent>
            <w:tc>
              <w:tcPr>
                <w:tcW w:w="0" w:type="auto"/>
                <w:vAlign w:val="center"/>
              </w:tcPr>
              <w:p w14:paraId="6B4C7577" w14:textId="7624CA60" w:rsidR="00324529" w:rsidRPr="003B7184" w:rsidRDefault="00351AFF" w:rsidP="00B17EDE">
                <w:pPr>
                  <w:rPr>
                    <w:rFonts w:ascii="Arial" w:hAnsi="Arial" w:cs="Arial"/>
                    <w:sz w:val="20"/>
                    <w:szCs w:val="20"/>
                  </w:rPr>
                </w:pPr>
                <w:r w:rsidRPr="003B7184">
                  <w:rPr>
                    <w:rFonts w:ascii="Arial" w:hAnsi="Arial" w:cs="Arial"/>
                    <w:sz w:val="20"/>
                    <w:szCs w:val="20"/>
                  </w:rPr>
                  <w:t>4</w:t>
                </w:r>
              </w:p>
            </w:tc>
          </w:sdtContent>
        </w:sdt>
      </w:tr>
      <w:tr w:rsidR="00324529" w:rsidRPr="003B7184" w14:paraId="4E2A7B93" w14:textId="77777777" w:rsidTr="00B17EDE">
        <w:trPr>
          <w:trHeight w:val="260"/>
        </w:trPr>
        <w:tc>
          <w:tcPr>
            <w:tcW w:w="0" w:type="auto"/>
            <w:vAlign w:val="center"/>
          </w:tcPr>
          <w:p w14:paraId="01BFDB76"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Data items</w:t>
            </w:r>
          </w:p>
        </w:tc>
        <w:tc>
          <w:tcPr>
            <w:tcW w:w="0" w:type="auto"/>
            <w:vAlign w:val="center"/>
          </w:tcPr>
          <w:p w14:paraId="3852DFF6"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11</w:t>
            </w:r>
          </w:p>
        </w:tc>
        <w:tc>
          <w:tcPr>
            <w:tcW w:w="0" w:type="auto"/>
            <w:vAlign w:val="center"/>
          </w:tcPr>
          <w:p w14:paraId="5E66ACA5" w14:textId="77777777" w:rsidR="00324529" w:rsidRPr="003B7184" w:rsidRDefault="00324529" w:rsidP="00B17EDE">
            <w:pPr>
              <w:rPr>
                <w:rFonts w:ascii="Arial" w:hAnsi="Arial" w:cs="Arial"/>
                <w:sz w:val="20"/>
                <w:szCs w:val="20"/>
              </w:rPr>
            </w:pPr>
            <w:r w:rsidRPr="003B7184">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85DB98D742694F47875F2C3BB0A7F29D"/>
            </w:placeholder>
          </w:sdtPr>
          <w:sdtContent>
            <w:tc>
              <w:tcPr>
                <w:tcW w:w="0" w:type="auto"/>
                <w:vAlign w:val="center"/>
              </w:tcPr>
              <w:p w14:paraId="23FA2357" w14:textId="77777777" w:rsidR="00324529" w:rsidRPr="003B7184" w:rsidRDefault="00324529" w:rsidP="00B17EDE">
                <w:pPr>
                  <w:rPr>
                    <w:rFonts w:ascii="Arial" w:hAnsi="Arial" w:cs="Arial"/>
                    <w:sz w:val="20"/>
                    <w:szCs w:val="20"/>
                  </w:rPr>
                </w:pPr>
                <w:r w:rsidRPr="003B7184">
                  <w:rPr>
                    <w:rFonts w:ascii="Arial" w:hAnsi="Arial" w:cs="Arial"/>
                    <w:sz w:val="20"/>
                    <w:szCs w:val="20"/>
                  </w:rPr>
                  <w:t>5</w:t>
                </w:r>
              </w:p>
            </w:tc>
          </w:sdtContent>
        </w:sdt>
      </w:tr>
      <w:tr w:rsidR="00324529" w:rsidRPr="003B7184" w14:paraId="6B20FB2A" w14:textId="77777777" w:rsidTr="00B17EDE">
        <w:tc>
          <w:tcPr>
            <w:tcW w:w="0" w:type="auto"/>
            <w:vAlign w:val="center"/>
          </w:tcPr>
          <w:p w14:paraId="4ED38E5E"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Critical appraisal of individual sources of evidence§</w:t>
            </w:r>
          </w:p>
        </w:tc>
        <w:tc>
          <w:tcPr>
            <w:tcW w:w="0" w:type="auto"/>
            <w:vAlign w:val="center"/>
          </w:tcPr>
          <w:p w14:paraId="25098F6E"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12</w:t>
            </w:r>
          </w:p>
        </w:tc>
        <w:tc>
          <w:tcPr>
            <w:tcW w:w="0" w:type="auto"/>
            <w:vAlign w:val="center"/>
          </w:tcPr>
          <w:p w14:paraId="7AD03C49" w14:textId="77777777" w:rsidR="00324529" w:rsidRPr="003B7184" w:rsidRDefault="00324529" w:rsidP="00B17EDE">
            <w:pPr>
              <w:rPr>
                <w:rFonts w:ascii="Arial" w:hAnsi="Arial" w:cs="Arial"/>
                <w:sz w:val="20"/>
                <w:szCs w:val="20"/>
              </w:rPr>
            </w:pPr>
            <w:r w:rsidRPr="003B7184">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85DB98D742694F47875F2C3BB0A7F29D"/>
            </w:placeholder>
          </w:sdtPr>
          <w:sdtContent>
            <w:tc>
              <w:tcPr>
                <w:tcW w:w="0" w:type="auto"/>
                <w:vAlign w:val="center"/>
              </w:tcPr>
              <w:p w14:paraId="21A5A7BE" w14:textId="77777777" w:rsidR="00324529" w:rsidRPr="003B7184" w:rsidRDefault="00324529" w:rsidP="00B17EDE">
                <w:pPr>
                  <w:rPr>
                    <w:rFonts w:ascii="Arial" w:hAnsi="Arial" w:cs="Arial"/>
                    <w:sz w:val="20"/>
                    <w:szCs w:val="20"/>
                  </w:rPr>
                </w:pPr>
                <w:r w:rsidRPr="003B7184">
                  <w:rPr>
                    <w:rFonts w:ascii="Arial" w:hAnsi="Arial" w:cs="Arial"/>
                    <w:sz w:val="20"/>
                    <w:szCs w:val="20"/>
                  </w:rPr>
                  <w:t>5</w:t>
                </w:r>
              </w:p>
            </w:tc>
          </w:sdtContent>
        </w:sdt>
      </w:tr>
      <w:tr w:rsidR="00324529" w:rsidRPr="003B7184" w14:paraId="3508E845" w14:textId="77777777" w:rsidTr="00B17EDE">
        <w:tc>
          <w:tcPr>
            <w:tcW w:w="0" w:type="auto"/>
            <w:vAlign w:val="center"/>
          </w:tcPr>
          <w:p w14:paraId="6B505D9C"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Synthesis of results</w:t>
            </w:r>
          </w:p>
        </w:tc>
        <w:tc>
          <w:tcPr>
            <w:tcW w:w="0" w:type="auto"/>
            <w:vAlign w:val="center"/>
          </w:tcPr>
          <w:p w14:paraId="0524247C"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13</w:t>
            </w:r>
          </w:p>
        </w:tc>
        <w:tc>
          <w:tcPr>
            <w:tcW w:w="0" w:type="auto"/>
            <w:vAlign w:val="center"/>
          </w:tcPr>
          <w:p w14:paraId="5698516F" w14:textId="77777777" w:rsidR="00324529" w:rsidRPr="003B7184" w:rsidRDefault="00324529" w:rsidP="00B17EDE">
            <w:pPr>
              <w:rPr>
                <w:rFonts w:ascii="Arial" w:hAnsi="Arial" w:cs="Arial"/>
                <w:sz w:val="20"/>
                <w:szCs w:val="20"/>
              </w:rPr>
            </w:pPr>
            <w:r w:rsidRPr="003B7184">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85DB98D742694F47875F2C3BB0A7F29D"/>
            </w:placeholder>
          </w:sdtPr>
          <w:sdtContent>
            <w:tc>
              <w:tcPr>
                <w:tcW w:w="0" w:type="auto"/>
                <w:vAlign w:val="center"/>
              </w:tcPr>
              <w:p w14:paraId="2C78E57E" w14:textId="77777777" w:rsidR="00324529" w:rsidRPr="003B7184" w:rsidRDefault="00324529" w:rsidP="00B17EDE">
                <w:pPr>
                  <w:rPr>
                    <w:rFonts w:ascii="Arial" w:hAnsi="Arial" w:cs="Arial"/>
                    <w:sz w:val="20"/>
                    <w:szCs w:val="20"/>
                  </w:rPr>
                </w:pPr>
                <w:r w:rsidRPr="003B7184">
                  <w:rPr>
                    <w:rFonts w:ascii="Arial" w:hAnsi="Arial" w:cs="Arial"/>
                    <w:sz w:val="20"/>
                    <w:szCs w:val="20"/>
                  </w:rPr>
                  <w:t>5</w:t>
                </w:r>
              </w:p>
            </w:tc>
          </w:sdtContent>
        </w:sdt>
      </w:tr>
      <w:tr w:rsidR="00324529" w:rsidRPr="003B7184" w14:paraId="2EB53F7C" w14:textId="77777777" w:rsidTr="00B17EDE">
        <w:tc>
          <w:tcPr>
            <w:tcW w:w="0" w:type="auto"/>
            <w:gridSpan w:val="4"/>
            <w:shd w:val="clear" w:color="auto" w:fill="D9E2F3" w:themeFill="accent1" w:themeFillTint="33"/>
            <w:vAlign w:val="center"/>
          </w:tcPr>
          <w:p w14:paraId="31C35C36" w14:textId="77777777" w:rsidR="00324529" w:rsidRPr="003B7184" w:rsidRDefault="00324529" w:rsidP="00B17EDE">
            <w:pPr>
              <w:rPr>
                <w:rFonts w:ascii="Arial" w:hAnsi="Arial" w:cs="Arial"/>
                <w:b/>
                <w:sz w:val="20"/>
                <w:szCs w:val="20"/>
              </w:rPr>
            </w:pPr>
            <w:r w:rsidRPr="003B7184">
              <w:rPr>
                <w:rFonts w:ascii="Arial" w:hAnsi="Arial" w:cs="Arial"/>
                <w:b/>
                <w:sz w:val="20"/>
                <w:szCs w:val="20"/>
              </w:rPr>
              <w:t>RESULTS</w:t>
            </w:r>
          </w:p>
        </w:tc>
      </w:tr>
      <w:tr w:rsidR="00324529" w:rsidRPr="003B7184" w14:paraId="54E945A2" w14:textId="77777777" w:rsidTr="00B17EDE">
        <w:tc>
          <w:tcPr>
            <w:tcW w:w="0" w:type="auto"/>
            <w:vAlign w:val="center"/>
          </w:tcPr>
          <w:p w14:paraId="7A5156E7"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Selection of sources of evidence</w:t>
            </w:r>
          </w:p>
        </w:tc>
        <w:tc>
          <w:tcPr>
            <w:tcW w:w="0" w:type="auto"/>
            <w:vAlign w:val="center"/>
          </w:tcPr>
          <w:p w14:paraId="1D7FDA79"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14</w:t>
            </w:r>
          </w:p>
        </w:tc>
        <w:tc>
          <w:tcPr>
            <w:tcW w:w="0" w:type="auto"/>
            <w:vAlign w:val="center"/>
          </w:tcPr>
          <w:p w14:paraId="4CED25DA" w14:textId="77777777" w:rsidR="00324529" w:rsidRPr="003B7184" w:rsidRDefault="00324529" w:rsidP="00B17EDE">
            <w:pPr>
              <w:rPr>
                <w:rFonts w:ascii="Arial" w:hAnsi="Arial" w:cs="Arial"/>
                <w:sz w:val="20"/>
                <w:szCs w:val="20"/>
              </w:rPr>
            </w:pPr>
            <w:r w:rsidRPr="003B7184">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85DB98D742694F47875F2C3BB0A7F29D"/>
            </w:placeholder>
          </w:sdtPr>
          <w:sdtContent>
            <w:tc>
              <w:tcPr>
                <w:tcW w:w="0" w:type="auto"/>
                <w:vAlign w:val="center"/>
              </w:tcPr>
              <w:p w14:paraId="40D20A7D" w14:textId="15FCE850" w:rsidR="00324529" w:rsidRPr="003B7184" w:rsidRDefault="00351AFF" w:rsidP="00B17EDE">
                <w:pPr>
                  <w:rPr>
                    <w:rFonts w:ascii="Arial" w:hAnsi="Arial" w:cs="Arial"/>
                    <w:sz w:val="20"/>
                    <w:szCs w:val="20"/>
                  </w:rPr>
                </w:pPr>
                <w:r w:rsidRPr="003B7184">
                  <w:rPr>
                    <w:rFonts w:ascii="Arial" w:hAnsi="Arial" w:cs="Arial"/>
                    <w:sz w:val="20"/>
                    <w:szCs w:val="20"/>
                  </w:rPr>
                  <w:t>5</w:t>
                </w:r>
              </w:p>
            </w:tc>
          </w:sdtContent>
        </w:sdt>
      </w:tr>
      <w:tr w:rsidR="00324529" w:rsidRPr="003B7184" w14:paraId="5809494A" w14:textId="77777777" w:rsidTr="00B17EDE">
        <w:tc>
          <w:tcPr>
            <w:tcW w:w="0" w:type="auto"/>
            <w:vAlign w:val="center"/>
          </w:tcPr>
          <w:p w14:paraId="14214B1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Characteristics of sources of evidence</w:t>
            </w:r>
          </w:p>
        </w:tc>
        <w:tc>
          <w:tcPr>
            <w:tcW w:w="0" w:type="auto"/>
            <w:vAlign w:val="center"/>
          </w:tcPr>
          <w:p w14:paraId="5C4A9921"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15</w:t>
            </w:r>
          </w:p>
        </w:tc>
        <w:tc>
          <w:tcPr>
            <w:tcW w:w="0" w:type="auto"/>
            <w:vAlign w:val="center"/>
          </w:tcPr>
          <w:p w14:paraId="34E176C8" w14:textId="77777777" w:rsidR="00324529" w:rsidRPr="003B7184" w:rsidRDefault="00324529" w:rsidP="00B17EDE">
            <w:pPr>
              <w:rPr>
                <w:rFonts w:ascii="Arial" w:hAnsi="Arial" w:cs="Arial"/>
                <w:sz w:val="20"/>
                <w:szCs w:val="20"/>
              </w:rPr>
            </w:pPr>
            <w:r w:rsidRPr="003B7184">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85DB98D742694F47875F2C3BB0A7F29D"/>
            </w:placeholder>
          </w:sdtPr>
          <w:sdtContent>
            <w:tc>
              <w:tcPr>
                <w:tcW w:w="0" w:type="auto"/>
                <w:vAlign w:val="center"/>
              </w:tcPr>
              <w:p w14:paraId="4896B0CB" w14:textId="77777777" w:rsidR="00324529" w:rsidRPr="003B7184" w:rsidRDefault="00324529" w:rsidP="00B17EDE">
                <w:pPr>
                  <w:rPr>
                    <w:rFonts w:ascii="Arial" w:hAnsi="Arial" w:cs="Arial"/>
                    <w:sz w:val="20"/>
                    <w:szCs w:val="20"/>
                  </w:rPr>
                </w:pPr>
                <w:r w:rsidRPr="003B7184">
                  <w:rPr>
                    <w:rFonts w:ascii="Arial" w:hAnsi="Arial" w:cs="Arial"/>
                    <w:sz w:val="20"/>
                    <w:szCs w:val="20"/>
                  </w:rPr>
                  <w:t>6</w:t>
                </w:r>
              </w:p>
            </w:tc>
          </w:sdtContent>
        </w:sdt>
      </w:tr>
      <w:tr w:rsidR="00324529" w:rsidRPr="003B7184" w14:paraId="04425524" w14:textId="77777777" w:rsidTr="00B17EDE">
        <w:tc>
          <w:tcPr>
            <w:tcW w:w="0" w:type="auto"/>
            <w:vAlign w:val="center"/>
          </w:tcPr>
          <w:p w14:paraId="774D8B26"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Critical appraisal within sources of evidence</w:t>
            </w:r>
          </w:p>
        </w:tc>
        <w:tc>
          <w:tcPr>
            <w:tcW w:w="0" w:type="auto"/>
            <w:vAlign w:val="center"/>
          </w:tcPr>
          <w:p w14:paraId="74E026E4"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16</w:t>
            </w:r>
          </w:p>
        </w:tc>
        <w:tc>
          <w:tcPr>
            <w:tcW w:w="0" w:type="auto"/>
            <w:vAlign w:val="center"/>
          </w:tcPr>
          <w:p w14:paraId="5640DCDB" w14:textId="77777777" w:rsidR="00324529" w:rsidRPr="003B7184" w:rsidRDefault="00324529" w:rsidP="00B17EDE">
            <w:pPr>
              <w:rPr>
                <w:rFonts w:ascii="Arial" w:hAnsi="Arial" w:cs="Arial"/>
                <w:sz w:val="20"/>
                <w:szCs w:val="20"/>
              </w:rPr>
            </w:pPr>
            <w:r w:rsidRPr="003B7184">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85DB98D742694F47875F2C3BB0A7F29D"/>
            </w:placeholder>
          </w:sdtPr>
          <w:sdtContent>
            <w:tc>
              <w:tcPr>
                <w:tcW w:w="0" w:type="auto"/>
                <w:vAlign w:val="center"/>
              </w:tcPr>
              <w:p w14:paraId="1165AA48" w14:textId="77777777" w:rsidR="00324529" w:rsidRPr="003B7184" w:rsidRDefault="00324529" w:rsidP="00B17EDE">
                <w:pPr>
                  <w:rPr>
                    <w:rFonts w:ascii="Arial" w:hAnsi="Arial" w:cs="Arial"/>
                    <w:sz w:val="20"/>
                    <w:szCs w:val="20"/>
                  </w:rPr>
                </w:pPr>
                <w:r w:rsidRPr="003B7184">
                  <w:rPr>
                    <w:rFonts w:ascii="Arial" w:hAnsi="Arial" w:cs="Arial"/>
                    <w:sz w:val="20"/>
                    <w:szCs w:val="20"/>
                  </w:rPr>
                  <w:t>6</w:t>
                </w:r>
              </w:p>
            </w:tc>
          </w:sdtContent>
        </w:sdt>
      </w:tr>
      <w:tr w:rsidR="00324529" w:rsidRPr="003B7184" w14:paraId="022CD822" w14:textId="77777777" w:rsidTr="00B17EDE">
        <w:tc>
          <w:tcPr>
            <w:tcW w:w="0" w:type="auto"/>
            <w:vAlign w:val="center"/>
          </w:tcPr>
          <w:p w14:paraId="7FC8F667"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Results of individual sources of evidence</w:t>
            </w:r>
          </w:p>
        </w:tc>
        <w:tc>
          <w:tcPr>
            <w:tcW w:w="0" w:type="auto"/>
            <w:vAlign w:val="center"/>
          </w:tcPr>
          <w:p w14:paraId="5BA1D3B0"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17</w:t>
            </w:r>
          </w:p>
        </w:tc>
        <w:tc>
          <w:tcPr>
            <w:tcW w:w="0" w:type="auto"/>
            <w:vAlign w:val="center"/>
          </w:tcPr>
          <w:p w14:paraId="6A42F3F5" w14:textId="77777777" w:rsidR="00324529" w:rsidRPr="003B7184" w:rsidRDefault="00324529" w:rsidP="00B17EDE">
            <w:pPr>
              <w:rPr>
                <w:rFonts w:ascii="Arial" w:hAnsi="Arial" w:cs="Arial"/>
                <w:sz w:val="20"/>
                <w:szCs w:val="20"/>
              </w:rPr>
            </w:pPr>
            <w:r w:rsidRPr="003B7184">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85DB98D742694F47875F2C3BB0A7F29D"/>
            </w:placeholder>
          </w:sdtPr>
          <w:sdtContent>
            <w:tc>
              <w:tcPr>
                <w:tcW w:w="0" w:type="auto"/>
                <w:vAlign w:val="center"/>
              </w:tcPr>
              <w:p w14:paraId="2595E2DC" w14:textId="1AC642A6" w:rsidR="00324529" w:rsidRPr="003B7184" w:rsidRDefault="00324529" w:rsidP="00B17EDE">
                <w:pPr>
                  <w:rPr>
                    <w:rFonts w:ascii="Arial" w:hAnsi="Arial" w:cs="Arial"/>
                    <w:sz w:val="20"/>
                    <w:szCs w:val="20"/>
                  </w:rPr>
                </w:pPr>
                <w:r w:rsidRPr="003B7184">
                  <w:rPr>
                    <w:rFonts w:ascii="Arial" w:hAnsi="Arial" w:cs="Arial"/>
                    <w:sz w:val="20"/>
                    <w:szCs w:val="20"/>
                  </w:rPr>
                  <w:t>6</w:t>
                </w:r>
                <w:r w:rsidR="00351AFF" w:rsidRPr="003B7184">
                  <w:rPr>
                    <w:rFonts w:ascii="Arial" w:hAnsi="Arial" w:cs="Arial"/>
                    <w:sz w:val="20"/>
                    <w:szCs w:val="20"/>
                  </w:rPr>
                  <w:t>-9</w:t>
                </w:r>
                <w:r w:rsidRPr="003B7184">
                  <w:rPr>
                    <w:rFonts w:ascii="Arial" w:hAnsi="Arial" w:cs="Arial"/>
                    <w:sz w:val="20"/>
                    <w:szCs w:val="20"/>
                  </w:rPr>
                  <w:t>, Table 1, 2, 3</w:t>
                </w:r>
              </w:p>
            </w:tc>
          </w:sdtContent>
        </w:sdt>
      </w:tr>
      <w:tr w:rsidR="00324529" w:rsidRPr="003B7184" w14:paraId="4567EF7A" w14:textId="77777777" w:rsidTr="00B17EDE">
        <w:tc>
          <w:tcPr>
            <w:tcW w:w="0" w:type="auto"/>
            <w:vAlign w:val="center"/>
          </w:tcPr>
          <w:p w14:paraId="0D6C4B66"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lastRenderedPageBreak/>
              <w:t>Synthesis of results</w:t>
            </w:r>
          </w:p>
        </w:tc>
        <w:tc>
          <w:tcPr>
            <w:tcW w:w="0" w:type="auto"/>
            <w:vAlign w:val="center"/>
          </w:tcPr>
          <w:p w14:paraId="0E9540A2"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18</w:t>
            </w:r>
          </w:p>
        </w:tc>
        <w:tc>
          <w:tcPr>
            <w:tcW w:w="0" w:type="auto"/>
            <w:vAlign w:val="center"/>
          </w:tcPr>
          <w:p w14:paraId="0EDD304A" w14:textId="77777777" w:rsidR="00324529" w:rsidRPr="003B7184" w:rsidRDefault="00324529" w:rsidP="00B17EDE">
            <w:pPr>
              <w:rPr>
                <w:rFonts w:ascii="Arial" w:hAnsi="Arial" w:cs="Arial"/>
                <w:sz w:val="20"/>
                <w:szCs w:val="20"/>
              </w:rPr>
            </w:pPr>
            <w:r w:rsidRPr="003B7184">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85DB98D742694F47875F2C3BB0A7F29D"/>
            </w:placeholder>
          </w:sdtPr>
          <w:sdtContent>
            <w:tc>
              <w:tcPr>
                <w:tcW w:w="0" w:type="auto"/>
                <w:vAlign w:val="center"/>
              </w:tcPr>
              <w:p w14:paraId="56924B84" w14:textId="2FAAB073" w:rsidR="00324529" w:rsidRPr="003B7184" w:rsidRDefault="00324529" w:rsidP="00B17EDE">
                <w:pPr>
                  <w:rPr>
                    <w:rFonts w:ascii="Arial" w:hAnsi="Arial" w:cs="Arial"/>
                    <w:sz w:val="20"/>
                    <w:szCs w:val="20"/>
                  </w:rPr>
                </w:pPr>
                <w:r w:rsidRPr="003B7184">
                  <w:rPr>
                    <w:rFonts w:ascii="Arial" w:hAnsi="Arial" w:cs="Arial"/>
                    <w:sz w:val="20"/>
                    <w:szCs w:val="20"/>
                  </w:rPr>
                  <w:t>6</w:t>
                </w:r>
                <w:r w:rsidR="00351AFF" w:rsidRPr="003B7184">
                  <w:rPr>
                    <w:rFonts w:ascii="Arial" w:hAnsi="Arial" w:cs="Arial"/>
                    <w:sz w:val="20"/>
                    <w:szCs w:val="20"/>
                  </w:rPr>
                  <w:t>-9</w:t>
                </w:r>
              </w:p>
            </w:tc>
          </w:sdtContent>
        </w:sdt>
      </w:tr>
      <w:tr w:rsidR="00324529" w:rsidRPr="003B7184" w14:paraId="21B7FDD5" w14:textId="77777777" w:rsidTr="00B17EDE">
        <w:tc>
          <w:tcPr>
            <w:tcW w:w="0" w:type="auto"/>
            <w:gridSpan w:val="4"/>
            <w:shd w:val="clear" w:color="auto" w:fill="D9E2F3" w:themeFill="accent1" w:themeFillTint="33"/>
            <w:vAlign w:val="center"/>
          </w:tcPr>
          <w:p w14:paraId="3F5B0412" w14:textId="77777777" w:rsidR="00324529" w:rsidRPr="003B7184" w:rsidRDefault="00324529" w:rsidP="00B17EDE">
            <w:pPr>
              <w:rPr>
                <w:rFonts w:ascii="Arial" w:hAnsi="Arial" w:cs="Arial"/>
                <w:b/>
                <w:sz w:val="20"/>
                <w:szCs w:val="20"/>
              </w:rPr>
            </w:pPr>
            <w:r w:rsidRPr="003B7184">
              <w:rPr>
                <w:rFonts w:ascii="Arial" w:hAnsi="Arial" w:cs="Arial"/>
                <w:b/>
                <w:sz w:val="20"/>
                <w:szCs w:val="20"/>
              </w:rPr>
              <w:t>DISCUSSION</w:t>
            </w:r>
          </w:p>
        </w:tc>
      </w:tr>
      <w:tr w:rsidR="00324529" w:rsidRPr="003B7184" w14:paraId="7A54A7FC" w14:textId="77777777" w:rsidTr="00B17EDE">
        <w:tc>
          <w:tcPr>
            <w:tcW w:w="0" w:type="auto"/>
            <w:vAlign w:val="center"/>
          </w:tcPr>
          <w:p w14:paraId="2A919F4F"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Summary of evidence</w:t>
            </w:r>
          </w:p>
        </w:tc>
        <w:tc>
          <w:tcPr>
            <w:tcW w:w="0" w:type="auto"/>
            <w:vAlign w:val="center"/>
          </w:tcPr>
          <w:p w14:paraId="2F9965C1"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19</w:t>
            </w:r>
          </w:p>
        </w:tc>
        <w:tc>
          <w:tcPr>
            <w:tcW w:w="0" w:type="auto"/>
            <w:vAlign w:val="center"/>
          </w:tcPr>
          <w:p w14:paraId="2AE15E9A" w14:textId="77777777" w:rsidR="00324529" w:rsidRPr="003B7184" w:rsidRDefault="00324529" w:rsidP="00B17EDE">
            <w:pPr>
              <w:rPr>
                <w:rFonts w:ascii="Arial" w:hAnsi="Arial" w:cs="Arial"/>
                <w:sz w:val="20"/>
                <w:szCs w:val="20"/>
              </w:rPr>
            </w:pPr>
            <w:r w:rsidRPr="003B7184">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85DB98D742694F47875F2C3BB0A7F29D"/>
            </w:placeholder>
          </w:sdtPr>
          <w:sdtContent>
            <w:tc>
              <w:tcPr>
                <w:tcW w:w="0" w:type="auto"/>
                <w:vAlign w:val="center"/>
              </w:tcPr>
              <w:p w14:paraId="22F70A58" w14:textId="19369DE2" w:rsidR="00324529" w:rsidRPr="003B7184" w:rsidRDefault="00A51ABB" w:rsidP="00B17EDE">
                <w:pPr>
                  <w:rPr>
                    <w:rFonts w:ascii="Arial" w:hAnsi="Arial" w:cs="Arial"/>
                    <w:sz w:val="20"/>
                    <w:szCs w:val="20"/>
                  </w:rPr>
                </w:pPr>
                <w:r w:rsidRPr="003B7184">
                  <w:rPr>
                    <w:rFonts w:ascii="Arial" w:hAnsi="Arial" w:cs="Arial"/>
                    <w:sz w:val="20"/>
                    <w:szCs w:val="20"/>
                  </w:rPr>
                  <w:t>9</w:t>
                </w:r>
              </w:p>
            </w:tc>
          </w:sdtContent>
        </w:sdt>
      </w:tr>
      <w:tr w:rsidR="00324529" w:rsidRPr="003B7184" w14:paraId="388A039E" w14:textId="77777777" w:rsidTr="00B17EDE">
        <w:tc>
          <w:tcPr>
            <w:tcW w:w="0" w:type="auto"/>
            <w:vAlign w:val="center"/>
          </w:tcPr>
          <w:p w14:paraId="1CBD5C7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Limitations</w:t>
            </w:r>
          </w:p>
        </w:tc>
        <w:tc>
          <w:tcPr>
            <w:tcW w:w="0" w:type="auto"/>
            <w:vAlign w:val="center"/>
          </w:tcPr>
          <w:p w14:paraId="27912D0E"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20</w:t>
            </w:r>
          </w:p>
        </w:tc>
        <w:tc>
          <w:tcPr>
            <w:tcW w:w="0" w:type="auto"/>
            <w:vAlign w:val="center"/>
          </w:tcPr>
          <w:p w14:paraId="077A342D" w14:textId="77777777" w:rsidR="00324529" w:rsidRPr="003B7184" w:rsidRDefault="00324529" w:rsidP="00B17EDE">
            <w:pPr>
              <w:rPr>
                <w:rFonts w:ascii="Arial" w:hAnsi="Arial" w:cs="Arial"/>
                <w:b/>
                <w:i/>
                <w:sz w:val="20"/>
                <w:szCs w:val="20"/>
              </w:rPr>
            </w:pPr>
            <w:r w:rsidRPr="003B7184">
              <w:rPr>
                <w:rFonts w:ascii="Arial" w:hAnsi="Arial" w:cs="Arial"/>
                <w:sz w:val="20"/>
                <w:szCs w:val="20"/>
              </w:rPr>
              <w:t>Discuss the limitations of the scoping review process.</w:t>
            </w:r>
          </w:p>
        </w:tc>
        <w:sdt>
          <w:sdtPr>
            <w:rPr>
              <w:rFonts w:ascii="Arial" w:hAnsi="Arial" w:cs="Arial"/>
              <w:sz w:val="20"/>
              <w:szCs w:val="20"/>
            </w:rPr>
            <w:id w:val="-1476291050"/>
            <w:placeholder>
              <w:docPart w:val="85DB98D742694F47875F2C3BB0A7F29D"/>
            </w:placeholder>
          </w:sdtPr>
          <w:sdtContent>
            <w:tc>
              <w:tcPr>
                <w:tcW w:w="0" w:type="auto"/>
                <w:vAlign w:val="center"/>
              </w:tcPr>
              <w:p w14:paraId="76305DC3" w14:textId="6FAE5D15" w:rsidR="00324529" w:rsidRPr="003B7184" w:rsidRDefault="009037FE" w:rsidP="00B17EDE">
                <w:pPr>
                  <w:rPr>
                    <w:rFonts w:ascii="Arial" w:hAnsi="Arial" w:cs="Arial"/>
                    <w:sz w:val="20"/>
                    <w:szCs w:val="20"/>
                  </w:rPr>
                </w:pPr>
                <w:r w:rsidRPr="003B7184">
                  <w:rPr>
                    <w:rFonts w:ascii="Arial" w:hAnsi="Arial" w:cs="Arial"/>
                    <w:sz w:val="20"/>
                    <w:szCs w:val="20"/>
                  </w:rPr>
                  <w:t>10</w:t>
                </w:r>
              </w:p>
            </w:tc>
          </w:sdtContent>
        </w:sdt>
      </w:tr>
      <w:tr w:rsidR="00324529" w:rsidRPr="003B7184" w14:paraId="2D7D6A3A" w14:textId="77777777" w:rsidTr="00B17EDE">
        <w:tc>
          <w:tcPr>
            <w:tcW w:w="0" w:type="auto"/>
            <w:vAlign w:val="center"/>
          </w:tcPr>
          <w:p w14:paraId="21B98EF4"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Conclusions</w:t>
            </w:r>
          </w:p>
        </w:tc>
        <w:tc>
          <w:tcPr>
            <w:tcW w:w="0" w:type="auto"/>
            <w:vAlign w:val="center"/>
          </w:tcPr>
          <w:p w14:paraId="66ADF636"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21</w:t>
            </w:r>
          </w:p>
        </w:tc>
        <w:tc>
          <w:tcPr>
            <w:tcW w:w="0" w:type="auto"/>
            <w:vAlign w:val="center"/>
          </w:tcPr>
          <w:p w14:paraId="3ACB7213" w14:textId="77777777" w:rsidR="00324529" w:rsidRPr="003B7184" w:rsidRDefault="00324529" w:rsidP="00B17EDE">
            <w:pPr>
              <w:rPr>
                <w:rFonts w:ascii="Arial" w:hAnsi="Arial" w:cs="Arial"/>
                <w:sz w:val="20"/>
                <w:szCs w:val="20"/>
              </w:rPr>
            </w:pPr>
            <w:r w:rsidRPr="003B7184">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85DB98D742694F47875F2C3BB0A7F29D"/>
            </w:placeholder>
          </w:sdtPr>
          <w:sdtContent>
            <w:tc>
              <w:tcPr>
                <w:tcW w:w="0" w:type="auto"/>
                <w:vAlign w:val="center"/>
              </w:tcPr>
              <w:p w14:paraId="29E4116E" w14:textId="5F474D5D" w:rsidR="00324529" w:rsidRPr="003B7184" w:rsidRDefault="009037FE" w:rsidP="00B17EDE">
                <w:pPr>
                  <w:rPr>
                    <w:rFonts w:ascii="Arial" w:hAnsi="Arial" w:cs="Arial"/>
                    <w:sz w:val="20"/>
                    <w:szCs w:val="20"/>
                  </w:rPr>
                </w:pPr>
                <w:r w:rsidRPr="003B7184">
                  <w:rPr>
                    <w:rFonts w:ascii="Arial" w:hAnsi="Arial" w:cs="Arial"/>
                    <w:sz w:val="20"/>
                    <w:szCs w:val="20"/>
                  </w:rPr>
                  <w:t>10</w:t>
                </w:r>
              </w:p>
            </w:tc>
          </w:sdtContent>
        </w:sdt>
      </w:tr>
      <w:tr w:rsidR="00324529" w:rsidRPr="003B7184" w14:paraId="04ACECB3" w14:textId="77777777" w:rsidTr="00B17EDE">
        <w:tc>
          <w:tcPr>
            <w:tcW w:w="0" w:type="auto"/>
            <w:gridSpan w:val="4"/>
            <w:shd w:val="clear" w:color="auto" w:fill="D9E2F3" w:themeFill="accent1" w:themeFillTint="33"/>
            <w:vAlign w:val="center"/>
          </w:tcPr>
          <w:p w14:paraId="3F60EE90" w14:textId="77777777" w:rsidR="00324529" w:rsidRPr="003B7184" w:rsidRDefault="00324529" w:rsidP="00B17EDE">
            <w:pPr>
              <w:rPr>
                <w:rFonts w:ascii="Arial" w:hAnsi="Arial" w:cs="Arial"/>
                <w:b/>
                <w:sz w:val="20"/>
                <w:szCs w:val="20"/>
              </w:rPr>
            </w:pPr>
            <w:r w:rsidRPr="003B7184">
              <w:rPr>
                <w:rFonts w:ascii="Arial" w:hAnsi="Arial" w:cs="Arial"/>
                <w:b/>
                <w:sz w:val="20"/>
                <w:szCs w:val="20"/>
              </w:rPr>
              <w:t>FUNDING</w:t>
            </w:r>
          </w:p>
        </w:tc>
      </w:tr>
      <w:tr w:rsidR="00324529" w:rsidRPr="003B7184" w14:paraId="4E4A0656" w14:textId="77777777" w:rsidTr="00B17EDE">
        <w:tc>
          <w:tcPr>
            <w:tcW w:w="0" w:type="auto"/>
            <w:vAlign w:val="center"/>
          </w:tcPr>
          <w:p w14:paraId="79012F18" w14:textId="77777777" w:rsidR="00324529" w:rsidRPr="003B7184" w:rsidRDefault="00324529" w:rsidP="00B17EDE">
            <w:pPr>
              <w:ind w:left="180"/>
              <w:rPr>
                <w:rFonts w:ascii="Arial" w:hAnsi="Arial" w:cs="Arial"/>
                <w:sz w:val="20"/>
                <w:szCs w:val="20"/>
              </w:rPr>
            </w:pPr>
            <w:r w:rsidRPr="003B7184">
              <w:rPr>
                <w:rFonts w:ascii="Arial" w:hAnsi="Arial" w:cs="Arial"/>
                <w:sz w:val="20"/>
                <w:szCs w:val="20"/>
              </w:rPr>
              <w:t>Funding</w:t>
            </w:r>
          </w:p>
        </w:tc>
        <w:tc>
          <w:tcPr>
            <w:tcW w:w="0" w:type="auto"/>
            <w:vAlign w:val="center"/>
          </w:tcPr>
          <w:p w14:paraId="3D78A208" w14:textId="77777777" w:rsidR="00324529" w:rsidRPr="003B7184" w:rsidRDefault="00324529" w:rsidP="00B17EDE">
            <w:pPr>
              <w:jc w:val="center"/>
              <w:rPr>
                <w:rFonts w:ascii="Arial" w:hAnsi="Arial" w:cs="Arial"/>
                <w:sz w:val="20"/>
                <w:szCs w:val="20"/>
              </w:rPr>
            </w:pPr>
            <w:r w:rsidRPr="003B7184">
              <w:rPr>
                <w:rFonts w:ascii="Arial" w:hAnsi="Arial" w:cs="Arial"/>
                <w:sz w:val="20"/>
                <w:szCs w:val="20"/>
              </w:rPr>
              <w:t>22</w:t>
            </w:r>
          </w:p>
        </w:tc>
        <w:tc>
          <w:tcPr>
            <w:tcW w:w="0" w:type="auto"/>
            <w:vAlign w:val="center"/>
          </w:tcPr>
          <w:p w14:paraId="57ECDF8D" w14:textId="77777777" w:rsidR="00324529" w:rsidRPr="003B7184" w:rsidRDefault="00324529" w:rsidP="00B17EDE">
            <w:pPr>
              <w:rPr>
                <w:rFonts w:ascii="Arial" w:hAnsi="Arial" w:cs="Arial"/>
                <w:sz w:val="20"/>
                <w:szCs w:val="20"/>
              </w:rPr>
            </w:pPr>
            <w:r w:rsidRPr="003B7184">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35490B7A" w14:textId="57BE281B" w:rsidR="00324529" w:rsidRPr="003B7184" w:rsidRDefault="00DC2832" w:rsidP="00B17EDE">
            <w:pPr>
              <w:rPr>
                <w:rFonts w:ascii="Arial" w:hAnsi="Arial" w:cs="Arial"/>
                <w:sz w:val="20"/>
                <w:szCs w:val="20"/>
              </w:rPr>
            </w:pPr>
            <w:r w:rsidRPr="003B7184">
              <w:rPr>
                <w:rFonts w:ascii="Arial" w:hAnsi="Arial" w:cs="Arial"/>
                <w:sz w:val="20"/>
                <w:szCs w:val="20"/>
              </w:rPr>
              <w:t>11</w:t>
            </w:r>
          </w:p>
        </w:tc>
      </w:tr>
    </w:tbl>
    <w:p w14:paraId="08E1E1DE" w14:textId="77777777" w:rsidR="00324529" w:rsidRPr="003B7184" w:rsidRDefault="00324529" w:rsidP="00324529">
      <w:pPr>
        <w:spacing w:after="0" w:line="240" w:lineRule="auto"/>
        <w:rPr>
          <w:rFonts w:ascii="Arial" w:hAnsi="Arial" w:cs="Arial"/>
          <w:sz w:val="18"/>
          <w:szCs w:val="20"/>
        </w:rPr>
      </w:pPr>
      <w:r w:rsidRPr="003B7184">
        <w:rPr>
          <w:rFonts w:ascii="Arial" w:hAnsi="Arial" w:cs="Arial"/>
          <w:sz w:val="18"/>
          <w:szCs w:val="20"/>
        </w:rPr>
        <w:t>JBI = Joanna Briggs Institute; PRISMA-</w:t>
      </w:r>
      <w:proofErr w:type="spellStart"/>
      <w:r w:rsidRPr="003B7184">
        <w:rPr>
          <w:rFonts w:ascii="Arial" w:hAnsi="Arial" w:cs="Arial"/>
          <w:sz w:val="18"/>
          <w:szCs w:val="20"/>
        </w:rPr>
        <w:t>ScR</w:t>
      </w:r>
      <w:proofErr w:type="spellEnd"/>
      <w:r w:rsidRPr="003B7184">
        <w:rPr>
          <w:rFonts w:ascii="Arial" w:hAnsi="Arial" w:cs="Arial"/>
          <w:sz w:val="18"/>
          <w:szCs w:val="20"/>
        </w:rPr>
        <w:t xml:space="preserve"> = Preferred Reporting Items for Systematic reviews and Meta-Analyses extension for Scoping Reviews.</w:t>
      </w:r>
    </w:p>
    <w:p w14:paraId="6260EFD6" w14:textId="77777777" w:rsidR="00324529" w:rsidRPr="003B7184" w:rsidRDefault="00324529" w:rsidP="00F537F0">
      <w:pPr>
        <w:pStyle w:val="BodyText"/>
        <w:rPr>
          <w:b/>
          <w:bCs/>
          <w:sz w:val="20"/>
          <w:szCs w:val="20"/>
        </w:rPr>
      </w:pPr>
    </w:p>
    <w:p w14:paraId="495D43CB" w14:textId="77777777" w:rsidR="00324529" w:rsidRPr="003B7184" w:rsidRDefault="00324529" w:rsidP="00F537F0">
      <w:pPr>
        <w:pStyle w:val="BodyText"/>
        <w:rPr>
          <w:b/>
          <w:bCs/>
          <w:sz w:val="20"/>
          <w:szCs w:val="20"/>
        </w:rPr>
      </w:pPr>
    </w:p>
    <w:p w14:paraId="57EF567B" w14:textId="77777777" w:rsidR="00324529" w:rsidRPr="003B7184" w:rsidRDefault="00324529" w:rsidP="00F537F0">
      <w:pPr>
        <w:pStyle w:val="BodyText"/>
        <w:rPr>
          <w:b/>
          <w:bCs/>
          <w:sz w:val="20"/>
          <w:szCs w:val="20"/>
        </w:rPr>
      </w:pPr>
    </w:p>
    <w:p w14:paraId="04FD8D2B" w14:textId="77777777" w:rsidR="00324529" w:rsidRPr="003B7184" w:rsidRDefault="00324529" w:rsidP="00F537F0">
      <w:pPr>
        <w:pStyle w:val="BodyText"/>
        <w:rPr>
          <w:b/>
          <w:bCs/>
          <w:sz w:val="20"/>
          <w:szCs w:val="20"/>
        </w:rPr>
      </w:pPr>
    </w:p>
    <w:p w14:paraId="1A3679A8" w14:textId="77777777" w:rsidR="00324529" w:rsidRPr="003B7184" w:rsidRDefault="00324529" w:rsidP="00F537F0">
      <w:pPr>
        <w:pStyle w:val="BodyText"/>
        <w:rPr>
          <w:b/>
          <w:bCs/>
          <w:sz w:val="20"/>
          <w:szCs w:val="20"/>
        </w:rPr>
      </w:pPr>
    </w:p>
    <w:p w14:paraId="2EF117B6" w14:textId="77777777" w:rsidR="00324529" w:rsidRPr="003B7184" w:rsidRDefault="00324529" w:rsidP="00F537F0">
      <w:pPr>
        <w:pStyle w:val="BodyText"/>
        <w:rPr>
          <w:b/>
          <w:bCs/>
          <w:sz w:val="20"/>
          <w:szCs w:val="20"/>
        </w:rPr>
      </w:pPr>
    </w:p>
    <w:p w14:paraId="6F853C19" w14:textId="77777777" w:rsidR="00324529" w:rsidRPr="003B7184" w:rsidRDefault="00324529" w:rsidP="00F537F0">
      <w:pPr>
        <w:pStyle w:val="BodyText"/>
        <w:rPr>
          <w:b/>
          <w:bCs/>
          <w:sz w:val="20"/>
          <w:szCs w:val="20"/>
        </w:rPr>
      </w:pPr>
    </w:p>
    <w:p w14:paraId="18AC781A" w14:textId="77777777" w:rsidR="00324529" w:rsidRPr="003B7184" w:rsidRDefault="00324529" w:rsidP="00F537F0">
      <w:pPr>
        <w:pStyle w:val="BodyText"/>
        <w:rPr>
          <w:b/>
          <w:bCs/>
          <w:sz w:val="20"/>
          <w:szCs w:val="20"/>
        </w:rPr>
      </w:pPr>
    </w:p>
    <w:p w14:paraId="26E88FF2" w14:textId="77777777" w:rsidR="00324529" w:rsidRPr="003B7184" w:rsidRDefault="00324529" w:rsidP="00F537F0">
      <w:pPr>
        <w:pStyle w:val="BodyText"/>
        <w:rPr>
          <w:b/>
          <w:bCs/>
          <w:sz w:val="20"/>
          <w:szCs w:val="20"/>
        </w:rPr>
      </w:pPr>
    </w:p>
    <w:p w14:paraId="32F98AA0" w14:textId="77777777" w:rsidR="00324529" w:rsidRPr="003B7184" w:rsidRDefault="00324529" w:rsidP="00F537F0">
      <w:pPr>
        <w:pStyle w:val="BodyText"/>
        <w:rPr>
          <w:b/>
          <w:bCs/>
          <w:sz w:val="20"/>
          <w:szCs w:val="20"/>
        </w:rPr>
      </w:pPr>
    </w:p>
    <w:p w14:paraId="25607A28" w14:textId="77777777" w:rsidR="00324529" w:rsidRPr="003B7184" w:rsidRDefault="00324529" w:rsidP="00F537F0">
      <w:pPr>
        <w:pStyle w:val="BodyText"/>
        <w:rPr>
          <w:b/>
          <w:bCs/>
          <w:sz w:val="20"/>
          <w:szCs w:val="20"/>
        </w:rPr>
      </w:pPr>
    </w:p>
    <w:p w14:paraId="50ADEB8B" w14:textId="77777777" w:rsidR="00324529" w:rsidRPr="003B7184" w:rsidRDefault="00324529" w:rsidP="00F537F0">
      <w:pPr>
        <w:pStyle w:val="BodyText"/>
        <w:rPr>
          <w:b/>
          <w:bCs/>
          <w:sz w:val="20"/>
          <w:szCs w:val="20"/>
        </w:rPr>
      </w:pPr>
    </w:p>
    <w:p w14:paraId="27198302" w14:textId="77777777" w:rsidR="00E10FC8" w:rsidRPr="003B7184" w:rsidRDefault="00E10FC8" w:rsidP="00F537F0">
      <w:pPr>
        <w:pStyle w:val="BodyText"/>
        <w:rPr>
          <w:b/>
          <w:bCs/>
          <w:sz w:val="20"/>
          <w:szCs w:val="20"/>
        </w:rPr>
      </w:pPr>
    </w:p>
    <w:p w14:paraId="2857B4D5" w14:textId="77777777" w:rsidR="00E10FC8" w:rsidRPr="003B7184" w:rsidRDefault="00E10FC8" w:rsidP="00F537F0">
      <w:pPr>
        <w:pStyle w:val="BodyText"/>
        <w:rPr>
          <w:b/>
          <w:bCs/>
          <w:sz w:val="20"/>
          <w:szCs w:val="20"/>
        </w:rPr>
      </w:pPr>
    </w:p>
    <w:p w14:paraId="55CD783E" w14:textId="77777777" w:rsidR="00E10FC8" w:rsidRPr="003B7184" w:rsidRDefault="00E10FC8" w:rsidP="00F537F0">
      <w:pPr>
        <w:pStyle w:val="BodyText"/>
        <w:rPr>
          <w:b/>
          <w:bCs/>
          <w:sz w:val="20"/>
          <w:szCs w:val="20"/>
        </w:rPr>
      </w:pPr>
    </w:p>
    <w:p w14:paraId="54EFFBDE" w14:textId="77777777" w:rsidR="00E10FC8" w:rsidRPr="003B7184" w:rsidRDefault="00E10FC8" w:rsidP="00F537F0">
      <w:pPr>
        <w:pStyle w:val="BodyText"/>
        <w:rPr>
          <w:b/>
          <w:bCs/>
          <w:sz w:val="20"/>
          <w:szCs w:val="20"/>
        </w:rPr>
      </w:pPr>
    </w:p>
    <w:p w14:paraId="773D2CFD" w14:textId="77777777" w:rsidR="00E10FC8" w:rsidRPr="003B7184" w:rsidRDefault="00E10FC8" w:rsidP="00F537F0">
      <w:pPr>
        <w:pStyle w:val="BodyText"/>
        <w:rPr>
          <w:b/>
          <w:bCs/>
          <w:sz w:val="20"/>
          <w:szCs w:val="20"/>
        </w:rPr>
      </w:pPr>
    </w:p>
    <w:p w14:paraId="28AA2E74" w14:textId="77777777" w:rsidR="00E10FC8" w:rsidRPr="003B7184" w:rsidRDefault="00E10FC8" w:rsidP="00F537F0">
      <w:pPr>
        <w:pStyle w:val="BodyText"/>
        <w:rPr>
          <w:b/>
          <w:bCs/>
          <w:sz w:val="20"/>
          <w:szCs w:val="20"/>
        </w:rPr>
      </w:pPr>
    </w:p>
    <w:p w14:paraId="558CA6F8" w14:textId="77777777" w:rsidR="00E10FC8" w:rsidRPr="003B7184" w:rsidRDefault="00E10FC8" w:rsidP="00F537F0">
      <w:pPr>
        <w:pStyle w:val="BodyText"/>
        <w:rPr>
          <w:b/>
          <w:bCs/>
          <w:sz w:val="20"/>
          <w:szCs w:val="20"/>
        </w:rPr>
      </w:pPr>
    </w:p>
    <w:p w14:paraId="45107C4A" w14:textId="77777777" w:rsidR="00E10FC8" w:rsidRPr="003B7184" w:rsidRDefault="00E10FC8" w:rsidP="00F537F0">
      <w:pPr>
        <w:pStyle w:val="BodyText"/>
        <w:rPr>
          <w:b/>
          <w:bCs/>
          <w:sz w:val="20"/>
          <w:szCs w:val="20"/>
        </w:rPr>
      </w:pPr>
    </w:p>
    <w:p w14:paraId="6B7F054A" w14:textId="77777777" w:rsidR="00E10FC8" w:rsidRPr="003B7184" w:rsidRDefault="00E10FC8" w:rsidP="00F537F0">
      <w:pPr>
        <w:pStyle w:val="BodyText"/>
        <w:rPr>
          <w:b/>
          <w:bCs/>
          <w:sz w:val="20"/>
          <w:szCs w:val="20"/>
        </w:rPr>
      </w:pPr>
    </w:p>
    <w:p w14:paraId="6B144EDD" w14:textId="77777777" w:rsidR="00E10FC8" w:rsidRPr="003B7184" w:rsidRDefault="00E10FC8" w:rsidP="00F537F0">
      <w:pPr>
        <w:pStyle w:val="BodyText"/>
        <w:rPr>
          <w:b/>
          <w:bCs/>
          <w:sz w:val="20"/>
          <w:szCs w:val="20"/>
        </w:rPr>
      </w:pPr>
    </w:p>
    <w:p w14:paraId="0D1DE21A" w14:textId="11C5CE59" w:rsidR="00F537F0" w:rsidRPr="003B7184" w:rsidRDefault="00F537F0" w:rsidP="00F537F0">
      <w:pPr>
        <w:pStyle w:val="BodyText"/>
        <w:rPr>
          <w:b/>
          <w:bCs/>
          <w:sz w:val="20"/>
          <w:szCs w:val="20"/>
        </w:rPr>
      </w:pPr>
      <w:r w:rsidRPr="003B7184">
        <w:rPr>
          <w:b/>
          <w:bCs/>
          <w:sz w:val="20"/>
          <w:szCs w:val="20"/>
        </w:rPr>
        <w:t>Supplemental Table S1: Literature search terms</w:t>
      </w:r>
    </w:p>
    <w:tbl>
      <w:tblPr>
        <w:tblW w:w="115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40"/>
        <w:gridCol w:w="5580"/>
        <w:gridCol w:w="2520"/>
        <w:gridCol w:w="2160"/>
      </w:tblGrid>
      <w:tr w:rsidR="00F537F0" w:rsidRPr="003B7184" w14:paraId="5EFE5197" w14:textId="77777777" w:rsidTr="00324529">
        <w:trPr>
          <w:trHeight w:val="58"/>
        </w:trPr>
        <w:tc>
          <w:tcPr>
            <w:tcW w:w="11500" w:type="dxa"/>
            <w:gridSpan w:val="4"/>
          </w:tcPr>
          <w:p w14:paraId="4E77A4E9"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 xml:space="preserve">Databases: </w:t>
            </w:r>
            <w:r w:rsidRPr="003B7184">
              <w:rPr>
                <w:color w:val="000000" w:themeColor="text1"/>
                <w:sz w:val="20"/>
                <w:szCs w:val="20"/>
                <w:shd w:val="clear" w:color="auto" w:fill="FFFFFF"/>
              </w:rPr>
              <w:t xml:space="preserve">Academic Search Complete, CINAHL, Medline with full-text, and </w:t>
            </w:r>
            <w:proofErr w:type="spellStart"/>
            <w:r w:rsidRPr="003B7184">
              <w:rPr>
                <w:color w:val="000000" w:themeColor="text1"/>
                <w:sz w:val="20"/>
                <w:szCs w:val="20"/>
                <w:shd w:val="clear" w:color="auto" w:fill="FFFFFF"/>
              </w:rPr>
              <w:t>PsychInfo</w:t>
            </w:r>
            <w:proofErr w:type="spellEnd"/>
          </w:p>
        </w:tc>
      </w:tr>
      <w:tr w:rsidR="00F537F0" w:rsidRPr="003B7184" w14:paraId="40E6A342" w14:textId="77777777" w:rsidTr="00324529">
        <w:trPr>
          <w:trHeight w:val="719"/>
        </w:trPr>
        <w:tc>
          <w:tcPr>
            <w:tcW w:w="1240" w:type="dxa"/>
          </w:tcPr>
          <w:p w14:paraId="5D8CEA9D" w14:textId="77777777" w:rsidR="00F537F0" w:rsidRPr="003B7184" w:rsidRDefault="00F537F0" w:rsidP="00F15331">
            <w:pPr>
              <w:pStyle w:val="TableParagraph"/>
              <w:rPr>
                <w:color w:val="000000" w:themeColor="text1"/>
                <w:sz w:val="20"/>
                <w:szCs w:val="20"/>
              </w:rPr>
            </w:pPr>
            <w:r w:rsidRPr="003B7184">
              <w:rPr>
                <w:color w:val="000000" w:themeColor="text1"/>
                <w:sz w:val="20"/>
                <w:szCs w:val="20"/>
              </w:rPr>
              <w:t xml:space="preserve">Context </w:t>
            </w:r>
          </w:p>
          <w:p w14:paraId="0211844C" w14:textId="77777777" w:rsidR="00F537F0" w:rsidRPr="003B7184" w:rsidRDefault="00F537F0" w:rsidP="00F15331">
            <w:pPr>
              <w:pStyle w:val="TableParagraph"/>
              <w:rPr>
                <w:color w:val="000000" w:themeColor="text1"/>
                <w:sz w:val="20"/>
                <w:szCs w:val="20"/>
              </w:rPr>
            </w:pPr>
            <w:r w:rsidRPr="003B7184">
              <w:rPr>
                <w:color w:val="000000" w:themeColor="text1"/>
                <w:sz w:val="20"/>
                <w:szCs w:val="20"/>
              </w:rPr>
              <w:t>AND</w:t>
            </w:r>
          </w:p>
        </w:tc>
        <w:tc>
          <w:tcPr>
            <w:tcW w:w="5580" w:type="dxa"/>
          </w:tcPr>
          <w:p w14:paraId="750D035D"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Population</w:t>
            </w:r>
          </w:p>
          <w:p w14:paraId="0F4709FD"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AND</w:t>
            </w:r>
          </w:p>
        </w:tc>
        <w:tc>
          <w:tcPr>
            <w:tcW w:w="2520" w:type="dxa"/>
          </w:tcPr>
          <w:p w14:paraId="3356FB6A"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Intervention</w:t>
            </w:r>
          </w:p>
          <w:p w14:paraId="2AF7D672"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AND</w:t>
            </w:r>
          </w:p>
        </w:tc>
        <w:tc>
          <w:tcPr>
            <w:tcW w:w="2160" w:type="dxa"/>
          </w:tcPr>
          <w:p w14:paraId="00EA8B17" w14:textId="77777777" w:rsidR="00F537F0" w:rsidRPr="003B7184" w:rsidRDefault="00F537F0" w:rsidP="00F15331">
            <w:pPr>
              <w:pStyle w:val="TableParagraph"/>
              <w:rPr>
                <w:iCs/>
                <w:color w:val="000000" w:themeColor="text1"/>
                <w:sz w:val="20"/>
                <w:szCs w:val="20"/>
              </w:rPr>
            </w:pPr>
            <w:r w:rsidRPr="003B7184">
              <w:rPr>
                <w:iCs/>
                <w:color w:val="000000" w:themeColor="text1"/>
                <w:sz w:val="20"/>
                <w:szCs w:val="20"/>
              </w:rPr>
              <w:t>Outcome</w:t>
            </w:r>
          </w:p>
        </w:tc>
      </w:tr>
      <w:tr w:rsidR="00F537F0" w:rsidRPr="003B7184" w14:paraId="0FC8AF55" w14:textId="77777777" w:rsidTr="00324529">
        <w:trPr>
          <w:trHeight w:val="2823"/>
        </w:trPr>
        <w:tc>
          <w:tcPr>
            <w:tcW w:w="1240" w:type="dxa"/>
          </w:tcPr>
          <w:p w14:paraId="6B11F3C4" w14:textId="77777777" w:rsidR="00F537F0" w:rsidRPr="003B7184" w:rsidRDefault="00F537F0" w:rsidP="00F15331">
            <w:pPr>
              <w:pStyle w:val="TableParagraph"/>
              <w:spacing w:before="45"/>
              <w:ind w:left="118"/>
              <w:rPr>
                <w:i/>
                <w:color w:val="000000" w:themeColor="text1"/>
                <w:sz w:val="20"/>
                <w:szCs w:val="20"/>
              </w:rPr>
            </w:pPr>
            <w:r w:rsidRPr="003B7184">
              <w:rPr>
                <w:i/>
                <w:color w:val="000000" w:themeColor="text1"/>
                <w:sz w:val="20"/>
                <w:szCs w:val="20"/>
              </w:rPr>
              <w:t>Malaria</w:t>
            </w:r>
          </w:p>
        </w:tc>
        <w:tc>
          <w:tcPr>
            <w:tcW w:w="5580" w:type="dxa"/>
          </w:tcPr>
          <w:p w14:paraId="2AC194E0" w14:textId="77777777" w:rsidR="00F537F0" w:rsidRPr="003B7184" w:rsidRDefault="00F537F0" w:rsidP="00F15331">
            <w:pPr>
              <w:pStyle w:val="TableParagraph"/>
              <w:spacing w:before="45"/>
              <w:rPr>
                <w:color w:val="000000" w:themeColor="text1"/>
                <w:sz w:val="20"/>
                <w:szCs w:val="20"/>
              </w:rPr>
            </w:pPr>
            <w:r w:rsidRPr="003B7184">
              <w:rPr>
                <w:color w:val="000000" w:themeColor="text1"/>
                <w:sz w:val="20"/>
                <w:szCs w:val="20"/>
              </w:rPr>
              <w:t>Africa OR</w:t>
            </w:r>
          </w:p>
          <w:p w14:paraId="5F7913CA"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“Sub-Saharan Africa” OR SSA OR</w:t>
            </w:r>
          </w:p>
          <w:p w14:paraId="42F911FC"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“Low and middle-income countries” OR LMIC OR</w:t>
            </w:r>
          </w:p>
          <w:p w14:paraId="6833D613"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Endemic OR</w:t>
            </w:r>
          </w:p>
          <w:p w14:paraId="27A87577"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Algeria OR</w:t>
            </w:r>
          </w:p>
          <w:p w14:paraId="04AF128D"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Angola OR</w:t>
            </w:r>
          </w:p>
          <w:p w14:paraId="4B67672A"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Benin OR</w:t>
            </w:r>
          </w:p>
          <w:p w14:paraId="58ED9C16"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Botswana OR</w:t>
            </w:r>
          </w:p>
          <w:p w14:paraId="2E89CC10"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“Burkina Faso” OR</w:t>
            </w:r>
          </w:p>
          <w:p w14:paraId="77665401"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Burundi OR</w:t>
            </w:r>
          </w:p>
          <w:p w14:paraId="2BB1B488"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Cameroon OR</w:t>
            </w:r>
          </w:p>
          <w:p w14:paraId="5B679D25"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“Cape Verde” OR</w:t>
            </w:r>
          </w:p>
          <w:p w14:paraId="3104892E"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“Central Africa Republic” OR</w:t>
            </w:r>
          </w:p>
          <w:p w14:paraId="160F8367"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Chad OR</w:t>
            </w:r>
          </w:p>
          <w:p w14:paraId="6C30CA27"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Comoros OR</w:t>
            </w:r>
          </w:p>
          <w:p w14:paraId="26C81BCD"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“Democratic Republic of Congo” OR</w:t>
            </w:r>
          </w:p>
          <w:p w14:paraId="65DF5505"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“Republic of Congo” OR</w:t>
            </w:r>
          </w:p>
          <w:p w14:paraId="43CDA0F2"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“Cote d’Ivoire” OR</w:t>
            </w:r>
          </w:p>
          <w:p w14:paraId="42A42E9E"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Djibouti OR</w:t>
            </w:r>
          </w:p>
          <w:p w14:paraId="2F9D40E9"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Egypt OR</w:t>
            </w:r>
          </w:p>
          <w:p w14:paraId="3ECFF87F"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“Equatorial Guinea” OR</w:t>
            </w:r>
          </w:p>
          <w:p w14:paraId="4B7CEF69"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Eritrea</w:t>
            </w:r>
          </w:p>
          <w:p w14:paraId="12F96FBB"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Ethiopia OR</w:t>
            </w:r>
          </w:p>
          <w:p w14:paraId="06401195"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Gabon OR</w:t>
            </w:r>
          </w:p>
          <w:p w14:paraId="62EF40E4"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Gambia OR</w:t>
            </w:r>
          </w:p>
          <w:p w14:paraId="0F995AC6"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Ghana OR</w:t>
            </w:r>
          </w:p>
          <w:p w14:paraId="093C1FA5"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Guinea OR</w:t>
            </w:r>
          </w:p>
          <w:p w14:paraId="6296BBE1"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“Guinea-Bissau” OR</w:t>
            </w:r>
          </w:p>
          <w:p w14:paraId="4BB296C1"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Kenya OR</w:t>
            </w:r>
          </w:p>
          <w:p w14:paraId="1D4E5929"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lastRenderedPageBreak/>
              <w:t>Lesotho OR</w:t>
            </w:r>
          </w:p>
          <w:p w14:paraId="61BF34B6"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Liberia OR</w:t>
            </w:r>
          </w:p>
          <w:p w14:paraId="7F561A82"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Libya OR</w:t>
            </w:r>
          </w:p>
          <w:p w14:paraId="2543D8C0"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Madagascar OR</w:t>
            </w:r>
          </w:p>
          <w:p w14:paraId="36DF0A67"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Malawi OR</w:t>
            </w:r>
          </w:p>
          <w:p w14:paraId="259EE44A"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Mali OR</w:t>
            </w:r>
          </w:p>
          <w:p w14:paraId="5BA8C0AD"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Mauritius OR</w:t>
            </w:r>
          </w:p>
          <w:p w14:paraId="73F485DC"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Morocco OR</w:t>
            </w:r>
          </w:p>
          <w:p w14:paraId="06C04109" w14:textId="77777777" w:rsidR="00F537F0" w:rsidRPr="003B7184" w:rsidRDefault="00F537F0" w:rsidP="00F15331">
            <w:pPr>
              <w:pStyle w:val="TableParagraph"/>
              <w:spacing w:before="37"/>
              <w:rPr>
                <w:color w:val="000000" w:themeColor="text1"/>
                <w:spacing w:val="-1"/>
                <w:sz w:val="20"/>
                <w:szCs w:val="20"/>
              </w:rPr>
            </w:pPr>
            <w:r w:rsidRPr="003B7184">
              <w:rPr>
                <w:color w:val="000000" w:themeColor="text1"/>
                <w:spacing w:val="-1"/>
                <w:sz w:val="20"/>
                <w:szCs w:val="20"/>
              </w:rPr>
              <w:t>Mozambique OR</w:t>
            </w:r>
          </w:p>
          <w:p w14:paraId="188BB057"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Namibia OR</w:t>
            </w:r>
          </w:p>
          <w:p w14:paraId="41F8CAAE"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Niger OR</w:t>
            </w:r>
          </w:p>
          <w:p w14:paraId="00843D39" w14:textId="77777777" w:rsidR="00F537F0" w:rsidRPr="003B7184" w:rsidRDefault="00F537F0" w:rsidP="00F15331">
            <w:pPr>
              <w:pStyle w:val="TableParagraph"/>
              <w:spacing w:before="44" w:line="312" w:lineRule="auto"/>
              <w:ind w:right="1180"/>
              <w:rPr>
                <w:color w:val="000000" w:themeColor="text1"/>
                <w:sz w:val="20"/>
                <w:szCs w:val="20"/>
              </w:rPr>
            </w:pPr>
            <w:r w:rsidRPr="003B7184">
              <w:rPr>
                <w:color w:val="000000" w:themeColor="text1"/>
                <w:sz w:val="20"/>
                <w:szCs w:val="20"/>
              </w:rPr>
              <w:t>Nigeria OR</w:t>
            </w:r>
          </w:p>
          <w:p w14:paraId="6C2D562C" w14:textId="77777777" w:rsidR="00F537F0" w:rsidRPr="003B7184" w:rsidRDefault="00F537F0" w:rsidP="00F15331">
            <w:pPr>
              <w:pStyle w:val="TableParagraph"/>
              <w:spacing w:before="44" w:line="312" w:lineRule="auto"/>
              <w:ind w:right="1180"/>
              <w:rPr>
                <w:color w:val="000000" w:themeColor="text1"/>
                <w:sz w:val="20"/>
                <w:szCs w:val="20"/>
              </w:rPr>
            </w:pPr>
            <w:r w:rsidRPr="003B7184">
              <w:rPr>
                <w:color w:val="000000" w:themeColor="text1"/>
                <w:sz w:val="20"/>
                <w:szCs w:val="20"/>
              </w:rPr>
              <w:t>Rwanda OR</w:t>
            </w:r>
          </w:p>
          <w:p w14:paraId="224FC51B" w14:textId="77777777" w:rsidR="00F537F0" w:rsidRPr="003B7184" w:rsidRDefault="00F537F0" w:rsidP="00F15331">
            <w:pPr>
              <w:pStyle w:val="TableParagraph"/>
              <w:spacing w:before="9" w:line="314" w:lineRule="auto"/>
              <w:rPr>
                <w:color w:val="000000" w:themeColor="text1"/>
                <w:sz w:val="20"/>
                <w:szCs w:val="20"/>
              </w:rPr>
            </w:pPr>
            <w:r w:rsidRPr="003B7184">
              <w:rPr>
                <w:color w:val="000000" w:themeColor="text1"/>
                <w:sz w:val="20"/>
                <w:szCs w:val="20"/>
              </w:rPr>
              <w:t xml:space="preserve">“Sao </w:t>
            </w:r>
            <w:r w:rsidRPr="003B7184">
              <w:rPr>
                <w:color w:val="000000" w:themeColor="text1"/>
                <w:spacing w:val="-5"/>
                <w:sz w:val="20"/>
                <w:szCs w:val="20"/>
              </w:rPr>
              <w:t xml:space="preserve">Tome </w:t>
            </w:r>
            <w:r w:rsidRPr="003B7184">
              <w:rPr>
                <w:color w:val="000000" w:themeColor="text1"/>
                <w:sz w:val="20"/>
                <w:szCs w:val="20"/>
              </w:rPr>
              <w:t xml:space="preserve">and </w:t>
            </w:r>
            <w:r w:rsidRPr="003B7184">
              <w:rPr>
                <w:color w:val="000000" w:themeColor="text1"/>
                <w:spacing w:val="-3"/>
                <w:sz w:val="20"/>
                <w:szCs w:val="20"/>
              </w:rPr>
              <w:t xml:space="preserve">Principe” OR </w:t>
            </w:r>
            <w:r w:rsidRPr="003B7184">
              <w:rPr>
                <w:color w:val="000000" w:themeColor="text1"/>
                <w:sz w:val="20"/>
                <w:szCs w:val="20"/>
              </w:rPr>
              <w:t>Senegal OR</w:t>
            </w:r>
          </w:p>
          <w:p w14:paraId="69496A35"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 xml:space="preserve">Seychelles OR </w:t>
            </w:r>
          </w:p>
          <w:p w14:paraId="407C6572"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“Sierra Leone” OR</w:t>
            </w:r>
          </w:p>
          <w:p w14:paraId="7F4C995B"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Somalia OR</w:t>
            </w:r>
          </w:p>
          <w:p w14:paraId="38A43B2F"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 xml:space="preserve">“South Africa” OR Sudan OR </w:t>
            </w:r>
          </w:p>
          <w:p w14:paraId="0F7F4F1F"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“South Sudan” OR</w:t>
            </w:r>
          </w:p>
          <w:p w14:paraId="220B11F5"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Swaziland OR</w:t>
            </w:r>
          </w:p>
          <w:p w14:paraId="1DBCB89A"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Tanzania OR</w:t>
            </w:r>
          </w:p>
          <w:p w14:paraId="6C02A231" w14:textId="77777777" w:rsidR="00F537F0" w:rsidRPr="003B7184" w:rsidRDefault="00F537F0" w:rsidP="00F15331">
            <w:pPr>
              <w:pStyle w:val="TableParagraph"/>
              <w:spacing w:line="312" w:lineRule="auto"/>
              <w:ind w:right="1055"/>
              <w:rPr>
                <w:color w:val="000000" w:themeColor="text1"/>
                <w:sz w:val="20"/>
                <w:szCs w:val="20"/>
              </w:rPr>
            </w:pPr>
            <w:r w:rsidRPr="003B7184">
              <w:rPr>
                <w:color w:val="000000" w:themeColor="text1"/>
                <w:sz w:val="20"/>
                <w:szCs w:val="20"/>
              </w:rPr>
              <w:t>Togo OR</w:t>
            </w:r>
          </w:p>
          <w:p w14:paraId="6ED53014" w14:textId="0BADD121" w:rsidR="00F537F0" w:rsidRPr="003B7184" w:rsidRDefault="00F537F0" w:rsidP="00A92D8B">
            <w:pPr>
              <w:pStyle w:val="TableParagraph"/>
              <w:spacing w:line="312" w:lineRule="auto"/>
              <w:ind w:right="1055"/>
              <w:rPr>
                <w:color w:val="000000" w:themeColor="text1"/>
                <w:sz w:val="20"/>
                <w:szCs w:val="20"/>
              </w:rPr>
            </w:pPr>
            <w:r w:rsidRPr="003B7184">
              <w:rPr>
                <w:color w:val="000000" w:themeColor="text1"/>
                <w:sz w:val="20"/>
                <w:szCs w:val="20"/>
              </w:rPr>
              <w:t>Tunisia OR Uganda OR Zambia OR Zimbabwe</w:t>
            </w:r>
          </w:p>
        </w:tc>
        <w:tc>
          <w:tcPr>
            <w:tcW w:w="2520" w:type="dxa"/>
          </w:tcPr>
          <w:p w14:paraId="03A2746B" w14:textId="77777777" w:rsidR="00F537F0" w:rsidRPr="003B7184" w:rsidRDefault="00F537F0" w:rsidP="00F15331">
            <w:pPr>
              <w:pStyle w:val="TableParagraph"/>
              <w:spacing w:before="45"/>
              <w:rPr>
                <w:color w:val="000000" w:themeColor="text1"/>
                <w:sz w:val="20"/>
                <w:szCs w:val="20"/>
              </w:rPr>
            </w:pPr>
            <w:r w:rsidRPr="003B7184">
              <w:rPr>
                <w:color w:val="000000" w:themeColor="text1"/>
                <w:sz w:val="20"/>
                <w:szCs w:val="20"/>
              </w:rPr>
              <w:lastRenderedPageBreak/>
              <w:t>Vaccine* OR</w:t>
            </w:r>
          </w:p>
          <w:p w14:paraId="0A58D7CF" w14:textId="77777777" w:rsidR="00F537F0" w:rsidRPr="003B7184" w:rsidRDefault="00F537F0" w:rsidP="00F15331">
            <w:pPr>
              <w:pStyle w:val="TableParagraph"/>
              <w:spacing w:before="37"/>
              <w:rPr>
                <w:color w:val="000000" w:themeColor="text1"/>
                <w:sz w:val="20"/>
                <w:szCs w:val="20"/>
              </w:rPr>
            </w:pPr>
            <w:r w:rsidRPr="003B7184">
              <w:rPr>
                <w:color w:val="000000" w:themeColor="text1"/>
                <w:sz w:val="20"/>
                <w:szCs w:val="20"/>
              </w:rPr>
              <w:t>“Malaria vaccine*” OR</w:t>
            </w:r>
          </w:p>
          <w:p w14:paraId="0D5BD6C0" w14:textId="77777777" w:rsidR="00F537F0" w:rsidRPr="003B7184" w:rsidRDefault="00F537F0" w:rsidP="00F15331">
            <w:pPr>
              <w:pStyle w:val="TableParagraph"/>
              <w:spacing w:before="37"/>
              <w:rPr>
                <w:color w:val="000000" w:themeColor="text1"/>
                <w:sz w:val="20"/>
                <w:szCs w:val="20"/>
              </w:rPr>
            </w:pPr>
            <w:proofErr w:type="spellStart"/>
            <w:r w:rsidRPr="003B7184">
              <w:rPr>
                <w:color w:val="000000" w:themeColor="text1"/>
                <w:sz w:val="20"/>
                <w:szCs w:val="20"/>
              </w:rPr>
              <w:t>Immun</w:t>
            </w:r>
            <w:proofErr w:type="spellEnd"/>
            <w:r w:rsidRPr="003B7184">
              <w:rPr>
                <w:color w:val="000000" w:themeColor="text1"/>
                <w:sz w:val="20"/>
                <w:szCs w:val="20"/>
              </w:rPr>
              <w:t>*</w:t>
            </w:r>
          </w:p>
        </w:tc>
        <w:tc>
          <w:tcPr>
            <w:tcW w:w="2160" w:type="dxa"/>
          </w:tcPr>
          <w:p w14:paraId="174A4038"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t>Efficacy OR effect* OR</w:t>
            </w:r>
          </w:p>
          <w:p w14:paraId="168E6E3A"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t>Safety OR react* OR</w:t>
            </w:r>
          </w:p>
          <w:p w14:paraId="71275E4A" w14:textId="77777777" w:rsidR="00F537F0" w:rsidRPr="003B7184" w:rsidRDefault="00F537F0" w:rsidP="00F15331">
            <w:pPr>
              <w:pStyle w:val="TableParagraph"/>
              <w:spacing w:before="37"/>
              <w:ind w:left="104"/>
              <w:rPr>
                <w:color w:val="000000" w:themeColor="text1"/>
                <w:sz w:val="20"/>
                <w:szCs w:val="20"/>
              </w:rPr>
            </w:pPr>
            <w:r w:rsidRPr="003B7184">
              <w:rPr>
                <w:color w:val="000000" w:themeColor="text1"/>
                <w:sz w:val="20"/>
                <w:szCs w:val="20"/>
              </w:rPr>
              <w:t>Perception OR view OR</w:t>
            </w:r>
          </w:p>
          <w:p w14:paraId="0E593811" w14:textId="77777777" w:rsidR="00F537F0" w:rsidRPr="003B7184" w:rsidRDefault="00F537F0" w:rsidP="00F15331">
            <w:pPr>
              <w:pStyle w:val="TableParagraph"/>
              <w:spacing w:before="37"/>
              <w:ind w:left="104"/>
              <w:rPr>
                <w:color w:val="000000" w:themeColor="text1"/>
                <w:sz w:val="20"/>
                <w:szCs w:val="20"/>
              </w:rPr>
            </w:pPr>
            <w:r w:rsidRPr="003B7184">
              <w:rPr>
                <w:color w:val="000000" w:themeColor="text1"/>
                <w:sz w:val="20"/>
                <w:szCs w:val="20"/>
              </w:rPr>
              <w:t>accept*</w:t>
            </w:r>
          </w:p>
        </w:tc>
      </w:tr>
      <w:tr w:rsidR="00F537F0" w:rsidRPr="003B7184" w14:paraId="59CD9F71" w14:textId="77777777" w:rsidTr="00324529">
        <w:trPr>
          <w:trHeight w:val="273"/>
        </w:trPr>
        <w:tc>
          <w:tcPr>
            <w:tcW w:w="11500" w:type="dxa"/>
            <w:gridSpan w:val="4"/>
          </w:tcPr>
          <w:p w14:paraId="20FB0A7A" w14:textId="12156350" w:rsidR="00F537F0" w:rsidRPr="003B7184" w:rsidRDefault="00F537F0" w:rsidP="00F15331">
            <w:pPr>
              <w:pStyle w:val="TableParagraph"/>
              <w:spacing w:before="45"/>
              <w:ind w:left="104"/>
              <w:rPr>
                <w:color w:val="000000" w:themeColor="text1"/>
                <w:sz w:val="20"/>
                <w:szCs w:val="20"/>
                <w:shd w:val="clear" w:color="auto" w:fill="FFFFFF"/>
              </w:rPr>
            </w:pPr>
            <w:r w:rsidRPr="003B7184">
              <w:rPr>
                <w:color w:val="000000" w:themeColor="text1"/>
                <w:sz w:val="20"/>
                <w:szCs w:val="20"/>
                <w:shd w:val="clear" w:color="auto" w:fill="FFFFFF"/>
              </w:rPr>
              <w:t>Database: African Journals Online (AJOL)</w:t>
            </w:r>
          </w:p>
        </w:tc>
      </w:tr>
      <w:tr w:rsidR="00F537F0" w:rsidRPr="003B7184" w14:paraId="7D01B85C" w14:textId="77777777" w:rsidTr="00324529">
        <w:trPr>
          <w:trHeight w:val="1124"/>
        </w:trPr>
        <w:tc>
          <w:tcPr>
            <w:tcW w:w="1240" w:type="dxa"/>
          </w:tcPr>
          <w:p w14:paraId="406AA9F0" w14:textId="77777777" w:rsidR="00F537F0" w:rsidRPr="003B7184" w:rsidRDefault="00F537F0" w:rsidP="00F15331">
            <w:pPr>
              <w:pStyle w:val="TableParagraph"/>
              <w:spacing w:before="45"/>
              <w:ind w:left="118"/>
              <w:rPr>
                <w:iCs/>
                <w:color w:val="000000" w:themeColor="text1"/>
                <w:sz w:val="20"/>
                <w:szCs w:val="20"/>
              </w:rPr>
            </w:pPr>
            <w:r w:rsidRPr="003B7184">
              <w:rPr>
                <w:iCs/>
                <w:color w:val="000000" w:themeColor="text1"/>
                <w:sz w:val="20"/>
                <w:szCs w:val="20"/>
              </w:rPr>
              <w:t>1</w:t>
            </w:r>
            <w:r w:rsidRPr="003B7184">
              <w:rPr>
                <w:iCs/>
                <w:color w:val="000000" w:themeColor="text1"/>
                <w:sz w:val="20"/>
                <w:szCs w:val="20"/>
                <w:vertAlign w:val="superscript"/>
              </w:rPr>
              <w:t>st</w:t>
            </w:r>
            <w:r w:rsidRPr="003B7184">
              <w:rPr>
                <w:iCs/>
                <w:color w:val="000000" w:themeColor="text1"/>
                <w:sz w:val="20"/>
                <w:szCs w:val="20"/>
              </w:rPr>
              <w:t xml:space="preserve"> search</w:t>
            </w:r>
          </w:p>
        </w:tc>
        <w:tc>
          <w:tcPr>
            <w:tcW w:w="5580" w:type="dxa"/>
          </w:tcPr>
          <w:p w14:paraId="570627A4" w14:textId="77777777" w:rsidR="00F537F0" w:rsidRPr="003B7184" w:rsidRDefault="00F537F0" w:rsidP="00F15331">
            <w:pPr>
              <w:pStyle w:val="TableParagraph"/>
              <w:spacing w:before="45"/>
              <w:rPr>
                <w:color w:val="000000" w:themeColor="text1"/>
                <w:sz w:val="20"/>
                <w:szCs w:val="20"/>
              </w:rPr>
            </w:pPr>
            <w:r w:rsidRPr="003B7184">
              <w:rPr>
                <w:color w:val="000000" w:themeColor="text1"/>
                <w:sz w:val="20"/>
                <w:szCs w:val="20"/>
              </w:rPr>
              <w:t>General index terms</w:t>
            </w:r>
          </w:p>
        </w:tc>
        <w:tc>
          <w:tcPr>
            <w:tcW w:w="4680" w:type="dxa"/>
            <w:gridSpan w:val="2"/>
          </w:tcPr>
          <w:p w14:paraId="222B950C"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t>malaria vaccine efficacy, safety, perception</w:t>
            </w:r>
          </w:p>
        </w:tc>
      </w:tr>
      <w:tr w:rsidR="00F537F0" w:rsidRPr="003B7184" w14:paraId="221D5788" w14:textId="77777777" w:rsidTr="00324529">
        <w:trPr>
          <w:trHeight w:val="1124"/>
        </w:trPr>
        <w:tc>
          <w:tcPr>
            <w:tcW w:w="1240" w:type="dxa"/>
          </w:tcPr>
          <w:p w14:paraId="460A9ACE" w14:textId="77777777" w:rsidR="00F537F0" w:rsidRPr="003B7184" w:rsidRDefault="00F537F0" w:rsidP="00F15331">
            <w:pPr>
              <w:pStyle w:val="TableParagraph"/>
              <w:spacing w:before="45"/>
              <w:ind w:left="118"/>
              <w:rPr>
                <w:iCs/>
                <w:color w:val="000000" w:themeColor="text1"/>
                <w:sz w:val="20"/>
                <w:szCs w:val="20"/>
              </w:rPr>
            </w:pPr>
            <w:r w:rsidRPr="003B7184">
              <w:rPr>
                <w:iCs/>
                <w:color w:val="000000" w:themeColor="text1"/>
                <w:sz w:val="20"/>
                <w:szCs w:val="20"/>
              </w:rPr>
              <w:t>2</w:t>
            </w:r>
            <w:r w:rsidRPr="003B7184">
              <w:rPr>
                <w:iCs/>
                <w:color w:val="000000" w:themeColor="text1"/>
                <w:sz w:val="20"/>
                <w:szCs w:val="20"/>
                <w:vertAlign w:val="superscript"/>
              </w:rPr>
              <w:t>nd</w:t>
            </w:r>
            <w:r w:rsidRPr="003B7184">
              <w:rPr>
                <w:iCs/>
                <w:color w:val="000000" w:themeColor="text1"/>
                <w:sz w:val="20"/>
                <w:szCs w:val="20"/>
              </w:rPr>
              <w:t xml:space="preserve"> search</w:t>
            </w:r>
          </w:p>
        </w:tc>
        <w:tc>
          <w:tcPr>
            <w:tcW w:w="5580" w:type="dxa"/>
          </w:tcPr>
          <w:p w14:paraId="1FE1B491" w14:textId="77777777" w:rsidR="00F537F0" w:rsidRPr="003B7184" w:rsidRDefault="00F537F0" w:rsidP="00F15331">
            <w:pPr>
              <w:pStyle w:val="TableParagraph"/>
              <w:spacing w:before="45"/>
              <w:rPr>
                <w:color w:val="000000" w:themeColor="text1"/>
                <w:sz w:val="20"/>
                <w:szCs w:val="20"/>
              </w:rPr>
            </w:pPr>
            <w:r w:rsidRPr="003B7184">
              <w:rPr>
                <w:color w:val="000000" w:themeColor="text1"/>
                <w:sz w:val="20"/>
                <w:szCs w:val="20"/>
              </w:rPr>
              <w:t>Specific index terms</w:t>
            </w:r>
          </w:p>
        </w:tc>
        <w:tc>
          <w:tcPr>
            <w:tcW w:w="4680" w:type="dxa"/>
            <w:gridSpan w:val="2"/>
          </w:tcPr>
          <w:p w14:paraId="30D8EF73"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t>Efficacy: Malaria vaccine efficacy</w:t>
            </w:r>
          </w:p>
          <w:p w14:paraId="0D66E147" w14:textId="77777777" w:rsidR="00F537F0" w:rsidRPr="003B7184" w:rsidRDefault="00F537F0" w:rsidP="00F15331">
            <w:pPr>
              <w:pStyle w:val="TableParagraph"/>
              <w:spacing w:before="45"/>
              <w:ind w:left="104"/>
              <w:rPr>
                <w:color w:val="000000" w:themeColor="text1"/>
                <w:sz w:val="20"/>
                <w:szCs w:val="20"/>
              </w:rPr>
            </w:pPr>
          </w:p>
          <w:p w14:paraId="3EDD13BF"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t>Safety: Malaria vaccine safety</w:t>
            </w:r>
          </w:p>
          <w:p w14:paraId="424B4DA5" w14:textId="77777777" w:rsidR="00F537F0" w:rsidRPr="003B7184" w:rsidRDefault="00F537F0" w:rsidP="00F15331">
            <w:pPr>
              <w:pStyle w:val="TableParagraph"/>
              <w:spacing w:before="45"/>
              <w:ind w:left="104"/>
              <w:rPr>
                <w:color w:val="000000" w:themeColor="text1"/>
                <w:sz w:val="20"/>
                <w:szCs w:val="20"/>
              </w:rPr>
            </w:pPr>
          </w:p>
          <w:p w14:paraId="5DEE82D0" w14:textId="77777777" w:rsidR="00F537F0" w:rsidRPr="003B7184" w:rsidRDefault="00F537F0" w:rsidP="00F15331">
            <w:pPr>
              <w:pStyle w:val="TableParagraph"/>
              <w:spacing w:before="45"/>
              <w:ind w:left="104"/>
              <w:rPr>
                <w:color w:val="000000" w:themeColor="text1"/>
                <w:sz w:val="20"/>
                <w:szCs w:val="20"/>
              </w:rPr>
            </w:pPr>
            <w:r w:rsidRPr="003B7184">
              <w:rPr>
                <w:color w:val="000000" w:themeColor="text1"/>
                <w:sz w:val="20"/>
                <w:szCs w:val="20"/>
              </w:rPr>
              <w:lastRenderedPageBreak/>
              <w:t>Perception: Malaria vaccine perception</w:t>
            </w:r>
          </w:p>
        </w:tc>
      </w:tr>
    </w:tbl>
    <w:p w14:paraId="621F5D1C" w14:textId="66CEDE8F" w:rsidR="000D0954" w:rsidRPr="003B7184" w:rsidRDefault="00F537F0" w:rsidP="00E71CE0">
      <w:pPr>
        <w:rPr>
          <w:rFonts w:ascii="Times New Roman" w:hAnsi="Times New Roman" w:cs="Times New Roman"/>
          <w:b/>
          <w:bCs/>
          <w:sz w:val="20"/>
          <w:szCs w:val="20"/>
        </w:rPr>
      </w:pPr>
      <w:r w:rsidRPr="003B7184">
        <w:rPr>
          <w:rFonts w:ascii="Times New Roman" w:hAnsi="Times New Roman" w:cs="Times New Roman"/>
          <w:b/>
          <w:bCs/>
          <w:sz w:val="20"/>
          <w:szCs w:val="20"/>
        </w:rPr>
        <w:lastRenderedPageBreak/>
        <w:t xml:space="preserve">Supplemental Table S2: </w:t>
      </w:r>
      <w:r w:rsidR="000D0954" w:rsidRPr="003B7184">
        <w:rPr>
          <w:rFonts w:ascii="Times New Roman" w:hAnsi="Times New Roman" w:cs="Times New Roman"/>
          <w:b/>
          <w:sz w:val="20"/>
          <w:szCs w:val="20"/>
        </w:rPr>
        <w:t xml:space="preserve">Quality appraisal of included studies </w:t>
      </w:r>
    </w:p>
    <w:tbl>
      <w:tblPr>
        <w:tblStyle w:val="TableGrid"/>
        <w:tblW w:w="0" w:type="auto"/>
        <w:tblLook w:val="04A0" w:firstRow="1" w:lastRow="0" w:firstColumn="1" w:lastColumn="0" w:noHBand="0" w:noVBand="1"/>
      </w:tblPr>
      <w:tblGrid>
        <w:gridCol w:w="3005"/>
        <w:gridCol w:w="361"/>
        <w:gridCol w:w="395"/>
        <w:gridCol w:w="405"/>
        <w:gridCol w:w="539"/>
        <w:gridCol w:w="396"/>
        <w:gridCol w:w="396"/>
        <w:gridCol w:w="396"/>
        <w:gridCol w:w="393"/>
        <w:gridCol w:w="361"/>
        <w:gridCol w:w="437"/>
        <w:gridCol w:w="416"/>
        <w:gridCol w:w="465"/>
        <w:gridCol w:w="450"/>
        <w:gridCol w:w="749"/>
        <w:gridCol w:w="2167"/>
      </w:tblGrid>
      <w:tr w:rsidR="000D0954" w:rsidRPr="003B7184" w14:paraId="0F522E9E" w14:textId="77777777" w:rsidTr="00D65BF5">
        <w:tc>
          <w:tcPr>
            <w:tcW w:w="11331" w:type="dxa"/>
            <w:gridSpan w:val="16"/>
          </w:tcPr>
          <w:p w14:paraId="6843E26C" w14:textId="613C7038" w:rsidR="000D0954" w:rsidRPr="003B7184" w:rsidRDefault="00E36AA3" w:rsidP="00F15331">
            <w:pPr>
              <w:rPr>
                <w:rFonts w:ascii="Times New Roman" w:hAnsi="Times New Roman" w:cs="Times New Roman"/>
                <w:sz w:val="20"/>
                <w:szCs w:val="20"/>
              </w:rPr>
            </w:pPr>
            <w:r w:rsidRPr="003B7184">
              <w:rPr>
                <w:rFonts w:ascii="Times New Roman" w:hAnsi="Times New Roman" w:cs="Times New Roman"/>
                <w:sz w:val="20"/>
                <w:szCs w:val="20"/>
              </w:rPr>
              <w:t xml:space="preserve">Table S2a: </w:t>
            </w:r>
            <w:r w:rsidR="000D0954" w:rsidRPr="003B7184">
              <w:rPr>
                <w:rFonts w:ascii="Times New Roman" w:hAnsi="Times New Roman" w:cs="Times New Roman"/>
                <w:sz w:val="20"/>
                <w:szCs w:val="20"/>
              </w:rPr>
              <w:t xml:space="preserve">Quality of </w:t>
            </w:r>
            <w:proofErr w:type="spellStart"/>
            <w:r w:rsidR="000D0954" w:rsidRPr="003B7184">
              <w:rPr>
                <w:rFonts w:ascii="Times New Roman" w:hAnsi="Times New Roman" w:cs="Times New Roman"/>
                <w:sz w:val="20"/>
                <w:szCs w:val="20"/>
              </w:rPr>
              <w:t>Randomised</w:t>
            </w:r>
            <w:proofErr w:type="spellEnd"/>
            <w:r w:rsidR="000D0954" w:rsidRPr="003B7184">
              <w:rPr>
                <w:rFonts w:ascii="Times New Roman" w:hAnsi="Times New Roman" w:cs="Times New Roman"/>
                <w:sz w:val="20"/>
                <w:szCs w:val="20"/>
              </w:rPr>
              <w:t xml:space="preserve"> Controlled Trials (RCT) using JBI tool</w:t>
            </w:r>
          </w:p>
        </w:tc>
      </w:tr>
      <w:tr w:rsidR="000D0954" w:rsidRPr="003B7184" w14:paraId="6551E9C1" w14:textId="77777777" w:rsidTr="00D65BF5">
        <w:tc>
          <w:tcPr>
            <w:tcW w:w="3005" w:type="dxa"/>
          </w:tcPr>
          <w:p w14:paraId="5ED30DA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Study</w:t>
            </w:r>
          </w:p>
        </w:tc>
        <w:tc>
          <w:tcPr>
            <w:tcW w:w="361" w:type="dxa"/>
          </w:tcPr>
          <w:p w14:paraId="61BFD0F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w:t>
            </w:r>
          </w:p>
        </w:tc>
        <w:tc>
          <w:tcPr>
            <w:tcW w:w="395" w:type="dxa"/>
          </w:tcPr>
          <w:p w14:paraId="16C0023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2</w:t>
            </w:r>
          </w:p>
        </w:tc>
        <w:tc>
          <w:tcPr>
            <w:tcW w:w="405" w:type="dxa"/>
          </w:tcPr>
          <w:p w14:paraId="5F21250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3</w:t>
            </w:r>
          </w:p>
        </w:tc>
        <w:tc>
          <w:tcPr>
            <w:tcW w:w="539" w:type="dxa"/>
          </w:tcPr>
          <w:p w14:paraId="1596A13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w:t>
            </w:r>
          </w:p>
        </w:tc>
        <w:tc>
          <w:tcPr>
            <w:tcW w:w="396" w:type="dxa"/>
          </w:tcPr>
          <w:p w14:paraId="4EB27CE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w:t>
            </w:r>
          </w:p>
        </w:tc>
        <w:tc>
          <w:tcPr>
            <w:tcW w:w="396" w:type="dxa"/>
          </w:tcPr>
          <w:p w14:paraId="306DF12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w:t>
            </w:r>
          </w:p>
        </w:tc>
        <w:tc>
          <w:tcPr>
            <w:tcW w:w="396" w:type="dxa"/>
          </w:tcPr>
          <w:p w14:paraId="04C8183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7</w:t>
            </w:r>
          </w:p>
        </w:tc>
        <w:tc>
          <w:tcPr>
            <w:tcW w:w="393" w:type="dxa"/>
          </w:tcPr>
          <w:p w14:paraId="0B56BE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w:t>
            </w:r>
          </w:p>
        </w:tc>
        <w:tc>
          <w:tcPr>
            <w:tcW w:w="361" w:type="dxa"/>
          </w:tcPr>
          <w:p w14:paraId="19CA419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w:t>
            </w:r>
          </w:p>
        </w:tc>
        <w:tc>
          <w:tcPr>
            <w:tcW w:w="437" w:type="dxa"/>
          </w:tcPr>
          <w:p w14:paraId="7F4288F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w:t>
            </w:r>
          </w:p>
        </w:tc>
        <w:tc>
          <w:tcPr>
            <w:tcW w:w="416" w:type="dxa"/>
          </w:tcPr>
          <w:p w14:paraId="368CEFB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w:t>
            </w:r>
          </w:p>
        </w:tc>
        <w:tc>
          <w:tcPr>
            <w:tcW w:w="465" w:type="dxa"/>
          </w:tcPr>
          <w:p w14:paraId="57D497F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w:t>
            </w:r>
          </w:p>
        </w:tc>
        <w:tc>
          <w:tcPr>
            <w:tcW w:w="450" w:type="dxa"/>
          </w:tcPr>
          <w:p w14:paraId="11D7CFA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w:t>
            </w:r>
          </w:p>
        </w:tc>
        <w:tc>
          <w:tcPr>
            <w:tcW w:w="749" w:type="dxa"/>
          </w:tcPr>
          <w:p w14:paraId="1F4708F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Total</w:t>
            </w:r>
          </w:p>
        </w:tc>
        <w:tc>
          <w:tcPr>
            <w:tcW w:w="2167" w:type="dxa"/>
          </w:tcPr>
          <w:p w14:paraId="03300C3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Quality interpretation</w:t>
            </w:r>
          </w:p>
        </w:tc>
      </w:tr>
      <w:tr w:rsidR="000D0954" w:rsidRPr="003B7184" w14:paraId="1F08C9E4" w14:textId="77777777" w:rsidTr="00D65BF5">
        <w:trPr>
          <w:trHeight w:val="260"/>
        </w:trPr>
        <w:tc>
          <w:tcPr>
            <w:tcW w:w="3005" w:type="dxa"/>
          </w:tcPr>
          <w:p w14:paraId="12818568" w14:textId="2B5F7B9A"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Abdullah et al</w:t>
            </w:r>
            <w:r w:rsidR="00F15331" w:rsidRPr="003B7184">
              <w:rPr>
                <w:rFonts w:ascii="Times New Roman" w:hAnsi="Times New Roman" w:cs="Times New Roman"/>
                <w:sz w:val="20"/>
                <w:szCs w:val="20"/>
              </w:rPr>
              <w:t>.</w:t>
            </w:r>
            <w:r w:rsidR="0034563E"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17</w:t>
            </w:r>
            <w:r w:rsidR="0034563E" w:rsidRPr="003B7184">
              <w:rPr>
                <w:rFonts w:ascii="Times New Roman" w:hAnsi="Times New Roman" w:cs="Times New Roman"/>
                <w:sz w:val="20"/>
                <w:szCs w:val="20"/>
              </w:rPr>
              <w:t>]</w:t>
            </w:r>
          </w:p>
        </w:tc>
        <w:tc>
          <w:tcPr>
            <w:tcW w:w="361" w:type="dxa"/>
          </w:tcPr>
          <w:p w14:paraId="0DE7AD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BFE262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00A86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1ED1F36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773B12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C5FEC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770F20C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A6905C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4A0F5F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ACE063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CD219D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03372CF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6C4FF5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7E84468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3392BA7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B7C09A5" w14:textId="77777777" w:rsidTr="00D65BF5">
        <w:trPr>
          <w:trHeight w:val="260"/>
        </w:trPr>
        <w:tc>
          <w:tcPr>
            <w:tcW w:w="3005" w:type="dxa"/>
          </w:tcPr>
          <w:p w14:paraId="2F35F510" w14:textId="00722F25"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Afolabi et al</w:t>
            </w:r>
            <w:r w:rsidR="00F15331" w:rsidRPr="003B7184">
              <w:rPr>
                <w:rFonts w:ascii="Times New Roman" w:hAnsi="Times New Roman" w:cs="Times New Roman"/>
                <w:sz w:val="20"/>
                <w:szCs w:val="20"/>
              </w:rPr>
              <w:t>.</w:t>
            </w:r>
            <w:r w:rsidR="004C232B"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19</w:t>
            </w:r>
            <w:r w:rsidR="004C232B" w:rsidRPr="003B7184">
              <w:rPr>
                <w:rFonts w:ascii="Times New Roman" w:hAnsi="Times New Roman" w:cs="Times New Roman"/>
                <w:sz w:val="20"/>
                <w:szCs w:val="20"/>
              </w:rPr>
              <w:t>]</w:t>
            </w:r>
          </w:p>
        </w:tc>
        <w:tc>
          <w:tcPr>
            <w:tcW w:w="361" w:type="dxa"/>
          </w:tcPr>
          <w:p w14:paraId="44073A5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456A33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6ABFDC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D6EA5D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8DC9D0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42817F7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D03FBB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CDD06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647C25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9F8566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718A25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0718980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58E309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AEC0D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5CDFA9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C7CE099" w14:textId="77777777" w:rsidTr="00D65BF5">
        <w:trPr>
          <w:trHeight w:val="260"/>
        </w:trPr>
        <w:tc>
          <w:tcPr>
            <w:tcW w:w="3005" w:type="dxa"/>
          </w:tcPr>
          <w:p w14:paraId="308AA53B" w14:textId="623F1C03"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Ajua</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4C232B"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20</w:t>
            </w:r>
            <w:r w:rsidR="004C232B" w:rsidRPr="003B7184">
              <w:rPr>
                <w:rFonts w:ascii="Times New Roman" w:hAnsi="Times New Roman" w:cs="Times New Roman"/>
                <w:sz w:val="20"/>
                <w:szCs w:val="20"/>
              </w:rPr>
              <w:t>]</w:t>
            </w:r>
          </w:p>
        </w:tc>
        <w:tc>
          <w:tcPr>
            <w:tcW w:w="361" w:type="dxa"/>
          </w:tcPr>
          <w:p w14:paraId="51F19B4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3CDFD52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72002C0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0BA4F4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5235B6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71AB29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4E5F5C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B70959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9271E7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1CC985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A11065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A2CD34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4B13F8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EDDF8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6482E4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71CA703" w14:textId="77777777" w:rsidTr="00D65BF5">
        <w:trPr>
          <w:trHeight w:val="350"/>
        </w:trPr>
        <w:tc>
          <w:tcPr>
            <w:tcW w:w="3005" w:type="dxa"/>
          </w:tcPr>
          <w:p w14:paraId="2DC10EC5" w14:textId="04A58E2F"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Asante et al</w:t>
            </w:r>
            <w:r w:rsidR="00F15331" w:rsidRPr="003B7184">
              <w:rPr>
                <w:rFonts w:ascii="Times New Roman" w:hAnsi="Times New Roman" w:cs="Times New Roman"/>
                <w:sz w:val="20"/>
                <w:szCs w:val="20"/>
              </w:rPr>
              <w:t>.</w:t>
            </w:r>
            <w:r w:rsidR="004C232B"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21</w:t>
            </w:r>
            <w:r w:rsidR="004C232B" w:rsidRPr="003B7184">
              <w:rPr>
                <w:rFonts w:ascii="Times New Roman" w:hAnsi="Times New Roman" w:cs="Times New Roman"/>
                <w:sz w:val="20"/>
                <w:szCs w:val="20"/>
              </w:rPr>
              <w:t>]</w:t>
            </w:r>
          </w:p>
        </w:tc>
        <w:tc>
          <w:tcPr>
            <w:tcW w:w="361" w:type="dxa"/>
          </w:tcPr>
          <w:p w14:paraId="6260767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9AD26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72B04DF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0AD297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3E1CC7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712E6EC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D5D353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BCF66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7E94AAA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864C8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D5C6C4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1DB29E6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874DC7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63AC0C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7701B22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DF7A485" w14:textId="77777777" w:rsidTr="00D65BF5">
        <w:trPr>
          <w:trHeight w:val="350"/>
        </w:trPr>
        <w:tc>
          <w:tcPr>
            <w:tcW w:w="3005" w:type="dxa"/>
          </w:tcPr>
          <w:p w14:paraId="413FE8F2" w14:textId="2E3FA5B7"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Bejon</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4C232B"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23</w:t>
            </w:r>
            <w:r w:rsidR="004C232B" w:rsidRPr="003B7184">
              <w:rPr>
                <w:rFonts w:ascii="Times New Roman" w:hAnsi="Times New Roman" w:cs="Times New Roman"/>
                <w:sz w:val="20"/>
                <w:szCs w:val="20"/>
              </w:rPr>
              <w:t>]</w:t>
            </w:r>
          </w:p>
        </w:tc>
        <w:tc>
          <w:tcPr>
            <w:tcW w:w="361" w:type="dxa"/>
          </w:tcPr>
          <w:p w14:paraId="4BD850F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44A832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3AA5AB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966383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186FF0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2F37F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6272DD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6BA0F9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991F4C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0F695C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809AB0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05F3622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508F2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33F35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4AF2C18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5390719" w14:textId="77777777" w:rsidTr="00D65BF5">
        <w:tc>
          <w:tcPr>
            <w:tcW w:w="3005" w:type="dxa"/>
          </w:tcPr>
          <w:p w14:paraId="006F76E9" w14:textId="7F0C0AE9"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Cairns et al.</w:t>
            </w:r>
            <w:r w:rsidR="004C232B"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25</w:t>
            </w:r>
            <w:r w:rsidR="004C232B" w:rsidRPr="003B7184">
              <w:rPr>
                <w:rFonts w:ascii="Times New Roman" w:hAnsi="Times New Roman" w:cs="Times New Roman"/>
                <w:sz w:val="20"/>
                <w:szCs w:val="20"/>
              </w:rPr>
              <w:t>]</w:t>
            </w:r>
          </w:p>
        </w:tc>
        <w:tc>
          <w:tcPr>
            <w:tcW w:w="361" w:type="dxa"/>
          </w:tcPr>
          <w:p w14:paraId="4F316E0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36571B4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46BD2C3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256C64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6023C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EE76E5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F7FF1B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A67EC1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0FD9119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158387A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1F89A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694A9D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E9946B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93ACE7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300FB25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75F5892" w14:textId="77777777" w:rsidTr="00D65BF5">
        <w:trPr>
          <w:trHeight w:val="350"/>
        </w:trPr>
        <w:tc>
          <w:tcPr>
            <w:tcW w:w="3005" w:type="dxa"/>
            <w:shd w:val="clear" w:color="auto" w:fill="auto"/>
          </w:tcPr>
          <w:p w14:paraId="57D227F7" w14:textId="359C0B33"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Chandramohan</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26</w:t>
            </w:r>
            <w:r w:rsidR="00150EC6" w:rsidRPr="003B7184">
              <w:rPr>
                <w:rFonts w:ascii="Times New Roman" w:hAnsi="Times New Roman" w:cs="Times New Roman"/>
                <w:sz w:val="20"/>
                <w:szCs w:val="20"/>
              </w:rPr>
              <w:t>]</w:t>
            </w:r>
          </w:p>
        </w:tc>
        <w:tc>
          <w:tcPr>
            <w:tcW w:w="361" w:type="dxa"/>
          </w:tcPr>
          <w:p w14:paraId="34541F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A46534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16F53A2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8C5044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942A3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C84D2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7E916D9C" w14:textId="77777777" w:rsidR="000D0954" w:rsidRPr="003B7184" w:rsidDel="00170637"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2C26F4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D8F20A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6E4B0D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2E60D97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48438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F7560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51427D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7148F80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EAD4393" w14:textId="77777777" w:rsidTr="00D65BF5">
        <w:trPr>
          <w:trHeight w:val="143"/>
        </w:trPr>
        <w:tc>
          <w:tcPr>
            <w:tcW w:w="3005" w:type="dxa"/>
            <w:shd w:val="clear" w:color="auto" w:fill="auto"/>
          </w:tcPr>
          <w:p w14:paraId="3FD5859F" w14:textId="32CF8819"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Coulibaly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28</w:t>
            </w:r>
            <w:r w:rsidR="00150EC6" w:rsidRPr="003B7184">
              <w:rPr>
                <w:rFonts w:ascii="Times New Roman" w:hAnsi="Times New Roman" w:cs="Times New Roman"/>
                <w:sz w:val="20"/>
                <w:szCs w:val="20"/>
              </w:rPr>
              <w:t>]</w:t>
            </w:r>
          </w:p>
        </w:tc>
        <w:tc>
          <w:tcPr>
            <w:tcW w:w="361" w:type="dxa"/>
          </w:tcPr>
          <w:p w14:paraId="7D74018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66B469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C7F479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9EA9C6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87E59B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244433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FD3028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3" w:type="dxa"/>
          </w:tcPr>
          <w:p w14:paraId="0D159AD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0E1E5D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53AA09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52F07D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84C6DD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171DB31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96C03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6FCB209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A5A904F" w14:textId="77777777" w:rsidTr="00D65BF5">
        <w:trPr>
          <w:trHeight w:val="98"/>
        </w:trPr>
        <w:tc>
          <w:tcPr>
            <w:tcW w:w="3005" w:type="dxa"/>
          </w:tcPr>
          <w:p w14:paraId="380643A2" w14:textId="3370ED3C"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Dassah</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30</w:t>
            </w:r>
            <w:r w:rsidR="00150EC6" w:rsidRPr="003B7184">
              <w:rPr>
                <w:rFonts w:ascii="Times New Roman" w:hAnsi="Times New Roman" w:cs="Times New Roman"/>
                <w:sz w:val="20"/>
                <w:szCs w:val="20"/>
              </w:rPr>
              <w:t>]</w:t>
            </w:r>
          </w:p>
        </w:tc>
        <w:tc>
          <w:tcPr>
            <w:tcW w:w="361" w:type="dxa"/>
          </w:tcPr>
          <w:p w14:paraId="635D60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04D5AF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2A663A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4490B6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147482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6A914C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F8F111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2E8FE11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0BC31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EC8153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4CE306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3C80DBB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367A0E4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3821A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3132F12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E573E3C" w14:textId="77777777" w:rsidTr="00D65BF5">
        <w:trPr>
          <w:trHeight w:val="188"/>
        </w:trPr>
        <w:tc>
          <w:tcPr>
            <w:tcW w:w="3005" w:type="dxa"/>
          </w:tcPr>
          <w:p w14:paraId="4F5ED514" w14:textId="384A3800"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Datoo</w:t>
            </w:r>
            <w:proofErr w:type="spellEnd"/>
            <w:r w:rsidRPr="003B7184">
              <w:rPr>
                <w:rFonts w:ascii="Times New Roman" w:hAnsi="Times New Roman" w:cs="Times New Roman"/>
                <w:sz w:val="20"/>
                <w:szCs w:val="20"/>
              </w:rPr>
              <w:t xml:space="preserve"> et al.</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31</w:t>
            </w:r>
            <w:r w:rsidR="00150EC6" w:rsidRPr="003B7184">
              <w:rPr>
                <w:rFonts w:ascii="Times New Roman" w:hAnsi="Times New Roman" w:cs="Times New Roman"/>
                <w:sz w:val="20"/>
                <w:szCs w:val="20"/>
              </w:rPr>
              <w:t>]</w:t>
            </w:r>
          </w:p>
        </w:tc>
        <w:tc>
          <w:tcPr>
            <w:tcW w:w="361" w:type="dxa"/>
          </w:tcPr>
          <w:p w14:paraId="04214AD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C3FF2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C4C58B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7F3535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CD1370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138DC2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D6207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4C2C85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2F8CB9C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4BED62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682AD3C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E0CA22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5B4EEC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193A49B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6C2B25D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D07656" w:rsidRPr="003B7184" w14:paraId="7173E404" w14:textId="77777777" w:rsidTr="00D65BF5">
        <w:trPr>
          <w:trHeight w:val="188"/>
        </w:trPr>
        <w:tc>
          <w:tcPr>
            <w:tcW w:w="3005" w:type="dxa"/>
          </w:tcPr>
          <w:p w14:paraId="5F4DD2EB" w14:textId="30E0996A" w:rsidR="00D07656" w:rsidRPr="003B7184" w:rsidRDefault="00D07656"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Datoo</w:t>
            </w:r>
            <w:proofErr w:type="spellEnd"/>
            <w:r w:rsidRPr="003B7184">
              <w:rPr>
                <w:rFonts w:ascii="Times New Roman" w:hAnsi="Times New Roman" w:cs="Times New Roman"/>
                <w:sz w:val="20"/>
                <w:szCs w:val="20"/>
              </w:rPr>
              <w:t xml:space="preserve"> et al.</w:t>
            </w:r>
            <w:r w:rsidR="00150EC6" w:rsidRPr="003B7184">
              <w:rPr>
                <w:rFonts w:ascii="Times New Roman" w:hAnsi="Times New Roman" w:cs="Times New Roman"/>
                <w:sz w:val="20"/>
                <w:szCs w:val="20"/>
              </w:rPr>
              <w:t xml:space="preserve"> [</w:t>
            </w:r>
            <w:r w:rsidRPr="003B7184">
              <w:rPr>
                <w:rFonts w:ascii="Times New Roman" w:hAnsi="Times New Roman" w:cs="Times New Roman"/>
                <w:sz w:val="20"/>
                <w:szCs w:val="20"/>
              </w:rPr>
              <w:t>79</w:t>
            </w:r>
            <w:r w:rsidR="00150EC6" w:rsidRPr="003B7184">
              <w:rPr>
                <w:rFonts w:ascii="Times New Roman" w:hAnsi="Times New Roman" w:cs="Times New Roman"/>
                <w:sz w:val="20"/>
                <w:szCs w:val="20"/>
              </w:rPr>
              <w:t>]</w:t>
            </w:r>
          </w:p>
        </w:tc>
        <w:tc>
          <w:tcPr>
            <w:tcW w:w="361" w:type="dxa"/>
          </w:tcPr>
          <w:p w14:paraId="47A15AD6" w14:textId="4A2E8691"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42698F0" w14:textId="75ED47FB"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7C5F6D2" w14:textId="2AEF6A30"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09AA2A3" w14:textId="3DC96C9C"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75E4AF0" w14:textId="735866D9"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76DBF9D" w14:textId="216E8C4B"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85CCF90" w14:textId="2908DDA8"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2B93A5F3" w14:textId="542C49A6"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5A521E90" w14:textId="42125A6B"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1B6B5880" w14:textId="5523910A"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002EE658" w14:textId="50800220"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2476828" w14:textId="59DE6921"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8738420" w14:textId="4473F938"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72A08D53" w14:textId="60C6281C"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145A90DB" w14:textId="4ACA3F6E" w:rsidR="00D07656" w:rsidRPr="003B7184" w:rsidRDefault="00594AA1"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B17EDE" w:rsidRPr="003B7184" w14:paraId="1337EF06" w14:textId="77777777" w:rsidTr="00D65BF5">
        <w:trPr>
          <w:trHeight w:val="188"/>
        </w:trPr>
        <w:tc>
          <w:tcPr>
            <w:tcW w:w="3005" w:type="dxa"/>
          </w:tcPr>
          <w:p w14:paraId="75C4545C" w14:textId="0E1D0B36" w:rsidR="00B17EDE" w:rsidRPr="003B7184" w:rsidRDefault="00B17EDE" w:rsidP="00B17EDE">
            <w:pPr>
              <w:rPr>
                <w:rFonts w:ascii="Times New Roman" w:hAnsi="Times New Roman" w:cs="Times New Roman"/>
                <w:sz w:val="20"/>
                <w:szCs w:val="20"/>
              </w:rPr>
            </w:pPr>
            <w:proofErr w:type="spellStart"/>
            <w:r w:rsidRPr="003B7184">
              <w:rPr>
                <w:rFonts w:ascii="Times New Roman" w:hAnsi="Times New Roman" w:cs="Times New Roman"/>
                <w:sz w:val="20"/>
                <w:szCs w:val="20"/>
              </w:rPr>
              <w:t>Datoo</w:t>
            </w:r>
            <w:proofErr w:type="spellEnd"/>
            <w:r w:rsidRPr="003B7184">
              <w:rPr>
                <w:rFonts w:ascii="Times New Roman" w:hAnsi="Times New Roman" w:cs="Times New Roman"/>
                <w:sz w:val="20"/>
                <w:szCs w:val="20"/>
              </w:rPr>
              <w:t xml:space="preserve"> et al. [87]</w:t>
            </w:r>
          </w:p>
        </w:tc>
        <w:tc>
          <w:tcPr>
            <w:tcW w:w="361" w:type="dxa"/>
          </w:tcPr>
          <w:p w14:paraId="07E54FF3" w14:textId="0B43CF0B"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338E0F1" w14:textId="436A9239"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81A31DA" w14:textId="6A786DB3"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FF749CB" w14:textId="29156C02"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CD6DA2C" w14:textId="35DD457F"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97C9344" w14:textId="04BFD888"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B2A63E8" w14:textId="4EE28025"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4478AB5" w14:textId="625AE1C2"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37A109E9" w14:textId="5393B2E8"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806066A" w14:textId="6443498B"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A30D105" w14:textId="04693C7B"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1DCF95B8" w14:textId="5441EC23"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3FAF72B5" w14:textId="000CD010"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8D072CE" w14:textId="0696A505"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7FD115A2" w14:textId="5C4574ED" w:rsidR="00B17EDE" w:rsidRPr="003B7184" w:rsidRDefault="00B17EDE" w:rsidP="00B17EDE">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66AFC6A" w14:textId="77777777" w:rsidTr="00D65BF5">
        <w:trPr>
          <w:trHeight w:val="350"/>
        </w:trPr>
        <w:tc>
          <w:tcPr>
            <w:tcW w:w="3005" w:type="dxa"/>
          </w:tcPr>
          <w:p w14:paraId="03FB6655" w14:textId="388FBA60"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Dejon-</w:t>
            </w:r>
            <w:proofErr w:type="spellStart"/>
            <w:r w:rsidRPr="003B7184">
              <w:rPr>
                <w:rFonts w:ascii="Times New Roman" w:hAnsi="Times New Roman" w:cs="Times New Roman"/>
                <w:sz w:val="20"/>
                <w:szCs w:val="20"/>
              </w:rPr>
              <w:t>Agobe</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32</w:t>
            </w:r>
            <w:r w:rsidR="00150EC6" w:rsidRPr="003B7184">
              <w:rPr>
                <w:rFonts w:ascii="Times New Roman" w:hAnsi="Times New Roman" w:cs="Times New Roman"/>
                <w:sz w:val="20"/>
                <w:szCs w:val="20"/>
              </w:rPr>
              <w:t>]</w:t>
            </w:r>
          </w:p>
        </w:tc>
        <w:tc>
          <w:tcPr>
            <w:tcW w:w="361" w:type="dxa"/>
          </w:tcPr>
          <w:p w14:paraId="5E9178E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5" w:type="dxa"/>
          </w:tcPr>
          <w:p w14:paraId="0DD764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1B2ABF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1F9EC9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7BF5AA0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A89AF1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F0E83E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5AE830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893E6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7CF710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2D44F51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97AFA5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DE217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5BA980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08/13</w:t>
            </w:r>
          </w:p>
        </w:tc>
        <w:tc>
          <w:tcPr>
            <w:tcW w:w="2167" w:type="dxa"/>
          </w:tcPr>
          <w:p w14:paraId="52684D5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7EDDDAE6" w14:textId="77777777" w:rsidTr="00D65BF5">
        <w:tc>
          <w:tcPr>
            <w:tcW w:w="3005" w:type="dxa"/>
          </w:tcPr>
          <w:p w14:paraId="516215C5" w14:textId="0ADDA0B6"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Gue</w:t>
            </w:r>
            <w:r w:rsidR="00F15331" w:rsidRPr="003B7184">
              <w:rPr>
                <w:rFonts w:ascii="Times New Roman" w:hAnsi="Times New Roman" w:cs="Times New Roman"/>
                <w:sz w:val="20"/>
                <w:szCs w:val="20"/>
              </w:rPr>
              <w:t>r</w:t>
            </w:r>
            <w:r w:rsidRPr="003B7184">
              <w:rPr>
                <w:rFonts w:ascii="Times New Roman" w:hAnsi="Times New Roman" w:cs="Times New Roman"/>
                <w:sz w:val="20"/>
                <w:szCs w:val="20"/>
              </w:rPr>
              <w:t>ra Mendoza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36</w:t>
            </w:r>
            <w:r w:rsidR="00150EC6" w:rsidRPr="003B7184">
              <w:rPr>
                <w:rFonts w:ascii="Times New Roman" w:hAnsi="Times New Roman" w:cs="Times New Roman"/>
                <w:sz w:val="20"/>
                <w:szCs w:val="20"/>
              </w:rPr>
              <w:t>]</w:t>
            </w:r>
          </w:p>
        </w:tc>
        <w:tc>
          <w:tcPr>
            <w:tcW w:w="361" w:type="dxa"/>
          </w:tcPr>
          <w:p w14:paraId="3AEA074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395" w:type="dxa"/>
          </w:tcPr>
          <w:p w14:paraId="3F26DB8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50C1B47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539" w:type="dxa"/>
          </w:tcPr>
          <w:p w14:paraId="3235504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255E18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396" w:type="dxa"/>
          </w:tcPr>
          <w:p w14:paraId="73BAC0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396" w:type="dxa"/>
          </w:tcPr>
          <w:p w14:paraId="5E7EA0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393" w:type="dxa"/>
          </w:tcPr>
          <w:p w14:paraId="3AE472F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Y </w:t>
            </w:r>
          </w:p>
        </w:tc>
        <w:tc>
          <w:tcPr>
            <w:tcW w:w="361" w:type="dxa"/>
          </w:tcPr>
          <w:p w14:paraId="691A3B1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E5A2D1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4807A4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FDF2AF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F7F27C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1C2601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79103C1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D34F8BE" w14:textId="77777777" w:rsidTr="00D65BF5">
        <w:trPr>
          <w:trHeight w:val="350"/>
        </w:trPr>
        <w:tc>
          <w:tcPr>
            <w:tcW w:w="3005" w:type="dxa"/>
          </w:tcPr>
          <w:p w14:paraId="2023B1B4" w14:textId="2AD95778"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Jongo</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150EC6"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38</w:t>
            </w:r>
            <w:r w:rsidR="00150EC6" w:rsidRPr="003B7184">
              <w:rPr>
                <w:rFonts w:ascii="Times New Roman" w:hAnsi="Times New Roman" w:cs="Times New Roman"/>
                <w:sz w:val="20"/>
                <w:szCs w:val="20"/>
              </w:rPr>
              <w:t>]</w:t>
            </w:r>
          </w:p>
        </w:tc>
        <w:tc>
          <w:tcPr>
            <w:tcW w:w="361" w:type="dxa"/>
          </w:tcPr>
          <w:p w14:paraId="1464FB8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111C87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244BBC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1E471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3DF2C8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3BD4BA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00C407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112570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07A043D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A57425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099803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BD7973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8D0000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E9ED6F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3EAA100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CA6FB6A" w14:textId="77777777" w:rsidTr="00D65BF5">
        <w:tc>
          <w:tcPr>
            <w:tcW w:w="3005" w:type="dxa"/>
          </w:tcPr>
          <w:p w14:paraId="1437469A" w14:textId="673890D7"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Jongo</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39</w:t>
            </w:r>
            <w:r w:rsidR="00225ECC" w:rsidRPr="003B7184">
              <w:rPr>
                <w:rFonts w:ascii="Times New Roman" w:hAnsi="Times New Roman" w:cs="Times New Roman"/>
                <w:sz w:val="20"/>
                <w:szCs w:val="20"/>
              </w:rPr>
              <w:t>]</w:t>
            </w:r>
          </w:p>
        </w:tc>
        <w:tc>
          <w:tcPr>
            <w:tcW w:w="361" w:type="dxa"/>
          </w:tcPr>
          <w:p w14:paraId="279C308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DFF6A5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A9E57C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79A498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503B0E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19A5BD1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65335C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141FB4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B51247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12F19F8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A811EB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684EA5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41ECF7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D0ADDF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64F2AB6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6C2C7EB" w14:textId="77777777" w:rsidTr="00D65BF5">
        <w:trPr>
          <w:trHeight w:val="350"/>
        </w:trPr>
        <w:tc>
          <w:tcPr>
            <w:tcW w:w="3005" w:type="dxa"/>
          </w:tcPr>
          <w:p w14:paraId="3D07FFA7" w14:textId="6CF9C29B"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Jongo</w:t>
            </w:r>
            <w:proofErr w:type="spellEnd"/>
            <w:r w:rsidRPr="003B7184">
              <w:rPr>
                <w:rFonts w:ascii="Times New Roman" w:hAnsi="Times New Roman" w:cs="Times New Roman"/>
                <w:sz w:val="20"/>
                <w:szCs w:val="20"/>
              </w:rPr>
              <w:t xml:space="preserve"> </w:t>
            </w:r>
            <w:proofErr w:type="gramStart"/>
            <w:r w:rsidRPr="003B7184">
              <w:rPr>
                <w:rFonts w:ascii="Times New Roman" w:hAnsi="Times New Roman" w:cs="Times New Roman"/>
                <w:sz w:val="20"/>
                <w:szCs w:val="20"/>
              </w:rPr>
              <w:t>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w:t>
            </w:r>
            <w:proofErr w:type="gramEnd"/>
            <w:r w:rsidR="00F15331" w:rsidRPr="003B7184">
              <w:rPr>
                <w:rFonts w:ascii="Times New Roman" w:hAnsi="Times New Roman" w:cs="Times New Roman"/>
                <w:sz w:val="20"/>
                <w:szCs w:val="20"/>
              </w:rPr>
              <w:t>40</w:t>
            </w:r>
            <w:r w:rsidR="00225ECC" w:rsidRPr="003B7184">
              <w:rPr>
                <w:rFonts w:ascii="Times New Roman" w:hAnsi="Times New Roman" w:cs="Times New Roman"/>
                <w:sz w:val="20"/>
                <w:szCs w:val="20"/>
              </w:rPr>
              <w:t>]</w:t>
            </w:r>
          </w:p>
        </w:tc>
        <w:tc>
          <w:tcPr>
            <w:tcW w:w="361" w:type="dxa"/>
          </w:tcPr>
          <w:p w14:paraId="76E783F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ABE232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5B56434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17603E5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245060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D05BDC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04F00D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61E122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4F98BF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47B860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1D0B73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F10C30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1175A9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7FADAF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3DAE676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0D78105" w14:textId="77777777" w:rsidTr="00D65BF5">
        <w:tc>
          <w:tcPr>
            <w:tcW w:w="3005" w:type="dxa"/>
          </w:tcPr>
          <w:p w14:paraId="597C5DDB" w14:textId="6FDEA95E"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Jongo</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41</w:t>
            </w:r>
            <w:r w:rsidR="00225ECC" w:rsidRPr="003B7184">
              <w:rPr>
                <w:rFonts w:ascii="Times New Roman" w:hAnsi="Times New Roman" w:cs="Times New Roman"/>
                <w:sz w:val="20"/>
                <w:szCs w:val="20"/>
              </w:rPr>
              <w:t>]</w:t>
            </w:r>
          </w:p>
        </w:tc>
        <w:tc>
          <w:tcPr>
            <w:tcW w:w="361" w:type="dxa"/>
          </w:tcPr>
          <w:p w14:paraId="1329927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3CE3EAD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0EB61D1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B87D2E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4B2BA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7BA6CE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5F1442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53D0121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7052BD3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132D8E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06B7E69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81706E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6718F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D9C41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7E8F770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74E274D" w14:textId="77777777" w:rsidTr="00D65BF5">
        <w:trPr>
          <w:trHeight w:val="350"/>
        </w:trPr>
        <w:tc>
          <w:tcPr>
            <w:tcW w:w="3005" w:type="dxa"/>
          </w:tcPr>
          <w:p w14:paraId="467D7F59" w14:textId="77942A7E"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Laurens et al.</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43</w:t>
            </w:r>
            <w:r w:rsidR="00225ECC" w:rsidRPr="003B7184">
              <w:rPr>
                <w:rFonts w:ascii="Times New Roman" w:hAnsi="Times New Roman" w:cs="Times New Roman"/>
                <w:sz w:val="20"/>
                <w:szCs w:val="20"/>
              </w:rPr>
              <w:t>]</w:t>
            </w:r>
          </w:p>
        </w:tc>
        <w:tc>
          <w:tcPr>
            <w:tcW w:w="361" w:type="dxa"/>
          </w:tcPr>
          <w:p w14:paraId="578B4DB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630BA1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666024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11615CA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F2C7FA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492B309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18F31C4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19044A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56A5ABD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CBEC27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2D36CA7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A00EC8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07FAA1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CAD68D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639C89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24BE314" w14:textId="77777777" w:rsidTr="00D65BF5">
        <w:trPr>
          <w:trHeight w:val="350"/>
        </w:trPr>
        <w:tc>
          <w:tcPr>
            <w:tcW w:w="3005" w:type="dxa"/>
          </w:tcPr>
          <w:p w14:paraId="5C467423" w14:textId="6E072B76"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Mensah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46</w:t>
            </w:r>
            <w:r w:rsidR="00225ECC" w:rsidRPr="003B7184">
              <w:rPr>
                <w:rFonts w:ascii="Times New Roman" w:hAnsi="Times New Roman" w:cs="Times New Roman"/>
                <w:sz w:val="20"/>
                <w:szCs w:val="20"/>
              </w:rPr>
              <w:t>]</w:t>
            </w:r>
          </w:p>
        </w:tc>
        <w:tc>
          <w:tcPr>
            <w:tcW w:w="361" w:type="dxa"/>
          </w:tcPr>
          <w:p w14:paraId="15E2414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3EEFD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270FD7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3B9172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EB9E0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BF4C39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7FF9BD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740A85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52A536F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73B88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1E192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35B2D4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8948C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5D2195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482443D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70BEEE87" w14:textId="77777777" w:rsidTr="00D65BF5">
        <w:trPr>
          <w:trHeight w:val="350"/>
        </w:trPr>
        <w:tc>
          <w:tcPr>
            <w:tcW w:w="3005" w:type="dxa"/>
          </w:tcPr>
          <w:p w14:paraId="24534AC9" w14:textId="6FB05906"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Mensah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47</w:t>
            </w:r>
            <w:r w:rsidR="00225ECC" w:rsidRPr="003B7184">
              <w:rPr>
                <w:rFonts w:ascii="Times New Roman" w:hAnsi="Times New Roman" w:cs="Times New Roman"/>
                <w:sz w:val="20"/>
                <w:szCs w:val="20"/>
              </w:rPr>
              <w:t>]</w:t>
            </w:r>
          </w:p>
        </w:tc>
        <w:tc>
          <w:tcPr>
            <w:tcW w:w="361" w:type="dxa"/>
          </w:tcPr>
          <w:p w14:paraId="2A68D6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30002D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279A5B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0FD7D68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664E63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685196E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1D1797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2D172E3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D53F2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8855DC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F6AA7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9988E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CA61F3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C0987B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54A8F4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F816E83" w14:textId="77777777" w:rsidTr="00D65BF5">
        <w:trPr>
          <w:trHeight w:val="350"/>
        </w:trPr>
        <w:tc>
          <w:tcPr>
            <w:tcW w:w="3005" w:type="dxa"/>
          </w:tcPr>
          <w:p w14:paraId="67D1A9E6" w14:textId="0E88C871"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Naefsey</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50</w:t>
            </w:r>
            <w:r w:rsidR="00225ECC" w:rsidRPr="003B7184">
              <w:rPr>
                <w:rFonts w:ascii="Times New Roman" w:hAnsi="Times New Roman" w:cs="Times New Roman"/>
                <w:sz w:val="20"/>
                <w:szCs w:val="20"/>
              </w:rPr>
              <w:t>]</w:t>
            </w:r>
          </w:p>
        </w:tc>
        <w:tc>
          <w:tcPr>
            <w:tcW w:w="361" w:type="dxa"/>
          </w:tcPr>
          <w:p w14:paraId="716FDC4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B6390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65BB9FD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9F03A3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3FF76AB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1C6A51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CB7067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647FF12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B532A8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09444B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31C934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6A4B7F4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D5EE1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C0168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0D0EE5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94BDE88" w14:textId="77777777" w:rsidTr="00D65BF5">
        <w:trPr>
          <w:trHeight w:val="350"/>
        </w:trPr>
        <w:tc>
          <w:tcPr>
            <w:tcW w:w="3005" w:type="dxa"/>
          </w:tcPr>
          <w:p w14:paraId="73794FA2" w14:textId="04CB8F9A"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Nouatin</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51</w:t>
            </w:r>
            <w:r w:rsidR="00225ECC" w:rsidRPr="003B7184">
              <w:rPr>
                <w:rFonts w:ascii="Times New Roman" w:hAnsi="Times New Roman" w:cs="Times New Roman"/>
                <w:sz w:val="20"/>
                <w:szCs w:val="20"/>
              </w:rPr>
              <w:t>]</w:t>
            </w:r>
          </w:p>
        </w:tc>
        <w:tc>
          <w:tcPr>
            <w:tcW w:w="361" w:type="dxa"/>
          </w:tcPr>
          <w:p w14:paraId="0FF0F4F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9F245A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4E65F72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8C829F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1FF313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610CDB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DB00C1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55CCB3C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291AE3C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07A1A33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EFE240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6B823B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13EE5C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15026D1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191F1A9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2008767" w14:textId="77777777" w:rsidTr="00D65BF5">
        <w:trPr>
          <w:trHeight w:val="350"/>
        </w:trPr>
        <w:tc>
          <w:tcPr>
            <w:tcW w:w="3005" w:type="dxa"/>
          </w:tcPr>
          <w:p w14:paraId="4EA4F2C7" w14:textId="26B8871C"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Nouatin</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52</w:t>
            </w:r>
            <w:r w:rsidR="00225ECC" w:rsidRPr="003B7184">
              <w:rPr>
                <w:rFonts w:ascii="Times New Roman" w:hAnsi="Times New Roman" w:cs="Times New Roman"/>
                <w:sz w:val="20"/>
                <w:szCs w:val="20"/>
              </w:rPr>
              <w:t>]</w:t>
            </w:r>
          </w:p>
        </w:tc>
        <w:tc>
          <w:tcPr>
            <w:tcW w:w="361" w:type="dxa"/>
          </w:tcPr>
          <w:p w14:paraId="2902A14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4F2B4C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4E0D294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9F5687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6B5E8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BA2DB8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1CD289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69AA1B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53B9FA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B69ED1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69BA6AF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FA77CF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4772291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19FEA0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6EE27DC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71948D8E" w14:textId="77777777" w:rsidTr="00D65BF5">
        <w:trPr>
          <w:trHeight w:val="350"/>
        </w:trPr>
        <w:tc>
          <w:tcPr>
            <w:tcW w:w="3005" w:type="dxa"/>
          </w:tcPr>
          <w:p w14:paraId="69573157" w14:textId="2AB08DA6"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lastRenderedPageBreak/>
              <w:t>Ogwang</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5331" w:rsidRPr="003B7184">
              <w:rPr>
                <w:rFonts w:ascii="Times New Roman" w:hAnsi="Times New Roman" w:cs="Times New Roman"/>
                <w:sz w:val="20"/>
                <w:szCs w:val="20"/>
              </w:rPr>
              <w:t>53</w:t>
            </w:r>
            <w:r w:rsidR="00225ECC" w:rsidRPr="003B7184">
              <w:rPr>
                <w:rFonts w:ascii="Times New Roman" w:hAnsi="Times New Roman" w:cs="Times New Roman"/>
                <w:sz w:val="20"/>
                <w:szCs w:val="20"/>
              </w:rPr>
              <w:t>]</w:t>
            </w:r>
          </w:p>
        </w:tc>
        <w:tc>
          <w:tcPr>
            <w:tcW w:w="361" w:type="dxa"/>
          </w:tcPr>
          <w:p w14:paraId="510CB5E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FABC4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BA3EAB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539" w:type="dxa"/>
          </w:tcPr>
          <w:p w14:paraId="4A6F992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3652B1D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1D7CCAE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57803B2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3" w:type="dxa"/>
          </w:tcPr>
          <w:p w14:paraId="6D696A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003815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02A3CF2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614E23E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0DC4CB0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1AE595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8A6FB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8/13</w:t>
            </w:r>
          </w:p>
        </w:tc>
        <w:tc>
          <w:tcPr>
            <w:tcW w:w="2167" w:type="dxa"/>
          </w:tcPr>
          <w:p w14:paraId="29104E3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2C64EB3C" w14:textId="77777777" w:rsidTr="00D65BF5">
        <w:trPr>
          <w:trHeight w:val="152"/>
        </w:trPr>
        <w:tc>
          <w:tcPr>
            <w:tcW w:w="3005" w:type="dxa"/>
          </w:tcPr>
          <w:p w14:paraId="6B078608" w14:textId="2BDC5E61"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Ol</w:t>
            </w:r>
            <w:r w:rsidR="00F15331" w:rsidRPr="003B7184">
              <w:rPr>
                <w:rFonts w:ascii="Times New Roman" w:hAnsi="Times New Roman" w:cs="Times New Roman"/>
                <w:sz w:val="20"/>
                <w:szCs w:val="20"/>
              </w:rPr>
              <w:t>otu</w:t>
            </w:r>
            <w:proofErr w:type="spellEnd"/>
            <w:r w:rsidRPr="003B7184">
              <w:rPr>
                <w:rFonts w:ascii="Times New Roman" w:hAnsi="Times New Roman" w:cs="Times New Roman"/>
                <w:sz w:val="20"/>
                <w:szCs w:val="20"/>
              </w:rPr>
              <w:t xml:space="preserve"> et al</w:t>
            </w:r>
            <w:r w:rsidR="00F15331"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55</w:t>
            </w:r>
            <w:r w:rsidR="00225ECC" w:rsidRPr="003B7184">
              <w:rPr>
                <w:rFonts w:ascii="Times New Roman" w:hAnsi="Times New Roman" w:cs="Times New Roman"/>
                <w:sz w:val="20"/>
                <w:szCs w:val="20"/>
              </w:rPr>
              <w:t>]</w:t>
            </w:r>
          </w:p>
        </w:tc>
        <w:tc>
          <w:tcPr>
            <w:tcW w:w="361" w:type="dxa"/>
          </w:tcPr>
          <w:p w14:paraId="1AADCE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8C7A1C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D95C78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61357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NA</w:t>
            </w:r>
          </w:p>
        </w:tc>
        <w:tc>
          <w:tcPr>
            <w:tcW w:w="396" w:type="dxa"/>
          </w:tcPr>
          <w:p w14:paraId="1F11FB0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FD8611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B105F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E32766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30F4A36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42CC44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4721A2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18612B0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2BC402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AF5C9C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724A6DD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6D6B7AF" w14:textId="77777777" w:rsidTr="00D65BF5">
        <w:trPr>
          <w:trHeight w:val="350"/>
        </w:trPr>
        <w:tc>
          <w:tcPr>
            <w:tcW w:w="3005" w:type="dxa"/>
          </w:tcPr>
          <w:p w14:paraId="36A128B3" w14:textId="4D5ECEC7"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Ol</w:t>
            </w:r>
            <w:r w:rsidR="00F12064" w:rsidRPr="003B7184">
              <w:rPr>
                <w:rFonts w:ascii="Times New Roman" w:hAnsi="Times New Roman" w:cs="Times New Roman"/>
                <w:sz w:val="20"/>
                <w:szCs w:val="20"/>
              </w:rPr>
              <w:t>otu</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225ECC"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56</w:t>
            </w:r>
            <w:r w:rsidR="00225ECC" w:rsidRPr="003B7184">
              <w:rPr>
                <w:rFonts w:ascii="Times New Roman" w:hAnsi="Times New Roman" w:cs="Times New Roman"/>
                <w:sz w:val="20"/>
                <w:szCs w:val="20"/>
              </w:rPr>
              <w:t>]</w:t>
            </w:r>
          </w:p>
        </w:tc>
        <w:tc>
          <w:tcPr>
            <w:tcW w:w="361" w:type="dxa"/>
          </w:tcPr>
          <w:p w14:paraId="5FA334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332DA3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0E95F1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3F1042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038A1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791316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782252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57B3B28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23D539E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61BA1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2D0C76C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235F2F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AB6771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503C8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3D33C9E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8A7B2BC" w14:textId="77777777" w:rsidTr="00D65BF5">
        <w:tc>
          <w:tcPr>
            <w:tcW w:w="3005" w:type="dxa"/>
          </w:tcPr>
          <w:p w14:paraId="76517097" w14:textId="66EBB60B"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Ol</w:t>
            </w:r>
            <w:r w:rsidR="00F12064" w:rsidRPr="003B7184">
              <w:rPr>
                <w:rFonts w:ascii="Times New Roman" w:hAnsi="Times New Roman" w:cs="Times New Roman"/>
                <w:sz w:val="20"/>
                <w:szCs w:val="20"/>
              </w:rPr>
              <w:t>otu</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3D400B"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57</w:t>
            </w:r>
            <w:r w:rsidR="003D400B" w:rsidRPr="003B7184">
              <w:rPr>
                <w:rFonts w:ascii="Times New Roman" w:hAnsi="Times New Roman" w:cs="Times New Roman"/>
                <w:sz w:val="20"/>
                <w:szCs w:val="20"/>
              </w:rPr>
              <w:t>]</w:t>
            </w:r>
          </w:p>
        </w:tc>
        <w:tc>
          <w:tcPr>
            <w:tcW w:w="361" w:type="dxa"/>
          </w:tcPr>
          <w:p w14:paraId="2D593D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539EFF9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15C122F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2D6764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282A05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184F532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634BAC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FEE616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71C53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4AD421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5CC91C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400F54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3CD8B9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F70020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770BBE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3A762BD" w14:textId="77777777" w:rsidTr="00D65BF5">
        <w:trPr>
          <w:trHeight w:val="350"/>
        </w:trPr>
        <w:tc>
          <w:tcPr>
            <w:tcW w:w="3005" w:type="dxa"/>
          </w:tcPr>
          <w:p w14:paraId="748091DD" w14:textId="42E0CCE6"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Oneko</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3D400B"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58</w:t>
            </w:r>
            <w:r w:rsidR="003D400B" w:rsidRPr="003B7184">
              <w:rPr>
                <w:rFonts w:ascii="Times New Roman" w:hAnsi="Times New Roman" w:cs="Times New Roman"/>
                <w:sz w:val="20"/>
                <w:szCs w:val="20"/>
              </w:rPr>
              <w:t>]</w:t>
            </w:r>
          </w:p>
        </w:tc>
        <w:tc>
          <w:tcPr>
            <w:tcW w:w="361" w:type="dxa"/>
          </w:tcPr>
          <w:p w14:paraId="0368B4A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2E693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42BC321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8DB22F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19D9C39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2321C0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7690E2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450EC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F8AC78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A1617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C88F64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D5C23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42CC056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7F90B7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183927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4C754A0" w14:textId="77777777" w:rsidTr="00D65BF5">
        <w:trPr>
          <w:trHeight w:val="350"/>
        </w:trPr>
        <w:tc>
          <w:tcPr>
            <w:tcW w:w="3005" w:type="dxa"/>
          </w:tcPr>
          <w:p w14:paraId="2783CB99" w14:textId="7880999C"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Otieno et al</w:t>
            </w:r>
            <w:r w:rsidR="00F12064" w:rsidRPr="003B7184">
              <w:rPr>
                <w:rFonts w:ascii="Times New Roman" w:hAnsi="Times New Roman" w:cs="Times New Roman"/>
                <w:sz w:val="20"/>
                <w:szCs w:val="20"/>
              </w:rPr>
              <w:t>.</w:t>
            </w:r>
            <w:r w:rsidR="003D400B"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59</w:t>
            </w:r>
            <w:r w:rsidR="007C2408" w:rsidRPr="003B7184">
              <w:rPr>
                <w:rFonts w:ascii="Times New Roman" w:hAnsi="Times New Roman" w:cs="Times New Roman"/>
                <w:sz w:val="20"/>
                <w:szCs w:val="20"/>
              </w:rPr>
              <w:t>]</w:t>
            </w:r>
          </w:p>
        </w:tc>
        <w:tc>
          <w:tcPr>
            <w:tcW w:w="361" w:type="dxa"/>
          </w:tcPr>
          <w:p w14:paraId="0626656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A0C07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A9969E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A8012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E4A7F2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6AFC753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22AE4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7293A5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2534919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CC1B9B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EFDE72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D9AEA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4B1AE82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24927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2B6E628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DF2820" w:rsidRPr="003B7184" w14:paraId="3220C535" w14:textId="77777777" w:rsidTr="00D65BF5">
        <w:trPr>
          <w:trHeight w:val="350"/>
        </w:trPr>
        <w:tc>
          <w:tcPr>
            <w:tcW w:w="3005" w:type="dxa"/>
          </w:tcPr>
          <w:p w14:paraId="13CB7C81" w14:textId="2A3195CB" w:rsidR="00DF2820" w:rsidRPr="003B7184" w:rsidRDefault="00DF2820"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Ouedraogo</w:t>
            </w:r>
            <w:proofErr w:type="spellEnd"/>
            <w:r w:rsidRPr="003B7184">
              <w:rPr>
                <w:rFonts w:ascii="Times New Roman" w:hAnsi="Times New Roman" w:cs="Times New Roman"/>
                <w:sz w:val="20"/>
                <w:szCs w:val="20"/>
              </w:rPr>
              <w:t xml:space="preserve"> et al [88]</w:t>
            </w:r>
          </w:p>
        </w:tc>
        <w:tc>
          <w:tcPr>
            <w:tcW w:w="361" w:type="dxa"/>
          </w:tcPr>
          <w:p w14:paraId="00741731" w14:textId="4B4C440B"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0AA5A5E" w14:textId="47DB35C8"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2597808" w14:textId="3FAB270D"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D5E8C81" w14:textId="605A5258"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F4107E5" w14:textId="0415D383"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CD8A1E0" w14:textId="545FFE63"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2DC6E55E" w14:textId="01AF05D8"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25A1C91" w14:textId="327FD5D5"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606C337" w14:textId="6D3B2638"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1C7BD4F9" w14:textId="11361B06"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55A60C94" w14:textId="63B75F36"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E3D657A" w14:textId="0CCC9700"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46ADFBF" w14:textId="1FC9A28F"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31687D7" w14:textId="6B907EE0"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52661AD8" w14:textId="7D3FCF8B" w:rsidR="00DF2820" w:rsidRPr="003B7184" w:rsidRDefault="00DF2820"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23B7063" w14:textId="77777777" w:rsidTr="00D65BF5">
        <w:trPr>
          <w:trHeight w:val="161"/>
        </w:trPr>
        <w:tc>
          <w:tcPr>
            <w:tcW w:w="3005" w:type="dxa"/>
          </w:tcPr>
          <w:p w14:paraId="2E0647B5" w14:textId="3F1C5DB9"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Palacpac</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60</w:t>
            </w:r>
            <w:r w:rsidR="007C2408" w:rsidRPr="003B7184">
              <w:rPr>
                <w:rFonts w:ascii="Times New Roman" w:hAnsi="Times New Roman" w:cs="Times New Roman"/>
                <w:sz w:val="20"/>
                <w:szCs w:val="20"/>
              </w:rPr>
              <w:t>]</w:t>
            </w:r>
          </w:p>
        </w:tc>
        <w:tc>
          <w:tcPr>
            <w:tcW w:w="361" w:type="dxa"/>
          </w:tcPr>
          <w:p w14:paraId="41F9AC7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25A36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79EAEF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4EFF14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408122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4AC2D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C5DDD2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7F9550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53404BD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4AAE7A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0B84C18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F00970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4ADE81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EAD95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544911C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45524E4" w14:textId="77777777" w:rsidTr="00D65BF5">
        <w:trPr>
          <w:trHeight w:val="350"/>
        </w:trPr>
        <w:tc>
          <w:tcPr>
            <w:tcW w:w="3005" w:type="dxa"/>
          </w:tcPr>
          <w:p w14:paraId="0D5333D3" w14:textId="0871DDFA"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R</w:t>
            </w:r>
            <w:r w:rsidR="00F12064" w:rsidRPr="003B7184">
              <w:rPr>
                <w:rFonts w:ascii="Times New Roman" w:hAnsi="Times New Roman" w:cs="Times New Roman"/>
                <w:sz w:val="20"/>
                <w:szCs w:val="20"/>
              </w:rPr>
              <w:t>TSS Clinical Trial Partnership</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62</w:t>
            </w:r>
            <w:r w:rsidR="007C2408" w:rsidRPr="003B7184">
              <w:rPr>
                <w:rFonts w:ascii="Times New Roman" w:hAnsi="Times New Roman" w:cs="Times New Roman"/>
                <w:sz w:val="20"/>
                <w:szCs w:val="20"/>
              </w:rPr>
              <w:t>]</w:t>
            </w:r>
          </w:p>
        </w:tc>
        <w:tc>
          <w:tcPr>
            <w:tcW w:w="361" w:type="dxa"/>
          </w:tcPr>
          <w:p w14:paraId="4BF7DF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7F430DC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4A75239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0AE3925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772648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A86929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77B269A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28BC10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678D42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470A9C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612CF7B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15277CC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6EA7D3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CD367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253D1B8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6E43AD5" w14:textId="77777777" w:rsidTr="00D65BF5">
        <w:trPr>
          <w:trHeight w:val="206"/>
        </w:trPr>
        <w:tc>
          <w:tcPr>
            <w:tcW w:w="3005" w:type="dxa"/>
          </w:tcPr>
          <w:p w14:paraId="4175106D" w14:textId="5EBA38DB" w:rsidR="000D0954" w:rsidRPr="003B7184" w:rsidRDefault="00F12064" w:rsidP="00643B96">
            <w:pPr>
              <w:rPr>
                <w:rFonts w:ascii="Times New Roman" w:hAnsi="Times New Roman" w:cs="Times New Roman"/>
                <w:sz w:val="20"/>
                <w:szCs w:val="20"/>
              </w:rPr>
            </w:pPr>
            <w:r w:rsidRPr="003B7184">
              <w:rPr>
                <w:rFonts w:ascii="Times New Roman" w:hAnsi="Times New Roman" w:cs="Times New Roman"/>
                <w:sz w:val="20"/>
                <w:szCs w:val="20"/>
              </w:rPr>
              <w:t>RTSS Clinical Trial Partnership</w:t>
            </w:r>
            <w:r w:rsidR="007C2408" w:rsidRPr="003B7184">
              <w:rPr>
                <w:rFonts w:ascii="Times New Roman" w:hAnsi="Times New Roman" w:cs="Times New Roman"/>
                <w:sz w:val="20"/>
                <w:szCs w:val="20"/>
              </w:rPr>
              <w:t xml:space="preserve"> [</w:t>
            </w:r>
            <w:r w:rsidRPr="003B7184">
              <w:rPr>
                <w:rFonts w:ascii="Times New Roman" w:hAnsi="Times New Roman" w:cs="Times New Roman"/>
                <w:sz w:val="20"/>
                <w:szCs w:val="20"/>
              </w:rPr>
              <w:t>64</w:t>
            </w:r>
            <w:r w:rsidR="007C2408" w:rsidRPr="003B7184">
              <w:rPr>
                <w:rFonts w:ascii="Times New Roman" w:hAnsi="Times New Roman" w:cs="Times New Roman"/>
                <w:sz w:val="20"/>
                <w:szCs w:val="20"/>
              </w:rPr>
              <w:t>]</w:t>
            </w:r>
          </w:p>
        </w:tc>
        <w:tc>
          <w:tcPr>
            <w:tcW w:w="361" w:type="dxa"/>
          </w:tcPr>
          <w:p w14:paraId="4303F80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A4EAA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06E2D8A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79DB4B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82A9F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6639CFF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2EBAAE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607D2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5180B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68C7B4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662F4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0D3DDC2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1932B4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4952F6B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9/13</w:t>
            </w:r>
          </w:p>
        </w:tc>
        <w:tc>
          <w:tcPr>
            <w:tcW w:w="2167" w:type="dxa"/>
          </w:tcPr>
          <w:p w14:paraId="0ED044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BE70677" w14:textId="77777777" w:rsidTr="00D65BF5">
        <w:trPr>
          <w:trHeight w:val="350"/>
        </w:trPr>
        <w:tc>
          <w:tcPr>
            <w:tcW w:w="3005" w:type="dxa"/>
          </w:tcPr>
          <w:p w14:paraId="5CB1DF62" w14:textId="33DAD7C9" w:rsidR="000D0954" w:rsidRPr="003B7184" w:rsidRDefault="00F12064" w:rsidP="00643B96">
            <w:pPr>
              <w:rPr>
                <w:rFonts w:ascii="Times New Roman" w:hAnsi="Times New Roman" w:cs="Times New Roman"/>
                <w:sz w:val="20"/>
                <w:szCs w:val="20"/>
              </w:rPr>
            </w:pPr>
            <w:r w:rsidRPr="003B7184">
              <w:rPr>
                <w:rFonts w:ascii="Times New Roman" w:hAnsi="Times New Roman" w:cs="Times New Roman"/>
                <w:sz w:val="20"/>
                <w:szCs w:val="20"/>
              </w:rPr>
              <w:t>RTSS Clinical Trial Partnership</w:t>
            </w:r>
            <w:r w:rsidR="007C2408" w:rsidRPr="003B7184">
              <w:rPr>
                <w:rFonts w:ascii="Times New Roman" w:hAnsi="Times New Roman" w:cs="Times New Roman"/>
                <w:sz w:val="20"/>
                <w:szCs w:val="20"/>
              </w:rPr>
              <w:t xml:space="preserve"> [</w:t>
            </w:r>
            <w:r w:rsidRPr="003B7184">
              <w:rPr>
                <w:rFonts w:ascii="Times New Roman" w:hAnsi="Times New Roman" w:cs="Times New Roman"/>
                <w:sz w:val="20"/>
                <w:szCs w:val="20"/>
              </w:rPr>
              <w:t>63</w:t>
            </w:r>
            <w:r w:rsidR="007C2408" w:rsidRPr="003B7184">
              <w:rPr>
                <w:rFonts w:ascii="Times New Roman" w:hAnsi="Times New Roman" w:cs="Times New Roman"/>
                <w:sz w:val="20"/>
                <w:szCs w:val="20"/>
              </w:rPr>
              <w:t>]</w:t>
            </w:r>
          </w:p>
        </w:tc>
        <w:tc>
          <w:tcPr>
            <w:tcW w:w="361" w:type="dxa"/>
          </w:tcPr>
          <w:p w14:paraId="2ED3A2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81DF5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007055C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0983E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BA7D0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FFC69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615B499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062253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DF04A4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65E04A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4FE5F89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47EF5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55A3BD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5A98E3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9/13</w:t>
            </w:r>
          </w:p>
        </w:tc>
        <w:tc>
          <w:tcPr>
            <w:tcW w:w="2167" w:type="dxa"/>
          </w:tcPr>
          <w:p w14:paraId="54C104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8CB06C3" w14:textId="77777777" w:rsidTr="00D65BF5">
        <w:tc>
          <w:tcPr>
            <w:tcW w:w="3005" w:type="dxa"/>
          </w:tcPr>
          <w:p w14:paraId="38EFBB34" w14:textId="0D0BE802"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Sagara</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65</w:t>
            </w:r>
            <w:r w:rsidR="007C2408" w:rsidRPr="003B7184">
              <w:rPr>
                <w:rFonts w:ascii="Times New Roman" w:hAnsi="Times New Roman" w:cs="Times New Roman"/>
                <w:sz w:val="20"/>
                <w:szCs w:val="20"/>
              </w:rPr>
              <w:t>]</w:t>
            </w:r>
          </w:p>
        </w:tc>
        <w:tc>
          <w:tcPr>
            <w:tcW w:w="361" w:type="dxa"/>
          </w:tcPr>
          <w:p w14:paraId="5FED87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367A736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12AB014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55DC5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972B4F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094F93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E288CA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24A8402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5B0FB3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51A172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9AE869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76E89B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6A67ED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1C5D931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4CE1AD8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7473F77" w14:textId="77777777" w:rsidTr="00D65BF5">
        <w:tc>
          <w:tcPr>
            <w:tcW w:w="3005" w:type="dxa"/>
          </w:tcPr>
          <w:p w14:paraId="6FCF1DD6" w14:textId="03E44121"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Sagara</w:t>
            </w:r>
            <w:proofErr w:type="spellEnd"/>
            <w:r w:rsidRPr="003B7184">
              <w:rPr>
                <w:rFonts w:ascii="Times New Roman" w:hAnsi="Times New Roman" w:cs="Times New Roman"/>
                <w:sz w:val="20"/>
                <w:szCs w:val="20"/>
              </w:rPr>
              <w:t xml:space="preserve"> et al.</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66</w:t>
            </w:r>
            <w:r w:rsidR="007C2408" w:rsidRPr="003B7184">
              <w:rPr>
                <w:rFonts w:ascii="Times New Roman" w:hAnsi="Times New Roman" w:cs="Times New Roman"/>
                <w:sz w:val="20"/>
                <w:szCs w:val="20"/>
              </w:rPr>
              <w:t>]</w:t>
            </w:r>
          </w:p>
        </w:tc>
        <w:tc>
          <w:tcPr>
            <w:tcW w:w="361" w:type="dxa"/>
          </w:tcPr>
          <w:p w14:paraId="77B8810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7C3A746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6990A0A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6C70360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7D4B09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58642E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AC07EE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3" w:type="dxa"/>
          </w:tcPr>
          <w:p w14:paraId="35D1B44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48FE808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696A33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C00A12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F33B1D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D3A0F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3775248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8/13</w:t>
            </w:r>
          </w:p>
        </w:tc>
        <w:tc>
          <w:tcPr>
            <w:tcW w:w="2167" w:type="dxa"/>
          </w:tcPr>
          <w:p w14:paraId="2407B8B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82CBAC3" w14:textId="77777777" w:rsidTr="00D65BF5">
        <w:trPr>
          <w:trHeight w:val="179"/>
        </w:trPr>
        <w:tc>
          <w:tcPr>
            <w:tcW w:w="3005" w:type="dxa"/>
          </w:tcPr>
          <w:p w14:paraId="635AAE64" w14:textId="195B975D"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Samuels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67</w:t>
            </w:r>
            <w:r w:rsidR="007C2408" w:rsidRPr="003B7184">
              <w:rPr>
                <w:rFonts w:ascii="Times New Roman" w:hAnsi="Times New Roman" w:cs="Times New Roman"/>
                <w:sz w:val="20"/>
                <w:szCs w:val="20"/>
              </w:rPr>
              <w:t>]</w:t>
            </w:r>
          </w:p>
        </w:tc>
        <w:tc>
          <w:tcPr>
            <w:tcW w:w="361" w:type="dxa"/>
          </w:tcPr>
          <w:p w14:paraId="28E11D5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5F2EE1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2494929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2C8CED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NA</w:t>
            </w:r>
          </w:p>
        </w:tc>
        <w:tc>
          <w:tcPr>
            <w:tcW w:w="396" w:type="dxa"/>
          </w:tcPr>
          <w:p w14:paraId="1CB5324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N </w:t>
            </w:r>
          </w:p>
        </w:tc>
        <w:tc>
          <w:tcPr>
            <w:tcW w:w="396" w:type="dxa"/>
          </w:tcPr>
          <w:p w14:paraId="6E57A66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33970BD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4AD217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40EA02E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C7E8A5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4D8D584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280C2F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0C4140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5D42623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56BF690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DF2820" w:rsidRPr="003B7184" w14:paraId="7374943D" w14:textId="77777777" w:rsidTr="00D65BF5">
        <w:trPr>
          <w:trHeight w:val="179"/>
        </w:trPr>
        <w:tc>
          <w:tcPr>
            <w:tcW w:w="3005" w:type="dxa"/>
          </w:tcPr>
          <w:p w14:paraId="18C283BF" w14:textId="3BF5801E" w:rsidR="00DF2820" w:rsidRPr="003B7184" w:rsidRDefault="00DF2820" w:rsidP="00643B96">
            <w:pPr>
              <w:rPr>
                <w:rFonts w:ascii="Times New Roman" w:hAnsi="Times New Roman" w:cs="Times New Roman"/>
                <w:sz w:val="20"/>
                <w:szCs w:val="20"/>
              </w:rPr>
            </w:pPr>
            <w:r w:rsidRPr="003B7184">
              <w:rPr>
                <w:rFonts w:ascii="Times New Roman" w:hAnsi="Times New Roman" w:cs="Times New Roman"/>
                <w:sz w:val="20"/>
                <w:szCs w:val="20"/>
              </w:rPr>
              <w:t>Silk et al. [89</w:t>
            </w:r>
            <w:r w:rsidR="007633B8" w:rsidRPr="003B7184">
              <w:rPr>
                <w:rFonts w:ascii="Times New Roman" w:hAnsi="Times New Roman" w:cs="Times New Roman"/>
                <w:sz w:val="20"/>
                <w:szCs w:val="20"/>
              </w:rPr>
              <w:t>]</w:t>
            </w:r>
          </w:p>
        </w:tc>
        <w:tc>
          <w:tcPr>
            <w:tcW w:w="361" w:type="dxa"/>
          </w:tcPr>
          <w:p w14:paraId="7944F459" w14:textId="5440E626"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55F02D9" w14:textId="58CA252E"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8FD3D3D" w14:textId="5E014CB2"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623110B" w14:textId="72E83395"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3A51C291" w14:textId="510FE30C"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6DA1F9FB" w14:textId="69863061"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A00130F" w14:textId="5BFADE17"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6FE81078" w14:textId="422704ED"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34CCCCB2" w14:textId="6DF4D981"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2FD5A14E" w14:textId="654908CC"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19A029B" w14:textId="3DE35958"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C62C2E8" w14:textId="55E759A3"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3DC2CDF" w14:textId="2766A5CC"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0B26B1C" w14:textId="1566AFCE"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13/13</w:t>
            </w:r>
          </w:p>
        </w:tc>
        <w:tc>
          <w:tcPr>
            <w:tcW w:w="2167" w:type="dxa"/>
          </w:tcPr>
          <w:p w14:paraId="37C3F401" w14:textId="1B496AF3" w:rsidR="00DF2820" w:rsidRPr="003B7184" w:rsidRDefault="007633B8"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23E31249" w14:textId="77777777" w:rsidTr="00D65BF5">
        <w:trPr>
          <w:trHeight w:val="301"/>
        </w:trPr>
        <w:tc>
          <w:tcPr>
            <w:tcW w:w="3005" w:type="dxa"/>
          </w:tcPr>
          <w:p w14:paraId="37058B6E" w14:textId="735061C1"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Sirima</w:t>
            </w:r>
            <w:proofErr w:type="spellEnd"/>
            <w:r w:rsidRPr="003B7184">
              <w:rPr>
                <w:rFonts w:ascii="Times New Roman" w:hAnsi="Times New Roman" w:cs="Times New Roman"/>
                <w:sz w:val="20"/>
                <w:szCs w:val="20"/>
              </w:rPr>
              <w:t xml:space="preserve">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68</w:t>
            </w:r>
            <w:r w:rsidR="007C2408" w:rsidRPr="003B7184">
              <w:rPr>
                <w:rFonts w:ascii="Times New Roman" w:hAnsi="Times New Roman" w:cs="Times New Roman"/>
                <w:sz w:val="20"/>
                <w:szCs w:val="20"/>
              </w:rPr>
              <w:t>]</w:t>
            </w:r>
          </w:p>
        </w:tc>
        <w:tc>
          <w:tcPr>
            <w:tcW w:w="361" w:type="dxa"/>
          </w:tcPr>
          <w:p w14:paraId="6AC2C47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4CF7EA5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5DE5CE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4363F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02B1E9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142892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095BE9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0BBDA3F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0548E16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57FCE0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1B429AB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6536BB1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FB371C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22211A7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6B0117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AA983F5" w14:textId="77777777" w:rsidTr="00D65BF5">
        <w:tc>
          <w:tcPr>
            <w:tcW w:w="3005" w:type="dxa"/>
          </w:tcPr>
          <w:p w14:paraId="59413496" w14:textId="4F585DB0"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Sissoko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70</w:t>
            </w:r>
            <w:r w:rsidR="007C2408" w:rsidRPr="003B7184">
              <w:rPr>
                <w:rFonts w:ascii="Times New Roman" w:hAnsi="Times New Roman" w:cs="Times New Roman"/>
                <w:sz w:val="20"/>
                <w:szCs w:val="20"/>
              </w:rPr>
              <w:t>]</w:t>
            </w:r>
          </w:p>
        </w:tc>
        <w:tc>
          <w:tcPr>
            <w:tcW w:w="361" w:type="dxa"/>
          </w:tcPr>
          <w:p w14:paraId="358B55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3D6C537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7FCAEB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26B67D5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1F3CD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12FA3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BA47F7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3" w:type="dxa"/>
          </w:tcPr>
          <w:p w14:paraId="50BA28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0A553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317D10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25FD2A4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7C4BDB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53F2AC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3588D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5749861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298B2B9E" w14:textId="77777777" w:rsidTr="00D65BF5">
        <w:trPr>
          <w:trHeight w:val="350"/>
        </w:trPr>
        <w:tc>
          <w:tcPr>
            <w:tcW w:w="3005" w:type="dxa"/>
          </w:tcPr>
          <w:p w14:paraId="14382DEA" w14:textId="09638338"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Sissoko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69</w:t>
            </w:r>
            <w:r w:rsidR="007C2408" w:rsidRPr="003B7184">
              <w:rPr>
                <w:rFonts w:ascii="Times New Roman" w:hAnsi="Times New Roman" w:cs="Times New Roman"/>
                <w:sz w:val="20"/>
                <w:szCs w:val="20"/>
              </w:rPr>
              <w:t>]</w:t>
            </w:r>
          </w:p>
        </w:tc>
        <w:tc>
          <w:tcPr>
            <w:tcW w:w="361" w:type="dxa"/>
          </w:tcPr>
          <w:p w14:paraId="4A4630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1C5CE9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1C94233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7A18E2E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7C6BA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DE9B14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59438D1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0F87CAE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780A25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CE0BE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650A0D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4DB4BB3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297E42E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6BD8AA2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10/13</w:t>
            </w:r>
          </w:p>
        </w:tc>
        <w:tc>
          <w:tcPr>
            <w:tcW w:w="2167" w:type="dxa"/>
          </w:tcPr>
          <w:p w14:paraId="720449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A874724" w14:textId="77777777" w:rsidTr="00D65BF5">
        <w:trPr>
          <w:trHeight w:val="350"/>
        </w:trPr>
        <w:tc>
          <w:tcPr>
            <w:tcW w:w="3005" w:type="dxa"/>
          </w:tcPr>
          <w:p w14:paraId="5B152809" w14:textId="238F0E2C"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Steinhardt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71</w:t>
            </w:r>
            <w:r w:rsidR="007C2408" w:rsidRPr="003B7184">
              <w:rPr>
                <w:rFonts w:ascii="Times New Roman" w:hAnsi="Times New Roman" w:cs="Times New Roman"/>
                <w:sz w:val="20"/>
                <w:szCs w:val="20"/>
              </w:rPr>
              <w:t>]</w:t>
            </w:r>
          </w:p>
        </w:tc>
        <w:tc>
          <w:tcPr>
            <w:tcW w:w="361" w:type="dxa"/>
          </w:tcPr>
          <w:p w14:paraId="55ADC0B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05C7892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52E527A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3C2F425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C116D3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439857E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467159A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0588B3C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866CDC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AF089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08CC882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990081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15938F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58ED969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2DB66D2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8FA714F" w14:textId="77777777" w:rsidTr="00D65BF5">
        <w:trPr>
          <w:trHeight w:val="350"/>
        </w:trPr>
        <w:tc>
          <w:tcPr>
            <w:tcW w:w="3005" w:type="dxa"/>
          </w:tcPr>
          <w:p w14:paraId="42C10A38" w14:textId="4A617199"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Thera et al.</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73</w:t>
            </w:r>
            <w:r w:rsidR="007C2408" w:rsidRPr="003B7184">
              <w:rPr>
                <w:rFonts w:ascii="Times New Roman" w:hAnsi="Times New Roman" w:cs="Times New Roman"/>
                <w:sz w:val="20"/>
                <w:szCs w:val="20"/>
              </w:rPr>
              <w:t>]</w:t>
            </w:r>
          </w:p>
        </w:tc>
        <w:tc>
          <w:tcPr>
            <w:tcW w:w="361" w:type="dxa"/>
          </w:tcPr>
          <w:p w14:paraId="02B1CD8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7A267CF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3194460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204E691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7B231B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0CDD572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2264B4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0C7CDDE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2D5ACF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0FD3510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38D82C4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8272BC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71C773E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BB5E2A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12/13</w:t>
            </w:r>
          </w:p>
        </w:tc>
        <w:tc>
          <w:tcPr>
            <w:tcW w:w="2167" w:type="dxa"/>
          </w:tcPr>
          <w:p w14:paraId="5BC5A93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401EB4D" w14:textId="77777777" w:rsidTr="00D65BF5">
        <w:trPr>
          <w:trHeight w:val="350"/>
        </w:trPr>
        <w:tc>
          <w:tcPr>
            <w:tcW w:w="3005" w:type="dxa"/>
          </w:tcPr>
          <w:p w14:paraId="4AD9CFF8" w14:textId="0264E1F2"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Tinto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74</w:t>
            </w:r>
            <w:r w:rsidR="007C2408" w:rsidRPr="003B7184">
              <w:rPr>
                <w:rFonts w:ascii="Times New Roman" w:hAnsi="Times New Roman" w:cs="Times New Roman"/>
                <w:sz w:val="20"/>
                <w:szCs w:val="20"/>
              </w:rPr>
              <w:t>]</w:t>
            </w:r>
          </w:p>
        </w:tc>
        <w:tc>
          <w:tcPr>
            <w:tcW w:w="361" w:type="dxa"/>
          </w:tcPr>
          <w:p w14:paraId="210C48F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6F59015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405" w:type="dxa"/>
          </w:tcPr>
          <w:p w14:paraId="4494D1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1C2987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037D07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U </w:t>
            </w:r>
          </w:p>
        </w:tc>
        <w:tc>
          <w:tcPr>
            <w:tcW w:w="396" w:type="dxa"/>
          </w:tcPr>
          <w:p w14:paraId="784624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35F31B3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4A67F79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1192BAF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451C794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064FB1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6D02B0C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1B45688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50C8354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9/13</w:t>
            </w:r>
          </w:p>
        </w:tc>
        <w:tc>
          <w:tcPr>
            <w:tcW w:w="2167" w:type="dxa"/>
          </w:tcPr>
          <w:p w14:paraId="2BB1832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2ED2952" w14:textId="77777777" w:rsidTr="00D65BF5">
        <w:tc>
          <w:tcPr>
            <w:tcW w:w="3005" w:type="dxa"/>
          </w:tcPr>
          <w:p w14:paraId="68ACCB47" w14:textId="67C51A85"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Tiono</w:t>
            </w:r>
            <w:proofErr w:type="spellEnd"/>
            <w:r w:rsidRPr="003B7184">
              <w:rPr>
                <w:rFonts w:ascii="Times New Roman" w:hAnsi="Times New Roman" w:cs="Times New Roman"/>
                <w:sz w:val="20"/>
                <w:szCs w:val="20"/>
              </w:rPr>
              <w:t xml:space="preserve"> et al.</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75</w:t>
            </w:r>
            <w:r w:rsidR="007C2408" w:rsidRPr="003B7184">
              <w:rPr>
                <w:rFonts w:ascii="Times New Roman" w:hAnsi="Times New Roman" w:cs="Times New Roman"/>
                <w:sz w:val="20"/>
                <w:szCs w:val="20"/>
              </w:rPr>
              <w:t>]</w:t>
            </w:r>
          </w:p>
        </w:tc>
        <w:tc>
          <w:tcPr>
            <w:tcW w:w="361" w:type="dxa"/>
          </w:tcPr>
          <w:p w14:paraId="47FF489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2791CFD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1FDEF09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46C01B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52E097F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0D33E00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U </w:t>
            </w:r>
          </w:p>
        </w:tc>
        <w:tc>
          <w:tcPr>
            <w:tcW w:w="396" w:type="dxa"/>
          </w:tcPr>
          <w:p w14:paraId="1A25ACC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326238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7D1A35F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7194EBD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928906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24390F5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3C0E7E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13275F4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687DF35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BE3AF69" w14:textId="77777777" w:rsidTr="00D65BF5">
        <w:trPr>
          <w:trHeight w:val="350"/>
        </w:trPr>
        <w:tc>
          <w:tcPr>
            <w:tcW w:w="3005" w:type="dxa"/>
          </w:tcPr>
          <w:p w14:paraId="1F570B07" w14:textId="4F35CE82" w:rsidR="000D0954" w:rsidRPr="003B7184" w:rsidRDefault="000D0954" w:rsidP="00643B96">
            <w:pPr>
              <w:rPr>
                <w:rFonts w:ascii="Times New Roman" w:hAnsi="Times New Roman" w:cs="Times New Roman"/>
                <w:sz w:val="20"/>
                <w:szCs w:val="20"/>
              </w:rPr>
            </w:pPr>
            <w:proofErr w:type="spellStart"/>
            <w:r w:rsidRPr="003B7184">
              <w:rPr>
                <w:rFonts w:ascii="Times New Roman" w:hAnsi="Times New Roman" w:cs="Times New Roman"/>
                <w:sz w:val="20"/>
                <w:szCs w:val="20"/>
              </w:rPr>
              <w:t>Umeh</w:t>
            </w:r>
            <w:proofErr w:type="spellEnd"/>
            <w:r w:rsidRPr="003B7184">
              <w:rPr>
                <w:rFonts w:ascii="Times New Roman" w:hAnsi="Times New Roman" w:cs="Times New Roman"/>
                <w:sz w:val="20"/>
                <w:szCs w:val="20"/>
              </w:rPr>
              <w:t xml:space="preserve"> et al.</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76</w:t>
            </w:r>
            <w:r w:rsidR="007C2408" w:rsidRPr="003B7184">
              <w:rPr>
                <w:rFonts w:ascii="Times New Roman" w:hAnsi="Times New Roman" w:cs="Times New Roman"/>
                <w:sz w:val="20"/>
                <w:szCs w:val="20"/>
              </w:rPr>
              <w:t>]</w:t>
            </w:r>
          </w:p>
        </w:tc>
        <w:tc>
          <w:tcPr>
            <w:tcW w:w="361" w:type="dxa"/>
          </w:tcPr>
          <w:p w14:paraId="694ED60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10756CC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05" w:type="dxa"/>
          </w:tcPr>
          <w:p w14:paraId="03DB353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0B960CF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6" w:type="dxa"/>
          </w:tcPr>
          <w:p w14:paraId="167B8B1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1C92B4E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3332F2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3" w:type="dxa"/>
          </w:tcPr>
          <w:p w14:paraId="1DA4C33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54E1B28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7189C81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4DCD1FC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5148C27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6F598A1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5913E1B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11/13</w:t>
            </w:r>
          </w:p>
        </w:tc>
        <w:tc>
          <w:tcPr>
            <w:tcW w:w="2167" w:type="dxa"/>
          </w:tcPr>
          <w:p w14:paraId="6AC7BE7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83E598D" w14:textId="77777777" w:rsidTr="00D65BF5">
        <w:tc>
          <w:tcPr>
            <w:tcW w:w="3005" w:type="dxa"/>
          </w:tcPr>
          <w:p w14:paraId="38CCF522" w14:textId="5FB88E45" w:rsidR="000D0954" w:rsidRPr="003B7184" w:rsidRDefault="000D0954" w:rsidP="00643B96">
            <w:pPr>
              <w:rPr>
                <w:rFonts w:ascii="Times New Roman" w:hAnsi="Times New Roman" w:cs="Times New Roman"/>
                <w:sz w:val="20"/>
                <w:szCs w:val="20"/>
              </w:rPr>
            </w:pPr>
            <w:r w:rsidRPr="003B7184">
              <w:rPr>
                <w:rFonts w:ascii="Times New Roman" w:hAnsi="Times New Roman" w:cs="Times New Roman"/>
                <w:sz w:val="20"/>
                <w:szCs w:val="20"/>
              </w:rPr>
              <w:t>Witte et al</w:t>
            </w:r>
            <w:r w:rsidR="00F12064" w:rsidRPr="003B7184">
              <w:rPr>
                <w:rFonts w:ascii="Times New Roman" w:hAnsi="Times New Roman" w:cs="Times New Roman"/>
                <w:sz w:val="20"/>
                <w:szCs w:val="20"/>
              </w:rPr>
              <w:t>.</w:t>
            </w:r>
            <w:r w:rsidR="007C2408" w:rsidRPr="003B7184">
              <w:rPr>
                <w:rFonts w:ascii="Times New Roman" w:hAnsi="Times New Roman" w:cs="Times New Roman"/>
                <w:sz w:val="20"/>
                <w:szCs w:val="20"/>
              </w:rPr>
              <w:t xml:space="preserve"> [</w:t>
            </w:r>
            <w:r w:rsidR="00F12064" w:rsidRPr="003B7184">
              <w:rPr>
                <w:rFonts w:ascii="Times New Roman" w:hAnsi="Times New Roman" w:cs="Times New Roman"/>
                <w:sz w:val="20"/>
                <w:szCs w:val="20"/>
              </w:rPr>
              <w:t>78</w:t>
            </w:r>
            <w:r w:rsidR="007C2408" w:rsidRPr="003B7184">
              <w:rPr>
                <w:rFonts w:ascii="Times New Roman" w:hAnsi="Times New Roman" w:cs="Times New Roman"/>
                <w:sz w:val="20"/>
                <w:szCs w:val="20"/>
              </w:rPr>
              <w:t>]</w:t>
            </w:r>
          </w:p>
        </w:tc>
        <w:tc>
          <w:tcPr>
            <w:tcW w:w="361" w:type="dxa"/>
          </w:tcPr>
          <w:p w14:paraId="29E4F6B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95" w:type="dxa"/>
          </w:tcPr>
          <w:p w14:paraId="4FD98A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405" w:type="dxa"/>
          </w:tcPr>
          <w:p w14:paraId="679F1C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539" w:type="dxa"/>
          </w:tcPr>
          <w:p w14:paraId="5E09FD1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03F1B0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396" w:type="dxa"/>
          </w:tcPr>
          <w:p w14:paraId="4FFD5DF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6" w:type="dxa"/>
          </w:tcPr>
          <w:p w14:paraId="460ADF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393" w:type="dxa"/>
          </w:tcPr>
          <w:p w14:paraId="2A24FED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361" w:type="dxa"/>
          </w:tcPr>
          <w:p w14:paraId="68503EB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37" w:type="dxa"/>
          </w:tcPr>
          <w:p w14:paraId="6983B5F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16" w:type="dxa"/>
          </w:tcPr>
          <w:p w14:paraId="7CE7E43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65" w:type="dxa"/>
          </w:tcPr>
          <w:p w14:paraId="672B3A5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450" w:type="dxa"/>
          </w:tcPr>
          <w:p w14:paraId="006A218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49" w:type="dxa"/>
          </w:tcPr>
          <w:p w14:paraId="02941C0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8/13</w:t>
            </w:r>
          </w:p>
        </w:tc>
        <w:tc>
          <w:tcPr>
            <w:tcW w:w="2167" w:type="dxa"/>
          </w:tcPr>
          <w:p w14:paraId="0704A51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D26DB6" w:rsidRPr="003B7184" w14:paraId="759A0865" w14:textId="77777777" w:rsidTr="00B17EDE">
        <w:tc>
          <w:tcPr>
            <w:tcW w:w="11331" w:type="dxa"/>
            <w:gridSpan w:val="16"/>
          </w:tcPr>
          <w:p w14:paraId="71BDAD41" w14:textId="77777777" w:rsidR="004327AD" w:rsidRPr="003B7184" w:rsidRDefault="004327AD" w:rsidP="004327AD">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JBI tool items:</w:t>
            </w:r>
          </w:p>
          <w:p w14:paraId="6B4890D5"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1. Was true randomization used for the assignment of participants to treatment groups?</w:t>
            </w:r>
          </w:p>
          <w:p w14:paraId="59E92D92"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2. Was allocation to treatment groups concealed?</w:t>
            </w:r>
          </w:p>
          <w:p w14:paraId="61860CFC"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3. Were treatment groups similar at the baseline?</w:t>
            </w:r>
          </w:p>
          <w:p w14:paraId="6EACFC4E"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4. Were participants blind to treatment assignment?</w:t>
            </w:r>
          </w:p>
          <w:p w14:paraId="7D583797"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 xml:space="preserve">5. Were those delivering treatment blind to treatment assignment? </w:t>
            </w:r>
          </w:p>
          <w:p w14:paraId="3C59946A"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6. Were outcomes assessors blind to treatment assignment?</w:t>
            </w:r>
          </w:p>
          <w:p w14:paraId="539F8A63"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lastRenderedPageBreak/>
              <w:t>7. Were treatment groups treated identically other than the intervention of interest?</w:t>
            </w:r>
          </w:p>
          <w:p w14:paraId="2A8CD6AD"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8. Was follow-up complete and if not, were differences between groups in terms of their follow up adequately described and analyzed?</w:t>
            </w:r>
          </w:p>
          <w:p w14:paraId="78147519"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9. Were participants analyzed in the groups to which they were randomized?</w:t>
            </w:r>
          </w:p>
          <w:p w14:paraId="43DD4082"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10. Were outcomes measured in the same way for treatment groups?</w:t>
            </w:r>
          </w:p>
          <w:p w14:paraId="1A00A1F5"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11. Were outcomes measured in a reliable way?</w:t>
            </w:r>
          </w:p>
          <w:p w14:paraId="2551E89B"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12. Was appropriate statistical analysis used?</w:t>
            </w:r>
          </w:p>
          <w:p w14:paraId="5255496A" w14:textId="77777777" w:rsidR="00D26DB6" w:rsidRPr="003B7184" w:rsidRDefault="00D26DB6" w:rsidP="00D26DB6">
            <w:pPr>
              <w:rPr>
                <w:rFonts w:ascii="Times New Roman" w:hAnsi="Times New Roman" w:cs="Times New Roman"/>
                <w:sz w:val="20"/>
                <w:szCs w:val="20"/>
              </w:rPr>
            </w:pPr>
            <w:r w:rsidRPr="003B7184">
              <w:rPr>
                <w:rFonts w:ascii="Times New Roman" w:hAnsi="Times New Roman" w:cs="Times New Roman"/>
                <w:sz w:val="20"/>
                <w:szCs w:val="20"/>
              </w:rPr>
              <w:t>13. Was the trial design appropriate, and any deviations from the standard RCT design (individual randomization, parallel groups) accounted for in the conduct and analysis of the trial?</w:t>
            </w:r>
          </w:p>
          <w:p w14:paraId="5E04B4D4" w14:textId="77777777" w:rsidR="00D26DB6" w:rsidRPr="003B7184" w:rsidRDefault="00D26DB6" w:rsidP="00F15331">
            <w:pPr>
              <w:rPr>
                <w:rFonts w:ascii="Times New Roman" w:hAnsi="Times New Roman" w:cs="Times New Roman"/>
                <w:sz w:val="20"/>
                <w:szCs w:val="20"/>
              </w:rPr>
            </w:pPr>
          </w:p>
        </w:tc>
      </w:tr>
    </w:tbl>
    <w:p w14:paraId="06EEEA7A" w14:textId="26642872" w:rsidR="00BB68D0" w:rsidRPr="003B7184" w:rsidRDefault="000D0954" w:rsidP="00BB68D0">
      <w:pPr>
        <w:autoSpaceDE w:val="0"/>
        <w:autoSpaceDN w:val="0"/>
        <w:adjustRightInd w:val="0"/>
        <w:spacing w:after="0" w:line="240" w:lineRule="auto"/>
        <w:jc w:val="both"/>
        <w:rPr>
          <w:rFonts w:ascii="Times New Roman" w:hAnsi="Times New Roman" w:cs="Times New Roman"/>
          <w:color w:val="000000"/>
          <w:sz w:val="20"/>
          <w:szCs w:val="20"/>
          <w:lang w:val="en-GB"/>
        </w:rPr>
      </w:pPr>
      <w:r w:rsidRPr="003B7184">
        <w:rPr>
          <w:rFonts w:ascii="Times New Roman" w:hAnsi="Times New Roman" w:cs="Times New Roman"/>
          <w:i/>
          <w:iCs/>
          <w:color w:val="000000"/>
          <w:sz w:val="20"/>
          <w:szCs w:val="20"/>
          <w:lang w:val="en-GB"/>
        </w:rPr>
        <w:lastRenderedPageBreak/>
        <w:t>Key:</w:t>
      </w:r>
      <w:r w:rsidRPr="003B7184">
        <w:rPr>
          <w:rFonts w:ascii="Times New Roman" w:hAnsi="Times New Roman" w:cs="Times New Roman"/>
          <w:color w:val="000000"/>
          <w:sz w:val="20"/>
          <w:szCs w:val="20"/>
          <w:lang w:val="en-GB"/>
        </w:rPr>
        <w:t xml:space="preserve"> Y, yes; N, no; U, unclear; NA, not applicable.</w:t>
      </w:r>
    </w:p>
    <w:p w14:paraId="16A5ED04" w14:textId="77777777" w:rsidR="00BB68D0" w:rsidRPr="003B7184" w:rsidRDefault="00BB68D0" w:rsidP="00BB68D0">
      <w:pPr>
        <w:autoSpaceDE w:val="0"/>
        <w:autoSpaceDN w:val="0"/>
        <w:adjustRightInd w:val="0"/>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644"/>
        <w:gridCol w:w="675"/>
        <w:gridCol w:w="675"/>
        <w:gridCol w:w="676"/>
        <w:gridCol w:w="676"/>
        <w:gridCol w:w="676"/>
        <w:gridCol w:w="676"/>
        <w:gridCol w:w="676"/>
        <w:gridCol w:w="676"/>
        <w:gridCol w:w="676"/>
        <w:gridCol w:w="688"/>
        <w:gridCol w:w="737"/>
        <w:gridCol w:w="2297"/>
      </w:tblGrid>
      <w:tr w:rsidR="00BB68D0" w:rsidRPr="003B7184" w14:paraId="041FC68B" w14:textId="77777777" w:rsidTr="00D65BF5">
        <w:tc>
          <w:tcPr>
            <w:tcW w:w="11448" w:type="dxa"/>
            <w:gridSpan w:val="13"/>
          </w:tcPr>
          <w:p w14:paraId="768269BF" w14:textId="4308B60B"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 xml:space="preserve">Table </w:t>
            </w:r>
            <w:r w:rsidR="006C63F8" w:rsidRPr="003B7184">
              <w:rPr>
                <w:rFonts w:ascii="Times New Roman" w:hAnsi="Times New Roman" w:cs="Times New Roman"/>
                <w:sz w:val="20"/>
                <w:szCs w:val="20"/>
              </w:rPr>
              <w:t xml:space="preserve">S2: Quality of </w:t>
            </w:r>
            <w:r w:rsidR="00E87AAD" w:rsidRPr="003B7184">
              <w:rPr>
                <w:rFonts w:ascii="Times New Roman" w:hAnsi="Times New Roman" w:cs="Times New Roman"/>
                <w:sz w:val="20"/>
                <w:szCs w:val="20"/>
              </w:rPr>
              <w:t>Case-Control</w:t>
            </w:r>
            <w:r w:rsidR="006C63F8" w:rsidRPr="003B7184">
              <w:rPr>
                <w:rFonts w:ascii="Times New Roman" w:hAnsi="Times New Roman" w:cs="Times New Roman"/>
                <w:sz w:val="20"/>
                <w:szCs w:val="20"/>
              </w:rPr>
              <w:t xml:space="preserve"> Study using JBI tool</w:t>
            </w:r>
          </w:p>
        </w:tc>
      </w:tr>
      <w:tr w:rsidR="00BB68D0" w:rsidRPr="003B7184" w14:paraId="015B83EE" w14:textId="77777777" w:rsidTr="00D65BF5">
        <w:tc>
          <w:tcPr>
            <w:tcW w:w="1644" w:type="dxa"/>
          </w:tcPr>
          <w:p w14:paraId="5210633D"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Study</w:t>
            </w:r>
          </w:p>
        </w:tc>
        <w:tc>
          <w:tcPr>
            <w:tcW w:w="675" w:type="dxa"/>
          </w:tcPr>
          <w:p w14:paraId="59BC0376"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w:t>
            </w:r>
          </w:p>
        </w:tc>
        <w:tc>
          <w:tcPr>
            <w:tcW w:w="675" w:type="dxa"/>
          </w:tcPr>
          <w:p w14:paraId="1CDD99B7"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2</w:t>
            </w:r>
          </w:p>
        </w:tc>
        <w:tc>
          <w:tcPr>
            <w:tcW w:w="676" w:type="dxa"/>
          </w:tcPr>
          <w:p w14:paraId="7C5EBEC5"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3</w:t>
            </w:r>
          </w:p>
        </w:tc>
        <w:tc>
          <w:tcPr>
            <w:tcW w:w="676" w:type="dxa"/>
          </w:tcPr>
          <w:p w14:paraId="59C97BBC"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4</w:t>
            </w:r>
          </w:p>
        </w:tc>
        <w:tc>
          <w:tcPr>
            <w:tcW w:w="676" w:type="dxa"/>
          </w:tcPr>
          <w:p w14:paraId="219CB1FE"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5</w:t>
            </w:r>
          </w:p>
        </w:tc>
        <w:tc>
          <w:tcPr>
            <w:tcW w:w="676" w:type="dxa"/>
          </w:tcPr>
          <w:p w14:paraId="136516D2"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6</w:t>
            </w:r>
          </w:p>
        </w:tc>
        <w:tc>
          <w:tcPr>
            <w:tcW w:w="676" w:type="dxa"/>
          </w:tcPr>
          <w:p w14:paraId="28293CF3"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7</w:t>
            </w:r>
          </w:p>
        </w:tc>
        <w:tc>
          <w:tcPr>
            <w:tcW w:w="676" w:type="dxa"/>
          </w:tcPr>
          <w:p w14:paraId="5113F4C4"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8</w:t>
            </w:r>
          </w:p>
        </w:tc>
        <w:tc>
          <w:tcPr>
            <w:tcW w:w="676" w:type="dxa"/>
          </w:tcPr>
          <w:p w14:paraId="05A1EFC7"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9</w:t>
            </w:r>
          </w:p>
        </w:tc>
        <w:tc>
          <w:tcPr>
            <w:tcW w:w="688" w:type="dxa"/>
          </w:tcPr>
          <w:p w14:paraId="30786056"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10</w:t>
            </w:r>
          </w:p>
        </w:tc>
        <w:tc>
          <w:tcPr>
            <w:tcW w:w="737" w:type="dxa"/>
          </w:tcPr>
          <w:p w14:paraId="1514A22E"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Total</w:t>
            </w:r>
          </w:p>
        </w:tc>
        <w:tc>
          <w:tcPr>
            <w:tcW w:w="2297" w:type="dxa"/>
          </w:tcPr>
          <w:p w14:paraId="539E7781"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Quality interpretation</w:t>
            </w:r>
          </w:p>
        </w:tc>
      </w:tr>
      <w:tr w:rsidR="00BB68D0" w:rsidRPr="003B7184" w14:paraId="3E3624D1" w14:textId="77777777" w:rsidTr="00D65BF5">
        <w:tc>
          <w:tcPr>
            <w:tcW w:w="1644" w:type="dxa"/>
          </w:tcPr>
          <w:p w14:paraId="2EE102CD" w14:textId="0D06FCA8" w:rsidR="00BB68D0" w:rsidRPr="003B7184" w:rsidRDefault="00BB68D0" w:rsidP="00F15331">
            <w:pPr>
              <w:autoSpaceDE w:val="0"/>
              <w:autoSpaceDN w:val="0"/>
              <w:adjustRightInd w:val="0"/>
              <w:jc w:val="both"/>
              <w:rPr>
                <w:rFonts w:ascii="Times New Roman" w:hAnsi="Times New Roman" w:cs="Times New Roman"/>
                <w:sz w:val="20"/>
                <w:szCs w:val="20"/>
                <w:vertAlign w:val="superscript"/>
              </w:rPr>
            </w:pPr>
            <w:proofErr w:type="spellStart"/>
            <w:r w:rsidRPr="003B7184">
              <w:rPr>
                <w:rFonts w:ascii="Times New Roman" w:hAnsi="Times New Roman" w:cs="Times New Roman"/>
                <w:sz w:val="20"/>
                <w:szCs w:val="20"/>
              </w:rPr>
              <w:t>Dobano</w:t>
            </w:r>
            <w:proofErr w:type="spellEnd"/>
            <w:r w:rsidRPr="003B7184">
              <w:rPr>
                <w:rFonts w:ascii="Times New Roman" w:hAnsi="Times New Roman" w:cs="Times New Roman"/>
                <w:sz w:val="20"/>
                <w:szCs w:val="20"/>
              </w:rPr>
              <w:t xml:space="preserve"> et a</w:t>
            </w:r>
            <w:r w:rsidR="00204FA9" w:rsidRPr="003B7184">
              <w:rPr>
                <w:rFonts w:ascii="Times New Roman" w:hAnsi="Times New Roman" w:cs="Times New Roman"/>
                <w:sz w:val="20"/>
                <w:szCs w:val="20"/>
              </w:rPr>
              <w:t>. [33]</w:t>
            </w:r>
          </w:p>
        </w:tc>
        <w:tc>
          <w:tcPr>
            <w:tcW w:w="675" w:type="dxa"/>
          </w:tcPr>
          <w:p w14:paraId="093534F0"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5" w:type="dxa"/>
          </w:tcPr>
          <w:p w14:paraId="593C9E96"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059CB5F4"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67FCF827"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6EC8D7F1"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2A112858"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6F45921B"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5B03035A"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76" w:type="dxa"/>
          </w:tcPr>
          <w:p w14:paraId="1DA4831E"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688" w:type="dxa"/>
          </w:tcPr>
          <w:p w14:paraId="4B46CD32"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Y</w:t>
            </w:r>
          </w:p>
        </w:tc>
        <w:tc>
          <w:tcPr>
            <w:tcW w:w="737" w:type="dxa"/>
          </w:tcPr>
          <w:p w14:paraId="763AD2F3"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10/10</w:t>
            </w:r>
          </w:p>
        </w:tc>
        <w:tc>
          <w:tcPr>
            <w:tcW w:w="2297" w:type="dxa"/>
          </w:tcPr>
          <w:p w14:paraId="49BBA1AC"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Above-average</w:t>
            </w:r>
          </w:p>
        </w:tc>
      </w:tr>
      <w:tr w:rsidR="00BB68D0" w:rsidRPr="003B7184" w14:paraId="1D5FD28C" w14:textId="77777777" w:rsidTr="00D65BF5">
        <w:tc>
          <w:tcPr>
            <w:tcW w:w="11448" w:type="dxa"/>
            <w:gridSpan w:val="13"/>
          </w:tcPr>
          <w:p w14:paraId="3E2F3DE4"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JBI tool items;</w:t>
            </w:r>
          </w:p>
          <w:p w14:paraId="3566371C"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w:t>
            </w:r>
            <w:r w:rsidRPr="003B7184">
              <w:rPr>
                <w:rFonts w:ascii="Times New Roman" w:hAnsi="Times New Roman" w:cs="Times New Roman"/>
                <w:sz w:val="20"/>
                <w:szCs w:val="20"/>
              </w:rPr>
              <w:tab/>
              <w:t>Were the groups comparable other than the presence of disease in cases or the absence of disease in controls?</w:t>
            </w:r>
          </w:p>
          <w:p w14:paraId="2D5CFA80"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2.</w:t>
            </w:r>
            <w:r w:rsidRPr="003B7184">
              <w:rPr>
                <w:rFonts w:ascii="Times New Roman" w:hAnsi="Times New Roman" w:cs="Times New Roman"/>
                <w:sz w:val="20"/>
                <w:szCs w:val="20"/>
              </w:rPr>
              <w:tab/>
              <w:t>Were cases and controls matched appropriately?</w:t>
            </w:r>
          </w:p>
          <w:p w14:paraId="6302C55B"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3.</w:t>
            </w:r>
            <w:r w:rsidRPr="003B7184">
              <w:rPr>
                <w:rFonts w:ascii="Times New Roman" w:hAnsi="Times New Roman" w:cs="Times New Roman"/>
                <w:sz w:val="20"/>
                <w:szCs w:val="20"/>
              </w:rPr>
              <w:tab/>
              <w:t>Were the same criteria used for identification of cases and controls?</w:t>
            </w:r>
          </w:p>
          <w:p w14:paraId="7C5A317C"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4.</w:t>
            </w:r>
            <w:r w:rsidRPr="003B7184">
              <w:rPr>
                <w:rFonts w:ascii="Times New Roman" w:hAnsi="Times New Roman" w:cs="Times New Roman"/>
                <w:sz w:val="20"/>
                <w:szCs w:val="20"/>
              </w:rPr>
              <w:tab/>
              <w:t>Was exposure measured in a standard, valid and reliable way?</w:t>
            </w:r>
          </w:p>
          <w:p w14:paraId="2B2964CC"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5.</w:t>
            </w:r>
            <w:r w:rsidRPr="003B7184">
              <w:rPr>
                <w:rFonts w:ascii="Times New Roman" w:hAnsi="Times New Roman" w:cs="Times New Roman"/>
                <w:sz w:val="20"/>
                <w:szCs w:val="20"/>
              </w:rPr>
              <w:tab/>
              <w:t>Was exposure measured in the same way for cases and controls?</w:t>
            </w:r>
          </w:p>
          <w:p w14:paraId="6E0CBE99"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6.</w:t>
            </w:r>
            <w:r w:rsidRPr="003B7184">
              <w:rPr>
                <w:rFonts w:ascii="Times New Roman" w:hAnsi="Times New Roman" w:cs="Times New Roman"/>
                <w:sz w:val="20"/>
                <w:szCs w:val="20"/>
              </w:rPr>
              <w:tab/>
            </w:r>
            <w:proofErr w:type="spellStart"/>
            <w:r w:rsidRPr="003B7184">
              <w:rPr>
                <w:rFonts w:ascii="Times New Roman" w:hAnsi="Times New Roman" w:cs="Times New Roman"/>
                <w:sz w:val="20"/>
                <w:szCs w:val="20"/>
              </w:rPr>
              <w:t>Were</w:t>
            </w:r>
            <w:proofErr w:type="spellEnd"/>
            <w:r w:rsidRPr="003B7184">
              <w:rPr>
                <w:rFonts w:ascii="Times New Roman" w:hAnsi="Times New Roman" w:cs="Times New Roman"/>
                <w:sz w:val="20"/>
                <w:szCs w:val="20"/>
              </w:rPr>
              <w:t xml:space="preserve"> confounding factors identified? </w:t>
            </w:r>
          </w:p>
          <w:p w14:paraId="79F8E146"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7.</w:t>
            </w:r>
            <w:r w:rsidRPr="003B7184">
              <w:rPr>
                <w:rFonts w:ascii="Times New Roman" w:hAnsi="Times New Roman" w:cs="Times New Roman"/>
                <w:sz w:val="20"/>
                <w:szCs w:val="20"/>
              </w:rPr>
              <w:tab/>
              <w:t>Were strategies to deal with confounding factors stated?</w:t>
            </w:r>
          </w:p>
          <w:p w14:paraId="5BE737A2"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8.</w:t>
            </w:r>
            <w:r w:rsidRPr="003B7184">
              <w:rPr>
                <w:rFonts w:ascii="Times New Roman" w:hAnsi="Times New Roman" w:cs="Times New Roman"/>
                <w:sz w:val="20"/>
                <w:szCs w:val="20"/>
              </w:rPr>
              <w:tab/>
              <w:t>Were outcomes assessed in a standard, valid and reliable way for cases and controls?</w:t>
            </w:r>
          </w:p>
          <w:p w14:paraId="504E2FC5"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9.</w:t>
            </w:r>
            <w:r w:rsidRPr="003B7184">
              <w:rPr>
                <w:rFonts w:ascii="Times New Roman" w:hAnsi="Times New Roman" w:cs="Times New Roman"/>
                <w:sz w:val="20"/>
                <w:szCs w:val="20"/>
              </w:rPr>
              <w:tab/>
              <w:t>Was the exposure period of interest long enough to be meaningful?</w:t>
            </w:r>
          </w:p>
          <w:p w14:paraId="628B8450" w14:textId="77777777" w:rsidR="00BB68D0" w:rsidRPr="003B7184" w:rsidRDefault="00BB68D0" w:rsidP="00F15331">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10.</w:t>
            </w:r>
            <w:r w:rsidRPr="003B7184">
              <w:rPr>
                <w:rFonts w:ascii="Times New Roman" w:hAnsi="Times New Roman" w:cs="Times New Roman"/>
                <w:sz w:val="20"/>
                <w:szCs w:val="20"/>
              </w:rPr>
              <w:tab/>
              <w:t>Was appropriate statistical analysis used?</w:t>
            </w:r>
          </w:p>
        </w:tc>
      </w:tr>
    </w:tbl>
    <w:p w14:paraId="001D0467" w14:textId="77777777" w:rsidR="00BB68D0" w:rsidRPr="003B7184" w:rsidRDefault="00BB68D0" w:rsidP="00BB68D0">
      <w:pPr>
        <w:spacing w:after="0"/>
        <w:rPr>
          <w:rFonts w:ascii="Times New Roman" w:hAnsi="Times New Roman" w:cs="Times New Roman"/>
          <w:sz w:val="20"/>
          <w:szCs w:val="20"/>
        </w:rPr>
      </w:pPr>
      <w:r w:rsidRPr="003B7184">
        <w:rPr>
          <w:rFonts w:ascii="Times New Roman" w:hAnsi="Times New Roman" w:cs="Times New Roman"/>
          <w:sz w:val="20"/>
          <w:szCs w:val="20"/>
        </w:rPr>
        <w:t>Key: Y=yes, N=no, U=unclear/can’t tell</w:t>
      </w:r>
    </w:p>
    <w:p w14:paraId="3FCB350F" w14:textId="35C451DF" w:rsidR="000D0954" w:rsidRPr="003B7184" w:rsidRDefault="000D0954" w:rsidP="000D0954">
      <w:pPr>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871"/>
        <w:gridCol w:w="706"/>
        <w:gridCol w:w="707"/>
        <w:gridCol w:w="707"/>
        <w:gridCol w:w="707"/>
        <w:gridCol w:w="707"/>
        <w:gridCol w:w="707"/>
        <w:gridCol w:w="707"/>
        <w:gridCol w:w="707"/>
        <w:gridCol w:w="794"/>
        <w:gridCol w:w="2136"/>
      </w:tblGrid>
      <w:tr w:rsidR="00E36AA3" w:rsidRPr="003B7184" w14:paraId="59A8D6E9" w14:textId="77777777" w:rsidTr="00D65BF5">
        <w:tc>
          <w:tcPr>
            <w:tcW w:w="10456" w:type="dxa"/>
            <w:gridSpan w:val="11"/>
          </w:tcPr>
          <w:p w14:paraId="1C468D56" w14:textId="6DB14CBE" w:rsidR="00E36AA3" w:rsidRPr="003B7184" w:rsidRDefault="00553CC5" w:rsidP="00F15331">
            <w:pPr>
              <w:rPr>
                <w:rFonts w:ascii="Times New Roman" w:hAnsi="Times New Roman" w:cs="Times New Roman"/>
                <w:sz w:val="20"/>
                <w:szCs w:val="20"/>
              </w:rPr>
            </w:pPr>
            <w:r w:rsidRPr="003B7184">
              <w:rPr>
                <w:rFonts w:ascii="Times New Roman" w:hAnsi="Times New Roman" w:cs="Times New Roman"/>
                <w:sz w:val="20"/>
                <w:szCs w:val="20"/>
              </w:rPr>
              <w:t>Table S2</w:t>
            </w:r>
            <w:r w:rsidR="00E87AAD" w:rsidRPr="003B7184">
              <w:rPr>
                <w:rFonts w:ascii="Times New Roman" w:hAnsi="Times New Roman" w:cs="Times New Roman"/>
                <w:sz w:val="20"/>
                <w:szCs w:val="20"/>
              </w:rPr>
              <w:t>c</w:t>
            </w:r>
            <w:r w:rsidRPr="003B7184">
              <w:rPr>
                <w:rFonts w:ascii="Times New Roman" w:hAnsi="Times New Roman" w:cs="Times New Roman"/>
                <w:sz w:val="20"/>
                <w:szCs w:val="20"/>
              </w:rPr>
              <w:t xml:space="preserve">: </w:t>
            </w:r>
            <w:r w:rsidRPr="003B7184">
              <w:rPr>
                <w:rFonts w:ascii="Times New Roman" w:hAnsi="Times New Roman" w:cs="Times New Roman"/>
                <w:bCs/>
                <w:sz w:val="20"/>
                <w:szCs w:val="20"/>
              </w:rPr>
              <w:t>Qual</w:t>
            </w:r>
            <w:r w:rsidR="0033329C" w:rsidRPr="003B7184">
              <w:rPr>
                <w:rFonts w:ascii="Times New Roman" w:hAnsi="Times New Roman" w:cs="Times New Roman"/>
                <w:bCs/>
                <w:sz w:val="20"/>
                <w:szCs w:val="20"/>
              </w:rPr>
              <w:t>ity</w:t>
            </w:r>
            <w:r w:rsidRPr="003B7184">
              <w:rPr>
                <w:rFonts w:ascii="Times New Roman" w:hAnsi="Times New Roman" w:cs="Times New Roman"/>
                <w:bCs/>
                <w:sz w:val="20"/>
                <w:szCs w:val="20"/>
              </w:rPr>
              <w:t xml:space="preserve"> of cross-sectional studies/surveys</w:t>
            </w:r>
            <w:r w:rsidR="0033329C" w:rsidRPr="003B7184">
              <w:rPr>
                <w:rFonts w:ascii="Times New Roman" w:hAnsi="Times New Roman" w:cs="Times New Roman"/>
                <w:bCs/>
                <w:sz w:val="20"/>
                <w:szCs w:val="20"/>
              </w:rPr>
              <w:t xml:space="preserve"> usin</w:t>
            </w:r>
            <w:r w:rsidR="0049204E" w:rsidRPr="003B7184">
              <w:rPr>
                <w:rFonts w:ascii="Times New Roman" w:hAnsi="Times New Roman" w:cs="Times New Roman"/>
                <w:bCs/>
                <w:sz w:val="20"/>
                <w:szCs w:val="20"/>
              </w:rPr>
              <w:t>g JBI tool</w:t>
            </w:r>
          </w:p>
        </w:tc>
      </w:tr>
      <w:tr w:rsidR="000D0954" w:rsidRPr="003B7184" w14:paraId="2D952775" w14:textId="77777777" w:rsidTr="00D65BF5">
        <w:tc>
          <w:tcPr>
            <w:tcW w:w="1871" w:type="dxa"/>
          </w:tcPr>
          <w:p w14:paraId="71BF4DE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Study</w:t>
            </w:r>
          </w:p>
        </w:tc>
        <w:tc>
          <w:tcPr>
            <w:tcW w:w="706" w:type="dxa"/>
          </w:tcPr>
          <w:p w14:paraId="531D4FE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w:t>
            </w:r>
          </w:p>
        </w:tc>
        <w:tc>
          <w:tcPr>
            <w:tcW w:w="707" w:type="dxa"/>
          </w:tcPr>
          <w:p w14:paraId="268ED31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2</w:t>
            </w:r>
          </w:p>
        </w:tc>
        <w:tc>
          <w:tcPr>
            <w:tcW w:w="707" w:type="dxa"/>
          </w:tcPr>
          <w:p w14:paraId="5044FD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3</w:t>
            </w:r>
          </w:p>
        </w:tc>
        <w:tc>
          <w:tcPr>
            <w:tcW w:w="707" w:type="dxa"/>
          </w:tcPr>
          <w:p w14:paraId="01BC651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w:t>
            </w:r>
          </w:p>
        </w:tc>
        <w:tc>
          <w:tcPr>
            <w:tcW w:w="707" w:type="dxa"/>
          </w:tcPr>
          <w:p w14:paraId="3380142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w:t>
            </w:r>
          </w:p>
        </w:tc>
        <w:tc>
          <w:tcPr>
            <w:tcW w:w="707" w:type="dxa"/>
          </w:tcPr>
          <w:p w14:paraId="5391F75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w:t>
            </w:r>
          </w:p>
        </w:tc>
        <w:tc>
          <w:tcPr>
            <w:tcW w:w="707" w:type="dxa"/>
          </w:tcPr>
          <w:p w14:paraId="21CB511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7</w:t>
            </w:r>
          </w:p>
        </w:tc>
        <w:tc>
          <w:tcPr>
            <w:tcW w:w="707" w:type="dxa"/>
          </w:tcPr>
          <w:p w14:paraId="0FF218C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w:t>
            </w:r>
          </w:p>
        </w:tc>
        <w:tc>
          <w:tcPr>
            <w:tcW w:w="794" w:type="dxa"/>
          </w:tcPr>
          <w:p w14:paraId="55AD39B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Total</w:t>
            </w:r>
          </w:p>
        </w:tc>
        <w:tc>
          <w:tcPr>
            <w:tcW w:w="2136" w:type="dxa"/>
          </w:tcPr>
          <w:p w14:paraId="718C473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Quality interpretation</w:t>
            </w:r>
          </w:p>
        </w:tc>
      </w:tr>
      <w:tr w:rsidR="000D0954" w:rsidRPr="003B7184" w14:paraId="563A069D" w14:textId="77777777" w:rsidTr="00D65BF5">
        <w:tc>
          <w:tcPr>
            <w:tcW w:w="1871" w:type="dxa"/>
          </w:tcPr>
          <w:p w14:paraId="1B8FAB1A" w14:textId="767B1CFA"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Asmare</w:t>
            </w:r>
            <w:proofErr w:type="spellEnd"/>
            <w:r w:rsidR="00204FA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22</w:t>
            </w:r>
            <w:r w:rsidR="00204FA9" w:rsidRPr="003B7184">
              <w:rPr>
                <w:rFonts w:ascii="Times New Roman" w:hAnsi="Times New Roman" w:cs="Times New Roman"/>
                <w:sz w:val="20"/>
                <w:szCs w:val="20"/>
              </w:rPr>
              <w:t>]</w:t>
            </w:r>
          </w:p>
        </w:tc>
        <w:tc>
          <w:tcPr>
            <w:tcW w:w="706" w:type="dxa"/>
          </w:tcPr>
          <w:p w14:paraId="71A3C2E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327A37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5ABFF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026920E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61F7F8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516B45F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B67035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59F91EA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451A40B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8/8</w:t>
            </w:r>
          </w:p>
        </w:tc>
        <w:tc>
          <w:tcPr>
            <w:tcW w:w="2136" w:type="dxa"/>
          </w:tcPr>
          <w:p w14:paraId="1B3187F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1CFDBF41" w14:textId="77777777" w:rsidTr="00D65BF5">
        <w:tc>
          <w:tcPr>
            <w:tcW w:w="1871" w:type="dxa"/>
          </w:tcPr>
          <w:p w14:paraId="0B1CA6DB" w14:textId="01B25389"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Chukwuocha</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204FA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27</w:t>
            </w:r>
            <w:r w:rsidR="00204FA9" w:rsidRPr="003B7184">
              <w:rPr>
                <w:rFonts w:ascii="Times New Roman" w:hAnsi="Times New Roman" w:cs="Times New Roman"/>
                <w:sz w:val="20"/>
                <w:szCs w:val="20"/>
              </w:rPr>
              <w:t>]</w:t>
            </w:r>
          </w:p>
        </w:tc>
        <w:tc>
          <w:tcPr>
            <w:tcW w:w="706" w:type="dxa"/>
          </w:tcPr>
          <w:p w14:paraId="6539CFA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5E077C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3F5F46D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52E49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BCC5C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0A032D8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36F72D2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38CDE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0E44B02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7C27C6A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18E4C8E" w14:textId="77777777" w:rsidTr="00D65BF5">
        <w:tc>
          <w:tcPr>
            <w:tcW w:w="1871" w:type="dxa"/>
          </w:tcPr>
          <w:p w14:paraId="4D9EE360" w14:textId="4ED44225"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Etokidem</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204FA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34</w:t>
            </w:r>
            <w:r w:rsidR="00204FA9" w:rsidRPr="003B7184">
              <w:rPr>
                <w:rFonts w:ascii="Times New Roman" w:hAnsi="Times New Roman" w:cs="Times New Roman"/>
                <w:sz w:val="20"/>
                <w:szCs w:val="20"/>
              </w:rPr>
              <w:t>]</w:t>
            </w:r>
          </w:p>
        </w:tc>
        <w:tc>
          <w:tcPr>
            <w:tcW w:w="706" w:type="dxa"/>
          </w:tcPr>
          <w:p w14:paraId="6385ADA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A636FA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3BE416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4E055C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0D4683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65276DD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34AEE2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3433FDD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499E544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4/8</w:t>
            </w:r>
          </w:p>
        </w:tc>
        <w:tc>
          <w:tcPr>
            <w:tcW w:w="2136" w:type="dxa"/>
          </w:tcPr>
          <w:p w14:paraId="5A134D6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Below-average</w:t>
            </w:r>
          </w:p>
        </w:tc>
      </w:tr>
      <w:tr w:rsidR="000D0954" w:rsidRPr="003B7184" w14:paraId="7C9C3ACC" w14:textId="77777777" w:rsidTr="00D65BF5">
        <w:tc>
          <w:tcPr>
            <w:tcW w:w="1871" w:type="dxa"/>
          </w:tcPr>
          <w:p w14:paraId="3B1BA406" w14:textId="5C4811C6"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Imuranna</w:t>
            </w:r>
            <w:proofErr w:type="spellEnd"/>
            <w:r w:rsidR="00194089" w:rsidRPr="003B7184">
              <w:rPr>
                <w:rFonts w:ascii="Times New Roman" w:hAnsi="Times New Roman" w:cs="Times New Roman"/>
                <w:sz w:val="20"/>
                <w:szCs w:val="20"/>
              </w:rPr>
              <w:t xml:space="preserve"> </w:t>
            </w:r>
            <w:r w:rsidR="008130F9" w:rsidRPr="003B7184">
              <w:rPr>
                <w:rFonts w:ascii="Times New Roman" w:hAnsi="Times New Roman" w:cs="Times New Roman"/>
                <w:sz w:val="20"/>
                <w:szCs w:val="20"/>
              </w:rPr>
              <w:t>et al. [</w:t>
            </w:r>
            <w:r w:rsidR="00194089" w:rsidRPr="003B7184">
              <w:rPr>
                <w:rFonts w:ascii="Times New Roman" w:hAnsi="Times New Roman" w:cs="Times New Roman"/>
                <w:sz w:val="20"/>
                <w:szCs w:val="20"/>
              </w:rPr>
              <w:t>37</w:t>
            </w:r>
            <w:r w:rsidR="00204FA9" w:rsidRPr="003B7184">
              <w:rPr>
                <w:rFonts w:ascii="Times New Roman" w:hAnsi="Times New Roman" w:cs="Times New Roman"/>
                <w:sz w:val="20"/>
                <w:szCs w:val="20"/>
              </w:rPr>
              <w:t>]</w:t>
            </w:r>
          </w:p>
        </w:tc>
        <w:tc>
          <w:tcPr>
            <w:tcW w:w="706" w:type="dxa"/>
          </w:tcPr>
          <w:p w14:paraId="2E705C1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278A878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087DE1F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0539D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02D1C5A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4497A38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08695D6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D31A78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04F43E0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5/8</w:t>
            </w:r>
          </w:p>
        </w:tc>
        <w:tc>
          <w:tcPr>
            <w:tcW w:w="2136" w:type="dxa"/>
          </w:tcPr>
          <w:p w14:paraId="28FC92E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2E15352" w14:textId="77777777" w:rsidTr="00D65BF5">
        <w:tc>
          <w:tcPr>
            <w:tcW w:w="1871" w:type="dxa"/>
          </w:tcPr>
          <w:p w14:paraId="10889BA0" w14:textId="2DAFB8BC"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Kpnake</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8130F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42</w:t>
            </w:r>
            <w:r w:rsidR="008130F9" w:rsidRPr="003B7184">
              <w:rPr>
                <w:rFonts w:ascii="Times New Roman" w:hAnsi="Times New Roman" w:cs="Times New Roman"/>
                <w:sz w:val="20"/>
                <w:szCs w:val="20"/>
              </w:rPr>
              <w:t>]</w:t>
            </w:r>
          </w:p>
        </w:tc>
        <w:tc>
          <w:tcPr>
            <w:tcW w:w="706" w:type="dxa"/>
          </w:tcPr>
          <w:p w14:paraId="63C6F1C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237843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06D9038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E695D6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3B31594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6F3B450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4FD4BD0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F65273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569D2E4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6704814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21667526" w14:textId="77777777" w:rsidTr="00D65BF5">
        <w:tc>
          <w:tcPr>
            <w:tcW w:w="1871" w:type="dxa"/>
          </w:tcPr>
          <w:p w14:paraId="09463D4B" w14:textId="60F42F28" w:rsidR="000D0954" w:rsidRPr="003B7184" w:rsidRDefault="000D0954" w:rsidP="00EF35DF">
            <w:pPr>
              <w:rPr>
                <w:rFonts w:ascii="Times New Roman" w:hAnsi="Times New Roman" w:cs="Times New Roman"/>
                <w:sz w:val="20"/>
                <w:szCs w:val="20"/>
              </w:rPr>
            </w:pPr>
            <w:r w:rsidRPr="003B7184">
              <w:rPr>
                <w:rFonts w:ascii="Times New Roman" w:hAnsi="Times New Roman" w:cs="Times New Roman"/>
                <w:sz w:val="20"/>
                <w:szCs w:val="20"/>
              </w:rPr>
              <w:t>Musa et al</w:t>
            </w:r>
            <w:r w:rsidR="00194089" w:rsidRPr="003B7184">
              <w:rPr>
                <w:rFonts w:ascii="Times New Roman" w:hAnsi="Times New Roman" w:cs="Times New Roman"/>
                <w:sz w:val="20"/>
                <w:szCs w:val="20"/>
              </w:rPr>
              <w:t>.</w:t>
            </w:r>
            <w:r w:rsidR="008130F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49</w:t>
            </w:r>
            <w:r w:rsidR="008130F9" w:rsidRPr="003B7184">
              <w:rPr>
                <w:rFonts w:ascii="Times New Roman" w:hAnsi="Times New Roman" w:cs="Times New Roman"/>
                <w:sz w:val="20"/>
                <w:szCs w:val="20"/>
              </w:rPr>
              <w:t>]</w:t>
            </w:r>
          </w:p>
        </w:tc>
        <w:tc>
          <w:tcPr>
            <w:tcW w:w="706" w:type="dxa"/>
          </w:tcPr>
          <w:p w14:paraId="66AA2B2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94761B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327DB4A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1B8843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5590C2B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2D8A867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3655BF4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298C3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099730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3/8</w:t>
            </w:r>
          </w:p>
        </w:tc>
        <w:tc>
          <w:tcPr>
            <w:tcW w:w="2136" w:type="dxa"/>
          </w:tcPr>
          <w:p w14:paraId="0832D6C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Below-average</w:t>
            </w:r>
          </w:p>
        </w:tc>
      </w:tr>
      <w:tr w:rsidR="000D0954" w:rsidRPr="003B7184" w14:paraId="1C3AF714" w14:textId="77777777" w:rsidTr="00D65BF5">
        <w:tc>
          <w:tcPr>
            <w:tcW w:w="1871" w:type="dxa"/>
          </w:tcPr>
          <w:p w14:paraId="72A8F902" w14:textId="322AA25A"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Ojakaa</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8130F9"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54</w:t>
            </w:r>
            <w:r w:rsidR="002F37B4" w:rsidRPr="003B7184">
              <w:rPr>
                <w:rFonts w:ascii="Times New Roman" w:hAnsi="Times New Roman" w:cs="Times New Roman"/>
                <w:sz w:val="20"/>
                <w:szCs w:val="20"/>
              </w:rPr>
              <w:t>]</w:t>
            </w:r>
          </w:p>
        </w:tc>
        <w:tc>
          <w:tcPr>
            <w:tcW w:w="706" w:type="dxa"/>
          </w:tcPr>
          <w:p w14:paraId="5765C9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6EFEC1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D404DB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56F199E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0DA91C1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2BA75F8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4F09326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EDEC01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327C91D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6FF4C51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25F21B7C" w14:textId="77777777" w:rsidTr="00D65BF5">
        <w:tc>
          <w:tcPr>
            <w:tcW w:w="1871" w:type="dxa"/>
          </w:tcPr>
          <w:p w14:paraId="1D257264" w14:textId="72F91222"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Romore</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2F37B4"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61</w:t>
            </w:r>
            <w:r w:rsidR="002F37B4" w:rsidRPr="003B7184">
              <w:rPr>
                <w:rFonts w:ascii="Times New Roman" w:hAnsi="Times New Roman" w:cs="Times New Roman"/>
                <w:sz w:val="20"/>
                <w:szCs w:val="20"/>
              </w:rPr>
              <w:t>]</w:t>
            </w:r>
          </w:p>
        </w:tc>
        <w:tc>
          <w:tcPr>
            <w:tcW w:w="706" w:type="dxa"/>
          </w:tcPr>
          <w:p w14:paraId="40A21BA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60CA24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DBA3CE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CBE81B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33824A1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2861A9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45ABB13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6BAC06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25733FE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5168362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07809FF6" w14:textId="77777777" w:rsidTr="00D65BF5">
        <w:tc>
          <w:tcPr>
            <w:tcW w:w="1871" w:type="dxa"/>
          </w:tcPr>
          <w:p w14:paraId="5415290E" w14:textId="3DE6AEB5" w:rsidR="000D0954" w:rsidRPr="003B7184" w:rsidRDefault="000D0954" w:rsidP="00EF35DF">
            <w:pPr>
              <w:rPr>
                <w:rFonts w:ascii="Times New Roman" w:hAnsi="Times New Roman" w:cs="Times New Roman"/>
                <w:sz w:val="20"/>
                <w:szCs w:val="20"/>
              </w:rPr>
            </w:pPr>
            <w:proofErr w:type="spellStart"/>
            <w:r w:rsidRPr="003B7184">
              <w:rPr>
                <w:rFonts w:ascii="Times New Roman" w:hAnsi="Times New Roman" w:cs="Times New Roman"/>
                <w:sz w:val="20"/>
                <w:szCs w:val="20"/>
              </w:rPr>
              <w:t>Sulaiman</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2F37B4"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72</w:t>
            </w:r>
            <w:r w:rsidR="002F37B4" w:rsidRPr="003B7184">
              <w:rPr>
                <w:rFonts w:ascii="Times New Roman" w:hAnsi="Times New Roman" w:cs="Times New Roman"/>
                <w:sz w:val="20"/>
                <w:szCs w:val="20"/>
              </w:rPr>
              <w:t>]</w:t>
            </w:r>
          </w:p>
        </w:tc>
        <w:tc>
          <w:tcPr>
            <w:tcW w:w="706" w:type="dxa"/>
          </w:tcPr>
          <w:p w14:paraId="4AD4E31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418BD8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42AB0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14C8497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62B64C2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0694D87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N</w:t>
            </w:r>
          </w:p>
        </w:tc>
        <w:tc>
          <w:tcPr>
            <w:tcW w:w="707" w:type="dxa"/>
          </w:tcPr>
          <w:p w14:paraId="1741856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7A7AC6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068D485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751D7E3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3D95AF0D" w14:textId="77777777" w:rsidTr="00D65BF5">
        <w:tc>
          <w:tcPr>
            <w:tcW w:w="1871" w:type="dxa"/>
          </w:tcPr>
          <w:p w14:paraId="6C856406" w14:textId="7ED8E297" w:rsidR="000D0954" w:rsidRPr="003B7184" w:rsidRDefault="000D0954" w:rsidP="00EF35DF">
            <w:pPr>
              <w:rPr>
                <w:rFonts w:ascii="Times New Roman" w:hAnsi="Times New Roman" w:cs="Times New Roman"/>
                <w:sz w:val="20"/>
                <w:szCs w:val="20"/>
              </w:rPr>
            </w:pPr>
            <w:r w:rsidRPr="003B7184">
              <w:rPr>
                <w:rFonts w:ascii="Times New Roman" w:hAnsi="Times New Roman" w:cs="Times New Roman"/>
                <w:sz w:val="20"/>
                <w:szCs w:val="20"/>
              </w:rPr>
              <w:lastRenderedPageBreak/>
              <w:t>Vera Cruz e</w:t>
            </w:r>
            <w:r w:rsidR="00194089" w:rsidRPr="003B7184">
              <w:rPr>
                <w:rFonts w:ascii="Times New Roman" w:hAnsi="Times New Roman" w:cs="Times New Roman"/>
                <w:sz w:val="20"/>
                <w:szCs w:val="20"/>
              </w:rPr>
              <w:t>t al.</w:t>
            </w:r>
            <w:r w:rsidR="00314195"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77</w:t>
            </w:r>
            <w:r w:rsidR="00314195" w:rsidRPr="003B7184">
              <w:rPr>
                <w:rFonts w:ascii="Times New Roman" w:hAnsi="Times New Roman" w:cs="Times New Roman"/>
                <w:sz w:val="20"/>
                <w:szCs w:val="20"/>
              </w:rPr>
              <w:t>]</w:t>
            </w:r>
          </w:p>
        </w:tc>
        <w:tc>
          <w:tcPr>
            <w:tcW w:w="706" w:type="dxa"/>
          </w:tcPr>
          <w:p w14:paraId="545B3B3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4AFB320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21BA0A5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92C358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300E482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2EF388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707" w:type="dxa"/>
          </w:tcPr>
          <w:p w14:paraId="4FC6235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07" w:type="dxa"/>
          </w:tcPr>
          <w:p w14:paraId="7F4623E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94" w:type="dxa"/>
          </w:tcPr>
          <w:p w14:paraId="40DC65A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6/8</w:t>
            </w:r>
          </w:p>
        </w:tc>
        <w:tc>
          <w:tcPr>
            <w:tcW w:w="2136" w:type="dxa"/>
          </w:tcPr>
          <w:p w14:paraId="62359B5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EA7BB5" w:rsidRPr="003B7184" w14:paraId="2DB87B22" w14:textId="77777777" w:rsidTr="00D65BF5">
        <w:tc>
          <w:tcPr>
            <w:tcW w:w="10456" w:type="dxa"/>
            <w:gridSpan w:val="11"/>
          </w:tcPr>
          <w:p w14:paraId="1E4EE4AF" w14:textId="58B3922E" w:rsidR="00D76C68" w:rsidRPr="003B7184" w:rsidRDefault="00D76C68"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JBI tool items:</w:t>
            </w:r>
          </w:p>
          <w:p w14:paraId="077A065C" w14:textId="27EBDB75"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w:t>
            </w:r>
            <w:r w:rsidRPr="003B7184">
              <w:rPr>
                <w:rFonts w:ascii="Times New Roman" w:hAnsi="Times New Roman" w:cs="Times New Roman"/>
                <w:sz w:val="20"/>
                <w:szCs w:val="20"/>
              </w:rPr>
              <w:tab/>
              <w:t>Were the criteria for inclusion in the sample clearly defined?</w:t>
            </w:r>
          </w:p>
          <w:p w14:paraId="6F52B2EA"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2.</w:t>
            </w:r>
            <w:r w:rsidRPr="003B7184">
              <w:rPr>
                <w:rFonts w:ascii="Times New Roman" w:hAnsi="Times New Roman" w:cs="Times New Roman"/>
                <w:sz w:val="20"/>
                <w:szCs w:val="20"/>
              </w:rPr>
              <w:tab/>
              <w:t>Were the study subjects and the setting described in detail?</w:t>
            </w:r>
          </w:p>
          <w:p w14:paraId="52A69D63"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3.</w:t>
            </w:r>
            <w:r w:rsidRPr="003B7184">
              <w:rPr>
                <w:rFonts w:ascii="Times New Roman" w:hAnsi="Times New Roman" w:cs="Times New Roman"/>
                <w:sz w:val="20"/>
                <w:szCs w:val="20"/>
              </w:rPr>
              <w:tab/>
              <w:t>Was the exposure measured in a valid and reliable way?</w:t>
            </w:r>
          </w:p>
          <w:p w14:paraId="5CF0CBD6"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4.</w:t>
            </w:r>
            <w:r w:rsidRPr="003B7184">
              <w:rPr>
                <w:rFonts w:ascii="Times New Roman" w:hAnsi="Times New Roman" w:cs="Times New Roman"/>
                <w:sz w:val="20"/>
                <w:szCs w:val="20"/>
              </w:rPr>
              <w:tab/>
              <w:t>Were objective, standard criteria used for measurement of the condition?</w:t>
            </w:r>
          </w:p>
          <w:p w14:paraId="1CC8A7A9"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5.</w:t>
            </w:r>
            <w:r w:rsidRPr="003B7184">
              <w:rPr>
                <w:rFonts w:ascii="Times New Roman" w:hAnsi="Times New Roman" w:cs="Times New Roman"/>
                <w:sz w:val="20"/>
                <w:szCs w:val="20"/>
              </w:rPr>
              <w:tab/>
            </w:r>
            <w:proofErr w:type="spellStart"/>
            <w:r w:rsidRPr="003B7184">
              <w:rPr>
                <w:rFonts w:ascii="Times New Roman" w:hAnsi="Times New Roman" w:cs="Times New Roman"/>
                <w:sz w:val="20"/>
                <w:szCs w:val="20"/>
              </w:rPr>
              <w:t>Were</w:t>
            </w:r>
            <w:proofErr w:type="spellEnd"/>
            <w:r w:rsidRPr="003B7184">
              <w:rPr>
                <w:rFonts w:ascii="Times New Roman" w:hAnsi="Times New Roman" w:cs="Times New Roman"/>
                <w:sz w:val="20"/>
                <w:szCs w:val="20"/>
              </w:rPr>
              <w:t xml:space="preserve"> confounding factors identified?</w:t>
            </w:r>
          </w:p>
          <w:p w14:paraId="58D4CCD8"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6.</w:t>
            </w:r>
            <w:r w:rsidRPr="003B7184">
              <w:rPr>
                <w:rFonts w:ascii="Times New Roman" w:hAnsi="Times New Roman" w:cs="Times New Roman"/>
                <w:sz w:val="20"/>
                <w:szCs w:val="20"/>
              </w:rPr>
              <w:tab/>
              <w:t>Were strategies to deal with confounding factors stated?</w:t>
            </w:r>
          </w:p>
          <w:p w14:paraId="76C35B20" w14:textId="77777777" w:rsidR="00EA7BB5" w:rsidRPr="003B7184" w:rsidRDefault="00EA7BB5" w:rsidP="00EA7BB5">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7.</w:t>
            </w:r>
            <w:r w:rsidRPr="003B7184">
              <w:rPr>
                <w:rFonts w:ascii="Times New Roman" w:hAnsi="Times New Roman" w:cs="Times New Roman"/>
                <w:sz w:val="20"/>
                <w:szCs w:val="20"/>
              </w:rPr>
              <w:tab/>
              <w:t>Were the outcomes measured in a valid and reliable way?</w:t>
            </w:r>
          </w:p>
          <w:p w14:paraId="6C98671B" w14:textId="786BC00C" w:rsidR="00EA7BB5" w:rsidRPr="003B7184" w:rsidRDefault="00EA7BB5" w:rsidP="00D76C68">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8.</w:t>
            </w:r>
            <w:r w:rsidRPr="003B7184">
              <w:rPr>
                <w:rFonts w:ascii="Times New Roman" w:hAnsi="Times New Roman" w:cs="Times New Roman"/>
                <w:sz w:val="20"/>
                <w:szCs w:val="20"/>
              </w:rPr>
              <w:tab/>
              <w:t>Was appropriate statistical analysis used?</w:t>
            </w:r>
          </w:p>
        </w:tc>
      </w:tr>
    </w:tbl>
    <w:p w14:paraId="32695A05" w14:textId="77777777" w:rsidR="000D0954" w:rsidRPr="003B7184" w:rsidRDefault="000D0954" w:rsidP="000D0954">
      <w:pPr>
        <w:autoSpaceDE w:val="0"/>
        <w:autoSpaceDN w:val="0"/>
        <w:adjustRightInd w:val="0"/>
        <w:spacing w:after="0" w:line="240" w:lineRule="auto"/>
        <w:jc w:val="both"/>
        <w:rPr>
          <w:rFonts w:ascii="Times New Roman" w:hAnsi="Times New Roman" w:cs="Times New Roman"/>
          <w:color w:val="000000"/>
          <w:sz w:val="20"/>
          <w:szCs w:val="20"/>
          <w:lang w:val="en-GB"/>
        </w:rPr>
      </w:pPr>
      <w:r w:rsidRPr="003B7184">
        <w:rPr>
          <w:rFonts w:ascii="Times New Roman" w:hAnsi="Times New Roman" w:cs="Times New Roman"/>
          <w:i/>
          <w:iCs/>
          <w:color w:val="000000"/>
          <w:sz w:val="20"/>
          <w:szCs w:val="20"/>
          <w:lang w:val="en-GB"/>
        </w:rPr>
        <w:t>Key:</w:t>
      </w:r>
      <w:r w:rsidRPr="003B7184">
        <w:rPr>
          <w:rFonts w:ascii="Times New Roman" w:hAnsi="Times New Roman" w:cs="Times New Roman"/>
          <w:color w:val="000000"/>
          <w:sz w:val="20"/>
          <w:szCs w:val="20"/>
          <w:lang w:val="en-GB"/>
        </w:rPr>
        <w:t xml:space="preserve"> Y, yes; N, no; U, unclear; NA, not applicable.</w:t>
      </w:r>
    </w:p>
    <w:p w14:paraId="53B9EAC3" w14:textId="4AA16735" w:rsidR="000D0954" w:rsidRPr="003B7184" w:rsidRDefault="000D0954" w:rsidP="000D0954">
      <w:pPr>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814"/>
        <w:gridCol w:w="602"/>
        <w:gridCol w:w="603"/>
        <w:gridCol w:w="604"/>
        <w:gridCol w:w="606"/>
        <w:gridCol w:w="606"/>
        <w:gridCol w:w="606"/>
        <w:gridCol w:w="606"/>
        <w:gridCol w:w="606"/>
        <w:gridCol w:w="606"/>
        <w:gridCol w:w="627"/>
        <w:gridCol w:w="763"/>
        <w:gridCol w:w="3366"/>
      </w:tblGrid>
      <w:tr w:rsidR="00302C49" w:rsidRPr="003B7184" w14:paraId="63F7A515" w14:textId="77777777" w:rsidTr="00D65BF5">
        <w:tc>
          <w:tcPr>
            <w:tcW w:w="12015" w:type="dxa"/>
            <w:gridSpan w:val="13"/>
          </w:tcPr>
          <w:p w14:paraId="78B8C8AE" w14:textId="48374656" w:rsidR="00302C49" w:rsidRPr="003B7184" w:rsidRDefault="00302C49" w:rsidP="00F15331">
            <w:pPr>
              <w:rPr>
                <w:rFonts w:ascii="Times New Roman" w:hAnsi="Times New Roman" w:cs="Times New Roman"/>
                <w:sz w:val="20"/>
                <w:szCs w:val="20"/>
              </w:rPr>
            </w:pPr>
            <w:r w:rsidRPr="003B7184">
              <w:rPr>
                <w:rFonts w:ascii="Times New Roman" w:hAnsi="Times New Roman" w:cs="Times New Roman"/>
                <w:sz w:val="20"/>
                <w:szCs w:val="20"/>
              </w:rPr>
              <w:t>Table 2</w:t>
            </w:r>
            <w:r w:rsidR="00667172" w:rsidRPr="003B7184">
              <w:rPr>
                <w:rFonts w:ascii="Times New Roman" w:hAnsi="Times New Roman" w:cs="Times New Roman"/>
                <w:sz w:val="20"/>
                <w:szCs w:val="20"/>
              </w:rPr>
              <w:t>d</w:t>
            </w:r>
            <w:r w:rsidRPr="003B7184">
              <w:rPr>
                <w:rFonts w:ascii="Times New Roman" w:hAnsi="Times New Roman" w:cs="Times New Roman"/>
                <w:sz w:val="20"/>
                <w:szCs w:val="20"/>
              </w:rPr>
              <w:t>: Quality of qualitative studies using JBI</w:t>
            </w:r>
            <w:r w:rsidR="00916D32" w:rsidRPr="003B7184">
              <w:rPr>
                <w:rFonts w:ascii="Times New Roman" w:hAnsi="Times New Roman" w:cs="Times New Roman"/>
                <w:sz w:val="20"/>
                <w:szCs w:val="20"/>
              </w:rPr>
              <w:t xml:space="preserve"> tool</w:t>
            </w:r>
          </w:p>
        </w:tc>
      </w:tr>
      <w:tr w:rsidR="000D0954" w:rsidRPr="003B7184" w14:paraId="278691B1" w14:textId="77777777" w:rsidTr="00D65BF5">
        <w:tc>
          <w:tcPr>
            <w:tcW w:w="1814" w:type="dxa"/>
          </w:tcPr>
          <w:p w14:paraId="1E70205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Study</w:t>
            </w:r>
          </w:p>
        </w:tc>
        <w:tc>
          <w:tcPr>
            <w:tcW w:w="602" w:type="dxa"/>
          </w:tcPr>
          <w:p w14:paraId="4E9694B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w:t>
            </w:r>
          </w:p>
        </w:tc>
        <w:tc>
          <w:tcPr>
            <w:tcW w:w="603" w:type="dxa"/>
          </w:tcPr>
          <w:p w14:paraId="01D3C67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2</w:t>
            </w:r>
          </w:p>
        </w:tc>
        <w:tc>
          <w:tcPr>
            <w:tcW w:w="604" w:type="dxa"/>
          </w:tcPr>
          <w:p w14:paraId="347072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3</w:t>
            </w:r>
          </w:p>
        </w:tc>
        <w:tc>
          <w:tcPr>
            <w:tcW w:w="606" w:type="dxa"/>
          </w:tcPr>
          <w:p w14:paraId="58EA705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w:t>
            </w:r>
          </w:p>
        </w:tc>
        <w:tc>
          <w:tcPr>
            <w:tcW w:w="606" w:type="dxa"/>
          </w:tcPr>
          <w:p w14:paraId="34E3BE8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w:t>
            </w:r>
          </w:p>
        </w:tc>
        <w:tc>
          <w:tcPr>
            <w:tcW w:w="606" w:type="dxa"/>
          </w:tcPr>
          <w:p w14:paraId="200FFDA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6</w:t>
            </w:r>
          </w:p>
        </w:tc>
        <w:tc>
          <w:tcPr>
            <w:tcW w:w="606" w:type="dxa"/>
          </w:tcPr>
          <w:p w14:paraId="2081EE1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7</w:t>
            </w:r>
          </w:p>
        </w:tc>
        <w:tc>
          <w:tcPr>
            <w:tcW w:w="606" w:type="dxa"/>
          </w:tcPr>
          <w:p w14:paraId="3398CC9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8</w:t>
            </w:r>
          </w:p>
        </w:tc>
        <w:tc>
          <w:tcPr>
            <w:tcW w:w="606" w:type="dxa"/>
          </w:tcPr>
          <w:p w14:paraId="07EC9E1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w:t>
            </w:r>
          </w:p>
        </w:tc>
        <w:tc>
          <w:tcPr>
            <w:tcW w:w="627" w:type="dxa"/>
          </w:tcPr>
          <w:p w14:paraId="1B79697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w:t>
            </w:r>
          </w:p>
        </w:tc>
        <w:tc>
          <w:tcPr>
            <w:tcW w:w="763" w:type="dxa"/>
          </w:tcPr>
          <w:p w14:paraId="1BCED76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Total</w:t>
            </w:r>
          </w:p>
        </w:tc>
        <w:tc>
          <w:tcPr>
            <w:tcW w:w="3366" w:type="dxa"/>
          </w:tcPr>
          <w:p w14:paraId="692ABC4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Quality interpretation</w:t>
            </w:r>
          </w:p>
        </w:tc>
      </w:tr>
      <w:tr w:rsidR="000D0954" w:rsidRPr="003B7184" w14:paraId="33794283" w14:textId="77777777" w:rsidTr="00D65BF5">
        <w:tc>
          <w:tcPr>
            <w:tcW w:w="1814" w:type="dxa"/>
          </w:tcPr>
          <w:p w14:paraId="70900438" w14:textId="2FBB1592"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Achieng et a</w:t>
            </w:r>
            <w:r w:rsidR="00194089" w:rsidRPr="003B7184">
              <w:rPr>
                <w:rFonts w:ascii="Times New Roman" w:hAnsi="Times New Roman" w:cs="Times New Roman"/>
                <w:sz w:val="20"/>
                <w:szCs w:val="20"/>
              </w:rPr>
              <w:t>l.</w:t>
            </w:r>
            <w:r w:rsidR="006C7561"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18</w:t>
            </w:r>
            <w:r w:rsidR="006C7561" w:rsidRPr="003B7184">
              <w:rPr>
                <w:rFonts w:ascii="Times New Roman" w:hAnsi="Times New Roman" w:cs="Times New Roman"/>
                <w:sz w:val="20"/>
                <w:szCs w:val="20"/>
              </w:rPr>
              <w:t>]</w:t>
            </w:r>
          </w:p>
        </w:tc>
        <w:tc>
          <w:tcPr>
            <w:tcW w:w="602" w:type="dxa"/>
          </w:tcPr>
          <w:p w14:paraId="5FFEDF2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3" w:type="dxa"/>
          </w:tcPr>
          <w:p w14:paraId="4FC3393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4" w:type="dxa"/>
          </w:tcPr>
          <w:p w14:paraId="0F77350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6B3AD21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A99C5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084115C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3EC3E6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606" w:type="dxa"/>
          </w:tcPr>
          <w:p w14:paraId="5923564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3BB1BF9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27" w:type="dxa"/>
          </w:tcPr>
          <w:p w14:paraId="2D1060A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63" w:type="dxa"/>
          </w:tcPr>
          <w:p w14:paraId="6859654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9/10</w:t>
            </w:r>
          </w:p>
        </w:tc>
        <w:tc>
          <w:tcPr>
            <w:tcW w:w="3366" w:type="dxa"/>
          </w:tcPr>
          <w:p w14:paraId="488F108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EACA885" w14:textId="77777777" w:rsidTr="00D65BF5">
        <w:tc>
          <w:tcPr>
            <w:tcW w:w="1814" w:type="dxa"/>
          </w:tcPr>
          <w:p w14:paraId="4DF97C06" w14:textId="6F271A51"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Bingham et al</w:t>
            </w:r>
            <w:r w:rsidR="00194089" w:rsidRPr="003B7184">
              <w:rPr>
                <w:rFonts w:ascii="Times New Roman" w:hAnsi="Times New Roman" w:cs="Times New Roman"/>
                <w:sz w:val="20"/>
                <w:szCs w:val="20"/>
              </w:rPr>
              <w:t>.</w:t>
            </w:r>
            <w:r w:rsidR="006C7561"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24</w:t>
            </w:r>
            <w:r w:rsidR="006C7561" w:rsidRPr="003B7184">
              <w:rPr>
                <w:rFonts w:ascii="Times New Roman" w:hAnsi="Times New Roman" w:cs="Times New Roman"/>
                <w:sz w:val="20"/>
                <w:szCs w:val="20"/>
              </w:rPr>
              <w:t>]</w:t>
            </w:r>
          </w:p>
        </w:tc>
        <w:tc>
          <w:tcPr>
            <w:tcW w:w="602" w:type="dxa"/>
          </w:tcPr>
          <w:p w14:paraId="7717C34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3" w:type="dxa"/>
          </w:tcPr>
          <w:p w14:paraId="65AA5C9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4" w:type="dxa"/>
          </w:tcPr>
          <w:p w14:paraId="53B008A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234957D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FBBDD7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752D3DC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63A80A0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606" w:type="dxa"/>
          </w:tcPr>
          <w:p w14:paraId="4095AFC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985E53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27" w:type="dxa"/>
          </w:tcPr>
          <w:p w14:paraId="30B88E4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63" w:type="dxa"/>
          </w:tcPr>
          <w:p w14:paraId="3338402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9/10</w:t>
            </w:r>
          </w:p>
        </w:tc>
        <w:tc>
          <w:tcPr>
            <w:tcW w:w="3366" w:type="dxa"/>
          </w:tcPr>
          <w:p w14:paraId="100298C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62FA3092" w14:textId="77777777" w:rsidTr="00D65BF5">
        <w:tc>
          <w:tcPr>
            <w:tcW w:w="1814" w:type="dxa"/>
          </w:tcPr>
          <w:p w14:paraId="50C9CB0F" w14:textId="61663FDF"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Darkwa et al</w:t>
            </w:r>
            <w:r w:rsidR="00194089" w:rsidRPr="003B7184">
              <w:rPr>
                <w:rFonts w:ascii="Times New Roman" w:hAnsi="Times New Roman" w:cs="Times New Roman"/>
                <w:sz w:val="20"/>
                <w:szCs w:val="20"/>
              </w:rPr>
              <w:t>.</w:t>
            </w:r>
            <w:r w:rsidR="006C7561"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29</w:t>
            </w:r>
            <w:r w:rsidR="006C7561" w:rsidRPr="003B7184">
              <w:rPr>
                <w:rFonts w:ascii="Times New Roman" w:hAnsi="Times New Roman" w:cs="Times New Roman"/>
                <w:sz w:val="20"/>
                <w:szCs w:val="20"/>
              </w:rPr>
              <w:t>]</w:t>
            </w:r>
          </w:p>
        </w:tc>
        <w:tc>
          <w:tcPr>
            <w:tcW w:w="602" w:type="dxa"/>
          </w:tcPr>
          <w:p w14:paraId="687FE8F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3" w:type="dxa"/>
          </w:tcPr>
          <w:p w14:paraId="0E1A63B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4" w:type="dxa"/>
          </w:tcPr>
          <w:p w14:paraId="25703E9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5E1E224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515446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5BEDD1A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D90A9EA" w14:textId="77777777" w:rsidR="000D0954" w:rsidRPr="003B7184" w:rsidDel="002C23BE"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1D3635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659667E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27" w:type="dxa"/>
          </w:tcPr>
          <w:p w14:paraId="561BFED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63" w:type="dxa"/>
          </w:tcPr>
          <w:p w14:paraId="0B0BC79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10/10</w:t>
            </w:r>
          </w:p>
        </w:tc>
        <w:tc>
          <w:tcPr>
            <w:tcW w:w="3366" w:type="dxa"/>
          </w:tcPr>
          <w:p w14:paraId="5DF389C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5B39B87C" w14:textId="77777777" w:rsidTr="00D65BF5">
        <w:tc>
          <w:tcPr>
            <w:tcW w:w="1814" w:type="dxa"/>
          </w:tcPr>
          <w:p w14:paraId="33264C99" w14:textId="62CF5252" w:rsidR="000D0954" w:rsidRPr="003B7184" w:rsidRDefault="000D0954" w:rsidP="00F15331">
            <w:pPr>
              <w:rPr>
                <w:rFonts w:ascii="Times New Roman" w:hAnsi="Times New Roman" w:cs="Times New Roman"/>
                <w:sz w:val="20"/>
                <w:szCs w:val="20"/>
              </w:rPr>
            </w:pPr>
            <w:proofErr w:type="spellStart"/>
            <w:r w:rsidRPr="003B7184">
              <w:rPr>
                <w:rFonts w:ascii="Times New Roman" w:hAnsi="Times New Roman" w:cs="Times New Roman"/>
                <w:sz w:val="20"/>
                <w:szCs w:val="20"/>
              </w:rPr>
              <w:t>Menaca</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6C7561"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45</w:t>
            </w:r>
            <w:r w:rsidR="006C7561" w:rsidRPr="003B7184">
              <w:rPr>
                <w:rFonts w:ascii="Times New Roman" w:hAnsi="Times New Roman" w:cs="Times New Roman"/>
                <w:sz w:val="20"/>
                <w:szCs w:val="20"/>
              </w:rPr>
              <w:t>]</w:t>
            </w:r>
          </w:p>
        </w:tc>
        <w:tc>
          <w:tcPr>
            <w:tcW w:w="602" w:type="dxa"/>
          </w:tcPr>
          <w:p w14:paraId="5F55513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3" w:type="dxa"/>
          </w:tcPr>
          <w:p w14:paraId="6719775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4" w:type="dxa"/>
          </w:tcPr>
          <w:p w14:paraId="5703D53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9186B70"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8DE7F3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1AC2CDB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3E5B184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47BE84F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06" w:type="dxa"/>
          </w:tcPr>
          <w:p w14:paraId="72FF4A7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627" w:type="dxa"/>
          </w:tcPr>
          <w:p w14:paraId="46D8E8E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63" w:type="dxa"/>
          </w:tcPr>
          <w:p w14:paraId="0A6B19B8"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10/10</w:t>
            </w:r>
          </w:p>
        </w:tc>
        <w:tc>
          <w:tcPr>
            <w:tcW w:w="3366" w:type="dxa"/>
          </w:tcPr>
          <w:p w14:paraId="49C665B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4327AD" w:rsidRPr="003B7184" w14:paraId="03014CBB" w14:textId="77777777" w:rsidTr="00D65BF5">
        <w:tc>
          <w:tcPr>
            <w:tcW w:w="12015" w:type="dxa"/>
            <w:gridSpan w:val="13"/>
          </w:tcPr>
          <w:p w14:paraId="1B141ECA" w14:textId="77777777" w:rsidR="004327AD" w:rsidRPr="003B7184" w:rsidRDefault="004327AD" w:rsidP="004327AD">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JBI tool items:</w:t>
            </w:r>
          </w:p>
          <w:p w14:paraId="2CB5C837"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w:t>
            </w:r>
            <w:r w:rsidRPr="003B7184">
              <w:rPr>
                <w:rFonts w:ascii="Times New Roman" w:hAnsi="Times New Roman" w:cs="Times New Roman"/>
                <w:sz w:val="20"/>
                <w:szCs w:val="20"/>
              </w:rPr>
              <w:tab/>
              <w:t>Is there congruity between the stated philosophical perspective and the research methodology?</w:t>
            </w:r>
          </w:p>
          <w:p w14:paraId="54CEA020"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2.</w:t>
            </w:r>
            <w:r w:rsidRPr="003B7184">
              <w:rPr>
                <w:rFonts w:ascii="Times New Roman" w:hAnsi="Times New Roman" w:cs="Times New Roman"/>
                <w:sz w:val="20"/>
                <w:szCs w:val="20"/>
              </w:rPr>
              <w:tab/>
              <w:t>Is there congruity between the research methodology and the research question or objectives?</w:t>
            </w:r>
          </w:p>
          <w:p w14:paraId="15E1C3AB"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3.</w:t>
            </w:r>
            <w:r w:rsidRPr="003B7184">
              <w:rPr>
                <w:rFonts w:ascii="Times New Roman" w:hAnsi="Times New Roman" w:cs="Times New Roman"/>
                <w:sz w:val="20"/>
                <w:szCs w:val="20"/>
              </w:rPr>
              <w:tab/>
              <w:t>Is there congruity between the research methodology and the methods used to collect data?</w:t>
            </w:r>
          </w:p>
          <w:p w14:paraId="111C3B02"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4.</w:t>
            </w:r>
            <w:r w:rsidRPr="003B7184">
              <w:rPr>
                <w:rFonts w:ascii="Times New Roman" w:hAnsi="Times New Roman" w:cs="Times New Roman"/>
                <w:sz w:val="20"/>
                <w:szCs w:val="20"/>
              </w:rPr>
              <w:tab/>
              <w:t>Is there congruity between the research methodology and the representation and analysis of data?</w:t>
            </w:r>
          </w:p>
          <w:p w14:paraId="031084F0"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5.</w:t>
            </w:r>
            <w:r w:rsidRPr="003B7184">
              <w:rPr>
                <w:rFonts w:ascii="Times New Roman" w:hAnsi="Times New Roman" w:cs="Times New Roman"/>
                <w:sz w:val="20"/>
                <w:szCs w:val="20"/>
              </w:rPr>
              <w:tab/>
              <w:t>Is there congruity between the research methodology and the interpretation of results?</w:t>
            </w:r>
          </w:p>
          <w:p w14:paraId="2BC88A0F"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6.</w:t>
            </w:r>
            <w:r w:rsidRPr="003B7184">
              <w:rPr>
                <w:rFonts w:ascii="Times New Roman" w:hAnsi="Times New Roman" w:cs="Times New Roman"/>
                <w:sz w:val="20"/>
                <w:szCs w:val="20"/>
              </w:rPr>
              <w:tab/>
              <w:t>Is there a statement locating the researcher culturally or theoretically?</w:t>
            </w:r>
          </w:p>
          <w:p w14:paraId="476534FF"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7.</w:t>
            </w:r>
            <w:r w:rsidRPr="003B7184">
              <w:rPr>
                <w:rFonts w:ascii="Times New Roman" w:hAnsi="Times New Roman" w:cs="Times New Roman"/>
                <w:sz w:val="20"/>
                <w:szCs w:val="20"/>
              </w:rPr>
              <w:tab/>
              <w:t>Is the influence of the researcher on the research, and vice- versa, addressed?</w:t>
            </w:r>
          </w:p>
          <w:p w14:paraId="10AEF96D"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8.</w:t>
            </w:r>
            <w:r w:rsidRPr="003B7184">
              <w:rPr>
                <w:rFonts w:ascii="Times New Roman" w:hAnsi="Times New Roman" w:cs="Times New Roman"/>
                <w:sz w:val="20"/>
                <w:szCs w:val="20"/>
              </w:rPr>
              <w:tab/>
              <w:t>Are participants, and their voices, adequately represented?</w:t>
            </w:r>
          </w:p>
          <w:p w14:paraId="23A37575"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9.</w:t>
            </w:r>
            <w:r w:rsidRPr="003B7184">
              <w:rPr>
                <w:rFonts w:ascii="Times New Roman" w:hAnsi="Times New Roman" w:cs="Times New Roman"/>
                <w:sz w:val="20"/>
                <w:szCs w:val="20"/>
              </w:rPr>
              <w:tab/>
              <w:t>Is the research ethical according to current criteria or, for recent studies, and is there evidence of ethical approval by an appropriate body?</w:t>
            </w:r>
          </w:p>
          <w:p w14:paraId="50DDDF72" w14:textId="77777777" w:rsidR="009771B0" w:rsidRPr="003B7184" w:rsidRDefault="009771B0" w:rsidP="009771B0">
            <w:pPr>
              <w:autoSpaceDE w:val="0"/>
              <w:autoSpaceDN w:val="0"/>
              <w:adjustRightInd w:val="0"/>
              <w:jc w:val="both"/>
              <w:rPr>
                <w:rFonts w:ascii="Times New Roman" w:hAnsi="Times New Roman" w:cs="Times New Roman"/>
                <w:sz w:val="20"/>
                <w:szCs w:val="20"/>
              </w:rPr>
            </w:pPr>
            <w:r w:rsidRPr="003B7184">
              <w:rPr>
                <w:rFonts w:ascii="Times New Roman" w:hAnsi="Times New Roman" w:cs="Times New Roman"/>
                <w:sz w:val="20"/>
                <w:szCs w:val="20"/>
              </w:rPr>
              <w:t>10.</w:t>
            </w:r>
            <w:r w:rsidRPr="003B7184">
              <w:rPr>
                <w:rFonts w:ascii="Times New Roman" w:hAnsi="Times New Roman" w:cs="Times New Roman"/>
                <w:sz w:val="20"/>
                <w:szCs w:val="20"/>
              </w:rPr>
              <w:tab/>
              <w:t>Do the conclusions drawn in the research report flow from the analysis, or interpretation, of the data?</w:t>
            </w:r>
          </w:p>
          <w:p w14:paraId="040305C7" w14:textId="77777777" w:rsidR="004327AD" w:rsidRPr="003B7184" w:rsidRDefault="004327AD" w:rsidP="00F15331">
            <w:pPr>
              <w:rPr>
                <w:rFonts w:ascii="Times New Roman" w:hAnsi="Times New Roman" w:cs="Times New Roman"/>
                <w:sz w:val="20"/>
                <w:szCs w:val="20"/>
              </w:rPr>
            </w:pPr>
          </w:p>
        </w:tc>
      </w:tr>
    </w:tbl>
    <w:p w14:paraId="5067490F" w14:textId="77777777" w:rsidR="000D0954" w:rsidRPr="003B7184" w:rsidRDefault="000D0954" w:rsidP="000D0954">
      <w:pPr>
        <w:autoSpaceDE w:val="0"/>
        <w:autoSpaceDN w:val="0"/>
        <w:adjustRightInd w:val="0"/>
        <w:spacing w:after="0" w:line="240" w:lineRule="auto"/>
        <w:jc w:val="both"/>
        <w:rPr>
          <w:rFonts w:ascii="Times New Roman" w:hAnsi="Times New Roman" w:cs="Times New Roman"/>
          <w:color w:val="000000"/>
          <w:sz w:val="20"/>
          <w:szCs w:val="20"/>
          <w:lang w:val="en-GB"/>
        </w:rPr>
      </w:pPr>
      <w:r w:rsidRPr="003B7184">
        <w:rPr>
          <w:rFonts w:ascii="Times New Roman" w:hAnsi="Times New Roman" w:cs="Times New Roman"/>
          <w:i/>
          <w:iCs/>
          <w:color w:val="000000"/>
          <w:sz w:val="20"/>
          <w:szCs w:val="20"/>
          <w:lang w:val="en-GB"/>
        </w:rPr>
        <w:t>Key:</w:t>
      </w:r>
      <w:r w:rsidRPr="003B7184">
        <w:rPr>
          <w:rFonts w:ascii="Times New Roman" w:hAnsi="Times New Roman" w:cs="Times New Roman"/>
          <w:color w:val="000000"/>
          <w:sz w:val="20"/>
          <w:szCs w:val="20"/>
          <w:lang w:val="en-GB"/>
        </w:rPr>
        <w:t xml:space="preserve"> Y, yes; N, no; U, unclear; NA, not applicable.</w:t>
      </w:r>
    </w:p>
    <w:p w14:paraId="4853B83A" w14:textId="77777777" w:rsidR="00D65BF5" w:rsidRPr="003B7184" w:rsidRDefault="00D65BF5" w:rsidP="00941980">
      <w:pPr>
        <w:autoSpaceDE w:val="0"/>
        <w:autoSpaceDN w:val="0"/>
        <w:adjustRightInd w:val="0"/>
        <w:spacing w:after="0" w:line="240" w:lineRule="auto"/>
        <w:jc w:val="both"/>
        <w:rPr>
          <w:rFonts w:ascii="Times New Roman" w:hAnsi="Times New Roman" w:cs="Times New Roman"/>
          <w:sz w:val="20"/>
          <w:szCs w:val="20"/>
        </w:rPr>
      </w:pPr>
    </w:p>
    <w:p w14:paraId="03A546BF" w14:textId="77777777" w:rsidR="00D65BF5" w:rsidRPr="003B7184" w:rsidRDefault="00D65BF5">
      <w:pPr>
        <w:rPr>
          <w:rFonts w:ascii="Times New Roman" w:hAnsi="Times New Roman" w:cs="Times New Roman"/>
          <w:sz w:val="20"/>
          <w:szCs w:val="20"/>
        </w:rPr>
      </w:pPr>
      <w:r w:rsidRPr="003B7184">
        <w:rPr>
          <w:rFonts w:ascii="Times New Roman" w:hAnsi="Times New Roman" w:cs="Times New Roman"/>
          <w:sz w:val="20"/>
          <w:szCs w:val="20"/>
        </w:rPr>
        <w:br w:type="page"/>
      </w:r>
    </w:p>
    <w:p w14:paraId="0FE3F8C0" w14:textId="4ECF5965" w:rsidR="000D0954" w:rsidRPr="003B7184" w:rsidRDefault="000D0954" w:rsidP="00941980">
      <w:pPr>
        <w:autoSpaceDE w:val="0"/>
        <w:autoSpaceDN w:val="0"/>
        <w:adjustRightInd w:val="0"/>
        <w:spacing w:after="0" w:line="240" w:lineRule="auto"/>
        <w:jc w:val="both"/>
        <w:rPr>
          <w:rFonts w:ascii="Times New Roman" w:hAnsi="Times New Roman" w:cs="Times New Roman"/>
          <w:sz w:val="20"/>
          <w:szCs w:val="20"/>
        </w:rPr>
      </w:pPr>
      <w:r w:rsidRPr="003B7184">
        <w:rPr>
          <w:rFonts w:ascii="Times New Roman" w:hAnsi="Times New Roman" w:cs="Times New Roman"/>
          <w:sz w:val="20"/>
          <w:szCs w:val="20"/>
        </w:rPr>
        <w:lastRenderedPageBreak/>
        <w:t xml:space="preserve"> </w:t>
      </w:r>
    </w:p>
    <w:tbl>
      <w:tblPr>
        <w:tblStyle w:val="TableGrid"/>
        <w:tblW w:w="0" w:type="auto"/>
        <w:tblLook w:val="04A0" w:firstRow="1" w:lastRow="0" w:firstColumn="1" w:lastColumn="0" w:noHBand="0" w:noVBand="1"/>
      </w:tblPr>
      <w:tblGrid>
        <w:gridCol w:w="2673"/>
        <w:gridCol w:w="651"/>
        <w:gridCol w:w="780"/>
        <w:gridCol w:w="754"/>
        <w:gridCol w:w="886"/>
        <w:gridCol w:w="894"/>
        <w:gridCol w:w="1084"/>
        <w:gridCol w:w="2592"/>
      </w:tblGrid>
      <w:tr w:rsidR="00F53325" w:rsidRPr="003B7184" w14:paraId="314F037D" w14:textId="77777777" w:rsidTr="00D65BF5">
        <w:tc>
          <w:tcPr>
            <w:tcW w:w="10314" w:type="dxa"/>
            <w:gridSpan w:val="8"/>
          </w:tcPr>
          <w:p w14:paraId="6A9D583D" w14:textId="717CB1A9" w:rsidR="00F53325" w:rsidRPr="003B7184" w:rsidRDefault="00581FBE" w:rsidP="00F15331">
            <w:pPr>
              <w:rPr>
                <w:rFonts w:ascii="Times New Roman" w:hAnsi="Times New Roman" w:cs="Times New Roman"/>
                <w:sz w:val="20"/>
                <w:szCs w:val="20"/>
              </w:rPr>
            </w:pPr>
            <w:r w:rsidRPr="003B7184">
              <w:rPr>
                <w:rFonts w:ascii="Times New Roman" w:hAnsi="Times New Roman" w:cs="Times New Roman"/>
                <w:sz w:val="20"/>
                <w:szCs w:val="20"/>
              </w:rPr>
              <w:t xml:space="preserve">Table </w:t>
            </w:r>
            <w:r w:rsidR="00941980" w:rsidRPr="003B7184">
              <w:rPr>
                <w:rFonts w:ascii="Times New Roman" w:hAnsi="Times New Roman" w:cs="Times New Roman"/>
                <w:sz w:val="20"/>
                <w:szCs w:val="20"/>
              </w:rPr>
              <w:t xml:space="preserve">Se: </w:t>
            </w:r>
            <w:r w:rsidR="00F53325" w:rsidRPr="003B7184">
              <w:rPr>
                <w:rFonts w:ascii="Times New Roman" w:hAnsi="Times New Roman" w:cs="Times New Roman"/>
                <w:sz w:val="20"/>
                <w:szCs w:val="20"/>
              </w:rPr>
              <w:t>Quality</w:t>
            </w:r>
            <w:r w:rsidR="00E762E0" w:rsidRPr="003B7184">
              <w:rPr>
                <w:rFonts w:ascii="Times New Roman" w:hAnsi="Times New Roman" w:cs="Times New Roman"/>
                <w:sz w:val="20"/>
                <w:szCs w:val="20"/>
              </w:rPr>
              <w:t xml:space="preserve"> </w:t>
            </w:r>
            <w:r w:rsidR="00941980" w:rsidRPr="003B7184">
              <w:rPr>
                <w:rFonts w:ascii="Times New Roman" w:hAnsi="Times New Roman" w:cs="Times New Roman"/>
                <w:sz w:val="20"/>
                <w:szCs w:val="20"/>
              </w:rPr>
              <w:t>of</w:t>
            </w:r>
            <w:r w:rsidR="00F53325" w:rsidRPr="003B7184">
              <w:rPr>
                <w:rFonts w:ascii="Times New Roman" w:hAnsi="Times New Roman" w:cs="Times New Roman"/>
                <w:sz w:val="20"/>
                <w:szCs w:val="20"/>
              </w:rPr>
              <w:t xml:space="preserve"> Mixed-Method Studies using </w:t>
            </w:r>
            <w:r w:rsidR="00416AED" w:rsidRPr="003B7184">
              <w:rPr>
                <w:rFonts w:ascii="Times New Roman" w:hAnsi="Times New Roman" w:cs="Times New Roman"/>
                <w:sz w:val="20"/>
                <w:szCs w:val="20"/>
              </w:rPr>
              <w:t>MMAT</w:t>
            </w:r>
          </w:p>
        </w:tc>
      </w:tr>
      <w:tr w:rsidR="000D0954" w:rsidRPr="003B7184" w14:paraId="53C59E2D" w14:textId="77777777" w:rsidTr="00D65BF5">
        <w:tc>
          <w:tcPr>
            <w:tcW w:w="2673" w:type="dxa"/>
          </w:tcPr>
          <w:p w14:paraId="37CAA6F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Studies </w:t>
            </w:r>
          </w:p>
        </w:tc>
        <w:tc>
          <w:tcPr>
            <w:tcW w:w="651" w:type="dxa"/>
          </w:tcPr>
          <w:p w14:paraId="7473CA3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1</w:t>
            </w:r>
          </w:p>
        </w:tc>
        <w:tc>
          <w:tcPr>
            <w:tcW w:w="780" w:type="dxa"/>
          </w:tcPr>
          <w:p w14:paraId="192259B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2</w:t>
            </w:r>
          </w:p>
        </w:tc>
        <w:tc>
          <w:tcPr>
            <w:tcW w:w="754" w:type="dxa"/>
          </w:tcPr>
          <w:p w14:paraId="55D83C9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3</w:t>
            </w:r>
          </w:p>
        </w:tc>
        <w:tc>
          <w:tcPr>
            <w:tcW w:w="886" w:type="dxa"/>
          </w:tcPr>
          <w:p w14:paraId="639A0DE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w:t>
            </w:r>
          </w:p>
        </w:tc>
        <w:tc>
          <w:tcPr>
            <w:tcW w:w="894" w:type="dxa"/>
          </w:tcPr>
          <w:p w14:paraId="2815347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w:t>
            </w:r>
          </w:p>
        </w:tc>
        <w:tc>
          <w:tcPr>
            <w:tcW w:w="1084" w:type="dxa"/>
          </w:tcPr>
          <w:p w14:paraId="508A53E7"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Total</w:t>
            </w:r>
          </w:p>
        </w:tc>
        <w:tc>
          <w:tcPr>
            <w:tcW w:w="2592" w:type="dxa"/>
          </w:tcPr>
          <w:p w14:paraId="65C1B83B"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Quality interpretation</w:t>
            </w:r>
          </w:p>
        </w:tc>
      </w:tr>
      <w:tr w:rsidR="000D0954" w:rsidRPr="003B7184" w14:paraId="6421C47E" w14:textId="77777777" w:rsidTr="00D65BF5">
        <w:tc>
          <w:tcPr>
            <w:tcW w:w="2673" w:type="dxa"/>
          </w:tcPr>
          <w:p w14:paraId="5F521005" w14:textId="3DC3ECC8" w:rsidR="000D0954" w:rsidRPr="003B7184" w:rsidRDefault="000D0954" w:rsidP="00F15331">
            <w:pPr>
              <w:autoSpaceDE w:val="0"/>
              <w:autoSpaceDN w:val="0"/>
              <w:adjustRightInd w:val="0"/>
              <w:jc w:val="both"/>
              <w:rPr>
                <w:rFonts w:ascii="Times New Roman" w:hAnsi="Times New Roman" w:cs="Times New Roman"/>
                <w:sz w:val="20"/>
                <w:szCs w:val="20"/>
              </w:rPr>
            </w:pPr>
            <w:proofErr w:type="spellStart"/>
            <w:r w:rsidRPr="003B7184">
              <w:rPr>
                <w:rFonts w:ascii="Times New Roman" w:hAnsi="Times New Roman" w:cs="Times New Roman"/>
                <w:sz w:val="20"/>
                <w:szCs w:val="20"/>
              </w:rPr>
              <w:t>Febir</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5716A5"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35</w:t>
            </w:r>
            <w:r w:rsidR="005716A5" w:rsidRPr="003B7184">
              <w:rPr>
                <w:rFonts w:ascii="Times New Roman" w:hAnsi="Times New Roman" w:cs="Times New Roman"/>
                <w:sz w:val="20"/>
                <w:szCs w:val="20"/>
              </w:rPr>
              <w:t>]</w:t>
            </w:r>
          </w:p>
        </w:tc>
        <w:tc>
          <w:tcPr>
            <w:tcW w:w="651" w:type="dxa"/>
          </w:tcPr>
          <w:p w14:paraId="6A3D6A5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80" w:type="dxa"/>
          </w:tcPr>
          <w:p w14:paraId="5125028A"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54" w:type="dxa"/>
          </w:tcPr>
          <w:p w14:paraId="13DF42C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886" w:type="dxa"/>
          </w:tcPr>
          <w:p w14:paraId="77125DB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U</w:t>
            </w:r>
          </w:p>
        </w:tc>
        <w:tc>
          <w:tcPr>
            <w:tcW w:w="894" w:type="dxa"/>
          </w:tcPr>
          <w:p w14:paraId="16A1BB2E"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1084" w:type="dxa"/>
          </w:tcPr>
          <w:p w14:paraId="55967FB1"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4/5</w:t>
            </w:r>
          </w:p>
        </w:tc>
        <w:tc>
          <w:tcPr>
            <w:tcW w:w="2592" w:type="dxa"/>
          </w:tcPr>
          <w:p w14:paraId="09AD9B0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44C10F7E" w14:textId="77777777" w:rsidTr="00D65BF5">
        <w:tc>
          <w:tcPr>
            <w:tcW w:w="2673" w:type="dxa"/>
          </w:tcPr>
          <w:p w14:paraId="7E7C0B42" w14:textId="40586FF4"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 xml:space="preserve">McCoy </w:t>
            </w:r>
            <w:proofErr w:type="gramStart"/>
            <w:r w:rsidRPr="003B7184">
              <w:rPr>
                <w:rFonts w:ascii="Times New Roman" w:hAnsi="Times New Roman" w:cs="Times New Roman"/>
                <w:sz w:val="20"/>
                <w:szCs w:val="20"/>
              </w:rPr>
              <w:t>et al</w:t>
            </w:r>
            <w:r w:rsidR="00194089" w:rsidRPr="003B7184">
              <w:rPr>
                <w:rFonts w:ascii="Times New Roman" w:hAnsi="Times New Roman" w:cs="Times New Roman"/>
                <w:sz w:val="20"/>
                <w:szCs w:val="20"/>
              </w:rPr>
              <w:t>.</w:t>
            </w:r>
            <w:r w:rsidR="0093757B" w:rsidRPr="003B7184">
              <w:rPr>
                <w:rFonts w:ascii="Times New Roman" w:hAnsi="Times New Roman" w:cs="Times New Roman"/>
                <w:sz w:val="20"/>
                <w:szCs w:val="20"/>
              </w:rPr>
              <w:t>[</w:t>
            </w:r>
            <w:proofErr w:type="gramEnd"/>
            <w:r w:rsidR="00194089" w:rsidRPr="003B7184">
              <w:rPr>
                <w:rFonts w:ascii="Times New Roman" w:hAnsi="Times New Roman" w:cs="Times New Roman"/>
                <w:sz w:val="20"/>
                <w:szCs w:val="20"/>
              </w:rPr>
              <w:t>44</w:t>
            </w:r>
            <w:r w:rsidR="0093757B" w:rsidRPr="003B7184">
              <w:rPr>
                <w:rFonts w:ascii="Times New Roman" w:hAnsi="Times New Roman" w:cs="Times New Roman"/>
                <w:sz w:val="20"/>
                <w:szCs w:val="20"/>
              </w:rPr>
              <w:t>]</w:t>
            </w:r>
          </w:p>
        </w:tc>
        <w:tc>
          <w:tcPr>
            <w:tcW w:w="651" w:type="dxa"/>
          </w:tcPr>
          <w:p w14:paraId="77C8DBF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80" w:type="dxa"/>
          </w:tcPr>
          <w:p w14:paraId="6FAC39D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54" w:type="dxa"/>
          </w:tcPr>
          <w:p w14:paraId="3D350C6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886" w:type="dxa"/>
          </w:tcPr>
          <w:p w14:paraId="372AD1DF"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894" w:type="dxa"/>
          </w:tcPr>
          <w:p w14:paraId="00C21FCC"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1084" w:type="dxa"/>
          </w:tcPr>
          <w:p w14:paraId="324A8909"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5/5</w:t>
            </w:r>
          </w:p>
        </w:tc>
        <w:tc>
          <w:tcPr>
            <w:tcW w:w="2592" w:type="dxa"/>
          </w:tcPr>
          <w:p w14:paraId="7077F363"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0D0954" w:rsidRPr="003B7184" w14:paraId="73E5FAD1" w14:textId="77777777" w:rsidTr="00D65BF5">
        <w:trPr>
          <w:trHeight w:val="188"/>
        </w:trPr>
        <w:tc>
          <w:tcPr>
            <w:tcW w:w="2673" w:type="dxa"/>
          </w:tcPr>
          <w:p w14:paraId="3D7C3402" w14:textId="4F9555CF" w:rsidR="000D0954" w:rsidRPr="003B7184" w:rsidRDefault="000D0954" w:rsidP="00F15331">
            <w:pPr>
              <w:autoSpaceDE w:val="0"/>
              <w:autoSpaceDN w:val="0"/>
              <w:adjustRightInd w:val="0"/>
              <w:jc w:val="both"/>
              <w:rPr>
                <w:rFonts w:ascii="Times New Roman" w:hAnsi="Times New Roman" w:cs="Times New Roman"/>
                <w:sz w:val="20"/>
                <w:szCs w:val="20"/>
              </w:rPr>
            </w:pPr>
            <w:proofErr w:type="spellStart"/>
            <w:r w:rsidRPr="003B7184">
              <w:rPr>
                <w:rFonts w:ascii="Times New Roman" w:hAnsi="Times New Roman" w:cs="Times New Roman"/>
                <w:sz w:val="20"/>
                <w:szCs w:val="20"/>
              </w:rPr>
              <w:t>Mtenga</w:t>
            </w:r>
            <w:proofErr w:type="spellEnd"/>
            <w:r w:rsidRPr="003B7184">
              <w:rPr>
                <w:rFonts w:ascii="Times New Roman" w:hAnsi="Times New Roman" w:cs="Times New Roman"/>
                <w:sz w:val="20"/>
                <w:szCs w:val="20"/>
              </w:rPr>
              <w:t xml:space="preserve"> et al</w:t>
            </w:r>
            <w:r w:rsidR="00194089" w:rsidRPr="003B7184">
              <w:rPr>
                <w:rFonts w:ascii="Times New Roman" w:hAnsi="Times New Roman" w:cs="Times New Roman"/>
                <w:sz w:val="20"/>
                <w:szCs w:val="20"/>
              </w:rPr>
              <w:t>.</w:t>
            </w:r>
            <w:r w:rsidR="0093757B" w:rsidRPr="003B7184">
              <w:rPr>
                <w:rFonts w:ascii="Times New Roman" w:hAnsi="Times New Roman" w:cs="Times New Roman"/>
                <w:sz w:val="20"/>
                <w:szCs w:val="20"/>
              </w:rPr>
              <w:t xml:space="preserve"> [</w:t>
            </w:r>
            <w:r w:rsidR="00194089" w:rsidRPr="003B7184">
              <w:rPr>
                <w:rFonts w:ascii="Times New Roman" w:hAnsi="Times New Roman" w:cs="Times New Roman"/>
                <w:sz w:val="20"/>
                <w:szCs w:val="20"/>
              </w:rPr>
              <w:t>48</w:t>
            </w:r>
            <w:r w:rsidR="0093757B" w:rsidRPr="003B7184">
              <w:rPr>
                <w:rFonts w:ascii="Times New Roman" w:hAnsi="Times New Roman" w:cs="Times New Roman"/>
                <w:sz w:val="20"/>
                <w:szCs w:val="20"/>
              </w:rPr>
              <w:t>]</w:t>
            </w:r>
          </w:p>
        </w:tc>
        <w:tc>
          <w:tcPr>
            <w:tcW w:w="651" w:type="dxa"/>
          </w:tcPr>
          <w:p w14:paraId="60E40565"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80" w:type="dxa"/>
          </w:tcPr>
          <w:p w14:paraId="26AFD74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754" w:type="dxa"/>
          </w:tcPr>
          <w:p w14:paraId="42E25B4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886" w:type="dxa"/>
          </w:tcPr>
          <w:p w14:paraId="00D41A72"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894" w:type="dxa"/>
          </w:tcPr>
          <w:p w14:paraId="6407399D"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Y</w:t>
            </w:r>
          </w:p>
        </w:tc>
        <w:tc>
          <w:tcPr>
            <w:tcW w:w="1084" w:type="dxa"/>
          </w:tcPr>
          <w:p w14:paraId="043A30B4"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5/5</w:t>
            </w:r>
          </w:p>
        </w:tc>
        <w:tc>
          <w:tcPr>
            <w:tcW w:w="2592" w:type="dxa"/>
          </w:tcPr>
          <w:p w14:paraId="476B2136" w14:textId="77777777" w:rsidR="000D0954" w:rsidRPr="003B7184" w:rsidRDefault="000D0954" w:rsidP="00F15331">
            <w:pPr>
              <w:rPr>
                <w:rFonts w:ascii="Times New Roman" w:hAnsi="Times New Roman" w:cs="Times New Roman"/>
                <w:sz w:val="20"/>
                <w:szCs w:val="20"/>
              </w:rPr>
            </w:pPr>
            <w:r w:rsidRPr="003B7184">
              <w:rPr>
                <w:rFonts w:ascii="Times New Roman" w:hAnsi="Times New Roman" w:cs="Times New Roman"/>
                <w:sz w:val="20"/>
                <w:szCs w:val="20"/>
              </w:rPr>
              <w:t>Above-average</w:t>
            </w:r>
          </w:p>
        </w:tc>
      </w:tr>
      <w:tr w:rsidR="002E670A" w:rsidRPr="003B7184" w14:paraId="0E1C37E0" w14:textId="77777777" w:rsidTr="00D65BF5">
        <w:trPr>
          <w:trHeight w:val="188"/>
        </w:trPr>
        <w:tc>
          <w:tcPr>
            <w:tcW w:w="10314" w:type="dxa"/>
            <w:gridSpan w:val="8"/>
          </w:tcPr>
          <w:p w14:paraId="2881066B" w14:textId="21D07640" w:rsidR="002E670A" w:rsidRPr="003B7184" w:rsidRDefault="00581FBE" w:rsidP="00F15331">
            <w:pPr>
              <w:rPr>
                <w:rFonts w:ascii="Times New Roman" w:hAnsi="Times New Roman" w:cs="Times New Roman"/>
                <w:sz w:val="20"/>
                <w:szCs w:val="20"/>
              </w:rPr>
            </w:pPr>
            <w:r w:rsidRPr="003B7184">
              <w:rPr>
                <w:rFonts w:ascii="Times New Roman" w:hAnsi="Times New Roman" w:cs="Times New Roman"/>
                <w:sz w:val="20"/>
                <w:szCs w:val="20"/>
              </w:rPr>
              <w:t>MMAT</w:t>
            </w:r>
            <w:r w:rsidR="002E670A" w:rsidRPr="003B7184">
              <w:rPr>
                <w:rFonts w:ascii="Times New Roman" w:hAnsi="Times New Roman" w:cs="Times New Roman"/>
                <w:sz w:val="20"/>
                <w:szCs w:val="20"/>
              </w:rPr>
              <w:t xml:space="preserve"> tool items:</w:t>
            </w:r>
          </w:p>
          <w:p w14:paraId="78DFEF10" w14:textId="77777777" w:rsidR="002E670A" w:rsidRPr="003B7184" w:rsidRDefault="002E670A" w:rsidP="002E670A">
            <w:pPr>
              <w:pStyle w:val="ListParagraph"/>
              <w:numPr>
                <w:ilvl w:val="0"/>
                <w:numId w:val="7"/>
              </w:numPr>
              <w:rPr>
                <w:rFonts w:ascii="Times New Roman" w:hAnsi="Times New Roman" w:cs="Times New Roman"/>
                <w:spacing w:val="-2"/>
                <w:sz w:val="20"/>
                <w:szCs w:val="20"/>
              </w:rPr>
            </w:pPr>
            <w:r w:rsidRPr="003B7184">
              <w:rPr>
                <w:rFonts w:ascii="Times New Roman" w:hAnsi="Times New Roman" w:cs="Times New Roman"/>
                <w:sz w:val="20"/>
                <w:szCs w:val="20"/>
              </w:rPr>
              <w:t>Is</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there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an</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adequate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rationale for</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 xml:space="preserve">using a </w:t>
            </w:r>
            <w:proofErr w:type="gramStart"/>
            <w:r w:rsidRPr="003B7184">
              <w:rPr>
                <w:rFonts w:ascii="Times New Roman" w:hAnsi="Times New Roman" w:cs="Times New Roman"/>
                <w:sz w:val="20"/>
                <w:szCs w:val="20"/>
              </w:rPr>
              <w:t>mixed</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methods</w:t>
            </w:r>
            <w:proofErr w:type="gramEnd"/>
            <w:r w:rsidRPr="003B7184">
              <w:rPr>
                <w:rFonts w:ascii="Times New Roman" w:hAnsi="Times New Roman" w:cs="Times New Roman"/>
                <w:sz w:val="20"/>
                <w:szCs w:val="20"/>
              </w:rPr>
              <w:t xml:space="preserve"> design to</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address</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 xml:space="preserve">research </w:t>
            </w:r>
            <w:r w:rsidRPr="003B7184">
              <w:rPr>
                <w:rFonts w:ascii="Times New Roman" w:hAnsi="Times New Roman" w:cs="Times New Roman"/>
                <w:spacing w:val="-2"/>
                <w:sz w:val="20"/>
                <w:szCs w:val="20"/>
              </w:rPr>
              <w:t>question?</w:t>
            </w:r>
          </w:p>
          <w:p w14:paraId="41E341DB" w14:textId="77777777" w:rsidR="002E670A" w:rsidRPr="003B7184" w:rsidRDefault="002E670A" w:rsidP="002E670A">
            <w:pPr>
              <w:pStyle w:val="ListParagraph"/>
              <w:numPr>
                <w:ilvl w:val="0"/>
                <w:numId w:val="7"/>
              </w:numPr>
              <w:rPr>
                <w:rFonts w:ascii="Times New Roman" w:hAnsi="Times New Roman" w:cs="Times New Roman"/>
                <w:sz w:val="20"/>
                <w:szCs w:val="20"/>
              </w:rPr>
            </w:pPr>
            <w:r w:rsidRPr="003B7184">
              <w:rPr>
                <w:rFonts w:ascii="Times New Roman" w:hAnsi="Times New Roman" w:cs="Times New Roman"/>
                <w:sz w:val="20"/>
                <w:szCs w:val="20"/>
              </w:rPr>
              <w:t>Are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different</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components</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of</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study</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effectively</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integrated</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to</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answer</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 xml:space="preserve">research </w:t>
            </w:r>
            <w:r w:rsidRPr="003B7184">
              <w:rPr>
                <w:rFonts w:ascii="Times New Roman" w:hAnsi="Times New Roman" w:cs="Times New Roman"/>
                <w:spacing w:val="-2"/>
                <w:sz w:val="20"/>
                <w:szCs w:val="20"/>
              </w:rPr>
              <w:t>question?</w:t>
            </w:r>
          </w:p>
          <w:p w14:paraId="466250F0" w14:textId="77777777" w:rsidR="002E670A" w:rsidRPr="003B7184" w:rsidRDefault="002E670A" w:rsidP="002E670A">
            <w:pPr>
              <w:pStyle w:val="ListParagraph"/>
              <w:numPr>
                <w:ilvl w:val="0"/>
                <w:numId w:val="7"/>
              </w:numPr>
              <w:rPr>
                <w:rFonts w:ascii="Times New Roman" w:hAnsi="Times New Roman" w:cs="Times New Roman"/>
                <w:sz w:val="20"/>
                <w:szCs w:val="20"/>
              </w:rPr>
            </w:pPr>
            <w:r w:rsidRPr="003B7184">
              <w:rPr>
                <w:rFonts w:ascii="Times New Roman" w:hAnsi="Times New Roman" w:cs="Times New Roman"/>
                <w:sz w:val="20"/>
                <w:szCs w:val="20"/>
              </w:rPr>
              <w:t>Are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outputs</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of</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integration</w:t>
            </w:r>
            <w:r w:rsidRPr="003B7184">
              <w:rPr>
                <w:rFonts w:ascii="Times New Roman" w:hAnsi="Times New Roman" w:cs="Times New Roman"/>
                <w:spacing w:val="-4"/>
                <w:sz w:val="20"/>
                <w:szCs w:val="20"/>
              </w:rPr>
              <w:t xml:space="preserve"> </w:t>
            </w:r>
            <w:r w:rsidRPr="003B7184">
              <w:rPr>
                <w:rFonts w:ascii="Times New Roman" w:hAnsi="Times New Roman" w:cs="Times New Roman"/>
                <w:sz w:val="20"/>
                <w:szCs w:val="20"/>
              </w:rPr>
              <w:t>of</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qualitative and</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quantitative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components</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adequately</w:t>
            </w:r>
            <w:r w:rsidRPr="003B7184">
              <w:rPr>
                <w:rFonts w:ascii="Times New Roman" w:hAnsi="Times New Roman" w:cs="Times New Roman"/>
                <w:spacing w:val="-1"/>
                <w:sz w:val="20"/>
                <w:szCs w:val="20"/>
              </w:rPr>
              <w:t xml:space="preserve"> </w:t>
            </w:r>
            <w:r w:rsidRPr="003B7184">
              <w:rPr>
                <w:rFonts w:ascii="Times New Roman" w:hAnsi="Times New Roman" w:cs="Times New Roman"/>
                <w:spacing w:val="-2"/>
                <w:sz w:val="20"/>
                <w:szCs w:val="20"/>
              </w:rPr>
              <w:t>interpreted?</w:t>
            </w:r>
          </w:p>
          <w:p w14:paraId="44C7F3FC" w14:textId="77777777" w:rsidR="002E670A" w:rsidRPr="003B7184" w:rsidRDefault="002E670A" w:rsidP="002E670A">
            <w:pPr>
              <w:pStyle w:val="ListParagraph"/>
              <w:numPr>
                <w:ilvl w:val="0"/>
                <w:numId w:val="7"/>
              </w:numPr>
              <w:rPr>
                <w:rFonts w:ascii="Times New Roman" w:hAnsi="Times New Roman" w:cs="Times New Roman"/>
                <w:sz w:val="20"/>
                <w:szCs w:val="20"/>
              </w:rPr>
            </w:pPr>
            <w:r w:rsidRPr="003B7184">
              <w:rPr>
                <w:rFonts w:ascii="Times New Roman" w:hAnsi="Times New Roman" w:cs="Times New Roman"/>
                <w:sz w:val="20"/>
                <w:szCs w:val="20"/>
              </w:rPr>
              <w:t>Are</w:t>
            </w:r>
            <w:r w:rsidRPr="003B7184">
              <w:rPr>
                <w:rFonts w:ascii="Times New Roman" w:hAnsi="Times New Roman" w:cs="Times New Roman"/>
                <w:spacing w:val="-3"/>
                <w:sz w:val="20"/>
                <w:szCs w:val="20"/>
              </w:rPr>
              <w:t xml:space="preserve"> </w:t>
            </w:r>
            <w:r w:rsidRPr="003B7184">
              <w:rPr>
                <w:rFonts w:ascii="Times New Roman" w:hAnsi="Times New Roman" w:cs="Times New Roman"/>
                <w:sz w:val="20"/>
                <w:szCs w:val="20"/>
              </w:rPr>
              <w:t>divergences</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and</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inconsistencies</w:t>
            </w:r>
            <w:r w:rsidRPr="003B7184">
              <w:rPr>
                <w:rFonts w:ascii="Times New Roman" w:hAnsi="Times New Roman" w:cs="Times New Roman"/>
                <w:spacing w:val="-4"/>
                <w:sz w:val="20"/>
                <w:szCs w:val="20"/>
              </w:rPr>
              <w:t xml:space="preserve"> </w:t>
            </w:r>
            <w:r w:rsidRPr="003B7184">
              <w:rPr>
                <w:rFonts w:ascii="Times New Roman" w:hAnsi="Times New Roman" w:cs="Times New Roman"/>
                <w:sz w:val="20"/>
                <w:szCs w:val="20"/>
              </w:rPr>
              <w:t>between</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quantitative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and</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qualitative</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results</w:t>
            </w:r>
            <w:r w:rsidRPr="003B7184">
              <w:rPr>
                <w:rFonts w:ascii="Times New Roman" w:hAnsi="Times New Roman" w:cs="Times New Roman"/>
                <w:spacing w:val="-3"/>
                <w:sz w:val="20"/>
                <w:szCs w:val="20"/>
              </w:rPr>
              <w:t xml:space="preserve"> </w:t>
            </w:r>
            <w:r w:rsidRPr="003B7184">
              <w:rPr>
                <w:rFonts w:ascii="Times New Roman" w:hAnsi="Times New Roman" w:cs="Times New Roman"/>
                <w:sz w:val="20"/>
                <w:szCs w:val="20"/>
              </w:rPr>
              <w:t>adequately</w:t>
            </w:r>
            <w:r w:rsidRPr="003B7184">
              <w:rPr>
                <w:rFonts w:ascii="Times New Roman" w:hAnsi="Times New Roman" w:cs="Times New Roman"/>
                <w:spacing w:val="-3"/>
                <w:sz w:val="20"/>
                <w:szCs w:val="20"/>
              </w:rPr>
              <w:t xml:space="preserve"> </w:t>
            </w:r>
            <w:r w:rsidRPr="003B7184">
              <w:rPr>
                <w:rFonts w:ascii="Times New Roman" w:hAnsi="Times New Roman" w:cs="Times New Roman"/>
                <w:spacing w:val="-2"/>
                <w:sz w:val="20"/>
                <w:szCs w:val="20"/>
              </w:rPr>
              <w:t>addressed?</w:t>
            </w:r>
          </w:p>
          <w:p w14:paraId="3DA56B90" w14:textId="0BE8D9D2" w:rsidR="002E670A" w:rsidRPr="003B7184" w:rsidRDefault="002E670A" w:rsidP="00F15331">
            <w:pPr>
              <w:pStyle w:val="ListParagraph"/>
              <w:numPr>
                <w:ilvl w:val="0"/>
                <w:numId w:val="7"/>
              </w:numPr>
              <w:rPr>
                <w:rFonts w:ascii="Times New Roman" w:hAnsi="Times New Roman" w:cs="Times New Roman"/>
                <w:sz w:val="20"/>
                <w:szCs w:val="20"/>
              </w:rPr>
            </w:pPr>
            <w:r w:rsidRPr="003B7184">
              <w:rPr>
                <w:rFonts w:ascii="Times New Roman" w:hAnsi="Times New Roman" w:cs="Times New Roman"/>
                <w:sz w:val="20"/>
                <w:szCs w:val="20"/>
              </w:rPr>
              <w:t>Do</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different</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components</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of</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study</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adhere</w:t>
            </w:r>
            <w:r w:rsidRPr="003B7184">
              <w:rPr>
                <w:rFonts w:ascii="Times New Roman" w:hAnsi="Times New Roman" w:cs="Times New Roman"/>
                <w:spacing w:val="-2"/>
                <w:sz w:val="20"/>
                <w:szCs w:val="20"/>
              </w:rPr>
              <w:t xml:space="preserve"> </w:t>
            </w:r>
            <w:r w:rsidRPr="003B7184">
              <w:rPr>
                <w:rFonts w:ascii="Times New Roman" w:hAnsi="Times New Roman" w:cs="Times New Roman"/>
                <w:sz w:val="20"/>
                <w:szCs w:val="20"/>
              </w:rPr>
              <w:t>to</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the</w:t>
            </w:r>
            <w:r w:rsidRPr="003B7184">
              <w:rPr>
                <w:rFonts w:ascii="Times New Roman" w:hAnsi="Times New Roman" w:cs="Times New Roman"/>
                <w:spacing w:val="-3"/>
                <w:sz w:val="20"/>
                <w:szCs w:val="20"/>
              </w:rPr>
              <w:t xml:space="preserve"> </w:t>
            </w:r>
            <w:r w:rsidRPr="003B7184">
              <w:rPr>
                <w:rFonts w:ascii="Times New Roman" w:hAnsi="Times New Roman" w:cs="Times New Roman"/>
                <w:sz w:val="20"/>
                <w:szCs w:val="20"/>
              </w:rPr>
              <w:t>quality criteria</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of each</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tradition of</w:t>
            </w:r>
            <w:r w:rsidRPr="003B7184">
              <w:rPr>
                <w:rFonts w:ascii="Times New Roman" w:hAnsi="Times New Roman" w:cs="Times New Roman"/>
                <w:spacing w:val="-1"/>
                <w:sz w:val="20"/>
                <w:szCs w:val="20"/>
              </w:rPr>
              <w:t xml:space="preserve"> </w:t>
            </w:r>
            <w:r w:rsidRPr="003B7184">
              <w:rPr>
                <w:rFonts w:ascii="Times New Roman" w:hAnsi="Times New Roman" w:cs="Times New Roman"/>
                <w:sz w:val="20"/>
                <w:szCs w:val="20"/>
              </w:rPr>
              <w:t xml:space="preserve">the methods </w:t>
            </w:r>
            <w:r w:rsidRPr="003B7184">
              <w:rPr>
                <w:rFonts w:ascii="Times New Roman" w:hAnsi="Times New Roman" w:cs="Times New Roman"/>
                <w:spacing w:val="-2"/>
                <w:sz w:val="20"/>
                <w:szCs w:val="20"/>
              </w:rPr>
              <w:t>involved?</w:t>
            </w:r>
          </w:p>
        </w:tc>
      </w:tr>
    </w:tbl>
    <w:p w14:paraId="634E4C9E" w14:textId="2E41E2F8" w:rsidR="000D0954" w:rsidRPr="003B7184" w:rsidRDefault="000D0954" w:rsidP="00BB68D0">
      <w:pPr>
        <w:spacing w:after="0"/>
        <w:rPr>
          <w:rFonts w:ascii="Times New Roman" w:hAnsi="Times New Roman" w:cs="Times New Roman"/>
          <w:sz w:val="20"/>
          <w:szCs w:val="20"/>
        </w:rPr>
      </w:pPr>
      <w:r w:rsidRPr="003B7184">
        <w:rPr>
          <w:rFonts w:ascii="Times New Roman" w:hAnsi="Times New Roman" w:cs="Times New Roman"/>
          <w:sz w:val="20"/>
          <w:szCs w:val="20"/>
        </w:rPr>
        <w:t>Key: Y=yes, N=no, U=unclear/can’t tell</w:t>
      </w:r>
    </w:p>
    <w:p w14:paraId="79ECA7D1" w14:textId="77777777" w:rsidR="00BB68D0" w:rsidRPr="003B7184" w:rsidRDefault="00BB68D0" w:rsidP="00BB68D0">
      <w:pPr>
        <w:spacing w:after="0"/>
        <w:rPr>
          <w:rFonts w:ascii="Times New Roman" w:hAnsi="Times New Roman" w:cs="Times New Roman"/>
          <w:sz w:val="20"/>
          <w:szCs w:val="20"/>
        </w:rPr>
      </w:pPr>
    </w:p>
    <w:p w14:paraId="34AF6867" w14:textId="77777777" w:rsidR="00D65BF5" w:rsidRPr="003B7184" w:rsidRDefault="00D65BF5">
      <w:pPr>
        <w:rPr>
          <w:rFonts w:ascii="Times New Roman" w:hAnsi="Times New Roman" w:cs="Times New Roman"/>
          <w:b/>
          <w:bCs/>
          <w:sz w:val="20"/>
          <w:szCs w:val="20"/>
        </w:rPr>
      </w:pPr>
      <w:r w:rsidRPr="003B7184">
        <w:rPr>
          <w:rFonts w:ascii="Times New Roman" w:hAnsi="Times New Roman" w:cs="Times New Roman"/>
          <w:b/>
          <w:bCs/>
          <w:sz w:val="20"/>
          <w:szCs w:val="20"/>
        </w:rPr>
        <w:br w:type="page"/>
      </w:r>
    </w:p>
    <w:p w14:paraId="230E6B8F" w14:textId="7697B2B3" w:rsidR="00846E78" w:rsidRPr="003B7184" w:rsidRDefault="00F537F0" w:rsidP="00F537F0">
      <w:pPr>
        <w:rPr>
          <w:rFonts w:ascii="Times New Roman" w:hAnsi="Times New Roman" w:cs="Times New Roman"/>
          <w:b/>
          <w:bCs/>
          <w:sz w:val="20"/>
          <w:szCs w:val="20"/>
        </w:rPr>
      </w:pPr>
      <w:bookmarkStart w:id="1" w:name="_Hlk155749818"/>
      <w:r w:rsidRPr="003B7184">
        <w:rPr>
          <w:rFonts w:ascii="Times New Roman" w:hAnsi="Times New Roman" w:cs="Times New Roman"/>
          <w:b/>
          <w:bCs/>
          <w:sz w:val="20"/>
          <w:szCs w:val="20"/>
        </w:rPr>
        <w:lastRenderedPageBreak/>
        <w:t xml:space="preserve">Supplemental Table S3: </w:t>
      </w:r>
      <w:r w:rsidR="002214FB" w:rsidRPr="003B7184">
        <w:rPr>
          <w:rFonts w:ascii="Times New Roman" w:hAnsi="Times New Roman" w:cs="Times New Roman"/>
          <w:b/>
          <w:bCs/>
          <w:sz w:val="20"/>
          <w:szCs w:val="20"/>
        </w:rPr>
        <w:t>Characteristics of included studies</w:t>
      </w:r>
    </w:p>
    <w:tbl>
      <w:tblPr>
        <w:tblStyle w:val="TableGrid"/>
        <w:tblW w:w="13716" w:type="dxa"/>
        <w:tblLayout w:type="fixed"/>
        <w:tblLook w:val="04A0" w:firstRow="1" w:lastRow="0" w:firstColumn="1" w:lastColumn="0" w:noHBand="0" w:noVBand="1"/>
      </w:tblPr>
      <w:tblGrid>
        <w:gridCol w:w="1240"/>
        <w:gridCol w:w="1278"/>
        <w:gridCol w:w="1213"/>
        <w:gridCol w:w="1055"/>
        <w:gridCol w:w="1464"/>
        <w:gridCol w:w="1371"/>
        <w:gridCol w:w="1141"/>
        <w:gridCol w:w="1665"/>
        <w:gridCol w:w="2014"/>
        <w:gridCol w:w="1275"/>
      </w:tblGrid>
      <w:tr w:rsidR="009753E3" w:rsidRPr="003B7184" w14:paraId="5F9E883B" w14:textId="77777777" w:rsidTr="005444F2">
        <w:tc>
          <w:tcPr>
            <w:tcW w:w="1240" w:type="dxa"/>
          </w:tcPr>
          <w:p w14:paraId="190917E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Author(s)</w:t>
            </w:r>
          </w:p>
        </w:tc>
        <w:tc>
          <w:tcPr>
            <w:tcW w:w="1278" w:type="dxa"/>
          </w:tcPr>
          <w:p w14:paraId="0CE7138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Study country</w:t>
            </w:r>
          </w:p>
        </w:tc>
        <w:tc>
          <w:tcPr>
            <w:tcW w:w="1213" w:type="dxa"/>
          </w:tcPr>
          <w:p w14:paraId="17E3BE6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Population</w:t>
            </w:r>
          </w:p>
        </w:tc>
        <w:tc>
          <w:tcPr>
            <w:tcW w:w="1055" w:type="dxa"/>
          </w:tcPr>
          <w:p w14:paraId="170CA2B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Sample size</w:t>
            </w:r>
          </w:p>
        </w:tc>
        <w:tc>
          <w:tcPr>
            <w:tcW w:w="1464" w:type="dxa"/>
          </w:tcPr>
          <w:p w14:paraId="5ACB989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Participants’ age/gender</w:t>
            </w:r>
          </w:p>
        </w:tc>
        <w:tc>
          <w:tcPr>
            <w:tcW w:w="1371" w:type="dxa"/>
          </w:tcPr>
          <w:p w14:paraId="4FA94BE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Study design</w:t>
            </w:r>
          </w:p>
        </w:tc>
        <w:tc>
          <w:tcPr>
            <w:tcW w:w="1141" w:type="dxa"/>
          </w:tcPr>
          <w:p w14:paraId="2CD159C6" w14:textId="2A7B6249" w:rsidR="009753E3" w:rsidRPr="003B7184" w:rsidRDefault="00996470">
            <w:pPr>
              <w:rPr>
                <w:rFonts w:ascii="Times New Roman" w:hAnsi="Times New Roman" w:cs="Times New Roman"/>
                <w:bCs/>
                <w:sz w:val="20"/>
                <w:szCs w:val="20"/>
              </w:rPr>
            </w:pPr>
            <w:r w:rsidRPr="003B7184">
              <w:rPr>
                <w:rFonts w:ascii="Times New Roman" w:hAnsi="Times New Roman" w:cs="Times New Roman"/>
                <w:bCs/>
                <w:sz w:val="20"/>
                <w:szCs w:val="20"/>
              </w:rPr>
              <w:t>S</w:t>
            </w:r>
            <w:r w:rsidR="009753E3" w:rsidRPr="003B7184">
              <w:rPr>
                <w:rFonts w:ascii="Times New Roman" w:hAnsi="Times New Roman" w:cs="Times New Roman"/>
                <w:bCs/>
                <w:sz w:val="20"/>
                <w:szCs w:val="20"/>
              </w:rPr>
              <w:t>ampling</w:t>
            </w:r>
          </w:p>
        </w:tc>
        <w:tc>
          <w:tcPr>
            <w:tcW w:w="1665" w:type="dxa"/>
          </w:tcPr>
          <w:p w14:paraId="766DC2A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Outcome(s) assessed </w:t>
            </w:r>
          </w:p>
        </w:tc>
        <w:tc>
          <w:tcPr>
            <w:tcW w:w="2014" w:type="dxa"/>
          </w:tcPr>
          <w:p w14:paraId="6BD0F2E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Outcome measure(s)</w:t>
            </w:r>
          </w:p>
        </w:tc>
        <w:tc>
          <w:tcPr>
            <w:tcW w:w="1275" w:type="dxa"/>
          </w:tcPr>
          <w:p w14:paraId="4A0291C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Malaria vaccine(s)</w:t>
            </w:r>
          </w:p>
        </w:tc>
      </w:tr>
      <w:tr w:rsidR="009753E3" w:rsidRPr="003B7184" w14:paraId="1A36FC0C" w14:textId="77777777" w:rsidTr="005444F2">
        <w:tc>
          <w:tcPr>
            <w:tcW w:w="1240" w:type="dxa"/>
          </w:tcPr>
          <w:p w14:paraId="5FDD2795" w14:textId="371F72B4"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Abdulla et al</w:t>
            </w:r>
            <w:r w:rsidR="00661C43" w:rsidRPr="003B7184">
              <w:rPr>
                <w:rFonts w:ascii="Times New Roman" w:hAnsi="Times New Roman" w:cs="Times New Roman"/>
                <w:sz w:val="20"/>
                <w:szCs w:val="20"/>
              </w:rPr>
              <w:t>.</w:t>
            </w:r>
            <w:r w:rsidR="009E1379" w:rsidRPr="003B7184">
              <w:rPr>
                <w:rFonts w:ascii="Times New Roman" w:hAnsi="Times New Roman" w:cs="Times New Roman"/>
                <w:sz w:val="20"/>
                <w:szCs w:val="20"/>
              </w:rPr>
              <w:t xml:space="preserve"> [</w:t>
            </w:r>
            <w:r w:rsidR="00661C43" w:rsidRPr="003B7184">
              <w:rPr>
                <w:rFonts w:ascii="Times New Roman" w:hAnsi="Times New Roman" w:cs="Times New Roman"/>
                <w:sz w:val="20"/>
                <w:szCs w:val="20"/>
              </w:rPr>
              <w:t>17</w:t>
            </w:r>
            <w:r w:rsidR="009E1379" w:rsidRPr="003B7184">
              <w:rPr>
                <w:rFonts w:ascii="Times New Roman" w:hAnsi="Times New Roman" w:cs="Times New Roman"/>
                <w:sz w:val="20"/>
                <w:szCs w:val="20"/>
              </w:rPr>
              <w:t>]</w:t>
            </w:r>
          </w:p>
        </w:tc>
        <w:tc>
          <w:tcPr>
            <w:tcW w:w="1278" w:type="dxa"/>
          </w:tcPr>
          <w:p w14:paraId="42446B6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55D913F3" w14:textId="529A9E77" w:rsidR="009753E3" w:rsidRPr="003B7184" w:rsidRDefault="006F1CFF">
            <w:pPr>
              <w:rPr>
                <w:rFonts w:ascii="Times New Roman" w:hAnsi="Times New Roman" w:cs="Times New Roman"/>
                <w:bCs/>
                <w:sz w:val="20"/>
                <w:szCs w:val="20"/>
              </w:rPr>
            </w:pPr>
            <w:r w:rsidRPr="003B7184">
              <w:rPr>
                <w:rFonts w:ascii="Times New Roman" w:hAnsi="Times New Roman" w:cs="Times New Roman"/>
                <w:bCs/>
                <w:sz w:val="20"/>
                <w:szCs w:val="20"/>
              </w:rPr>
              <w:t>I</w:t>
            </w:r>
            <w:r w:rsidR="009753E3" w:rsidRPr="003B7184">
              <w:rPr>
                <w:rFonts w:ascii="Times New Roman" w:hAnsi="Times New Roman" w:cs="Times New Roman"/>
                <w:bCs/>
                <w:sz w:val="20"/>
                <w:szCs w:val="20"/>
              </w:rPr>
              <w:t>nfants</w:t>
            </w:r>
          </w:p>
        </w:tc>
        <w:tc>
          <w:tcPr>
            <w:tcW w:w="1055" w:type="dxa"/>
          </w:tcPr>
          <w:p w14:paraId="03DF40B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340 </w:t>
            </w:r>
          </w:p>
        </w:tc>
        <w:tc>
          <w:tcPr>
            <w:tcW w:w="1464" w:type="dxa"/>
          </w:tcPr>
          <w:p w14:paraId="26C1CA5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Age (0-20 months)</w:t>
            </w:r>
          </w:p>
          <w:p w14:paraId="737BADF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Gender- NR</w:t>
            </w:r>
          </w:p>
        </w:tc>
        <w:tc>
          <w:tcPr>
            <w:tcW w:w="1371" w:type="dxa"/>
          </w:tcPr>
          <w:p w14:paraId="6ACCBD9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B91DE7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36102CE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Safety outcomes</w:t>
            </w:r>
          </w:p>
          <w:p w14:paraId="4675EC9C" w14:textId="77777777" w:rsidR="009753E3" w:rsidRPr="003B7184" w:rsidRDefault="009753E3">
            <w:pPr>
              <w:rPr>
                <w:rFonts w:ascii="Times New Roman" w:hAnsi="Times New Roman" w:cs="Times New Roman"/>
                <w:bCs/>
                <w:sz w:val="20"/>
                <w:szCs w:val="20"/>
              </w:rPr>
            </w:pPr>
          </w:p>
          <w:p w14:paraId="3503084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Immunogenicity outcomes</w:t>
            </w:r>
          </w:p>
          <w:p w14:paraId="5061129C" w14:textId="77777777" w:rsidR="009753E3" w:rsidRPr="003B7184" w:rsidRDefault="009753E3">
            <w:pPr>
              <w:rPr>
                <w:rFonts w:ascii="Times New Roman" w:hAnsi="Times New Roman" w:cs="Times New Roman"/>
                <w:bCs/>
                <w:sz w:val="20"/>
                <w:szCs w:val="20"/>
              </w:rPr>
            </w:pPr>
          </w:p>
          <w:p w14:paraId="3713D8D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Efficacy outcomes</w:t>
            </w:r>
          </w:p>
        </w:tc>
        <w:tc>
          <w:tcPr>
            <w:tcW w:w="2014" w:type="dxa"/>
          </w:tcPr>
          <w:p w14:paraId="0F71A438" w14:textId="548F7454" w:rsidR="009753E3" w:rsidRPr="003B7184" w:rsidRDefault="006F1CFF">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9753E3" w:rsidRPr="003B7184">
              <w:rPr>
                <w:rFonts w:ascii="Times New Roman" w:hAnsi="Times New Roman" w:cs="Times New Roman"/>
                <w:bCs/>
                <w:sz w:val="20"/>
                <w:szCs w:val="20"/>
              </w:rPr>
              <w:t>Severe adverse effect</w:t>
            </w:r>
          </w:p>
          <w:p w14:paraId="15B5A71A" w14:textId="77777777" w:rsidR="009753E3" w:rsidRPr="003B7184" w:rsidRDefault="009753E3">
            <w:pPr>
              <w:rPr>
                <w:rFonts w:ascii="Times New Roman" w:hAnsi="Times New Roman" w:cs="Times New Roman"/>
                <w:bCs/>
                <w:sz w:val="20"/>
                <w:szCs w:val="20"/>
              </w:rPr>
            </w:pPr>
          </w:p>
          <w:p w14:paraId="74D8511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Anti-CS response</w:t>
            </w:r>
          </w:p>
          <w:p w14:paraId="29AC6FA6" w14:textId="77777777" w:rsidR="009753E3" w:rsidRPr="003B7184" w:rsidRDefault="009753E3">
            <w:pPr>
              <w:rPr>
                <w:rFonts w:ascii="Times New Roman" w:hAnsi="Times New Roman" w:cs="Times New Roman"/>
                <w:bCs/>
                <w:sz w:val="20"/>
                <w:szCs w:val="20"/>
              </w:rPr>
            </w:pPr>
          </w:p>
          <w:p w14:paraId="5743EA14" w14:textId="77777777" w:rsidR="009753E3" w:rsidRPr="003B7184" w:rsidRDefault="009753E3" w:rsidP="004E31E8">
            <w:pPr>
              <w:rPr>
                <w:rFonts w:ascii="Times New Roman" w:hAnsi="Times New Roman" w:cs="Times New Roman"/>
                <w:bCs/>
                <w:sz w:val="20"/>
                <w:szCs w:val="20"/>
              </w:rPr>
            </w:pPr>
          </w:p>
          <w:p w14:paraId="6377D2A3" w14:textId="77777777" w:rsidR="009753E3" w:rsidRPr="003B7184" w:rsidRDefault="009753E3" w:rsidP="004E31E8">
            <w:pPr>
              <w:rPr>
                <w:rFonts w:ascii="Times New Roman" w:hAnsi="Times New Roman" w:cs="Times New Roman"/>
                <w:bCs/>
                <w:sz w:val="20"/>
                <w:szCs w:val="20"/>
              </w:rPr>
            </w:pPr>
          </w:p>
          <w:p w14:paraId="06D89B19" w14:textId="10BE240F" w:rsidR="009753E3" w:rsidRPr="003B7184" w:rsidRDefault="009753E3" w:rsidP="004E31E8">
            <w:pPr>
              <w:rPr>
                <w:rFonts w:ascii="Times New Roman" w:hAnsi="Times New Roman" w:cs="Times New Roman"/>
                <w:bCs/>
                <w:sz w:val="20"/>
                <w:szCs w:val="20"/>
              </w:rPr>
            </w:pPr>
            <w:r w:rsidRPr="003B7184">
              <w:rPr>
                <w:rFonts w:ascii="Times New Roman" w:hAnsi="Times New Roman" w:cs="Times New Roman"/>
                <w:bCs/>
                <w:sz w:val="20"/>
                <w:szCs w:val="20"/>
              </w:rPr>
              <w:t xml:space="preserve">3. </w:t>
            </w:r>
            <w:r w:rsidR="00996470" w:rsidRPr="003B7184">
              <w:rPr>
                <w:rFonts w:ascii="Times New Roman" w:hAnsi="Times New Roman" w:cs="Times New Roman"/>
                <w:bCs/>
                <w:sz w:val="20"/>
                <w:szCs w:val="20"/>
              </w:rPr>
              <w:t>I</w:t>
            </w:r>
            <w:r w:rsidRPr="003B7184">
              <w:rPr>
                <w:rFonts w:ascii="Times New Roman" w:hAnsi="Times New Roman" w:cs="Times New Roman"/>
                <w:bCs/>
                <w:sz w:val="20"/>
                <w:szCs w:val="20"/>
              </w:rPr>
              <w:t xml:space="preserve">ncidence of first or only malaria episodes </w:t>
            </w:r>
          </w:p>
        </w:tc>
        <w:tc>
          <w:tcPr>
            <w:tcW w:w="1275" w:type="dxa"/>
          </w:tcPr>
          <w:p w14:paraId="3EC2C66E"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w:t>
            </w:r>
          </w:p>
          <w:p w14:paraId="5143343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AS02</w:t>
            </w:r>
            <w:r w:rsidRPr="003B7184">
              <w:rPr>
                <w:rFonts w:ascii="Times New Roman" w:hAnsi="Times New Roman" w:cs="Times New Roman"/>
                <w:bCs/>
                <w:sz w:val="20"/>
                <w:szCs w:val="20"/>
                <w:vertAlign w:val="subscript"/>
              </w:rPr>
              <w:t>D</w:t>
            </w:r>
          </w:p>
        </w:tc>
      </w:tr>
      <w:tr w:rsidR="009753E3" w:rsidRPr="003B7184" w14:paraId="2E483D70" w14:textId="77777777" w:rsidTr="005444F2">
        <w:tc>
          <w:tcPr>
            <w:tcW w:w="1240" w:type="dxa"/>
          </w:tcPr>
          <w:p w14:paraId="4A701893" w14:textId="05971608"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Achieng et al</w:t>
            </w:r>
            <w:r w:rsidR="00367991" w:rsidRPr="003B7184">
              <w:rPr>
                <w:rFonts w:ascii="Times New Roman" w:hAnsi="Times New Roman" w:cs="Times New Roman"/>
                <w:sz w:val="20"/>
                <w:szCs w:val="20"/>
              </w:rPr>
              <w:t>.</w:t>
            </w:r>
            <w:r w:rsidR="007F72AA" w:rsidRPr="003B7184">
              <w:rPr>
                <w:rFonts w:ascii="Times New Roman" w:hAnsi="Times New Roman" w:cs="Times New Roman"/>
                <w:sz w:val="20"/>
                <w:szCs w:val="20"/>
              </w:rPr>
              <w:t xml:space="preserve"> [</w:t>
            </w:r>
            <w:r w:rsidR="00367991" w:rsidRPr="003B7184">
              <w:rPr>
                <w:rFonts w:ascii="Times New Roman" w:hAnsi="Times New Roman" w:cs="Times New Roman"/>
                <w:sz w:val="20"/>
                <w:szCs w:val="20"/>
              </w:rPr>
              <w:t>18</w:t>
            </w:r>
            <w:r w:rsidR="007F72AA" w:rsidRPr="003B7184">
              <w:rPr>
                <w:rFonts w:ascii="Times New Roman" w:hAnsi="Times New Roman" w:cs="Times New Roman"/>
                <w:sz w:val="20"/>
                <w:szCs w:val="20"/>
              </w:rPr>
              <w:t>]</w:t>
            </w:r>
          </w:p>
        </w:tc>
        <w:tc>
          <w:tcPr>
            <w:tcW w:w="1278" w:type="dxa"/>
          </w:tcPr>
          <w:p w14:paraId="496B8C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3DF7274F" w14:textId="697A0B58" w:rsidR="009753E3" w:rsidRPr="003B7184" w:rsidRDefault="009753E3" w:rsidP="00913435">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996470" w:rsidRPr="003B7184">
              <w:rPr>
                <w:rFonts w:ascii="Times New Roman" w:hAnsi="Times New Roman" w:cs="Times New Roman"/>
                <w:bCs/>
                <w:sz w:val="20"/>
                <w:szCs w:val="20"/>
              </w:rPr>
              <w:t>P</w:t>
            </w:r>
            <w:r w:rsidRPr="003B7184">
              <w:rPr>
                <w:rFonts w:ascii="Times New Roman" w:hAnsi="Times New Roman" w:cs="Times New Roman"/>
                <w:bCs/>
                <w:sz w:val="20"/>
                <w:szCs w:val="20"/>
              </w:rPr>
              <w:t>rimary caregivers (i.e., mothers and fathers) of eligible infants</w:t>
            </w:r>
          </w:p>
          <w:p w14:paraId="4DABE940" w14:textId="77777777" w:rsidR="009753E3" w:rsidRPr="003B7184" w:rsidRDefault="009753E3" w:rsidP="00913435">
            <w:pPr>
              <w:rPr>
                <w:rFonts w:ascii="Times New Roman" w:hAnsi="Times New Roman" w:cs="Times New Roman"/>
                <w:bCs/>
                <w:sz w:val="20"/>
                <w:szCs w:val="20"/>
              </w:rPr>
            </w:pPr>
          </w:p>
          <w:p w14:paraId="57201723" w14:textId="0A121C25" w:rsidR="009753E3" w:rsidRPr="003B7184" w:rsidRDefault="009753E3" w:rsidP="00913435">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996470" w:rsidRPr="003B7184">
              <w:rPr>
                <w:rFonts w:ascii="Times New Roman" w:hAnsi="Times New Roman" w:cs="Times New Roman"/>
                <w:bCs/>
                <w:sz w:val="20"/>
                <w:szCs w:val="20"/>
              </w:rPr>
              <w:t>C</w:t>
            </w:r>
            <w:r w:rsidRPr="003B7184">
              <w:rPr>
                <w:rFonts w:ascii="Times New Roman" w:hAnsi="Times New Roman" w:cs="Times New Roman"/>
                <w:bCs/>
                <w:sz w:val="20"/>
                <w:szCs w:val="20"/>
              </w:rPr>
              <w:t>ommunity members (i.e., village elders)</w:t>
            </w:r>
          </w:p>
          <w:p w14:paraId="05248038" w14:textId="77777777" w:rsidR="009753E3" w:rsidRPr="003B7184" w:rsidRDefault="009753E3" w:rsidP="00913435">
            <w:pPr>
              <w:rPr>
                <w:rFonts w:ascii="Times New Roman" w:hAnsi="Times New Roman" w:cs="Times New Roman"/>
                <w:bCs/>
                <w:sz w:val="20"/>
                <w:szCs w:val="20"/>
              </w:rPr>
            </w:pPr>
          </w:p>
          <w:p w14:paraId="6457AA66" w14:textId="73CE5D81" w:rsidR="009753E3" w:rsidRPr="003B7184" w:rsidRDefault="009753E3" w:rsidP="00913435">
            <w:pPr>
              <w:rPr>
                <w:rFonts w:ascii="Times New Roman" w:hAnsi="Times New Roman" w:cs="Times New Roman"/>
                <w:bCs/>
                <w:sz w:val="20"/>
                <w:szCs w:val="20"/>
              </w:rPr>
            </w:pPr>
            <w:r w:rsidRPr="003B7184">
              <w:rPr>
                <w:rFonts w:ascii="Times New Roman" w:hAnsi="Times New Roman" w:cs="Times New Roman"/>
                <w:bCs/>
                <w:sz w:val="20"/>
                <w:szCs w:val="20"/>
              </w:rPr>
              <w:t xml:space="preserve">3. </w:t>
            </w:r>
            <w:r w:rsidR="00996470" w:rsidRPr="003B7184">
              <w:rPr>
                <w:rFonts w:ascii="Times New Roman" w:hAnsi="Times New Roman" w:cs="Times New Roman"/>
                <w:bCs/>
                <w:sz w:val="20"/>
                <w:szCs w:val="20"/>
              </w:rPr>
              <w:t>S</w:t>
            </w:r>
            <w:r w:rsidRPr="003B7184">
              <w:rPr>
                <w:rFonts w:ascii="Times New Roman" w:hAnsi="Times New Roman" w:cs="Times New Roman"/>
                <w:bCs/>
                <w:sz w:val="20"/>
                <w:szCs w:val="20"/>
              </w:rPr>
              <w:t>tudy clinicians</w:t>
            </w:r>
          </w:p>
        </w:tc>
        <w:tc>
          <w:tcPr>
            <w:tcW w:w="1055" w:type="dxa"/>
          </w:tcPr>
          <w:p w14:paraId="123104E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IDI- 6</w:t>
            </w:r>
          </w:p>
          <w:p w14:paraId="7D955FA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FGD (mothers in trial-49, Mothers who withdrew 36)</w:t>
            </w:r>
          </w:p>
        </w:tc>
        <w:tc>
          <w:tcPr>
            <w:tcW w:w="1464" w:type="dxa"/>
          </w:tcPr>
          <w:p w14:paraId="6682F4FC" w14:textId="4EE60231"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996470" w:rsidRPr="003B7184">
              <w:rPr>
                <w:rFonts w:ascii="Times New Roman" w:hAnsi="Times New Roman" w:cs="Times New Roman"/>
                <w:bCs/>
                <w:sz w:val="20"/>
                <w:szCs w:val="20"/>
              </w:rPr>
              <w:t>P</w:t>
            </w:r>
            <w:r w:rsidRPr="003B7184">
              <w:rPr>
                <w:rFonts w:ascii="Times New Roman" w:hAnsi="Times New Roman" w:cs="Times New Roman"/>
                <w:bCs/>
                <w:sz w:val="20"/>
                <w:szCs w:val="20"/>
              </w:rPr>
              <w:t xml:space="preserve">rimary caregivers </w:t>
            </w:r>
          </w:p>
          <w:p w14:paraId="48FD62A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Mothers in trial [30.3 (20–42)]</w:t>
            </w:r>
          </w:p>
          <w:p w14:paraId="3BBE8B3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Mothers who withdrew [30.8 (20–47)]</w:t>
            </w:r>
          </w:p>
          <w:p w14:paraId="17EFA21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Fathers who withdrew [32.8 (27-46)]</w:t>
            </w:r>
          </w:p>
          <w:p w14:paraId="5F28F48F" w14:textId="77777777" w:rsidR="009753E3" w:rsidRPr="003B7184" w:rsidRDefault="009753E3">
            <w:pPr>
              <w:rPr>
                <w:rFonts w:ascii="Times New Roman" w:hAnsi="Times New Roman" w:cs="Times New Roman"/>
                <w:bCs/>
                <w:sz w:val="20"/>
                <w:szCs w:val="20"/>
              </w:rPr>
            </w:pPr>
          </w:p>
          <w:p w14:paraId="413B0D5B" w14:textId="68EEF408" w:rsidR="009753E3" w:rsidRPr="003B7184" w:rsidRDefault="009753E3" w:rsidP="002B08B3">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996470" w:rsidRPr="003B7184">
              <w:rPr>
                <w:rFonts w:ascii="Times New Roman" w:hAnsi="Times New Roman" w:cs="Times New Roman"/>
                <w:bCs/>
                <w:sz w:val="20"/>
                <w:szCs w:val="20"/>
              </w:rPr>
              <w:t>C</w:t>
            </w:r>
            <w:r w:rsidRPr="003B7184">
              <w:rPr>
                <w:rFonts w:ascii="Times New Roman" w:hAnsi="Times New Roman" w:cs="Times New Roman"/>
                <w:bCs/>
                <w:sz w:val="20"/>
                <w:szCs w:val="20"/>
              </w:rPr>
              <w:t>ommunity members (i.e., village elders) [39.2 (34–45)]</w:t>
            </w:r>
          </w:p>
          <w:p w14:paraId="117C3C1F" w14:textId="77777777" w:rsidR="009753E3" w:rsidRPr="003B7184" w:rsidRDefault="009753E3" w:rsidP="002B08B3">
            <w:pPr>
              <w:rPr>
                <w:rFonts w:ascii="Times New Roman" w:hAnsi="Times New Roman" w:cs="Times New Roman"/>
                <w:bCs/>
                <w:sz w:val="20"/>
                <w:szCs w:val="20"/>
              </w:rPr>
            </w:pPr>
          </w:p>
          <w:p w14:paraId="661B1F7E" w14:textId="3214B5C4" w:rsidR="009753E3" w:rsidRPr="003B7184" w:rsidRDefault="009753E3" w:rsidP="002B08B3">
            <w:pPr>
              <w:rPr>
                <w:rFonts w:ascii="Times New Roman" w:hAnsi="Times New Roman" w:cs="Times New Roman"/>
                <w:bCs/>
                <w:sz w:val="20"/>
                <w:szCs w:val="20"/>
              </w:rPr>
            </w:pPr>
            <w:r w:rsidRPr="003B7184">
              <w:rPr>
                <w:rFonts w:ascii="Times New Roman" w:hAnsi="Times New Roman" w:cs="Times New Roman"/>
                <w:bCs/>
                <w:sz w:val="20"/>
                <w:szCs w:val="20"/>
              </w:rPr>
              <w:t xml:space="preserve">3. </w:t>
            </w:r>
            <w:r w:rsidR="00996470" w:rsidRPr="003B7184">
              <w:rPr>
                <w:rFonts w:ascii="Times New Roman" w:hAnsi="Times New Roman" w:cs="Times New Roman"/>
                <w:bCs/>
                <w:sz w:val="20"/>
                <w:szCs w:val="20"/>
              </w:rPr>
              <w:t>S</w:t>
            </w:r>
            <w:r w:rsidRPr="003B7184">
              <w:rPr>
                <w:rFonts w:ascii="Times New Roman" w:hAnsi="Times New Roman" w:cs="Times New Roman"/>
                <w:bCs/>
                <w:sz w:val="20"/>
                <w:szCs w:val="20"/>
              </w:rPr>
              <w:t>tudy clinicians [35.3 (33–38)]</w:t>
            </w:r>
          </w:p>
        </w:tc>
        <w:tc>
          <w:tcPr>
            <w:tcW w:w="1371" w:type="dxa"/>
          </w:tcPr>
          <w:p w14:paraId="39940163" w14:textId="5F8DF864" w:rsidR="009753E3" w:rsidRPr="003B7184" w:rsidRDefault="00996470">
            <w:pPr>
              <w:rPr>
                <w:rFonts w:ascii="Times New Roman" w:hAnsi="Times New Roman" w:cs="Times New Roman"/>
                <w:bCs/>
                <w:sz w:val="20"/>
                <w:szCs w:val="20"/>
              </w:rPr>
            </w:pPr>
            <w:r w:rsidRPr="003B7184">
              <w:rPr>
                <w:rFonts w:ascii="Times New Roman" w:hAnsi="Times New Roman" w:cs="Times New Roman"/>
                <w:bCs/>
                <w:sz w:val="20"/>
                <w:szCs w:val="20"/>
              </w:rPr>
              <w:t>Q</w:t>
            </w:r>
            <w:r w:rsidR="009753E3" w:rsidRPr="003B7184">
              <w:rPr>
                <w:rFonts w:ascii="Times New Roman" w:hAnsi="Times New Roman" w:cs="Times New Roman"/>
                <w:bCs/>
                <w:sz w:val="20"/>
                <w:szCs w:val="20"/>
              </w:rPr>
              <w:t>ualitative study</w:t>
            </w:r>
          </w:p>
        </w:tc>
        <w:tc>
          <w:tcPr>
            <w:tcW w:w="1141" w:type="dxa"/>
          </w:tcPr>
          <w:p w14:paraId="7E05F9E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Purposive sampling</w:t>
            </w:r>
          </w:p>
        </w:tc>
        <w:tc>
          <w:tcPr>
            <w:tcW w:w="1665" w:type="dxa"/>
          </w:tcPr>
          <w:p w14:paraId="4651AD19" w14:textId="647F0C83"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996470" w:rsidRPr="003B7184">
              <w:rPr>
                <w:rFonts w:ascii="Times New Roman" w:hAnsi="Times New Roman" w:cs="Times New Roman"/>
                <w:bCs/>
                <w:sz w:val="20"/>
                <w:szCs w:val="20"/>
              </w:rPr>
              <w:t>P</w:t>
            </w:r>
            <w:r w:rsidRPr="003B7184">
              <w:rPr>
                <w:rFonts w:ascii="Times New Roman" w:hAnsi="Times New Roman" w:cs="Times New Roman"/>
                <w:bCs/>
                <w:sz w:val="20"/>
                <w:szCs w:val="20"/>
              </w:rPr>
              <w:t>erceptions of the DVI procedure in infants</w:t>
            </w:r>
          </w:p>
          <w:p w14:paraId="466A7452"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 </w:t>
            </w:r>
          </w:p>
          <w:p w14:paraId="7CFD3844" w14:textId="790FE4EA"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996470" w:rsidRPr="003B7184">
              <w:rPr>
                <w:rFonts w:ascii="Times New Roman" w:hAnsi="Times New Roman" w:cs="Times New Roman"/>
                <w:bCs/>
                <w:sz w:val="20"/>
                <w:szCs w:val="20"/>
              </w:rPr>
              <w:t>F</w:t>
            </w:r>
            <w:r w:rsidRPr="003B7184">
              <w:rPr>
                <w:rFonts w:ascii="Times New Roman" w:hAnsi="Times New Roman" w:cs="Times New Roman"/>
                <w:bCs/>
                <w:sz w:val="20"/>
                <w:szCs w:val="20"/>
              </w:rPr>
              <w:t>actors influencing trial acceptability</w:t>
            </w:r>
          </w:p>
          <w:p w14:paraId="196477AD" w14:textId="77777777" w:rsidR="009753E3" w:rsidRPr="003B7184" w:rsidRDefault="009753E3" w:rsidP="00E45456">
            <w:pPr>
              <w:rPr>
                <w:rFonts w:ascii="Times New Roman" w:hAnsi="Times New Roman" w:cs="Times New Roman"/>
                <w:bCs/>
                <w:sz w:val="20"/>
                <w:szCs w:val="20"/>
              </w:rPr>
            </w:pPr>
          </w:p>
          <w:p w14:paraId="3E4FDBC6" w14:textId="71CDD15A"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3.</w:t>
            </w:r>
            <w:r w:rsidR="00996470" w:rsidRPr="003B7184">
              <w:rPr>
                <w:rFonts w:ascii="Times New Roman" w:hAnsi="Times New Roman" w:cs="Times New Roman"/>
                <w:bCs/>
                <w:sz w:val="20"/>
                <w:szCs w:val="20"/>
              </w:rPr>
              <w:t>B</w:t>
            </w:r>
            <w:r w:rsidRPr="003B7184">
              <w:rPr>
                <w:rFonts w:ascii="Times New Roman" w:hAnsi="Times New Roman" w:cs="Times New Roman"/>
                <w:bCs/>
                <w:sz w:val="20"/>
                <w:szCs w:val="20"/>
              </w:rPr>
              <w:t>arriers to sustained trial participation</w:t>
            </w:r>
          </w:p>
        </w:tc>
        <w:tc>
          <w:tcPr>
            <w:tcW w:w="2014" w:type="dxa"/>
          </w:tcPr>
          <w:p w14:paraId="18AF100D" w14:textId="77777777" w:rsidR="009753E3" w:rsidRPr="003B7184" w:rsidRDefault="009753E3" w:rsidP="004E31E8">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0F078364"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r w:rsidRPr="003B7184">
              <w:rPr>
                <w:rFonts w:ascii="Times New Roman" w:hAnsi="Times New Roman" w:cs="Times New Roman"/>
                <w:bCs/>
                <w:sz w:val="20"/>
                <w:szCs w:val="20"/>
              </w:rPr>
              <w:t xml:space="preserve"> </w:t>
            </w:r>
          </w:p>
        </w:tc>
      </w:tr>
      <w:tr w:rsidR="009753E3" w:rsidRPr="003B7184" w14:paraId="715A3A1A" w14:textId="77777777" w:rsidTr="005444F2">
        <w:tc>
          <w:tcPr>
            <w:tcW w:w="1240" w:type="dxa"/>
          </w:tcPr>
          <w:p w14:paraId="2469CEAD" w14:textId="1D80534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Afolabi et al</w:t>
            </w:r>
            <w:r w:rsidR="00367991" w:rsidRPr="003B7184">
              <w:rPr>
                <w:rFonts w:ascii="Times New Roman" w:hAnsi="Times New Roman" w:cs="Times New Roman"/>
                <w:sz w:val="20"/>
                <w:szCs w:val="20"/>
              </w:rPr>
              <w:t>.</w:t>
            </w:r>
            <w:r w:rsidR="00AD2587" w:rsidRPr="003B7184">
              <w:rPr>
                <w:rFonts w:ascii="Times New Roman" w:hAnsi="Times New Roman" w:cs="Times New Roman"/>
                <w:sz w:val="20"/>
                <w:szCs w:val="20"/>
              </w:rPr>
              <w:t xml:space="preserve"> [</w:t>
            </w:r>
            <w:r w:rsidR="00367991" w:rsidRPr="003B7184">
              <w:rPr>
                <w:rFonts w:ascii="Times New Roman" w:hAnsi="Times New Roman" w:cs="Times New Roman"/>
                <w:sz w:val="20"/>
                <w:szCs w:val="20"/>
              </w:rPr>
              <w:t>19</w:t>
            </w:r>
            <w:r w:rsidR="00AD2587" w:rsidRPr="003B7184">
              <w:rPr>
                <w:rFonts w:ascii="Times New Roman" w:hAnsi="Times New Roman" w:cs="Times New Roman"/>
                <w:sz w:val="20"/>
                <w:szCs w:val="20"/>
              </w:rPr>
              <w:t>]</w:t>
            </w:r>
          </w:p>
        </w:tc>
        <w:tc>
          <w:tcPr>
            <w:tcW w:w="1278" w:type="dxa"/>
          </w:tcPr>
          <w:p w14:paraId="0A2A8649" w14:textId="77777777" w:rsidR="009753E3" w:rsidRPr="003B7184" w:rsidRDefault="009753E3" w:rsidP="00C35D1B">
            <w:pPr>
              <w:rPr>
                <w:rFonts w:ascii="Times New Roman" w:hAnsi="Times New Roman" w:cs="Times New Roman"/>
                <w:bCs/>
                <w:sz w:val="20"/>
                <w:szCs w:val="20"/>
              </w:rPr>
            </w:pPr>
            <w:r w:rsidRPr="003B7184">
              <w:rPr>
                <w:rFonts w:ascii="Times New Roman" w:hAnsi="Times New Roman" w:cs="Times New Roman"/>
                <w:bCs/>
                <w:sz w:val="20"/>
                <w:szCs w:val="20"/>
              </w:rPr>
              <w:t>Gambia and Burkina Faso</w:t>
            </w:r>
          </w:p>
        </w:tc>
        <w:tc>
          <w:tcPr>
            <w:tcW w:w="1213" w:type="dxa"/>
          </w:tcPr>
          <w:p w14:paraId="33FE1FAE" w14:textId="77777777" w:rsidR="00F962EE" w:rsidRDefault="006F1CFF">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p w14:paraId="4D51D0D8" w14:textId="77777777" w:rsidR="00F962EE" w:rsidRDefault="00F962EE">
            <w:pPr>
              <w:rPr>
                <w:rFonts w:ascii="Times New Roman" w:hAnsi="Times New Roman" w:cs="Times New Roman"/>
                <w:bCs/>
                <w:sz w:val="20"/>
                <w:szCs w:val="20"/>
              </w:rPr>
            </w:pPr>
          </w:p>
          <w:p w14:paraId="1C6E6448" w14:textId="56C5E022" w:rsidR="009753E3" w:rsidRPr="003B7184" w:rsidRDefault="00F962EE">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nfants</w:t>
            </w:r>
          </w:p>
        </w:tc>
        <w:tc>
          <w:tcPr>
            <w:tcW w:w="1055" w:type="dxa"/>
          </w:tcPr>
          <w:p w14:paraId="5209D5C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138</w:t>
            </w:r>
          </w:p>
        </w:tc>
        <w:tc>
          <w:tcPr>
            <w:tcW w:w="1464" w:type="dxa"/>
          </w:tcPr>
          <w:p w14:paraId="5E5A1E6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The Gambia </w:t>
            </w:r>
          </w:p>
          <w:p w14:paraId="424D7F0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(10 weeks; 5–12 months &amp; 2–6 years)</w:t>
            </w:r>
          </w:p>
          <w:p w14:paraId="32101EEB" w14:textId="77777777" w:rsidR="009753E3" w:rsidRPr="003B7184" w:rsidRDefault="009753E3">
            <w:pPr>
              <w:rPr>
                <w:rFonts w:ascii="Times New Roman" w:hAnsi="Times New Roman" w:cs="Times New Roman"/>
                <w:bCs/>
                <w:sz w:val="20"/>
                <w:szCs w:val="20"/>
              </w:rPr>
            </w:pPr>
          </w:p>
          <w:p w14:paraId="2F7EE74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w:t>
            </w:r>
            <w:proofErr w:type="spellStart"/>
            <w:r w:rsidRPr="003B7184">
              <w:rPr>
                <w:rFonts w:ascii="Times New Roman" w:hAnsi="Times New Roman" w:cs="Times New Roman"/>
                <w:bCs/>
                <w:sz w:val="20"/>
                <w:szCs w:val="20"/>
              </w:rPr>
              <w:t>Burkinafaso</w:t>
            </w:r>
            <w:proofErr w:type="spellEnd"/>
          </w:p>
          <w:p w14:paraId="327A5FD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(5–17 months)</w:t>
            </w:r>
          </w:p>
        </w:tc>
        <w:tc>
          <w:tcPr>
            <w:tcW w:w="1371" w:type="dxa"/>
          </w:tcPr>
          <w:p w14:paraId="1BBB699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FCD847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0A5FAA31" w14:textId="77777777" w:rsidR="009753E3" w:rsidRPr="003B7184" w:rsidRDefault="009753E3" w:rsidP="009E44B8">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1310CF14" w14:textId="77777777" w:rsidR="009753E3" w:rsidRPr="003B7184" w:rsidRDefault="009753E3" w:rsidP="009E44B8">
            <w:pPr>
              <w:rPr>
                <w:rFonts w:ascii="Times New Roman" w:hAnsi="Times New Roman" w:cs="Times New Roman"/>
                <w:bCs/>
                <w:sz w:val="20"/>
                <w:szCs w:val="20"/>
              </w:rPr>
            </w:pPr>
          </w:p>
          <w:p w14:paraId="7FF01446" w14:textId="77777777" w:rsidR="006F1CFF" w:rsidRPr="003B7184" w:rsidRDefault="009753E3" w:rsidP="009E44B8">
            <w:pPr>
              <w:rPr>
                <w:rFonts w:ascii="Times New Roman" w:hAnsi="Times New Roman" w:cs="Times New Roman"/>
                <w:bCs/>
                <w:sz w:val="20"/>
                <w:szCs w:val="20"/>
              </w:rPr>
            </w:pPr>
            <w:r w:rsidRPr="003B7184">
              <w:rPr>
                <w:rFonts w:ascii="Times New Roman" w:hAnsi="Times New Roman" w:cs="Times New Roman"/>
                <w:bCs/>
                <w:sz w:val="20"/>
                <w:szCs w:val="20"/>
              </w:rPr>
              <w:t>2.</w:t>
            </w:r>
          </w:p>
          <w:p w14:paraId="06E4EB5D" w14:textId="5C067CD6" w:rsidR="009753E3" w:rsidRPr="003B7184" w:rsidRDefault="009753E3" w:rsidP="009E44B8">
            <w:pPr>
              <w:rPr>
                <w:rFonts w:ascii="Times New Roman" w:hAnsi="Times New Roman" w:cs="Times New Roman"/>
                <w:bCs/>
                <w:sz w:val="20"/>
                <w:szCs w:val="20"/>
              </w:rPr>
            </w:pPr>
            <w:r w:rsidRPr="003B7184">
              <w:rPr>
                <w:rFonts w:ascii="Times New Roman" w:hAnsi="Times New Roman" w:cs="Times New Roman"/>
                <w:bCs/>
                <w:sz w:val="20"/>
                <w:szCs w:val="20"/>
              </w:rPr>
              <w:t>Immunogenicity</w:t>
            </w:r>
          </w:p>
        </w:tc>
        <w:tc>
          <w:tcPr>
            <w:tcW w:w="2014" w:type="dxa"/>
          </w:tcPr>
          <w:p w14:paraId="17261200" w14:textId="1D228511"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1. </w:t>
            </w:r>
            <w:r w:rsidR="006F1CFF" w:rsidRPr="003B7184">
              <w:rPr>
                <w:rFonts w:ascii="Times New Roman" w:hAnsi="Times New Roman" w:cs="Times New Roman"/>
                <w:bCs/>
                <w:sz w:val="20"/>
                <w:szCs w:val="20"/>
              </w:rPr>
              <w:t>A</w:t>
            </w:r>
            <w:r w:rsidRPr="003B7184">
              <w:rPr>
                <w:rFonts w:ascii="Times New Roman" w:hAnsi="Times New Roman" w:cs="Times New Roman"/>
                <w:bCs/>
                <w:sz w:val="20"/>
                <w:szCs w:val="20"/>
              </w:rPr>
              <w:t>dverse event</w:t>
            </w:r>
          </w:p>
          <w:p w14:paraId="2A8D3ADB" w14:textId="77777777" w:rsidR="009753E3" w:rsidRPr="003B7184" w:rsidRDefault="009753E3">
            <w:pPr>
              <w:rPr>
                <w:rFonts w:ascii="Times New Roman" w:hAnsi="Times New Roman" w:cs="Times New Roman"/>
                <w:bCs/>
                <w:sz w:val="20"/>
                <w:szCs w:val="20"/>
              </w:rPr>
            </w:pPr>
          </w:p>
          <w:p w14:paraId="0717A786" w14:textId="505793A6"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6F1CFF" w:rsidRPr="003B7184">
              <w:rPr>
                <w:rFonts w:ascii="Times New Roman" w:hAnsi="Times New Roman" w:cs="Times New Roman"/>
                <w:bCs/>
                <w:sz w:val="20"/>
                <w:szCs w:val="20"/>
              </w:rPr>
              <w:t>I</w:t>
            </w:r>
            <w:r w:rsidRPr="003B7184">
              <w:rPr>
                <w:rFonts w:ascii="Times New Roman" w:hAnsi="Times New Roman" w:cs="Times New Roman"/>
                <w:bCs/>
                <w:sz w:val="20"/>
                <w:szCs w:val="20"/>
              </w:rPr>
              <w:t xml:space="preserve">ncrease in METRAP-specific </w:t>
            </w:r>
            <w:proofErr w:type="spellStart"/>
            <w:r w:rsidRPr="003B7184">
              <w:rPr>
                <w:rFonts w:ascii="Times New Roman" w:hAnsi="Times New Roman" w:cs="Times New Roman"/>
                <w:bCs/>
                <w:sz w:val="20"/>
                <w:szCs w:val="20"/>
              </w:rPr>
              <w:t>IFNγ</w:t>
            </w:r>
            <w:proofErr w:type="spellEnd"/>
            <w:r w:rsidRPr="003B7184">
              <w:rPr>
                <w:rFonts w:ascii="Times New Roman" w:hAnsi="Times New Roman" w:cs="Times New Roman"/>
                <w:bCs/>
                <w:sz w:val="20"/>
                <w:szCs w:val="20"/>
              </w:rPr>
              <w:t xml:space="preserve">-secreting T-cells as measured by </w:t>
            </w:r>
            <w:proofErr w:type="spellStart"/>
            <w:r w:rsidRPr="003B7184">
              <w:rPr>
                <w:rFonts w:ascii="Times New Roman" w:hAnsi="Times New Roman" w:cs="Times New Roman"/>
                <w:bCs/>
                <w:sz w:val="20"/>
                <w:szCs w:val="20"/>
              </w:rPr>
              <w:t>EnzymeLinked</w:t>
            </w:r>
            <w:proofErr w:type="spellEnd"/>
            <w:r w:rsidRPr="003B7184">
              <w:rPr>
                <w:rFonts w:ascii="Times New Roman" w:hAnsi="Times New Roman" w:cs="Times New Roman"/>
                <w:bCs/>
                <w:sz w:val="20"/>
                <w:szCs w:val="20"/>
              </w:rPr>
              <w:t xml:space="preserve"> </w:t>
            </w:r>
            <w:proofErr w:type="spellStart"/>
            <w:r w:rsidRPr="003B7184">
              <w:rPr>
                <w:rFonts w:ascii="Times New Roman" w:hAnsi="Times New Roman" w:cs="Times New Roman"/>
                <w:bCs/>
                <w:sz w:val="20"/>
                <w:szCs w:val="20"/>
              </w:rPr>
              <w:lastRenderedPageBreak/>
              <w:t>ImmunoSpot</w:t>
            </w:r>
            <w:proofErr w:type="spellEnd"/>
            <w:r w:rsidRPr="003B7184">
              <w:rPr>
                <w:rFonts w:ascii="Times New Roman" w:hAnsi="Times New Roman" w:cs="Times New Roman"/>
                <w:bCs/>
                <w:sz w:val="20"/>
                <w:szCs w:val="20"/>
              </w:rPr>
              <w:t xml:space="preserve"> (ELISPOT) assay</w:t>
            </w:r>
          </w:p>
        </w:tc>
        <w:tc>
          <w:tcPr>
            <w:tcW w:w="1275" w:type="dxa"/>
          </w:tcPr>
          <w:p w14:paraId="6A1CE3C0" w14:textId="1CF0E048"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ChAd63 and</w:t>
            </w:r>
            <w:r w:rsidR="00531864" w:rsidRPr="003B7184">
              <w:rPr>
                <w:rFonts w:ascii="Times New Roman" w:hAnsi="Times New Roman" w:cs="Times New Roman"/>
                <w:bCs/>
                <w:sz w:val="20"/>
                <w:szCs w:val="20"/>
              </w:rPr>
              <w:t xml:space="preserve"> </w:t>
            </w:r>
            <w:r w:rsidRPr="003B7184">
              <w:rPr>
                <w:rFonts w:ascii="Times New Roman" w:hAnsi="Times New Roman" w:cs="Times New Roman"/>
                <w:bCs/>
                <w:sz w:val="20"/>
                <w:szCs w:val="20"/>
              </w:rPr>
              <w:t>MVA ME-TRAP</w:t>
            </w:r>
          </w:p>
        </w:tc>
      </w:tr>
      <w:tr w:rsidR="009753E3" w:rsidRPr="003B7184" w14:paraId="0C6A8295" w14:textId="77777777" w:rsidTr="0024541C">
        <w:trPr>
          <w:trHeight w:val="2580"/>
        </w:trPr>
        <w:tc>
          <w:tcPr>
            <w:tcW w:w="1240" w:type="dxa"/>
          </w:tcPr>
          <w:p w14:paraId="2D73F33A" w14:textId="6BAC2205"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Ajua</w:t>
            </w:r>
            <w:proofErr w:type="spellEnd"/>
            <w:r w:rsidRPr="003B7184">
              <w:rPr>
                <w:rFonts w:ascii="Times New Roman" w:hAnsi="Times New Roman" w:cs="Times New Roman"/>
                <w:bCs/>
                <w:sz w:val="20"/>
                <w:szCs w:val="20"/>
              </w:rPr>
              <w:t xml:space="preserve"> et al</w:t>
            </w:r>
            <w:r w:rsidR="00367991" w:rsidRPr="003B7184">
              <w:rPr>
                <w:rFonts w:ascii="Times New Roman" w:hAnsi="Times New Roman" w:cs="Times New Roman"/>
                <w:sz w:val="20"/>
                <w:szCs w:val="20"/>
              </w:rPr>
              <w:t>.</w:t>
            </w:r>
            <w:r w:rsidR="00AD2587" w:rsidRPr="003B7184">
              <w:rPr>
                <w:rFonts w:ascii="Times New Roman" w:hAnsi="Times New Roman" w:cs="Times New Roman"/>
                <w:sz w:val="20"/>
                <w:szCs w:val="20"/>
              </w:rPr>
              <w:t xml:space="preserve"> [</w:t>
            </w:r>
            <w:r w:rsidR="007D2045" w:rsidRPr="003B7184">
              <w:rPr>
                <w:rFonts w:ascii="Times New Roman" w:hAnsi="Times New Roman" w:cs="Times New Roman"/>
                <w:sz w:val="20"/>
                <w:szCs w:val="20"/>
              </w:rPr>
              <w:t>20</w:t>
            </w:r>
            <w:r w:rsidR="00AD2587" w:rsidRPr="003B7184">
              <w:rPr>
                <w:rFonts w:ascii="Times New Roman" w:hAnsi="Times New Roman" w:cs="Times New Roman"/>
                <w:sz w:val="20"/>
                <w:szCs w:val="20"/>
              </w:rPr>
              <w:t>]</w:t>
            </w:r>
          </w:p>
        </w:tc>
        <w:tc>
          <w:tcPr>
            <w:tcW w:w="1278" w:type="dxa"/>
          </w:tcPr>
          <w:p w14:paraId="5446D49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Gabon, Ghana and Tanzania</w:t>
            </w:r>
          </w:p>
        </w:tc>
        <w:tc>
          <w:tcPr>
            <w:tcW w:w="1213" w:type="dxa"/>
          </w:tcPr>
          <w:p w14:paraId="3C5724A9" w14:textId="5FD8D9E2" w:rsidR="009753E3" w:rsidRPr="003B7184" w:rsidRDefault="00531864">
            <w:pPr>
              <w:rPr>
                <w:rFonts w:ascii="Times New Roman" w:hAnsi="Times New Roman" w:cs="Times New Roman"/>
                <w:bCs/>
                <w:sz w:val="20"/>
                <w:szCs w:val="20"/>
              </w:rPr>
            </w:pPr>
            <w:r w:rsidRPr="003B7184">
              <w:rPr>
                <w:rFonts w:ascii="Times New Roman" w:hAnsi="Times New Roman" w:cs="Times New Roman"/>
                <w:bCs/>
                <w:sz w:val="20"/>
                <w:szCs w:val="20"/>
              </w:rPr>
              <w:t>I</w:t>
            </w:r>
            <w:r w:rsidR="009753E3" w:rsidRPr="003B7184">
              <w:rPr>
                <w:rFonts w:ascii="Times New Roman" w:hAnsi="Times New Roman" w:cs="Times New Roman"/>
                <w:bCs/>
                <w:sz w:val="20"/>
                <w:szCs w:val="20"/>
              </w:rPr>
              <w:t>nfants</w:t>
            </w:r>
          </w:p>
        </w:tc>
        <w:tc>
          <w:tcPr>
            <w:tcW w:w="1055" w:type="dxa"/>
          </w:tcPr>
          <w:p w14:paraId="762645E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511</w:t>
            </w:r>
          </w:p>
        </w:tc>
        <w:tc>
          <w:tcPr>
            <w:tcW w:w="1464" w:type="dxa"/>
          </w:tcPr>
          <w:p w14:paraId="3553A47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0-7 months</w:t>
            </w:r>
          </w:p>
        </w:tc>
        <w:tc>
          <w:tcPr>
            <w:tcW w:w="1371" w:type="dxa"/>
          </w:tcPr>
          <w:p w14:paraId="64D8B63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68D2CE5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Random sampling </w:t>
            </w:r>
          </w:p>
        </w:tc>
        <w:tc>
          <w:tcPr>
            <w:tcW w:w="1665" w:type="dxa"/>
          </w:tcPr>
          <w:p w14:paraId="7A42DD8F" w14:textId="1D2BA7FE"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531864" w:rsidRPr="003B7184">
              <w:rPr>
                <w:rFonts w:ascii="Times New Roman" w:hAnsi="Times New Roman" w:cs="Times New Roman"/>
                <w:bCs/>
                <w:sz w:val="20"/>
                <w:szCs w:val="20"/>
              </w:rPr>
              <w:t>P</w:t>
            </w:r>
            <w:r w:rsidRPr="003B7184">
              <w:rPr>
                <w:rFonts w:ascii="Times New Roman" w:hAnsi="Times New Roman" w:cs="Times New Roman"/>
                <w:bCs/>
                <w:sz w:val="20"/>
                <w:szCs w:val="20"/>
              </w:rPr>
              <w:t xml:space="preserve">rotective efficacy and </w:t>
            </w:r>
          </w:p>
          <w:p w14:paraId="723A9DC0" w14:textId="77777777" w:rsidR="009753E3" w:rsidRPr="003B7184" w:rsidRDefault="009753E3">
            <w:pPr>
              <w:rPr>
                <w:rFonts w:ascii="Times New Roman" w:hAnsi="Times New Roman" w:cs="Times New Roman"/>
                <w:bCs/>
                <w:sz w:val="20"/>
                <w:szCs w:val="20"/>
              </w:rPr>
            </w:pPr>
          </w:p>
          <w:p w14:paraId="4DC2B0AE" w14:textId="77777777" w:rsidR="009753E3" w:rsidRPr="003B7184" w:rsidRDefault="009753E3" w:rsidP="00E45456">
            <w:pPr>
              <w:rPr>
                <w:rFonts w:ascii="Times New Roman" w:hAnsi="Times New Roman" w:cs="Times New Roman"/>
                <w:bCs/>
                <w:sz w:val="20"/>
                <w:szCs w:val="20"/>
              </w:rPr>
            </w:pPr>
          </w:p>
          <w:p w14:paraId="463F6D72" w14:textId="77777777" w:rsidR="00531864"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2.</w:t>
            </w:r>
          </w:p>
          <w:p w14:paraId="4100ECA3" w14:textId="23065D8B"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Immunogenicity</w:t>
            </w:r>
          </w:p>
        </w:tc>
        <w:tc>
          <w:tcPr>
            <w:tcW w:w="2014" w:type="dxa"/>
          </w:tcPr>
          <w:p w14:paraId="5B82F2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Antibody measurement using ELISA</w:t>
            </w:r>
          </w:p>
          <w:p w14:paraId="499DBE57"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 </w:t>
            </w:r>
          </w:p>
          <w:p w14:paraId="439BDF08" w14:textId="2ED87C8A"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531864" w:rsidRPr="003B7184">
              <w:rPr>
                <w:rFonts w:ascii="Times New Roman" w:hAnsi="Times New Roman" w:cs="Times New Roman"/>
                <w:bCs/>
                <w:sz w:val="20"/>
                <w:szCs w:val="20"/>
              </w:rPr>
              <w:t>A</w:t>
            </w:r>
            <w:r w:rsidRPr="003B7184">
              <w:rPr>
                <w:rFonts w:ascii="Times New Roman" w:hAnsi="Times New Roman" w:cs="Times New Roman"/>
                <w:bCs/>
                <w:sz w:val="20"/>
                <w:szCs w:val="20"/>
              </w:rPr>
              <w:t>nti-</w:t>
            </w:r>
            <w:proofErr w:type="spellStart"/>
            <w:r w:rsidRPr="003B7184">
              <w:rPr>
                <w:rFonts w:ascii="Times New Roman" w:hAnsi="Times New Roman" w:cs="Times New Roman"/>
                <w:bCs/>
                <w:sz w:val="20"/>
                <w:szCs w:val="20"/>
              </w:rPr>
              <w:t>circumsporozoite</w:t>
            </w:r>
            <w:proofErr w:type="spellEnd"/>
            <w:r w:rsidRPr="003B7184">
              <w:rPr>
                <w:rFonts w:ascii="Times New Roman" w:hAnsi="Times New Roman" w:cs="Times New Roman"/>
                <w:bCs/>
                <w:sz w:val="20"/>
                <w:szCs w:val="20"/>
              </w:rPr>
              <w:t xml:space="preserve"> protein antibody avidity</w:t>
            </w:r>
          </w:p>
        </w:tc>
        <w:tc>
          <w:tcPr>
            <w:tcW w:w="1275" w:type="dxa"/>
          </w:tcPr>
          <w:p w14:paraId="4DC7FE10"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3A9C4240" w14:textId="77777777" w:rsidTr="0024541C">
        <w:trPr>
          <w:trHeight w:val="91"/>
        </w:trPr>
        <w:tc>
          <w:tcPr>
            <w:tcW w:w="1240" w:type="dxa"/>
          </w:tcPr>
          <w:p w14:paraId="6D204EA4" w14:textId="4BE30655"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Asante et al</w:t>
            </w:r>
            <w:r w:rsidR="007D2045" w:rsidRPr="003B7184">
              <w:rPr>
                <w:rFonts w:ascii="Times New Roman" w:hAnsi="Times New Roman" w:cs="Times New Roman"/>
                <w:sz w:val="20"/>
                <w:szCs w:val="20"/>
              </w:rPr>
              <w:t>.</w:t>
            </w:r>
            <w:r w:rsidR="00AD2587" w:rsidRPr="003B7184">
              <w:rPr>
                <w:rFonts w:ascii="Times New Roman" w:hAnsi="Times New Roman" w:cs="Times New Roman"/>
                <w:sz w:val="20"/>
                <w:szCs w:val="20"/>
              </w:rPr>
              <w:t xml:space="preserve"> [</w:t>
            </w:r>
            <w:r w:rsidR="004337B7" w:rsidRPr="003B7184">
              <w:rPr>
                <w:rFonts w:ascii="Times New Roman" w:hAnsi="Times New Roman" w:cs="Times New Roman"/>
                <w:sz w:val="20"/>
                <w:szCs w:val="20"/>
              </w:rPr>
              <w:t>21</w:t>
            </w:r>
            <w:r w:rsidR="00AD2587" w:rsidRPr="003B7184">
              <w:rPr>
                <w:rFonts w:ascii="Times New Roman" w:hAnsi="Times New Roman" w:cs="Times New Roman"/>
                <w:sz w:val="20"/>
                <w:szCs w:val="20"/>
              </w:rPr>
              <w:t>]</w:t>
            </w:r>
          </w:p>
        </w:tc>
        <w:tc>
          <w:tcPr>
            <w:tcW w:w="1278" w:type="dxa"/>
          </w:tcPr>
          <w:p w14:paraId="0B75D27B"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Ghana</w:t>
            </w:r>
          </w:p>
        </w:tc>
        <w:tc>
          <w:tcPr>
            <w:tcW w:w="1213" w:type="dxa"/>
          </w:tcPr>
          <w:p w14:paraId="4218778C"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3FAF1EE9"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N= 709</w:t>
            </w:r>
          </w:p>
        </w:tc>
        <w:tc>
          <w:tcPr>
            <w:tcW w:w="1464" w:type="dxa"/>
          </w:tcPr>
          <w:p w14:paraId="3C419D72" w14:textId="422E75A0" w:rsidR="009753E3" w:rsidRPr="003B7184" w:rsidRDefault="00531864" w:rsidP="0024541C">
            <w:pPr>
              <w:rPr>
                <w:rFonts w:ascii="Times New Roman" w:hAnsi="Times New Roman" w:cs="Times New Roman"/>
                <w:bCs/>
                <w:sz w:val="20"/>
                <w:szCs w:val="20"/>
              </w:rPr>
            </w:pPr>
            <w:r w:rsidRPr="003B7184">
              <w:rPr>
                <w:rFonts w:ascii="Times New Roman" w:hAnsi="Times New Roman" w:cs="Times New Roman"/>
                <w:bCs/>
                <w:sz w:val="20"/>
                <w:szCs w:val="20"/>
              </w:rPr>
              <w:t>H</w:t>
            </w:r>
            <w:r w:rsidR="009753E3" w:rsidRPr="003B7184">
              <w:rPr>
                <w:rFonts w:ascii="Times New Roman" w:hAnsi="Times New Roman" w:cs="Times New Roman"/>
                <w:bCs/>
                <w:sz w:val="20"/>
                <w:szCs w:val="20"/>
              </w:rPr>
              <w:t>ealthy children aged 6 months at the time of first vaccination</w:t>
            </w:r>
          </w:p>
        </w:tc>
        <w:tc>
          <w:tcPr>
            <w:tcW w:w="1371" w:type="dxa"/>
          </w:tcPr>
          <w:p w14:paraId="3C41FF39"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AE8FB42" w14:textId="0B635D82" w:rsidR="009753E3" w:rsidRPr="003B7184" w:rsidRDefault="00531864" w:rsidP="0024541C">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entralized randomization system.</w:t>
            </w:r>
          </w:p>
        </w:tc>
        <w:tc>
          <w:tcPr>
            <w:tcW w:w="1665" w:type="dxa"/>
          </w:tcPr>
          <w:p w14:paraId="1C3A8250" w14:textId="77777777" w:rsidR="00531864"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1.</w:t>
            </w:r>
          </w:p>
          <w:p w14:paraId="66FBECBD" w14:textId="089376A0"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 xml:space="preserve">Immunogenicity </w:t>
            </w:r>
          </w:p>
          <w:p w14:paraId="69B5FFBA" w14:textId="77777777" w:rsidR="009753E3" w:rsidRPr="003B7184" w:rsidRDefault="009753E3" w:rsidP="00F15331">
            <w:pPr>
              <w:rPr>
                <w:rFonts w:ascii="Times New Roman" w:hAnsi="Times New Roman" w:cs="Times New Roman"/>
                <w:bCs/>
                <w:sz w:val="20"/>
                <w:szCs w:val="20"/>
              </w:rPr>
            </w:pPr>
          </w:p>
          <w:p w14:paraId="06206016" w14:textId="77777777" w:rsidR="009753E3" w:rsidRPr="003B7184" w:rsidRDefault="009753E3" w:rsidP="00F15331">
            <w:pPr>
              <w:rPr>
                <w:rFonts w:ascii="Times New Roman" w:hAnsi="Times New Roman" w:cs="Times New Roman"/>
                <w:bCs/>
                <w:sz w:val="20"/>
                <w:szCs w:val="20"/>
              </w:rPr>
            </w:pPr>
          </w:p>
          <w:p w14:paraId="2312D37B" w14:textId="7E070AA8"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531864" w:rsidRPr="003B7184">
              <w:rPr>
                <w:rFonts w:ascii="Times New Roman" w:hAnsi="Times New Roman" w:cs="Times New Roman"/>
                <w:bCs/>
                <w:sz w:val="20"/>
                <w:szCs w:val="20"/>
              </w:rPr>
              <w:t>S</w:t>
            </w:r>
            <w:r w:rsidRPr="003B7184">
              <w:rPr>
                <w:rFonts w:ascii="Times New Roman" w:hAnsi="Times New Roman" w:cs="Times New Roman"/>
                <w:bCs/>
                <w:sz w:val="20"/>
                <w:szCs w:val="20"/>
              </w:rPr>
              <w:t>afety</w:t>
            </w:r>
          </w:p>
        </w:tc>
        <w:tc>
          <w:tcPr>
            <w:tcW w:w="2014" w:type="dxa"/>
          </w:tcPr>
          <w:p w14:paraId="2447E4F6" w14:textId="6F30C55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531864" w:rsidRPr="003B7184">
              <w:rPr>
                <w:rFonts w:ascii="Times New Roman" w:hAnsi="Times New Roman" w:cs="Times New Roman"/>
                <w:bCs/>
                <w:sz w:val="20"/>
                <w:szCs w:val="20"/>
              </w:rPr>
              <w:t>A</w:t>
            </w:r>
            <w:r w:rsidRPr="003B7184">
              <w:rPr>
                <w:rFonts w:ascii="Times New Roman" w:hAnsi="Times New Roman" w:cs="Times New Roman"/>
                <w:bCs/>
                <w:sz w:val="20"/>
                <w:szCs w:val="20"/>
              </w:rPr>
              <w:t>nti-CS antibody seropositivity rates</w:t>
            </w:r>
          </w:p>
          <w:p w14:paraId="75276B95" w14:textId="77777777" w:rsidR="009753E3" w:rsidRPr="003B7184" w:rsidRDefault="009753E3" w:rsidP="00F15331">
            <w:pPr>
              <w:rPr>
                <w:rFonts w:ascii="Times New Roman" w:hAnsi="Times New Roman" w:cs="Times New Roman"/>
                <w:bCs/>
                <w:sz w:val="20"/>
                <w:szCs w:val="20"/>
              </w:rPr>
            </w:pPr>
          </w:p>
          <w:p w14:paraId="04573881" w14:textId="77777777" w:rsidR="009753E3" w:rsidRPr="003B7184" w:rsidRDefault="009753E3" w:rsidP="00F15331">
            <w:pPr>
              <w:rPr>
                <w:rFonts w:ascii="Times New Roman" w:hAnsi="Times New Roman" w:cs="Times New Roman"/>
                <w:bCs/>
                <w:sz w:val="20"/>
                <w:szCs w:val="20"/>
              </w:rPr>
            </w:pPr>
          </w:p>
          <w:p w14:paraId="211F6CA1"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2. Serious adverse events</w:t>
            </w:r>
          </w:p>
        </w:tc>
        <w:tc>
          <w:tcPr>
            <w:tcW w:w="1275" w:type="dxa"/>
          </w:tcPr>
          <w:p w14:paraId="4D972611" w14:textId="77777777" w:rsidR="009753E3" w:rsidRPr="003B7184" w:rsidRDefault="009753E3" w:rsidP="0024541C">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10E028BC" w14:textId="77777777" w:rsidTr="00F76A11">
        <w:trPr>
          <w:trHeight w:val="1818"/>
        </w:trPr>
        <w:tc>
          <w:tcPr>
            <w:tcW w:w="1240" w:type="dxa"/>
          </w:tcPr>
          <w:p w14:paraId="17A6768E" w14:textId="0C964233" w:rsidR="009753E3" w:rsidRPr="003B7184" w:rsidRDefault="009753E3" w:rsidP="0024541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Asmare</w:t>
            </w:r>
            <w:proofErr w:type="spellEnd"/>
            <w:r w:rsidR="00892454" w:rsidRPr="003B7184">
              <w:rPr>
                <w:rFonts w:ascii="Times New Roman" w:hAnsi="Times New Roman" w:cs="Times New Roman"/>
                <w:bCs/>
                <w:sz w:val="20"/>
                <w:szCs w:val="20"/>
              </w:rPr>
              <w:t xml:space="preserve"> [</w:t>
            </w:r>
            <w:r w:rsidR="004337B7" w:rsidRPr="003B7184">
              <w:rPr>
                <w:rFonts w:ascii="Times New Roman" w:hAnsi="Times New Roman" w:cs="Times New Roman"/>
                <w:sz w:val="20"/>
                <w:szCs w:val="20"/>
              </w:rPr>
              <w:t>22</w:t>
            </w:r>
            <w:r w:rsidR="00892454" w:rsidRPr="003B7184">
              <w:rPr>
                <w:rFonts w:ascii="Times New Roman" w:hAnsi="Times New Roman" w:cs="Times New Roman"/>
                <w:sz w:val="20"/>
                <w:szCs w:val="20"/>
              </w:rPr>
              <w:t>]</w:t>
            </w:r>
          </w:p>
        </w:tc>
        <w:tc>
          <w:tcPr>
            <w:tcW w:w="1278" w:type="dxa"/>
          </w:tcPr>
          <w:p w14:paraId="681EEF3D"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Ethiopia</w:t>
            </w:r>
          </w:p>
        </w:tc>
        <w:tc>
          <w:tcPr>
            <w:tcW w:w="1213" w:type="dxa"/>
          </w:tcPr>
          <w:p w14:paraId="05CCE635" w14:textId="3D0F939D" w:rsidR="009753E3" w:rsidRPr="003B7184" w:rsidRDefault="00531864" w:rsidP="0024541C">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aregivers of under-5 children</w:t>
            </w:r>
          </w:p>
        </w:tc>
        <w:tc>
          <w:tcPr>
            <w:tcW w:w="1055" w:type="dxa"/>
          </w:tcPr>
          <w:p w14:paraId="20A83A13"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N= 406</w:t>
            </w:r>
          </w:p>
        </w:tc>
        <w:tc>
          <w:tcPr>
            <w:tcW w:w="1464" w:type="dxa"/>
          </w:tcPr>
          <w:p w14:paraId="70C8B4EE"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Male and female less than 60 years</w:t>
            </w:r>
          </w:p>
        </w:tc>
        <w:tc>
          <w:tcPr>
            <w:tcW w:w="1371" w:type="dxa"/>
          </w:tcPr>
          <w:p w14:paraId="5ED1F9FB" w14:textId="199ED55D" w:rsidR="009753E3" w:rsidRPr="003B7184" w:rsidRDefault="00531864" w:rsidP="0024541C">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ross-sectional study</w:t>
            </w:r>
          </w:p>
        </w:tc>
        <w:tc>
          <w:tcPr>
            <w:tcW w:w="1141" w:type="dxa"/>
          </w:tcPr>
          <w:p w14:paraId="38700533"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 xml:space="preserve">Proportionate sampling </w:t>
            </w:r>
          </w:p>
        </w:tc>
        <w:tc>
          <w:tcPr>
            <w:tcW w:w="1665" w:type="dxa"/>
          </w:tcPr>
          <w:p w14:paraId="3C844866"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1. Willingness to accept malaria vaccine</w:t>
            </w:r>
          </w:p>
          <w:p w14:paraId="39DA46D9" w14:textId="77777777" w:rsidR="009753E3" w:rsidRPr="003B7184" w:rsidRDefault="009753E3" w:rsidP="00F15331">
            <w:pPr>
              <w:rPr>
                <w:rFonts w:ascii="Times New Roman" w:hAnsi="Times New Roman" w:cs="Times New Roman"/>
                <w:bCs/>
                <w:sz w:val="20"/>
                <w:szCs w:val="20"/>
              </w:rPr>
            </w:pPr>
          </w:p>
          <w:p w14:paraId="05DCCBDA"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2. Knowledge about malaria vaccine</w:t>
            </w:r>
          </w:p>
        </w:tc>
        <w:tc>
          <w:tcPr>
            <w:tcW w:w="2014" w:type="dxa"/>
          </w:tcPr>
          <w:p w14:paraId="02851595"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4699AF20"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3E2E777F" w14:textId="77777777" w:rsidTr="005444F2">
        <w:trPr>
          <w:trHeight w:val="107"/>
        </w:trPr>
        <w:tc>
          <w:tcPr>
            <w:tcW w:w="1240" w:type="dxa"/>
          </w:tcPr>
          <w:p w14:paraId="02877111" w14:textId="0CA1DFF3"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w:t>
            </w:r>
            <w:proofErr w:type="spellStart"/>
            <w:r w:rsidRPr="003B7184">
              <w:rPr>
                <w:rFonts w:ascii="Times New Roman" w:hAnsi="Times New Roman" w:cs="Times New Roman"/>
                <w:bCs/>
                <w:sz w:val="20"/>
                <w:szCs w:val="20"/>
              </w:rPr>
              <w:t>Bejon</w:t>
            </w:r>
            <w:proofErr w:type="spellEnd"/>
            <w:r w:rsidRPr="003B7184">
              <w:rPr>
                <w:rFonts w:ascii="Times New Roman" w:hAnsi="Times New Roman" w:cs="Times New Roman"/>
                <w:bCs/>
                <w:sz w:val="20"/>
                <w:szCs w:val="20"/>
              </w:rPr>
              <w:t xml:space="preserve"> et al</w:t>
            </w:r>
            <w:r w:rsidR="00AF6923" w:rsidRPr="003B7184">
              <w:rPr>
                <w:rFonts w:ascii="Times New Roman" w:hAnsi="Times New Roman" w:cs="Times New Roman"/>
                <w:sz w:val="20"/>
                <w:szCs w:val="20"/>
              </w:rPr>
              <w:t>.</w:t>
            </w:r>
            <w:r w:rsidR="00892454" w:rsidRPr="003B7184">
              <w:rPr>
                <w:rFonts w:ascii="Times New Roman" w:hAnsi="Times New Roman" w:cs="Times New Roman"/>
                <w:sz w:val="20"/>
                <w:szCs w:val="20"/>
              </w:rPr>
              <w:t xml:space="preserve"> [</w:t>
            </w:r>
            <w:r w:rsidR="00AF6923" w:rsidRPr="003B7184">
              <w:rPr>
                <w:rFonts w:ascii="Times New Roman" w:hAnsi="Times New Roman" w:cs="Times New Roman"/>
                <w:sz w:val="20"/>
                <w:szCs w:val="20"/>
              </w:rPr>
              <w:t>23</w:t>
            </w:r>
            <w:r w:rsidR="00892454" w:rsidRPr="003B7184">
              <w:rPr>
                <w:rFonts w:ascii="Times New Roman" w:hAnsi="Times New Roman" w:cs="Times New Roman"/>
                <w:sz w:val="20"/>
                <w:szCs w:val="20"/>
              </w:rPr>
              <w:t>]</w:t>
            </w:r>
          </w:p>
        </w:tc>
        <w:tc>
          <w:tcPr>
            <w:tcW w:w="1278" w:type="dxa"/>
          </w:tcPr>
          <w:p w14:paraId="21095891"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Gambia</w:t>
            </w:r>
          </w:p>
          <w:p w14:paraId="7E977FC7" w14:textId="77777777" w:rsidR="009753E3" w:rsidRPr="003B7184" w:rsidRDefault="009753E3" w:rsidP="00F15331">
            <w:pPr>
              <w:rPr>
                <w:rFonts w:ascii="Times New Roman" w:hAnsi="Times New Roman" w:cs="Times New Roman"/>
                <w:bCs/>
                <w:sz w:val="20"/>
                <w:szCs w:val="20"/>
              </w:rPr>
            </w:pPr>
          </w:p>
          <w:p w14:paraId="150DE29E"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Mozambique</w:t>
            </w:r>
          </w:p>
          <w:p w14:paraId="50BB7B79" w14:textId="77777777" w:rsidR="009753E3" w:rsidRPr="003B7184" w:rsidRDefault="009753E3" w:rsidP="00F15331">
            <w:pPr>
              <w:rPr>
                <w:rFonts w:ascii="Times New Roman" w:hAnsi="Times New Roman" w:cs="Times New Roman"/>
                <w:bCs/>
                <w:sz w:val="20"/>
                <w:szCs w:val="20"/>
              </w:rPr>
            </w:pPr>
          </w:p>
          <w:p w14:paraId="437CB403"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Tanzania</w:t>
            </w:r>
          </w:p>
          <w:p w14:paraId="2212B5E0" w14:textId="77777777" w:rsidR="009753E3" w:rsidRPr="003B7184" w:rsidRDefault="009753E3" w:rsidP="00F15331">
            <w:pPr>
              <w:rPr>
                <w:rFonts w:ascii="Times New Roman" w:hAnsi="Times New Roman" w:cs="Times New Roman"/>
                <w:bCs/>
                <w:sz w:val="20"/>
                <w:szCs w:val="20"/>
              </w:rPr>
            </w:pPr>
          </w:p>
          <w:p w14:paraId="42D82399"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Gabon</w:t>
            </w:r>
          </w:p>
          <w:p w14:paraId="78DA7A86" w14:textId="77777777" w:rsidR="009753E3" w:rsidRPr="003B7184" w:rsidRDefault="009753E3" w:rsidP="00F15331">
            <w:pPr>
              <w:rPr>
                <w:rFonts w:ascii="Times New Roman" w:hAnsi="Times New Roman" w:cs="Times New Roman"/>
                <w:bCs/>
                <w:sz w:val="20"/>
                <w:szCs w:val="20"/>
              </w:rPr>
            </w:pPr>
          </w:p>
          <w:p w14:paraId="709B4DA1"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Ghana</w:t>
            </w:r>
          </w:p>
          <w:p w14:paraId="10FE0982" w14:textId="77777777" w:rsidR="009753E3" w:rsidRPr="003B7184" w:rsidRDefault="009753E3" w:rsidP="00F15331">
            <w:pPr>
              <w:rPr>
                <w:rFonts w:ascii="Times New Roman" w:hAnsi="Times New Roman" w:cs="Times New Roman"/>
                <w:bCs/>
                <w:sz w:val="20"/>
                <w:szCs w:val="20"/>
              </w:rPr>
            </w:pPr>
          </w:p>
          <w:p w14:paraId="7CBF88FB"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Kenya</w:t>
            </w:r>
          </w:p>
          <w:p w14:paraId="5AF6ED55" w14:textId="77777777" w:rsidR="009753E3" w:rsidRPr="003B7184" w:rsidRDefault="009753E3" w:rsidP="0024541C">
            <w:pPr>
              <w:rPr>
                <w:rFonts w:ascii="Times New Roman" w:hAnsi="Times New Roman" w:cs="Times New Roman"/>
                <w:bCs/>
                <w:sz w:val="20"/>
                <w:szCs w:val="20"/>
              </w:rPr>
            </w:pPr>
          </w:p>
        </w:tc>
        <w:tc>
          <w:tcPr>
            <w:tcW w:w="1213" w:type="dxa"/>
          </w:tcPr>
          <w:p w14:paraId="4DFBC24D" w14:textId="7D6C16C4" w:rsidR="009753E3" w:rsidRPr="003B7184" w:rsidRDefault="00531864" w:rsidP="0024541C">
            <w:pPr>
              <w:rPr>
                <w:rFonts w:ascii="Times New Roman" w:hAnsi="Times New Roman" w:cs="Times New Roman"/>
                <w:bCs/>
                <w:sz w:val="20"/>
                <w:szCs w:val="20"/>
              </w:rPr>
            </w:pPr>
            <w:r w:rsidRPr="003B7184">
              <w:rPr>
                <w:rFonts w:ascii="Times New Roman" w:hAnsi="Times New Roman" w:cs="Times New Roman"/>
                <w:bCs/>
                <w:sz w:val="20"/>
                <w:szCs w:val="20"/>
              </w:rPr>
              <w:t>H</w:t>
            </w:r>
            <w:r w:rsidR="009753E3" w:rsidRPr="003B7184">
              <w:rPr>
                <w:rFonts w:ascii="Times New Roman" w:hAnsi="Times New Roman" w:cs="Times New Roman"/>
                <w:bCs/>
                <w:sz w:val="20"/>
                <w:szCs w:val="20"/>
              </w:rPr>
              <w:t>ealthy adults or children</w:t>
            </w:r>
          </w:p>
        </w:tc>
        <w:tc>
          <w:tcPr>
            <w:tcW w:w="1055" w:type="dxa"/>
          </w:tcPr>
          <w:p w14:paraId="4E59D771"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N= 4453</w:t>
            </w:r>
          </w:p>
        </w:tc>
        <w:tc>
          <w:tcPr>
            <w:tcW w:w="1464" w:type="dxa"/>
          </w:tcPr>
          <w:p w14:paraId="67AAF13A"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Adults (NR)</w:t>
            </w:r>
          </w:p>
          <w:p w14:paraId="23F51C7B"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Children (younger than 6 years)</w:t>
            </w:r>
          </w:p>
        </w:tc>
        <w:tc>
          <w:tcPr>
            <w:tcW w:w="1371" w:type="dxa"/>
          </w:tcPr>
          <w:p w14:paraId="0D526F6E"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2E899326"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6EDED784"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1. Vaccine efficacy</w:t>
            </w:r>
          </w:p>
        </w:tc>
        <w:tc>
          <w:tcPr>
            <w:tcW w:w="2014" w:type="dxa"/>
          </w:tcPr>
          <w:p w14:paraId="75FEE46D" w14:textId="36B25012" w:rsidR="009753E3" w:rsidRPr="003B7184" w:rsidRDefault="00531864" w:rsidP="00E45456">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linical malaria episodes</w:t>
            </w:r>
          </w:p>
        </w:tc>
        <w:tc>
          <w:tcPr>
            <w:tcW w:w="1275" w:type="dxa"/>
          </w:tcPr>
          <w:p w14:paraId="4E8E2501" w14:textId="77777777" w:rsidR="009753E3" w:rsidRPr="003B7184" w:rsidRDefault="009753E3" w:rsidP="0024541C">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p>
        </w:tc>
      </w:tr>
      <w:tr w:rsidR="009753E3" w:rsidRPr="003B7184" w14:paraId="4554711A" w14:textId="77777777" w:rsidTr="00831F14">
        <w:trPr>
          <w:trHeight w:val="795"/>
        </w:trPr>
        <w:tc>
          <w:tcPr>
            <w:tcW w:w="1240" w:type="dxa"/>
          </w:tcPr>
          <w:p w14:paraId="17AB1EB4" w14:textId="40A75DA6"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Bingham et al</w:t>
            </w:r>
            <w:r w:rsidR="00AF6923" w:rsidRPr="003B7184">
              <w:rPr>
                <w:rFonts w:ascii="Times New Roman" w:hAnsi="Times New Roman" w:cs="Times New Roman"/>
                <w:sz w:val="20"/>
                <w:szCs w:val="20"/>
              </w:rPr>
              <w:t>.</w:t>
            </w:r>
            <w:r w:rsidR="00422F0B" w:rsidRPr="003B7184">
              <w:rPr>
                <w:rFonts w:ascii="Times New Roman" w:hAnsi="Times New Roman" w:cs="Times New Roman"/>
                <w:sz w:val="20"/>
                <w:szCs w:val="20"/>
              </w:rPr>
              <w:t xml:space="preserve"> [</w:t>
            </w:r>
            <w:r w:rsidR="00A74948" w:rsidRPr="003B7184">
              <w:rPr>
                <w:rFonts w:ascii="Times New Roman" w:hAnsi="Times New Roman" w:cs="Times New Roman"/>
                <w:sz w:val="20"/>
                <w:szCs w:val="20"/>
              </w:rPr>
              <w:t>24</w:t>
            </w:r>
            <w:r w:rsidR="00422F0B" w:rsidRPr="003B7184">
              <w:rPr>
                <w:rFonts w:ascii="Times New Roman" w:hAnsi="Times New Roman" w:cs="Times New Roman"/>
                <w:sz w:val="20"/>
                <w:szCs w:val="20"/>
              </w:rPr>
              <w:t>]</w:t>
            </w:r>
          </w:p>
        </w:tc>
        <w:tc>
          <w:tcPr>
            <w:tcW w:w="1278" w:type="dxa"/>
          </w:tcPr>
          <w:p w14:paraId="1AC5918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Mozambique</w:t>
            </w:r>
          </w:p>
        </w:tc>
        <w:tc>
          <w:tcPr>
            <w:tcW w:w="1213" w:type="dxa"/>
          </w:tcPr>
          <w:p w14:paraId="286C62A6" w14:textId="77777777" w:rsidR="009753E3" w:rsidRPr="003B7184" w:rsidRDefault="009753E3" w:rsidP="00BE6B50">
            <w:pPr>
              <w:rPr>
                <w:rFonts w:ascii="Times New Roman" w:hAnsi="Times New Roman" w:cs="Times New Roman"/>
                <w:bCs/>
                <w:sz w:val="20"/>
                <w:szCs w:val="20"/>
              </w:rPr>
            </w:pPr>
            <w:r w:rsidRPr="003B7184">
              <w:rPr>
                <w:rFonts w:ascii="Times New Roman" w:hAnsi="Times New Roman" w:cs="Times New Roman"/>
                <w:bCs/>
                <w:sz w:val="20"/>
                <w:szCs w:val="20"/>
              </w:rPr>
              <w:t>1 Caregivers</w:t>
            </w:r>
          </w:p>
          <w:p w14:paraId="61115125" w14:textId="77777777" w:rsidR="009753E3" w:rsidRPr="003B7184" w:rsidRDefault="009753E3" w:rsidP="00BE6B50">
            <w:pPr>
              <w:rPr>
                <w:rFonts w:ascii="Times New Roman" w:hAnsi="Times New Roman" w:cs="Times New Roman"/>
                <w:bCs/>
                <w:sz w:val="20"/>
                <w:szCs w:val="20"/>
              </w:rPr>
            </w:pPr>
          </w:p>
          <w:p w14:paraId="7062E649" w14:textId="71B6878C" w:rsidR="009753E3" w:rsidRPr="003B7184" w:rsidRDefault="009753E3" w:rsidP="00BE6B50">
            <w:pPr>
              <w:rPr>
                <w:rFonts w:ascii="Times New Roman" w:hAnsi="Times New Roman" w:cs="Times New Roman"/>
                <w:bCs/>
                <w:sz w:val="20"/>
                <w:szCs w:val="20"/>
              </w:rPr>
            </w:pPr>
            <w:r w:rsidRPr="003B7184">
              <w:rPr>
                <w:rFonts w:ascii="Times New Roman" w:hAnsi="Times New Roman" w:cs="Times New Roman"/>
                <w:bCs/>
                <w:sz w:val="20"/>
                <w:szCs w:val="20"/>
              </w:rPr>
              <w:t xml:space="preserve">2. </w:t>
            </w:r>
            <w:r w:rsidR="00531864" w:rsidRPr="003B7184">
              <w:rPr>
                <w:rFonts w:ascii="Times New Roman" w:hAnsi="Times New Roman" w:cs="Times New Roman"/>
                <w:bCs/>
                <w:sz w:val="20"/>
                <w:szCs w:val="20"/>
              </w:rPr>
              <w:t>C</w:t>
            </w:r>
            <w:r w:rsidRPr="003B7184">
              <w:rPr>
                <w:rFonts w:ascii="Times New Roman" w:hAnsi="Times New Roman" w:cs="Times New Roman"/>
                <w:bCs/>
                <w:sz w:val="20"/>
                <w:szCs w:val="20"/>
              </w:rPr>
              <w:t>ommunity leaders</w:t>
            </w:r>
          </w:p>
          <w:p w14:paraId="1D29634D" w14:textId="027AEADE" w:rsidR="009753E3" w:rsidRPr="003B7184" w:rsidRDefault="009753E3" w:rsidP="00BE6B50">
            <w:pPr>
              <w:rPr>
                <w:rFonts w:ascii="Times New Roman" w:hAnsi="Times New Roman" w:cs="Times New Roman"/>
                <w:bCs/>
                <w:sz w:val="20"/>
                <w:szCs w:val="20"/>
              </w:rPr>
            </w:pPr>
            <w:r w:rsidRPr="003B7184">
              <w:rPr>
                <w:rFonts w:ascii="Times New Roman" w:hAnsi="Times New Roman" w:cs="Times New Roman"/>
                <w:bCs/>
                <w:sz w:val="20"/>
                <w:szCs w:val="20"/>
              </w:rPr>
              <w:t xml:space="preserve">3.  </w:t>
            </w:r>
            <w:r w:rsidR="00531864" w:rsidRPr="003B7184">
              <w:rPr>
                <w:rFonts w:ascii="Times New Roman" w:hAnsi="Times New Roman" w:cs="Times New Roman"/>
                <w:bCs/>
                <w:sz w:val="20"/>
                <w:szCs w:val="20"/>
              </w:rPr>
              <w:t>H</w:t>
            </w:r>
            <w:r w:rsidRPr="003B7184">
              <w:rPr>
                <w:rFonts w:ascii="Times New Roman" w:hAnsi="Times New Roman" w:cs="Times New Roman"/>
                <w:bCs/>
                <w:sz w:val="20"/>
                <w:szCs w:val="20"/>
              </w:rPr>
              <w:t>eads of local service units and NGOs leaders.</w:t>
            </w:r>
          </w:p>
          <w:p w14:paraId="57D34049" w14:textId="77777777" w:rsidR="009753E3" w:rsidRPr="003B7184" w:rsidRDefault="009753E3" w:rsidP="00BE6B50">
            <w:pPr>
              <w:rPr>
                <w:rFonts w:ascii="Times New Roman" w:hAnsi="Times New Roman" w:cs="Times New Roman"/>
                <w:bCs/>
                <w:sz w:val="20"/>
                <w:szCs w:val="20"/>
              </w:rPr>
            </w:pPr>
          </w:p>
        </w:tc>
        <w:tc>
          <w:tcPr>
            <w:tcW w:w="1055" w:type="dxa"/>
          </w:tcPr>
          <w:p w14:paraId="5E561D04"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N= 200</w:t>
            </w:r>
          </w:p>
          <w:p w14:paraId="28A3FCE5"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 xml:space="preserve">FGD- 23 and </w:t>
            </w:r>
          </w:p>
          <w:p w14:paraId="362999E2"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IDI - 26</w:t>
            </w:r>
          </w:p>
        </w:tc>
        <w:tc>
          <w:tcPr>
            <w:tcW w:w="1464" w:type="dxa"/>
          </w:tcPr>
          <w:p w14:paraId="750151E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371" w:type="dxa"/>
          </w:tcPr>
          <w:p w14:paraId="4EAF42B0" w14:textId="4090F46E" w:rsidR="009753E3" w:rsidRPr="003B7184" w:rsidRDefault="00531864">
            <w:pPr>
              <w:rPr>
                <w:rFonts w:ascii="Times New Roman" w:hAnsi="Times New Roman" w:cs="Times New Roman"/>
                <w:bCs/>
                <w:sz w:val="20"/>
                <w:szCs w:val="20"/>
              </w:rPr>
            </w:pPr>
            <w:r w:rsidRPr="003B7184">
              <w:rPr>
                <w:rFonts w:ascii="Times New Roman" w:hAnsi="Times New Roman" w:cs="Times New Roman"/>
                <w:bCs/>
                <w:sz w:val="20"/>
                <w:szCs w:val="20"/>
              </w:rPr>
              <w:t>Q</w:t>
            </w:r>
            <w:r w:rsidR="009753E3" w:rsidRPr="003B7184">
              <w:rPr>
                <w:rFonts w:ascii="Times New Roman" w:hAnsi="Times New Roman" w:cs="Times New Roman"/>
                <w:bCs/>
                <w:sz w:val="20"/>
                <w:szCs w:val="20"/>
              </w:rPr>
              <w:t>ualitative study</w:t>
            </w:r>
          </w:p>
        </w:tc>
        <w:tc>
          <w:tcPr>
            <w:tcW w:w="1141" w:type="dxa"/>
          </w:tcPr>
          <w:p w14:paraId="349E2FE2" w14:textId="13FDF922" w:rsidR="009753E3" w:rsidRPr="003B7184" w:rsidRDefault="00531864">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riterion-based sampling</w:t>
            </w:r>
          </w:p>
        </w:tc>
        <w:tc>
          <w:tcPr>
            <w:tcW w:w="1665" w:type="dxa"/>
          </w:tcPr>
          <w:p w14:paraId="339FB1B1" w14:textId="114B3751"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531864" w:rsidRPr="003B7184">
              <w:rPr>
                <w:rFonts w:ascii="Times New Roman" w:hAnsi="Times New Roman" w:cs="Times New Roman"/>
                <w:bCs/>
                <w:sz w:val="20"/>
                <w:szCs w:val="20"/>
              </w:rPr>
              <w:t>P</w:t>
            </w:r>
            <w:r w:rsidRPr="003B7184">
              <w:rPr>
                <w:rFonts w:ascii="Times New Roman" w:hAnsi="Times New Roman" w:cs="Times New Roman"/>
                <w:bCs/>
                <w:sz w:val="20"/>
                <w:szCs w:val="20"/>
              </w:rPr>
              <w:t>erceptions, beliefs, attitudes, and health practices held in relation to malaria and vaccines</w:t>
            </w:r>
          </w:p>
          <w:p w14:paraId="10709CCF" w14:textId="77777777" w:rsidR="009753E3" w:rsidRPr="003B7184" w:rsidRDefault="009753E3">
            <w:pPr>
              <w:rPr>
                <w:rFonts w:ascii="Times New Roman" w:hAnsi="Times New Roman" w:cs="Times New Roman"/>
                <w:bCs/>
                <w:sz w:val="20"/>
                <w:szCs w:val="20"/>
              </w:rPr>
            </w:pPr>
          </w:p>
        </w:tc>
        <w:tc>
          <w:tcPr>
            <w:tcW w:w="2014" w:type="dxa"/>
          </w:tcPr>
          <w:p w14:paraId="4B3C6BF1"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6805E5F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7D9DC32A" w14:textId="77777777" w:rsidTr="00831F14">
        <w:trPr>
          <w:trHeight w:val="1164"/>
        </w:trPr>
        <w:tc>
          <w:tcPr>
            <w:tcW w:w="1240" w:type="dxa"/>
          </w:tcPr>
          <w:p w14:paraId="5383BEA6" w14:textId="05180CA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*Cairns et al</w:t>
            </w:r>
            <w:r w:rsidR="0073068F" w:rsidRPr="003B7184">
              <w:rPr>
                <w:rFonts w:ascii="Times New Roman" w:hAnsi="Times New Roman" w:cs="Times New Roman"/>
                <w:sz w:val="20"/>
                <w:szCs w:val="20"/>
              </w:rPr>
              <w:t>.</w:t>
            </w:r>
            <w:r w:rsidR="00422F0B" w:rsidRPr="003B7184">
              <w:rPr>
                <w:rFonts w:ascii="Times New Roman" w:hAnsi="Times New Roman" w:cs="Times New Roman"/>
                <w:sz w:val="20"/>
                <w:szCs w:val="20"/>
              </w:rPr>
              <w:t xml:space="preserve"> [</w:t>
            </w:r>
            <w:r w:rsidR="0073068F" w:rsidRPr="003B7184">
              <w:rPr>
                <w:rFonts w:ascii="Times New Roman" w:hAnsi="Times New Roman" w:cs="Times New Roman"/>
                <w:sz w:val="20"/>
                <w:szCs w:val="20"/>
              </w:rPr>
              <w:t>25</w:t>
            </w:r>
            <w:r w:rsidR="00422F0B" w:rsidRPr="003B7184">
              <w:rPr>
                <w:rFonts w:ascii="Times New Roman" w:hAnsi="Times New Roman" w:cs="Times New Roman"/>
                <w:sz w:val="20"/>
                <w:szCs w:val="20"/>
              </w:rPr>
              <w:t>]</w:t>
            </w:r>
          </w:p>
        </w:tc>
        <w:tc>
          <w:tcPr>
            <w:tcW w:w="1278" w:type="dxa"/>
          </w:tcPr>
          <w:p w14:paraId="0035B5BC"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Mali</w:t>
            </w:r>
          </w:p>
          <w:p w14:paraId="27898F17" w14:textId="77777777" w:rsidR="009753E3" w:rsidRPr="003B7184" w:rsidRDefault="009753E3" w:rsidP="00F15331">
            <w:pPr>
              <w:rPr>
                <w:rFonts w:ascii="Times New Roman" w:hAnsi="Times New Roman" w:cs="Times New Roman"/>
                <w:bCs/>
                <w:sz w:val="20"/>
                <w:szCs w:val="20"/>
              </w:rPr>
            </w:pPr>
          </w:p>
          <w:p w14:paraId="63433C1F"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Burkina Faso</w:t>
            </w:r>
          </w:p>
          <w:p w14:paraId="25666687" w14:textId="77777777" w:rsidR="009753E3" w:rsidRPr="003B7184" w:rsidRDefault="009753E3" w:rsidP="00831F14">
            <w:pPr>
              <w:rPr>
                <w:rFonts w:ascii="Times New Roman" w:hAnsi="Times New Roman" w:cs="Times New Roman"/>
                <w:bCs/>
                <w:sz w:val="20"/>
                <w:szCs w:val="20"/>
              </w:rPr>
            </w:pPr>
          </w:p>
          <w:p w14:paraId="647806C8" w14:textId="77777777" w:rsidR="009753E3" w:rsidRPr="003B7184" w:rsidRDefault="009753E3" w:rsidP="00831F14">
            <w:pPr>
              <w:rPr>
                <w:rFonts w:ascii="Times New Roman" w:hAnsi="Times New Roman" w:cs="Times New Roman"/>
                <w:bCs/>
                <w:sz w:val="20"/>
                <w:szCs w:val="20"/>
              </w:rPr>
            </w:pPr>
          </w:p>
        </w:tc>
        <w:tc>
          <w:tcPr>
            <w:tcW w:w="1213" w:type="dxa"/>
          </w:tcPr>
          <w:p w14:paraId="6BA91A45" w14:textId="0D95C71E" w:rsidR="009753E3" w:rsidRPr="003B7184" w:rsidRDefault="00531864" w:rsidP="00BE6B50">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5161AD52"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N= 5920</w:t>
            </w:r>
          </w:p>
        </w:tc>
        <w:tc>
          <w:tcPr>
            <w:tcW w:w="1464" w:type="dxa"/>
          </w:tcPr>
          <w:p w14:paraId="2B42FE21"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Children aged 5–17 months</w:t>
            </w:r>
          </w:p>
        </w:tc>
        <w:tc>
          <w:tcPr>
            <w:tcW w:w="1371" w:type="dxa"/>
          </w:tcPr>
          <w:p w14:paraId="441BFB93"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008F0A1A"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0A8336CE" w14:textId="46046F36" w:rsidR="009753E3" w:rsidRPr="003B7184" w:rsidRDefault="00531864" w:rsidP="00E45456">
            <w:pPr>
              <w:rPr>
                <w:rFonts w:ascii="Times New Roman" w:hAnsi="Times New Roman" w:cs="Times New Roman"/>
                <w:bCs/>
                <w:sz w:val="20"/>
                <w:szCs w:val="20"/>
              </w:rPr>
            </w:pPr>
            <w:r w:rsidRPr="003B7184">
              <w:rPr>
                <w:rFonts w:ascii="Times New Roman" w:hAnsi="Times New Roman" w:cs="Times New Roman"/>
                <w:bCs/>
                <w:sz w:val="20"/>
                <w:szCs w:val="20"/>
              </w:rPr>
              <w:t>P</w:t>
            </w:r>
            <w:r w:rsidR="009753E3" w:rsidRPr="003B7184">
              <w:rPr>
                <w:rFonts w:ascii="Times New Roman" w:hAnsi="Times New Roman" w:cs="Times New Roman"/>
                <w:bCs/>
                <w:sz w:val="20"/>
                <w:szCs w:val="20"/>
              </w:rPr>
              <w:t>rotective efficacy</w:t>
            </w:r>
          </w:p>
        </w:tc>
        <w:tc>
          <w:tcPr>
            <w:tcW w:w="2014" w:type="dxa"/>
          </w:tcPr>
          <w:p w14:paraId="66DA2885" w14:textId="332B55FE" w:rsidR="009753E3" w:rsidRPr="003B7184" w:rsidRDefault="00531864" w:rsidP="00EF4624">
            <w:pPr>
              <w:rPr>
                <w:rFonts w:ascii="Times New Roman" w:hAnsi="Times New Roman" w:cs="Times New Roman"/>
                <w:bCs/>
                <w:sz w:val="20"/>
                <w:szCs w:val="20"/>
              </w:rPr>
            </w:pPr>
            <w:r w:rsidRPr="003B7184">
              <w:rPr>
                <w:rFonts w:ascii="Times New Roman" w:hAnsi="Times New Roman" w:cs="Times New Roman"/>
                <w:bCs/>
                <w:sz w:val="20"/>
                <w:szCs w:val="20"/>
              </w:rPr>
              <w:t>P</w:t>
            </w:r>
            <w:r w:rsidR="009753E3" w:rsidRPr="003B7184">
              <w:rPr>
                <w:rFonts w:ascii="Times New Roman" w:hAnsi="Times New Roman" w:cs="Times New Roman"/>
                <w:bCs/>
                <w:sz w:val="20"/>
                <w:szCs w:val="20"/>
              </w:rPr>
              <w:t>rotection against clinical malaria</w:t>
            </w:r>
          </w:p>
        </w:tc>
        <w:tc>
          <w:tcPr>
            <w:tcW w:w="1275" w:type="dxa"/>
          </w:tcPr>
          <w:p w14:paraId="5A5157AF" w14:textId="77777777" w:rsidR="009753E3" w:rsidRPr="003B7184" w:rsidRDefault="009753E3" w:rsidP="00831F14">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3B0F065C" w14:textId="77777777" w:rsidTr="00831F14">
        <w:trPr>
          <w:trHeight w:val="171"/>
        </w:trPr>
        <w:tc>
          <w:tcPr>
            <w:tcW w:w="1240" w:type="dxa"/>
          </w:tcPr>
          <w:p w14:paraId="2855265C" w14:textId="4D0B1CE7" w:rsidR="009753E3" w:rsidRPr="003B7184" w:rsidRDefault="009753E3" w:rsidP="00831F14">
            <w:pPr>
              <w:rPr>
                <w:rFonts w:ascii="Times New Roman" w:hAnsi="Times New Roman" w:cs="Times New Roman"/>
                <w:bCs/>
                <w:sz w:val="20"/>
                <w:szCs w:val="20"/>
              </w:rPr>
            </w:pPr>
            <w:proofErr w:type="spellStart"/>
            <w:r w:rsidRPr="003B7184">
              <w:rPr>
                <w:rFonts w:ascii="Times New Roman" w:hAnsi="Times New Roman" w:cs="Times New Roman"/>
                <w:bCs/>
                <w:sz w:val="20"/>
                <w:szCs w:val="20"/>
              </w:rPr>
              <w:t>Chandramohan</w:t>
            </w:r>
            <w:proofErr w:type="spellEnd"/>
            <w:r w:rsidRPr="003B7184">
              <w:rPr>
                <w:rFonts w:ascii="Times New Roman" w:hAnsi="Times New Roman" w:cs="Times New Roman"/>
                <w:bCs/>
                <w:sz w:val="20"/>
                <w:szCs w:val="20"/>
              </w:rPr>
              <w:t xml:space="preserve"> et al</w:t>
            </w:r>
            <w:r w:rsidR="0073068F" w:rsidRPr="003B7184">
              <w:rPr>
                <w:rFonts w:ascii="Times New Roman" w:hAnsi="Times New Roman" w:cs="Times New Roman"/>
                <w:sz w:val="20"/>
                <w:szCs w:val="20"/>
              </w:rPr>
              <w:t>.</w:t>
            </w:r>
            <w:r w:rsidR="00422F0B" w:rsidRPr="003B7184">
              <w:rPr>
                <w:rFonts w:ascii="Times New Roman" w:hAnsi="Times New Roman" w:cs="Times New Roman"/>
                <w:sz w:val="20"/>
                <w:szCs w:val="20"/>
              </w:rPr>
              <w:t xml:space="preserve"> [</w:t>
            </w:r>
            <w:r w:rsidR="00314679" w:rsidRPr="003B7184">
              <w:rPr>
                <w:rFonts w:ascii="Times New Roman" w:hAnsi="Times New Roman" w:cs="Times New Roman"/>
                <w:sz w:val="20"/>
                <w:szCs w:val="20"/>
              </w:rPr>
              <w:t>26</w:t>
            </w:r>
            <w:r w:rsidR="00422F0B" w:rsidRPr="003B7184">
              <w:rPr>
                <w:rFonts w:ascii="Times New Roman" w:hAnsi="Times New Roman" w:cs="Times New Roman"/>
                <w:sz w:val="20"/>
                <w:szCs w:val="20"/>
              </w:rPr>
              <w:t>]</w:t>
            </w:r>
          </w:p>
        </w:tc>
        <w:tc>
          <w:tcPr>
            <w:tcW w:w="1278" w:type="dxa"/>
          </w:tcPr>
          <w:p w14:paraId="65AD53E3"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Burkina Faso</w:t>
            </w:r>
          </w:p>
          <w:p w14:paraId="45781BB5" w14:textId="77777777" w:rsidR="009753E3" w:rsidRPr="003B7184" w:rsidRDefault="009753E3" w:rsidP="00F15331">
            <w:pPr>
              <w:rPr>
                <w:rFonts w:ascii="Times New Roman" w:hAnsi="Times New Roman" w:cs="Times New Roman"/>
                <w:bCs/>
                <w:sz w:val="20"/>
                <w:szCs w:val="20"/>
              </w:rPr>
            </w:pPr>
          </w:p>
          <w:p w14:paraId="2BCBCC57"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446AFA6D" w14:textId="208EAFEA" w:rsidR="009753E3" w:rsidRPr="003B7184" w:rsidRDefault="00531864" w:rsidP="00BE6B50">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5715F2C0"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N= 6861</w:t>
            </w:r>
          </w:p>
        </w:tc>
        <w:tc>
          <w:tcPr>
            <w:tcW w:w="1464" w:type="dxa"/>
          </w:tcPr>
          <w:p w14:paraId="000E90B6" w14:textId="1CFF7828" w:rsidR="009753E3" w:rsidRPr="003B7184" w:rsidRDefault="00531864" w:rsidP="00831F14">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hildren 5 to 17 months of age</w:t>
            </w:r>
          </w:p>
        </w:tc>
        <w:tc>
          <w:tcPr>
            <w:tcW w:w="1371" w:type="dxa"/>
          </w:tcPr>
          <w:p w14:paraId="49D24B3E" w14:textId="77777777" w:rsidR="009753E3" w:rsidRPr="003B7184" w:rsidRDefault="009753E3" w:rsidP="00831F14">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239D5B0D" w14:textId="0FB14956" w:rsidR="009753E3" w:rsidRPr="003B7184" w:rsidRDefault="00531864" w:rsidP="00831F14">
            <w:pPr>
              <w:rPr>
                <w:rFonts w:ascii="Times New Roman" w:hAnsi="Times New Roman" w:cs="Times New Roman"/>
                <w:bCs/>
                <w:sz w:val="20"/>
                <w:szCs w:val="20"/>
              </w:rPr>
            </w:pPr>
            <w:r w:rsidRPr="003B7184">
              <w:rPr>
                <w:rFonts w:ascii="Times New Roman" w:hAnsi="Times New Roman" w:cs="Times New Roman"/>
                <w:bCs/>
                <w:sz w:val="20"/>
                <w:szCs w:val="20"/>
              </w:rPr>
              <w:t>R</w:t>
            </w:r>
            <w:r w:rsidR="009753E3" w:rsidRPr="003B7184">
              <w:rPr>
                <w:rFonts w:ascii="Times New Roman" w:hAnsi="Times New Roman" w:cs="Times New Roman"/>
                <w:bCs/>
                <w:sz w:val="20"/>
                <w:szCs w:val="20"/>
              </w:rPr>
              <w:t>andomization list used permuted blocks</w:t>
            </w:r>
          </w:p>
        </w:tc>
        <w:tc>
          <w:tcPr>
            <w:tcW w:w="1665" w:type="dxa"/>
          </w:tcPr>
          <w:p w14:paraId="66BAB472"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 xml:space="preserve">1. Vaccine efficacy </w:t>
            </w:r>
          </w:p>
          <w:p w14:paraId="23A9787F" w14:textId="77777777" w:rsidR="009753E3" w:rsidRPr="003B7184" w:rsidRDefault="009753E3" w:rsidP="00F15331">
            <w:pPr>
              <w:rPr>
                <w:rFonts w:ascii="Times New Roman" w:hAnsi="Times New Roman" w:cs="Times New Roman"/>
                <w:bCs/>
                <w:sz w:val="20"/>
                <w:szCs w:val="20"/>
              </w:rPr>
            </w:pPr>
          </w:p>
          <w:p w14:paraId="37805603" w14:textId="77777777" w:rsidR="009753E3" w:rsidRPr="003B7184" w:rsidRDefault="009753E3" w:rsidP="00E45456">
            <w:pPr>
              <w:rPr>
                <w:rFonts w:ascii="Times New Roman" w:hAnsi="Times New Roman" w:cs="Times New Roman"/>
                <w:bCs/>
                <w:sz w:val="20"/>
                <w:szCs w:val="20"/>
              </w:rPr>
            </w:pPr>
            <w:r w:rsidRPr="003B7184">
              <w:rPr>
                <w:rFonts w:ascii="Times New Roman" w:hAnsi="Times New Roman" w:cs="Times New Roman"/>
                <w:bCs/>
                <w:sz w:val="20"/>
                <w:szCs w:val="20"/>
              </w:rPr>
              <w:t>2. Vaccine safety</w:t>
            </w:r>
          </w:p>
        </w:tc>
        <w:tc>
          <w:tcPr>
            <w:tcW w:w="2014" w:type="dxa"/>
          </w:tcPr>
          <w:p w14:paraId="51707B91" w14:textId="1F572191"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 xml:space="preserve">1. </w:t>
            </w:r>
            <w:r w:rsidR="00531864" w:rsidRPr="003B7184">
              <w:rPr>
                <w:rFonts w:ascii="Times New Roman" w:hAnsi="Times New Roman" w:cs="Times New Roman"/>
                <w:bCs/>
                <w:sz w:val="20"/>
                <w:szCs w:val="20"/>
              </w:rPr>
              <w:t>C</w:t>
            </w:r>
            <w:r w:rsidRPr="003B7184">
              <w:rPr>
                <w:rFonts w:ascii="Times New Roman" w:hAnsi="Times New Roman" w:cs="Times New Roman"/>
                <w:bCs/>
                <w:sz w:val="20"/>
                <w:szCs w:val="20"/>
              </w:rPr>
              <w:t>linical malaria among the children</w:t>
            </w:r>
          </w:p>
          <w:p w14:paraId="634158A5" w14:textId="77777777" w:rsidR="009753E3" w:rsidRPr="003B7184" w:rsidRDefault="009753E3" w:rsidP="00F15331">
            <w:pPr>
              <w:rPr>
                <w:rFonts w:ascii="Times New Roman" w:hAnsi="Times New Roman" w:cs="Times New Roman"/>
                <w:bCs/>
                <w:sz w:val="20"/>
                <w:szCs w:val="20"/>
              </w:rPr>
            </w:pPr>
          </w:p>
          <w:p w14:paraId="5CF28C27" w14:textId="77777777" w:rsidR="009753E3" w:rsidRPr="003B7184" w:rsidRDefault="009753E3" w:rsidP="00EF4624">
            <w:pPr>
              <w:rPr>
                <w:rFonts w:ascii="Times New Roman" w:hAnsi="Times New Roman" w:cs="Times New Roman"/>
                <w:bCs/>
                <w:sz w:val="20"/>
                <w:szCs w:val="20"/>
              </w:rPr>
            </w:pPr>
            <w:r w:rsidRPr="003B7184">
              <w:rPr>
                <w:rFonts w:ascii="Times New Roman" w:hAnsi="Times New Roman" w:cs="Times New Roman"/>
                <w:bCs/>
                <w:sz w:val="20"/>
                <w:szCs w:val="20"/>
              </w:rPr>
              <w:t>2. Adverse event</w:t>
            </w:r>
          </w:p>
        </w:tc>
        <w:tc>
          <w:tcPr>
            <w:tcW w:w="1275" w:type="dxa"/>
          </w:tcPr>
          <w:p w14:paraId="5FF7A8AE" w14:textId="77777777" w:rsidR="009753E3" w:rsidRPr="003B7184" w:rsidRDefault="009753E3" w:rsidP="00831F14">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72933A83" w14:textId="77777777" w:rsidTr="005444F2">
        <w:trPr>
          <w:trHeight w:val="120"/>
        </w:trPr>
        <w:tc>
          <w:tcPr>
            <w:tcW w:w="1240" w:type="dxa"/>
          </w:tcPr>
          <w:p w14:paraId="4A73C785" w14:textId="49FDE38C"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Chukwuocha</w:t>
            </w:r>
            <w:proofErr w:type="spellEnd"/>
            <w:r w:rsidRPr="003B7184">
              <w:rPr>
                <w:rFonts w:ascii="Times New Roman" w:hAnsi="Times New Roman" w:cs="Times New Roman"/>
                <w:bCs/>
                <w:sz w:val="20"/>
                <w:szCs w:val="20"/>
              </w:rPr>
              <w:t xml:space="preserve"> </w:t>
            </w:r>
            <w:proofErr w:type="gramStart"/>
            <w:r w:rsidRPr="003B7184">
              <w:rPr>
                <w:rFonts w:ascii="Times New Roman" w:hAnsi="Times New Roman" w:cs="Times New Roman"/>
                <w:bCs/>
                <w:sz w:val="20"/>
                <w:szCs w:val="20"/>
              </w:rPr>
              <w:t>et al</w:t>
            </w:r>
            <w:r w:rsidR="00314679" w:rsidRPr="003B7184">
              <w:rPr>
                <w:rFonts w:ascii="Times New Roman" w:hAnsi="Times New Roman" w:cs="Times New Roman"/>
                <w:sz w:val="20"/>
                <w:szCs w:val="20"/>
              </w:rPr>
              <w:t>.</w:t>
            </w:r>
            <w:r w:rsidR="00BA31A0" w:rsidRPr="003B7184">
              <w:rPr>
                <w:rFonts w:ascii="Times New Roman" w:hAnsi="Times New Roman" w:cs="Times New Roman"/>
                <w:sz w:val="20"/>
                <w:szCs w:val="20"/>
              </w:rPr>
              <w:t>[</w:t>
            </w:r>
            <w:proofErr w:type="gramEnd"/>
            <w:r w:rsidR="00314679" w:rsidRPr="003B7184">
              <w:rPr>
                <w:rFonts w:ascii="Times New Roman" w:hAnsi="Times New Roman" w:cs="Times New Roman"/>
                <w:sz w:val="20"/>
                <w:szCs w:val="20"/>
              </w:rPr>
              <w:t>27</w:t>
            </w:r>
            <w:r w:rsidR="00BA31A0" w:rsidRPr="003B7184">
              <w:rPr>
                <w:rFonts w:ascii="Times New Roman" w:hAnsi="Times New Roman" w:cs="Times New Roman"/>
                <w:sz w:val="20"/>
                <w:szCs w:val="20"/>
              </w:rPr>
              <w:t>]</w:t>
            </w:r>
          </w:p>
        </w:tc>
        <w:tc>
          <w:tcPr>
            <w:tcW w:w="1278" w:type="dxa"/>
          </w:tcPr>
          <w:p w14:paraId="56BA19D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Nigeria</w:t>
            </w:r>
          </w:p>
        </w:tc>
        <w:tc>
          <w:tcPr>
            <w:tcW w:w="1213" w:type="dxa"/>
          </w:tcPr>
          <w:p w14:paraId="3C7D8BB2" w14:textId="6CAF696D" w:rsidR="009753E3" w:rsidRPr="003B7184" w:rsidRDefault="00177E5E">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are givers</w:t>
            </w:r>
          </w:p>
          <w:p w14:paraId="3764EF8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(mothers)</w:t>
            </w:r>
          </w:p>
        </w:tc>
        <w:tc>
          <w:tcPr>
            <w:tcW w:w="1055" w:type="dxa"/>
          </w:tcPr>
          <w:p w14:paraId="3646BD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500</w:t>
            </w:r>
          </w:p>
        </w:tc>
        <w:tc>
          <w:tcPr>
            <w:tcW w:w="1464" w:type="dxa"/>
          </w:tcPr>
          <w:p w14:paraId="52DDEA3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Female</w:t>
            </w:r>
          </w:p>
          <w:p w14:paraId="266E53B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Mean age (19.53±7.24 years)</w:t>
            </w:r>
          </w:p>
        </w:tc>
        <w:tc>
          <w:tcPr>
            <w:tcW w:w="1371" w:type="dxa"/>
          </w:tcPr>
          <w:p w14:paraId="718E34E5" w14:textId="206C6BD1" w:rsidR="009753E3" w:rsidRPr="003B7184" w:rsidRDefault="00177E5E">
            <w:pPr>
              <w:rPr>
                <w:rFonts w:ascii="Times New Roman" w:hAnsi="Times New Roman" w:cs="Times New Roman"/>
                <w:bCs/>
                <w:sz w:val="20"/>
                <w:szCs w:val="20"/>
              </w:rPr>
            </w:pPr>
            <w:r w:rsidRPr="003B7184">
              <w:rPr>
                <w:rFonts w:ascii="Times New Roman" w:hAnsi="Times New Roman" w:cs="Times New Roman"/>
                <w:bCs/>
                <w:sz w:val="20"/>
                <w:szCs w:val="20"/>
              </w:rPr>
              <w:t>C</w:t>
            </w:r>
            <w:r w:rsidR="009753E3" w:rsidRPr="003B7184">
              <w:rPr>
                <w:rFonts w:ascii="Times New Roman" w:hAnsi="Times New Roman" w:cs="Times New Roman"/>
                <w:bCs/>
                <w:sz w:val="20"/>
                <w:szCs w:val="20"/>
              </w:rPr>
              <w:t>ross sectional descriptive design</w:t>
            </w:r>
          </w:p>
        </w:tc>
        <w:tc>
          <w:tcPr>
            <w:tcW w:w="1141" w:type="dxa"/>
          </w:tcPr>
          <w:p w14:paraId="779035D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Cluster sampling </w:t>
            </w:r>
          </w:p>
        </w:tc>
        <w:tc>
          <w:tcPr>
            <w:tcW w:w="1665" w:type="dxa"/>
          </w:tcPr>
          <w:p w14:paraId="726E74A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Awareness about malaria and the prospective malaria vaccine</w:t>
            </w:r>
          </w:p>
          <w:p w14:paraId="127E657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Perception about malaria vaccine</w:t>
            </w:r>
          </w:p>
          <w:p w14:paraId="160759A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Intent to comply with the prospective malaria vaccine</w:t>
            </w:r>
          </w:p>
        </w:tc>
        <w:tc>
          <w:tcPr>
            <w:tcW w:w="2014" w:type="dxa"/>
          </w:tcPr>
          <w:p w14:paraId="33062F5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0F52B26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3864FDEF" w14:textId="77777777" w:rsidTr="00E0579D">
        <w:trPr>
          <w:trHeight w:val="1305"/>
        </w:trPr>
        <w:tc>
          <w:tcPr>
            <w:tcW w:w="1240" w:type="dxa"/>
          </w:tcPr>
          <w:p w14:paraId="1538A1AA" w14:textId="08C5BFA9"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Coulibaly et al</w:t>
            </w:r>
            <w:r w:rsidR="00470345" w:rsidRPr="003B7184">
              <w:rPr>
                <w:rFonts w:ascii="Times New Roman" w:hAnsi="Times New Roman" w:cs="Times New Roman"/>
                <w:sz w:val="20"/>
                <w:szCs w:val="20"/>
              </w:rPr>
              <w:t>.</w:t>
            </w:r>
            <w:r w:rsidR="00BA31A0" w:rsidRPr="003B7184">
              <w:rPr>
                <w:rFonts w:ascii="Times New Roman" w:hAnsi="Times New Roman" w:cs="Times New Roman"/>
                <w:sz w:val="20"/>
                <w:szCs w:val="20"/>
              </w:rPr>
              <w:t xml:space="preserve"> [</w:t>
            </w:r>
            <w:r w:rsidR="00470345" w:rsidRPr="003B7184">
              <w:rPr>
                <w:rFonts w:ascii="Times New Roman" w:hAnsi="Times New Roman" w:cs="Times New Roman"/>
                <w:sz w:val="20"/>
                <w:szCs w:val="20"/>
              </w:rPr>
              <w:t>28</w:t>
            </w:r>
            <w:r w:rsidR="00113F67" w:rsidRPr="003B7184">
              <w:rPr>
                <w:rFonts w:ascii="Times New Roman" w:hAnsi="Times New Roman" w:cs="Times New Roman"/>
                <w:sz w:val="20"/>
                <w:szCs w:val="20"/>
              </w:rPr>
              <w:t>]</w:t>
            </w:r>
          </w:p>
        </w:tc>
        <w:tc>
          <w:tcPr>
            <w:tcW w:w="1278" w:type="dxa"/>
          </w:tcPr>
          <w:p w14:paraId="389EA3C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38FE5C97"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 xml:space="preserve">Healthy, malaria-exposed adult men and non-pregnant women </w:t>
            </w:r>
          </w:p>
        </w:tc>
        <w:tc>
          <w:tcPr>
            <w:tcW w:w="1055" w:type="dxa"/>
          </w:tcPr>
          <w:p w14:paraId="1132EF6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62</w:t>
            </w:r>
          </w:p>
        </w:tc>
        <w:tc>
          <w:tcPr>
            <w:tcW w:w="1464" w:type="dxa"/>
          </w:tcPr>
          <w:p w14:paraId="6A167D5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aged 18-45 years old</w:t>
            </w:r>
          </w:p>
          <w:p w14:paraId="7BD313F2" w14:textId="77777777" w:rsidR="009753E3" w:rsidRPr="003B7184" w:rsidRDefault="009753E3" w:rsidP="00E92985">
            <w:pPr>
              <w:rPr>
                <w:rFonts w:ascii="Times New Roman" w:hAnsi="Times New Roman" w:cs="Times New Roman"/>
                <w:bCs/>
                <w:sz w:val="20"/>
                <w:szCs w:val="20"/>
              </w:rPr>
            </w:pPr>
            <w:r w:rsidRPr="003B7184">
              <w:rPr>
                <w:rFonts w:ascii="Times New Roman" w:hAnsi="Times New Roman" w:cs="Times New Roman"/>
                <w:bCs/>
                <w:sz w:val="20"/>
                <w:szCs w:val="20"/>
              </w:rPr>
              <w:t>1. Experiment mean age 31.5 (8-9)</w:t>
            </w:r>
          </w:p>
          <w:p w14:paraId="6BB12498" w14:textId="77777777" w:rsidR="009753E3" w:rsidRPr="003B7184" w:rsidRDefault="009753E3" w:rsidP="00E92985">
            <w:pPr>
              <w:rPr>
                <w:rFonts w:ascii="Times New Roman" w:hAnsi="Times New Roman" w:cs="Times New Roman"/>
                <w:bCs/>
                <w:sz w:val="20"/>
                <w:szCs w:val="20"/>
              </w:rPr>
            </w:pPr>
            <w:r w:rsidRPr="003B7184">
              <w:rPr>
                <w:rFonts w:ascii="Times New Roman" w:hAnsi="Times New Roman" w:cs="Times New Roman"/>
                <w:bCs/>
                <w:sz w:val="20"/>
                <w:szCs w:val="20"/>
              </w:rPr>
              <w:t>2. Control group, mean age 29.3 (8-10)</w:t>
            </w:r>
          </w:p>
          <w:p w14:paraId="05D5DAD3" w14:textId="77777777" w:rsidR="009753E3" w:rsidRPr="003B7184" w:rsidRDefault="009753E3" w:rsidP="00E92985">
            <w:pPr>
              <w:rPr>
                <w:rFonts w:ascii="Times New Roman" w:hAnsi="Times New Roman" w:cs="Times New Roman"/>
                <w:bCs/>
                <w:sz w:val="20"/>
                <w:szCs w:val="20"/>
              </w:rPr>
            </w:pPr>
          </w:p>
          <w:p w14:paraId="78389103" w14:textId="77777777" w:rsidR="009753E3" w:rsidRPr="003B7184" w:rsidRDefault="009753E3" w:rsidP="00E92985">
            <w:pPr>
              <w:rPr>
                <w:rFonts w:ascii="Times New Roman" w:hAnsi="Times New Roman" w:cs="Times New Roman"/>
                <w:bCs/>
                <w:sz w:val="20"/>
                <w:szCs w:val="20"/>
              </w:rPr>
            </w:pPr>
          </w:p>
        </w:tc>
        <w:tc>
          <w:tcPr>
            <w:tcW w:w="1371" w:type="dxa"/>
          </w:tcPr>
          <w:p w14:paraId="2D20216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4AECD2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computer-based enrolment module</w:t>
            </w:r>
          </w:p>
        </w:tc>
        <w:tc>
          <w:tcPr>
            <w:tcW w:w="1665" w:type="dxa"/>
          </w:tcPr>
          <w:p w14:paraId="01003ADE"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00DEFBE4" w14:textId="77777777" w:rsidR="009753E3" w:rsidRPr="003B7184" w:rsidRDefault="009753E3" w:rsidP="006321E5">
            <w:pPr>
              <w:rPr>
                <w:rFonts w:ascii="Times New Roman" w:hAnsi="Times New Roman" w:cs="Times New Roman"/>
                <w:bCs/>
                <w:sz w:val="20"/>
                <w:szCs w:val="20"/>
              </w:rPr>
            </w:pPr>
          </w:p>
          <w:p w14:paraId="057217E0"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2. Vaccine efficacy</w:t>
            </w:r>
          </w:p>
        </w:tc>
        <w:tc>
          <w:tcPr>
            <w:tcW w:w="2014" w:type="dxa"/>
          </w:tcPr>
          <w:p w14:paraId="050A9447"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 xml:space="preserve">1. adverse events </w:t>
            </w:r>
          </w:p>
          <w:p w14:paraId="01E70CDC" w14:textId="77777777" w:rsidR="009753E3" w:rsidRPr="003B7184" w:rsidRDefault="009753E3" w:rsidP="006321E5">
            <w:pPr>
              <w:rPr>
                <w:rFonts w:ascii="Times New Roman" w:hAnsi="Times New Roman" w:cs="Times New Roman"/>
                <w:bCs/>
                <w:sz w:val="20"/>
                <w:szCs w:val="20"/>
              </w:rPr>
            </w:pPr>
          </w:p>
          <w:p w14:paraId="17E4FC9F"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 xml:space="preserve">2. Plasmodium falciparum detection </w:t>
            </w:r>
          </w:p>
        </w:tc>
        <w:tc>
          <w:tcPr>
            <w:tcW w:w="1275" w:type="dxa"/>
          </w:tcPr>
          <w:p w14:paraId="46BC1456"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PfSPZ-CVac</w:t>
            </w:r>
            <w:proofErr w:type="spellEnd"/>
          </w:p>
        </w:tc>
      </w:tr>
      <w:tr w:rsidR="009753E3" w:rsidRPr="003B7184" w14:paraId="2A4BFBEC" w14:textId="77777777" w:rsidTr="005444F2">
        <w:trPr>
          <w:trHeight w:val="1634"/>
        </w:trPr>
        <w:tc>
          <w:tcPr>
            <w:tcW w:w="1240" w:type="dxa"/>
          </w:tcPr>
          <w:p w14:paraId="11FD8A1B" w14:textId="3F1448F0"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Darkwa et al</w:t>
            </w:r>
            <w:r w:rsidR="00FB670E" w:rsidRPr="003B7184">
              <w:rPr>
                <w:rFonts w:ascii="Times New Roman" w:hAnsi="Times New Roman" w:cs="Times New Roman"/>
                <w:sz w:val="20"/>
                <w:szCs w:val="20"/>
              </w:rPr>
              <w:t>.</w:t>
            </w:r>
            <w:r w:rsidR="00113F67" w:rsidRPr="003B7184">
              <w:rPr>
                <w:rFonts w:ascii="Times New Roman" w:hAnsi="Times New Roman" w:cs="Times New Roman"/>
                <w:sz w:val="20"/>
                <w:szCs w:val="20"/>
              </w:rPr>
              <w:t xml:space="preserve"> [</w:t>
            </w:r>
            <w:r w:rsidR="00351BEB" w:rsidRPr="003B7184">
              <w:rPr>
                <w:rFonts w:ascii="Times New Roman" w:hAnsi="Times New Roman" w:cs="Times New Roman"/>
                <w:sz w:val="20"/>
                <w:szCs w:val="20"/>
              </w:rPr>
              <w:t>29</w:t>
            </w:r>
            <w:r w:rsidR="00113F67" w:rsidRPr="003B7184">
              <w:rPr>
                <w:rFonts w:ascii="Times New Roman" w:hAnsi="Times New Roman" w:cs="Times New Roman"/>
                <w:sz w:val="20"/>
                <w:szCs w:val="20"/>
              </w:rPr>
              <w:t>]</w:t>
            </w:r>
          </w:p>
        </w:tc>
        <w:tc>
          <w:tcPr>
            <w:tcW w:w="1278" w:type="dxa"/>
          </w:tcPr>
          <w:p w14:paraId="46A7E30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tc>
        <w:tc>
          <w:tcPr>
            <w:tcW w:w="1213" w:type="dxa"/>
          </w:tcPr>
          <w:p w14:paraId="31BC9C38"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 xml:space="preserve">Caregivers of children </w:t>
            </w:r>
          </w:p>
        </w:tc>
        <w:tc>
          <w:tcPr>
            <w:tcW w:w="1055" w:type="dxa"/>
          </w:tcPr>
          <w:p w14:paraId="2BC1D7A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20</w:t>
            </w:r>
          </w:p>
        </w:tc>
        <w:tc>
          <w:tcPr>
            <w:tcW w:w="1464" w:type="dxa"/>
          </w:tcPr>
          <w:p w14:paraId="467BDEB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lang w:val="en-GB"/>
              </w:rPr>
              <w:t>caregivers of children aged 6–24 months</w:t>
            </w:r>
          </w:p>
        </w:tc>
        <w:tc>
          <w:tcPr>
            <w:tcW w:w="1371" w:type="dxa"/>
          </w:tcPr>
          <w:p w14:paraId="191AF3C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lang w:val="en-GB"/>
              </w:rPr>
              <w:t>Qualitative study</w:t>
            </w:r>
          </w:p>
        </w:tc>
        <w:tc>
          <w:tcPr>
            <w:tcW w:w="1141" w:type="dxa"/>
          </w:tcPr>
          <w:p w14:paraId="3A07246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Purposive sampling </w:t>
            </w:r>
          </w:p>
        </w:tc>
        <w:tc>
          <w:tcPr>
            <w:tcW w:w="1665" w:type="dxa"/>
          </w:tcPr>
          <w:p w14:paraId="3F0D9BED" w14:textId="77777777" w:rsidR="009753E3" w:rsidRPr="003B7184" w:rsidRDefault="009753E3" w:rsidP="00E0579D">
            <w:pPr>
              <w:rPr>
                <w:rFonts w:ascii="Times New Roman" w:hAnsi="Times New Roman" w:cs="Times New Roman"/>
                <w:bCs/>
                <w:sz w:val="20"/>
                <w:szCs w:val="20"/>
                <w:lang w:val="en-GB"/>
              </w:rPr>
            </w:pPr>
            <w:r w:rsidRPr="003B7184">
              <w:rPr>
                <w:rFonts w:ascii="Times New Roman" w:hAnsi="Times New Roman" w:cs="Times New Roman"/>
                <w:bCs/>
                <w:sz w:val="20"/>
                <w:szCs w:val="20"/>
                <w:lang w:val="en-GB"/>
              </w:rPr>
              <w:t>caregivers’ willingness to</w:t>
            </w:r>
          </w:p>
          <w:p w14:paraId="0823B8A1" w14:textId="77777777" w:rsidR="009753E3" w:rsidRPr="003B7184" w:rsidRDefault="009753E3" w:rsidP="00E0579D">
            <w:pPr>
              <w:rPr>
                <w:rFonts w:ascii="Times New Roman" w:hAnsi="Times New Roman" w:cs="Times New Roman"/>
                <w:bCs/>
                <w:sz w:val="20"/>
                <w:szCs w:val="20"/>
              </w:rPr>
            </w:pPr>
            <w:r w:rsidRPr="003B7184">
              <w:rPr>
                <w:rFonts w:ascii="Times New Roman" w:hAnsi="Times New Roman" w:cs="Times New Roman"/>
                <w:bCs/>
                <w:sz w:val="20"/>
                <w:szCs w:val="20"/>
                <w:lang w:val="en-GB"/>
              </w:rPr>
              <w:t>pay for the malaria vaccine</w:t>
            </w:r>
          </w:p>
        </w:tc>
        <w:tc>
          <w:tcPr>
            <w:tcW w:w="2014" w:type="dxa"/>
          </w:tcPr>
          <w:p w14:paraId="5D6EB0AF" w14:textId="77777777" w:rsidR="009753E3" w:rsidRPr="003B7184" w:rsidRDefault="009753E3" w:rsidP="006321E5">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7A7D0C40"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lang w:val="en-GB"/>
              </w:rPr>
              <w:t>RTS,S</w:t>
            </w:r>
            <w:proofErr w:type="gramEnd"/>
            <w:r w:rsidRPr="003B7184">
              <w:rPr>
                <w:rFonts w:ascii="Times New Roman" w:hAnsi="Times New Roman" w:cs="Times New Roman"/>
                <w:bCs/>
                <w:sz w:val="20"/>
                <w:szCs w:val="20"/>
                <w:lang w:val="en-GB"/>
              </w:rPr>
              <w:t>/AS01</w:t>
            </w:r>
          </w:p>
        </w:tc>
      </w:tr>
      <w:tr w:rsidR="009753E3" w:rsidRPr="003B7184" w14:paraId="4A7B3155" w14:textId="77777777" w:rsidTr="005444F2">
        <w:trPr>
          <w:trHeight w:val="115"/>
        </w:trPr>
        <w:tc>
          <w:tcPr>
            <w:tcW w:w="1240" w:type="dxa"/>
          </w:tcPr>
          <w:p w14:paraId="400C4C33" w14:textId="788D82C4"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Dassah</w:t>
            </w:r>
            <w:proofErr w:type="spellEnd"/>
            <w:r w:rsidRPr="003B7184">
              <w:rPr>
                <w:rFonts w:ascii="Times New Roman" w:hAnsi="Times New Roman" w:cs="Times New Roman"/>
                <w:bCs/>
                <w:sz w:val="20"/>
                <w:szCs w:val="20"/>
              </w:rPr>
              <w:t xml:space="preserve"> et al</w:t>
            </w:r>
            <w:r w:rsidR="003053CC" w:rsidRPr="003B7184">
              <w:rPr>
                <w:rFonts w:ascii="Times New Roman" w:hAnsi="Times New Roman" w:cs="Times New Roman"/>
                <w:sz w:val="20"/>
                <w:szCs w:val="20"/>
              </w:rPr>
              <w:t>.</w:t>
            </w:r>
            <w:r w:rsidR="00386026" w:rsidRPr="003B7184">
              <w:rPr>
                <w:rFonts w:ascii="Times New Roman" w:hAnsi="Times New Roman" w:cs="Times New Roman"/>
                <w:sz w:val="20"/>
                <w:szCs w:val="20"/>
              </w:rPr>
              <w:t xml:space="preserve"> [</w:t>
            </w:r>
            <w:r w:rsidR="003053CC" w:rsidRPr="003B7184">
              <w:rPr>
                <w:rFonts w:ascii="Times New Roman" w:hAnsi="Times New Roman" w:cs="Times New Roman"/>
                <w:sz w:val="20"/>
                <w:szCs w:val="20"/>
              </w:rPr>
              <w:t>3</w:t>
            </w:r>
            <w:r w:rsidR="00114C25" w:rsidRPr="003B7184">
              <w:rPr>
                <w:rFonts w:ascii="Times New Roman" w:hAnsi="Times New Roman" w:cs="Times New Roman"/>
                <w:sz w:val="20"/>
                <w:szCs w:val="20"/>
              </w:rPr>
              <w:t>0</w:t>
            </w:r>
            <w:r w:rsidR="00386026" w:rsidRPr="003B7184">
              <w:rPr>
                <w:rFonts w:ascii="Times New Roman" w:hAnsi="Times New Roman" w:cs="Times New Roman"/>
                <w:sz w:val="20"/>
                <w:szCs w:val="20"/>
              </w:rPr>
              <w:t>]</w:t>
            </w:r>
          </w:p>
        </w:tc>
        <w:tc>
          <w:tcPr>
            <w:tcW w:w="1278" w:type="dxa"/>
          </w:tcPr>
          <w:p w14:paraId="32D41499" w14:textId="77777777" w:rsidR="009753E3" w:rsidRPr="003B7184" w:rsidRDefault="009753E3" w:rsidP="0071211C">
            <w:pPr>
              <w:rPr>
                <w:rFonts w:ascii="Times New Roman" w:hAnsi="Times New Roman" w:cs="Times New Roman"/>
                <w:bCs/>
                <w:sz w:val="20"/>
                <w:szCs w:val="20"/>
              </w:rPr>
            </w:pPr>
            <w:r w:rsidRPr="003B7184">
              <w:rPr>
                <w:rFonts w:ascii="Times New Roman" w:hAnsi="Times New Roman" w:cs="Times New Roman"/>
                <w:bCs/>
                <w:sz w:val="20"/>
                <w:szCs w:val="20"/>
              </w:rPr>
              <w:t xml:space="preserve">Gabon </w:t>
            </w:r>
          </w:p>
          <w:p w14:paraId="0D2703C8" w14:textId="77777777" w:rsidR="009753E3" w:rsidRPr="003B7184" w:rsidRDefault="009753E3" w:rsidP="0071211C">
            <w:pPr>
              <w:rPr>
                <w:rFonts w:ascii="Times New Roman" w:hAnsi="Times New Roman" w:cs="Times New Roman"/>
                <w:bCs/>
                <w:sz w:val="20"/>
                <w:szCs w:val="20"/>
              </w:rPr>
            </w:pPr>
          </w:p>
          <w:p w14:paraId="2CC8CD19" w14:textId="77777777" w:rsidR="009753E3" w:rsidRPr="003B7184" w:rsidRDefault="009753E3" w:rsidP="0071211C">
            <w:pPr>
              <w:rPr>
                <w:rFonts w:ascii="Times New Roman" w:hAnsi="Times New Roman" w:cs="Times New Roman"/>
                <w:bCs/>
                <w:sz w:val="20"/>
                <w:szCs w:val="20"/>
              </w:rPr>
            </w:pPr>
            <w:r w:rsidRPr="003B7184">
              <w:rPr>
                <w:rFonts w:ascii="Times New Roman" w:hAnsi="Times New Roman" w:cs="Times New Roman"/>
                <w:bCs/>
                <w:sz w:val="20"/>
                <w:szCs w:val="20"/>
              </w:rPr>
              <w:t xml:space="preserve">Burkina Faso </w:t>
            </w:r>
          </w:p>
          <w:p w14:paraId="2E710FD3" w14:textId="77777777" w:rsidR="009753E3" w:rsidRPr="003B7184" w:rsidRDefault="009753E3" w:rsidP="0071211C">
            <w:pPr>
              <w:rPr>
                <w:rFonts w:ascii="Times New Roman" w:hAnsi="Times New Roman" w:cs="Times New Roman"/>
                <w:bCs/>
                <w:sz w:val="20"/>
                <w:szCs w:val="20"/>
              </w:rPr>
            </w:pPr>
          </w:p>
          <w:p w14:paraId="4278E007" w14:textId="77777777" w:rsidR="009753E3" w:rsidRPr="003B7184" w:rsidRDefault="009753E3" w:rsidP="0071211C">
            <w:pPr>
              <w:rPr>
                <w:rFonts w:ascii="Times New Roman" w:hAnsi="Times New Roman" w:cs="Times New Roman"/>
                <w:bCs/>
                <w:sz w:val="20"/>
                <w:szCs w:val="20"/>
              </w:rPr>
            </w:pPr>
            <w:r w:rsidRPr="003B7184">
              <w:rPr>
                <w:rFonts w:ascii="Times New Roman" w:hAnsi="Times New Roman" w:cs="Times New Roman"/>
                <w:bCs/>
                <w:sz w:val="20"/>
                <w:szCs w:val="20"/>
              </w:rPr>
              <w:t xml:space="preserve">Ghana </w:t>
            </w:r>
          </w:p>
          <w:p w14:paraId="3237463C" w14:textId="77777777" w:rsidR="009753E3" w:rsidRPr="003B7184" w:rsidRDefault="009753E3" w:rsidP="0071211C">
            <w:pPr>
              <w:rPr>
                <w:rFonts w:ascii="Times New Roman" w:hAnsi="Times New Roman" w:cs="Times New Roman"/>
                <w:bCs/>
                <w:sz w:val="20"/>
                <w:szCs w:val="20"/>
              </w:rPr>
            </w:pPr>
          </w:p>
          <w:p w14:paraId="0D8E2F89" w14:textId="77777777" w:rsidR="009753E3" w:rsidRPr="003B7184" w:rsidRDefault="009753E3" w:rsidP="0071211C">
            <w:pPr>
              <w:rPr>
                <w:rFonts w:ascii="Times New Roman" w:hAnsi="Times New Roman" w:cs="Times New Roman"/>
                <w:bCs/>
                <w:sz w:val="20"/>
                <w:szCs w:val="20"/>
              </w:rPr>
            </w:pPr>
            <w:r w:rsidRPr="003B7184">
              <w:rPr>
                <w:rFonts w:ascii="Times New Roman" w:hAnsi="Times New Roman" w:cs="Times New Roman"/>
                <w:bCs/>
                <w:sz w:val="20"/>
                <w:szCs w:val="20"/>
              </w:rPr>
              <w:t xml:space="preserve">Uganda </w:t>
            </w:r>
          </w:p>
        </w:tc>
        <w:tc>
          <w:tcPr>
            <w:tcW w:w="1213" w:type="dxa"/>
          </w:tcPr>
          <w:p w14:paraId="22C2560A" w14:textId="71BAC1B4" w:rsidR="009753E3" w:rsidRPr="003B7184" w:rsidRDefault="003E53DF" w:rsidP="0071211C">
            <w:pPr>
              <w:rPr>
                <w:rFonts w:ascii="Times New Roman" w:hAnsi="Times New Roman" w:cs="Times New Roman"/>
                <w:bCs/>
                <w:sz w:val="20"/>
                <w:szCs w:val="20"/>
              </w:rPr>
            </w:pPr>
            <w:r>
              <w:rPr>
                <w:rFonts w:ascii="Times New Roman" w:hAnsi="Times New Roman" w:cs="Times New Roman"/>
                <w:bCs/>
                <w:sz w:val="20"/>
                <w:szCs w:val="20"/>
              </w:rPr>
              <w:t>C</w:t>
            </w:r>
            <w:r w:rsidR="009753E3" w:rsidRPr="003B7184">
              <w:rPr>
                <w:rFonts w:ascii="Times New Roman" w:hAnsi="Times New Roman" w:cs="Times New Roman"/>
                <w:bCs/>
                <w:sz w:val="20"/>
                <w:szCs w:val="20"/>
              </w:rPr>
              <w:t xml:space="preserve">hildren </w:t>
            </w:r>
          </w:p>
        </w:tc>
        <w:tc>
          <w:tcPr>
            <w:tcW w:w="1055" w:type="dxa"/>
          </w:tcPr>
          <w:p w14:paraId="146B8B1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1849</w:t>
            </w:r>
          </w:p>
          <w:p w14:paraId="7CC483F7" w14:textId="77777777" w:rsidR="009753E3" w:rsidRPr="003B7184" w:rsidRDefault="009753E3">
            <w:pPr>
              <w:rPr>
                <w:rFonts w:ascii="Times New Roman" w:hAnsi="Times New Roman" w:cs="Times New Roman"/>
                <w:bCs/>
                <w:sz w:val="20"/>
                <w:szCs w:val="20"/>
              </w:rPr>
            </w:pPr>
          </w:p>
          <w:p w14:paraId="1A078FE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Gabon (n = 512), Burkina Faso (</w:t>
            </w:r>
            <w:proofErr w:type="spellStart"/>
            <w:r w:rsidRPr="003B7184">
              <w:rPr>
                <w:rFonts w:ascii="Times New Roman" w:hAnsi="Times New Roman" w:cs="Times New Roman"/>
                <w:bCs/>
                <w:sz w:val="20"/>
                <w:szCs w:val="20"/>
              </w:rPr>
              <w:t>Banfora</w:t>
            </w:r>
            <w:proofErr w:type="spellEnd"/>
            <w:r w:rsidRPr="003B7184">
              <w:rPr>
                <w:rFonts w:ascii="Times New Roman" w:hAnsi="Times New Roman" w:cs="Times New Roman"/>
                <w:bCs/>
                <w:sz w:val="20"/>
                <w:szCs w:val="20"/>
              </w:rPr>
              <w:t xml:space="preserve">; n = 580, </w:t>
            </w:r>
            <w:proofErr w:type="spellStart"/>
            <w:r w:rsidRPr="003B7184">
              <w:rPr>
                <w:rFonts w:ascii="Times New Roman" w:hAnsi="Times New Roman" w:cs="Times New Roman"/>
                <w:bCs/>
                <w:sz w:val="20"/>
                <w:szCs w:val="20"/>
              </w:rPr>
              <w:t>Sapone</w:t>
            </w:r>
            <w:proofErr w:type="spellEnd"/>
            <w:r w:rsidRPr="003B7184">
              <w:rPr>
                <w:rFonts w:ascii="Times New Roman" w:hAnsi="Times New Roman" w:cs="Times New Roman"/>
                <w:bCs/>
                <w:sz w:val="20"/>
                <w:szCs w:val="20"/>
              </w:rPr>
              <w:t>; n = 300), Ghana (n = 200) and Uganda (n = 257)</w:t>
            </w:r>
          </w:p>
        </w:tc>
        <w:tc>
          <w:tcPr>
            <w:tcW w:w="1464" w:type="dxa"/>
          </w:tcPr>
          <w:p w14:paraId="2F29078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aged 12–60 months</w:t>
            </w:r>
          </w:p>
        </w:tc>
        <w:tc>
          <w:tcPr>
            <w:tcW w:w="1371" w:type="dxa"/>
          </w:tcPr>
          <w:p w14:paraId="5411D79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B88EC7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p>
        </w:tc>
        <w:tc>
          <w:tcPr>
            <w:tcW w:w="1665" w:type="dxa"/>
          </w:tcPr>
          <w:p w14:paraId="5EE4499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efficacy against P. falciparum</w:t>
            </w:r>
          </w:p>
          <w:p w14:paraId="76E77D04" w14:textId="77777777" w:rsidR="009753E3" w:rsidRPr="003B7184" w:rsidRDefault="009753E3">
            <w:pPr>
              <w:rPr>
                <w:rFonts w:ascii="Times New Roman" w:hAnsi="Times New Roman" w:cs="Times New Roman"/>
                <w:bCs/>
                <w:sz w:val="20"/>
                <w:szCs w:val="20"/>
              </w:rPr>
            </w:pPr>
          </w:p>
          <w:p w14:paraId="29B402E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Safety</w:t>
            </w:r>
          </w:p>
        </w:tc>
        <w:tc>
          <w:tcPr>
            <w:tcW w:w="2014" w:type="dxa"/>
          </w:tcPr>
          <w:p w14:paraId="79DF587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clinical malaria episodes </w:t>
            </w:r>
          </w:p>
          <w:p w14:paraId="0851A832" w14:textId="77777777" w:rsidR="009753E3" w:rsidRPr="003B7184" w:rsidRDefault="009753E3">
            <w:pPr>
              <w:rPr>
                <w:rFonts w:ascii="Times New Roman" w:hAnsi="Times New Roman" w:cs="Times New Roman"/>
                <w:bCs/>
                <w:sz w:val="20"/>
                <w:szCs w:val="20"/>
              </w:rPr>
            </w:pPr>
          </w:p>
          <w:p w14:paraId="3FAE4D6C" w14:textId="77777777" w:rsidR="009753E3" w:rsidRPr="003B7184" w:rsidRDefault="009753E3">
            <w:pPr>
              <w:rPr>
                <w:rFonts w:ascii="Times New Roman" w:hAnsi="Times New Roman" w:cs="Times New Roman"/>
                <w:bCs/>
                <w:sz w:val="20"/>
                <w:szCs w:val="20"/>
              </w:rPr>
            </w:pPr>
          </w:p>
          <w:p w14:paraId="1CDCF81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Adverse event</w:t>
            </w:r>
          </w:p>
        </w:tc>
        <w:tc>
          <w:tcPr>
            <w:tcW w:w="1275" w:type="dxa"/>
          </w:tcPr>
          <w:p w14:paraId="642715C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GMZ2/alum</w:t>
            </w:r>
          </w:p>
        </w:tc>
      </w:tr>
      <w:tr w:rsidR="009753E3" w:rsidRPr="003B7184" w14:paraId="168B327E" w14:textId="77777777" w:rsidTr="005444F2">
        <w:trPr>
          <w:trHeight w:val="137"/>
        </w:trPr>
        <w:tc>
          <w:tcPr>
            <w:tcW w:w="1240" w:type="dxa"/>
          </w:tcPr>
          <w:p w14:paraId="73207300" w14:textId="23ACE769"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Datoo</w:t>
            </w:r>
            <w:proofErr w:type="spellEnd"/>
            <w:r w:rsidRPr="003B7184">
              <w:rPr>
                <w:rFonts w:ascii="Times New Roman" w:hAnsi="Times New Roman" w:cs="Times New Roman"/>
                <w:bCs/>
                <w:sz w:val="20"/>
                <w:szCs w:val="20"/>
              </w:rPr>
              <w:t xml:space="preserve"> et al</w:t>
            </w:r>
            <w:r w:rsidR="00351BEB" w:rsidRPr="003B7184">
              <w:rPr>
                <w:rFonts w:ascii="Times New Roman" w:hAnsi="Times New Roman" w:cs="Times New Roman"/>
                <w:sz w:val="20"/>
                <w:szCs w:val="20"/>
              </w:rPr>
              <w:t>.</w:t>
            </w:r>
            <w:r w:rsidR="00F572B7" w:rsidRPr="003B7184">
              <w:rPr>
                <w:rFonts w:ascii="Times New Roman" w:hAnsi="Times New Roman" w:cs="Times New Roman"/>
                <w:sz w:val="20"/>
                <w:szCs w:val="20"/>
              </w:rPr>
              <w:t xml:space="preserve"> [</w:t>
            </w:r>
            <w:r w:rsidR="00351BEB" w:rsidRPr="003B7184">
              <w:rPr>
                <w:rFonts w:ascii="Times New Roman" w:hAnsi="Times New Roman" w:cs="Times New Roman"/>
                <w:sz w:val="20"/>
                <w:szCs w:val="20"/>
              </w:rPr>
              <w:t>3</w:t>
            </w:r>
            <w:r w:rsidR="008F0E6F" w:rsidRPr="003B7184">
              <w:rPr>
                <w:rFonts w:ascii="Times New Roman" w:hAnsi="Times New Roman" w:cs="Times New Roman"/>
                <w:sz w:val="20"/>
                <w:szCs w:val="20"/>
              </w:rPr>
              <w:t>1</w:t>
            </w:r>
            <w:r w:rsidR="00F572B7" w:rsidRPr="003B7184">
              <w:rPr>
                <w:rFonts w:ascii="Times New Roman" w:hAnsi="Times New Roman" w:cs="Times New Roman"/>
                <w:sz w:val="20"/>
                <w:szCs w:val="20"/>
              </w:rPr>
              <w:t>]</w:t>
            </w:r>
          </w:p>
        </w:tc>
        <w:tc>
          <w:tcPr>
            <w:tcW w:w="1278" w:type="dxa"/>
          </w:tcPr>
          <w:p w14:paraId="3EE8C12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tc>
        <w:tc>
          <w:tcPr>
            <w:tcW w:w="1213" w:type="dxa"/>
          </w:tcPr>
          <w:p w14:paraId="02461231" w14:textId="7569AF21" w:rsidR="009753E3" w:rsidRPr="003B7184" w:rsidRDefault="00F962EE" w:rsidP="005444F2">
            <w:pPr>
              <w:rPr>
                <w:rFonts w:ascii="Times New Roman" w:hAnsi="Times New Roman" w:cs="Times New Roman"/>
                <w:bCs/>
                <w:sz w:val="20"/>
                <w:szCs w:val="20"/>
              </w:rPr>
            </w:pPr>
            <w:r>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5534974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450</w:t>
            </w:r>
          </w:p>
        </w:tc>
        <w:tc>
          <w:tcPr>
            <w:tcW w:w="1464" w:type="dxa"/>
          </w:tcPr>
          <w:p w14:paraId="5D9D32F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aged 5–17 months</w:t>
            </w:r>
          </w:p>
        </w:tc>
        <w:tc>
          <w:tcPr>
            <w:tcW w:w="1371" w:type="dxa"/>
          </w:tcPr>
          <w:p w14:paraId="72B96EA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ED78BC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p>
        </w:tc>
        <w:tc>
          <w:tcPr>
            <w:tcW w:w="1665" w:type="dxa"/>
          </w:tcPr>
          <w:p w14:paraId="3E19723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efficacy</w:t>
            </w:r>
          </w:p>
          <w:p w14:paraId="713F4832" w14:textId="77777777" w:rsidR="009753E3" w:rsidRPr="003B7184" w:rsidRDefault="009753E3">
            <w:pPr>
              <w:rPr>
                <w:rFonts w:ascii="Times New Roman" w:hAnsi="Times New Roman" w:cs="Times New Roman"/>
                <w:bCs/>
                <w:sz w:val="20"/>
                <w:szCs w:val="20"/>
              </w:rPr>
            </w:pPr>
          </w:p>
          <w:p w14:paraId="23C1AA6A" w14:textId="77777777" w:rsidR="009753E3" w:rsidRPr="003B7184" w:rsidRDefault="009753E3" w:rsidP="005F6C57">
            <w:pPr>
              <w:rPr>
                <w:rFonts w:ascii="Times New Roman" w:hAnsi="Times New Roman" w:cs="Times New Roman"/>
                <w:bCs/>
                <w:sz w:val="20"/>
                <w:szCs w:val="20"/>
              </w:rPr>
            </w:pPr>
            <w:r w:rsidRPr="003B7184">
              <w:rPr>
                <w:rFonts w:ascii="Times New Roman" w:hAnsi="Times New Roman" w:cs="Times New Roman"/>
                <w:bCs/>
                <w:sz w:val="20"/>
                <w:szCs w:val="20"/>
              </w:rPr>
              <w:t xml:space="preserve">2. Safety, </w:t>
            </w:r>
          </w:p>
        </w:tc>
        <w:tc>
          <w:tcPr>
            <w:tcW w:w="2014" w:type="dxa"/>
          </w:tcPr>
          <w:p w14:paraId="57B36EE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clinical malaria</w:t>
            </w:r>
          </w:p>
          <w:p w14:paraId="19B2C8A6" w14:textId="77777777" w:rsidR="009753E3" w:rsidRPr="003B7184" w:rsidRDefault="009753E3">
            <w:pPr>
              <w:rPr>
                <w:rFonts w:ascii="Times New Roman" w:hAnsi="Times New Roman" w:cs="Times New Roman"/>
                <w:bCs/>
                <w:sz w:val="20"/>
                <w:szCs w:val="20"/>
              </w:rPr>
            </w:pPr>
          </w:p>
          <w:p w14:paraId="7AC84046" w14:textId="77777777" w:rsidR="009753E3" w:rsidRPr="003B7184" w:rsidRDefault="009753E3">
            <w:pPr>
              <w:rPr>
                <w:rFonts w:ascii="Times New Roman" w:hAnsi="Times New Roman" w:cs="Times New Roman"/>
                <w:bCs/>
                <w:sz w:val="20"/>
                <w:szCs w:val="20"/>
              </w:rPr>
            </w:pPr>
          </w:p>
          <w:p w14:paraId="6F56B191" w14:textId="079E9EE3" w:rsidR="009753E3" w:rsidRPr="003B7184" w:rsidRDefault="009753E3" w:rsidP="005F6C57">
            <w:pPr>
              <w:rPr>
                <w:rFonts w:ascii="Times New Roman" w:hAnsi="Times New Roman" w:cs="Times New Roman"/>
                <w:bCs/>
                <w:sz w:val="20"/>
                <w:szCs w:val="20"/>
              </w:rPr>
            </w:pPr>
            <w:r w:rsidRPr="003B7184">
              <w:rPr>
                <w:rFonts w:ascii="Times New Roman" w:hAnsi="Times New Roman" w:cs="Times New Roman"/>
                <w:bCs/>
                <w:sz w:val="20"/>
                <w:szCs w:val="20"/>
              </w:rPr>
              <w:t>2. Adverse event</w:t>
            </w:r>
            <w:r w:rsidR="00177569" w:rsidRPr="003B7184">
              <w:rPr>
                <w:rFonts w:ascii="Times New Roman" w:hAnsi="Times New Roman" w:cs="Times New Roman"/>
                <w:bCs/>
                <w:sz w:val="20"/>
                <w:szCs w:val="20"/>
              </w:rPr>
              <w:t>s</w:t>
            </w:r>
          </w:p>
        </w:tc>
        <w:tc>
          <w:tcPr>
            <w:tcW w:w="1275" w:type="dxa"/>
          </w:tcPr>
          <w:p w14:paraId="6BE6F6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R21/MM</w:t>
            </w:r>
          </w:p>
        </w:tc>
      </w:tr>
      <w:tr w:rsidR="00177569" w:rsidRPr="003B7184" w14:paraId="2211B52D" w14:textId="77777777" w:rsidTr="005444F2">
        <w:trPr>
          <w:trHeight w:val="137"/>
        </w:trPr>
        <w:tc>
          <w:tcPr>
            <w:tcW w:w="1240" w:type="dxa"/>
          </w:tcPr>
          <w:p w14:paraId="2011E9D9" w14:textId="7268A288" w:rsidR="00177569" w:rsidRPr="003B7184" w:rsidRDefault="00177569" w:rsidP="00177569">
            <w:pPr>
              <w:rPr>
                <w:rFonts w:ascii="Times New Roman" w:hAnsi="Times New Roman" w:cs="Times New Roman"/>
                <w:bCs/>
                <w:sz w:val="20"/>
                <w:szCs w:val="20"/>
              </w:rPr>
            </w:pPr>
            <w:proofErr w:type="spellStart"/>
            <w:r w:rsidRPr="003B7184">
              <w:rPr>
                <w:rFonts w:ascii="Times New Roman" w:hAnsi="Times New Roman" w:cs="Times New Roman"/>
                <w:bCs/>
                <w:sz w:val="20"/>
                <w:szCs w:val="20"/>
              </w:rPr>
              <w:t>Datoo</w:t>
            </w:r>
            <w:proofErr w:type="spellEnd"/>
            <w:r w:rsidRPr="003B7184">
              <w:rPr>
                <w:rFonts w:ascii="Times New Roman" w:hAnsi="Times New Roman" w:cs="Times New Roman"/>
                <w:bCs/>
                <w:sz w:val="20"/>
                <w:szCs w:val="20"/>
              </w:rPr>
              <w:t xml:space="preserve"> et al</w:t>
            </w:r>
            <w:r w:rsidRPr="003B7184">
              <w:rPr>
                <w:rFonts w:ascii="Times New Roman" w:hAnsi="Times New Roman" w:cs="Times New Roman"/>
                <w:sz w:val="20"/>
                <w:szCs w:val="20"/>
              </w:rPr>
              <w:t>.</w:t>
            </w:r>
            <w:r w:rsidR="00F572B7" w:rsidRPr="003B7184">
              <w:rPr>
                <w:rFonts w:ascii="Times New Roman" w:hAnsi="Times New Roman" w:cs="Times New Roman"/>
                <w:sz w:val="20"/>
                <w:szCs w:val="20"/>
              </w:rPr>
              <w:t xml:space="preserve"> [</w:t>
            </w:r>
            <w:r w:rsidR="00EC6230" w:rsidRPr="003B7184">
              <w:rPr>
                <w:rFonts w:ascii="Times New Roman" w:hAnsi="Times New Roman" w:cs="Times New Roman"/>
                <w:sz w:val="20"/>
                <w:szCs w:val="20"/>
              </w:rPr>
              <w:t>79</w:t>
            </w:r>
            <w:r w:rsidR="00821FE9" w:rsidRPr="003B7184">
              <w:rPr>
                <w:rFonts w:ascii="Times New Roman" w:hAnsi="Times New Roman" w:cs="Times New Roman"/>
                <w:sz w:val="20"/>
                <w:szCs w:val="20"/>
              </w:rPr>
              <w:t>]</w:t>
            </w:r>
          </w:p>
        </w:tc>
        <w:tc>
          <w:tcPr>
            <w:tcW w:w="1278" w:type="dxa"/>
          </w:tcPr>
          <w:p w14:paraId="6A44FEE0" w14:textId="0E25307A"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Burkina Faso</w:t>
            </w:r>
          </w:p>
        </w:tc>
        <w:tc>
          <w:tcPr>
            <w:tcW w:w="1213" w:type="dxa"/>
          </w:tcPr>
          <w:p w14:paraId="73F2B76E" w14:textId="609035EB" w:rsidR="00177569" w:rsidRPr="003B7184" w:rsidRDefault="00F962EE" w:rsidP="00177569">
            <w:pPr>
              <w:rPr>
                <w:rFonts w:ascii="Times New Roman" w:hAnsi="Times New Roman" w:cs="Times New Roman"/>
                <w:bCs/>
                <w:sz w:val="20"/>
                <w:szCs w:val="20"/>
              </w:rPr>
            </w:pPr>
            <w:r>
              <w:rPr>
                <w:rFonts w:ascii="Times New Roman" w:hAnsi="Times New Roman" w:cs="Times New Roman"/>
                <w:bCs/>
                <w:sz w:val="20"/>
                <w:szCs w:val="20"/>
              </w:rPr>
              <w:t>C</w:t>
            </w:r>
            <w:r w:rsidR="00177569" w:rsidRPr="003B7184">
              <w:rPr>
                <w:rFonts w:ascii="Times New Roman" w:hAnsi="Times New Roman" w:cs="Times New Roman"/>
                <w:bCs/>
                <w:sz w:val="20"/>
                <w:szCs w:val="20"/>
              </w:rPr>
              <w:t>hildren</w:t>
            </w:r>
          </w:p>
        </w:tc>
        <w:tc>
          <w:tcPr>
            <w:tcW w:w="1055" w:type="dxa"/>
          </w:tcPr>
          <w:p w14:paraId="4173F1EB" w14:textId="4BF01B18"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N= 4</w:t>
            </w:r>
            <w:r w:rsidR="004D2D5C" w:rsidRPr="003B7184">
              <w:rPr>
                <w:rFonts w:ascii="Times New Roman" w:hAnsi="Times New Roman" w:cs="Times New Roman"/>
                <w:bCs/>
                <w:sz w:val="20"/>
                <w:szCs w:val="20"/>
              </w:rPr>
              <w:t>08</w:t>
            </w:r>
          </w:p>
        </w:tc>
        <w:tc>
          <w:tcPr>
            <w:tcW w:w="1464" w:type="dxa"/>
          </w:tcPr>
          <w:p w14:paraId="1814A10F" w14:textId="1109B715"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children aged 5–17 months</w:t>
            </w:r>
          </w:p>
        </w:tc>
        <w:tc>
          <w:tcPr>
            <w:tcW w:w="1371" w:type="dxa"/>
          </w:tcPr>
          <w:p w14:paraId="6A738A5F" w14:textId="3CC16749"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6D905B1D" w14:textId="62A4405F"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p>
        </w:tc>
        <w:tc>
          <w:tcPr>
            <w:tcW w:w="1665" w:type="dxa"/>
          </w:tcPr>
          <w:p w14:paraId="52466915" w14:textId="77777777"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1. Vaccine efficacy</w:t>
            </w:r>
          </w:p>
          <w:p w14:paraId="723A2C08" w14:textId="77777777" w:rsidR="00177569" w:rsidRPr="003B7184" w:rsidRDefault="00177569" w:rsidP="00177569">
            <w:pPr>
              <w:rPr>
                <w:rFonts w:ascii="Times New Roman" w:hAnsi="Times New Roman" w:cs="Times New Roman"/>
                <w:bCs/>
                <w:sz w:val="20"/>
                <w:szCs w:val="20"/>
              </w:rPr>
            </w:pPr>
          </w:p>
          <w:p w14:paraId="56046A5C" w14:textId="3CB83434"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 xml:space="preserve">2. Safety, </w:t>
            </w:r>
          </w:p>
        </w:tc>
        <w:tc>
          <w:tcPr>
            <w:tcW w:w="2014" w:type="dxa"/>
          </w:tcPr>
          <w:p w14:paraId="01B78E21" w14:textId="77777777"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1. clinical malaria</w:t>
            </w:r>
          </w:p>
          <w:p w14:paraId="5D33BED4" w14:textId="77777777" w:rsidR="00177569" w:rsidRPr="003B7184" w:rsidRDefault="00177569" w:rsidP="00177569">
            <w:pPr>
              <w:rPr>
                <w:rFonts w:ascii="Times New Roman" w:hAnsi="Times New Roman" w:cs="Times New Roman"/>
                <w:bCs/>
                <w:sz w:val="20"/>
                <w:szCs w:val="20"/>
              </w:rPr>
            </w:pPr>
          </w:p>
          <w:p w14:paraId="02712AF6" w14:textId="4234FA79"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2. Serious adverse event</w:t>
            </w:r>
          </w:p>
        </w:tc>
        <w:tc>
          <w:tcPr>
            <w:tcW w:w="1275" w:type="dxa"/>
          </w:tcPr>
          <w:p w14:paraId="4A89C32F" w14:textId="3CBD373B" w:rsidR="00177569" w:rsidRPr="003B7184" w:rsidRDefault="00177569" w:rsidP="00177569">
            <w:pPr>
              <w:rPr>
                <w:rFonts w:ascii="Times New Roman" w:hAnsi="Times New Roman" w:cs="Times New Roman"/>
                <w:bCs/>
                <w:sz w:val="20"/>
                <w:szCs w:val="20"/>
              </w:rPr>
            </w:pPr>
            <w:r w:rsidRPr="003B7184">
              <w:rPr>
                <w:rFonts w:ascii="Times New Roman" w:hAnsi="Times New Roman" w:cs="Times New Roman"/>
                <w:bCs/>
                <w:sz w:val="20"/>
                <w:szCs w:val="20"/>
              </w:rPr>
              <w:t>R21/MM</w:t>
            </w:r>
          </w:p>
        </w:tc>
      </w:tr>
      <w:tr w:rsidR="00840EEA" w:rsidRPr="003B7184" w14:paraId="7E0F15F4" w14:textId="77777777" w:rsidTr="005444F2">
        <w:trPr>
          <w:trHeight w:val="137"/>
        </w:trPr>
        <w:tc>
          <w:tcPr>
            <w:tcW w:w="1240" w:type="dxa"/>
          </w:tcPr>
          <w:p w14:paraId="42A1D31C" w14:textId="1228571E" w:rsidR="00840EEA" w:rsidRPr="003B7184" w:rsidRDefault="00840EEA" w:rsidP="00840EEA">
            <w:pPr>
              <w:rPr>
                <w:rFonts w:ascii="Times New Roman" w:hAnsi="Times New Roman" w:cs="Times New Roman"/>
                <w:bCs/>
                <w:sz w:val="20"/>
                <w:szCs w:val="20"/>
              </w:rPr>
            </w:pPr>
            <w:proofErr w:type="spellStart"/>
            <w:r w:rsidRPr="003B7184">
              <w:rPr>
                <w:rFonts w:ascii="Times New Roman" w:eastAsia="Calibri" w:hAnsi="Times New Roman" w:cs="Times New Roman"/>
                <w:bCs/>
                <w:sz w:val="20"/>
                <w:szCs w:val="20"/>
                <w:lang w:val="en-GB"/>
              </w:rPr>
              <w:lastRenderedPageBreak/>
              <w:t>Datoo</w:t>
            </w:r>
            <w:proofErr w:type="spellEnd"/>
            <w:r w:rsidRPr="003B7184">
              <w:rPr>
                <w:rFonts w:ascii="Times New Roman" w:eastAsia="Calibri" w:hAnsi="Times New Roman" w:cs="Times New Roman"/>
                <w:bCs/>
                <w:sz w:val="20"/>
                <w:szCs w:val="20"/>
                <w:lang w:val="en-GB"/>
              </w:rPr>
              <w:t xml:space="preserve"> et al. [87]</w:t>
            </w:r>
          </w:p>
        </w:tc>
        <w:tc>
          <w:tcPr>
            <w:tcW w:w="1278" w:type="dxa"/>
          </w:tcPr>
          <w:p w14:paraId="552CBE06" w14:textId="21CDA39A"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Burkina Faso, Mali, Kenya, Tanzania</w:t>
            </w:r>
          </w:p>
        </w:tc>
        <w:tc>
          <w:tcPr>
            <w:tcW w:w="1213" w:type="dxa"/>
          </w:tcPr>
          <w:p w14:paraId="3082D8C1" w14:textId="6909FC8C"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 xml:space="preserve">Children </w:t>
            </w:r>
          </w:p>
        </w:tc>
        <w:tc>
          <w:tcPr>
            <w:tcW w:w="1055" w:type="dxa"/>
          </w:tcPr>
          <w:p w14:paraId="26C21F29" w14:textId="3F2A6A24"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4800</w:t>
            </w:r>
          </w:p>
        </w:tc>
        <w:tc>
          <w:tcPr>
            <w:tcW w:w="1464" w:type="dxa"/>
          </w:tcPr>
          <w:p w14:paraId="00322078" w14:textId="5936B467"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Children aged 5- 36 months</w:t>
            </w:r>
          </w:p>
        </w:tc>
        <w:tc>
          <w:tcPr>
            <w:tcW w:w="1371" w:type="dxa"/>
          </w:tcPr>
          <w:p w14:paraId="1E145464" w14:textId="22B3BEA4"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double-blind, randomised, controlled trial</w:t>
            </w:r>
          </w:p>
        </w:tc>
        <w:tc>
          <w:tcPr>
            <w:tcW w:w="1141" w:type="dxa"/>
          </w:tcPr>
          <w:p w14:paraId="0CF64E09" w14:textId="64A570A5"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 xml:space="preserve">Stratified random sampling </w:t>
            </w:r>
          </w:p>
        </w:tc>
        <w:tc>
          <w:tcPr>
            <w:tcW w:w="1665" w:type="dxa"/>
          </w:tcPr>
          <w:p w14:paraId="39DF4654" w14:textId="77777777" w:rsidR="00840EEA" w:rsidRPr="003B7184" w:rsidRDefault="00840EEA" w:rsidP="00840EEA">
            <w:pPr>
              <w:rPr>
                <w:rFonts w:ascii="Times New Roman" w:eastAsia="Calibri" w:hAnsi="Times New Roman" w:cs="Times New Roman"/>
                <w:bCs/>
                <w:sz w:val="20"/>
                <w:szCs w:val="20"/>
              </w:rPr>
            </w:pPr>
            <w:r w:rsidRPr="003B7184">
              <w:rPr>
                <w:rFonts w:ascii="Times New Roman" w:eastAsia="Calibri" w:hAnsi="Times New Roman" w:cs="Times New Roman"/>
                <w:bCs/>
                <w:sz w:val="20"/>
                <w:szCs w:val="20"/>
              </w:rPr>
              <w:t>1. Safety outcomes</w:t>
            </w:r>
          </w:p>
          <w:p w14:paraId="4599DCEE" w14:textId="77777777" w:rsidR="00840EEA" w:rsidRPr="003B7184" w:rsidRDefault="00840EEA" w:rsidP="00840EEA">
            <w:pPr>
              <w:rPr>
                <w:rFonts w:ascii="Times New Roman" w:eastAsia="Calibri" w:hAnsi="Times New Roman" w:cs="Times New Roman"/>
                <w:bCs/>
                <w:sz w:val="20"/>
                <w:szCs w:val="20"/>
              </w:rPr>
            </w:pPr>
          </w:p>
          <w:p w14:paraId="3ABD7D30" w14:textId="77777777" w:rsidR="00840EEA" w:rsidRPr="003B7184" w:rsidRDefault="00840EEA" w:rsidP="00840EEA">
            <w:pPr>
              <w:rPr>
                <w:rFonts w:ascii="Times New Roman" w:eastAsia="Calibri" w:hAnsi="Times New Roman" w:cs="Times New Roman"/>
                <w:bCs/>
                <w:sz w:val="20"/>
                <w:szCs w:val="20"/>
              </w:rPr>
            </w:pPr>
          </w:p>
          <w:p w14:paraId="12787567"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2. Efficacy outcomes</w:t>
            </w:r>
          </w:p>
          <w:p w14:paraId="323CB787" w14:textId="77777777" w:rsidR="00840EEA" w:rsidRPr="003B7184" w:rsidRDefault="00840EEA" w:rsidP="00840EEA">
            <w:pPr>
              <w:rPr>
                <w:rFonts w:ascii="Times New Roman" w:eastAsia="Calibri" w:hAnsi="Times New Roman" w:cs="Times New Roman"/>
                <w:bCs/>
                <w:sz w:val="20"/>
                <w:szCs w:val="20"/>
                <w:lang w:val="en-GB"/>
              </w:rPr>
            </w:pPr>
          </w:p>
          <w:p w14:paraId="601C58A1" w14:textId="5E5977FA"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 xml:space="preserve">3. Immunogenicity </w:t>
            </w:r>
          </w:p>
        </w:tc>
        <w:tc>
          <w:tcPr>
            <w:tcW w:w="2014" w:type="dxa"/>
          </w:tcPr>
          <w:p w14:paraId="295CAC08" w14:textId="615D07F9"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1. Serious Adverse Events</w:t>
            </w:r>
          </w:p>
          <w:p w14:paraId="63406C32" w14:textId="77777777" w:rsidR="00840EEA" w:rsidRPr="003B7184" w:rsidRDefault="00840EEA" w:rsidP="00840EEA">
            <w:pPr>
              <w:rPr>
                <w:rFonts w:ascii="Times New Roman" w:eastAsia="Calibri" w:hAnsi="Times New Roman" w:cs="Times New Roman"/>
                <w:bCs/>
                <w:sz w:val="20"/>
                <w:szCs w:val="20"/>
                <w:lang w:val="en-GB"/>
              </w:rPr>
            </w:pPr>
          </w:p>
          <w:p w14:paraId="3983AA55" w14:textId="77777777" w:rsidR="00840EEA" w:rsidRPr="003B7184" w:rsidRDefault="00840EEA" w:rsidP="00840EEA">
            <w:pPr>
              <w:rPr>
                <w:rFonts w:ascii="Times New Roman" w:eastAsia="Calibri" w:hAnsi="Times New Roman" w:cs="Times New Roman"/>
                <w:bCs/>
                <w:sz w:val="20"/>
                <w:szCs w:val="20"/>
                <w:lang w:val="en-GB"/>
              </w:rPr>
            </w:pPr>
          </w:p>
          <w:p w14:paraId="0B2A5580"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 xml:space="preserve">2. Clinical malaria </w:t>
            </w:r>
          </w:p>
          <w:p w14:paraId="721EC213" w14:textId="77777777" w:rsidR="00840EEA" w:rsidRPr="003B7184" w:rsidRDefault="00840EEA" w:rsidP="00840EEA">
            <w:pPr>
              <w:rPr>
                <w:rFonts w:ascii="Times New Roman" w:eastAsia="Calibri" w:hAnsi="Times New Roman" w:cs="Times New Roman"/>
                <w:bCs/>
                <w:sz w:val="20"/>
                <w:szCs w:val="20"/>
                <w:lang w:val="en-GB"/>
              </w:rPr>
            </w:pPr>
          </w:p>
          <w:p w14:paraId="2108440C" w14:textId="77777777" w:rsidR="00840EEA" w:rsidRPr="003B7184" w:rsidRDefault="00840EEA" w:rsidP="00840EEA">
            <w:pPr>
              <w:rPr>
                <w:rFonts w:ascii="Times New Roman" w:eastAsia="Calibri" w:hAnsi="Times New Roman" w:cs="Times New Roman"/>
                <w:bCs/>
                <w:sz w:val="20"/>
                <w:szCs w:val="20"/>
                <w:lang w:val="en-GB"/>
              </w:rPr>
            </w:pPr>
          </w:p>
          <w:p w14:paraId="3A80FC85" w14:textId="7EF9377F"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3. IgG antibodies</w:t>
            </w:r>
          </w:p>
        </w:tc>
        <w:tc>
          <w:tcPr>
            <w:tcW w:w="1275" w:type="dxa"/>
          </w:tcPr>
          <w:p w14:paraId="0164409A" w14:textId="5D9A57CA" w:rsidR="00840EEA" w:rsidRPr="003B7184" w:rsidRDefault="00840EEA" w:rsidP="00840EEA">
            <w:pPr>
              <w:rPr>
                <w:rFonts w:ascii="Times New Roman" w:hAnsi="Times New Roman" w:cs="Times New Roman"/>
                <w:bCs/>
                <w:sz w:val="20"/>
                <w:szCs w:val="20"/>
              </w:rPr>
            </w:pPr>
            <w:proofErr w:type="gramStart"/>
            <w:r w:rsidRPr="003B7184">
              <w:rPr>
                <w:rFonts w:ascii="Times New Roman" w:eastAsia="Calibri" w:hAnsi="Times New Roman" w:cs="Times New Roman"/>
                <w:bCs/>
                <w:sz w:val="20"/>
                <w:szCs w:val="20"/>
                <w:lang w:val="en-GB"/>
              </w:rPr>
              <w:t>RTS,S</w:t>
            </w:r>
            <w:proofErr w:type="gramEnd"/>
            <w:r w:rsidRPr="003B7184">
              <w:rPr>
                <w:rFonts w:ascii="Times New Roman" w:eastAsia="Calibri" w:hAnsi="Times New Roman" w:cs="Times New Roman"/>
                <w:bCs/>
                <w:sz w:val="20"/>
                <w:szCs w:val="20"/>
                <w:lang w:val="en-GB"/>
              </w:rPr>
              <w:t>/AS01</w:t>
            </w:r>
          </w:p>
        </w:tc>
      </w:tr>
      <w:tr w:rsidR="009753E3" w:rsidRPr="003B7184" w14:paraId="724CFAA1" w14:textId="77777777" w:rsidTr="0024541C">
        <w:trPr>
          <w:trHeight w:val="2175"/>
        </w:trPr>
        <w:tc>
          <w:tcPr>
            <w:tcW w:w="1240" w:type="dxa"/>
          </w:tcPr>
          <w:p w14:paraId="751CC2D8" w14:textId="0D28B7DA"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Dejon-</w:t>
            </w:r>
            <w:proofErr w:type="spellStart"/>
            <w:r w:rsidRPr="003B7184">
              <w:rPr>
                <w:rFonts w:ascii="Times New Roman" w:hAnsi="Times New Roman" w:cs="Times New Roman"/>
                <w:bCs/>
                <w:sz w:val="20"/>
                <w:szCs w:val="20"/>
              </w:rPr>
              <w:t>Agobe</w:t>
            </w:r>
            <w:proofErr w:type="spellEnd"/>
            <w:r w:rsidRPr="003B7184">
              <w:rPr>
                <w:rFonts w:ascii="Times New Roman" w:hAnsi="Times New Roman" w:cs="Times New Roman"/>
                <w:bCs/>
                <w:sz w:val="20"/>
                <w:szCs w:val="20"/>
              </w:rPr>
              <w:t xml:space="preserve"> et al</w:t>
            </w:r>
            <w:r w:rsidR="008F0E6F" w:rsidRPr="003B7184">
              <w:rPr>
                <w:rFonts w:ascii="Times New Roman" w:hAnsi="Times New Roman" w:cs="Times New Roman"/>
                <w:sz w:val="20"/>
                <w:szCs w:val="20"/>
              </w:rPr>
              <w:t>.</w:t>
            </w:r>
            <w:r w:rsidR="00F1013E" w:rsidRPr="003B7184">
              <w:rPr>
                <w:rFonts w:ascii="Times New Roman" w:hAnsi="Times New Roman" w:cs="Times New Roman"/>
                <w:sz w:val="20"/>
                <w:szCs w:val="20"/>
              </w:rPr>
              <w:t xml:space="preserve"> [</w:t>
            </w:r>
            <w:r w:rsidR="008F0E6F" w:rsidRPr="003B7184">
              <w:rPr>
                <w:rFonts w:ascii="Times New Roman" w:hAnsi="Times New Roman" w:cs="Times New Roman"/>
                <w:sz w:val="20"/>
                <w:szCs w:val="20"/>
              </w:rPr>
              <w:t>32</w:t>
            </w:r>
            <w:r w:rsidR="00F1013E" w:rsidRPr="003B7184">
              <w:rPr>
                <w:rFonts w:ascii="Times New Roman" w:hAnsi="Times New Roman" w:cs="Times New Roman"/>
                <w:sz w:val="20"/>
                <w:szCs w:val="20"/>
              </w:rPr>
              <w:t>]</w:t>
            </w:r>
          </w:p>
        </w:tc>
        <w:tc>
          <w:tcPr>
            <w:tcW w:w="1278" w:type="dxa"/>
          </w:tcPr>
          <w:p w14:paraId="6B6BC5B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Gabon</w:t>
            </w:r>
          </w:p>
        </w:tc>
        <w:tc>
          <w:tcPr>
            <w:tcW w:w="1213" w:type="dxa"/>
          </w:tcPr>
          <w:p w14:paraId="208CD107" w14:textId="3B96091E"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p>
        </w:tc>
        <w:tc>
          <w:tcPr>
            <w:tcW w:w="1055" w:type="dxa"/>
          </w:tcPr>
          <w:p w14:paraId="553BC16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50</w:t>
            </w:r>
          </w:p>
        </w:tc>
        <w:tc>
          <w:tcPr>
            <w:tcW w:w="1464" w:type="dxa"/>
          </w:tcPr>
          <w:p w14:paraId="7077474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Adults </w:t>
            </w:r>
          </w:p>
        </w:tc>
        <w:tc>
          <w:tcPr>
            <w:tcW w:w="1371" w:type="dxa"/>
          </w:tcPr>
          <w:p w14:paraId="2AF7991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7B7BBE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5EB1470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safety</w:t>
            </w:r>
          </w:p>
          <w:p w14:paraId="51FE4F13" w14:textId="77777777" w:rsidR="009753E3" w:rsidRPr="003B7184" w:rsidRDefault="009753E3">
            <w:pPr>
              <w:rPr>
                <w:rFonts w:ascii="Times New Roman" w:hAnsi="Times New Roman" w:cs="Times New Roman"/>
                <w:bCs/>
                <w:sz w:val="20"/>
                <w:szCs w:val="20"/>
              </w:rPr>
            </w:pPr>
          </w:p>
          <w:p w14:paraId="242C77F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Vaccine efficacy</w:t>
            </w:r>
          </w:p>
          <w:p w14:paraId="59027C45" w14:textId="77777777" w:rsidR="009753E3" w:rsidRPr="003B7184" w:rsidRDefault="009753E3">
            <w:pPr>
              <w:rPr>
                <w:rFonts w:ascii="Times New Roman" w:hAnsi="Times New Roman" w:cs="Times New Roman"/>
                <w:bCs/>
                <w:sz w:val="20"/>
                <w:szCs w:val="20"/>
              </w:rPr>
            </w:pPr>
          </w:p>
          <w:p w14:paraId="4F66387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Immunogenicity</w:t>
            </w:r>
          </w:p>
        </w:tc>
        <w:tc>
          <w:tcPr>
            <w:tcW w:w="2014" w:type="dxa"/>
          </w:tcPr>
          <w:p w14:paraId="1F91C99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36EF3F7B" w14:textId="77777777" w:rsidR="009753E3" w:rsidRPr="003B7184" w:rsidRDefault="009753E3">
            <w:pPr>
              <w:rPr>
                <w:rFonts w:ascii="Times New Roman" w:hAnsi="Times New Roman" w:cs="Times New Roman"/>
                <w:bCs/>
                <w:sz w:val="20"/>
                <w:szCs w:val="20"/>
              </w:rPr>
            </w:pPr>
          </w:p>
          <w:p w14:paraId="1363302C" w14:textId="77777777" w:rsidR="009753E3" w:rsidRPr="003B7184" w:rsidRDefault="009753E3">
            <w:pPr>
              <w:rPr>
                <w:rFonts w:ascii="Times New Roman" w:hAnsi="Times New Roman" w:cs="Times New Roman"/>
                <w:bCs/>
                <w:sz w:val="20"/>
                <w:szCs w:val="20"/>
              </w:rPr>
            </w:pPr>
          </w:p>
          <w:p w14:paraId="5F3BBD5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parasitemia level and symptoms</w:t>
            </w:r>
          </w:p>
          <w:p w14:paraId="11DB4C4F" w14:textId="77777777" w:rsidR="009753E3" w:rsidRPr="003B7184" w:rsidRDefault="009753E3">
            <w:pPr>
              <w:rPr>
                <w:rFonts w:ascii="Times New Roman" w:hAnsi="Times New Roman" w:cs="Times New Roman"/>
                <w:bCs/>
                <w:sz w:val="20"/>
                <w:szCs w:val="20"/>
              </w:rPr>
            </w:pPr>
          </w:p>
          <w:p w14:paraId="250B31CA" w14:textId="77777777" w:rsidR="009753E3" w:rsidRPr="003B7184" w:rsidRDefault="009753E3" w:rsidP="0024541C">
            <w:pPr>
              <w:rPr>
                <w:rFonts w:ascii="Times New Roman" w:hAnsi="Times New Roman" w:cs="Times New Roman"/>
                <w:bCs/>
                <w:sz w:val="20"/>
                <w:szCs w:val="20"/>
              </w:rPr>
            </w:pPr>
            <w:r w:rsidRPr="003B7184">
              <w:rPr>
                <w:rFonts w:ascii="Times New Roman" w:hAnsi="Times New Roman" w:cs="Times New Roman"/>
                <w:bCs/>
                <w:sz w:val="20"/>
                <w:szCs w:val="20"/>
              </w:rPr>
              <w:t>3. GMZ2-, GLURP-, and MSP3-</w:t>
            </w:r>
            <w:proofErr w:type="gramStart"/>
            <w:r w:rsidRPr="003B7184">
              <w:rPr>
                <w:rFonts w:ascii="Times New Roman" w:hAnsi="Times New Roman" w:cs="Times New Roman"/>
                <w:bCs/>
                <w:sz w:val="20"/>
                <w:szCs w:val="20"/>
              </w:rPr>
              <w:t>specific  IgG</w:t>
            </w:r>
            <w:proofErr w:type="gramEnd"/>
          </w:p>
        </w:tc>
        <w:tc>
          <w:tcPr>
            <w:tcW w:w="1275" w:type="dxa"/>
          </w:tcPr>
          <w:p w14:paraId="3981E9F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GMZ2</w:t>
            </w:r>
          </w:p>
          <w:p w14:paraId="47F9DC42" w14:textId="77777777" w:rsidR="009753E3" w:rsidRPr="003B7184" w:rsidRDefault="009753E3">
            <w:pPr>
              <w:rPr>
                <w:rFonts w:ascii="Times New Roman" w:hAnsi="Times New Roman" w:cs="Times New Roman"/>
                <w:bCs/>
                <w:sz w:val="20"/>
                <w:szCs w:val="20"/>
              </w:rPr>
            </w:pPr>
          </w:p>
          <w:p w14:paraId="5783B1E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MSP3</w:t>
            </w:r>
          </w:p>
        </w:tc>
      </w:tr>
      <w:tr w:rsidR="009753E3" w:rsidRPr="003B7184" w14:paraId="6AE1775B" w14:textId="77777777" w:rsidTr="005444F2">
        <w:trPr>
          <w:trHeight w:val="154"/>
        </w:trPr>
        <w:tc>
          <w:tcPr>
            <w:tcW w:w="1240" w:type="dxa"/>
          </w:tcPr>
          <w:p w14:paraId="0E37DB2B" w14:textId="01265CDB"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Dobaño</w:t>
            </w:r>
            <w:proofErr w:type="spellEnd"/>
            <w:r w:rsidRPr="003B7184">
              <w:rPr>
                <w:rFonts w:ascii="Times New Roman" w:hAnsi="Times New Roman" w:cs="Times New Roman"/>
                <w:bCs/>
                <w:sz w:val="20"/>
                <w:szCs w:val="20"/>
              </w:rPr>
              <w:t xml:space="preserve"> et al</w:t>
            </w:r>
            <w:r w:rsidR="008F0E6F" w:rsidRPr="003B7184">
              <w:rPr>
                <w:rFonts w:ascii="Times New Roman" w:hAnsi="Times New Roman" w:cs="Times New Roman"/>
                <w:sz w:val="20"/>
                <w:szCs w:val="20"/>
              </w:rPr>
              <w:t>.</w:t>
            </w:r>
            <w:r w:rsidR="00170C30" w:rsidRPr="003B7184">
              <w:rPr>
                <w:rFonts w:ascii="Times New Roman" w:hAnsi="Times New Roman" w:cs="Times New Roman"/>
                <w:sz w:val="20"/>
                <w:szCs w:val="20"/>
              </w:rPr>
              <w:t xml:space="preserve"> [</w:t>
            </w:r>
            <w:r w:rsidR="008F0E6F" w:rsidRPr="003B7184">
              <w:rPr>
                <w:rFonts w:ascii="Times New Roman" w:hAnsi="Times New Roman" w:cs="Times New Roman"/>
                <w:sz w:val="20"/>
                <w:szCs w:val="20"/>
              </w:rPr>
              <w:t>3</w:t>
            </w:r>
            <w:r w:rsidR="00A03C0B" w:rsidRPr="003B7184">
              <w:rPr>
                <w:rFonts w:ascii="Times New Roman" w:hAnsi="Times New Roman" w:cs="Times New Roman"/>
                <w:sz w:val="20"/>
                <w:szCs w:val="20"/>
              </w:rPr>
              <w:t>3</w:t>
            </w:r>
            <w:r w:rsidR="00170C30" w:rsidRPr="003B7184">
              <w:rPr>
                <w:rFonts w:ascii="Times New Roman" w:hAnsi="Times New Roman" w:cs="Times New Roman"/>
                <w:sz w:val="20"/>
                <w:szCs w:val="20"/>
              </w:rPr>
              <w:t>]</w:t>
            </w:r>
          </w:p>
        </w:tc>
        <w:tc>
          <w:tcPr>
            <w:tcW w:w="1278" w:type="dxa"/>
          </w:tcPr>
          <w:p w14:paraId="0FDFAAA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p w14:paraId="12A2C50D" w14:textId="77777777" w:rsidR="009753E3" w:rsidRPr="003B7184" w:rsidRDefault="009753E3">
            <w:pPr>
              <w:rPr>
                <w:rFonts w:ascii="Times New Roman" w:hAnsi="Times New Roman" w:cs="Times New Roman"/>
                <w:bCs/>
                <w:sz w:val="20"/>
                <w:szCs w:val="20"/>
              </w:rPr>
            </w:pPr>
          </w:p>
          <w:p w14:paraId="096E4B4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Mozambique</w:t>
            </w:r>
          </w:p>
        </w:tc>
        <w:tc>
          <w:tcPr>
            <w:tcW w:w="1213" w:type="dxa"/>
          </w:tcPr>
          <w:p w14:paraId="20E4DBD0" w14:textId="77777777" w:rsidR="003E53DF"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w:t>
            </w:r>
          </w:p>
          <w:p w14:paraId="2B7A272D" w14:textId="77777777" w:rsidR="003E53DF" w:rsidRDefault="003E53DF">
            <w:pPr>
              <w:rPr>
                <w:rFonts w:ascii="Times New Roman" w:hAnsi="Times New Roman" w:cs="Times New Roman"/>
                <w:bCs/>
                <w:sz w:val="20"/>
                <w:szCs w:val="20"/>
              </w:rPr>
            </w:pPr>
          </w:p>
          <w:p w14:paraId="674ACE8A" w14:textId="06D16E1E"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3BE2659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N=195</w:t>
            </w:r>
          </w:p>
        </w:tc>
        <w:tc>
          <w:tcPr>
            <w:tcW w:w="1464" w:type="dxa"/>
          </w:tcPr>
          <w:p w14:paraId="77611DEF" w14:textId="77777777"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 xml:space="preserve"> infants (6–12 weeks) and children (5–17 months)</w:t>
            </w:r>
          </w:p>
        </w:tc>
        <w:tc>
          <w:tcPr>
            <w:tcW w:w="1371" w:type="dxa"/>
          </w:tcPr>
          <w:p w14:paraId="63C65B3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Case control study</w:t>
            </w:r>
          </w:p>
        </w:tc>
        <w:tc>
          <w:tcPr>
            <w:tcW w:w="1141" w:type="dxa"/>
          </w:tcPr>
          <w:p w14:paraId="4BA68E3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Randomly </w:t>
            </w:r>
          </w:p>
        </w:tc>
        <w:tc>
          <w:tcPr>
            <w:tcW w:w="1665" w:type="dxa"/>
          </w:tcPr>
          <w:p w14:paraId="4FAAE5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antibody responses to vaccine unrelated Plasmodium falciparum</w:t>
            </w:r>
          </w:p>
        </w:tc>
        <w:tc>
          <w:tcPr>
            <w:tcW w:w="2014" w:type="dxa"/>
          </w:tcPr>
          <w:p w14:paraId="6A32E2D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IgM and IgG responses to 38 P. falciparum proteins</w:t>
            </w:r>
          </w:p>
        </w:tc>
        <w:tc>
          <w:tcPr>
            <w:tcW w:w="1275" w:type="dxa"/>
          </w:tcPr>
          <w:p w14:paraId="3D366585"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3E40ABA6" w14:textId="77777777" w:rsidTr="005444F2">
        <w:trPr>
          <w:trHeight w:val="154"/>
        </w:trPr>
        <w:tc>
          <w:tcPr>
            <w:tcW w:w="1240" w:type="dxa"/>
          </w:tcPr>
          <w:p w14:paraId="66ACC84E" w14:textId="0A459BAF"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Etokidem</w:t>
            </w:r>
            <w:proofErr w:type="spellEnd"/>
            <w:r w:rsidRPr="003B7184">
              <w:rPr>
                <w:rFonts w:ascii="Times New Roman" w:hAnsi="Times New Roman" w:cs="Times New Roman"/>
                <w:bCs/>
                <w:sz w:val="20"/>
                <w:szCs w:val="20"/>
              </w:rPr>
              <w:t xml:space="preserve"> et al</w:t>
            </w:r>
            <w:r w:rsidR="00A03C0B" w:rsidRPr="003B7184">
              <w:rPr>
                <w:rFonts w:ascii="Times New Roman" w:hAnsi="Times New Roman" w:cs="Times New Roman"/>
                <w:sz w:val="20"/>
                <w:szCs w:val="20"/>
              </w:rPr>
              <w:t>.</w:t>
            </w:r>
            <w:r w:rsidR="00170C30" w:rsidRPr="003B7184">
              <w:rPr>
                <w:rFonts w:ascii="Times New Roman" w:hAnsi="Times New Roman" w:cs="Times New Roman"/>
                <w:sz w:val="20"/>
                <w:szCs w:val="20"/>
              </w:rPr>
              <w:t xml:space="preserve"> [</w:t>
            </w:r>
            <w:r w:rsidR="00A03C0B" w:rsidRPr="003B7184">
              <w:rPr>
                <w:rFonts w:ascii="Times New Roman" w:hAnsi="Times New Roman" w:cs="Times New Roman"/>
                <w:sz w:val="20"/>
                <w:szCs w:val="20"/>
              </w:rPr>
              <w:t>34</w:t>
            </w:r>
            <w:r w:rsidR="00170C30" w:rsidRPr="003B7184">
              <w:rPr>
                <w:rFonts w:ascii="Times New Roman" w:hAnsi="Times New Roman" w:cs="Times New Roman"/>
                <w:sz w:val="20"/>
                <w:szCs w:val="20"/>
              </w:rPr>
              <w:t>]</w:t>
            </w:r>
          </w:p>
        </w:tc>
        <w:tc>
          <w:tcPr>
            <w:tcW w:w="1278" w:type="dxa"/>
          </w:tcPr>
          <w:p w14:paraId="0D8D480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Nigeria</w:t>
            </w:r>
          </w:p>
        </w:tc>
        <w:tc>
          <w:tcPr>
            <w:tcW w:w="1213" w:type="dxa"/>
          </w:tcPr>
          <w:p w14:paraId="0012144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509FF34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262</w:t>
            </w:r>
          </w:p>
        </w:tc>
        <w:tc>
          <w:tcPr>
            <w:tcW w:w="1464" w:type="dxa"/>
          </w:tcPr>
          <w:p w14:paraId="2344D9B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371" w:type="dxa"/>
          </w:tcPr>
          <w:p w14:paraId="236015D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descriptive cross-sectional study</w:t>
            </w:r>
          </w:p>
        </w:tc>
        <w:tc>
          <w:tcPr>
            <w:tcW w:w="1141" w:type="dxa"/>
          </w:tcPr>
          <w:p w14:paraId="3831EDC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systematic random sampling</w:t>
            </w:r>
          </w:p>
        </w:tc>
        <w:tc>
          <w:tcPr>
            <w:tcW w:w="1665" w:type="dxa"/>
          </w:tcPr>
          <w:p w14:paraId="6E7CF3D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Perception of Malaria vaccine</w:t>
            </w:r>
          </w:p>
          <w:p w14:paraId="4AA3708C" w14:textId="77777777" w:rsidR="009753E3" w:rsidRPr="003B7184" w:rsidRDefault="009753E3">
            <w:pPr>
              <w:rPr>
                <w:rFonts w:ascii="Times New Roman" w:hAnsi="Times New Roman" w:cs="Times New Roman"/>
                <w:bCs/>
                <w:sz w:val="20"/>
                <w:szCs w:val="20"/>
              </w:rPr>
            </w:pPr>
          </w:p>
          <w:p w14:paraId="7B2184F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Acceptability of Malaria vaccine</w:t>
            </w:r>
          </w:p>
        </w:tc>
        <w:tc>
          <w:tcPr>
            <w:tcW w:w="2014" w:type="dxa"/>
          </w:tcPr>
          <w:p w14:paraId="4FF8182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NA</w:t>
            </w:r>
          </w:p>
        </w:tc>
        <w:tc>
          <w:tcPr>
            <w:tcW w:w="1275" w:type="dxa"/>
          </w:tcPr>
          <w:p w14:paraId="7BC48C2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407E9499" w14:textId="77777777" w:rsidTr="005444F2">
        <w:trPr>
          <w:trHeight w:val="120"/>
        </w:trPr>
        <w:tc>
          <w:tcPr>
            <w:tcW w:w="1240" w:type="dxa"/>
          </w:tcPr>
          <w:p w14:paraId="5205DB3E" w14:textId="1FDF1428"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Febir</w:t>
            </w:r>
            <w:proofErr w:type="spellEnd"/>
            <w:r w:rsidRPr="003B7184">
              <w:rPr>
                <w:rFonts w:ascii="Times New Roman" w:hAnsi="Times New Roman" w:cs="Times New Roman"/>
                <w:bCs/>
                <w:sz w:val="20"/>
                <w:szCs w:val="20"/>
              </w:rPr>
              <w:t xml:space="preserve"> et a</w:t>
            </w:r>
            <w:r w:rsidR="00A03C0B" w:rsidRPr="003B7184">
              <w:rPr>
                <w:rFonts w:ascii="Times New Roman" w:hAnsi="Times New Roman" w:cs="Times New Roman"/>
                <w:bCs/>
                <w:sz w:val="20"/>
                <w:szCs w:val="20"/>
              </w:rPr>
              <w:t>l</w:t>
            </w:r>
            <w:r w:rsidR="00A03C0B" w:rsidRPr="003B7184">
              <w:rPr>
                <w:rFonts w:ascii="Times New Roman" w:hAnsi="Times New Roman" w:cs="Times New Roman"/>
                <w:sz w:val="20"/>
                <w:szCs w:val="20"/>
              </w:rPr>
              <w:t>.</w:t>
            </w:r>
            <w:r w:rsidR="00170C30" w:rsidRPr="003B7184">
              <w:rPr>
                <w:rFonts w:ascii="Times New Roman" w:hAnsi="Times New Roman" w:cs="Times New Roman"/>
                <w:sz w:val="20"/>
                <w:szCs w:val="20"/>
              </w:rPr>
              <w:t xml:space="preserve"> [</w:t>
            </w:r>
            <w:r w:rsidR="00A03C0B" w:rsidRPr="003B7184">
              <w:rPr>
                <w:rFonts w:ascii="Times New Roman" w:hAnsi="Times New Roman" w:cs="Times New Roman"/>
                <w:sz w:val="20"/>
                <w:szCs w:val="20"/>
              </w:rPr>
              <w:t>35</w:t>
            </w:r>
            <w:r w:rsidR="00170C30" w:rsidRPr="003B7184">
              <w:rPr>
                <w:rFonts w:ascii="Times New Roman" w:hAnsi="Times New Roman" w:cs="Times New Roman"/>
                <w:sz w:val="20"/>
                <w:szCs w:val="20"/>
              </w:rPr>
              <w:t>]</w:t>
            </w:r>
          </w:p>
        </w:tc>
        <w:tc>
          <w:tcPr>
            <w:tcW w:w="1278" w:type="dxa"/>
          </w:tcPr>
          <w:p w14:paraId="45B8AE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tc>
        <w:tc>
          <w:tcPr>
            <w:tcW w:w="1213" w:type="dxa"/>
          </w:tcPr>
          <w:p w14:paraId="590AF0D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13C7270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Cross </w:t>
            </w:r>
            <w:proofErr w:type="spellStart"/>
            <w:r w:rsidRPr="003B7184">
              <w:rPr>
                <w:rFonts w:ascii="Times New Roman" w:hAnsi="Times New Roman" w:cs="Times New Roman"/>
                <w:bCs/>
                <w:sz w:val="20"/>
                <w:szCs w:val="20"/>
              </w:rPr>
              <w:t>sectionalN</w:t>
            </w:r>
            <w:proofErr w:type="spellEnd"/>
            <w:r w:rsidRPr="003B7184">
              <w:rPr>
                <w:rFonts w:ascii="Times New Roman" w:hAnsi="Times New Roman" w:cs="Times New Roman"/>
                <w:bCs/>
                <w:sz w:val="20"/>
                <w:szCs w:val="20"/>
              </w:rPr>
              <w:t>= 466</w:t>
            </w:r>
          </w:p>
          <w:p w14:paraId="5A30073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FGD= 12</w:t>
            </w:r>
          </w:p>
          <w:p w14:paraId="7F9279A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IDI= 15</w:t>
            </w:r>
          </w:p>
        </w:tc>
        <w:tc>
          <w:tcPr>
            <w:tcW w:w="1464" w:type="dxa"/>
          </w:tcPr>
          <w:p w14:paraId="3151512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 with age range 29-39</w:t>
            </w:r>
          </w:p>
        </w:tc>
        <w:tc>
          <w:tcPr>
            <w:tcW w:w="1371" w:type="dxa"/>
          </w:tcPr>
          <w:p w14:paraId="17A4525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Mixed method study</w:t>
            </w:r>
          </w:p>
        </w:tc>
        <w:tc>
          <w:tcPr>
            <w:tcW w:w="1141" w:type="dxa"/>
          </w:tcPr>
          <w:p w14:paraId="15F88EE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Quantitative method: systematic sampling </w:t>
            </w:r>
          </w:p>
          <w:p w14:paraId="7B8F1A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Qualitative method: Purposive sampling </w:t>
            </w:r>
          </w:p>
        </w:tc>
        <w:tc>
          <w:tcPr>
            <w:tcW w:w="1665" w:type="dxa"/>
          </w:tcPr>
          <w:p w14:paraId="3C09866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Knowledge of vaccines</w:t>
            </w:r>
          </w:p>
          <w:p w14:paraId="5475611A" w14:textId="77777777" w:rsidR="009753E3" w:rsidRPr="003B7184" w:rsidRDefault="009753E3">
            <w:pPr>
              <w:rPr>
                <w:rFonts w:ascii="Times New Roman" w:hAnsi="Times New Roman" w:cs="Times New Roman"/>
                <w:bCs/>
                <w:sz w:val="20"/>
                <w:szCs w:val="20"/>
              </w:rPr>
            </w:pPr>
          </w:p>
          <w:p w14:paraId="361AF3D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Perception of Malaria vaccine</w:t>
            </w:r>
          </w:p>
          <w:p w14:paraId="43087CC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w:t>
            </w:r>
          </w:p>
        </w:tc>
        <w:tc>
          <w:tcPr>
            <w:tcW w:w="2014" w:type="dxa"/>
          </w:tcPr>
          <w:p w14:paraId="37A8C98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6148CA1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338D3541" w14:textId="77777777" w:rsidTr="00452D02">
        <w:trPr>
          <w:trHeight w:val="115"/>
        </w:trPr>
        <w:tc>
          <w:tcPr>
            <w:tcW w:w="1240" w:type="dxa"/>
          </w:tcPr>
          <w:p w14:paraId="53179828" w14:textId="2CB169B9"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lastRenderedPageBreak/>
              <w:t>Guerra Mendoza et al</w:t>
            </w:r>
            <w:r w:rsidR="00A03C0B" w:rsidRPr="003B7184">
              <w:rPr>
                <w:rFonts w:ascii="Times New Roman" w:hAnsi="Times New Roman" w:cs="Times New Roman"/>
                <w:sz w:val="20"/>
                <w:szCs w:val="20"/>
              </w:rPr>
              <w:t>.</w:t>
            </w:r>
            <w:r w:rsidR="00170C30" w:rsidRPr="003B7184">
              <w:rPr>
                <w:rFonts w:ascii="Times New Roman" w:hAnsi="Times New Roman" w:cs="Times New Roman"/>
                <w:sz w:val="20"/>
                <w:szCs w:val="20"/>
              </w:rPr>
              <w:t xml:space="preserve"> [</w:t>
            </w:r>
            <w:r w:rsidR="00A03C0B" w:rsidRPr="003B7184">
              <w:rPr>
                <w:rFonts w:ascii="Times New Roman" w:hAnsi="Times New Roman" w:cs="Times New Roman"/>
                <w:sz w:val="20"/>
                <w:szCs w:val="20"/>
              </w:rPr>
              <w:t>36</w:t>
            </w:r>
            <w:r w:rsidR="00170C30" w:rsidRPr="003B7184">
              <w:rPr>
                <w:rFonts w:ascii="Times New Roman" w:hAnsi="Times New Roman" w:cs="Times New Roman"/>
                <w:sz w:val="20"/>
                <w:szCs w:val="20"/>
              </w:rPr>
              <w:t>]</w:t>
            </w:r>
          </w:p>
        </w:tc>
        <w:tc>
          <w:tcPr>
            <w:tcW w:w="1278" w:type="dxa"/>
          </w:tcPr>
          <w:p w14:paraId="4B3529E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 Ghana, Gabon, Kenya, Tanzania, Malawi, and Mozambique</w:t>
            </w:r>
          </w:p>
        </w:tc>
        <w:tc>
          <w:tcPr>
            <w:tcW w:w="1213" w:type="dxa"/>
          </w:tcPr>
          <w:p w14:paraId="17204406" w14:textId="77777777" w:rsidR="003E53DF" w:rsidRDefault="003E53DF">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nfants</w:t>
            </w:r>
          </w:p>
          <w:p w14:paraId="29CBFDEA" w14:textId="77777777" w:rsidR="003E53DF" w:rsidRDefault="003E53DF">
            <w:pPr>
              <w:rPr>
                <w:rFonts w:ascii="Times New Roman" w:hAnsi="Times New Roman" w:cs="Times New Roman"/>
                <w:bCs/>
                <w:sz w:val="20"/>
                <w:szCs w:val="20"/>
              </w:rPr>
            </w:pPr>
          </w:p>
          <w:p w14:paraId="51961215" w14:textId="4158F626" w:rsidR="009753E3" w:rsidRPr="003B7184" w:rsidRDefault="003E53DF">
            <w:pPr>
              <w:rPr>
                <w:rFonts w:ascii="Times New Roman" w:hAnsi="Times New Roman" w:cs="Times New Roman"/>
                <w:bCs/>
                <w:sz w:val="20"/>
                <w:szCs w:val="20"/>
              </w:rPr>
            </w:pPr>
            <w:r>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0540972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15, 459</w:t>
            </w:r>
          </w:p>
        </w:tc>
        <w:tc>
          <w:tcPr>
            <w:tcW w:w="1464" w:type="dxa"/>
          </w:tcPr>
          <w:p w14:paraId="19F49A9A" w14:textId="77777777" w:rsidR="009753E3" w:rsidRPr="003B7184" w:rsidRDefault="009753E3" w:rsidP="00066E35">
            <w:pPr>
              <w:rPr>
                <w:rFonts w:ascii="Times New Roman" w:hAnsi="Times New Roman" w:cs="Times New Roman"/>
                <w:bCs/>
                <w:sz w:val="20"/>
                <w:szCs w:val="20"/>
              </w:rPr>
            </w:pPr>
            <w:r w:rsidRPr="003B7184">
              <w:rPr>
                <w:rFonts w:ascii="Times New Roman" w:hAnsi="Times New Roman" w:cs="Times New Roman"/>
                <w:bCs/>
                <w:sz w:val="20"/>
                <w:szCs w:val="20"/>
              </w:rPr>
              <w:t xml:space="preserve">Children (5–17 months) </w:t>
            </w:r>
          </w:p>
          <w:p w14:paraId="57DBC615" w14:textId="77777777" w:rsidR="009753E3" w:rsidRPr="003B7184" w:rsidRDefault="009753E3" w:rsidP="00066E35">
            <w:pPr>
              <w:rPr>
                <w:rFonts w:ascii="Times New Roman" w:hAnsi="Times New Roman" w:cs="Times New Roman"/>
                <w:bCs/>
                <w:sz w:val="20"/>
                <w:szCs w:val="20"/>
              </w:rPr>
            </w:pPr>
          </w:p>
          <w:p w14:paraId="254B000D" w14:textId="77777777" w:rsidR="009753E3" w:rsidRPr="003B7184" w:rsidRDefault="009753E3" w:rsidP="00066E35">
            <w:pPr>
              <w:rPr>
                <w:rFonts w:ascii="Times New Roman" w:hAnsi="Times New Roman" w:cs="Times New Roman"/>
                <w:bCs/>
                <w:sz w:val="20"/>
                <w:szCs w:val="20"/>
              </w:rPr>
            </w:pPr>
            <w:r w:rsidRPr="003B7184">
              <w:rPr>
                <w:rFonts w:ascii="Times New Roman" w:hAnsi="Times New Roman" w:cs="Times New Roman"/>
                <w:bCs/>
                <w:sz w:val="20"/>
                <w:szCs w:val="20"/>
              </w:rPr>
              <w:t>infants (6–12 weeks)</w:t>
            </w:r>
          </w:p>
        </w:tc>
        <w:tc>
          <w:tcPr>
            <w:tcW w:w="1371" w:type="dxa"/>
          </w:tcPr>
          <w:p w14:paraId="494DC631" w14:textId="77777777" w:rsidR="009753E3" w:rsidRPr="003B7184" w:rsidRDefault="009753E3" w:rsidP="002870D2">
            <w:pPr>
              <w:rPr>
                <w:rFonts w:ascii="Times New Roman" w:hAnsi="Times New Roman" w:cs="Times New Roman"/>
                <w:bCs/>
                <w:sz w:val="20"/>
                <w:szCs w:val="20"/>
              </w:rPr>
            </w:pPr>
            <w:r w:rsidRPr="003B7184">
              <w:rPr>
                <w:rFonts w:ascii="Times New Roman" w:hAnsi="Times New Roman" w:cs="Times New Roman"/>
                <w:bCs/>
                <w:sz w:val="20"/>
                <w:szCs w:val="20"/>
              </w:rPr>
              <w:t>RCT</w:t>
            </w:r>
          </w:p>
          <w:p w14:paraId="47B92CFA" w14:textId="77777777" w:rsidR="009753E3" w:rsidRPr="003B7184" w:rsidRDefault="009753E3">
            <w:pPr>
              <w:rPr>
                <w:rFonts w:ascii="Times New Roman" w:hAnsi="Times New Roman" w:cs="Times New Roman"/>
                <w:bCs/>
                <w:sz w:val="20"/>
                <w:szCs w:val="20"/>
              </w:rPr>
            </w:pPr>
          </w:p>
        </w:tc>
        <w:tc>
          <w:tcPr>
            <w:tcW w:w="1141" w:type="dxa"/>
          </w:tcPr>
          <w:p w14:paraId="25FF513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r w:rsidRPr="003B7184">
              <w:rPr>
                <w:rFonts w:ascii="Times New Roman" w:hAnsi="Times New Roman" w:cs="Times New Roman"/>
                <w:bCs/>
                <w:sz w:val="20"/>
                <w:szCs w:val="20"/>
              </w:rPr>
              <w:t xml:space="preserve">  </w:t>
            </w:r>
          </w:p>
        </w:tc>
        <w:tc>
          <w:tcPr>
            <w:tcW w:w="1665" w:type="dxa"/>
          </w:tcPr>
          <w:p w14:paraId="4EDC192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safety</w:t>
            </w:r>
          </w:p>
        </w:tc>
        <w:tc>
          <w:tcPr>
            <w:tcW w:w="2014" w:type="dxa"/>
          </w:tcPr>
          <w:p w14:paraId="6CBEBDE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tc>
        <w:tc>
          <w:tcPr>
            <w:tcW w:w="1275" w:type="dxa"/>
          </w:tcPr>
          <w:p w14:paraId="6C87DF44"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46C01CE8" w14:textId="77777777" w:rsidTr="00983EFC">
        <w:trPr>
          <w:trHeight w:val="274"/>
        </w:trPr>
        <w:tc>
          <w:tcPr>
            <w:tcW w:w="1240" w:type="dxa"/>
          </w:tcPr>
          <w:p w14:paraId="4B40DAB3" w14:textId="61089D90"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Immurana</w:t>
            </w:r>
            <w:proofErr w:type="spellEnd"/>
            <w:r w:rsidRPr="003B7184">
              <w:rPr>
                <w:rFonts w:ascii="Times New Roman" w:hAnsi="Times New Roman" w:cs="Times New Roman"/>
                <w:bCs/>
                <w:sz w:val="20"/>
                <w:szCs w:val="20"/>
              </w:rPr>
              <w:t xml:space="preserve"> et al</w:t>
            </w:r>
            <w:r w:rsidR="007A0FE3" w:rsidRPr="003B7184">
              <w:rPr>
                <w:rFonts w:ascii="Times New Roman" w:hAnsi="Times New Roman" w:cs="Times New Roman"/>
                <w:sz w:val="20"/>
                <w:szCs w:val="20"/>
              </w:rPr>
              <w:t>.</w:t>
            </w:r>
            <w:r w:rsidR="00170C30" w:rsidRPr="003B7184">
              <w:rPr>
                <w:rFonts w:ascii="Times New Roman" w:hAnsi="Times New Roman" w:cs="Times New Roman"/>
                <w:sz w:val="20"/>
                <w:szCs w:val="20"/>
              </w:rPr>
              <w:t xml:space="preserve"> [</w:t>
            </w:r>
            <w:r w:rsidR="007A0FE3" w:rsidRPr="003B7184">
              <w:rPr>
                <w:rFonts w:ascii="Times New Roman" w:hAnsi="Times New Roman" w:cs="Times New Roman"/>
                <w:sz w:val="20"/>
                <w:szCs w:val="20"/>
              </w:rPr>
              <w:t>37</w:t>
            </w:r>
            <w:r w:rsidR="00170C30" w:rsidRPr="003B7184">
              <w:rPr>
                <w:rFonts w:ascii="Times New Roman" w:hAnsi="Times New Roman" w:cs="Times New Roman"/>
                <w:sz w:val="20"/>
                <w:szCs w:val="20"/>
              </w:rPr>
              <w:t>]</w:t>
            </w:r>
          </w:p>
        </w:tc>
        <w:tc>
          <w:tcPr>
            <w:tcW w:w="1278" w:type="dxa"/>
          </w:tcPr>
          <w:p w14:paraId="1212E7F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tc>
        <w:tc>
          <w:tcPr>
            <w:tcW w:w="1213" w:type="dxa"/>
          </w:tcPr>
          <w:p w14:paraId="7A588CA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Women</w:t>
            </w:r>
          </w:p>
        </w:tc>
        <w:tc>
          <w:tcPr>
            <w:tcW w:w="1055" w:type="dxa"/>
          </w:tcPr>
          <w:p w14:paraId="32197BF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3004</w:t>
            </w:r>
          </w:p>
        </w:tc>
        <w:tc>
          <w:tcPr>
            <w:tcW w:w="1464" w:type="dxa"/>
          </w:tcPr>
          <w:p w14:paraId="16B4EEA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All women between ages 15–49</w:t>
            </w:r>
          </w:p>
        </w:tc>
        <w:tc>
          <w:tcPr>
            <w:tcW w:w="1371" w:type="dxa"/>
          </w:tcPr>
          <w:p w14:paraId="36331F5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Retrospective observational study</w:t>
            </w:r>
          </w:p>
        </w:tc>
        <w:tc>
          <w:tcPr>
            <w:tcW w:w="1141" w:type="dxa"/>
          </w:tcPr>
          <w:p w14:paraId="6245C3F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Proportionate sampling </w:t>
            </w:r>
          </w:p>
        </w:tc>
        <w:tc>
          <w:tcPr>
            <w:tcW w:w="1665" w:type="dxa"/>
          </w:tcPr>
          <w:p w14:paraId="297C9F0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Determinants of willingness to accept child vaccination against malaria</w:t>
            </w:r>
          </w:p>
        </w:tc>
        <w:tc>
          <w:tcPr>
            <w:tcW w:w="2014" w:type="dxa"/>
          </w:tcPr>
          <w:p w14:paraId="2CED620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29D7616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129DFA20" w14:textId="77777777" w:rsidTr="00983EFC">
        <w:trPr>
          <w:trHeight w:val="200"/>
        </w:trPr>
        <w:tc>
          <w:tcPr>
            <w:tcW w:w="1240" w:type="dxa"/>
          </w:tcPr>
          <w:p w14:paraId="5321D97B" w14:textId="5A2D38D4"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Jongo</w:t>
            </w:r>
            <w:proofErr w:type="spellEnd"/>
            <w:r w:rsidRPr="003B7184">
              <w:rPr>
                <w:rFonts w:ascii="Times New Roman" w:hAnsi="Times New Roman" w:cs="Times New Roman"/>
                <w:bCs/>
                <w:sz w:val="20"/>
                <w:szCs w:val="20"/>
              </w:rPr>
              <w:t xml:space="preserve"> et al</w:t>
            </w:r>
            <w:r w:rsidR="006064E3" w:rsidRPr="003B7184">
              <w:rPr>
                <w:rFonts w:ascii="Times New Roman" w:hAnsi="Times New Roman" w:cs="Times New Roman"/>
                <w:sz w:val="20"/>
                <w:szCs w:val="20"/>
              </w:rPr>
              <w:t>.</w:t>
            </w:r>
            <w:r w:rsidR="00926AB7" w:rsidRPr="003B7184">
              <w:rPr>
                <w:rFonts w:ascii="Times New Roman" w:hAnsi="Times New Roman" w:cs="Times New Roman"/>
                <w:sz w:val="20"/>
                <w:szCs w:val="20"/>
              </w:rPr>
              <w:t xml:space="preserve"> [</w:t>
            </w:r>
            <w:r w:rsidR="006064E3" w:rsidRPr="003B7184">
              <w:rPr>
                <w:rFonts w:ascii="Times New Roman" w:hAnsi="Times New Roman" w:cs="Times New Roman"/>
                <w:sz w:val="20"/>
                <w:szCs w:val="20"/>
              </w:rPr>
              <w:t>38</w:t>
            </w:r>
            <w:r w:rsidR="00926AB7" w:rsidRPr="003B7184">
              <w:rPr>
                <w:rFonts w:ascii="Times New Roman" w:hAnsi="Times New Roman" w:cs="Times New Roman"/>
                <w:sz w:val="20"/>
                <w:szCs w:val="20"/>
              </w:rPr>
              <w:t>]</w:t>
            </w:r>
          </w:p>
        </w:tc>
        <w:tc>
          <w:tcPr>
            <w:tcW w:w="1278" w:type="dxa"/>
          </w:tcPr>
          <w:p w14:paraId="54A11E6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4418EDC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0B679FC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67</w:t>
            </w:r>
          </w:p>
        </w:tc>
        <w:tc>
          <w:tcPr>
            <w:tcW w:w="1464" w:type="dxa"/>
          </w:tcPr>
          <w:p w14:paraId="216941A7" w14:textId="77777777" w:rsidR="009753E3" w:rsidRPr="003B7184" w:rsidRDefault="009753E3" w:rsidP="0021578D">
            <w:pPr>
              <w:rPr>
                <w:rFonts w:ascii="Times New Roman" w:hAnsi="Times New Roman" w:cs="Times New Roman"/>
                <w:bCs/>
                <w:sz w:val="20"/>
                <w:szCs w:val="20"/>
              </w:rPr>
            </w:pPr>
            <w:r w:rsidRPr="003B7184">
              <w:rPr>
                <w:rFonts w:ascii="Times New Roman" w:hAnsi="Times New Roman" w:cs="Times New Roman"/>
                <w:bCs/>
                <w:sz w:val="20"/>
                <w:szCs w:val="20"/>
              </w:rPr>
              <w:t>male (18–35 years)</w:t>
            </w:r>
          </w:p>
        </w:tc>
        <w:tc>
          <w:tcPr>
            <w:tcW w:w="1371" w:type="dxa"/>
          </w:tcPr>
          <w:p w14:paraId="5E086B8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0411D4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3B22CC3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41000E7A" w14:textId="77777777" w:rsidR="009753E3" w:rsidRPr="003B7184" w:rsidRDefault="009753E3">
            <w:pPr>
              <w:rPr>
                <w:rFonts w:ascii="Times New Roman" w:hAnsi="Times New Roman" w:cs="Times New Roman"/>
                <w:bCs/>
                <w:sz w:val="20"/>
                <w:szCs w:val="20"/>
              </w:rPr>
            </w:pPr>
          </w:p>
          <w:p w14:paraId="3A382B46" w14:textId="77777777" w:rsidR="009753E3" w:rsidRPr="003B7184" w:rsidRDefault="009753E3">
            <w:pPr>
              <w:rPr>
                <w:rFonts w:ascii="Times New Roman" w:hAnsi="Times New Roman" w:cs="Times New Roman"/>
                <w:bCs/>
                <w:sz w:val="20"/>
                <w:szCs w:val="20"/>
              </w:rPr>
            </w:pPr>
          </w:p>
          <w:p w14:paraId="17E0E4D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2.Immunogenicity</w:t>
            </w:r>
          </w:p>
          <w:p w14:paraId="29B6C4DF" w14:textId="77777777" w:rsidR="009753E3" w:rsidRPr="003B7184" w:rsidRDefault="009753E3">
            <w:pPr>
              <w:rPr>
                <w:rFonts w:ascii="Times New Roman" w:hAnsi="Times New Roman" w:cs="Times New Roman"/>
                <w:bCs/>
                <w:sz w:val="20"/>
                <w:szCs w:val="20"/>
              </w:rPr>
            </w:pPr>
          </w:p>
          <w:p w14:paraId="63AB798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Protective Efficacy</w:t>
            </w:r>
          </w:p>
        </w:tc>
        <w:tc>
          <w:tcPr>
            <w:tcW w:w="2014" w:type="dxa"/>
          </w:tcPr>
          <w:p w14:paraId="4461F3B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Adverse event </w:t>
            </w:r>
          </w:p>
          <w:p w14:paraId="7CCF1B0D" w14:textId="77777777" w:rsidR="009753E3" w:rsidRPr="003B7184" w:rsidRDefault="009753E3">
            <w:pPr>
              <w:rPr>
                <w:rFonts w:ascii="Times New Roman" w:hAnsi="Times New Roman" w:cs="Times New Roman"/>
                <w:bCs/>
                <w:sz w:val="20"/>
                <w:szCs w:val="20"/>
              </w:rPr>
            </w:pPr>
          </w:p>
          <w:p w14:paraId="304DB9AF" w14:textId="77777777" w:rsidR="009753E3" w:rsidRPr="003B7184" w:rsidRDefault="009753E3">
            <w:pPr>
              <w:rPr>
                <w:rFonts w:ascii="Times New Roman" w:hAnsi="Times New Roman" w:cs="Times New Roman"/>
                <w:bCs/>
                <w:sz w:val="20"/>
                <w:szCs w:val="20"/>
              </w:rPr>
            </w:pPr>
          </w:p>
          <w:p w14:paraId="30D9411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Antibody assays and T-cell assays</w:t>
            </w:r>
          </w:p>
          <w:p w14:paraId="19A228DB" w14:textId="77777777" w:rsidR="009753E3" w:rsidRPr="003B7184" w:rsidRDefault="009753E3">
            <w:pPr>
              <w:rPr>
                <w:rFonts w:ascii="Times New Roman" w:hAnsi="Times New Roman" w:cs="Times New Roman"/>
                <w:bCs/>
                <w:sz w:val="20"/>
                <w:szCs w:val="20"/>
              </w:rPr>
            </w:pPr>
          </w:p>
          <w:p w14:paraId="7D0620D0" w14:textId="77777777" w:rsidR="009753E3" w:rsidRPr="003B7184" w:rsidRDefault="009753E3">
            <w:pPr>
              <w:rPr>
                <w:rFonts w:ascii="Times New Roman" w:hAnsi="Times New Roman" w:cs="Times New Roman"/>
                <w:bCs/>
                <w:sz w:val="20"/>
                <w:szCs w:val="20"/>
              </w:rPr>
            </w:pPr>
          </w:p>
          <w:p w14:paraId="6F25C1C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Controlled human malaria infection</w:t>
            </w:r>
          </w:p>
        </w:tc>
        <w:tc>
          <w:tcPr>
            <w:tcW w:w="1275" w:type="dxa"/>
          </w:tcPr>
          <w:p w14:paraId="1688A13A"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r w:rsidRPr="003B7184">
              <w:rPr>
                <w:rFonts w:ascii="Times New Roman" w:hAnsi="Times New Roman" w:cs="Times New Roman"/>
                <w:bCs/>
                <w:sz w:val="20"/>
                <w:szCs w:val="20"/>
              </w:rPr>
              <w:t xml:space="preserve"> Vaccine</w:t>
            </w:r>
          </w:p>
        </w:tc>
      </w:tr>
      <w:tr w:rsidR="009753E3" w:rsidRPr="003B7184" w14:paraId="0CFDC78D" w14:textId="77777777" w:rsidTr="00983EFC">
        <w:trPr>
          <w:trHeight w:val="274"/>
        </w:trPr>
        <w:tc>
          <w:tcPr>
            <w:tcW w:w="1240" w:type="dxa"/>
          </w:tcPr>
          <w:p w14:paraId="51915F1D" w14:textId="78B3F7AF"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Jongo</w:t>
            </w:r>
            <w:proofErr w:type="spellEnd"/>
            <w:r w:rsidRPr="003B7184">
              <w:rPr>
                <w:rFonts w:ascii="Times New Roman" w:hAnsi="Times New Roman" w:cs="Times New Roman"/>
                <w:bCs/>
                <w:sz w:val="20"/>
                <w:szCs w:val="20"/>
              </w:rPr>
              <w:t xml:space="preserve"> et al</w:t>
            </w:r>
            <w:r w:rsidR="006064E3" w:rsidRPr="003B7184">
              <w:rPr>
                <w:rFonts w:ascii="Times New Roman" w:hAnsi="Times New Roman" w:cs="Times New Roman"/>
                <w:sz w:val="20"/>
                <w:szCs w:val="20"/>
              </w:rPr>
              <w:t>.</w:t>
            </w:r>
            <w:r w:rsidR="00926AB7" w:rsidRPr="003B7184">
              <w:rPr>
                <w:rFonts w:ascii="Times New Roman" w:hAnsi="Times New Roman" w:cs="Times New Roman"/>
                <w:sz w:val="20"/>
                <w:szCs w:val="20"/>
              </w:rPr>
              <w:t xml:space="preserve"> [</w:t>
            </w:r>
            <w:r w:rsidR="006064E3" w:rsidRPr="003B7184">
              <w:rPr>
                <w:rFonts w:ascii="Times New Roman" w:hAnsi="Times New Roman" w:cs="Times New Roman"/>
                <w:sz w:val="20"/>
                <w:szCs w:val="20"/>
              </w:rPr>
              <w:t>39</w:t>
            </w:r>
            <w:r w:rsidR="00926AB7" w:rsidRPr="003B7184">
              <w:rPr>
                <w:rFonts w:ascii="Times New Roman" w:hAnsi="Times New Roman" w:cs="Times New Roman"/>
                <w:sz w:val="20"/>
                <w:szCs w:val="20"/>
              </w:rPr>
              <w:t>]</w:t>
            </w:r>
          </w:p>
        </w:tc>
        <w:tc>
          <w:tcPr>
            <w:tcW w:w="1278" w:type="dxa"/>
          </w:tcPr>
          <w:p w14:paraId="50FAABE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3BA2C5D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 Adolescents, Children, and Infants</w:t>
            </w:r>
          </w:p>
        </w:tc>
        <w:tc>
          <w:tcPr>
            <w:tcW w:w="1055" w:type="dxa"/>
          </w:tcPr>
          <w:p w14:paraId="6E8CB70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173</w:t>
            </w:r>
          </w:p>
        </w:tc>
        <w:tc>
          <w:tcPr>
            <w:tcW w:w="1464" w:type="dxa"/>
          </w:tcPr>
          <w:p w14:paraId="27564CEE" w14:textId="77777777" w:rsidR="009753E3" w:rsidRPr="003B7184" w:rsidRDefault="009753E3" w:rsidP="008C4B1E">
            <w:pPr>
              <w:rPr>
                <w:rFonts w:ascii="Times New Roman" w:hAnsi="Times New Roman" w:cs="Times New Roman"/>
                <w:bCs/>
                <w:sz w:val="20"/>
                <w:szCs w:val="20"/>
              </w:rPr>
            </w:pPr>
            <w:r w:rsidRPr="003B7184">
              <w:rPr>
                <w:rFonts w:ascii="Times New Roman" w:hAnsi="Times New Roman" w:cs="Times New Roman"/>
                <w:bCs/>
                <w:sz w:val="20"/>
                <w:szCs w:val="20"/>
              </w:rPr>
              <w:t>male and female volunteers (6 months to 45 years)</w:t>
            </w:r>
          </w:p>
        </w:tc>
        <w:tc>
          <w:tcPr>
            <w:tcW w:w="1371" w:type="dxa"/>
          </w:tcPr>
          <w:p w14:paraId="34D201B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799306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Sequential allocation</w:t>
            </w:r>
          </w:p>
        </w:tc>
        <w:tc>
          <w:tcPr>
            <w:tcW w:w="1665" w:type="dxa"/>
          </w:tcPr>
          <w:p w14:paraId="4AE2FE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vaccine safety</w:t>
            </w:r>
          </w:p>
          <w:p w14:paraId="015B3274" w14:textId="77777777" w:rsidR="009753E3" w:rsidRPr="003B7184" w:rsidRDefault="009753E3">
            <w:pPr>
              <w:rPr>
                <w:rFonts w:ascii="Times New Roman" w:hAnsi="Times New Roman" w:cs="Times New Roman"/>
                <w:bCs/>
                <w:sz w:val="20"/>
                <w:szCs w:val="20"/>
              </w:rPr>
            </w:pPr>
          </w:p>
          <w:p w14:paraId="22AB49E2" w14:textId="77777777" w:rsidR="009753E3" w:rsidRPr="003B7184" w:rsidRDefault="009753E3" w:rsidP="00AC61DF">
            <w:pPr>
              <w:rPr>
                <w:rFonts w:ascii="Times New Roman" w:hAnsi="Times New Roman" w:cs="Times New Roman"/>
                <w:bCs/>
                <w:sz w:val="20"/>
                <w:szCs w:val="20"/>
              </w:rPr>
            </w:pPr>
            <w:r w:rsidRPr="003B7184">
              <w:rPr>
                <w:rFonts w:ascii="Times New Roman" w:hAnsi="Times New Roman" w:cs="Times New Roman"/>
                <w:bCs/>
                <w:sz w:val="20"/>
                <w:szCs w:val="20"/>
              </w:rPr>
              <w:t>Differential Antibody responses</w:t>
            </w:r>
          </w:p>
        </w:tc>
        <w:tc>
          <w:tcPr>
            <w:tcW w:w="2014" w:type="dxa"/>
          </w:tcPr>
          <w:p w14:paraId="203E305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Adverse event </w:t>
            </w:r>
          </w:p>
          <w:p w14:paraId="0CD1DC74" w14:textId="77777777" w:rsidR="009753E3" w:rsidRPr="003B7184" w:rsidRDefault="009753E3">
            <w:pPr>
              <w:rPr>
                <w:rFonts w:ascii="Times New Roman" w:hAnsi="Times New Roman" w:cs="Times New Roman"/>
                <w:bCs/>
                <w:sz w:val="20"/>
                <w:szCs w:val="20"/>
              </w:rPr>
            </w:pPr>
          </w:p>
          <w:p w14:paraId="6A03119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T-cell responses</w:t>
            </w:r>
          </w:p>
        </w:tc>
        <w:tc>
          <w:tcPr>
            <w:tcW w:w="1275" w:type="dxa"/>
          </w:tcPr>
          <w:p w14:paraId="12C79076"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r w:rsidRPr="003B7184">
              <w:rPr>
                <w:rFonts w:ascii="Times New Roman" w:hAnsi="Times New Roman" w:cs="Times New Roman"/>
                <w:bCs/>
                <w:sz w:val="20"/>
                <w:szCs w:val="20"/>
              </w:rPr>
              <w:t xml:space="preserve"> Vaccine</w:t>
            </w:r>
          </w:p>
        </w:tc>
      </w:tr>
      <w:tr w:rsidR="009753E3" w:rsidRPr="003B7184" w14:paraId="6FE91AA3" w14:textId="77777777" w:rsidTr="00983EFC">
        <w:trPr>
          <w:trHeight w:val="138"/>
        </w:trPr>
        <w:tc>
          <w:tcPr>
            <w:tcW w:w="1240" w:type="dxa"/>
          </w:tcPr>
          <w:p w14:paraId="7EDD270A" w14:textId="59AA1423"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Jongo</w:t>
            </w:r>
            <w:proofErr w:type="spellEnd"/>
            <w:r w:rsidRPr="003B7184">
              <w:rPr>
                <w:rFonts w:ascii="Times New Roman" w:hAnsi="Times New Roman" w:cs="Times New Roman"/>
                <w:bCs/>
                <w:sz w:val="20"/>
                <w:szCs w:val="20"/>
              </w:rPr>
              <w:t xml:space="preserve"> et al</w:t>
            </w:r>
            <w:r w:rsidR="006064E3" w:rsidRPr="003B7184">
              <w:rPr>
                <w:rFonts w:ascii="Times New Roman" w:hAnsi="Times New Roman" w:cs="Times New Roman"/>
                <w:sz w:val="20"/>
                <w:szCs w:val="20"/>
              </w:rPr>
              <w:t>.</w:t>
            </w:r>
            <w:r w:rsidR="0099415D" w:rsidRPr="003B7184">
              <w:rPr>
                <w:rFonts w:ascii="Times New Roman" w:hAnsi="Times New Roman" w:cs="Times New Roman"/>
                <w:sz w:val="20"/>
                <w:szCs w:val="20"/>
              </w:rPr>
              <w:t xml:space="preserve"> [</w:t>
            </w:r>
            <w:r w:rsidR="00F069F8" w:rsidRPr="003B7184">
              <w:rPr>
                <w:rFonts w:ascii="Times New Roman" w:hAnsi="Times New Roman" w:cs="Times New Roman"/>
                <w:sz w:val="20"/>
                <w:szCs w:val="20"/>
              </w:rPr>
              <w:t>40</w:t>
            </w:r>
            <w:r w:rsidR="0099415D" w:rsidRPr="003B7184">
              <w:rPr>
                <w:rFonts w:ascii="Times New Roman" w:hAnsi="Times New Roman" w:cs="Times New Roman"/>
                <w:sz w:val="20"/>
                <w:szCs w:val="20"/>
              </w:rPr>
              <w:t>]</w:t>
            </w:r>
          </w:p>
        </w:tc>
        <w:tc>
          <w:tcPr>
            <w:tcW w:w="1278" w:type="dxa"/>
          </w:tcPr>
          <w:p w14:paraId="052F9B0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0E5B20B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Adults </w:t>
            </w:r>
          </w:p>
        </w:tc>
        <w:tc>
          <w:tcPr>
            <w:tcW w:w="1055" w:type="dxa"/>
          </w:tcPr>
          <w:p w14:paraId="590265F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30</w:t>
            </w:r>
          </w:p>
        </w:tc>
        <w:tc>
          <w:tcPr>
            <w:tcW w:w="1464" w:type="dxa"/>
          </w:tcPr>
          <w:p w14:paraId="4C0EA6F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males and females aged 18–</w:t>
            </w:r>
            <w:proofErr w:type="gramStart"/>
            <w:r w:rsidRPr="003B7184">
              <w:rPr>
                <w:rFonts w:ascii="Times New Roman" w:hAnsi="Times New Roman" w:cs="Times New Roman"/>
                <w:bCs/>
                <w:sz w:val="20"/>
                <w:szCs w:val="20"/>
              </w:rPr>
              <w:t>45  years</w:t>
            </w:r>
            <w:proofErr w:type="gramEnd"/>
          </w:p>
        </w:tc>
        <w:tc>
          <w:tcPr>
            <w:tcW w:w="1371" w:type="dxa"/>
          </w:tcPr>
          <w:p w14:paraId="69295E8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31D1FD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Sequential allocation</w:t>
            </w:r>
          </w:p>
        </w:tc>
        <w:tc>
          <w:tcPr>
            <w:tcW w:w="1665" w:type="dxa"/>
          </w:tcPr>
          <w:p w14:paraId="3F5C368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Vaccine efficiency.</w:t>
            </w:r>
          </w:p>
        </w:tc>
        <w:tc>
          <w:tcPr>
            <w:tcW w:w="2014" w:type="dxa"/>
          </w:tcPr>
          <w:p w14:paraId="4FA5B45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parasitemia by quantitative polymerase chain reaction</w:t>
            </w:r>
          </w:p>
        </w:tc>
        <w:tc>
          <w:tcPr>
            <w:tcW w:w="1275" w:type="dxa"/>
          </w:tcPr>
          <w:p w14:paraId="23041D69"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r w:rsidRPr="003B7184">
              <w:rPr>
                <w:rFonts w:ascii="Times New Roman" w:hAnsi="Times New Roman" w:cs="Times New Roman"/>
                <w:bCs/>
                <w:sz w:val="20"/>
                <w:szCs w:val="20"/>
              </w:rPr>
              <w:t xml:space="preserve"> Vaccine</w:t>
            </w:r>
          </w:p>
        </w:tc>
      </w:tr>
      <w:tr w:rsidR="009753E3" w:rsidRPr="003B7184" w14:paraId="2592FD85" w14:textId="77777777" w:rsidTr="00983EFC">
        <w:trPr>
          <w:trHeight w:val="154"/>
        </w:trPr>
        <w:tc>
          <w:tcPr>
            <w:tcW w:w="1240" w:type="dxa"/>
          </w:tcPr>
          <w:p w14:paraId="5CAFC2B8" w14:textId="28D6D566"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Jongo</w:t>
            </w:r>
            <w:proofErr w:type="spellEnd"/>
            <w:r w:rsidRPr="003B7184">
              <w:rPr>
                <w:rFonts w:ascii="Times New Roman" w:hAnsi="Times New Roman" w:cs="Times New Roman"/>
                <w:bCs/>
                <w:sz w:val="20"/>
                <w:szCs w:val="20"/>
              </w:rPr>
              <w:t xml:space="preserve"> et a</w:t>
            </w:r>
            <w:r w:rsidR="00F069F8" w:rsidRPr="003B7184">
              <w:rPr>
                <w:rFonts w:ascii="Times New Roman" w:hAnsi="Times New Roman" w:cs="Times New Roman"/>
                <w:bCs/>
                <w:sz w:val="20"/>
                <w:szCs w:val="20"/>
              </w:rPr>
              <w:t>l</w:t>
            </w:r>
            <w:r w:rsidR="00F069F8" w:rsidRPr="003B7184">
              <w:rPr>
                <w:rFonts w:ascii="Times New Roman" w:hAnsi="Times New Roman" w:cs="Times New Roman"/>
                <w:sz w:val="20"/>
                <w:szCs w:val="20"/>
              </w:rPr>
              <w:t>.</w:t>
            </w:r>
            <w:r w:rsidR="0099415D" w:rsidRPr="003B7184">
              <w:rPr>
                <w:rFonts w:ascii="Times New Roman" w:hAnsi="Times New Roman" w:cs="Times New Roman"/>
                <w:sz w:val="20"/>
                <w:szCs w:val="20"/>
              </w:rPr>
              <w:t xml:space="preserve"> [</w:t>
            </w:r>
            <w:r w:rsidR="00F069F8" w:rsidRPr="003B7184">
              <w:rPr>
                <w:rFonts w:ascii="Times New Roman" w:hAnsi="Times New Roman" w:cs="Times New Roman"/>
                <w:sz w:val="20"/>
                <w:szCs w:val="20"/>
              </w:rPr>
              <w:t>41</w:t>
            </w:r>
            <w:r w:rsidR="0099415D" w:rsidRPr="003B7184">
              <w:rPr>
                <w:rFonts w:ascii="Times New Roman" w:hAnsi="Times New Roman" w:cs="Times New Roman"/>
                <w:sz w:val="20"/>
                <w:szCs w:val="20"/>
              </w:rPr>
              <w:t>]</w:t>
            </w:r>
          </w:p>
        </w:tc>
        <w:tc>
          <w:tcPr>
            <w:tcW w:w="1278" w:type="dxa"/>
          </w:tcPr>
          <w:p w14:paraId="5DCDEF1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40598AC3" w14:textId="2A773E19"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p>
        </w:tc>
        <w:tc>
          <w:tcPr>
            <w:tcW w:w="1055" w:type="dxa"/>
          </w:tcPr>
          <w:p w14:paraId="462D330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39</w:t>
            </w:r>
          </w:p>
        </w:tc>
        <w:tc>
          <w:tcPr>
            <w:tcW w:w="1464" w:type="dxa"/>
          </w:tcPr>
          <w:p w14:paraId="4F0B8BB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 (18-35 years)</w:t>
            </w:r>
          </w:p>
        </w:tc>
        <w:tc>
          <w:tcPr>
            <w:tcW w:w="1371" w:type="dxa"/>
          </w:tcPr>
          <w:p w14:paraId="08FC45E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51124E8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465BD0A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Immunogenicity </w:t>
            </w:r>
          </w:p>
          <w:p w14:paraId="4B5FC226" w14:textId="77777777" w:rsidR="009753E3" w:rsidRPr="003B7184" w:rsidRDefault="009753E3">
            <w:pPr>
              <w:rPr>
                <w:rFonts w:ascii="Times New Roman" w:hAnsi="Times New Roman" w:cs="Times New Roman"/>
                <w:bCs/>
                <w:sz w:val="20"/>
                <w:szCs w:val="20"/>
              </w:rPr>
            </w:pPr>
          </w:p>
          <w:p w14:paraId="33A809D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Protective Efficacy</w:t>
            </w:r>
          </w:p>
        </w:tc>
        <w:tc>
          <w:tcPr>
            <w:tcW w:w="2014" w:type="dxa"/>
          </w:tcPr>
          <w:p w14:paraId="508E555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Antibody responses</w:t>
            </w:r>
          </w:p>
          <w:p w14:paraId="7F6DF64C" w14:textId="77777777" w:rsidR="009753E3" w:rsidRPr="003B7184" w:rsidRDefault="009753E3">
            <w:pPr>
              <w:rPr>
                <w:rFonts w:ascii="Times New Roman" w:hAnsi="Times New Roman" w:cs="Times New Roman"/>
                <w:bCs/>
                <w:sz w:val="20"/>
                <w:szCs w:val="20"/>
              </w:rPr>
            </w:pPr>
          </w:p>
          <w:p w14:paraId="388ECB2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first positive quantitative PCR result</w:t>
            </w:r>
          </w:p>
        </w:tc>
        <w:tc>
          <w:tcPr>
            <w:tcW w:w="1275" w:type="dxa"/>
          </w:tcPr>
          <w:p w14:paraId="59156A11"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r w:rsidRPr="003B7184">
              <w:rPr>
                <w:rFonts w:ascii="Times New Roman" w:hAnsi="Times New Roman" w:cs="Times New Roman"/>
                <w:bCs/>
                <w:sz w:val="20"/>
                <w:szCs w:val="20"/>
              </w:rPr>
              <w:t xml:space="preserve"> Vaccine</w:t>
            </w:r>
          </w:p>
        </w:tc>
      </w:tr>
      <w:tr w:rsidR="009753E3" w:rsidRPr="003B7184" w14:paraId="23C8B22B" w14:textId="77777777" w:rsidTr="00983EFC">
        <w:trPr>
          <w:trHeight w:val="137"/>
        </w:trPr>
        <w:tc>
          <w:tcPr>
            <w:tcW w:w="1240" w:type="dxa"/>
          </w:tcPr>
          <w:p w14:paraId="1314AE03" w14:textId="5F29A238"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Kpanake</w:t>
            </w:r>
            <w:proofErr w:type="spellEnd"/>
            <w:r w:rsidRPr="003B7184">
              <w:rPr>
                <w:rFonts w:ascii="Times New Roman" w:hAnsi="Times New Roman" w:cs="Times New Roman"/>
                <w:bCs/>
                <w:sz w:val="20"/>
                <w:szCs w:val="20"/>
              </w:rPr>
              <w:t xml:space="preserve"> et al</w:t>
            </w:r>
            <w:r w:rsidR="00F069F8" w:rsidRPr="003B7184">
              <w:rPr>
                <w:rFonts w:ascii="Times New Roman" w:hAnsi="Times New Roman" w:cs="Times New Roman"/>
                <w:sz w:val="20"/>
                <w:szCs w:val="20"/>
              </w:rPr>
              <w:t>.</w:t>
            </w:r>
            <w:r w:rsidR="0099415D" w:rsidRPr="003B7184">
              <w:rPr>
                <w:rFonts w:ascii="Times New Roman" w:hAnsi="Times New Roman" w:cs="Times New Roman"/>
                <w:sz w:val="20"/>
                <w:szCs w:val="20"/>
              </w:rPr>
              <w:t xml:space="preserve"> [</w:t>
            </w:r>
            <w:r w:rsidR="00F069F8" w:rsidRPr="003B7184">
              <w:rPr>
                <w:rFonts w:ascii="Times New Roman" w:hAnsi="Times New Roman" w:cs="Times New Roman"/>
                <w:sz w:val="20"/>
                <w:szCs w:val="20"/>
              </w:rPr>
              <w:t>42</w:t>
            </w:r>
            <w:r w:rsidR="0099415D" w:rsidRPr="003B7184">
              <w:rPr>
                <w:rFonts w:ascii="Times New Roman" w:hAnsi="Times New Roman" w:cs="Times New Roman"/>
                <w:sz w:val="20"/>
                <w:szCs w:val="20"/>
              </w:rPr>
              <w:t>]</w:t>
            </w:r>
          </w:p>
        </w:tc>
        <w:tc>
          <w:tcPr>
            <w:tcW w:w="1278" w:type="dxa"/>
          </w:tcPr>
          <w:p w14:paraId="1B6462A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Togo</w:t>
            </w:r>
          </w:p>
        </w:tc>
        <w:tc>
          <w:tcPr>
            <w:tcW w:w="1213" w:type="dxa"/>
          </w:tcPr>
          <w:p w14:paraId="7528CDD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Parents of Infants </w:t>
            </w:r>
          </w:p>
        </w:tc>
        <w:tc>
          <w:tcPr>
            <w:tcW w:w="1055" w:type="dxa"/>
          </w:tcPr>
          <w:p w14:paraId="396EC8D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209</w:t>
            </w:r>
          </w:p>
        </w:tc>
        <w:tc>
          <w:tcPr>
            <w:tcW w:w="1464" w:type="dxa"/>
          </w:tcPr>
          <w:p w14:paraId="6A1CB30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 (0-12 months)</w:t>
            </w:r>
          </w:p>
        </w:tc>
        <w:tc>
          <w:tcPr>
            <w:tcW w:w="1371" w:type="dxa"/>
          </w:tcPr>
          <w:p w14:paraId="6A0C1CB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Cross sectional</w:t>
            </w:r>
          </w:p>
        </w:tc>
        <w:tc>
          <w:tcPr>
            <w:tcW w:w="1141" w:type="dxa"/>
          </w:tcPr>
          <w:p w14:paraId="6DB6227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Convenient sampling  </w:t>
            </w:r>
          </w:p>
        </w:tc>
        <w:tc>
          <w:tcPr>
            <w:tcW w:w="1665" w:type="dxa"/>
          </w:tcPr>
          <w:p w14:paraId="7F544F5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Potential acceptability </w:t>
            </w:r>
          </w:p>
        </w:tc>
        <w:tc>
          <w:tcPr>
            <w:tcW w:w="2014" w:type="dxa"/>
          </w:tcPr>
          <w:p w14:paraId="6073E9C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59DD8F2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43E5D591" w14:textId="77777777" w:rsidTr="00983EFC">
        <w:trPr>
          <w:trHeight w:val="120"/>
        </w:trPr>
        <w:tc>
          <w:tcPr>
            <w:tcW w:w="1240" w:type="dxa"/>
          </w:tcPr>
          <w:p w14:paraId="6567D28B" w14:textId="2C293377"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Laurens et al</w:t>
            </w:r>
            <w:r w:rsidR="00F069F8" w:rsidRPr="003B7184">
              <w:rPr>
                <w:rFonts w:ascii="Times New Roman" w:hAnsi="Times New Roman" w:cs="Times New Roman"/>
                <w:sz w:val="20"/>
                <w:szCs w:val="20"/>
              </w:rPr>
              <w:t>.</w:t>
            </w:r>
            <w:r w:rsidR="0099415D" w:rsidRPr="003B7184">
              <w:rPr>
                <w:rFonts w:ascii="Times New Roman" w:hAnsi="Times New Roman" w:cs="Times New Roman"/>
                <w:sz w:val="20"/>
                <w:szCs w:val="20"/>
              </w:rPr>
              <w:t xml:space="preserve"> [</w:t>
            </w:r>
            <w:r w:rsidR="002B0E15" w:rsidRPr="003B7184">
              <w:rPr>
                <w:rFonts w:ascii="Times New Roman" w:hAnsi="Times New Roman" w:cs="Times New Roman"/>
                <w:sz w:val="20"/>
                <w:szCs w:val="20"/>
              </w:rPr>
              <w:t>43</w:t>
            </w:r>
            <w:r w:rsidR="0099415D" w:rsidRPr="003B7184">
              <w:rPr>
                <w:rFonts w:ascii="Times New Roman" w:hAnsi="Times New Roman" w:cs="Times New Roman"/>
                <w:sz w:val="20"/>
                <w:szCs w:val="20"/>
              </w:rPr>
              <w:t>]</w:t>
            </w:r>
          </w:p>
        </w:tc>
        <w:tc>
          <w:tcPr>
            <w:tcW w:w="1278" w:type="dxa"/>
          </w:tcPr>
          <w:p w14:paraId="5B04FDC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6989A37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6051386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400</w:t>
            </w:r>
          </w:p>
        </w:tc>
        <w:tc>
          <w:tcPr>
            <w:tcW w:w="1464" w:type="dxa"/>
          </w:tcPr>
          <w:p w14:paraId="26EE241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1-6 years</w:t>
            </w:r>
          </w:p>
        </w:tc>
        <w:tc>
          <w:tcPr>
            <w:tcW w:w="1371" w:type="dxa"/>
          </w:tcPr>
          <w:p w14:paraId="18EB10D9" w14:textId="77777777" w:rsidR="009753E3" w:rsidRPr="003B7184" w:rsidRDefault="009753E3" w:rsidP="00D43534">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0CF218C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computer-generated predefined </w:t>
            </w:r>
            <w:r w:rsidRPr="003B7184">
              <w:rPr>
                <w:rFonts w:ascii="Times New Roman" w:hAnsi="Times New Roman" w:cs="Times New Roman"/>
                <w:bCs/>
                <w:sz w:val="20"/>
                <w:szCs w:val="20"/>
              </w:rPr>
              <w:lastRenderedPageBreak/>
              <w:t>block randomization</w:t>
            </w:r>
          </w:p>
        </w:tc>
        <w:tc>
          <w:tcPr>
            <w:tcW w:w="1665" w:type="dxa"/>
          </w:tcPr>
          <w:p w14:paraId="3EADF3E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1. safety</w:t>
            </w:r>
          </w:p>
          <w:p w14:paraId="327365D9" w14:textId="77777777" w:rsidR="009753E3" w:rsidRPr="003B7184" w:rsidRDefault="009753E3">
            <w:pPr>
              <w:rPr>
                <w:rFonts w:ascii="Times New Roman" w:hAnsi="Times New Roman" w:cs="Times New Roman"/>
                <w:bCs/>
                <w:sz w:val="20"/>
                <w:szCs w:val="20"/>
              </w:rPr>
            </w:pPr>
          </w:p>
          <w:p w14:paraId="101709C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2.immunogenicity and</w:t>
            </w:r>
          </w:p>
          <w:p w14:paraId="5EDDF55F" w14:textId="77777777" w:rsidR="009753E3" w:rsidRPr="003B7184" w:rsidRDefault="009753E3">
            <w:pPr>
              <w:rPr>
                <w:rFonts w:ascii="Times New Roman" w:hAnsi="Times New Roman" w:cs="Times New Roman"/>
                <w:bCs/>
                <w:sz w:val="20"/>
                <w:szCs w:val="20"/>
              </w:rPr>
            </w:pPr>
          </w:p>
          <w:p w14:paraId="041B299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efficacy</w:t>
            </w:r>
          </w:p>
        </w:tc>
        <w:tc>
          <w:tcPr>
            <w:tcW w:w="2014" w:type="dxa"/>
          </w:tcPr>
          <w:p w14:paraId="211629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1. Serious adverse event</w:t>
            </w:r>
          </w:p>
          <w:p w14:paraId="6A53D7F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2. anti-AMA1 immune responses</w:t>
            </w:r>
          </w:p>
          <w:p w14:paraId="2D9121A2" w14:textId="77777777" w:rsidR="009753E3" w:rsidRPr="003B7184" w:rsidRDefault="009753E3">
            <w:pPr>
              <w:rPr>
                <w:rFonts w:ascii="Times New Roman" w:hAnsi="Times New Roman" w:cs="Times New Roman"/>
                <w:bCs/>
                <w:sz w:val="20"/>
                <w:szCs w:val="20"/>
              </w:rPr>
            </w:pPr>
          </w:p>
          <w:p w14:paraId="33C403D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Clinical episode of malaria</w:t>
            </w:r>
          </w:p>
        </w:tc>
        <w:tc>
          <w:tcPr>
            <w:tcW w:w="1275" w:type="dxa"/>
          </w:tcPr>
          <w:p w14:paraId="01D42D9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FMP2.1/AS02A</w:t>
            </w:r>
          </w:p>
        </w:tc>
      </w:tr>
      <w:tr w:rsidR="009753E3" w:rsidRPr="003B7184" w14:paraId="5019206E" w14:textId="77777777" w:rsidTr="00452D02">
        <w:trPr>
          <w:trHeight w:val="137"/>
        </w:trPr>
        <w:tc>
          <w:tcPr>
            <w:tcW w:w="1240" w:type="dxa"/>
          </w:tcPr>
          <w:p w14:paraId="633F021A" w14:textId="42044750"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McCoy et al</w:t>
            </w:r>
            <w:r w:rsidR="002B0E15" w:rsidRPr="003B7184">
              <w:rPr>
                <w:rFonts w:ascii="Times New Roman" w:hAnsi="Times New Roman" w:cs="Times New Roman"/>
                <w:sz w:val="20"/>
                <w:szCs w:val="20"/>
              </w:rPr>
              <w:t>.</w:t>
            </w:r>
            <w:r w:rsidR="009B2BE4" w:rsidRPr="003B7184">
              <w:rPr>
                <w:rFonts w:ascii="Times New Roman" w:hAnsi="Times New Roman" w:cs="Times New Roman"/>
                <w:sz w:val="20"/>
                <w:szCs w:val="20"/>
              </w:rPr>
              <w:t xml:space="preserve"> [</w:t>
            </w:r>
            <w:r w:rsidR="002B0E15" w:rsidRPr="003B7184">
              <w:rPr>
                <w:rFonts w:ascii="Times New Roman" w:hAnsi="Times New Roman" w:cs="Times New Roman"/>
                <w:sz w:val="20"/>
                <w:szCs w:val="20"/>
              </w:rPr>
              <w:t>44</w:t>
            </w:r>
            <w:r w:rsidR="009B2BE4" w:rsidRPr="003B7184">
              <w:rPr>
                <w:rFonts w:ascii="Times New Roman" w:hAnsi="Times New Roman" w:cs="Times New Roman"/>
                <w:sz w:val="20"/>
                <w:szCs w:val="20"/>
              </w:rPr>
              <w:t>]</w:t>
            </w:r>
          </w:p>
        </w:tc>
        <w:tc>
          <w:tcPr>
            <w:tcW w:w="1278" w:type="dxa"/>
          </w:tcPr>
          <w:p w14:paraId="03409BE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Sierra Leone</w:t>
            </w:r>
          </w:p>
        </w:tc>
        <w:tc>
          <w:tcPr>
            <w:tcW w:w="1213" w:type="dxa"/>
          </w:tcPr>
          <w:p w14:paraId="60A9BB7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6A88C5A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Cross sectional N= 615</w:t>
            </w:r>
          </w:p>
          <w:p w14:paraId="1C1476B6" w14:textId="77777777" w:rsidR="009753E3" w:rsidRPr="003B7184" w:rsidRDefault="009753E3">
            <w:pPr>
              <w:rPr>
                <w:rFonts w:ascii="Times New Roman" w:hAnsi="Times New Roman" w:cs="Times New Roman"/>
                <w:bCs/>
                <w:sz w:val="20"/>
                <w:szCs w:val="20"/>
              </w:rPr>
            </w:pPr>
          </w:p>
          <w:p w14:paraId="581AD71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FGD N= 6</w:t>
            </w:r>
          </w:p>
          <w:p w14:paraId="18B994CC" w14:textId="77777777" w:rsidR="009753E3" w:rsidRPr="003B7184" w:rsidRDefault="009753E3">
            <w:pPr>
              <w:rPr>
                <w:rFonts w:ascii="Times New Roman" w:hAnsi="Times New Roman" w:cs="Times New Roman"/>
                <w:bCs/>
                <w:sz w:val="20"/>
                <w:szCs w:val="20"/>
              </w:rPr>
            </w:pPr>
          </w:p>
          <w:p w14:paraId="228E25F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IDI N=20 </w:t>
            </w:r>
          </w:p>
        </w:tc>
        <w:tc>
          <w:tcPr>
            <w:tcW w:w="1464" w:type="dxa"/>
          </w:tcPr>
          <w:p w14:paraId="4254002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 greater than 18 years</w:t>
            </w:r>
          </w:p>
        </w:tc>
        <w:tc>
          <w:tcPr>
            <w:tcW w:w="1371" w:type="dxa"/>
          </w:tcPr>
          <w:p w14:paraId="2B969636" w14:textId="77777777" w:rsidR="009753E3" w:rsidRPr="003B7184" w:rsidRDefault="009753E3" w:rsidP="002870D2">
            <w:pPr>
              <w:rPr>
                <w:rFonts w:ascii="Times New Roman" w:hAnsi="Times New Roman" w:cs="Times New Roman"/>
                <w:bCs/>
                <w:sz w:val="20"/>
                <w:szCs w:val="20"/>
              </w:rPr>
            </w:pPr>
            <w:r w:rsidRPr="003B7184">
              <w:rPr>
                <w:rFonts w:ascii="Times New Roman" w:hAnsi="Times New Roman" w:cs="Times New Roman"/>
                <w:bCs/>
                <w:sz w:val="20"/>
                <w:szCs w:val="20"/>
              </w:rPr>
              <w:t>Mixed method study</w:t>
            </w:r>
          </w:p>
          <w:p w14:paraId="4B0D5861" w14:textId="77777777" w:rsidR="009753E3" w:rsidRPr="003B7184" w:rsidRDefault="009753E3">
            <w:pPr>
              <w:rPr>
                <w:rFonts w:ascii="Times New Roman" w:hAnsi="Times New Roman" w:cs="Times New Roman"/>
                <w:bCs/>
                <w:sz w:val="20"/>
                <w:szCs w:val="20"/>
              </w:rPr>
            </w:pPr>
          </w:p>
        </w:tc>
        <w:tc>
          <w:tcPr>
            <w:tcW w:w="1141" w:type="dxa"/>
          </w:tcPr>
          <w:p w14:paraId="5A04550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Random location generator</w:t>
            </w:r>
          </w:p>
        </w:tc>
        <w:tc>
          <w:tcPr>
            <w:tcW w:w="1665" w:type="dxa"/>
          </w:tcPr>
          <w:p w14:paraId="733E0A6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knowledge and health </w:t>
            </w:r>
            <w:proofErr w:type="spellStart"/>
            <w:r w:rsidRPr="003B7184">
              <w:rPr>
                <w:rFonts w:ascii="Times New Roman" w:hAnsi="Times New Roman" w:cs="Times New Roman"/>
                <w:bCs/>
                <w:sz w:val="20"/>
                <w:szCs w:val="20"/>
              </w:rPr>
              <w:t>behaviours</w:t>
            </w:r>
            <w:proofErr w:type="spellEnd"/>
          </w:p>
          <w:p w14:paraId="2E22526F" w14:textId="77777777" w:rsidR="009753E3" w:rsidRPr="003B7184" w:rsidRDefault="009753E3">
            <w:pPr>
              <w:rPr>
                <w:rFonts w:ascii="Times New Roman" w:hAnsi="Times New Roman" w:cs="Times New Roman"/>
                <w:bCs/>
                <w:sz w:val="20"/>
                <w:szCs w:val="20"/>
              </w:rPr>
            </w:pPr>
          </w:p>
          <w:p w14:paraId="75C1429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Vaccine attitudes and acceptability</w:t>
            </w:r>
          </w:p>
        </w:tc>
        <w:tc>
          <w:tcPr>
            <w:tcW w:w="2014" w:type="dxa"/>
          </w:tcPr>
          <w:p w14:paraId="1223912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7983CB3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46A08D1D" w14:textId="77777777" w:rsidTr="00452D02">
        <w:trPr>
          <w:trHeight w:val="115"/>
        </w:trPr>
        <w:tc>
          <w:tcPr>
            <w:tcW w:w="1240" w:type="dxa"/>
          </w:tcPr>
          <w:p w14:paraId="6EFDEF34" w14:textId="75478EBC"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Menaca</w:t>
            </w:r>
            <w:proofErr w:type="spellEnd"/>
            <w:r w:rsidRPr="003B7184">
              <w:rPr>
                <w:rFonts w:ascii="Times New Roman" w:hAnsi="Times New Roman" w:cs="Times New Roman"/>
                <w:bCs/>
                <w:sz w:val="20"/>
                <w:szCs w:val="20"/>
              </w:rPr>
              <w:t xml:space="preserve"> et al</w:t>
            </w:r>
            <w:r w:rsidR="00C43988" w:rsidRPr="003B7184">
              <w:rPr>
                <w:rFonts w:ascii="Times New Roman" w:hAnsi="Times New Roman" w:cs="Times New Roman"/>
                <w:sz w:val="20"/>
                <w:szCs w:val="20"/>
              </w:rPr>
              <w:t>.</w:t>
            </w:r>
            <w:r w:rsidR="009B2BE4" w:rsidRPr="003B7184">
              <w:rPr>
                <w:rFonts w:ascii="Times New Roman" w:hAnsi="Times New Roman" w:cs="Times New Roman"/>
                <w:sz w:val="20"/>
                <w:szCs w:val="20"/>
              </w:rPr>
              <w:t xml:space="preserve"> [</w:t>
            </w:r>
            <w:r w:rsidR="00C43988" w:rsidRPr="003B7184">
              <w:rPr>
                <w:rFonts w:ascii="Times New Roman" w:hAnsi="Times New Roman" w:cs="Times New Roman"/>
                <w:sz w:val="20"/>
                <w:szCs w:val="20"/>
              </w:rPr>
              <w:t>45</w:t>
            </w:r>
            <w:r w:rsidR="009B2BE4" w:rsidRPr="003B7184">
              <w:rPr>
                <w:rFonts w:ascii="Times New Roman" w:hAnsi="Times New Roman" w:cs="Times New Roman"/>
                <w:sz w:val="20"/>
                <w:szCs w:val="20"/>
              </w:rPr>
              <w:t>]</w:t>
            </w:r>
          </w:p>
        </w:tc>
        <w:tc>
          <w:tcPr>
            <w:tcW w:w="1278" w:type="dxa"/>
          </w:tcPr>
          <w:p w14:paraId="1ECE968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tc>
        <w:tc>
          <w:tcPr>
            <w:tcW w:w="1213" w:type="dxa"/>
          </w:tcPr>
          <w:p w14:paraId="76717D9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7AEC5E80" w14:textId="77777777" w:rsidR="009753E3" w:rsidRPr="003B7184" w:rsidRDefault="009753E3" w:rsidP="00DA7FE7">
            <w:pPr>
              <w:rPr>
                <w:rFonts w:ascii="Times New Roman" w:hAnsi="Times New Roman" w:cs="Times New Roman"/>
                <w:bCs/>
                <w:sz w:val="20"/>
                <w:szCs w:val="20"/>
              </w:rPr>
            </w:pPr>
            <w:r w:rsidRPr="003B7184">
              <w:rPr>
                <w:rFonts w:ascii="Times New Roman" w:hAnsi="Times New Roman" w:cs="Times New Roman"/>
                <w:bCs/>
                <w:sz w:val="20"/>
                <w:szCs w:val="20"/>
              </w:rPr>
              <w:t xml:space="preserve">FGD N=25 </w:t>
            </w:r>
          </w:p>
          <w:p w14:paraId="58F24185" w14:textId="77777777" w:rsidR="009753E3" w:rsidRPr="003B7184" w:rsidRDefault="009753E3" w:rsidP="00DA7FE7">
            <w:pPr>
              <w:rPr>
                <w:rFonts w:ascii="Times New Roman" w:hAnsi="Times New Roman" w:cs="Times New Roman"/>
                <w:bCs/>
                <w:sz w:val="20"/>
                <w:szCs w:val="20"/>
              </w:rPr>
            </w:pPr>
          </w:p>
          <w:p w14:paraId="60C8703E" w14:textId="77777777" w:rsidR="009753E3" w:rsidRPr="003B7184" w:rsidRDefault="009753E3" w:rsidP="00DA7FE7">
            <w:pPr>
              <w:rPr>
                <w:rFonts w:ascii="Times New Roman" w:hAnsi="Times New Roman" w:cs="Times New Roman"/>
                <w:bCs/>
                <w:sz w:val="20"/>
                <w:szCs w:val="20"/>
              </w:rPr>
            </w:pPr>
            <w:r w:rsidRPr="003B7184">
              <w:rPr>
                <w:rFonts w:ascii="Times New Roman" w:hAnsi="Times New Roman" w:cs="Times New Roman"/>
                <w:bCs/>
                <w:sz w:val="20"/>
                <w:szCs w:val="20"/>
              </w:rPr>
              <w:t>IDI N= 107</w:t>
            </w:r>
          </w:p>
          <w:p w14:paraId="0486EE11" w14:textId="77777777" w:rsidR="009753E3" w:rsidRPr="003B7184" w:rsidRDefault="009753E3" w:rsidP="00DA7FE7">
            <w:pPr>
              <w:rPr>
                <w:rFonts w:ascii="Times New Roman" w:hAnsi="Times New Roman" w:cs="Times New Roman"/>
                <w:bCs/>
                <w:sz w:val="20"/>
                <w:szCs w:val="20"/>
              </w:rPr>
            </w:pPr>
          </w:p>
          <w:p w14:paraId="4767B919" w14:textId="77777777" w:rsidR="009753E3" w:rsidRPr="003B7184" w:rsidRDefault="009753E3" w:rsidP="00DA7FE7">
            <w:pPr>
              <w:rPr>
                <w:rFonts w:ascii="Times New Roman" w:hAnsi="Times New Roman" w:cs="Times New Roman"/>
                <w:bCs/>
                <w:sz w:val="20"/>
                <w:szCs w:val="20"/>
              </w:rPr>
            </w:pPr>
            <w:r w:rsidRPr="003B7184">
              <w:rPr>
                <w:rFonts w:ascii="Times New Roman" w:hAnsi="Times New Roman" w:cs="Times New Roman"/>
                <w:bCs/>
                <w:sz w:val="20"/>
                <w:szCs w:val="20"/>
              </w:rPr>
              <w:t xml:space="preserve"> semi-structured observations N = 21</w:t>
            </w:r>
          </w:p>
        </w:tc>
        <w:tc>
          <w:tcPr>
            <w:tcW w:w="1464" w:type="dxa"/>
          </w:tcPr>
          <w:p w14:paraId="7134D36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371" w:type="dxa"/>
          </w:tcPr>
          <w:p w14:paraId="129E7EF8" w14:textId="77777777" w:rsidR="009753E3" w:rsidRPr="003B7184" w:rsidRDefault="009753E3" w:rsidP="002870D2">
            <w:pPr>
              <w:rPr>
                <w:rFonts w:ascii="Times New Roman" w:hAnsi="Times New Roman" w:cs="Times New Roman"/>
                <w:bCs/>
                <w:sz w:val="20"/>
                <w:szCs w:val="20"/>
              </w:rPr>
            </w:pPr>
            <w:r w:rsidRPr="003B7184">
              <w:rPr>
                <w:rFonts w:ascii="Times New Roman" w:hAnsi="Times New Roman" w:cs="Times New Roman"/>
                <w:bCs/>
                <w:sz w:val="20"/>
                <w:szCs w:val="20"/>
              </w:rPr>
              <w:t>Qualitative study</w:t>
            </w:r>
          </w:p>
          <w:p w14:paraId="6579A943" w14:textId="77777777" w:rsidR="009753E3" w:rsidRPr="003B7184" w:rsidRDefault="009753E3">
            <w:pPr>
              <w:rPr>
                <w:rFonts w:ascii="Times New Roman" w:hAnsi="Times New Roman" w:cs="Times New Roman"/>
                <w:bCs/>
                <w:sz w:val="20"/>
                <w:szCs w:val="20"/>
              </w:rPr>
            </w:pPr>
          </w:p>
        </w:tc>
        <w:tc>
          <w:tcPr>
            <w:tcW w:w="1141" w:type="dxa"/>
          </w:tcPr>
          <w:p w14:paraId="075F5FE3" w14:textId="77777777" w:rsidR="009753E3" w:rsidRPr="003B7184" w:rsidRDefault="009753E3">
            <w:pPr>
              <w:rPr>
                <w:rFonts w:ascii="Times New Roman" w:hAnsi="Times New Roman" w:cs="Times New Roman"/>
                <w:bCs/>
                <w:sz w:val="20"/>
                <w:szCs w:val="20"/>
              </w:rPr>
            </w:pPr>
          </w:p>
          <w:p w14:paraId="70EE343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Purposive sampling</w:t>
            </w:r>
          </w:p>
        </w:tc>
        <w:tc>
          <w:tcPr>
            <w:tcW w:w="1665" w:type="dxa"/>
          </w:tcPr>
          <w:p w14:paraId="7D554CD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Factors affecting community acceptance of Malaria Vaccine</w:t>
            </w:r>
          </w:p>
        </w:tc>
        <w:tc>
          <w:tcPr>
            <w:tcW w:w="2014" w:type="dxa"/>
          </w:tcPr>
          <w:p w14:paraId="4C7286F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60AF782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2ED94134" w14:textId="77777777" w:rsidTr="00452D02">
        <w:trPr>
          <w:trHeight w:val="115"/>
        </w:trPr>
        <w:tc>
          <w:tcPr>
            <w:tcW w:w="1240" w:type="dxa"/>
          </w:tcPr>
          <w:p w14:paraId="1852666F" w14:textId="70F6DF4D"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Mensah et al</w:t>
            </w:r>
            <w:r w:rsidR="00C43988" w:rsidRPr="003B7184">
              <w:rPr>
                <w:rFonts w:ascii="Times New Roman" w:hAnsi="Times New Roman" w:cs="Times New Roman"/>
                <w:sz w:val="20"/>
                <w:szCs w:val="20"/>
              </w:rPr>
              <w:t>.</w:t>
            </w:r>
            <w:r w:rsidR="009B2BE4" w:rsidRPr="003B7184">
              <w:rPr>
                <w:rFonts w:ascii="Times New Roman" w:hAnsi="Times New Roman" w:cs="Times New Roman"/>
                <w:sz w:val="20"/>
                <w:szCs w:val="20"/>
              </w:rPr>
              <w:t xml:space="preserve"> </w:t>
            </w:r>
            <w:r w:rsidR="00FB0470" w:rsidRPr="003B7184">
              <w:rPr>
                <w:rFonts w:ascii="Times New Roman" w:hAnsi="Times New Roman" w:cs="Times New Roman"/>
                <w:sz w:val="20"/>
                <w:szCs w:val="20"/>
              </w:rPr>
              <w:t>[</w:t>
            </w:r>
            <w:r w:rsidR="00C43988" w:rsidRPr="003B7184">
              <w:rPr>
                <w:rFonts w:ascii="Times New Roman" w:hAnsi="Times New Roman" w:cs="Times New Roman"/>
                <w:sz w:val="20"/>
                <w:szCs w:val="20"/>
              </w:rPr>
              <w:t>46</w:t>
            </w:r>
            <w:r w:rsidR="00FB0470" w:rsidRPr="003B7184">
              <w:rPr>
                <w:rFonts w:ascii="Times New Roman" w:hAnsi="Times New Roman" w:cs="Times New Roman"/>
                <w:sz w:val="20"/>
                <w:szCs w:val="20"/>
              </w:rPr>
              <w:t>]</w:t>
            </w:r>
          </w:p>
        </w:tc>
        <w:tc>
          <w:tcPr>
            <w:tcW w:w="1278" w:type="dxa"/>
          </w:tcPr>
          <w:p w14:paraId="2C305C1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Senegal</w:t>
            </w:r>
          </w:p>
        </w:tc>
        <w:tc>
          <w:tcPr>
            <w:tcW w:w="1213" w:type="dxa"/>
          </w:tcPr>
          <w:p w14:paraId="56496E7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5A1FA71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120</w:t>
            </w:r>
          </w:p>
        </w:tc>
        <w:tc>
          <w:tcPr>
            <w:tcW w:w="1464" w:type="dxa"/>
          </w:tcPr>
          <w:p w14:paraId="0B5A11B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 (Mean age, 30.2)</w:t>
            </w:r>
          </w:p>
        </w:tc>
        <w:tc>
          <w:tcPr>
            <w:tcW w:w="1371" w:type="dxa"/>
          </w:tcPr>
          <w:p w14:paraId="19669D0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10A3FA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Computer generated </w:t>
            </w:r>
            <w:proofErr w:type="spellStart"/>
            <w:r w:rsidRPr="003B7184">
              <w:rPr>
                <w:rFonts w:ascii="Times New Roman" w:hAnsi="Times New Roman" w:cs="Times New Roman"/>
                <w:bCs/>
                <w:sz w:val="20"/>
                <w:szCs w:val="20"/>
              </w:rPr>
              <w:t>randomisation</w:t>
            </w:r>
            <w:proofErr w:type="spellEnd"/>
            <w:r w:rsidRPr="003B7184">
              <w:rPr>
                <w:rFonts w:ascii="Times New Roman" w:hAnsi="Times New Roman" w:cs="Times New Roman"/>
                <w:bCs/>
                <w:sz w:val="20"/>
                <w:szCs w:val="20"/>
              </w:rPr>
              <w:t xml:space="preserve">  </w:t>
            </w:r>
          </w:p>
        </w:tc>
        <w:tc>
          <w:tcPr>
            <w:tcW w:w="1665" w:type="dxa"/>
          </w:tcPr>
          <w:p w14:paraId="7DCB075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Safety</w:t>
            </w:r>
          </w:p>
          <w:p w14:paraId="70E60D24" w14:textId="77777777" w:rsidR="009753E3" w:rsidRPr="003B7184" w:rsidRDefault="009753E3">
            <w:pPr>
              <w:rPr>
                <w:rFonts w:ascii="Times New Roman" w:hAnsi="Times New Roman" w:cs="Times New Roman"/>
                <w:bCs/>
                <w:sz w:val="20"/>
                <w:szCs w:val="20"/>
              </w:rPr>
            </w:pPr>
          </w:p>
          <w:p w14:paraId="44930B4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2.Immunogenicity </w:t>
            </w:r>
          </w:p>
          <w:p w14:paraId="582362C0" w14:textId="77777777" w:rsidR="009753E3" w:rsidRPr="003B7184" w:rsidRDefault="009753E3">
            <w:pPr>
              <w:rPr>
                <w:rFonts w:ascii="Times New Roman" w:hAnsi="Times New Roman" w:cs="Times New Roman"/>
                <w:bCs/>
                <w:sz w:val="20"/>
                <w:szCs w:val="20"/>
              </w:rPr>
            </w:pPr>
          </w:p>
          <w:p w14:paraId="60904B0C" w14:textId="77777777" w:rsidR="009753E3" w:rsidRPr="003B7184" w:rsidRDefault="009753E3">
            <w:pPr>
              <w:rPr>
                <w:rFonts w:ascii="Times New Roman" w:hAnsi="Times New Roman" w:cs="Times New Roman"/>
                <w:bCs/>
                <w:sz w:val="20"/>
                <w:szCs w:val="20"/>
              </w:rPr>
            </w:pPr>
          </w:p>
          <w:p w14:paraId="1A9BE966" w14:textId="77777777" w:rsidR="009753E3" w:rsidRPr="003B7184" w:rsidRDefault="009753E3">
            <w:pPr>
              <w:rPr>
                <w:rFonts w:ascii="Times New Roman" w:hAnsi="Times New Roman" w:cs="Times New Roman"/>
                <w:bCs/>
                <w:sz w:val="20"/>
                <w:szCs w:val="20"/>
              </w:rPr>
            </w:pPr>
          </w:p>
          <w:p w14:paraId="6A559FF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Efficacy</w:t>
            </w:r>
          </w:p>
        </w:tc>
        <w:tc>
          <w:tcPr>
            <w:tcW w:w="2014" w:type="dxa"/>
          </w:tcPr>
          <w:p w14:paraId="71E652C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2C0318F4" w14:textId="77777777" w:rsidR="009753E3" w:rsidRPr="003B7184" w:rsidRDefault="009753E3">
            <w:pPr>
              <w:rPr>
                <w:rFonts w:ascii="Times New Roman" w:hAnsi="Times New Roman" w:cs="Times New Roman"/>
                <w:bCs/>
                <w:sz w:val="20"/>
                <w:szCs w:val="20"/>
              </w:rPr>
            </w:pPr>
          </w:p>
          <w:p w14:paraId="0DE10F0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IgG ELISA and ex-vivo interferon-gamma (</w:t>
            </w:r>
            <w:proofErr w:type="spellStart"/>
            <w:r w:rsidRPr="003B7184">
              <w:rPr>
                <w:rFonts w:ascii="Times New Roman" w:hAnsi="Times New Roman" w:cs="Times New Roman"/>
                <w:bCs/>
                <w:sz w:val="20"/>
                <w:szCs w:val="20"/>
              </w:rPr>
              <w:t>IFNγ</w:t>
            </w:r>
            <w:proofErr w:type="spellEnd"/>
            <w:r w:rsidRPr="003B7184">
              <w:rPr>
                <w:rFonts w:ascii="Times New Roman" w:hAnsi="Times New Roman" w:cs="Times New Roman"/>
                <w:bCs/>
                <w:sz w:val="20"/>
                <w:szCs w:val="20"/>
              </w:rPr>
              <w:t>) ELISpot</w:t>
            </w:r>
          </w:p>
          <w:p w14:paraId="0E093BFC" w14:textId="77777777" w:rsidR="009753E3" w:rsidRPr="003B7184" w:rsidRDefault="009753E3">
            <w:pPr>
              <w:rPr>
                <w:rFonts w:ascii="Times New Roman" w:hAnsi="Times New Roman" w:cs="Times New Roman"/>
                <w:bCs/>
                <w:sz w:val="20"/>
                <w:szCs w:val="20"/>
              </w:rPr>
            </w:pPr>
          </w:p>
          <w:p w14:paraId="134EE2E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Detection of malaria parasites in blood by quantitative PCR (qPCR) assays.</w:t>
            </w:r>
          </w:p>
        </w:tc>
        <w:tc>
          <w:tcPr>
            <w:tcW w:w="1275" w:type="dxa"/>
          </w:tcPr>
          <w:p w14:paraId="54628B4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ChAd63 and </w:t>
            </w:r>
          </w:p>
          <w:p w14:paraId="6386362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MVA Encoding ME-TRAP</w:t>
            </w:r>
          </w:p>
        </w:tc>
      </w:tr>
      <w:tr w:rsidR="009753E3" w:rsidRPr="003B7184" w14:paraId="34EDBE3E" w14:textId="77777777" w:rsidTr="00452D02">
        <w:trPr>
          <w:trHeight w:val="154"/>
        </w:trPr>
        <w:tc>
          <w:tcPr>
            <w:tcW w:w="1240" w:type="dxa"/>
          </w:tcPr>
          <w:p w14:paraId="5FA72E19" w14:textId="303CC3E4"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Mensah et al</w:t>
            </w:r>
            <w:r w:rsidR="00746A68"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746A68" w:rsidRPr="003B7184">
              <w:rPr>
                <w:rFonts w:ascii="Times New Roman" w:hAnsi="Times New Roman" w:cs="Times New Roman"/>
                <w:sz w:val="20"/>
                <w:szCs w:val="20"/>
              </w:rPr>
              <w:t>47</w:t>
            </w:r>
            <w:r w:rsidR="00FB0470" w:rsidRPr="003B7184">
              <w:rPr>
                <w:rFonts w:ascii="Times New Roman" w:hAnsi="Times New Roman" w:cs="Times New Roman"/>
                <w:sz w:val="20"/>
                <w:szCs w:val="20"/>
              </w:rPr>
              <w:t>]</w:t>
            </w:r>
          </w:p>
        </w:tc>
        <w:tc>
          <w:tcPr>
            <w:tcW w:w="1278" w:type="dxa"/>
          </w:tcPr>
          <w:p w14:paraId="2BA056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Gabon </w:t>
            </w:r>
          </w:p>
        </w:tc>
        <w:tc>
          <w:tcPr>
            <w:tcW w:w="1213" w:type="dxa"/>
          </w:tcPr>
          <w:p w14:paraId="1F0E61EC" w14:textId="77777777" w:rsidR="00F962EE"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w:t>
            </w:r>
          </w:p>
          <w:p w14:paraId="7F1786D8" w14:textId="77777777" w:rsidR="00F962EE" w:rsidRDefault="00F962EE">
            <w:pPr>
              <w:rPr>
                <w:rFonts w:ascii="Times New Roman" w:hAnsi="Times New Roman" w:cs="Times New Roman"/>
                <w:bCs/>
                <w:sz w:val="20"/>
                <w:szCs w:val="20"/>
              </w:rPr>
            </w:pPr>
          </w:p>
          <w:p w14:paraId="4122D858" w14:textId="1D8FA345" w:rsidR="009753E3" w:rsidRPr="003B7184" w:rsidRDefault="00F962EE">
            <w:pPr>
              <w:rPr>
                <w:rFonts w:ascii="Times New Roman" w:hAnsi="Times New Roman" w:cs="Times New Roman"/>
                <w:bCs/>
                <w:sz w:val="20"/>
                <w:szCs w:val="20"/>
              </w:rPr>
            </w:pPr>
            <w:r>
              <w:rPr>
                <w:rFonts w:ascii="Times New Roman" w:hAnsi="Times New Roman" w:cs="Times New Roman"/>
                <w:bCs/>
                <w:sz w:val="20"/>
                <w:szCs w:val="20"/>
              </w:rPr>
              <w:t>N</w:t>
            </w:r>
            <w:r w:rsidR="009753E3" w:rsidRPr="003B7184">
              <w:rPr>
                <w:rFonts w:ascii="Times New Roman" w:hAnsi="Times New Roman" w:cs="Times New Roman"/>
                <w:bCs/>
                <w:sz w:val="20"/>
                <w:szCs w:val="20"/>
              </w:rPr>
              <w:t>eonates</w:t>
            </w:r>
          </w:p>
        </w:tc>
        <w:tc>
          <w:tcPr>
            <w:tcW w:w="1055" w:type="dxa"/>
          </w:tcPr>
          <w:p w14:paraId="70D2872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65</w:t>
            </w:r>
          </w:p>
        </w:tc>
        <w:tc>
          <w:tcPr>
            <w:tcW w:w="1464" w:type="dxa"/>
          </w:tcPr>
          <w:p w14:paraId="5796CAB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371" w:type="dxa"/>
          </w:tcPr>
          <w:p w14:paraId="4EEAA9B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1B7D9AE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Block randomization</w:t>
            </w:r>
          </w:p>
        </w:tc>
        <w:tc>
          <w:tcPr>
            <w:tcW w:w="1665" w:type="dxa"/>
          </w:tcPr>
          <w:p w14:paraId="3CACB6C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48ED0434" w14:textId="77777777" w:rsidR="009753E3" w:rsidRPr="003B7184" w:rsidRDefault="009753E3">
            <w:pPr>
              <w:rPr>
                <w:rFonts w:ascii="Times New Roman" w:hAnsi="Times New Roman" w:cs="Times New Roman"/>
                <w:bCs/>
                <w:sz w:val="20"/>
                <w:szCs w:val="20"/>
              </w:rPr>
            </w:pPr>
          </w:p>
          <w:p w14:paraId="47C707C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2.Immunogenicity</w:t>
            </w:r>
          </w:p>
        </w:tc>
        <w:tc>
          <w:tcPr>
            <w:tcW w:w="2014" w:type="dxa"/>
          </w:tcPr>
          <w:p w14:paraId="3982ECD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Adverse event </w:t>
            </w:r>
          </w:p>
          <w:p w14:paraId="6EC48B68" w14:textId="77777777" w:rsidR="009753E3" w:rsidRPr="003B7184" w:rsidRDefault="009753E3">
            <w:pPr>
              <w:rPr>
                <w:rFonts w:ascii="Times New Roman" w:hAnsi="Times New Roman" w:cs="Times New Roman"/>
                <w:bCs/>
                <w:sz w:val="20"/>
                <w:szCs w:val="20"/>
              </w:rPr>
            </w:pPr>
          </w:p>
          <w:p w14:paraId="052501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 </w:t>
            </w:r>
            <w:proofErr w:type="spellStart"/>
            <w:r w:rsidRPr="003B7184">
              <w:rPr>
                <w:rFonts w:ascii="Times New Roman" w:hAnsi="Times New Roman" w:cs="Times New Roman"/>
                <w:bCs/>
                <w:sz w:val="20"/>
                <w:szCs w:val="20"/>
              </w:rPr>
              <w:t>IFNγ</w:t>
            </w:r>
            <w:proofErr w:type="spellEnd"/>
            <w:r w:rsidRPr="003B7184">
              <w:rPr>
                <w:rFonts w:ascii="Times New Roman" w:hAnsi="Times New Roman" w:cs="Times New Roman"/>
                <w:bCs/>
                <w:sz w:val="20"/>
                <w:szCs w:val="20"/>
              </w:rPr>
              <w:t xml:space="preserve"> enzyme-linked </w:t>
            </w:r>
            <w:proofErr w:type="spellStart"/>
            <w:r w:rsidRPr="003B7184">
              <w:rPr>
                <w:rFonts w:ascii="Times New Roman" w:hAnsi="Times New Roman" w:cs="Times New Roman"/>
                <w:bCs/>
                <w:sz w:val="20"/>
                <w:szCs w:val="20"/>
              </w:rPr>
              <w:t>immunospot</w:t>
            </w:r>
            <w:proofErr w:type="spellEnd"/>
            <w:r w:rsidRPr="003B7184">
              <w:rPr>
                <w:rFonts w:ascii="Times New Roman" w:hAnsi="Times New Roman" w:cs="Times New Roman"/>
                <w:bCs/>
                <w:sz w:val="20"/>
                <w:szCs w:val="20"/>
              </w:rPr>
              <w:t xml:space="preserve">, </w:t>
            </w:r>
            <w:proofErr w:type="spellStart"/>
            <w:r w:rsidRPr="003B7184">
              <w:rPr>
                <w:rFonts w:ascii="Times New Roman" w:hAnsi="Times New Roman" w:cs="Times New Roman"/>
                <w:bCs/>
                <w:sz w:val="20"/>
                <w:szCs w:val="20"/>
              </w:rPr>
              <w:t>wholeblood</w:t>
            </w:r>
            <w:proofErr w:type="spellEnd"/>
            <w:r w:rsidRPr="003B7184">
              <w:rPr>
                <w:rFonts w:ascii="Times New Roman" w:hAnsi="Times New Roman" w:cs="Times New Roman"/>
                <w:bCs/>
                <w:sz w:val="20"/>
                <w:szCs w:val="20"/>
              </w:rPr>
              <w:t xml:space="preserve"> flow </w:t>
            </w:r>
            <w:r w:rsidRPr="003B7184">
              <w:rPr>
                <w:rFonts w:ascii="Times New Roman" w:hAnsi="Times New Roman" w:cs="Times New Roman"/>
                <w:bCs/>
                <w:sz w:val="20"/>
                <w:szCs w:val="20"/>
              </w:rPr>
              <w:lastRenderedPageBreak/>
              <w:t>cytometry, and anti-TRAP IgG ELISA</w:t>
            </w:r>
          </w:p>
        </w:tc>
        <w:tc>
          <w:tcPr>
            <w:tcW w:w="1275" w:type="dxa"/>
          </w:tcPr>
          <w:p w14:paraId="77B49B1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ChAd63</w:t>
            </w:r>
          </w:p>
          <w:p w14:paraId="66AFDD0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And </w:t>
            </w:r>
          </w:p>
          <w:p w14:paraId="03BE9389" w14:textId="77777777" w:rsidR="009753E3" w:rsidRPr="003B7184" w:rsidRDefault="009753E3">
            <w:pPr>
              <w:rPr>
                <w:rFonts w:ascii="Times New Roman" w:hAnsi="Times New Roman" w:cs="Times New Roman"/>
                <w:bCs/>
                <w:sz w:val="20"/>
                <w:szCs w:val="20"/>
              </w:rPr>
            </w:pPr>
          </w:p>
          <w:p w14:paraId="412EA14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ME-TRAP</w:t>
            </w:r>
          </w:p>
        </w:tc>
      </w:tr>
      <w:tr w:rsidR="009753E3" w:rsidRPr="003B7184" w14:paraId="73465B98" w14:textId="77777777" w:rsidTr="00452D02">
        <w:trPr>
          <w:trHeight w:val="98"/>
        </w:trPr>
        <w:tc>
          <w:tcPr>
            <w:tcW w:w="1240" w:type="dxa"/>
          </w:tcPr>
          <w:p w14:paraId="1FA812C3" w14:textId="539998F1"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Mtenga</w:t>
            </w:r>
            <w:proofErr w:type="spellEnd"/>
            <w:r w:rsidRPr="003B7184">
              <w:rPr>
                <w:rFonts w:ascii="Times New Roman" w:hAnsi="Times New Roman" w:cs="Times New Roman"/>
                <w:bCs/>
                <w:sz w:val="20"/>
                <w:szCs w:val="20"/>
              </w:rPr>
              <w:t xml:space="preserve"> et al</w:t>
            </w:r>
            <w:r w:rsidR="00746A68"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746A68" w:rsidRPr="003B7184">
              <w:rPr>
                <w:rFonts w:ascii="Times New Roman" w:hAnsi="Times New Roman" w:cs="Times New Roman"/>
                <w:sz w:val="20"/>
                <w:szCs w:val="20"/>
              </w:rPr>
              <w:t>48</w:t>
            </w:r>
            <w:r w:rsidR="00FB0470" w:rsidRPr="003B7184">
              <w:rPr>
                <w:rFonts w:ascii="Times New Roman" w:hAnsi="Times New Roman" w:cs="Times New Roman"/>
                <w:sz w:val="20"/>
                <w:szCs w:val="20"/>
              </w:rPr>
              <w:t>]</w:t>
            </w:r>
          </w:p>
        </w:tc>
        <w:tc>
          <w:tcPr>
            <w:tcW w:w="1278" w:type="dxa"/>
          </w:tcPr>
          <w:p w14:paraId="0DE48C3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13E32D5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Mothers of children under five years</w:t>
            </w:r>
          </w:p>
        </w:tc>
        <w:tc>
          <w:tcPr>
            <w:tcW w:w="1055" w:type="dxa"/>
          </w:tcPr>
          <w:p w14:paraId="0D4F078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Cross sectional N= 2123</w:t>
            </w:r>
          </w:p>
          <w:p w14:paraId="2BE14E6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FGD N= 12</w:t>
            </w:r>
          </w:p>
          <w:p w14:paraId="7D89259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IDI N= 46 </w:t>
            </w:r>
          </w:p>
        </w:tc>
        <w:tc>
          <w:tcPr>
            <w:tcW w:w="1464" w:type="dxa"/>
          </w:tcPr>
          <w:p w14:paraId="11734AA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Mean age = 28.9 ± 7.6</w:t>
            </w:r>
          </w:p>
        </w:tc>
        <w:tc>
          <w:tcPr>
            <w:tcW w:w="1371" w:type="dxa"/>
          </w:tcPr>
          <w:p w14:paraId="0F04936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Mixed methods</w:t>
            </w:r>
          </w:p>
        </w:tc>
        <w:tc>
          <w:tcPr>
            <w:tcW w:w="1141" w:type="dxa"/>
          </w:tcPr>
          <w:p w14:paraId="3D97DE5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Purposive sampling</w:t>
            </w:r>
          </w:p>
        </w:tc>
        <w:tc>
          <w:tcPr>
            <w:tcW w:w="1665" w:type="dxa"/>
          </w:tcPr>
          <w:p w14:paraId="0639761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acceptance of the anticipated malaria vaccine</w:t>
            </w:r>
          </w:p>
          <w:p w14:paraId="65750D73" w14:textId="77777777" w:rsidR="009753E3" w:rsidRPr="003B7184" w:rsidRDefault="009753E3">
            <w:pPr>
              <w:rPr>
                <w:rFonts w:ascii="Times New Roman" w:hAnsi="Times New Roman" w:cs="Times New Roman"/>
                <w:bCs/>
                <w:sz w:val="20"/>
                <w:szCs w:val="20"/>
              </w:rPr>
            </w:pPr>
          </w:p>
          <w:p w14:paraId="5691E99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perception and attitude towards the vaccines</w:t>
            </w:r>
          </w:p>
          <w:p w14:paraId="36BB2684" w14:textId="77777777" w:rsidR="009753E3" w:rsidRPr="003B7184" w:rsidRDefault="009753E3">
            <w:pPr>
              <w:rPr>
                <w:rFonts w:ascii="Times New Roman" w:hAnsi="Times New Roman" w:cs="Times New Roman"/>
                <w:bCs/>
                <w:sz w:val="20"/>
                <w:szCs w:val="20"/>
              </w:rPr>
            </w:pPr>
          </w:p>
          <w:p w14:paraId="44C15591" w14:textId="77777777" w:rsidR="009753E3" w:rsidRPr="003B7184" w:rsidRDefault="009753E3">
            <w:pPr>
              <w:rPr>
                <w:rFonts w:ascii="Times New Roman" w:hAnsi="Times New Roman" w:cs="Times New Roman"/>
                <w:bCs/>
                <w:sz w:val="20"/>
                <w:szCs w:val="20"/>
              </w:rPr>
            </w:pPr>
          </w:p>
        </w:tc>
        <w:tc>
          <w:tcPr>
            <w:tcW w:w="2014" w:type="dxa"/>
          </w:tcPr>
          <w:p w14:paraId="47FC7DA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3C6E6C8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23794339" w14:textId="77777777" w:rsidTr="00452D02">
        <w:trPr>
          <w:trHeight w:val="154"/>
        </w:trPr>
        <w:tc>
          <w:tcPr>
            <w:tcW w:w="1240" w:type="dxa"/>
          </w:tcPr>
          <w:p w14:paraId="6D34CD47" w14:textId="7EC5AC6A"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Musa et al</w:t>
            </w:r>
            <w:r w:rsidR="00592921"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592921" w:rsidRPr="003B7184">
              <w:rPr>
                <w:rFonts w:ascii="Times New Roman" w:hAnsi="Times New Roman" w:cs="Times New Roman"/>
                <w:sz w:val="20"/>
                <w:szCs w:val="20"/>
              </w:rPr>
              <w:t>49</w:t>
            </w:r>
            <w:r w:rsidR="00FB0470" w:rsidRPr="003B7184">
              <w:rPr>
                <w:rFonts w:ascii="Times New Roman" w:hAnsi="Times New Roman" w:cs="Times New Roman"/>
                <w:sz w:val="20"/>
                <w:szCs w:val="20"/>
              </w:rPr>
              <w:t>]</w:t>
            </w:r>
          </w:p>
        </w:tc>
        <w:tc>
          <w:tcPr>
            <w:tcW w:w="1278" w:type="dxa"/>
          </w:tcPr>
          <w:p w14:paraId="1DB40EC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Nigeria</w:t>
            </w:r>
          </w:p>
        </w:tc>
        <w:tc>
          <w:tcPr>
            <w:tcW w:w="1213" w:type="dxa"/>
          </w:tcPr>
          <w:p w14:paraId="1FA70CF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Women</w:t>
            </w:r>
          </w:p>
        </w:tc>
        <w:tc>
          <w:tcPr>
            <w:tcW w:w="1055" w:type="dxa"/>
          </w:tcPr>
          <w:p w14:paraId="66A8DCB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236</w:t>
            </w:r>
          </w:p>
        </w:tc>
        <w:tc>
          <w:tcPr>
            <w:tcW w:w="1464" w:type="dxa"/>
          </w:tcPr>
          <w:p w14:paraId="7728E7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Women aged 15-49</w:t>
            </w:r>
          </w:p>
        </w:tc>
        <w:tc>
          <w:tcPr>
            <w:tcW w:w="1371" w:type="dxa"/>
          </w:tcPr>
          <w:p w14:paraId="77570BF9"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Cross sectional study</w:t>
            </w:r>
          </w:p>
          <w:p w14:paraId="6173405F" w14:textId="77777777" w:rsidR="009753E3" w:rsidRPr="003B7184" w:rsidRDefault="009753E3">
            <w:pPr>
              <w:rPr>
                <w:rFonts w:ascii="Times New Roman" w:hAnsi="Times New Roman" w:cs="Times New Roman"/>
                <w:bCs/>
                <w:sz w:val="20"/>
                <w:szCs w:val="20"/>
              </w:rPr>
            </w:pPr>
          </w:p>
        </w:tc>
        <w:tc>
          <w:tcPr>
            <w:tcW w:w="1141" w:type="dxa"/>
          </w:tcPr>
          <w:p w14:paraId="1D79728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total population sampling</w:t>
            </w:r>
          </w:p>
          <w:p w14:paraId="572B5BBD" w14:textId="77777777" w:rsidR="009753E3" w:rsidRPr="003B7184" w:rsidRDefault="009753E3">
            <w:pPr>
              <w:rPr>
                <w:rFonts w:ascii="Times New Roman" w:hAnsi="Times New Roman" w:cs="Times New Roman"/>
                <w:bCs/>
                <w:sz w:val="20"/>
                <w:szCs w:val="20"/>
              </w:rPr>
            </w:pPr>
          </w:p>
        </w:tc>
        <w:tc>
          <w:tcPr>
            <w:tcW w:w="1665" w:type="dxa"/>
          </w:tcPr>
          <w:p w14:paraId="356B52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Awareness, Perception and Acceptance</w:t>
            </w:r>
          </w:p>
        </w:tc>
        <w:tc>
          <w:tcPr>
            <w:tcW w:w="2014" w:type="dxa"/>
          </w:tcPr>
          <w:p w14:paraId="7146079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269E56E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144DCC57" w14:textId="77777777" w:rsidTr="00CC4BB4">
        <w:trPr>
          <w:trHeight w:val="343"/>
        </w:trPr>
        <w:tc>
          <w:tcPr>
            <w:tcW w:w="1240" w:type="dxa"/>
          </w:tcPr>
          <w:p w14:paraId="7E14B0FA" w14:textId="024520AD" w:rsidR="009753E3" w:rsidRPr="003B7184" w:rsidRDefault="009753E3" w:rsidP="00983EFC">
            <w:pPr>
              <w:rPr>
                <w:rFonts w:ascii="Times New Roman" w:hAnsi="Times New Roman" w:cs="Times New Roman"/>
                <w:bCs/>
                <w:color w:val="FF0000"/>
                <w:sz w:val="20"/>
                <w:szCs w:val="20"/>
              </w:rPr>
            </w:pPr>
            <w:proofErr w:type="spellStart"/>
            <w:r w:rsidRPr="003B7184">
              <w:rPr>
                <w:rFonts w:ascii="Times New Roman" w:hAnsi="Times New Roman" w:cs="Times New Roman"/>
                <w:bCs/>
                <w:sz w:val="20"/>
                <w:szCs w:val="20"/>
              </w:rPr>
              <w:t>Neafsey</w:t>
            </w:r>
            <w:proofErr w:type="spellEnd"/>
            <w:r w:rsidRPr="003B7184">
              <w:rPr>
                <w:rFonts w:ascii="Times New Roman" w:hAnsi="Times New Roman" w:cs="Times New Roman"/>
                <w:bCs/>
                <w:sz w:val="20"/>
                <w:szCs w:val="20"/>
              </w:rPr>
              <w:t xml:space="preserve"> et al</w:t>
            </w:r>
            <w:r w:rsidR="002872C7"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2872C7" w:rsidRPr="003B7184">
              <w:rPr>
                <w:rFonts w:ascii="Times New Roman" w:hAnsi="Times New Roman" w:cs="Times New Roman"/>
                <w:sz w:val="20"/>
                <w:szCs w:val="20"/>
              </w:rPr>
              <w:t>50</w:t>
            </w:r>
            <w:r w:rsidR="00FB0470" w:rsidRPr="003B7184">
              <w:rPr>
                <w:rFonts w:ascii="Times New Roman" w:hAnsi="Times New Roman" w:cs="Times New Roman"/>
                <w:sz w:val="20"/>
                <w:szCs w:val="20"/>
              </w:rPr>
              <w:t>]</w:t>
            </w:r>
          </w:p>
        </w:tc>
        <w:tc>
          <w:tcPr>
            <w:tcW w:w="1278" w:type="dxa"/>
          </w:tcPr>
          <w:p w14:paraId="7AD66DC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p w14:paraId="0F3DD74A" w14:textId="77777777" w:rsidR="009753E3" w:rsidRPr="003B7184" w:rsidRDefault="009753E3">
            <w:pPr>
              <w:rPr>
                <w:rFonts w:ascii="Times New Roman" w:hAnsi="Times New Roman" w:cs="Times New Roman"/>
                <w:bCs/>
                <w:sz w:val="20"/>
                <w:szCs w:val="20"/>
              </w:rPr>
            </w:pPr>
          </w:p>
          <w:p w14:paraId="5278F8B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p w14:paraId="05E96ABB" w14:textId="77777777" w:rsidR="009753E3" w:rsidRPr="003B7184" w:rsidRDefault="009753E3">
            <w:pPr>
              <w:rPr>
                <w:rFonts w:ascii="Times New Roman" w:hAnsi="Times New Roman" w:cs="Times New Roman"/>
                <w:bCs/>
                <w:sz w:val="20"/>
                <w:szCs w:val="20"/>
              </w:rPr>
            </w:pPr>
          </w:p>
          <w:p w14:paraId="66B045E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Gabon </w:t>
            </w:r>
          </w:p>
          <w:p w14:paraId="13766AB7" w14:textId="77777777" w:rsidR="009753E3" w:rsidRPr="003B7184" w:rsidRDefault="009753E3">
            <w:pPr>
              <w:rPr>
                <w:rFonts w:ascii="Times New Roman" w:hAnsi="Times New Roman" w:cs="Times New Roman"/>
                <w:bCs/>
                <w:sz w:val="20"/>
                <w:szCs w:val="20"/>
              </w:rPr>
            </w:pPr>
          </w:p>
          <w:p w14:paraId="40E8A00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Mozambique</w:t>
            </w:r>
          </w:p>
          <w:p w14:paraId="374F490A" w14:textId="77777777" w:rsidR="009753E3" w:rsidRPr="003B7184" w:rsidRDefault="009753E3">
            <w:pPr>
              <w:rPr>
                <w:rFonts w:ascii="Times New Roman" w:hAnsi="Times New Roman" w:cs="Times New Roman"/>
                <w:bCs/>
                <w:sz w:val="20"/>
                <w:szCs w:val="20"/>
              </w:rPr>
            </w:pPr>
          </w:p>
          <w:p w14:paraId="77B1D61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Malawi</w:t>
            </w:r>
          </w:p>
          <w:p w14:paraId="7C6EA81C" w14:textId="77777777" w:rsidR="009753E3" w:rsidRPr="003B7184" w:rsidRDefault="009753E3">
            <w:pPr>
              <w:rPr>
                <w:rFonts w:ascii="Times New Roman" w:hAnsi="Times New Roman" w:cs="Times New Roman"/>
                <w:bCs/>
                <w:sz w:val="20"/>
                <w:szCs w:val="20"/>
              </w:rPr>
            </w:pPr>
          </w:p>
          <w:p w14:paraId="3C343B4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p w14:paraId="3AD2C512" w14:textId="77777777" w:rsidR="009753E3" w:rsidRPr="003B7184" w:rsidRDefault="009753E3">
            <w:pPr>
              <w:rPr>
                <w:rFonts w:ascii="Times New Roman" w:hAnsi="Times New Roman" w:cs="Times New Roman"/>
                <w:bCs/>
                <w:sz w:val="20"/>
                <w:szCs w:val="20"/>
              </w:rPr>
            </w:pPr>
          </w:p>
          <w:p w14:paraId="42DF18C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p w14:paraId="03C78BCE" w14:textId="77777777" w:rsidR="009753E3" w:rsidRPr="003B7184" w:rsidRDefault="009753E3">
            <w:pPr>
              <w:rPr>
                <w:rFonts w:ascii="Times New Roman" w:hAnsi="Times New Roman" w:cs="Times New Roman"/>
                <w:bCs/>
                <w:sz w:val="20"/>
                <w:szCs w:val="20"/>
              </w:rPr>
            </w:pPr>
          </w:p>
          <w:p w14:paraId="194AFFB5" w14:textId="77777777" w:rsidR="009753E3" w:rsidRPr="003B7184" w:rsidRDefault="009753E3">
            <w:pPr>
              <w:rPr>
                <w:rFonts w:ascii="Times New Roman" w:hAnsi="Times New Roman" w:cs="Times New Roman"/>
                <w:bCs/>
                <w:color w:val="FF0000"/>
                <w:sz w:val="20"/>
                <w:szCs w:val="20"/>
              </w:rPr>
            </w:pPr>
          </w:p>
        </w:tc>
        <w:tc>
          <w:tcPr>
            <w:tcW w:w="1213" w:type="dxa"/>
          </w:tcPr>
          <w:p w14:paraId="6D407A2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5D9A0061" w14:textId="77777777" w:rsidR="009753E3" w:rsidRPr="003B7184" w:rsidRDefault="009753E3" w:rsidP="007E3C05">
            <w:pPr>
              <w:rPr>
                <w:rFonts w:ascii="Times New Roman" w:hAnsi="Times New Roman" w:cs="Times New Roman"/>
                <w:bCs/>
                <w:sz w:val="20"/>
                <w:szCs w:val="20"/>
              </w:rPr>
            </w:pPr>
            <w:r w:rsidRPr="003B7184">
              <w:rPr>
                <w:rFonts w:ascii="Times New Roman" w:hAnsi="Times New Roman" w:cs="Times New Roman"/>
                <w:bCs/>
                <w:sz w:val="20"/>
                <w:szCs w:val="20"/>
              </w:rPr>
              <w:t>N= 6912</w:t>
            </w:r>
          </w:p>
        </w:tc>
        <w:tc>
          <w:tcPr>
            <w:tcW w:w="1464" w:type="dxa"/>
          </w:tcPr>
          <w:p w14:paraId="780D72A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5 to 17 months of age</w:t>
            </w:r>
          </w:p>
        </w:tc>
        <w:tc>
          <w:tcPr>
            <w:tcW w:w="1371" w:type="dxa"/>
          </w:tcPr>
          <w:p w14:paraId="36F4AD0A" w14:textId="77777777" w:rsidR="009753E3" w:rsidRPr="003B7184" w:rsidRDefault="009753E3">
            <w:pPr>
              <w:rPr>
                <w:rFonts w:ascii="Times New Roman" w:hAnsi="Times New Roman" w:cs="Times New Roman"/>
                <w:bCs/>
                <w:color w:val="FF0000"/>
                <w:sz w:val="20"/>
                <w:szCs w:val="20"/>
              </w:rPr>
            </w:pPr>
            <w:r w:rsidRPr="003B7184">
              <w:rPr>
                <w:rFonts w:ascii="Times New Roman" w:hAnsi="Times New Roman" w:cs="Times New Roman"/>
                <w:bCs/>
                <w:sz w:val="20"/>
                <w:szCs w:val="20"/>
              </w:rPr>
              <w:t>RCT</w:t>
            </w:r>
          </w:p>
        </w:tc>
        <w:tc>
          <w:tcPr>
            <w:tcW w:w="1141" w:type="dxa"/>
          </w:tcPr>
          <w:p w14:paraId="639F24FC" w14:textId="77777777" w:rsidR="009753E3" w:rsidRPr="003B7184" w:rsidRDefault="009753E3">
            <w:pPr>
              <w:rPr>
                <w:rFonts w:ascii="Times New Roman" w:hAnsi="Times New Roman" w:cs="Times New Roman"/>
                <w:bCs/>
                <w:color w:val="FF0000"/>
                <w:sz w:val="20"/>
                <w:szCs w:val="20"/>
              </w:rPr>
            </w:pPr>
            <w:r w:rsidRPr="003B7184">
              <w:rPr>
                <w:rFonts w:ascii="Times New Roman" w:hAnsi="Times New Roman" w:cs="Times New Roman"/>
                <w:bCs/>
                <w:sz w:val="20"/>
                <w:szCs w:val="20"/>
              </w:rPr>
              <w:t>NR</w:t>
            </w:r>
          </w:p>
        </w:tc>
        <w:tc>
          <w:tcPr>
            <w:tcW w:w="1665" w:type="dxa"/>
          </w:tcPr>
          <w:p w14:paraId="6B5AB4E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Genetic Diversity </w:t>
            </w:r>
          </w:p>
          <w:p w14:paraId="11DB0E90" w14:textId="77777777" w:rsidR="009753E3" w:rsidRPr="003B7184" w:rsidRDefault="009753E3">
            <w:pPr>
              <w:rPr>
                <w:rFonts w:ascii="Times New Roman" w:hAnsi="Times New Roman" w:cs="Times New Roman"/>
                <w:bCs/>
                <w:sz w:val="20"/>
                <w:szCs w:val="20"/>
              </w:rPr>
            </w:pPr>
          </w:p>
          <w:p w14:paraId="1BCA5B8B" w14:textId="77777777" w:rsidR="009753E3" w:rsidRPr="003B7184" w:rsidRDefault="009753E3">
            <w:pPr>
              <w:rPr>
                <w:rFonts w:ascii="Times New Roman" w:hAnsi="Times New Roman" w:cs="Times New Roman"/>
                <w:bCs/>
                <w:color w:val="FF0000"/>
                <w:sz w:val="20"/>
                <w:szCs w:val="20"/>
              </w:rPr>
            </w:pPr>
            <w:r w:rsidRPr="003B7184">
              <w:rPr>
                <w:rFonts w:ascii="Times New Roman" w:hAnsi="Times New Roman" w:cs="Times New Roman"/>
                <w:bCs/>
                <w:sz w:val="20"/>
                <w:szCs w:val="20"/>
              </w:rPr>
              <w:t>2. Protective Efficacy</w:t>
            </w:r>
          </w:p>
        </w:tc>
        <w:tc>
          <w:tcPr>
            <w:tcW w:w="2014" w:type="dxa"/>
          </w:tcPr>
          <w:p w14:paraId="3D26A3E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The </w:t>
            </w:r>
            <w:proofErr w:type="spellStart"/>
            <w:r w:rsidRPr="003B7184">
              <w:rPr>
                <w:rFonts w:ascii="Times New Roman" w:hAnsi="Times New Roman" w:cs="Times New Roman"/>
                <w:bCs/>
                <w:sz w:val="20"/>
                <w:szCs w:val="20"/>
              </w:rPr>
              <w:t>circumsporozoite</w:t>
            </w:r>
            <w:proofErr w:type="spellEnd"/>
            <w:r w:rsidRPr="003B7184">
              <w:rPr>
                <w:rFonts w:ascii="Times New Roman" w:hAnsi="Times New Roman" w:cs="Times New Roman"/>
                <w:bCs/>
                <w:sz w:val="20"/>
                <w:szCs w:val="20"/>
              </w:rPr>
              <w:t xml:space="preserve"> protein C-terminal and SERA-2 amplicons were sequenced on an Illumina </w:t>
            </w:r>
            <w:proofErr w:type="spellStart"/>
            <w:r w:rsidRPr="003B7184">
              <w:rPr>
                <w:rFonts w:ascii="Times New Roman" w:hAnsi="Times New Roman" w:cs="Times New Roman"/>
                <w:bCs/>
                <w:sz w:val="20"/>
                <w:szCs w:val="20"/>
              </w:rPr>
              <w:t>MiSeq</w:t>
            </w:r>
            <w:proofErr w:type="spellEnd"/>
            <w:r w:rsidRPr="003B7184">
              <w:rPr>
                <w:rFonts w:ascii="Times New Roman" w:hAnsi="Times New Roman" w:cs="Times New Roman"/>
                <w:bCs/>
                <w:sz w:val="20"/>
                <w:szCs w:val="20"/>
              </w:rPr>
              <w:t xml:space="preserve"> platform</w:t>
            </w:r>
          </w:p>
          <w:p w14:paraId="0E6BE9C2" w14:textId="77777777" w:rsidR="009753E3" w:rsidRPr="003B7184" w:rsidRDefault="009753E3">
            <w:pPr>
              <w:rPr>
                <w:rFonts w:ascii="Times New Roman" w:hAnsi="Times New Roman" w:cs="Times New Roman"/>
                <w:bCs/>
                <w:color w:val="FF0000"/>
                <w:sz w:val="20"/>
                <w:szCs w:val="20"/>
              </w:rPr>
            </w:pPr>
          </w:p>
          <w:p w14:paraId="5CF37A76" w14:textId="77777777" w:rsidR="009753E3" w:rsidRPr="003B7184" w:rsidRDefault="009753E3">
            <w:pPr>
              <w:rPr>
                <w:rFonts w:ascii="Times New Roman" w:hAnsi="Times New Roman" w:cs="Times New Roman"/>
                <w:bCs/>
                <w:color w:val="FF0000"/>
                <w:sz w:val="20"/>
                <w:szCs w:val="20"/>
              </w:rPr>
            </w:pPr>
          </w:p>
          <w:p w14:paraId="03ADE98C" w14:textId="77777777" w:rsidR="009753E3" w:rsidRPr="003B7184" w:rsidRDefault="009753E3">
            <w:pPr>
              <w:rPr>
                <w:rFonts w:ascii="Times New Roman" w:hAnsi="Times New Roman" w:cs="Times New Roman"/>
                <w:bCs/>
                <w:color w:val="FF0000"/>
                <w:sz w:val="20"/>
                <w:szCs w:val="20"/>
              </w:rPr>
            </w:pPr>
            <w:r w:rsidRPr="003B7184">
              <w:rPr>
                <w:rFonts w:ascii="Times New Roman" w:hAnsi="Times New Roman" w:cs="Times New Roman"/>
                <w:bCs/>
                <w:sz w:val="20"/>
                <w:szCs w:val="20"/>
              </w:rPr>
              <w:t>2. clinical episodes of malaria infection</w:t>
            </w:r>
          </w:p>
        </w:tc>
        <w:tc>
          <w:tcPr>
            <w:tcW w:w="1275" w:type="dxa"/>
          </w:tcPr>
          <w:p w14:paraId="41E549D2" w14:textId="77777777" w:rsidR="009753E3" w:rsidRPr="003B7184" w:rsidRDefault="009753E3">
            <w:pPr>
              <w:rPr>
                <w:rFonts w:ascii="Times New Roman" w:hAnsi="Times New Roman" w:cs="Times New Roman"/>
                <w:bCs/>
                <w:color w:val="FF0000"/>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495067DE" w14:textId="77777777" w:rsidTr="00CC4BB4">
        <w:trPr>
          <w:trHeight w:val="314"/>
        </w:trPr>
        <w:tc>
          <w:tcPr>
            <w:tcW w:w="1240" w:type="dxa"/>
          </w:tcPr>
          <w:p w14:paraId="07A4F149" w14:textId="69127334"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Nouatin</w:t>
            </w:r>
            <w:proofErr w:type="spellEnd"/>
            <w:r w:rsidRPr="003B7184">
              <w:rPr>
                <w:rFonts w:ascii="Times New Roman" w:hAnsi="Times New Roman" w:cs="Times New Roman"/>
                <w:bCs/>
                <w:sz w:val="20"/>
                <w:szCs w:val="20"/>
              </w:rPr>
              <w:t xml:space="preserve"> et al</w:t>
            </w:r>
            <w:r w:rsidR="00344239"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BC297F" w:rsidRPr="003B7184">
              <w:rPr>
                <w:rFonts w:ascii="Times New Roman" w:hAnsi="Times New Roman" w:cs="Times New Roman"/>
                <w:sz w:val="20"/>
                <w:szCs w:val="20"/>
              </w:rPr>
              <w:t>51</w:t>
            </w:r>
            <w:r w:rsidR="00FB0470" w:rsidRPr="003B7184">
              <w:rPr>
                <w:rFonts w:ascii="Times New Roman" w:hAnsi="Times New Roman" w:cs="Times New Roman"/>
                <w:sz w:val="20"/>
                <w:szCs w:val="20"/>
              </w:rPr>
              <w:t xml:space="preserve">] </w:t>
            </w:r>
          </w:p>
        </w:tc>
        <w:tc>
          <w:tcPr>
            <w:tcW w:w="1278" w:type="dxa"/>
          </w:tcPr>
          <w:p w14:paraId="5DC9428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Gabon</w:t>
            </w:r>
          </w:p>
        </w:tc>
        <w:tc>
          <w:tcPr>
            <w:tcW w:w="1213" w:type="dxa"/>
          </w:tcPr>
          <w:p w14:paraId="0D0A1A0D" w14:textId="4D773FEA"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r w:rsidRPr="003B7184">
              <w:rPr>
                <w:rFonts w:ascii="Times New Roman" w:hAnsi="Times New Roman" w:cs="Times New Roman"/>
                <w:bCs/>
                <w:sz w:val="20"/>
                <w:szCs w:val="20"/>
              </w:rPr>
              <w:t xml:space="preserve"> </w:t>
            </w:r>
          </w:p>
        </w:tc>
        <w:tc>
          <w:tcPr>
            <w:tcW w:w="1055" w:type="dxa"/>
          </w:tcPr>
          <w:p w14:paraId="5796128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50</w:t>
            </w:r>
          </w:p>
        </w:tc>
        <w:tc>
          <w:tcPr>
            <w:tcW w:w="1464" w:type="dxa"/>
          </w:tcPr>
          <w:p w14:paraId="3350B80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 18-40 years</w:t>
            </w:r>
          </w:p>
        </w:tc>
        <w:tc>
          <w:tcPr>
            <w:tcW w:w="1371" w:type="dxa"/>
          </w:tcPr>
          <w:p w14:paraId="3AB0C43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2A64BD3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75BAA54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efficacy</w:t>
            </w:r>
          </w:p>
          <w:p w14:paraId="1463F355" w14:textId="77777777" w:rsidR="009753E3" w:rsidRPr="003B7184" w:rsidRDefault="009753E3">
            <w:pPr>
              <w:rPr>
                <w:rFonts w:ascii="Times New Roman" w:hAnsi="Times New Roman" w:cs="Times New Roman"/>
                <w:bCs/>
                <w:sz w:val="20"/>
                <w:szCs w:val="20"/>
              </w:rPr>
            </w:pPr>
          </w:p>
          <w:p w14:paraId="597AC9A3" w14:textId="77777777" w:rsidR="009753E3" w:rsidRPr="003B7184" w:rsidRDefault="009753E3">
            <w:pPr>
              <w:rPr>
                <w:rFonts w:ascii="Times New Roman" w:hAnsi="Times New Roman" w:cs="Times New Roman"/>
                <w:bCs/>
                <w:sz w:val="20"/>
                <w:szCs w:val="20"/>
              </w:rPr>
            </w:pPr>
          </w:p>
          <w:p w14:paraId="5696502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w:t>
            </w:r>
          </w:p>
          <w:p w14:paraId="5F8E9FA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 </w:t>
            </w:r>
            <w:proofErr w:type="spellStart"/>
            <w:r w:rsidRPr="003B7184">
              <w:rPr>
                <w:rFonts w:ascii="Times New Roman" w:hAnsi="Times New Roman" w:cs="Times New Roman"/>
                <w:bCs/>
                <w:sz w:val="20"/>
                <w:szCs w:val="20"/>
              </w:rPr>
              <w:t>Immuninogenesity</w:t>
            </w:r>
            <w:proofErr w:type="spellEnd"/>
            <w:r w:rsidRPr="003B7184">
              <w:rPr>
                <w:rFonts w:ascii="Times New Roman" w:hAnsi="Times New Roman" w:cs="Times New Roman"/>
                <w:bCs/>
                <w:sz w:val="20"/>
                <w:szCs w:val="20"/>
              </w:rPr>
              <w:t xml:space="preserve"> </w:t>
            </w:r>
          </w:p>
        </w:tc>
        <w:tc>
          <w:tcPr>
            <w:tcW w:w="2014" w:type="dxa"/>
          </w:tcPr>
          <w:p w14:paraId="7D8F59D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Vaccine efficacy was assessed using controlled human malaria infection</w:t>
            </w:r>
          </w:p>
          <w:p w14:paraId="7F76E306" w14:textId="77777777" w:rsidR="009753E3" w:rsidRPr="003B7184" w:rsidRDefault="009753E3">
            <w:pPr>
              <w:rPr>
                <w:rFonts w:ascii="Times New Roman" w:hAnsi="Times New Roman" w:cs="Times New Roman"/>
                <w:bCs/>
                <w:sz w:val="20"/>
                <w:szCs w:val="20"/>
              </w:rPr>
            </w:pPr>
          </w:p>
          <w:p w14:paraId="0EF04D8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Detection of anti-GMZ2 total IgG</w:t>
            </w:r>
          </w:p>
        </w:tc>
        <w:tc>
          <w:tcPr>
            <w:tcW w:w="1275" w:type="dxa"/>
          </w:tcPr>
          <w:p w14:paraId="33D9E5C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GMZ2</w:t>
            </w:r>
          </w:p>
        </w:tc>
      </w:tr>
      <w:tr w:rsidR="009753E3" w:rsidRPr="003B7184" w14:paraId="04EDCE28" w14:textId="77777777" w:rsidTr="00CC4BB4">
        <w:trPr>
          <w:trHeight w:val="286"/>
        </w:trPr>
        <w:tc>
          <w:tcPr>
            <w:tcW w:w="1240" w:type="dxa"/>
          </w:tcPr>
          <w:p w14:paraId="2CAD9D6B" w14:textId="2116F525"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lastRenderedPageBreak/>
              <w:t>Nouatin</w:t>
            </w:r>
            <w:proofErr w:type="spellEnd"/>
            <w:r w:rsidRPr="003B7184">
              <w:rPr>
                <w:rFonts w:ascii="Times New Roman" w:hAnsi="Times New Roman" w:cs="Times New Roman"/>
                <w:bCs/>
                <w:sz w:val="20"/>
                <w:szCs w:val="20"/>
              </w:rPr>
              <w:t xml:space="preserve"> et al</w:t>
            </w:r>
            <w:r w:rsidR="00BC297F"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70208E" w:rsidRPr="003B7184">
              <w:rPr>
                <w:rFonts w:ascii="Times New Roman" w:hAnsi="Times New Roman" w:cs="Times New Roman"/>
                <w:sz w:val="20"/>
                <w:szCs w:val="20"/>
              </w:rPr>
              <w:t>52</w:t>
            </w:r>
            <w:r w:rsidR="00FB0470" w:rsidRPr="003B7184">
              <w:rPr>
                <w:rFonts w:ascii="Times New Roman" w:hAnsi="Times New Roman" w:cs="Times New Roman"/>
                <w:sz w:val="20"/>
                <w:szCs w:val="20"/>
              </w:rPr>
              <w:t>]</w:t>
            </w:r>
          </w:p>
        </w:tc>
        <w:tc>
          <w:tcPr>
            <w:tcW w:w="1278" w:type="dxa"/>
          </w:tcPr>
          <w:p w14:paraId="1B7CEFA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Gabon </w:t>
            </w:r>
          </w:p>
        </w:tc>
        <w:tc>
          <w:tcPr>
            <w:tcW w:w="1213" w:type="dxa"/>
          </w:tcPr>
          <w:p w14:paraId="2303CFF0" w14:textId="7DE4CC1C"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p>
        </w:tc>
        <w:tc>
          <w:tcPr>
            <w:tcW w:w="1055" w:type="dxa"/>
          </w:tcPr>
          <w:p w14:paraId="644CE8F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50</w:t>
            </w:r>
          </w:p>
        </w:tc>
        <w:tc>
          <w:tcPr>
            <w:tcW w:w="1464" w:type="dxa"/>
          </w:tcPr>
          <w:p w14:paraId="7592A0E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371" w:type="dxa"/>
          </w:tcPr>
          <w:p w14:paraId="15338ED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5FBAE8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5363B534" w14:textId="77777777" w:rsidR="009753E3" w:rsidRPr="003B7184" w:rsidRDefault="009753E3" w:rsidP="006F41FF">
            <w:pPr>
              <w:rPr>
                <w:rFonts w:ascii="Times New Roman" w:hAnsi="Times New Roman" w:cs="Times New Roman"/>
                <w:bCs/>
                <w:sz w:val="20"/>
                <w:szCs w:val="20"/>
              </w:rPr>
            </w:pPr>
            <w:r w:rsidRPr="003B7184">
              <w:rPr>
                <w:rFonts w:ascii="Times New Roman" w:hAnsi="Times New Roman" w:cs="Times New Roman"/>
                <w:bCs/>
                <w:sz w:val="20"/>
                <w:szCs w:val="20"/>
              </w:rPr>
              <w:t xml:space="preserve">1. Vaccine efficacy </w:t>
            </w:r>
          </w:p>
          <w:p w14:paraId="332B7A69" w14:textId="77777777" w:rsidR="009753E3" w:rsidRPr="003B7184" w:rsidRDefault="009753E3" w:rsidP="006F41FF">
            <w:pPr>
              <w:rPr>
                <w:rFonts w:ascii="Times New Roman" w:hAnsi="Times New Roman" w:cs="Times New Roman"/>
                <w:bCs/>
                <w:sz w:val="20"/>
                <w:szCs w:val="20"/>
              </w:rPr>
            </w:pPr>
          </w:p>
          <w:p w14:paraId="2603E4EA" w14:textId="77777777" w:rsidR="009753E3" w:rsidRPr="003B7184" w:rsidRDefault="009753E3" w:rsidP="006F41FF">
            <w:pPr>
              <w:rPr>
                <w:rFonts w:ascii="Times New Roman" w:hAnsi="Times New Roman" w:cs="Times New Roman"/>
                <w:bCs/>
                <w:sz w:val="20"/>
                <w:szCs w:val="20"/>
              </w:rPr>
            </w:pPr>
          </w:p>
          <w:p w14:paraId="7E71A585" w14:textId="77777777" w:rsidR="009753E3" w:rsidRPr="003B7184" w:rsidRDefault="009753E3" w:rsidP="006F41FF">
            <w:pPr>
              <w:rPr>
                <w:rFonts w:ascii="Times New Roman" w:hAnsi="Times New Roman" w:cs="Times New Roman"/>
                <w:bCs/>
                <w:sz w:val="20"/>
                <w:szCs w:val="20"/>
              </w:rPr>
            </w:pPr>
          </w:p>
          <w:p w14:paraId="68E7C837" w14:textId="77777777" w:rsidR="009753E3" w:rsidRPr="003B7184" w:rsidRDefault="009753E3" w:rsidP="006F41FF">
            <w:pPr>
              <w:rPr>
                <w:rFonts w:ascii="Times New Roman" w:hAnsi="Times New Roman" w:cs="Times New Roman"/>
                <w:bCs/>
                <w:sz w:val="20"/>
                <w:szCs w:val="20"/>
              </w:rPr>
            </w:pPr>
            <w:r w:rsidRPr="003B7184">
              <w:rPr>
                <w:rFonts w:ascii="Times New Roman" w:hAnsi="Times New Roman" w:cs="Times New Roman"/>
                <w:bCs/>
                <w:sz w:val="20"/>
                <w:szCs w:val="20"/>
              </w:rPr>
              <w:t>2. Cellular and antibody response</w:t>
            </w:r>
          </w:p>
          <w:p w14:paraId="1EF8CB36" w14:textId="77777777" w:rsidR="009753E3" w:rsidRPr="003B7184" w:rsidRDefault="009753E3" w:rsidP="006F41FF">
            <w:pPr>
              <w:rPr>
                <w:rFonts w:ascii="Times New Roman" w:hAnsi="Times New Roman" w:cs="Times New Roman"/>
                <w:bCs/>
                <w:sz w:val="20"/>
                <w:szCs w:val="20"/>
              </w:rPr>
            </w:pPr>
          </w:p>
          <w:p w14:paraId="4998994E" w14:textId="77777777" w:rsidR="009753E3" w:rsidRPr="003B7184" w:rsidRDefault="009753E3" w:rsidP="006F41FF">
            <w:pPr>
              <w:rPr>
                <w:rFonts w:ascii="Times New Roman" w:hAnsi="Times New Roman" w:cs="Times New Roman"/>
                <w:bCs/>
                <w:sz w:val="20"/>
                <w:szCs w:val="20"/>
              </w:rPr>
            </w:pPr>
          </w:p>
          <w:p w14:paraId="7E3E1222" w14:textId="77777777" w:rsidR="009753E3" w:rsidRPr="003B7184" w:rsidRDefault="009753E3" w:rsidP="006F41FF">
            <w:pPr>
              <w:rPr>
                <w:rFonts w:ascii="Times New Roman" w:hAnsi="Times New Roman" w:cs="Times New Roman"/>
                <w:bCs/>
                <w:sz w:val="20"/>
                <w:szCs w:val="20"/>
              </w:rPr>
            </w:pPr>
          </w:p>
          <w:p w14:paraId="2E4AA986" w14:textId="77777777" w:rsidR="009753E3" w:rsidRPr="003B7184" w:rsidRDefault="009753E3" w:rsidP="006F41FF">
            <w:pPr>
              <w:rPr>
                <w:rFonts w:ascii="Times New Roman" w:hAnsi="Times New Roman" w:cs="Times New Roman"/>
                <w:bCs/>
                <w:sz w:val="20"/>
                <w:szCs w:val="20"/>
              </w:rPr>
            </w:pPr>
          </w:p>
          <w:p w14:paraId="0156473C" w14:textId="77777777" w:rsidR="009753E3" w:rsidRPr="003B7184" w:rsidRDefault="009753E3" w:rsidP="006F41FF">
            <w:pPr>
              <w:rPr>
                <w:rFonts w:ascii="Times New Roman" w:hAnsi="Times New Roman" w:cs="Times New Roman"/>
                <w:bCs/>
                <w:sz w:val="20"/>
                <w:szCs w:val="20"/>
              </w:rPr>
            </w:pPr>
            <w:r w:rsidRPr="003B7184">
              <w:rPr>
                <w:rFonts w:ascii="Times New Roman" w:hAnsi="Times New Roman" w:cs="Times New Roman"/>
                <w:bCs/>
                <w:sz w:val="20"/>
                <w:szCs w:val="20"/>
              </w:rPr>
              <w:t>3. Safety</w:t>
            </w:r>
          </w:p>
        </w:tc>
        <w:tc>
          <w:tcPr>
            <w:tcW w:w="2014" w:type="dxa"/>
          </w:tcPr>
          <w:p w14:paraId="65F77C3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efficacy was assessed using controlled human malaria infection</w:t>
            </w:r>
          </w:p>
          <w:p w14:paraId="62647B3B" w14:textId="77777777" w:rsidR="009753E3" w:rsidRPr="003B7184" w:rsidRDefault="009753E3">
            <w:pPr>
              <w:rPr>
                <w:rFonts w:ascii="Times New Roman" w:hAnsi="Times New Roman" w:cs="Times New Roman"/>
                <w:bCs/>
                <w:sz w:val="20"/>
                <w:szCs w:val="20"/>
              </w:rPr>
            </w:pPr>
          </w:p>
          <w:p w14:paraId="43D86F6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Circulating B cell response to GMZ2</w:t>
            </w:r>
          </w:p>
          <w:p w14:paraId="6136D4FA" w14:textId="77777777" w:rsidR="009753E3" w:rsidRPr="003B7184" w:rsidRDefault="009753E3">
            <w:pPr>
              <w:rPr>
                <w:rFonts w:ascii="Times New Roman" w:hAnsi="Times New Roman" w:cs="Times New Roman"/>
                <w:bCs/>
                <w:sz w:val="20"/>
                <w:szCs w:val="20"/>
              </w:rPr>
            </w:pPr>
          </w:p>
          <w:p w14:paraId="0F955FC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GMZ2 stimulated CD4+ T cells response</w:t>
            </w:r>
          </w:p>
          <w:p w14:paraId="708715EC" w14:textId="77777777" w:rsidR="009753E3" w:rsidRPr="003B7184" w:rsidRDefault="009753E3">
            <w:pPr>
              <w:rPr>
                <w:rFonts w:ascii="Times New Roman" w:hAnsi="Times New Roman" w:cs="Times New Roman"/>
                <w:bCs/>
                <w:sz w:val="20"/>
                <w:szCs w:val="20"/>
              </w:rPr>
            </w:pPr>
          </w:p>
          <w:p w14:paraId="0961026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Adverse event </w:t>
            </w:r>
          </w:p>
        </w:tc>
        <w:tc>
          <w:tcPr>
            <w:tcW w:w="1275" w:type="dxa"/>
          </w:tcPr>
          <w:p w14:paraId="69A548F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GMZ2</w:t>
            </w:r>
          </w:p>
        </w:tc>
      </w:tr>
      <w:tr w:rsidR="009753E3" w:rsidRPr="003B7184" w14:paraId="448517A6" w14:textId="77777777" w:rsidTr="00CC4BB4">
        <w:trPr>
          <w:trHeight w:val="223"/>
        </w:trPr>
        <w:tc>
          <w:tcPr>
            <w:tcW w:w="1240" w:type="dxa"/>
          </w:tcPr>
          <w:p w14:paraId="320A8982" w14:textId="2328916E"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Ogwang</w:t>
            </w:r>
            <w:proofErr w:type="spellEnd"/>
            <w:r w:rsidRPr="003B7184">
              <w:rPr>
                <w:rFonts w:ascii="Times New Roman" w:hAnsi="Times New Roman" w:cs="Times New Roman"/>
                <w:bCs/>
                <w:sz w:val="20"/>
                <w:szCs w:val="20"/>
              </w:rPr>
              <w:t xml:space="preserve"> et al</w:t>
            </w:r>
            <w:r w:rsidR="0070208E"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70208E" w:rsidRPr="003B7184">
              <w:rPr>
                <w:rFonts w:ascii="Times New Roman" w:hAnsi="Times New Roman" w:cs="Times New Roman"/>
                <w:sz w:val="20"/>
                <w:szCs w:val="20"/>
              </w:rPr>
              <w:t>53</w:t>
            </w:r>
            <w:r w:rsidR="00FB0470" w:rsidRPr="003B7184">
              <w:rPr>
                <w:rFonts w:ascii="Times New Roman" w:hAnsi="Times New Roman" w:cs="Times New Roman"/>
                <w:sz w:val="20"/>
                <w:szCs w:val="20"/>
              </w:rPr>
              <w:t>]</w:t>
            </w:r>
          </w:p>
        </w:tc>
        <w:tc>
          <w:tcPr>
            <w:tcW w:w="1278" w:type="dxa"/>
          </w:tcPr>
          <w:p w14:paraId="594A03D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Gambia</w:t>
            </w:r>
          </w:p>
          <w:p w14:paraId="07811643" w14:textId="77777777" w:rsidR="009753E3" w:rsidRPr="003B7184" w:rsidRDefault="009753E3">
            <w:pPr>
              <w:rPr>
                <w:rFonts w:ascii="Times New Roman" w:hAnsi="Times New Roman" w:cs="Times New Roman"/>
                <w:bCs/>
                <w:sz w:val="20"/>
                <w:szCs w:val="20"/>
              </w:rPr>
            </w:pPr>
          </w:p>
          <w:p w14:paraId="7E3FB7B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6D76F9B5" w14:textId="1C943C94"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p>
        </w:tc>
        <w:tc>
          <w:tcPr>
            <w:tcW w:w="1055" w:type="dxa"/>
          </w:tcPr>
          <w:p w14:paraId="0856911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46</w:t>
            </w:r>
          </w:p>
        </w:tc>
        <w:tc>
          <w:tcPr>
            <w:tcW w:w="1464" w:type="dxa"/>
          </w:tcPr>
          <w:p w14:paraId="7C07D37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males aged 18–50 years</w:t>
            </w:r>
          </w:p>
        </w:tc>
        <w:tc>
          <w:tcPr>
            <w:tcW w:w="1371" w:type="dxa"/>
          </w:tcPr>
          <w:p w14:paraId="5348BFC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28F2ABE2"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systematic allocation</w:t>
            </w:r>
          </w:p>
          <w:p w14:paraId="00B8CE7A" w14:textId="77777777" w:rsidR="009753E3" w:rsidRPr="003B7184" w:rsidRDefault="009753E3">
            <w:pPr>
              <w:rPr>
                <w:rFonts w:ascii="Times New Roman" w:hAnsi="Times New Roman" w:cs="Times New Roman"/>
                <w:bCs/>
                <w:sz w:val="20"/>
                <w:szCs w:val="20"/>
              </w:rPr>
            </w:pPr>
          </w:p>
        </w:tc>
        <w:tc>
          <w:tcPr>
            <w:tcW w:w="1665" w:type="dxa"/>
          </w:tcPr>
          <w:p w14:paraId="4CD5DBD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Safety and </w:t>
            </w:r>
          </w:p>
          <w:p w14:paraId="435F7F74" w14:textId="77777777" w:rsidR="009753E3" w:rsidRPr="003B7184" w:rsidRDefault="009753E3">
            <w:pPr>
              <w:rPr>
                <w:rFonts w:ascii="Times New Roman" w:hAnsi="Times New Roman" w:cs="Times New Roman"/>
                <w:bCs/>
                <w:sz w:val="20"/>
                <w:szCs w:val="20"/>
              </w:rPr>
            </w:pPr>
          </w:p>
          <w:p w14:paraId="41A95AD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Immunogenicity</w:t>
            </w:r>
          </w:p>
        </w:tc>
        <w:tc>
          <w:tcPr>
            <w:tcW w:w="2014" w:type="dxa"/>
          </w:tcPr>
          <w:p w14:paraId="190F7BF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Adverse event</w:t>
            </w:r>
          </w:p>
          <w:p w14:paraId="0213AEF7" w14:textId="77777777" w:rsidR="009753E3" w:rsidRPr="003B7184" w:rsidRDefault="009753E3">
            <w:pPr>
              <w:rPr>
                <w:rFonts w:ascii="Times New Roman" w:hAnsi="Times New Roman" w:cs="Times New Roman"/>
                <w:bCs/>
                <w:sz w:val="20"/>
                <w:szCs w:val="20"/>
              </w:rPr>
            </w:pPr>
          </w:p>
          <w:p w14:paraId="482BF35A" w14:textId="77777777" w:rsidR="009753E3" w:rsidRPr="003B7184" w:rsidRDefault="009753E3">
            <w:pPr>
              <w:rPr>
                <w:rFonts w:ascii="Times New Roman" w:hAnsi="Times New Roman" w:cs="Times New Roman"/>
                <w:bCs/>
                <w:sz w:val="20"/>
                <w:szCs w:val="20"/>
              </w:rPr>
            </w:pPr>
          </w:p>
          <w:p w14:paraId="5923915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 cell responses</w:t>
            </w:r>
          </w:p>
        </w:tc>
        <w:tc>
          <w:tcPr>
            <w:tcW w:w="1275" w:type="dxa"/>
          </w:tcPr>
          <w:p w14:paraId="448AEE8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ChAd63 ME-TRAP </w:t>
            </w:r>
          </w:p>
          <w:p w14:paraId="20ED6E90" w14:textId="77777777" w:rsidR="009753E3" w:rsidRPr="003B7184" w:rsidRDefault="009753E3">
            <w:pPr>
              <w:rPr>
                <w:rFonts w:ascii="Times New Roman" w:hAnsi="Times New Roman" w:cs="Times New Roman"/>
                <w:bCs/>
                <w:sz w:val="20"/>
                <w:szCs w:val="20"/>
              </w:rPr>
            </w:pPr>
          </w:p>
          <w:p w14:paraId="4FB742A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MVA METRAP</w:t>
            </w:r>
          </w:p>
        </w:tc>
      </w:tr>
      <w:tr w:rsidR="009753E3" w:rsidRPr="003B7184" w14:paraId="0149D870" w14:textId="77777777" w:rsidTr="00CC4BB4">
        <w:trPr>
          <w:trHeight w:val="240"/>
        </w:trPr>
        <w:tc>
          <w:tcPr>
            <w:tcW w:w="1240" w:type="dxa"/>
          </w:tcPr>
          <w:p w14:paraId="40E9155E" w14:textId="6AF051ED"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Ojakaa</w:t>
            </w:r>
            <w:proofErr w:type="spellEnd"/>
            <w:r w:rsidRPr="003B7184">
              <w:rPr>
                <w:rFonts w:ascii="Times New Roman" w:hAnsi="Times New Roman" w:cs="Times New Roman"/>
                <w:bCs/>
                <w:sz w:val="20"/>
                <w:szCs w:val="20"/>
              </w:rPr>
              <w:t xml:space="preserve"> et al</w:t>
            </w:r>
            <w:r w:rsidR="0070208E"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70208E" w:rsidRPr="003B7184">
              <w:rPr>
                <w:rFonts w:ascii="Times New Roman" w:hAnsi="Times New Roman" w:cs="Times New Roman"/>
                <w:sz w:val="20"/>
                <w:szCs w:val="20"/>
              </w:rPr>
              <w:t>54</w:t>
            </w:r>
            <w:r w:rsidR="00FB0470" w:rsidRPr="003B7184">
              <w:rPr>
                <w:rFonts w:ascii="Times New Roman" w:hAnsi="Times New Roman" w:cs="Times New Roman"/>
                <w:sz w:val="20"/>
                <w:szCs w:val="20"/>
              </w:rPr>
              <w:t>]</w:t>
            </w:r>
          </w:p>
        </w:tc>
        <w:tc>
          <w:tcPr>
            <w:tcW w:w="1278" w:type="dxa"/>
          </w:tcPr>
          <w:p w14:paraId="48E59DB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2BE0B599" w14:textId="7F3B2F58"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F962EE">
              <w:rPr>
                <w:rFonts w:ascii="Times New Roman" w:hAnsi="Times New Roman" w:cs="Times New Roman"/>
                <w:bCs/>
                <w:sz w:val="20"/>
                <w:szCs w:val="20"/>
              </w:rPr>
              <w:t>s</w:t>
            </w:r>
            <w:r w:rsidRPr="003B7184">
              <w:rPr>
                <w:rFonts w:ascii="Times New Roman" w:hAnsi="Times New Roman" w:cs="Times New Roman"/>
                <w:bCs/>
                <w:sz w:val="20"/>
                <w:szCs w:val="20"/>
              </w:rPr>
              <w:t xml:space="preserve"> </w:t>
            </w:r>
          </w:p>
        </w:tc>
        <w:tc>
          <w:tcPr>
            <w:tcW w:w="1055" w:type="dxa"/>
          </w:tcPr>
          <w:p w14:paraId="66A37DE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2,003</w:t>
            </w:r>
          </w:p>
        </w:tc>
        <w:tc>
          <w:tcPr>
            <w:tcW w:w="1464" w:type="dxa"/>
          </w:tcPr>
          <w:p w14:paraId="2922FB0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 male and female 20-34 years</w:t>
            </w:r>
          </w:p>
        </w:tc>
        <w:tc>
          <w:tcPr>
            <w:tcW w:w="1371" w:type="dxa"/>
          </w:tcPr>
          <w:p w14:paraId="3E047CFA"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Survey</w:t>
            </w:r>
          </w:p>
          <w:p w14:paraId="4D3B6952" w14:textId="77777777" w:rsidR="009753E3" w:rsidRPr="003B7184" w:rsidRDefault="009753E3">
            <w:pPr>
              <w:rPr>
                <w:rFonts w:ascii="Times New Roman" w:hAnsi="Times New Roman" w:cs="Times New Roman"/>
                <w:bCs/>
                <w:sz w:val="20"/>
                <w:szCs w:val="20"/>
              </w:rPr>
            </w:pPr>
          </w:p>
        </w:tc>
        <w:tc>
          <w:tcPr>
            <w:tcW w:w="1141" w:type="dxa"/>
          </w:tcPr>
          <w:p w14:paraId="7B445B3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Stratified sampling</w:t>
            </w:r>
          </w:p>
        </w:tc>
        <w:tc>
          <w:tcPr>
            <w:tcW w:w="1665" w:type="dxa"/>
          </w:tcPr>
          <w:p w14:paraId="086BFA1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Acceptance of a malaria vaccine</w:t>
            </w:r>
          </w:p>
        </w:tc>
        <w:tc>
          <w:tcPr>
            <w:tcW w:w="2014" w:type="dxa"/>
          </w:tcPr>
          <w:p w14:paraId="3166055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31E6E0C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014596BD" w14:textId="77777777" w:rsidTr="00CC4BB4">
        <w:trPr>
          <w:trHeight w:val="223"/>
        </w:trPr>
        <w:tc>
          <w:tcPr>
            <w:tcW w:w="1240" w:type="dxa"/>
          </w:tcPr>
          <w:p w14:paraId="0900DF43" w14:textId="526C13B1"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Olo</w:t>
            </w:r>
            <w:r w:rsidR="00F90B34" w:rsidRPr="003B7184">
              <w:rPr>
                <w:rFonts w:ascii="Times New Roman" w:hAnsi="Times New Roman" w:cs="Times New Roman"/>
                <w:bCs/>
                <w:sz w:val="20"/>
                <w:szCs w:val="20"/>
              </w:rPr>
              <w:t>tu</w:t>
            </w:r>
            <w:proofErr w:type="spellEnd"/>
            <w:r w:rsidRPr="003B7184">
              <w:rPr>
                <w:rFonts w:ascii="Times New Roman" w:hAnsi="Times New Roman" w:cs="Times New Roman"/>
                <w:bCs/>
                <w:sz w:val="20"/>
                <w:szCs w:val="20"/>
              </w:rPr>
              <w:t xml:space="preserve"> et al</w:t>
            </w:r>
            <w:r w:rsidR="0070208E"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F90B34" w:rsidRPr="003B7184">
              <w:rPr>
                <w:rFonts w:ascii="Times New Roman" w:hAnsi="Times New Roman" w:cs="Times New Roman"/>
                <w:sz w:val="20"/>
                <w:szCs w:val="20"/>
              </w:rPr>
              <w:t>55</w:t>
            </w:r>
            <w:r w:rsidR="00FB0470" w:rsidRPr="003B7184">
              <w:rPr>
                <w:rFonts w:ascii="Times New Roman" w:hAnsi="Times New Roman" w:cs="Times New Roman"/>
                <w:sz w:val="20"/>
                <w:szCs w:val="20"/>
              </w:rPr>
              <w:t>]</w:t>
            </w:r>
          </w:p>
        </w:tc>
        <w:tc>
          <w:tcPr>
            <w:tcW w:w="1278" w:type="dxa"/>
          </w:tcPr>
          <w:p w14:paraId="0181C50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p w14:paraId="6A6FE7DB" w14:textId="77777777" w:rsidR="009753E3" w:rsidRPr="003B7184" w:rsidRDefault="009753E3">
            <w:pPr>
              <w:rPr>
                <w:rFonts w:ascii="Times New Roman" w:hAnsi="Times New Roman" w:cs="Times New Roman"/>
                <w:bCs/>
                <w:sz w:val="20"/>
                <w:szCs w:val="20"/>
              </w:rPr>
            </w:pPr>
          </w:p>
          <w:p w14:paraId="621EA3F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4C865CC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59A1404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447</w:t>
            </w:r>
          </w:p>
        </w:tc>
        <w:tc>
          <w:tcPr>
            <w:tcW w:w="1464" w:type="dxa"/>
          </w:tcPr>
          <w:p w14:paraId="1A2B369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children who were 5 to 17 months of age</w:t>
            </w:r>
          </w:p>
        </w:tc>
        <w:tc>
          <w:tcPr>
            <w:tcW w:w="1371" w:type="dxa"/>
          </w:tcPr>
          <w:p w14:paraId="06DAEA9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1765AC1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3287F26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Four years efficacy</w:t>
            </w:r>
          </w:p>
        </w:tc>
        <w:tc>
          <w:tcPr>
            <w:tcW w:w="2014" w:type="dxa"/>
          </w:tcPr>
          <w:p w14:paraId="246A4F0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Infection with Plasmodium falciparum of &gt;2500 parasites per cubic millimeter</w:t>
            </w:r>
          </w:p>
        </w:tc>
        <w:tc>
          <w:tcPr>
            <w:tcW w:w="1275" w:type="dxa"/>
          </w:tcPr>
          <w:p w14:paraId="1D668694"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302451C9" w14:textId="77777777" w:rsidTr="00CC4BB4">
        <w:trPr>
          <w:trHeight w:val="292"/>
        </w:trPr>
        <w:tc>
          <w:tcPr>
            <w:tcW w:w="1240" w:type="dxa"/>
          </w:tcPr>
          <w:p w14:paraId="65B48243" w14:textId="00D7E6DB"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Olotu</w:t>
            </w:r>
            <w:proofErr w:type="spellEnd"/>
            <w:r w:rsidRPr="003B7184">
              <w:rPr>
                <w:rFonts w:ascii="Times New Roman" w:hAnsi="Times New Roman" w:cs="Times New Roman"/>
                <w:bCs/>
                <w:sz w:val="20"/>
                <w:szCs w:val="20"/>
              </w:rPr>
              <w:t xml:space="preserve"> </w:t>
            </w:r>
            <w:proofErr w:type="gramStart"/>
            <w:r w:rsidRPr="003B7184">
              <w:rPr>
                <w:rFonts w:ascii="Times New Roman" w:hAnsi="Times New Roman" w:cs="Times New Roman"/>
                <w:bCs/>
                <w:sz w:val="20"/>
                <w:szCs w:val="20"/>
              </w:rPr>
              <w:t>et al</w:t>
            </w:r>
            <w:r w:rsidR="000C004A" w:rsidRPr="003B7184">
              <w:rPr>
                <w:rFonts w:ascii="Times New Roman" w:hAnsi="Times New Roman" w:cs="Times New Roman"/>
                <w:sz w:val="20"/>
                <w:szCs w:val="20"/>
              </w:rPr>
              <w:t>.</w:t>
            </w:r>
            <w:r w:rsidR="00FB0470" w:rsidRPr="003B7184">
              <w:rPr>
                <w:rFonts w:ascii="Times New Roman" w:hAnsi="Times New Roman" w:cs="Times New Roman"/>
                <w:sz w:val="20"/>
                <w:szCs w:val="20"/>
              </w:rPr>
              <w:t>[</w:t>
            </w:r>
            <w:proofErr w:type="gramEnd"/>
            <w:r w:rsidR="000C004A" w:rsidRPr="003B7184">
              <w:rPr>
                <w:rFonts w:ascii="Times New Roman" w:hAnsi="Times New Roman" w:cs="Times New Roman"/>
                <w:sz w:val="20"/>
                <w:szCs w:val="20"/>
              </w:rPr>
              <w:t>56</w:t>
            </w:r>
            <w:r w:rsidR="00FB0470" w:rsidRPr="003B7184">
              <w:rPr>
                <w:rFonts w:ascii="Times New Roman" w:hAnsi="Times New Roman" w:cs="Times New Roman"/>
                <w:sz w:val="20"/>
                <w:szCs w:val="20"/>
              </w:rPr>
              <w:t>]</w:t>
            </w:r>
          </w:p>
        </w:tc>
        <w:tc>
          <w:tcPr>
            <w:tcW w:w="1278" w:type="dxa"/>
          </w:tcPr>
          <w:p w14:paraId="58F6279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p w14:paraId="765AD78C" w14:textId="77777777" w:rsidR="009753E3" w:rsidRPr="003B7184" w:rsidRDefault="009753E3">
            <w:pPr>
              <w:rPr>
                <w:rFonts w:ascii="Times New Roman" w:hAnsi="Times New Roman" w:cs="Times New Roman"/>
                <w:bCs/>
                <w:sz w:val="20"/>
                <w:szCs w:val="20"/>
              </w:rPr>
            </w:pPr>
          </w:p>
          <w:p w14:paraId="160C1F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6A1E855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2FED63C5" w14:textId="77777777" w:rsidR="009753E3" w:rsidRPr="003B7184" w:rsidRDefault="009753E3" w:rsidP="00B915E0">
            <w:pPr>
              <w:rPr>
                <w:rFonts w:ascii="Times New Roman" w:hAnsi="Times New Roman" w:cs="Times New Roman"/>
                <w:bCs/>
                <w:sz w:val="20"/>
                <w:szCs w:val="20"/>
              </w:rPr>
            </w:pPr>
            <w:r w:rsidRPr="003B7184">
              <w:rPr>
                <w:rFonts w:ascii="Times New Roman" w:hAnsi="Times New Roman" w:cs="Times New Roman"/>
                <w:bCs/>
                <w:sz w:val="20"/>
                <w:szCs w:val="20"/>
              </w:rPr>
              <w:t xml:space="preserve">N= 447 </w:t>
            </w:r>
          </w:p>
        </w:tc>
        <w:tc>
          <w:tcPr>
            <w:tcW w:w="1464" w:type="dxa"/>
          </w:tcPr>
          <w:p w14:paraId="4119534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children who were 5 to 17 months of age</w:t>
            </w:r>
          </w:p>
        </w:tc>
        <w:tc>
          <w:tcPr>
            <w:tcW w:w="1371" w:type="dxa"/>
          </w:tcPr>
          <w:p w14:paraId="039BEAE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0F8ECD20" w14:textId="77777777" w:rsidR="009753E3" w:rsidRPr="003B7184" w:rsidRDefault="009753E3" w:rsidP="00B915E0">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7460031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Seven years efficacy</w:t>
            </w:r>
          </w:p>
        </w:tc>
        <w:tc>
          <w:tcPr>
            <w:tcW w:w="2014" w:type="dxa"/>
          </w:tcPr>
          <w:p w14:paraId="22645C1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Infection with Plasmodium falciparum of &gt;2500 parasites per cubic millimeter</w:t>
            </w:r>
          </w:p>
        </w:tc>
        <w:tc>
          <w:tcPr>
            <w:tcW w:w="1275" w:type="dxa"/>
          </w:tcPr>
          <w:p w14:paraId="7F2E5949"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65800C25" w14:textId="77777777" w:rsidTr="00CC4BB4">
        <w:trPr>
          <w:trHeight w:val="240"/>
        </w:trPr>
        <w:tc>
          <w:tcPr>
            <w:tcW w:w="1240" w:type="dxa"/>
          </w:tcPr>
          <w:p w14:paraId="7C62670E" w14:textId="1258E762"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Olotu</w:t>
            </w:r>
            <w:proofErr w:type="spellEnd"/>
            <w:r w:rsidRPr="003B7184">
              <w:rPr>
                <w:rFonts w:ascii="Times New Roman" w:hAnsi="Times New Roman" w:cs="Times New Roman"/>
                <w:bCs/>
                <w:sz w:val="20"/>
                <w:szCs w:val="20"/>
              </w:rPr>
              <w:t xml:space="preserve"> et al</w:t>
            </w:r>
            <w:r w:rsidR="000C004A" w:rsidRPr="003B7184">
              <w:rPr>
                <w:rFonts w:ascii="Times New Roman" w:hAnsi="Times New Roman" w:cs="Times New Roman"/>
                <w:sz w:val="20"/>
                <w:szCs w:val="20"/>
              </w:rPr>
              <w:t>.</w:t>
            </w:r>
            <w:r w:rsidR="00FB0470" w:rsidRPr="003B7184">
              <w:rPr>
                <w:rFonts w:ascii="Times New Roman" w:hAnsi="Times New Roman" w:cs="Times New Roman"/>
                <w:sz w:val="20"/>
                <w:szCs w:val="20"/>
              </w:rPr>
              <w:t xml:space="preserve"> [</w:t>
            </w:r>
            <w:r w:rsidR="000C004A" w:rsidRPr="003B7184">
              <w:rPr>
                <w:rFonts w:ascii="Times New Roman" w:hAnsi="Times New Roman" w:cs="Times New Roman"/>
                <w:sz w:val="20"/>
                <w:szCs w:val="20"/>
              </w:rPr>
              <w:t>57</w:t>
            </w:r>
            <w:r w:rsidR="00FB0470" w:rsidRPr="003B7184">
              <w:rPr>
                <w:rFonts w:ascii="Times New Roman" w:hAnsi="Times New Roman" w:cs="Times New Roman"/>
                <w:sz w:val="20"/>
                <w:szCs w:val="20"/>
              </w:rPr>
              <w:t>]</w:t>
            </w:r>
          </w:p>
        </w:tc>
        <w:tc>
          <w:tcPr>
            <w:tcW w:w="1278" w:type="dxa"/>
          </w:tcPr>
          <w:p w14:paraId="6618788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Equatorial Guinea</w:t>
            </w:r>
          </w:p>
        </w:tc>
        <w:tc>
          <w:tcPr>
            <w:tcW w:w="1213" w:type="dxa"/>
          </w:tcPr>
          <w:p w14:paraId="53D49102" w14:textId="0CE7EB25"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3E53DF">
              <w:rPr>
                <w:rFonts w:ascii="Times New Roman" w:hAnsi="Times New Roman" w:cs="Times New Roman"/>
                <w:bCs/>
                <w:sz w:val="20"/>
                <w:szCs w:val="20"/>
              </w:rPr>
              <w:t>s</w:t>
            </w:r>
          </w:p>
        </w:tc>
        <w:tc>
          <w:tcPr>
            <w:tcW w:w="1055" w:type="dxa"/>
          </w:tcPr>
          <w:p w14:paraId="1CCBDBE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33</w:t>
            </w:r>
          </w:p>
        </w:tc>
        <w:tc>
          <w:tcPr>
            <w:tcW w:w="1464" w:type="dxa"/>
          </w:tcPr>
          <w:p w14:paraId="53BF44F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male adults between 18 and 35 years of age</w:t>
            </w:r>
          </w:p>
        </w:tc>
        <w:tc>
          <w:tcPr>
            <w:tcW w:w="1371" w:type="dxa"/>
          </w:tcPr>
          <w:p w14:paraId="6BC6A095"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 xml:space="preserve">RCT </w:t>
            </w:r>
          </w:p>
        </w:tc>
        <w:tc>
          <w:tcPr>
            <w:tcW w:w="1141" w:type="dxa"/>
          </w:tcPr>
          <w:p w14:paraId="3E0B6BF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Computer generated random numbers</w:t>
            </w:r>
          </w:p>
        </w:tc>
        <w:tc>
          <w:tcPr>
            <w:tcW w:w="1665" w:type="dxa"/>
          </w:tcPr>
          <w:p w14:paraId="5738C11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1.Safety</w:t>
            </w:r>
          </w:p>
          <w:p w14:paraId="375530BB" w14:textId="77777777" w:rsidR="009753E3" w:rsidRPr="003B7184" w:rsidRDefault="009753E3" w:rsidP="00E910F7">
            <w:pPr>
              <w:rPr>
                <w:rFonts w:ascii="Times New Roman" w:hAnsi="Times New Roman" w:cs="Times New Roman"/>
                <w:bCs/>
                <w:sz w:val="20"/>
                <w:szCs w:val="20"/>
              </w:rPr>
            </w:pPr>
            <w:r w:rsidRPr="003B7184">
              <w:rPr>
                <w:rFonts w:ascii="Times New Roman" w:hAnsi="Times New Roman" w:cs="Times New Roman"/>
                <w:bCs/>
                <w:sz w:val="20"/>
                <w:szCs w:val="20"/>
              </w:rPr>
              <w:t xml:space="preserve"> 2.Immunogenicity  </w:t>
            </w:r>
          </w:p>
        </w:tc>
        <w:tc>
          <w:tcPr>
            <w:tcW w:w="2014" w:type="dxa"/>
          </w:tcPr>
          <w:p w14:paraId="5A3B3C7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Adverse event </w:t>
            </w:r>
          </w:p>
          <w:p w14:paraId="2D8A91F8" w14:textId="77777777" w:rsidR="009753E3" w:rsidRPr="003B7184" w:rsidRDefault="009753E3">
            <w:pPr>
              <w:rPr>
                <w:rFonts w:ascii="Times New Roman" w:hAnsi="Times New Roman" w:cs="Times New Roman"/>
                <w:bCs/>
                <w:sz w:val="20"/>
                <w:szCs w:val="20"/>
              </w:rPr>
            </w:pPr>
          </w:p>
          <w:p w14:paraId="380EA58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3. IgG antibodies response </w:t>
            </w:r>
          </w:p>
        </w:tc>
        <w:tc>
          <w:tcPr>
            <w:tcW w:w="1275" w:type="dxa"/>
          </w:tcPr>
          <w:p w14:paraId="24F1A628"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p>
        </w:tc>
      </w:tr>
      <w:tr w:rsidR="009753E3" w:rsidRPr="003B7184" w14:paraId="39D6BB65" w14:textId="77777777" w:rsidTr="00CC4BB4">
        <w:trPr>
          <w:trHeight w:val="257"/>
        </w:trPr>
        <w:tc>
          <w:tcPr>
            <w:tcW w:w="1240" w:type="dxa"/>
          </w:tcPr>
          <w:p w14:paraId="7C5EC972" w14:textId="60A7AB84"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Oneko</w:t>
            </w:r>
            <w:proofErr w:type="spellEnd"/>
            <w:r w:rsidRPr="003B7184">
              <w:rPr>
                <w:rFonts w:ascii="Times New Roman" w:hAnsi="Times New Roman" w:cs="Times New Roman"/>
                <w:bCs/>
                <w:sz w:val="20"/>
                <w:szCs w:val="20"/>
              </w:rPr>
              <w:t xml:space="preserve"> et al</w:t>
            </w:r>
            <w:r w:rsidR="0088588D" w:rsidRPr="003B7184">
              <w:rPr>
                <w:rFonts w:ascii="Times New Roman" w:hAnsi="Times New Roman" w:cs="Times New Roman"/>
                <w:sz w:val="20"/>
                <w:szCs w:val="20"/>
              </w:rPr>
              <w:t>.</w:t>
            </w:r>
            <w:r w:rsidR="00515700" w:rsidRPr="003B7184">
              <w:rPr>
                <w:rFonts w:ascii="Times New Roman" w:hAnsi="Times New Roman" w:cs="Times New Roman"/>
                <w:sz w:val="20"/>
                <w:szCs w:val="20"/>
              </w:rPr>
              <w:t xml:space="preserve"> [</w:t>
            </w:r>
            <w:r w:rsidR="0088588D" w:rsidRPr="003B7184">
              <w:rPr>
                <w:rFonts w:ascii="Times New Roman" w:hAnsi="Times New Roman" w:cs="Times New Roman"/>
                <w:sz w:val="20"/>
                <w:szCs w:val="20"/>
              </w:rPr>
              <w:t>58</w:t>
            </w:r>
            <w:r w:rsidR="00515700" w:rsidRPr="003B7184">
              <w:rPr>
                <w:rFonts w:ascii="Times New Roman" w:hAnsi="Times New Roman" w:cs="Times New Roman"/>
                <w:sz w:val="20"/>
                <w:szCs w:val="20"/>
              </w:rPr>
              <w:t>]</w:t>
            </w:r>
          </w:p>
        </w:tc>
        <w:tc>
          <w:tcPr>
            <w:tcW w:w="1278" w:type="dxa"/>
          </w:tcPr>
          <w:p w14:paraId="5B630AB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019F8C91" w14:textId="0FDBD305" w:rsidR="009753E3" w:rsidRPr="003B7184" w:rsidRDefault="00F962EE" w:rsidP="009D058C">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 xml:space="preserve">nfants </w:t>
            </w:r>
          </w:p>
        </w:tc>
        <w:tc>
          <w:tcPr>
            <w:tcW w:w="1055" w:type="dxa"/>
          </w:tcPr>
          <w:p w14:paraId="60E047FA" w14:textId="77777777" w:rsidR="009753E3" w:rsidRPr="003B7184" w:rsidRDefault="009753E3" w:rsidP="009D058C">
            <w:pPr>
              <w:rPr>
                <w:rFonts w:ascii="Times New Roman" w:hAnsi="Times New Roman" w:cs="Times New Roman"/>
                <w:bCs/>
                <w:sz w:val="20"/>
                <w:szCs w:val="20"/>
              </w:rPr>
            </w:pPr>
            <w:r w:rsidRPr="003B7184">
              <w:rPr>
                <w:rFonts w:ascii="Times New Roman" w:hAnsi="Times New Roman" w:cs="Times New Roman"/>
                <w:bCs/>
                <w:sz w:val="20"/>
                <w:szCs w:val="20"/>
              </w:rPr>
              <w:t>N= 336</w:t>
            </w:r>
          </w:p>
        </w:tc>
        <w:tc>
          <w:tcPr>
            <w:tcW w:w="1464" w:type="dxa"/>
          </w:tcPr>
          <w:p w14:paraId="17362F9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 aged 5–12 months</w:t>
            </w:r>
          </w:p>
        </w:tc>
        <w:tc>
          <w:tcPr>
            <w:tcW w:w="1371" w:type="dxa"/>
          </w:tcPr>
          <w:p w14:paraId="14CC9D2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08B4DCB3" w14:textId="77777777" w:rsidR="009753E3" w:rsidRPr="003B7184" w:rsidRDefault="009753E3" w:rsidP="00472751">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1D836D1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Safety</w:t>
            </w:r>
          </w:p>
          <w:p w14:paraId="55FD99D8" w14:textId="77777777" w:rsidR="009753E3" w:rsidRPr="003B7184" w:rsidRDefault="009753E3">
            <w:pPr>
              <w:rPr>
                <w:rFonts w:ascii="Times New Roman" w:hAnsi="Times New Roman" w:cs="Times New Roman"/>
                <w:bCs/>
                <w:sz w:val="20"/>
                <w:szCs w:val="20"/>
              </w:rPr>
            </w:pPr>
          </w:p>
          <w:p w14:paraId="7D03E90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2.immunogenicity  </w:t>
            </w:r>
          </w:p>
          <w:p w14:paraId="1A0FB186" w14:textId="77777777" w:rsidR="009753E3" w:rsidRPr="003B7184" w:rsidRDefault="009753E3">
            <w:pPr>
              <w:rPr>
                <w:rFonts w:ascii="Times New Roman" w:hAnsi="Times New Roman" w:cs="Times New Roman"/>
                <w:bCs/>
                <w:sz w:val="20"/>
                <w:szCs w:val="20"/>
              </w:rPr>
            </w:pPr>
          </w:p>
          <w:p w14:paraId="671A1E72" w14:textId="77777777" w:rsidR="009753E3" w:rsidRPr="003B7184" w:rsidRDefault="009753E3" w:rsidP="00472751">
            <w:pPr>
              <w:rPr>
                <w:rFonts w:ascii="Times New Roman" w:hAnsi="Times New Roman" w:cs="Times New Roman"/>
                <w:bCs/>
                <w:sz w:val="20"/>
                <w:szCs w:val="20"/>
              </w:rPr>
            </w:pPr>
            <w:r w:rsidRPr="003B7184">
              <w:rPr>
                <w:rFonts w:ascii="Times New Roman" w:hAnsi="Times New Roman" w:cs="Times New Roman"/>
                <w:bCs/>
                <w:sz w:val="20"/>
                <w:szCs w:val="20"/>
              </w:rPr>
              <w:lastRenderedPageBreak/>
              <w:t xml:space="preserve">3. efficacy </w:t>
            </w:r>
          </w:p>
        </w:tc>
        <w:tc>
          <w:tcPr>
            <w:tcW w:w="2014" w:type="dxa"/>
          </w:tcPr>
          <w:p w14:paraId="700EE12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1. Adverse event</w:t>
            </w:r>
          </w:p>
          <w:p w14:paraId="05E0FBBA" w14:textId="77777777" w:rsidR="009753E3" w:rsidRPr="003B7184" w:rsidRDefault="009753E3">
            <w:pPr>
              <w:rPr>
                <w:rFonts w:ascii="Times New Roman" w:hAnsi="Times New Roman" w:cs="Times New Roman"/>
                <w:bCs/>
                <w:sz w:val="20"/>
                <w:szCs w:val="20"/>
              </w:rPr>
            </w:pPr>
          </w:p>
          <w:p w14:paraId="2325BE9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T cell responses in infant</w:t>
            </w:r>
          </w:p>
          <w:p w14:paraId="7A0DDDFA" w14:textId="77777777" w:rsidR="009753E3" w:rsidRPr="003B7184" w:rsidRDefault="009753E3">
            <w:pPr>
              <w:rPr>
                <w:rFonts w:ascii="Times New Roman" w:hAnsi="Times New Roman" w:cs="Times New Roman"/>
                <w:bCs/>
                <w:sz w:val="20"/>
                <w:szCs w:val="20"/>
              </w:rPr>
            </w:pPr>
          </w:p>
          <w:p w14:paraId="0109BD5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3.  parasitemia by blood smear and a single quantitative PCR</w:t>
            </w:r>
          </w:p>
        </w:tc>
        <w:tc>
          <w:tcPr>
            <w:tcW w:w="1275" w:type="dxa"/>
          </w:tcPr>
          <w:p w14:paraId="6DB0FC94"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lastRenderedPageBreak/>
              <w:t>PfSPZ</w:t>
            </w:r>
            <w:proofErr w:type="spellEnd"/>
          </w:p>
        </w:tc>
      </w:tr>
      <w:tr w:rsidR="009753E3" w:rsidRPr="003B7184" w14:paraId="48C8BB37" w14:textId="77777777" w:rsidTr="005F39B2">
        <w:trPr>
          <w:trHeight w:val="240"/>
        </w:trPr>
        <w:tc>
          <w:tcPr>
            <w:tcW w:w="1240" w:type="dxa"/>
          </w:tcPr>
          <w:p w14:paraId="7DDFD9D8" w14:textId="67D815A6"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Otieno et al</w:t>
            </w:r>
            <w:r w:rsidR="0088588D" w:rsidRPr="003B7184">
              <w:rPr>
                <w:rFonts w:ascii="Times New Roman" w:hAnsi="Times New Roman" w:cs="Times New Roman"/>
                <w:sz w:val="20"/>
                <w:szCs w:val="20"/>
              </w:rPr>
              <w:t>.</w:t>
            </w:r>
            <w:r w:rsidR="00515700" w:rsidRPr="003B7184">
              <w:rPr>
                <w:rFonts w:ascii="Times New Roman" w:hAnsi="Times New Roman" w:cs="Times New Roman"/>
                <w:sz w:val="20"/>
                <w:szCs w:val="20"/>
              </w:rPr>
              <w:t xml:space="preserve"> [</w:t>
            </w:r>
            <w:r w:rsidR="0088588D" w:rsidRPr="003B7184">
              <w:rPr>
                <w:rFonts w:ascii="Times New Roman" w:hAnsi="Times New Roman" w:cs="Times New Roman"/>
                <w:sz w:val="20"/>
                <w:szCs w:val="20"/>
              </w:rPr>
              <w:t>59</w:t>
            </w:r>
            <w:r w:rsidR="00515700" w:rsidRPr="003B7184">
              <w:rPr>
                <w:rFonts w:ascii="Times New Roman" w:hAnsi="Times New Roman" w:cs="Times New Roman"/>
                <w:sz w:val="20"/>
                <w:szCs w:val="20"/>
              </w:rPr>
              <w:t>]</w:t>
            </w:r>
          </w:p>
        </w:tc>
        <w:tc>
          <w:tcPr>
            <w:tcW w:w="1278" w:type="dxa"/>
          </w:tcPr>
          <w:p w14:paraId="0FB5309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 Gabon, Ghana, Kenya, Malawi, Mozambique and Tanzania</w:t>
            </w:r>
          </w:p>
        </w:tc>
        <w:tc>
          <w:tcPr>
            <w:tcW w:w="1213" w:type="dxa"/>
          </w:tcPr>
          <w:p w14:paraId="3516449C" w14:textId="474E4463" w:rsidR="009753E3" w:rsidRPr="003B7184" w:rsidRDefault="003B7184">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 xml:space="preserve">nfants </w:t>
            </w:r>
            <w:r w:rsidR="00F962EE">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3252E52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15,459</w:t>
            </w:r>
          </w:p>
        </w:tc>
        <w:tc>
          <w:tcPr>
            <w:tcW w:w="1464" w:type="dxa"/>
          </w:tcPr>
          <w:p w14:paraId="312D996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Infants and children between 6 weeks to 17 months </w:t>
            </w:r>
          </w:p>
        </w:tc>
        <w:tc>
          <w:tcPr>
            <w:tcW w:w="1371" w:type="dxa"/>
          </w:tcPr>
          <w:p w14:paraId="3D63D46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RCT </w:t>
            </w:r>
          </w:p>
        </w:tc>
        <w:tc>
          <w:tcPr>
            <w:tcW w:w="1141" w:type="dxa"/>
          </w:tcPr>
          <w:p w14:paraId="39D812D0" w14:textId="77777777" w:rsidR="009753E3" w:rsidRPr="003B7184" w:rsidRDefault="009753E3" w:rsidP="00DE7B71">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3156938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61664CF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2.immunogenicity</w:t>
            </w:r>
          </w:p>
        </w:tc>
        <w:tc>
          <w:tcPr>
            <w:tcW w:w="2014" w:type="dxa"/>
          </w:tcPr>
          <w:p w14:paraId="2CA3EFB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Severe adverse events</w:t>
            </w:r>
          </w:p>
          <w:p w14:paraId="2830BBC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seropositive for anti-CS antibodies in both age categories</w:t>
            </w:r>
          </w:p>
        </w:tc>
        <w:tc>
          <w:tcPr>
            <w:tcW w:w="1275" w:type="dxa"/>
          </w:tcPr>
          <w:p w14:paraId="70A01814"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840EEA" w:rsidRPr="003B7184" w14:paraId="06307DB8" w14:textId="77777777" w:rsidTr="005F39B2">
        <w:trPr>
          <w:trHeight w:val="240"/>
        </w:trPr>
        <w:tc>
          <w:tcPr>
            <w:tcW w:w="1240" w:type="dxa"/>
          </w:tcPr>
          <w:p w14:paraId="57766122" w14:textId="1A9A721A" w:rsidR="00840EEA" w:rsidRPr="003B7184" w:rsidRDefault="00840EEA" w:rsidP="00840EEA">
            <w:pPr>
              <w:rPr>
                <w:rFonts w:ascii="Times New Roman" w:hAnsi="Times New Roman" w:cs="Times New Roman"/>
                <w:bCs/>
                <w:sz w:val="20"/>
                <w:szCs w:val="20"/>
              </w:rPr>
            </w:pPr>
            <w:proofErr w:type="spellStart"/>
            <w:r w:rsidRPr="003B7184">
              <w:rPr>
                <w:rFonts w:ascii="Times New Roman" w:eastAsia="Calibri" w:hAnsi="Times New Roman" w:cs="Times New Roman"/>
                <w:bCs/>
                <w:sz w:val="20"/>
                <w:szCs w:val="20"/>
                <w:lang w:val="en-GB"/>
              </w:rPr>
              <w:t>Ouedraogo</w:t>
            </w:r>
            <w:proofErr w:type="spellEnd"/>
            <w:r w:rsidRPr="003B7184">
              <w:rPr>
                <w:rFonts w:ascii="Times New Roman" w:eastAsia="Calibri" w:hAnsi="Times New Roman" w:cs="Times New Roman"/>
                <w:bCs/>
                <w:sz w:val="20"/>
                <w:szCs w:val="20"/>
                <w:lang w:val="en-GB"/>
              </w:rPr>
              <w:t xml:space="preserve"> et al. [88]</w:t>
            </w:r>
          </w:p>
        </w:tc>
        <w:tc>
          <w:tcPr>
            <w:tcW w:w="1278" w:type="dxa"/>
          </w:tcPr>
          <w:p w14:paraId="7379407F" w14:textId="159D397B"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Burkina Faso</w:t>
            </w:r>
          </w:p>
        </w:tc>
        <w:tc>
          <w:tcPr>
            <w:tcW w:w="1213" w:type="dxa"/>
          </w:tcPr>
          <w:p w14:paraId="27DBEBD8" w14:textId="62D5C8D6" w:rsidR="00F962EE" w:rsidRDefault="003B7184" w:rsidP="00840EEA">
            <w:pPr>
              <w:rPr>
                <w:rFonts w:ascii="Times New Roman" w:eastAsia="Calibri" w:hAnsi="Times New Roman" w:cs="Times New Roman"/>
                <w:bCs/>
                <w:sz w:val="20"/>
                <w:szCs w:val="20"/>
                <w:highlight w:val="yellow"/>
              </w:rPr>
            </w:pPr>
            <w:r w:rsidRPr="003B7184">
              <w:rPr>
                <w:rFonts w:ascii="Times New Roman" w:eastAsia="Calibri" w:hAnsi="Times New Roman" w:cs="Times New Roman"/>
                <w:bCs/>
                <w:sz w:val="20"/>
                <w:szCs w:val="20"/>
                <w:highlight w:val="yellow"/>
              </w:rPr>
              <w:t>Adult</w:t>
            </w:r>
            <w:r w:rsidR="00F962EE">
              <w:rPr>
                <w:rFonts w:ascii="Times New Roman" w:eastAsia="Calibri" w:hAnsi="Times New Roman" w:cs="Times New Roman"/>
                <w:bCs/>
                <w:sz w:val="20"/>
                <w:szCs w:val="20"/>
                <w:highlight w:val="yellow"/>
              </w:rPr>
              <w:t>s</w:t>
            </w:r>
            <w:r w:rsidRPr="003B7184">
              <w:rPr>
                <w:rFonts w:ascii="Times New Roman" w:eastAsia="Calibri" w:hAnsi="Times New Roman" w:cs="Times New Roman"/>
                <w:bCs/>
                <w:sz w:val="20"/>
                <w:szCs w:val="20"/>
                <w:highlight w:val="yellow"/>
              </w:rPr>
              <w:t xml:space="preserve"> </w:t>
            </w:r>
          </w:p>
          <w:p w14:paraId="2D990807" w14:textId="77777777" w:rsidR="00F962EE" w:rsidRDefault="00F962EE" w:rsidP="00840EEA">
            <w:pPr>
              <w:rPr>
                <w:rFonts w:ascii="Times New Roman" w:eastAsia="Calibri" w:hAnsi="Times New Roman" w:cs="Times New Roman"/>
                <w:bCs/>
                <w:sz w:val="20"/>
                <w:szCs w:val="20"/>
                <w:highlight w:val="yellow"/>
              </w:rPr>
            </w:pPr>
          </w:p>
          <w:p w14:paraId="0DAC3E9A" w14:textId="3AF3949C"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highlight w:val="yellow"/>
              </w:rPr>
              <w:t>Children</w:t>
            </w:r>
          </w:p>
        </w:tc>
        <w:tc>
          <w:tcPr>
            <w:tcW w:w="1055" w:type="dxa"/>
          </w:tcPr>
          <w:p w14:paraId="23EA542B" w14:textId="2A114DBF"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135</w:t>
            </w:r>
          </w:p>
        </w:tc>
        <w:tc>
          <w:tcPr>
            <w:tcW w:w="1464" w:type="dxa"/>
          </w:tcPr>
          <w:p w14:paraId="6FABAE44" w14:textId="74E054C7"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children aged 7 to 10 years</w:t>
            </w:r>
          </w:p>
        </w:tc>
        <w:tc>
          <w:tcPr>
            <w:tcW w:w="1371" w:type="dxa"/>
          </w:tcPr>
          <w:p w14:paraId="28494CD5" w14:textId="5D213F91"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double-blind, randomised, controlled</w:t>
            </w:r>
          </w:p>
        </w:tc>
        <w:tc>
          <w:tcPr>
            <w:tcW w:w="1141" w:type="dxa"/>
          </w:tcPr>
          <w:p w14:paraId="1F155109" w14:textId="5F907F75"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Sequentially numbered opaque, sealed envelopes</w:t>
            </w:r>
          </w:p>
        </w:tc>
        <w:tc>
          <w:tcPr>
            <w:tcW w:w="1665" w:type="dxa"/>
          </w:tcPr>
          <w:p w14:paraId="457686EB"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 xml:space="preserve">1. Safety </w:t>
            </w:r>
          </w:p>
          <w:p w14:paraId="20C3E6AC" w14:textId="77777777" w:rsidR="00840EEA" w:rsidRPr="003B7184" w:rsidRDefault="00840EEA" w:rsidP="00840EEA">
            <w:pPr>
              <w:rPr>
                <w:rFonts w:ascii="Times New Roman" w:eastAsia="Calibri" w:hAnsi="Times New Roman" w:cs="Times New Roman"/>
                <w:bCs/>
                <w:sz w:val="20"/>
                <w:szCs w:val="20"/>
                <w:lang w:val="en-GB"/>
              </w:rPr>
            </w:pPr>
          </w:p>
          <w:p w14:paraId="16752ABB" w14:textId="77777777" w:rsidR="00840EEA" w:rsidRPr="003B7184" w:rsidRDefault="00840EEA" w:rsidP="00840EEA">
            <w:pPr>
              <w:rPr>
                <w:rFonts w:ascii="Times New Roman" w:eastAsia="Calibri" w:hAnsi="Times New Roman" w:cs="Times New Roman"/>
                <w:bCs/>
                <w:sz w:val="20"/>
                <w:szCs w:val="20"/>
                <w:lang w:val="en-GB"/>
              </w:rPr>
            </w:pPr>
          </w:p>
          <w:p w14:paraId="0FD28EF4" w14:textId="27F4FE09"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 xml:space="preserve">2. immunogenicity </w:t>
            </w:r>
          </w:p>
        </w:tc>
        <w:tc>
          <w:tcPr>
            <w:tcW w:w="2014" w:type="dxa"/>
          </w:tcPr>
          <w:p w14:paraId="7CC25849"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Adverse Events Following Immunisation (AEFI)</w:t>
            </w:r>
          </w:p>
          <w:p w14:paraId="46C1F17D" w14:textId="77777777" w:rsidR="00840EEA" w:rsidRPr="003B7184" w:rsidRDefault="00840EEA" w:rsidP="00840EEA">
            <w:pPr>
              <w:rPr>
                <w:rFonts w:ascii="Times New Roman" w:eastAsia="Calibri" w:hAnsi="Times New Roman" w:cs="Times New Roman"/>
                <w:bCs/>
                <w:sz w:val="20"/>
                <w:szCs w:val="20"/>
                <w:lang w:val="en-GB"/>
              </w:rPr>
            </w:pPr>
          </w:p>
          <w:p w14:paraId="1BC2E176" w14:textId="195A23C0"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IgG titre </w:t>
            </w:r>
          </w:p>
        </w:tc>
        <w:tc>
          <w:tcPr>
            <w:tcW w:w="1275" w:type="dxa"/>
          </w:tcPr>
          <w:p w14:paraId="1E5035E6" w14:textId="321A4056"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BK-SE36/CpG</w:t>
            </w:r>
          </w:p>
        </w:tc>
      </w:tr>
      <w:tr w:rsidR="009753E3" w:rsidRPr="003B7184" w14:paraId="2BF584BA" w14:textId="77777777" w:rsidTr="005F39B2">
        <w:trPr>
          <w:trHeight w:val="120"/>
        </w:trPr>
        <w:tc>
          <w:tcPr>
            <w:tcW w:w="1240" w:type="dxa"/>
          </w:tcPr>
          <w:p w14:paraId="57C301E0" w14:textId="0C3FC9EC"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Palacpac</w:t>
            </w:r>
            <w:proofErr w:type="spellEnd"/>
            <w:r w:rsidRPr="003B7184">
              <w:rPr>
                <w:rFonts w:ascii="Times New Roman" w:hAnsi="Times New Roman" w:cs="Times New Roman"/>
                <w:bCs/>
                <w:sz w:val="20"/>
                <w:szCs w:val="20"/>
              </w:rPr>
              <w:t xml:space="preserve"> et al</w:t>
            </w:r>
            <w:r w:rsidR="0088588D" w:rsidRPr="003B7184">
              <w:rPr>
                <w:rFonts w:ascii="Times New Roman" w:hAnsi="Times New Roman" w:cs="Times New Roman"/>
                <w:sz w:val="20"/>
                <w:szCs w:val="20"/>
              </w:rPr>
              <w:t>.</w:t>
            </w:r>
            <w:r w:rsidR="00597282" w:rsidRPr="003B7184">
              <w:rPr>
                <w:rFonts w:ascii="Times New Roman" w:hAnsi="Times New Roman" w:cs="Times New Roman"/>
                <w:sz w:val="20"/>
                <w:szCs w:val="20"/>
              </w:rPr>
              <w:t xml:space="preserve"> [</w:t>
            </w:r>
            <w:r w:rsidR="00011022" w:rsidRPr="003B7184">
              <w:rPr>
                <w:rFonts w:ascii="Times New Roman" w:hAnsi="Times New Roman" w:cs="Times New Roman"/>
                <w:sz w:val="20"/>
                <w:szCs w:val="20"/>
              </w:rPr>
              <w:t>60</w:t>
            </w:r>
            <w:r w:rsidR="00597282" w:rsidRPr="003B7184">
              <w:rPr>
                <w:rFonts w:ascii="Times New Roman" w:hAnsi="Times New Roman" w:cs="Times New Roman"/>
                <w:sz w:val="20"/>
                <w:szCs w:val="20"/>
              </w:rPr>
              <w:t>]</w:t>
            </w:r>
          </w:p>
        </w:tc>
        <w:tc>
          <w:tcPr>
            <w:tcW w:w="1278" w:type="dxa"/>
          </w:tcPr>
          <w:p w14:paraId="6F2BC0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Uganda</w:t>
            </w:r>
          </w:p>
        </w:tc>
        <w:tc>
          <w:tcPr>
            <w:tcW w:w="1213" w:type="dxa"/>
          </w:tcPr>
          <w:p w14:paraId="7C84A4F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07B9C06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56</w:t>
            </w:r>
          </w:p>
        </w:tc>
        <w:tc>
          <w:tcPr>
            <w:tcW w:w="1464" w:type="dxa"/>
          </w:tcPr>
          <w:p w14:paraId="7C16B7B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adults aged 21–40 years</w:t>
            </w:r>
          </w:p>
        </w:tc>
        <w:tc>
          <w:tcPr>
            <w:tcW w:w="1371" w:type="dxa"/>
          </w:tcPr>
          <w:p w14:paraId="0E93875C"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 xml:space="preserve">RCT </w:t>
            </w:r>
          </w:p>
        </w:tc>
        <w:tc>
          <w:tcPr>
            <w:tcW w:w="1141" w:type="dxa"/>
          </w:tcPr>
          <w:p w14:paraId="4CBC82C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computer-generated sequence</w:t>
            </w:r>
          </w:p>
        </w:tc>
        <w:tc>
          <w:tcPr>
            <w:tcW w:w="1665" w:type="dxa"/>
          </w:tcPr>
          <w:p w14:paraId="76F2DD05" w14:textId="77777777" w:rsidR="009753E3" w:rsidRPr="003B7184" w:rsidRDefault="009753E3" w:rsidP="007E1FB2">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5E15EDE5" w14:textId="77777777" w:rsidR="009753E3" w:rsidRPr="003B7184" w:rsidRDefault="009753E3" w:rsidP="007E1FB2">
            <w:pPr>
              <w:rPr>
                <w:rFonts w:ascii="Times New Roman" w:hAnsi="Times New Roman" w:cs="Times New Roman"/>
                <w:bCs/>
                <w:sz w:val="20"/>
                <w:szCs w:val="20"/>
              </w:rPr>
            </w:pPr>
          </w:p>
          <w:p w14:paraId="0A544562" w14:textId="77777777" w:rsidR="009753E3" w:rsidRPr="003B7184" w:rsidRDefault="009753E3" w:rsidP="007E1FB2">
            <w:pPr>
              <w:rPr>
                <w:rFonts w:ascii="Times New Roman" w:hAnsi="Times New Roman" w:cs="Times New Roman"/>
                <w:bCs/>
                <w:sz w:val="20"/>
                <w:szCs w:val="20"/>
              </w:rPr>
            </w:pPr>
            <w:r w:rsidRPr="003B7184">
              <w:rPr>
                <w:rFonts w:ascii="Times New Roman" w:hAnsi="Times New Roman" w:cs="Times New Roman"/>
                <w:bCs/>
                <w:sz w:val="20"/>
                <w:szCs w:val="20"/>
              </w:rPr>
              <w:t xml:space="preserve"> 2.immunogenicity</w:t>
            </w:r>
          </w:p>
        </w:tc>
        <w:tc>
          <w:tcPr>
            <w:tcW w:w="2014" w:type="dxa"/>
          </w:tcPr>
          <w:p w14:paraId="5DF6764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w:t>
            </w:r>
            <w:proofErr w:type="gramStart"/>
            <w:r w:rsidRPr="003B7184">
              <w:rPr>
                <w:rFonts w:ascii="Times New Roman" w:hAnsi="Times New Roman" w:cs="Times New Roman"/>
                <w:bCs/>
                <w:sz w:val="20"/>
                <w:szCs w:val="20"/>
              </w:rPr>
              <w:t>Serious  adverse</w:t>
            </w:r>
            <w:proofErr w:type="gramEnd"/>
            <w:r w:rsidRPr="003B7184">
              <w:rPr>
                <w:rFonts w:ascii="Times New Roman" w:hAnsi="Times New Roman" w:cs="Times New Roman"/>
                <w:bCs/>
                <w:sz w:val="20"/>
                <w:szCs w:val="20"/>
              </w:rPr>
              <w:t xml:space="preserve"> events</w:t>
            </w:r>
          </w:p>
          <w:p w14:paraId="53235130" w14:textId="77777777" w:rsidR="009753E3" w:rsidRPr="003B7184" w:rsidRDefault="009753E3">
            <w:pPr>
              <w:rPr>
                <w:rFonts w:ascii="Times New Roman" w:hAnsi="Times New Roman" w:cs="Times New Roman"/>
                <w:bCs/>
                <w:sz w:val="20"/>
                <w:szCs w:val="20"/>
              </w:rPr>
            </w:pPr>
          </w:p>
          <w:p w14:paraId="0CEE736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Anti-SE36 IgG</w:t>
            </w:r>
          </w:p>
        </w:tc>
        <w:tc>
          <w:tcPr>
            <w:tcW w:w="1275" w:type="dxa"/>
          </w:tcPr>
          <w:p w14:paraId="32CE35D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BK-SE36</w:t>
            </w:r>
          </w:p>
        </w:tc>
      </w:tr>
      <w:tr w:rsidR="009753E3" w:rsidRPr="003B7184" w14:paraId="08CC62D6" w14:textId="77777777" w:rsidTr="005F39B2">
        <w:trPr>
          <w:trHeight w:val="132"/>
        </w:trPr>
        <w:tc>
          <w:tcPr>
            <w:tcW w:w="1240" w:type="dxa"/>
          </w:tcPr>
          <w:p w14:paraId="04F1AFD0" w14:textId="43D8F287"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Romore</w:t>
            </w:r>
            <w:proofErr w:type="spellEnd"/>
            <w:r w:rsidRPr="003B7184">
              <w:rPr>
                <w:rFonts w:ascii="Times New Roman" w:hAnsi="Times New Roman" w:cs="Times New Roman"/>
                <w:bCs/>
                <w:sz w:val="20"/>
                <w:szCs w:val="20"/>
              </w:rPr>
              <w:t xml:space="preserve"> et al</w:t>
            </w:r>
            <w:r w:rsidR="00C6197E" w:rsidRPr="003B7184">
              <w:rPr>
                <w:rFonts w:ascii="Times New Roman" w:hAnsi="Times New Roman" w:cs="Times New Roman"/>
                <w:sz w:val="20"/>
                <w:szCs w:val="20"/>
              </w:rPr>
              <w:t>.</w:t>
            </w:r>
            <w:r w:rsidR="00597282" w:rsidRPr="003B7184">
              <w:rPr>
                <w:rFonts w:ascii="Times New Roman" w:hAnsi="Times New Roman" w:cs="Times New Roman"/>
                <w:sz w:val="20"/>
                <w:szCs w:val="20"/>
              </w:rPr>
              <w:t xml:space="preserve"> [</w:t>
            </w:r>
            <w:r w:rsidR="00C6197E" w:rsidRPr="003B7184">
              <w:rPr>
                <w:rFonts w:ascii="Times New Roman" w:hAnsi="Times New Roman" w:cs="Times New Roman"/>
                <w:sz w:val="20"/>
                <w:szCs w:val="20"/>
              </w:rPr>
              <w:t>6</w:t>
            </w:r>
            <w:r w:rsidR="00011022" w:rsidRPr="003B7184">
              <w:rPr>
                <w:rFonts w:ascii="Times New Roman" w:hAnsi="Times New Roman" w:cs="Times New Roman"/>
                <w:sz w:val="20"/>
                <w:szCs w:val="20"/>
              </w:rPr>
              <w:t>1</w:t>
            </w:r>
            <w:r w:rsidR="00597282" w:rsidRPr="003B7184">
              <w:rPr>
                <w:rFonts w:ascii="Times New Roman" w:hAnsi="Times New Roman" w:cs="Times New Roman"/>
                <w:sz w:val="20"/>
                <w:szCs w:val="20"/>
              </w:rPr>
              <w:t>]</w:t>
            </w:r>
          </w:p>
        </w:tc>
        <w:tc>
          <w:tcPr>
            <w:tcW w:w="1278" w:type="dxa"/>
          </w:tcPr>
          <w:p w14:paraId="46F262A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tc>
        <w:tc>
          <w:tcPr>
            <w:tcW w:w="1213" w:type="dxa"/>
          </w:tcPr>
          <w:p w14:paraId="5BC075D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Women</w:t>
            </w:r>
          </w:p>
          <w:p w14:paraId="0174AD25" w14:textId="77777777" w:rsidR="009753E3" w:rsidRPr="003B7184" w:rsidRDefault="009753E3">
            <w:pPr>
              <w:rPr>
                <w:rFonts w:ascii="Times New Roman" w:hAnsi="Times New Roman" w:cs="Times New Roman"/>
                <w:bCs/>
                <w:sz w:val="20"/>
                <w:szCs w:val="20"/>
              </w:rPr>
            </w:pPr>
          </w:p>
          <w:p w14:paraId="74230C3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Children </w:t>
            </w:r>
          </w:p>
        </w:tc>
        <w:tc>
          <w:tcPr>
            <w:tcW w:w="1055" w:type="dxa"/>
          </w:tcPr>
          <w:p w14:paraId="7F98F83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5502</w:t>
            </w:r>
          </w:p>
        </w:tc>
        <w:tc>
          <w:tcPr>
            <w:tcW w:w="1464" w:type="dxa"/>
          </w:tcPr>
          <w:p w14:paraId="2A7757F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women, aged 18 years or older and with children under 11 months old</w:t>
            </w:r>
          </w:p>
        </w:tc>
        <w:tc>
          <w:tcPr>
            <w:tcW w:w="1371" w:type="dxa"/>
          </w:tcPr>
          <w:p w14:paraId="3F7717B8"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 xml:space="preserve">cross-sectional study </w:t>
            </w:r>
          </w:p>
        </w:tc>
        <w:tc>
          <w:tcPr>
            <w:tcW w:w="1141" w:type="dxa"/>
          </w:tcPr>
          <w:p w14:paraId="56D5B80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Cluster sampling</w:t>
            </w:r>
          </w:p>
        </w:tc>
        <w:tc>
          <w:tcPr>
            <w:tcW w:w="1665" w:type="dxa"/>
          </w:tcPr>
          <w:p w14:paraId="6001914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Awareness to use malaria vaccine</w:t>
            </w:r>
          </w:p>
          <w:p w14:paraId="372F1521" w14:textId="77777777" w:rsidR="009753E3" w:rsidRPr="003B7184" w:rsidRDefault="009753E3">
            <w:pPr>
              <w:rPr>
                <w:rFonts w:ascii="Times New Roman" w:hAnsi="Times New Roman" w:cs="Times New Roman"/>
                <w:bCs/>
                <w:sz w:val="20"/>
                <w:szCs w:val="20"/>
              </w:rPr>
            </w:pPr>
          </w:p>
          <w:p w14:paraId="244A5FA4" w14:textId="77777777" w:rsidR="009753E3" w:rsidRPr="003B7184" w:rsidRDefault="009753E3">
            <w:pPr>
              <w:rPr>
                <w:rFonts w:ascii="Times New Roman" w:hAnsi="Times New Roman" w:cs="Times New Roman"/>
                <w:bCs/>
                <w:sz w:val="20"/>
                <w:szCs w:val="20"/>
              </w:rPr>
            </w:pPr>
          </w:p>
          <w:p w14:paraId="5443E97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Willingness to use malaria vaccine</w:t>
            </w:r>
          </w:p>
        </w:tc>
        <w:tc>
          <w:tcPr>
            <w:tcW w:w="2014" w:type="dxa"/>
          </w:tcPr>
          <w:p w14:paraId="4C5FB69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NR </w:t>
            </w:r>
          </w:p>
        </w:tc>
        <w:tc>
          <w:tcPr>
            <w:tcW w:w="1275" w:type="dxa"/>
          </w:tcPr>
          <w:p w14:paraId="0EEBD80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42FACD47" w14:textId="77777777" w:rsidTr="005F39B2">
        <w:trPr>
          <w:trHeight w:val="137"/>
        </w:trPr>
        <w:tc>
          <w:tcPr>
            <w:tcW w:w="1240" w:type="dxa"/>
          </w:tcPr>
          <w:p w14:paraId="23F865BD" w14:textId="1231E641"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RTS</w:t>
            </w:r>
            <w:r w:rsidR="00CB3CD3" w:rsidRPr="003B7184">
              <w:rPr>
                <w:rFonts w:ascii="Times New Roman" w:hAnsi="Times New Roman" w:cs="Times New Roman"/>
                <w:bCs/>
                <w:sz w:val="20"/>
                <w:szCs w:val="20"/>
              </w:rPr>
              <w:t>S Clinical Trial Partnership</w:t>
            </w:r>
            <w:r w:rsidR="003B70F2" w:rsidRPr="003B7184">
              <w:rPr>
                <w:rFonts w:ascii="Times New Roman" w:hAnsi="Times New Roman" w:cs="Times New Roman"/>
                <w:bCs/>
                <w:sz w:val="20"/>
                <w:szCs w:val="20"/>
              </w:rPr>
              <w:t>. [</w:t>
            </w:r>
            <w:r w:rsidR="00CB3CD3" w:rsidRPr="003B7184">
              <w:rPr>
                <w:rFonts w:ascii="Times New Roman" w:hAnsi="Times New Roman" w:cs="Times New Roman"/>
                <w:sz w:val="20"/>
                <w:szCs w:val="20"/>
              </w:rPr>
              <w:t>62</w:t>
            </w:r>
            <w:r w:rsidR="003B70F2" w:rsidRPr="003B7184">
              <w:rPr>
                <w:rFonts w:ascii="Times New Roman" w:hAnsi="Times New Roman" w:cs="Times New Roman"/>
                <w:sz w:val="20"/>
                <w:szCs w:val="20"/>
              </w:rPr>
              <w:t>]</w:t>
            </w:r>
          </w:p>
        </w:tc>
        <w:tc>
          <w:tcPr>
            <w:tcW w:w="1278" w:type="dxa"/>
          </w:tcPr>
          <w:p w14:paraId="0B63CDC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13" w:type="dxa"/>
          </w:tcPr>
          <w:p w14:paraId="0ED9A45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Infants </w:t>
            </w:r>
          </w:p>
        </w:tc>
        <w:tc>
          <w:tcPr>
            <w:tcW w:w="1055" w:type="dxa"/>
          </w:tcPr>
          <w:p w14:paraId="4E82195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6537</w:t>
            </w:r>
          </w:p>
        </w:tc>
        <w:tc>
          <w:tcPr>
            <w:tcW w:w="1464" w:type="dxa"/>
          </w:tcPr>
          <w:p w14:paraId="7012C48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 6-12 weeks</w:t>
            </w:r>
          </w:p>
        </w:tc>
        <w:tc>
          <w:tcPr>
            <w:tcW w:w="1371" w:type="dxa"/>
          </w:tcPr>
          <w:p w14:paraId="1B09F8B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6897223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0908E92F" w14:textId="77777777" w:rsidR="009753E3" w:rsidRPr="003B7184" w:rsidRDefault="009753E3" w:rsidP="003505DE">
            <w:pPr>
              <w:rPr>
                <w:rFonts w:ascii="Times New Roman" w:hAnsi="Times New Roman" w:cs="Times New Roman"/>
                <w:bCs/>
                <w:sz w:val="20"/>
                <w:szCs w:val="20"/>
              </w:rPr>
            </w:pPr>
            <w:r w:rsidRPr="003B7184">
              <w:rPr>
                <w:rFonts w:ascii="Times New Roman" w:hAnsi="Times New Roman" w:cs="Times New Roman"/>
                <w:bCs/>
                <w:sz w:val="20"/>
                <w:szCs w:val="20"/>
              </w:rPr>
              <w:t>1. safety</w:t>
            </w:r>
          </w:p>
          <w:p w14:paraId="35E668F2" w14:textId="77777777" w:rsidR="009753E3" w:rsidRPr="003B7184" w:rsidRDefault="009753E3" w:rsidP="003505DE">
            <w:pPr>
              <w:rPr>
                <w:rFonts w:ascii="Times New Roman" w:hAnsi="Times New Roman" w:cs="Times New Roman"/>
                <w:bCs/>
                <w:sz w:val="20"/>
                <w:szCs w:val="20"/>
              </w:rPr>
            </w:pPr>
          </w:p>
          <w:p w14:paraId="6354E095" w14:textId="77777777" w:rsidR="009753E3" w:rsidRPr="003B7184" w:rsidRDefault="009753E3" w:rsidP="003505DE">
            <w:pPr>
              <w:rPr>
                <w:rFonts w:ascii="Times New Roman" w:hAnsi="Times New Roman" w:cs="Times New Roman"/>
                <w:bCs/>
                <w:sz w:val="20"/>
                <w:szCs w:val="20"/>
              </w:rPr>
            </w:pPr>
          </w:p>
          <w:p w14:paraId="4A3897B5" w14:textId="77777777" w:rsidR="009753E3" w:rsidRPr="003B7184" w:rsidRDefault="009753E3" w:rsidP="003505DE">
            <w:pPr>
              <w:rPr>
                <w:rFonts w:ascii="Times New Roman" w:hAnsi="Times New Roman" w:cs="Times New Roman"/>
                <w:bCs/>
                <w:sz w:val="20"/>
                <w:szCs w:val="20"/>
              </w:rPr>
            </w:pPr>
            <w:r w:rsidRPr="003B7184">
              <w:rPr>
                <w:rFonts w:ascii="Times New Roman" w:hAnsi="Times New Roman" w:cs="Times New Roman"/>
                <w:bCs/>
                <w:sz w:val="20"/>
                <w:szCs w:val="20"/>
              </w:rPr>
              <w:t>2.immunogenicity</w:t>
            </w:r>
          </w:p>
          <w:p w14:paraId="7820E3F3" w14:textId="77777777" w:rsidR="009753E3" w:rsidRPr="003B7184" w:rsidRDefault="009753E3" w:rsidP="003505DE">
            <w:pPr>
              <w:rPr>
                <w:rFonts w:ascii="Times New Roman" w:hAnsi="Times New Roman" w:cs="Times New Roman"/>
                <w:bCs/>
                <w:sz w:val="20"/>
                <w:szCs w:val="20"/>
              </w:rPr>
            </w:pPr>
          </w:p>
          <w:p w14:paraId="20D5E262" w14:textId="77777777" w:rsidR="009753E3" w:rsidRPr="003B7184" w:rsidRDefault="009753E3" w:rsidP="003505DE">
            <w:pPr>
              <w:rPr>
                <w:rFonts w:ascii="Times New Roman" w:hAnsi="Times New Roman" w:cs="Times New Roman"/>
                <w:bCs/>
                <w:sz w:val="20"/>
                <w:szCs w:val="20"/>
              </w:rPr>
            </w:pPr>
          </w:p>
          <w:p w14:paraId="485A7BE1" w14:textId="77777777" w:rsidR="009753E3" w:rsidRPr="003B7184" w:rsidRDefault="009753E3" w:rsidP="003505DE">
            <w:pPr>
              <w:rPr>
                <w:rFonts w:ascii="Times New Roman" w:hAnsi="Times New Roman" w:cs="Times New Roman"/>
                <w:bCs/>
                <w:sz w:val="20"/>
                <w:szCs w:val="20"/>
              </w:rPr>
            </w:pPr>
            <w:r w:rsidRPr="003B7184">
              <w:rPr>
                <w:rFonts w:ascii="Times New Roman" w:hAnsi="Times New Roman" w:cs="Times New Roman"/>
                <w:bCs/>
                <w:sz w:val="20"/>
                <w:szCs w:val="20"/>
              </w:rPr>
              <w:t xml:space="preserve">3. Efficacy </w:t>
            </w:r>
          </w:p>
        </w:tc>
        <w:tc>
          <w:tcPr>
            <w:tcW w:w="2014" w:type="dxa"/>
          </w:tcPr>
          <w:p w14:paraId="524F3C0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Serious adverse events</w:t>
            </w:r>
          </w:p>
          <w:p w14:paraId="44BDE754" w14:textId="77777777" w:rsidR="009753E3" w:rsidRPr="003B7184" w:rsidRDefault="009753E3">
            <w:pPr>
              <w:rPr>
                <w:rFonts w:ascii="Times New Roman" w:hAnsi="Times New Roman" w:cs="Times New Roman"/>
                <w:bCs/>
                <w:sz w:val="20"/>
                <w:szCs w:val="20"/>
              </w:rPr>
            </w:pPr>
          </w:p>
          <w:p w14:paraId="446049B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Anti-</w:t>
            </w:r>
            <w:proofErr w:type="spellStart"/>
            <w:r w:rsidRPr="003B7184">
              <w:rPr>
                <w:rFonts w:ascii="Times New Roman" w:hAnsi="Times New Roman" w:cs="Times New Roman"/>
                <w:bCs/>
                <w:sz w:val="20"/>
                <w:szCs w:val="20"/>
              </w:rPr>
              <w:t>circumsporozoite</w:t>
            </w:r>
            <w:proofErr w:type="spellEnd"/>
            <w:r w:rsidRPr="003B7184">
              <w:rPr>
                <w:rFonts w:ascii="Times New Roman" w:hAnsi="Times New Roman" w:cs="Times New Roman"/>
                <w:bCs/>
                <w:sz w:val="20"/>
                <w:szCs w:val="20"/>
              </w:rPr>
              <w:t xml:space="preserve"> antibodies</w:t>
            </w:r>
          </w:p>
          <w:p w14:paraId="3CFA021F" w14:textId="77777777" w:rsidR="009753E3" w:rsidRPr="003B7184" w:rsidRDefault="009753E3">
            <w:pPr>
              <w:rPr>
                <w:rFonts w:ascii="Times New Roman" w:hAnsi="Times New Roman" w:cs="Times New Roman"/>
                <w:bCs/>
                <w:sz w:val="20"/>
                <w:szCs w:val="20"/>
              </w:rPr>
            </w:pPr>
          </w:p>
          <w:p w14:paraId="5E30420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Diagnosis of severe malaria</w:t>
            </w:r>
          </w:p>
        </w:tc>
        <w:tc>
          <w:tcPr>
            <w:tcW w:w="1275" w:type="dxa"/>
          </w:tcPr>
          <w:p w14:paraId="7C617CB9"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025B4703" w14:textId="77777777" w:rsidTr="005F39B2">
        <w:trPr>
          <w:trHeight w:val="115"/>
        </w:trPr>
        <w:tc>
          <w:tcPr>
            <w:tcW w:w="1240" w:type="dxa"/>
          </w:tcPr>
          <w:p w14:paraId="2AA1F13D" w14:textId="034DA422"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lastRenderedPageBreak/>
              <w:t>RTS</w:t>
            </w:r>
            <w:r w:rsidR="00F23FB8" w:rsidRPr="003B7184">
              <w:rPr>
                <w:rFonts w:ascii="Times New Roman" w:hAnsi="Times New Roman" w:cs="Times New Roman"/>
                <w:bCs/>
                <w:sz w:val="20"/>
                <w:szCs w:val="20"/>
              </w:rPr>
              <w:t>S Clinical Trial Partnership</w:t>
            </w:r>
            <w:r w:rsidR="006C59F1" w:rsidRPr="003B7184">
              <w:rPr>
                <w:rFonts w:ascii="Times New Roman" w:hAnsi="Times New Roman" w:cs="Times New Roman"/>
                <w:sz w:val="20"/>
                <w:szCs w:val="20"/>
              </w:rPr>
              <w:t>.</w:t>
            </w:r>
            <w:r w:rsidR="003B70F2" w:rsidRPr="003B7184">
              <w:rPr>
                <w:rFonts w:ascii="Times New Roman" w:hAnsi="Times New Roman" w:cs="Times New Roman"/>
                <w:sz w:val="20"/>
                <w:szCs w:val="20"/>
              </w:rPr>
              <w:t xml:space="preserve"> [</w:t>
            </w:r>
            <w:r w:rsidR="006C59F1" w:rsidRPr="003B7184">
              <w:rPr>
                <w:rFonts w:ascii="Times New Roman" w:hAnsi="Times New Roman" w:cs="Times New Roman"/>
                <w:sz w:val="20"/>
                <w:szCs w:val="20"/>
              </w:rPr>
              <w:t>63</w:t>
            </w:r>
            <w:r w:rsidR="003B70F2" w:rsidRPr="003B7184">
              <w:rPr>
                <w:rFonts w:ascii="Times New Roman" w:hAnsi="Times New Roman" w:cs="Times New Roman"/>
                <w:sz w:val="20"/>
                <w:szCs w:val="20"/>
              </w:rPr>
              <w:t>]</w:t>
            </w:r>
          </w:p>
        </w:tc>
        <w:tc>
          <w:tcPr>
            <w:tcW w:w="1278" w:type="dxa"/>
          </w:tcPr>
          <w:p w14:paraId="21B07FD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p w14:paraId="0B2503F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p w14:paraId="26150E2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Gabon</w:t>
            </w:r>
          </w:p>
          <w:p w14:paraId="10CD446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p w14:paraId="2DC56FB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Malawi</w:t>
            </w:r>
          </w:p>
          <w:p w14:paraId="0A5BB2F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Tanzania</w:t>
            </w:r>
          </w:p>
          <w:p w14:paraId="7AECC43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Mozambique</w:t>
            </w:r>
          </w:p>
          <w:p w14:paraId="6830EEDC" w14:textId="77777777" w:rsidR="009753E3" w:rsidRPr="003B7184" w:rsidRDefault="009753E3">
            <w:pPr>
              <w:rPr>
                <w:rFonts w:ascii="Times New Roman" w:hAnsi="Times New Roman" w:cs="Times New Roman"/>
                <w:bCs/>
                <w:sz w:val="20"/>
                <w:szCs w:val="20"/>
              </w:rPr>
            </w:pPr>
          </w:p>
        </w:tc>
        <w:tc>
          <w:tcPr>
            <w:tcW w:w="1213" w:type="dxa"/>
          </w:tcPr>
          <w:p w14:paraId="38486FA0" w14:textId="388E1A8A" w:rsidR="009753E3" w:rsidRPr="003B7184" w:rsidRDefault="00F962EE" w:rsidP="00565447">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 xml:space="preserve">nfants </w:t>
            </w:r>
          </w:p>
          <w:p w14:paraId="4DEF10B6" w14:textId="77777777" w:rsidR="009753E3" w:rsidRPr="003B7184" w:rsidRDefault="009753E3" w:rsidP="00565447">
            <w:pPr>
              <w:rPr>
                <w:rFonts w:ascii="Times New Roman" w:hAnsi="Times New Roman" w:cs="Times New Roman"/>
                <w:bCs/>
                <w:sz w:val="20"/>
                <w:szCs w:val="20"/>
              </w:rPr>
            </w:pPr>
          </w:p>
          <w:p w14:paraId="6760E9C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0BF6A64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N= 6537 </w:t>
            </w:r>
          </w:p>
        </w:tc>
        <w:tc>
          <w:tcPr>
            <w:tcW w:w="1464" w:type="dxa"/>
          </w:tcPr>
          <w:p w14:paraId="1055EA35" w14:textId="77777777" w:rsidR="009753E3" w:rsidRPr="003B7184" w:rsidRDefault="009753E3" w:rsidP="00F04B89">
            <w:pPr>
              <w:rPr>
                <w:rFonts w:ascii="Times New Roman" w:hAnsi="Times New Roman" w:cs="Times New Roman"/>
                <w:bCs/>
                <w:sz w:val="20"/>
                <w:szCs w:val="20"/>
              </w:rPr>
            </w:pPr>
            <w:r w:rsidRPr="003B7184">
              <w:rPr>
                <w:rFonts w:ascii="Times New Roman" w:hAnsi="Times New Roman" w:cs="Times New Roman"/>
                <w:bCs/>
                <w:sz w:val="20"/>
                <w:szCs w:val="20"/>
              </w:rPr>
              <w:t>infants aged 6–12 week and children aged 5–17 months</w:t>
            </w:r>
          </w:p>
        </w:tc>
        <w:tc>
          <w:tcPr>
            <w:tcW w:w="1371" w:type="dxa"/>
          </w:tcPr>
          <w:p w14:paraId="4B06A2C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589ECC7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p>
        </w:tc>
        <w:tc>
          <w:tcPr>
            <w:tcW w:w="1665" w:type="dxa"/>
          </w:tcPr>
          <w:p w14:paraId="5F16987E" w14:textId="77777777" w:rsidR="009753E3" w:rsidRPr="003B7184" w:rsidRDefault="009753E3" w:rsidP="00B8187A">
            <w:pPr>
              <w:rPr>
                <w:rFonts w:ascii="Times New Roman" w:hAnsi="Times New Roman" w:cs="Times New Roman"/>
                <w:bCs/>
                <w:sz w:val="20"/>
                <w:szCs w:val="20"/>
              </w:rPr>
            </w:pPr>
            <w:r w:rsidRPr="003B7184">
              <w:rPr>
                <w:rFonts w:ascii="Times New Roman" w:hAnsi="Times New Roman" w:cs="Times New Roman"/>
                <w:bCs/>
                <w:sz w:val="20"/>
                <w:szCs w:val="20"/>
              </w:rPr>
              <w:t xml:space="preserve">1. Efficacy </w:t>
            </w:r>
          </w:p>
          <w:p w14:paraId="00E4FA83" w14:textId="77777777" w:rsidR="009753E3" w:rsidRPr="003B7184" w:rsidRDefault="009753E3" w:rsidP="00B8187A">
            <w:pPr>
              <w:rPr>
                <w:rFonts w:ascii="Times New Roman" w:hAnsi="Times New Roman" w:cs="Times New Roman"/>
                <w:bCs/>
                <w:sz w:val="20"/>
                <w:szCs w:val="20"/>
              </w:rPr>
            </w:pPr>
          </w:p>
          <w:p w14:paraId="6B6B13CF" w14:textId="77777777" w:rsidR="009753E3" w:rsidRPr="003B7184" w:rsidRDefault="009753E3" w:rsidP="00B8187A">
            <w:pPr>
              <w:rPr>
                <w:rFonts w:ascii="Times New Roman" w:hAnsi="Times New Roman" w:cs="Times New Roman"/>
                <w:bCs/>
                <w:sz w:val="20"/>
                <w:szCs w:val="20"/>
              </w:rPr>
            </w:pPr>
          </w:p>
          <w:p w14:paraId="05E3CA17" w14:textId="77777777" w:rsidR="009753E3" w:rsidRPr="003B7184" w:rsidRDefault="009753E3" w:rsidP="00B8187A">
            <w:pPr>
              <w:rPr>
                <w:rFonts w:ascii="Times New Roman" w:hAnsi="Times New Roman" w:cs="Times New Roman"/>
                <w:bCs/>
                <w:sz w:val="20"/>
                <w:szCs w:val="20"/>
              </w:rPr>
            </w:pPr>
          </w:p>
          <w:p w14:paraId="0ECC83F0" w14:textId="77777777" w:rsidR="009753E3" w:rsidRPr="003B7184" w:rsidRDefault="009753E3" w:rsidP="00B8187A">
            <w:pPr>
              <w:rPr>
                <w:rFonts w:ascii="Times New Roman" w:hAnsi="Times New Roman" w:cs="Times New Roman"/>
                <w:bCs/>
                <w:sz w:val="20"/>
                <w:szCs w:val="20"/>
              </w:rPr>
            </w:pPr>
          </w:p>
          <w:p w14:paraId="56EE4EC6" w14:textId="77777777" w:rsidR="009753E3" w:rsidRPr="003B7184" w:rsidRDefault="009753E3" w:rsidP="00B8187A">
            <w:pPr>
              <w:rPr>
                <w:rFonts w:ascii="Times New Roman" w:hAnsi="Times New Roman" w:cs="Times New Roman"/>
                <w:bCs/>
                <w:sz w:val="20"/>
                <w:szCs w:val="20"/>
              </w:rPr>
            </w:pPr>
            <w:r w:rsidRPr="003B7184">
              <w:rPr>
                <w:rFonts w:ascii="Times New Roman" w:hAnsi="Times New Roman" w:cs="Times New Roman"/>
                <w:bCs/>
                <w:sz w:val="20"/>
                <w:szCs w:val="20"/>
              </w:rPr>
              <w:t xml:space="preserve">2. Safety </w:t>
            </w:r>
          </w:p>
          <w:p w14:paraId="0F50F1CD" w14:textId="77777777" w:rsidR="009753E3" w:rsidRPr="003B7184" w:rsidRDefault="009753E3" w:rsidP="00B8187A">
            <w:pPr>
              <w:rPr>
                <w:rFonts w:ascii="Times New Roman" w:hAnsi="Times New Roman" w:cs="Times New Roman"/>
                <w:bCs/>
                <w:sz w:val="20"/>
                <w:szCs w:val="20"/>
              </w:rPr>
            </w:pPr>
          </w:p>
          <w:p w14:paraId="2F590038" w14:textId="77777777" w:rsidR="009753E3" w:rsidRPr="003B7184" w:rsidRDefault="009753E3" w:rsidP="00B8187A">
            <w:pPr>
              <w:rPr>
                <w:rFonts w:ascii="Times New Roman" w:hAnsi="Times New Roman" w:cs="Times New Roman"/>
                <w:bCs/>
                <w:sz w:val="20"/>
                <w:szCs w:val="20"/>
              </w:rPr>
            </w:pPr>
          </w:p>
          <w:p w14:paraId="046A2769" w14:textId="77777777" w:rsidR="009753E3" w:rsidRPr="003B7184" w:rsidRDefault="009753E3" w:rsidP="00B8187A">
            <w:pPr>
              <w:rPr>
                <w:rFonts w:ascii="Times New Roman" w:hAnsi="Times New Roman" w:cs="Times New Roman"/>
                <w:bCs/>
                <w:sz w:val="20"/>
                <w:szCs w:val="20"/>
              </w:rPr>
            </w:pPr>
            <w:r w:rsidRPr="003B7184">
              <w:rPr>
                <w:rFonts w:ascii="Times New Roman" w:hAnsi="Times New Roman" w:cs="Times New Roman"/>
                <w:bCs/>
                <w:sz w:val="20"/>
                <w:szCs w:val="20"/>
              </w:rPr>
              <w:t xml:space="preserve">3. </w:t>
            </w:r>
            <w:proofErr w:type="spellStart"/>
            <w:r w:rsidRPr="003B7184">
              <w:rPr>
                <w:rFonts w:ascii="Times New Roman" w:hAnsi="Times New Roman" w:cs="Times New Roman"/>
                <w:bCs/>
                <w:sz w:val="20"/>
                <w:szCs w:val="20"/>
              </w:rPr>
              <w:t>Immunigenicity</w:t>
            </w:r>
            <w:proofErr w:type="spellEnd"/>
          </w:p>
        </w:tc>
        <w:tc>
          <w:tcPr>
            <w:tcW w:w="2014" w:type="dxa"/>
          </w:tcPr>
          <w:p w14:paraId="77768A0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clinical malaria in children during the 18 </w:t>
            </w:r>
            <w:proofErr w:type="spellStart"/>
            <w:r w:rsidRPr="003B7184">
              <w:rPr>
                <w:rFonts w:ascii="Times New Roman" w:hAnsi="Times New Roman" w:cs="Times New Roman"/>
                <w:bCs/>
                <w:sz w:val="20"/>
                <w:szCs w:val="20"/>
              </w:rPr>
              <w:t>mo</w:t>
            </w:r>
            <w:proofErr w:type="spellEnd"/>
            <w:r w:rsidRPr="003B7184">
              <w:rPr>
                <w:rFonts w:ascii="Times New Roman" w:hAnsi="Times New Roman" w:cs="Times New Roman"/>
                <w:bCs/>
                <w:sz w:val="20"/>
                <w:szCs w:val="20"/>
              </w:rPr>
              <w:t xml:space="preserve"> after vaccine dose 3</w:t>
            </w:r>
          </w:p>
          <w:p w14:paraId="199B5404" w14:textId="77777777" w:rsidR="009753E3" w:rsidRPr="003B7184" w:rsidRDefault="009753E3">
            <w:pPr>
              <w:rPr>
                <w:rFonts w:ascii="Times New Roman" w:hAnsi="Times New Roman" w:cs="Times New Roman"/>
                <w:bCs/>
                <w:sz w:val="20"/>
                <w:szCs w:val="20"/>
              </w:rPr>
            </w:pPr>
          </w:p>
          <w:p w14:paraId="76F2ECF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events</w:t>
            </w:r>
          </w:p>
          <w:p w14:paraId="60791BC3" w14:textId="77777777" w:rsidR="009753E3" w:rsidRPr="003B7184" w:rsidRDefault="009753E3">
            <w:pPr>
              <w:rPr>
                <w:rFonts w:ascii="Times New Roman" w:hAnsi="Times New Roman" w:cs="Times New Roman"/>
                <w:bCs/>
                <w:sz w:val="20"/>
                <w:szCs w:val="20"/>
              </w:rPr>
            </w:pPr>
          </w:p>
          <w:p w14:paraId="212B00D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3. Anti-</w:t>
            </w:r>
            <w:proofErr w:type="spellStart"/>
            <w:r w:rsidRPr="003B7184">
              <w:rPr>
                <w:rFonts w:ascii="Times New Roman" w:hAnsi="Times New Roman" w:cs="Times New Roman"/>
                <w:bCs/>
                <w:sz w:val="20"/>
                <w:szCs w:val="20"/>
              </w:rPr>
              <w:t>circumsporozoite</w:t>
            </w:r>
            <w:proofErr w:type="spellEnd"/>
            <w:r w:rsidRPr="003B7184">
              <w:rPr>
                <w:rFonts w:ascii="Times New Roman" w:hAnsi="Times New Roman" w:cs="Times New Roman"/>
                <w:bCs/>
                <w:sz w:val="20"/>
                <w:szCs w:val="20"/>
              </w:rPr>
              <w:t xml:space="preserve"> (anti-CS) antibodies</w:t>
            </w:r>
          </w:p>
        </w:tc>
        <w:tc>
          <w:tcPr>
            <w:tcW w:w="1275" w:type="dxa"/>
          </w:tcPr>
          <w:p w14:paraId="09CC6C16"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5B389221" w14:textId="77777777" w:rsidTr="005F39B2">
        <w:trPr>
          <w:trHeight w:val="115"/>
        </w:trPr>
        <w:tc>
          <w:tcPr>
            <w:tcW w:w="1240" w:type="dxa"/>
          </w:tcPr>
          <w:p w14:paraId="02BFE85A" w14:textId="7C695E71"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RTS</w:t>
            </w:r>
            <w:r w:rsidR="006C59F1" w:rsidRPr="003B7184">
              <w:rPr>
                <w:rFonts w:ascii="Times New Roman" w:hAnsi="Times New Roman" w:cs="Times New Roman"/>
                <w:bCs/>
                <w:sz w:val="20"/>
                <w:szCs w:val="20"/>
              </w:rPr>
              <w:t xml:space="preserve">S Clinical Trial </w:t>
            </w:r>
            <w:r w:rsidR="003B70F2" w:rsidRPr="003B7184">
              <w:rPr>
                <w:rFonts w:ascii="Times New Roman" w:hAnsi="Times New Roman" w:cs="Times New Roman"/>
                <w:bCs/>
                <w:sz w:val="20"/>
                <w:szCs w:val="20"/>
              </w:rPr>
              <w:t>Partnership. [</w:t>
            </w:r>
            <w:r w:rsidR="003D35B2" w:rsidRPr="003B7184">
              <w:rPr>
                <w:rFonts w:ascii="Times New Roman" w:hAnsi="Times New Roman" w:cs="Times New Roman"/>
                <w:sz w:val="20"/>
                <w:szCs w:val="20"/>
              </w:rPr>
              <w:t>64</w:t>
            </w:r>
            <w:r w:rsidR="003B70F2" w:rsidRPr="003B7184">
              <w:rPr>
                <w:rFonts w:ascii="Times New Roman" w:hAnsi="Times New Roman" w:cs="Times New Roman"/>
                <w:sz w:val="20"/>
                <w:szCs w:val="20"/>
              </w:rPr>
              <w:t>]</w:t>
            </w:r>
          </w:p>
        </w:tc>
        <w:tc>
          <w:tcPr>
            <w:tcW w:w="1278" w:type="dxa"/>
          </w:tcPr>
          <w:p w14:paraId="1741894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13" w:type="dxa"/>
          </w:tcPr>
          <w:p w14:paraId="483B7B2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infants </w:t>
            </w:r>
          </w:p>
          <w:p w14:paraId="2CF0FCCE" w14:textId="77777777" w:rsidR="009753E3" w:rsidRPr="003B7184" w:rsidRDefault="009753E3">
            <w:pPr>
              <w:rPr>
                <w:rFonts w:ascii="Times New Roman" w:hAnsi="Times New Roman" w:cs="Times New Roman"/>
                <w:bCs/>
                <w:sz w:val="20"/>
                <w:szCs w:val="20"/>
              </w:rPr>
            </w:pPr>
          </w:p>
          <w:p w14:paraId="341F267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2A1406A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N= 6537 </w:t>
            </w:r>
          </w:p>
        </w:tc>
        <w:tc>
          <w:tcPr>
            <w:tcW w:w="1464" w:type="dxa"/>
          </w:tcPr>
          <w:p w14:paraId="5D4F7FC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 5–17 months) and young infants (age 6–12 weeks</w:t>
            </w:r>
          </w:p>
        </w:tc>
        <w:tc>
          <w:tcPr>
            <w:tcW w:w="1371" w:type="dxa"/>
          </w:tcPr>
          <w:p w14:paraId="4DE5794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769F13A"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r w:rsidRPr="003B7184">
              <w:rPr>
                <w:rFonts w:ascii="Times New Roman" w:hAnsi="Times New Roman" w:cs="Times New Roman"/>
                <w:bCs/>
                <w:sz w:val="20"/>
                <w:szCs w:val="20"/>
              </w:rPr>
              <w:t xml:space="preserve"> </w:t>
            </w:r>
          </w:p>
        </w:tc>
        <w:tc>
          <w:tcPr>
            <w:tcW w:w="1665" w:type="dxa"/>
          </w:tcPr>
          <w:p w14:paraId="365841DF" w14:textId="77777777" w:rsidR="009753E3" w:rsidRPr="003B7184" w:rsidRDefault="009753E3" w:rsidP="00F22681">
            <w:pPr>
              <w:rPr>
                <w:rFonts w:ascii="Times New Roman" w:hAnsi="Times New Roman" w:cs="Times New Roman"/>
                <w:bCs/>
                <w:sz w:val="20"/>
                <w:szCs w:val="20"/>
              </w:rPr>
            </w:pPr>
            <w:r w:rsidRPr="003B7184">
              <w:rPr>
                <w:rFonts w:ascii="Times New Roman" w:hAnsi="Times New Roman" w:cs="Times New Roman"/>
                <w:bCs/>
                <w:sz w:val="20"/>
                <w:szCs w:val="20"/>
              </w:rPr>
              <w:t xml:space="preserve">1. Efficacy </w:t>
            </w:r>
          </w:p>
          <w:p w14:paraId="72E3CEF7" w14:textId="77777777" w:rsidR="009753E3" w:rsidRPr="003B7184" w:rsidRDefault="009753E3" w:rsidP="00F22681">
            <w:pPr>
              <w:rPr>
                <w:rFonts w:ascii="Times New Roman" w:hAnsi="Times New Roman" w:cs="Times New Roman"/>
                <w:bCs/>
                <w:sz w:val="20"/>
                <w:szCs w:val="20"/>
              </w:rPr>
            </w:pPr>
          </w:p>
          <w:p w14:paraId="2887DA76" w14:textId="77777777" w:rsidR="009753E3" w:rsidRPr="003B7184" w:rsidRDefault="009753E3" w:rsidP="00F22681">
            <w:pPr>
              <w:rPr>
                <w:rFonts w:ascii="Times New Roman" w:hAnsi="Times New Roman" w:cs="Times New Roman"/>
                <w:bCs/>
                <w:sz w:val="20"/>
                <w:szCs w:val="20"/>
              </w:rPr>
            </w:pPr>
            <w:r w:rsidRPr="003B7184">
              <w:rPr>
                <w:rFonts w:ascii="Times New Roman" w:hAnsi="Times New Roman" w:cs="Times New Roman"/>
                <w:bCs/>
                <w:sz w:val="20"/>
                <w:szCs w:val="20"/>
              </w:rPr>
              <w:t xml:space="preserve">2. safety  </w:t>
            </w:r>
          </w:p>
        </w:tc>
        <w:tc>
          <w:tcPr>
            <w:tcW w:w="2014" w:type="dxa"/>
          </w:tcPr>
          <w:p w14:paraId="7ED496B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Diagnosis of severe malaria</w:t>
            </w:r>
          </w:p>
          <w:p w14:paraId="3CA7C181" w14:textId="77777777" w:rsidR="009753E3" w:rsidRPr="003B7184" w:rsidRDefault="009753E3">
            <w:pPr>
              <w:rPr>
                <w:rFonts w:ascii="Times New Roman" w:hAnsi="Times New Roman" w:cs="Times New Roman"/>
                <w:bCs/>
                <w:sz w:val="20"/>
                <w:szCs w:val="20"/>
              </w:rPr>
            </w:pPr>
          </w:p>
          <w:p w14:paraId="0AB73A9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events</w:t>
            </w:r>
          </w:p>
        </w:tc>
        <w:tc>
          <w:tcPr>
            <w:tcW w:w="1275" w:type="dxa"/>
          </w:tcPr>
          <w:p w14:paraId="3250A78D"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9753E3" w:rsidRPr="003B7184" w14:paraId="1AC88D6F" w14:textId="77777777" w:rsidTr="005F39B2">
        <w:trPr>
          <w:trHeight w:val="121"/>
        </w:trPr>
        <w:tc>
          <w:tcPr>
            <w:tcW w:w="1240" w:type="dxa"/>
          </w:tcPr>
          <w:p w14:paraId="244AE7E3" w14:textId="2EC7905E"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Sagara</w:t>
            </w:r>
            <w:proofErr w:type="spellEnd"/>
            <w:r w:rsidRPr="003B7184">
              <w:rPr>
                <w:rFonts w:ascii="Times New Roman" w:hAnsi="Times New Roman" w:cs="Times New Roman"/>
                <w:bCs/>
                <w:sz w:val="20"/>
                <w:szCs w:val="20"/>
              </w:rPr>
              <w:t xml:space="preserve"> et al</w:t>
            </w:r>
            <w:r w:rsidR="003D35B2"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572D8A" w:rsidRPr="003B7184">
              <w:rPr>
                <w:rFonts w:ascii="Times New Roman" w:hAnsi="Times New Roman" w:cs="Times New Roman"/>
                <w:sz w:val="20"/>
                <w:szCs w:val="20"/>
              </w:rPr>
              <w:t>65</w:t>
            </w:r>
            <w:r w:rsidR="00BF63B9" w:rsidRPr="003B7184">
              <w:rPr>
                <w:rFonts w:ascii="Times New Roman" w:hAnsi="Times New Roman" w:cs="Times New Roman"/>
                <w:sz w:val="20"/>
                <w:szCs w:val="20"/>
              </w:rPr>
              <w:t>]</w:t>
            </w:r>
          </w:p>
        </w:tc>
        <w:tc>
          <w:tcPr>
            <w:tcW w:w="1278" w:type="dxa"/>
          </w:tcPr>
          <w:p w14:paraId="68AEB88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11E9A3F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p>
        </w:tc>
        <w:tc>
          <w:tcPr>
            <w:tcW w:w="1055" w:type="dxa"/>
          </w:tcPr>
          <w:p w14:paraId="4B44899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120</w:t>
            </w:r>
          </w:p>
        </w:tc>
        <w:tc>
          <w:tcPr>
            <w:tcW w:w="1464" w:type="dxa"/>
          </w:tcPr>
          <w:p w14:paraId="1F5FECB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male and female 18–45 years</w:t>
            </w:r>
          </w:p>
        </w:tc>
        <w:tc>
          <w:tcPr>
            <w:tcW w:w="1371" w:type="dxa"/>
          </w:tcPr>
          <w:p w14:paraId="3E0896B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RCT </w:t>
            </w:r>
          </w:p>
          <w:p w14:paraId="6A8B0F2C" w14:textId="77777777" w:rsidR="009753E3" w:rsidRPr="003B7184" w:rsidRDefault="009753E3">
            <w:pPr>
              <w:rPr>
                <w:rFonts w:ascii="Times New Roman" w:hAnsi="Times New Roman" w:cs="Times New Roman"/>
                <w:bCs/>
                <w:sz w:val="20"/>
                <w:szCs w:val="20"/>
              </w:rPr>
            </w:pPr>
          </w:p>
        </w:tc>
        <w:tc>
          <w:tcPr>
            <w:tcW w:w="1141" w:type="dxa"/>
          </w:tcPr>
          <w:p w14:paraId="73D1EE4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block </w:t>
            </w:r>
            <w:proofErr w:type="spellStart"/>
            <w:r w:rsidRPr="003B7184">
              <w:rPr>
                <w:rFonts w:ascii="Times New Roman" w:hAnsi="Times New Roman" w:cs="Times New Roman"/>
                <w:bCs/>
                <w:sz w:val="20"/>
                <w:szCs w:val="20"/>
              </w:rPr>
              <w:t>randomisation</w:t>
            </w:r>
            <w:proofErr w:type="spellEnd"/>
          </w:p>
        </w:tc>
        <w:tc>
          <w:tcPr>
            <w:tcW w:w="1665" w:type="dxa"/>
          </w:tcPr>
          <w:p w14:paraId="57AE740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Safety and </w:t>
            </w:r>
          </w:p>
          <w:p w14:paraId="5AA61BC4" w14:textId="77777777" w:rsidR="009753E3" w:rsidRPr="003B7184" w:rsidRDefault="009753E3">
            <w:pPr>
              <w:rPr>
                <w:rFonts w:ascii="Times New Roman" w:hAnsi="Times New Roman" w:cs="Times New Roman"/>
                <w:bCs/>
                <w:sz w:val="20"/>
                <w:szCs w:val="20"/>
              </w:rPr>
            </w:pPr>
          </w:p>
          <w:p w14:paraId="31840545" w14:textId="77777777" w:rsidR="009753E3" w:rsidRPr="003B7184" w:rsidRDefault="009753E3">
            <w:pPr>
              <w:rPr>
                <w:rFonts w:ascii="Times New Roman" w:hAnsi="Times New Roman" w:cs="Times New Roman"/>
                <w:bCs/>
                <w:sz w:val="20"/>
                <w:szCs w:val="20"/>
              </w:rPr>
            </w:pPr>
          </w:p>
          <w:p w14:paraId="30CB047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2.immunogenicity</w:t>
            </w:r>
          </w:p>
        </w:tc>
        <w:tc>
          <w:tcPr>
            <w:tcW w:w="2014" w:type="dxa"/>
          </w:tcPr>
          <w:p w14:paraId="7776AE8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1F136451" w14:textId="77777777" w:rsidR="009753E3" w:rsidRPr="003B7184" w:rsidRDefault="009753E3">
            <w:pPr>
              <w:rPr>
                <w:rFonts w:ascii="Times New Roman" w:hAnsi="Times New Roman" w:cs="Times New Roman"/>
                <w:bCs/>
                <w:sz w:val="20"/>
                <w:szCs w:val="20"/>
              </w:rPr>
            </w:pPr>
          </w:p>
          <w:p w14:paraId="45FC2C1A" w14:textId="77777777" w:rsidR="009753E3" w:rsidRPr="003B7184" w:rsidRDefault="009753E3">
            <w:pPr>
              <w:rPr>
                <w:rFonts w:ascii="Times New Roman" w:hAnsi="Times New Roman" w:cs="Times New Roman"/>
                <w:bCs/>
                <w:sz w:val="20"/>
                <w:szCs w:val="20"/>
              </w:rPr>
            </w:pPr>
          </w:p>
          <w:p w14:paraId="7634AF8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 </w:t>
            </w:r>
            <w:proofErr w:type="spellStart"/>
            <w:r w:rsidRPr="003B7184">
              <w:rPr>
                <w:rFonts w:ascii="Times New Roman" w:hAnsi="Times New Roman" w:cs="Times New Roman"/>
                <w:bCs/>
                <w:sz w:val="20"/>
                <w:szCs w:val="20"/>
              </w:rPr>
              <w:t>ExoProtein</w:t>
            </w:r>
            <w:proofErr w:type="spellEnd"/>
            <w:r w:rsidRPr="003B7184">
              <w:rPr>
                <w:rFonts w:ascii="Times New Roman" w:hAnsi="Times New Roman" w:cs="Times New Roman"/>
                <w:bCs/>
                <w:sz w:val="20"/>
                <w:szCs w:val="20"/>
              </w:rPr>
              <w:t xml:space="preserve"> A (EPA) antibody</w:t>
            </w:r>
          </w:p>
        </w:tc>
        <w:tc>
          <w:tcPr>
            <w:tcW w:w="1275" w:type="dxa"/>
          </w:tcPr>
          <w:p w14:paraId="5E3E657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Pfs25H-EPA</w:t>
            </w:r>
          </w:p>
        </w:tc>
      </w:tr>
      <w:tr w:rsidR="009753E3" w:rsidRPr="003B7184" w14:paraId="65B99321" w14:textId="77777777" w:rsidTr="00CC4BB4">
        <w:trPr>
          <w:trHeight w:val="171"/>
        </w:trPr>
        <w:tc>
          <w:tcPr>
            <w:tcW w:w="1240" w:type="dxa"/>
          </w:tcPr>
          <w:p w14:paraId="1AE69C11" w14:textId="1FD1D955"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Sagara</w:t>
            </w:r>
            <w:proofErr w:type="spellEnd"/>
            <w:r w:rsidRPr="003B7184">
              <w:rPr>
                <w:rFonts w:ascii="Times New Roman" w:hAnsi="Times New Roman" w:cs="Times New Roman"/>
                <w:bCs/>
                <w:sz w:val="20"/>
                <w:szCs w:val="20"/>
              </w:rPr>
              <w:t xml:space="preserve"> et al</w:t>
            </w:r>
            <w:r w:rsidR="00572D8A"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572D8A" w:rsidRPr="003B7184">
              <w:rPr>
                <w:rFonts w:ascii="Times New Roman" w:hAnsi="Times New Roman" w:cs="Times New Roman"/>
                <w:sz w:val="20"/>
                <w:szCs w:val="20"/>
              </w:rPr>
              <w:t>66</w:t>
            </w:r>
            <w:r w:rsidR="00BF63B9" w:rsidRPr="003B7184">
              <w:rPr>
                <w:rFonts w:ascii="Times New Roman" w:hAnsi="Times New Roman" w:cs="Times New Roman"/>
                <w:sz w:val="20"/>
                <w:szCs w:val="20"/>
              </w:rPr>
              <w:t>]</w:t>
            </w:r>
          </w:p>
        </w:tc>
        <w:tc>
          <w:tcPr>
            <w:tcW w:w="1278" w:type="dxa"/>
          </w:tcPr>
          <w:p w14:paraId="1BFDE94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p w14:paraId="76EA3B7A" w14:textId="77777777" w:rsidR="009753E3" w:rsidRPr="003B7184" w:rsidRDefault="009753E3">
            <w:pPr>
              <w:rPr>
                <w:rFonts w:ascii="Times New Roman" w:hAnsi="Times New Roman" w:cs="Times New Roman"/>
                <w:bCs/>
                <w:sz w:val="20"/>
                <w:szCs w:val="20"/>
              </w:rPr>
            </w:pPr>
          </w:p>
          <w:p w14:paraId="12F8A17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tc>
        <w:tc>
          <w:tcPr>
            <w:tcW w:w="1213" w:type="dxa"/>
          </w:tcPr>
          <w:p w14:paraId="6758477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40B9D71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291</w:t>
            </w:r>
          </w:p>
        </w:tc>
        <w:tc>
          <w:tcPr>
            <w:tcW w:w="1464" w:type="dxa"/>
          </w:tcPr>
          <w:p w14:paraId="347DCF7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aged 5–17 months</w:t>
            </w:r>
          </w:p>
        </w:tc>
        <w:tc>
          <w:tcPr>
            <w:tcW w:w="1371" w:type="dxa"/>
          </w:tcPr>
          <w:p w14:paraId="598E06D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38A844E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2A6969D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immunogenicity</w:t>
            </w:r>
          </w:p>
        </w:tc>
        <w:tc>
          <w:tcPr>
            <w:tcW w:w="2014" w:type="dxa"/>
          </w:tcPr>
          <w:p w14:paraId="290DBE2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anti-</w:t>
            </w:r>
            <w:proofErr w:type="spellStart"/>
            <w:r w:rsidRPr="003B7184">
              <w:rPr>
                <w:rFonts w:ascii="Times New Roman" w:hAnsi="Times New Roman" w:cs="Times New Roman"/>
                <w:bCs/>
                <w:sz w:val="20"/>
                <w:szCs w:val="20"/>
              </w:rPr>
              <w:t>circumsporozoite</w:t>
            </w:r>
            <w:proofErr w:type="spellEnd"/>
            <w:r w:rsidRPr="003B7184">
              <w:rPr>
                <w:rFonts w:ascii="Times New Roman" w:hAnsi="Times New Roman" w:cs="Times New Roman"/>
                <w:bCs/>
                <w:sz w:val="20"/>
                <w:szCs w:val="20"/>
              </w:rPr>
              <w:t xml:space="preserve"> antibody response</w:t>
            </w:r>
          </w:p>
        </w:tc>
        <w:tc>
          <w:tcPr>
            <w:tcW w:w="1275" w:type="dxa"/>
          </w:tcPr>
          <w:p w14:paraId="0F450410"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9753E3" w:rsidRPr="003B7184" w14:paraId="67291AE2" w14:textId="77777777" w:rsidTr="00CC4BB4">
        <w:trPr>
          <w:trHeight w:val="229"/>
        </w:trPr>
        <w:tc>
          <w:tcPr>
            <w:tcW w:w="1240" w:type="dxa"/>
          </w:tcPr>
          <w:p w14:paraId="1B4E5778" w14:textId="3540A23F"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Samuels et al</w:t>
            </w:r>
            <w:r w:rsidR="00572D8A"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A2088C" w:rsidRPr="003B7184">
              <w:rPr>
                <w:rFonts w:ascii="Times New Roman" w:hAnsi="Times New Roman" w:cs="Times New Roman"/>
                <w:sz w:val="20"/>
                <w:szCs w:val="20"/>
              </w:rPr>
              <w:t>67</w:t>
            </w:r>
            <w:r w:rsidR="00BF63B9" w:rsidRPr="003B7184">
              <w:rPr>
                <w:rFonts w:ascii="Times New Roman" w:hAnsi="Times New Roman" w:cs="Times New Roman"/>
                <w:sz w:val="20"/>
                <w:szCs w:val="20"/>
              </w:rPr>
              <w:t>]</w:t>
            </w:r>
          </w:p>
        </w:tc>
        <w:tc>
          <w:tcPr>
            <w:tcW w:w="1278" w:type="dxa"/>
          </w:tcPr>
          <w:p w14:paraId="277E617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p w14:paraId="366D3DDD" w14:textId="77777777" w:rsidR="009753E3" w:rsidRPr="003B7184" w:rsidRDefault="009753E3">
            <w:pPr>
              <w:rPr>
                <w:rFonts w:ascii="Times New Roman" w:hAnsi="Times New Roman" w:cs="Times New Roman"/>
                <w:bCs/>
                <w:sz w:val="20"/>
                <w:szCs w:val="20"/>
              </w:rPr>
            </w:pPr>
          </w:p>
          <w:p w14:paraId="17EB0CE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2F5A7D3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3D82808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1609</w:t>
            </w:r>
          </w:p>
        </w:tc>
        <w:tc>
          <w:tcPr>
            <w:tcW w:w="1464" w:type="dxa"/>
          </w:tcPr>
          <w:p w14:paraId="52894A7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aged 5–17 months</w:t>
            </w:r>
          </w:p>
        </w:tc>
        <w:tc>
          <w:tcPr>
            <w:tcW w:w="1371" w:type="dxa"/>
          </w:tcPr>
          <w:p w14:paraId="77FB143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6428EE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web-based </w:t>
            </w:r>
            <w:proofErr w:type="spellStart"/>
            <w:r w:rsidRPr="003B7184">
              <w:rPr>
                <w:rFonts w:ascii="Times New Roman" w:hAnsi="Times New Roman" w:cs="Times New Roman"/>
                <w:bCs/>
                <w:sz w:val="20"/>
                <w:szCs w:val="20"/>
              </w:rPr>
              <w:t>randomisation</w:t>
            </w:r>
            <w:proofErr w:type="spellEnd"/>
            <w:r w:rsidRPr="003B7184">
              <w:rPr>
                <w:rFonts w:ascii="Times New Roman" w:hAnsi="Times New Roman" w:cs="Times New Roman"/>
                <w:bCs/>
                <w:sz w:val="20"/>
                <w:szCs w:val="20"/>
              </w:rPr>
              <w:t xml:space="preserve"> system</w:t>
            </w:r>
          </w:p>
        </w:tc>
        <w:tc>
          <w:tcPr>
            <w:tcW w:w="1665" w:type="dxa"/>
          </w:tcPr>
          <w:p w14:paraId="72709AA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1. Vaccine efficacy </w:t>
            </w:r>
          </w:p>
          <w:p w14:paraId="64EA63DE" w14:textId="77777777" w:rsidR="009753E3" w:rsidRPr="003B7184" w:rsidRDefault="009753E3">
            <w:pPr>
              <w:rPr>
                <w:rFonts w:ascii="Times New Roman" w:hAnsi="Times New Roman" w:cs="Times New Roman"/>
                <w:bCs/>
                <w:sz w:val="20"/>
                <w:szCs w:val="20"/>
              </w:rPr>
            </w:pPr>
          </w:p>
          <w:p w14:paraId="0F061C1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Vaccine safety</w:t>
            </w:r>
          </w:p>
        </w:tc>
        <w:tc>
          <w:tcPr>
            <w:tcW w:w="2014" w:type="dxa"/>
          </w:tcPr>
          <w:p w14:paraId="787022B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Episode of clinical malaria</w:t>
            </w:r>
          </w:p>
          <w:p w14:paraId="00F01B67" w14:textId="77777777" w:rsidR="009753E3" w:rsidRPr="003B7184" w:rsidRDefault="009753E3">
            <w:pPr>
              <w:rPr>
                <w:rFonts w:ascii="Times New Roman" w:hAnsi="Times New Roman" w:cs="Times New Roman"/>
                <w:bCs/>
                <w:sz w:val="20"/>
                <w:szCs w:val="20"/>
              </w:rPr>
            </w:pPr>
          </w:p>
          <w:p w14:paraId="1657E0F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event</w:t>
            </w:r>
          </w:p>
        </w:tc>
        <w:tc>
          <w:tcPr>
            <w:tcW w:w="1275" w:type="dxa"/>
          </w:tcPr>
          <w:p w14:paraId="445E0D18"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r w:rsidR="00840EEA" w:rsidRPr="003B7184" w14:paraId="1306D3FA" w14:textId="77777777" w:rsidTr="00B065DE">
        <w:trPr>
          <w:trHeight w:val="154"/>
        </w:trPr>
        <w:tc>
          <w:tcPr>
            <w:tcW w:w="1240" w:type="dxa"/>
          </w:tcPr>
          <w:p w14:paraId="0D9424F9" w14:textId="4120BE5F"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Silk et al. [89]</w:t>
            </w:r>
          </w:p>
        </w:tc>
        <w:tc>
          <w:tcPr>
            <w:tcW w:w="1278" w:type="dxa"/>
          </w:tcPr>
          <w:p w14:paraId="075B1431" w14:textId="0F904813"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Tanzania</w:t>
            </w:r>
          </w:p>
        </w:tc>
        <w:tc>
          <w:tcPr>
            <w:tcW w:w="1213" w:type="dxa"/>
          </w:tcPr>
          <w:p w14:paraId="10778599" w14:textId="77777777" w:rsidR="003E53DF" w:rsidRPr="003E53DF" w:rsidRDefault="003E53DF" w:rsidP="00840EEA">
            <w:pPr>
              <w:rPr>
                <w:rFonts w:ascii="Times New Roman" w:eastAsia="Calibri" w:hAnsi="Times New Roman" w:cs="Times New Roman"/>
                <w:bCs/>
                <w:sz w:val="20"/>
                <w:szCs w:val="20"/>
                <w:highlight w:val="yellow"/>
                <w:lang w:val="en-GB"/>
              </w:rPr>
            </w:pPr>
            <w:r w:rsidRPr="003E53DF">
              <w:rPr>
                <w:rFonts w:ascii="Times New Roman" w:eastAsia="Calibri" w:hAnsi="Times New Roman" w:cs="Times New Roman"/>
                <w:bCs/>
                <w:sz w:val="20"/>
                <w:szCs w:val="20"/>
                <w:highlight w:val="yellow"/>
                <w:lang w:val="en-GB"/>
              </w:rPr>
              <w:t>Adults</w:t>
            </w:r>
          </w:p>
          <w:p w14:paraId="274AF6FC" w14:textId="77777777" w:rsidR="003E53DF" w:rsidRPr="003E53DF" w:rsidRDefault="003E53DF" w:rsidP="00840EEA">
            <w:pPr>
              <w:rPr>
                <w:rFonts w:ascii="Times New Roman" w:eastAsia="Calibri" w:hAnsi="Times New Roman" w:cs="Times New Roman"/>
                <w:bCs/>
                <w:sz w:val="20"/>
                <w:szCs w:val="20"/>
                <w:highlight w:val="yellow"/>
                <w:lang w:val="en-GB"/>
              </w:rPr>
            </w:pPr>
          </w:p>
          <w:p w14:paraId="2B8D03D5" w14:textId="21D02CF7" w:rsidR="003E53DF" w:rsidRPr="003E53DF" w:rsidRDefault="003E53DF" w:rsidP="00840EEA">
            <w:pPr>
              <w:rPr>
                <w:rFonts w:ascii="Times New Roman" w:eastAsia="Calibri" w:hAnsi="Times New Roman" w:cs="Times New Roman"/>
                <w:bCs/>
                <w:sz w:val="20"/>
                <w:szCs w:val="20"/>
                <w:highlight w:val="yellow"/>
                <w:lang w:val="en-GB"/>
              </w:rPr>
            </w:pPr>
            <w:r w:rsidRPr="003E53DF">
              <w:rPr>
                <w:rFonts w:ascii="Times New Roman" w:eastAsia="Calibri" w:hAnsi="Times New Roman" w:cs="Times New Roman"/>
                <w:bCs/>
                <w:sz w:val="20"/>
                <w:szCs w:val="20"/>
                <w:highlight w:val="yellow"/>
                <w:lang w:val="en-GB"/>
              </w:rPr>
              <w:t>Children</w:t>
            </w:r>
          </w:p>
          <w:p w14:paraId="29098794" w14:textId="77777777" w:rsidR="003E53DF" w:rsidRPr="003E53DF" w:rsidRDefault="003E53DF" w:rsidP="00840EEA">
            <w:pPr>
              <w:rPr>
                <w:rFonts w:ascii="Times New Roman" w:eastAsia="Calibri" w:hAnsi="Times New Roman" w:cs="Times New Roman"/>
                <w:bCs/>
                <w:sz w:val="20"/>
                <w:szCs w:val="20"/>
                <w:highlight w:val="yellow"/>
                <w:lang w:val="en-GB"/>
              </w:rPr>
            </w:pPr>
          </w:p>
          <w:p w14:paraId="4C2243F6" w14:textId="21CBCFFA" w:rsidR="00840EEA" w:rsidRPr="003B7184" w:rsidRDefault="003E53DF" w:rsidP="00840EEA">
            <w:pPr>
              <w:rPr>
                <w:rFonts w:ascii="Times New Roman" w:hAnsi="Times New Roman" w:cs="Times New Roman"/>
                <w:bCs/>
                <w:sz w:val="20"/>
                <w:szCs w:val="20"/>
              </w:rPr>
            </w:pPr>
            <w:r w:rsidRPr="003E53DF">
              <w:rPr>
                <w:rFonts w:ascii="Times New Roman" w:eastAsia="Calibri" w:hAnsi="Times New Roman" w:cs="Times New Roman"/>
                <w:bCs/>
                <w:sz w:val="20"/>
                <w:szCs w:val="20"/>
                <w:highlight w:val="yellow"/>
                <w:lang w:val="en-GB"/>
              </w:rPr>
              <w:t>I</w:t>
            </w:r>
            <w:r w:rsidR="00840EEA" w:rsidRPr="003E53DF">
              <w:rPr>
                <w:rFonts w:ascii="Times New Roman" w:eastAsia="Calibri" w:hAnsi="Times New Roman" w:cs="Times New Roman"/>
                <w:bCs/>
                <w:sz w:val="20"/>
                <w:szCs w:val="20"/>
                <w:highlight w:val="yellow"/>
                <w:lang w:val="en-GB"/>
              </w:rPr>
              <w:t>nfants</w:t>
            </w:r>
          </w:p>
        </w:tc>
        <w:tc>
          <w:tcPr>
            <w:tcW w:w="1055" w:type="dxa"/>
          </w:tcPr>
          <w:p w14:paraId="59961BFE" w14:textId="372A1A2F"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63</w:t>
            </w:r>
          </w:p>
        </w:tc>
        <w:tc>
          <w:tcPr>
            <w:tcW w:w="1464" w:type="dxa"/>
          </w:tcPr>
          <w:p w14:paraId="6EBCC121" w14:textId="653B42FB"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adults (18-35 years), young children (1-6 years) and infants (6-11 months)</w:t>
            </w:r>
          </w:p>
        </w:tc>
        <w:tc>
          <w:tcPr>
            <w:tcW w:w="1371" w:type="dxa"/>
          </w:tcPr>
          <w:p w14:paraId="5A49F15E" w14:textId="2D858315"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double-blind, randomized, controlled trial</w:t>
            </w:r>
          </w:p>
        </w:tc>
        <w:tc>
          <w:tcPr>
            <w:tcW w:w="1141" w:type="dxa"/>
          </w:tcPr>
          <w:p w14:paraId="61BD9004" w14:textId="760285AE"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rPr>
              <w:t>NR</w:t>
            </w:r>
          </w:p>
        </w:tc>
        <w:tc>
          <w:tcPr>
            <w:tcW w:w="1665" w:type="dxa"/>
          </w:tcPr>
          <w:p w14:paraId="59CF683C"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 xml:space="preserve">safety </w:t>
            </w:r>
          </w:p>
          <w:p w14:paraId="04DEA1BD" w14:textId="77777777" w:rsidR="00840EEA" w:rsidRPr="003B7184" w:rsidRDefault="00840EEA" w:rsidP="00840EEA">
            <w:pPr>
              <w:rPr>
                <w:rFonts w:ascii="Times New Roman" w:eastAsia="Calibri" w:hAnsi="Times New Roman" w:cs="Times New Roman"/>
                <w:bCs/>
                <w:sz w:val="20"/>
                <w:szCs w:val="20"/>
                <w:lang w:val="en-GB"/>
              </w:rPr>
            </w:pPr>
          </w:p>
          <w:p w14:paraId="6BEF7E43" w14:textId="77777777" w:rsidR="00840EEA" w:rsidRPr="003B7184" w:rsidRDefault="00840EEA" w:rsidP="00840EEA">
            <w:pPr>
              <w:rPr>
                <w:rFonts w:ascii="Times New Roman" w:eastAsia="Calibri" w:hAnsi="Times New Roman" w:cs="Times New Roman"/>
                <w:bCs/>
                <w:sz w:val="20"/>
                <w:szCs w:val="20"/>
                <w:lang w:val="en-GB"/>
              </w:rPr>
            </w:pPr>
          </w:p>
          <w:p w14:paraId="404AE6BC" w14:textId="5DCBCFCB"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immunogenicity</w:t>
            </w:r>
          </w:p>
        </w:tc>
        <w:tc>
          <w:tcPr>
            <w:tcW w:w="2014" w:type="dxa"/>
          </w:tcPr>
          <w:p w14:paraId="6EEF7789" w14:textId="77777777" w:rsidR="00840EEA" w:rsidRPr="003B7184" w:rsidRDefault="00840EEA" w:rsidP="00840EEA">
            <w:pPr>
              <w:rPr>
                <w:rFonts w:ascii="Times New Roman" w:eastAsia="Calibri" w:hAnsi="Times New Roman" w:cs="Times New Roman"/>
                <w:bCs/>
                <w:sz w:val="20"/>
                <w:szCs w:val="20"/>
                <w:lang w:val="en-GB"/>
              </w:rPr>
            </w:pPr>
            <w:r w:rsidRPr="003B7184">
              <w:rPr>
                <w:rFonts w:ascii="Times New Roman" w:eastAsia="Calibri" w:hAnsi="Times New Roman" w:cs="Times New Roman"/>
                <w:bCs/>
                <w:sz w:val="20"/>
                <w:szCs w:val="20"/>
                <w:lang w:val="en-GB"/>
              </w:rPr>
              <w:t>Serious Adverse Events</w:t>
            </w:r>
          </w:p>
          <w:p w14:paraId="73C9A5F9" w14:textId="77777777" w:rsidR="00840EEA" w:rsidRPr="003B7184" w:rsidRDefault="00840EEA" w:rsidP="00840EEA">
            <w:pPr>
              <w:rPr>
                <w:rFonts w:ascii="Times New Roman" w:eastAsia="Calibri" w:hAnsi="Times New Roman" w:cs="Times New Roman"/>
                <w:bCs/>
                <w:sz w:val="20"/>
                <w:szCs w:val="20"/>
              </w:rPr>
            </w:pPr>
          </w:p>
          <w:p w14:paraId="148288C0" w14:textId="19F12E2E"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 xml:space="preserve">RH5-specific T cell, B cell and 48 serum </w:t>
            </w:r>
            <w:proofErr w:type="gramStart"/>
            <w:r w:rsidRPr="003B7184">
              <w:rPr>
                <w:rFonts w:ascii="Times New Roman" w:eastAsia="Calibri" w:hAnsi="Times New Roman" w:cs="Times New Roman"/>
                <w:bCs/>
                <w:sz w:val="20"/>
                <w:szCs w:val="20"/>
                <w:lang w:val="en-GB"/>
              </w:rPr>
              <w:t>antibody</w:t>
            </w:r>
            <w:proofErr w:type="gramEnd"/>
          </w:p>
        </w:tc>
        <w:tc>
          <w:tcPr>
            <w:tcW w:w="1275" w:type="dxa"/>
          </w:tcPr>
          <w:p w14:paraId="6EC4E80B" w14:textId="548563C4" w:rsidR="00840EEA" w:rsidRPr="003B7184" w:rsidRDefault="00840EEA" w:rsidP="00840EEA">
            <w:pPr>
              <w:rPr>
                <w:rFonts w:ascii="Times New Roman" w:hAnsi="Times New Roman" w:cs="Times New Roman"/>
                <w:bCs/>
                <w:sz w:val="20"/>
                <w:szCs w:val="20"/>
              </w:rPr>
            </w:pPr>
            <w:r w:rsidRPr="003B7184">
              <w:rPr>
                <w:rFonts w:ascii="Times New Roman" w:eastAsia="Calibri" w:hAnsi="Times New Roman" w:cs="Times New Roman"/>
                <w:bCs/>
                <w:sz w:val="20"/>
                <w:szCs w:val="20"/>
                <w:lang w:val="en-GB"/>
              </w:rPr>
              <w:t>ChAd63-MVA RH5</w:t>
            </w:r>
          </w:p>
        </w:tc>
      </w:tr>
      <w:tr w:rsidR="009753E3" w:rsidRPr="003B7184" w14:paraId="203EE5A5" w14:textId="77777777" w:rsidTr="00B065DE">
        <w:trPr>
          <w:trHeight w:val="154"/>
        </w:trPr>
        <w:tc>
          <w:tcPr>
            <w:tcW w:w="1240" w:type="dxa"/>
          </w:tcPr>
          <w:p w14:paraId="2EF94B6F" w14:textId="7B07B166"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Sirima</w:t>
            </w:r>
            <w:proofErr w:type="spellEnd"/>
            <w:r w:rsidRPr="003B7184">
              <w:rPr>
                <w:rFonts w:ascii="Times New Roman" w:hAnsi="Times New Roman" w:cs="Times New Roman"/>
                <w:bCs/>
                <w:sz w:val="20"/>
                <w:szCs w:val="20"/>
              </w:rPr>
              <w:t xml:space="preserve"> et al</w:t>
            </w:r>
            <w:r w:rsidR="00A2088C"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A2088C" w:rsidRPr="003B7184">
              <w:rPr>
                <w:rFonts w:ascii="Times New Roman" w:hAnsi="Times New Roman" w:cs="Times New Roman"/>
                <w:sz w:val="20"/>
                <w:szCs w:val="20"/>
              </w:rPr>
              <w:t>68</w:t>
            </w:r>
            <w:r w:rsidR="00BF63B9" w:rsidRPr="003B7184">
              <w:rPr>
                <w:rFonts w:ascii="Times New Roman" w:hAnsi="Times New Roman" w:cs="Times New Roman"/>
                <w:sz w:val="20"/>
                <w:szCs w:val="20"/>
              </w:rPr>
              <w:t>]</w:t>
            </w:r>
          </w:p>
        </w:tc>
        <w:tc>
          <w:tcPr>
            <w:tcW w:w="1278" w:type="dxa"/>
          </w:tcPr>
          <w:p w14:paraId="2CCFBA6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p w14:paraId="382F4D3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Ghana</w:t>
            </w:r>
          </w:p>
          <w:p w14:paraId="09B25FF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Uganda</w:t>
            </w:r>
          </w:p>
          <w:p w14:paraId="1B17916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Gabon</w:t>
            </w:r>
          </w:p>
          <w:p w14:paraId="7231984B" w14:textId="77777777" w:rsidR="009753E3" w:rsidRPr="003B7184" w:rsidRDefault="009753E3">
            <w:pPr>
              <w:rPr>
                <w:rFonts w:ascii="Times New Roman" w:hAnsi="Times New Roman" w:cs="Times New Roman"/>
                <w:bCs/>
                <w:sz w:val="20"/>
                <w:szCs w:val="20"/>
              </w:rPr>
            </w:pPr>
          </w:p>
        </w:tc>
        <w:tc>
          <w:tcPr>
            <w:tcW w:w="1213" w:type="dxa"/>
          </w:tcPr>
          <w:p w14:paraId="73AC75D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Children</w:t>
            </w:r>
          </w:p>
        </w:tc>
        <w:tc>
          <w:tcPr>
            <w:tcW w:w="1055" w:type="dxa"/>
          </w:tcPr>
          <w:p w14:paraId="3A30EDCE" w14:textId="77777777" w:rsidR="009753E3" w:rsidRPr="003B7184" w:rsidRDefault="009753E3" w:rsidP="00B065DE">
            <w:pPr>
              <w:rPr>
                <w:rFonts w:ascii="Times New Roman" w:hAnsi="Times New Roman" w:cs="Times New Roman"/>
                <w:bCs/>
                <w:sz w:val="20"/>
                <w:szCs w:val="20"/>
              </w:rPr>
            </w:pPr>
            <w:r w:rsidRPr="003B7184">
              <w:rPr>
                <w:rFonts w:ascii="Times New Roman" w:hAnsi="Times New Roman" w:cs="Times New Roman"/>
                <w:bCs/>
                <w:sz w:val="20"/>
                <w:szCs w:val="20"/>
              </w:rPr>
              <w:t xml:space="preserve">N= 1849 </w:t>
            </w:r>
          </w:p>
        </w:tc>
        <w:tc>
          <w:tcPr>
            <w:tcW w:w="1464" w:type="dxa"/>
          </w:tcPr>
          <w:p w14:paraId="021FBCB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aged 12–60 months</w:t>
            </w:r>
          </w:p>
        </w:tc>
        <w:tc>
          <w:tcPr>
            <w:tcW w:w="1371" w:type="dxa"/>
          </w:tcPr>
          <w:p w14:paraId="1696CFB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32AC155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Computer generated block </w:t>
            </w:r>
            <w:proofErr w:type="spellStart"/>
            <w:r w:rsidRPr="003B7184">
              <w:rPr>
                <w:rFonts w:ascii="Times New Roman" w:hAnsi="Times New Roman" w:cs="Times New Roman"/>
                <w:bCs/>
                <w:sz w:val="20"/>
                <w:szCs w:val="20"/>
              </w:rPr>
              <w:lastRenderedPageBreak/>
              <w:t>randomisation</w:t>
            </w:r>
            <w:proofErr w:type="spellEnd"/>
          </w:p>
        </w:tc>
        <w:tc>
          <w:tcPr>
            <w:tcW w:w="1665" w:type="dxa"/>
          </w:tcPr>
          <w:p w14:paraId="0EBADA36" w14:textId="77777777" w:rsidR="009753E3" w:rsidRPr="003B7184" w:rsidRDefault="009753E3" w:rsidP="00B065DE">
            <w:pPr>
              <w:rPr>
                <w:rFonts w:ascii="Times New Roman" w:hAnsi="Times New Roman" w:cs="Times New Roman"/>
                <w:bCs/>
                <w:sz w:val="20"/>
                <w:szCs w:val="20"/>
              </w:rPr>
            </w:pPr>
            <w:r w:rsidRPr="003B7184">
              <w:rPr>
                <w:rFonts w:ascii="Times New Roman" w:hAnsi="Times New Roman" w:cs="Times New Roman"/>
                <w:bCs/>
                <w:sz w:val="20"/>
                <w:szCs w:val="20"/>
              </w:rPr>
              <w:lastRenderedPageBreak/>
              <w:t xml:space="preserve">1. Vaccine efficacy </w:t>
            </w:r>
          </w:p>
          <w:p w14:paraId="315200EA" w14:textId="77777777" w:rsidR="009753E3" w:rsidRPr="003B7184" w:rsidRDefault="009753E3" w:rsidP="00B065DE">
            <w:pPr>
              <w:rPr>
                <w:rFonts w:ascii="Times New Roman" w:hAnsi="Times New Roman" w:cs="Times New Roman"/>
                <w:bCs/>
                <w:sz w:val="20"/>
                <w:szCs w:val="20"/>
              </w:rPr>
            </w:pPr>
          </w:p>
          <w:p w14:paraId="31F9ECCC" w14:textId="77777777" w:rsidR="009753E3" w:rsidRPr="003B7184" w:rsidRDefault="009753E3" w:rsidP="00B065DE">
            <w:pPr>
              <w:rPr>
                <w:rFonts w:ascii="Times New Roman" w:hAnsi="Times New Roman" w:cs="Times New Roman"/>
                <w:bCs/>
                <w:sz w:val="20"/>
                <w:szCs w:val="20"/>
              </w:rPr>
            </w:pPr>
            <w:r w:rsidRPr="003B7184">
              <w:rPr>
                <w:rFonts w:ascii="Times New Roman" w:hAnsi="Times New Roman" w:cs="Times New Roman"/>
                <w:bCs/>
                <w:sz w:val="20"/>
                <w:szCs w:val="20"/>
              </w:rPr>
              <w:t>2. Vaccine safety</w:t>
            </w:r>
          </w:p>
          <w:p w14:paraId="5BFE1524" w14:textId="77777777" w:rsidR="009753E3" w:rsidRPr="003B7184" w:rsidRDefault="009753E3">
            <w:pPr>
              <w:rPr>
                <w:rFonts w:ascii="Times New Roman" w:hAnsi="Times New Roman" w:cs="Times New Roman"/>
                <w:bCs/>
                <w:sz w:val="20"/>
                <w:szCs w:val="20"/>
              </w:rPr>
            </w:pPr>
          </w:p>
          <w:p w14:paraId="3D7DE769" w14:textId="77777777" w:rsidR="009753E3" w:rsidRPr="003B7184" w:rsidRDefault="009753E3">
            <w:pPr>
              <w:rPr>
                <w:rFonts w:ascii="Times New Roman" w:hAnsi="Times New Roman" w:cs="Times New Roman"/>
                <w:bCs/>
                <w:sz w:val="20"/>
                <w:szCs w:val="20"/>
              </w:rPr>
            </w:pPr>
          </w:p>
        </w:tc>
        <w:tc>
          <w:tcPr>
            <w:tcW w:w="2014" w:type="dxa"/>
          </w:tcPr>
          <w:p w14:paraId="22237F1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1. Episode of clinical malaria</w:t>
            </w:r>
          </w:p>
          <w:p w14:paraId="46D03874" w14:textId="77777777" w:rsidR="009753E3" w:rsidRPr="003B7184" w:rsidRDefault="009753E3">
            <w:pPr>
              <w:rPr>
                <w:rFonts w:ascii="Times New Roman" w:hAnsi="Times New Roman" w:cs="Times New Roman"/>
                <w:bCs/>
                <w:sz w:val="20"/>
                <w:szCs w:val="20"/>
              </w:rPr>
            </w:pPr>
          </w:p>
          <w:p w14:paraId="3D128778" w14:textId="77777777" w:rsidR="009753E3" w:rsidRPr="003B7184" w:rsidRDefault="009753E3">
            <w:pPr>
              <w:rPr>
                <w:rFonts w:ascii="Times New Roman" w:hAnsi="Times New Roman" w:cs="Times New Roman"/>
                <w:bCs/>
                <w:sz w:val="20"/>
                <w:szCs w:val="20"/>
              </w:rPr>
            </w:pPr>
          </w:p>
          <w:p w14:paraId="0AE3CB7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2. Serious Adverse event</w:t>
            </w:r>
          </w:p>
        </w:tc>
        <w:tc>
          <w:tcPr>
            <w:tcW w:w="1275" w:type="dxa"/>
          </w:tcPr>
          <w:p w14:paraId="6000F83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lastRenderedPageBreak/>
              <w:t>GMZ2</w:t>
            </w:r>
          </w:p>
        </w:tc>
      </w:tr>
      <w:tr w:rsidR="009753E3" w:rsidRPr="003B7184" w14:paraId="16FC50F1" w14:textId="77777777" w:rsidTr="00A639F8">
        <w:trPr>
          <w:trHeight w:val="144"/>
        </w:trPr>
        <w:tc>
          <w:tcPr>
            <w:tcW w:w="1240" w:type="dxa"/>
          </w:tcPr>
          <w:p w14:paraId="27FC9CFF" w14:textId="4FFF2A01"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Sissoko et al</w:t>
            </w:r>
            <w:r w:rsidR="00F7037F"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F7037F" w:rsidRPr="003B7184">
              <w:rPr>
                <w:rFonts w:ascii="Times New Roman" w:hAnsi="Times New Roman" w:cs="Times New Roman"/>
                <w:sz w:val="20"/>
                <w:szCs w:val="20"/>
              </w:rPr>
              <w:t>69</w:t>
            </w:r>
            <w:r w:rsidR="00BF63B9" w:rsidRPr="003B7184">
              <w:rPr>
                <w:rFonts w:ascii="Times New Roman" w:hAnsi="Times New Roman" w:cs="Times New Roman"/>
                <w:sz w:val="20"/>
                <w:szCs w:val="20"/>
              </w:rPr>
              <w:t>]</w:t>
            </w:r>
          </w:p>
        </w:tc>
        <w:tc>
          <w:tcPr>
            <w:tcW w:w="1278" w:type="dxa"/>
          </w:tcPr>
          <w:p w14:paraId="211FA30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55BD11F6" w14:textId="3834AE0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3E53DF">
              <w:rPr>
                <w:rFonts w:ascii="Times New Roman" w:hAnsi="Times New Roman" w:cs="Times New Roman"/>
                <w:bCs/>
                <w:sz w:val="20"/>
                <w:szCs w:val="20"/>
              </w:rPr>
              <w:t>s</w:t>
            </w:r>
          </w:p>
        </w:tc>
        <w:tc>
          <w:tcPr>
            <w:tcW w:w="1055" w:type="dxa"/>
          </w:tcPr>
          <w:p w14:paraId="5166F7D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94</w:t>
            </w:r>
          </w:p>
        </w:tc>
        <w:tc>
          <w:tcPr>
            <w:tcW w:w="1464" w:type="dxa"/>
          </w:tcPr>
          <w:p w14:paraId="763EB50A" w14:textId="77777777" w:rsidR="009753E3" w:rsidRPr="003B7184" w:rsidRDefault="009753E3" w:rsidP="002C2587">
            <w:pPr>
              <w:rPr>
                <w:rFonts w:ascii="Times New Roman" w:hAnsi="Times New Roman" w:cs="Times New Roman"/>
                <w:bCs/>
                <w:sz w:val="20"/>
                <w:szCs w:val="20"/>
              </w:rPr>
            </w:pPr>
            <w:r w:rsidRPr="003B7184">
              <w:rPr>
                <w:rFonts w:ascii="Times New Roman" w:hAnsi="Times New Roman" w:cs="Times New Roman"/>
                <w:bCs/>
                <w:sz w:val="20"/>
                <w:szCs w:val="20"/>
              </w:rPr>
              <w:t xml:space="preserve">healthy adults 18–35-year-old </w:t>
            </w:r>
          </w:p>
        </w:tc>
        <w:tc>
          <w:tcPr>
            <w:tcW w:w="1371" w:type="dxa"/>
          </w:tcPr>
          <w:p w14:paraId="5EB43AD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3422DD6" w14:textId="77777777" w:rsidR="009753E3" w:rsidRPr="003B7184" w:rsidRDefault="009753E3" w:rsidP="003F3CB4">
            <w:pPr>
              <w:rPr>
                <w:rFonts w:ascii="Times New Roman" w:hAnsi="Times New Roman" w:cs="Times New Roman"/>
                <w:bCs/>
                <w:sz w:val="20"/>
                <w:szCs w:val="20"/>
              </w:rPr>
            </w:pPr>
            <w:r w:rsidRPr="003B7184">
              <w:rPr>
                <w:rFonts w:ascii="Times New Roman" w:hAnsi="Times New Roman" w:cs="Times New Roman"/>
                <w:bCs/>
                <w:sz w:val="20"/>
                <w:szCs w:val="20"/>
              </w:rPr>
              <w:t xml:space="preserve">stratification by village and block </w:t>
            </w:r>
            <w:proofErr w:type="spellStart"/>
            <w:r w:rsidRPr="003B7184">
              <w:rPr>
                <w:rFonts w:ascii="Times New Roman" w:hAnsi="Times New Roman" w:cs="Times New Roman"/>
                <w:bCs/>
                <w:sz w:val="20"/>
                <w:szCs w:val="20"/>
              </w:rPr>
              <w:t>randomisation</w:t>
            </w:r>
            <w:proofErr w:type="spellEnd"/>
          </w:p>
          <w:p w14:paraId="5CE53B83" w14:textId="77777777" w:rsidR="009753E3" w:rsidRPr="003B7184" w:rsidRDefault="009753E3" w:rsidP="00163199">
            <w:pPr>
              <w:rPr>
                <w:rFonts w:ascii="Times New Roman" w:hAnsi="Times New Roman" w:cs="Times New Roman"/>
                <w:bCs/>
                <w:sz w:val="20"/>
                <w:szCs w:val="20"/>
              </w:rPr>
            </w:pPr>
          </w:p>
        </w:tc>
        <w:tc>
          <w:tcPr>
            <w:tcW w:w="1665" w:type="dxa"/>
          </w:tcPr>
          <w:p w14:paraId="61290973"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 xml:space="preserve">1. Vaccine efficacy </w:t>
            </w:r>
          </w:p>
          <w:p w14:paraId="7E5C5A17" w14:textId="77777777" w:rsidR="009753E3" w:rsidRPr="003B7184" w:rsidRDefault="009753E3" w:rsidP="00565447">
            <w:pPr>
              <w:rPr>
                <w:rFonts w:ascii="Times New Roman" w:hAnsi="Times New Roman" w:cs="Times New Roman"/>
                <w:bCs/>
                <w:sz w:val="20"/>
                <w:szCs w:val="20"/>
              </w:rPr>
            </w:pPr>
          </w:p>
          <w:p w14:paraId="37F911FA"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2. Vaccine safety</w:t>
            </w:r>
          </w:p>
          <w:p w14:paraId="693373C4" w14:textId="77777777" w:rsidR="009753E3" w:rsidRPr="003B7184" w:rsidRDefault="009753E3" w:rsidP="00565447">
            <w:pPr>
              <w:rPr>
                <w:rFonts w:ascii="Times New Roman" w:hAnsi="Times New Roman" w:cs="Times New Roman"/>
                <w:bCs/>
                <w:sz w:val="20"/>
                <w:szCs w:val="20"/>
              </w:rPr>
            </w:pPr>
          </w:p>
          <w:p w14:paraId="75ED1F22" w14:textId="77777777" w:rsidR="009753E3" w:rsidRPr="003B7184" w:rsidRDefault="009753E3">
            <w:pPr>
              <w:rPr>
                <w:rFonts w:ascii="Times New Roman" w:hAnsi="Times New Roman" w:cs="Times New Roman"/>
                <w:bCs/>
                <w:sz w:val="20"/>
                <w:szCs w:val="20"/>
              </w:rPr>
            </w:pPr>
          </w:p>
        </w:tc>
        <w:tc>
          <w:tcPr>
            <w:tcW w:w="2014" w:type="dxa"/>
          </w:tcPr>
          <w:p w14:paraId="24D06200"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1. positive thick blood smears and symptomatic malaria</w:t>
            </w:r>
          </w:p>
          <w:p w14:paraId="694C5D35" w14:textId="77777777" w:rsidR="009753E3" w:rsidRPr="003B7184" w:rsidRDefault="009753E3" w:rsidP="00565447">
            <w:pPr>
              <w:rPr>
                <w:rFonts w:ascii="Times New Roman" w:hAnsi="Times New Roman" w:cs="Times New Roman"/>
                <w:bCs/>
                <w:sz w:val="20"/>
                <w:szCs w:val="20"/>
              </w:rPr>
            </w:pPr>
          </w:p>
          <w:p w14:paraId="31A0B7D6" w14:textId="77777777" w:rsidR="009753E3" w:rsidRPr="003B7184" w:rsidRDefault="009753E3" w:rsidP="00565447">
            <w:pPr>
              <w:rPr>
                <w:rFonts w:ascii="Times New Roman" w:hAnsi="Times New Roman" w:cs="Times New Roman"/>
                <w:bCs/>
                <w:sz w:val="20"/>
                <w:szCs w:val="20"/>
              </w:rPr>
            </w:pPr>
          </w:p>
          <w:p w14:paraId="7DB950B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event</w:t>
            </w:r>
          </w:p>
        </w:tc>
        <w:tc>
          <w:tcPr>
            <w:tcW w:w="1275" w:type="dxa"/>
          </w:tcPr>
          <w:p w14:paraId="4959D990"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p>
        </w:tc>
      </w:tr>
      <w:tr w:rsidR="009753E3" w:rsidRPr="003B7184" w14:paraId="0471245B" w14:textId="77777777" w:rsidTr="00A639F8">
        <w:trPr>
          <w:trHeight w:val="268"/>
        </w:trPr>
        <w:tc>
          <w:tcPr>
            <w:tcW w:w="1240" w:type="dxa"/>
          </w:tcPr>
          <w:p w14:paraId="68B9E90B" w14:textId="5D4B7746"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Sissoko et al</w:t>
            </w:r>
            <w:r w:rsidR="00F7037F"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B61300" w:rsidRPr="003B7184">
              <w:rPr>
                <w:rFonts w:ascii="Times New Roman" w:hAnsi="Times New Roman" w:cs="Times New Roman"/>
                <w:sz w:val="20"/>
                <w:szCs w:val="20"/>
              </w:rPr>
              <w:t>70</w:t>
            </w:r>
            <w:r w:rsidR="00BF63B9" w:rsidRPr="003B7184">
              <w:rPr>
                <w:rFonts w:ascii="Times New Roman" w:hAnsi="Times New Roman" w:cs="Times New Roman"/>
                <w:sz w:val="20"/>
                <w:szCs w:val="20"/>
              </w:rPr>
              <w:t>]</w:t>
            </w:r>
          </w:p>
        </w:tc>
        <w:tc>
          <w:tcPr>
            <w:tcW w:w="1278" w:type="dxa"/>
          </w:tcPr>
          <w:p w14:paraId="3F2E2D6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698FA8AB" w14:textId="5805163D"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w:t>
            </w:r>
            <w:r w:rsidR="003E53DF">
              <w:rPr>
                <w:rFonts w:ascii="Times New Roman" w:hAnsi="Times New Roman" w:cs="Times New Roman"/>
                <w:bCs/>
                <w:sz w:val="20"/>
                <w:szCs w:val="20"/>
              </w:rPr>
              <w:t>s</w:t>
            </w:r>
          </w:p>
        </w:tc>
        <w:tc>
          <w:tcPr>
            <w:tcW w:w="1055" w:type="dxa"/>
          </w:tcPr>
          <w:p w14:paraId="47469E6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176</w:t>
            </w:r>
          </w:p>
        </w:tc>
        <w:tc>
          <w:tcPr>
            <w:tcW w:w="1464" w:type="dxa"/>
          </w:tcPr>
          <w:p w14:paraId="7B38DAE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non-pregnant adults aged 18–50 years</w:t>
            </w:r>
          </w:p>
        </w:tc>
        <w:tc>
          <w:tcPr>
            <w:tcW w:w="1371" w:type="dxa"/>
          </w:tcPr>
          <w:p w14:paraId="4F32637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5B1F028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permuted block </w:t>
            </w:r>
            <w:proofErr w:type="spellStart"/>
            <w:r w:rsidRPr="003B7184">
              <w:rPr>
                <w:rFonts w:ascii="Times New Roman" w:hAnsi="Times New Roman" w:cs="Times New Roman"/>
                <w:bCs/>
                <w:sz w:val="20"/>
                <w:szCs w:val="20"/>
              </w:rPr>
              <w:t>randomisation</w:t>
            </w:r>
            <w:proofErr w:type="spellEnd"/>
          </w:p>
        </w:tc>
        <w:tc>
          <w:tcPr>
            <w:tcW w:w="1665" w:type="dxa"/>
          </w:tcPr>
          <w:p w14:paraId="4FB0F29F"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 xml:space="preserve">1. Vaccine efficacy </w:t>
            </w:r>
          </w:p>
          <w:p w14:paraId="5258A816" w14:textId="77777777" w:rsidR="009753E3" w:rsidRPr="003B7184" w:rsidRDefault="009753E3" w:rsidP="00565447">
            <w:pPr>
              <w:rPr>
                <w:rFonts w:ascii="Times New Roman" w:hAnsi="Times New Roman" w:cs="Times New Roman"/>
                <w:bCs/>
                <w:sz w:val="20"/>
                <w:szCs w:val="20"/>
              </w:rPr>
            </w:pPr>
          </w:p>
          <w:p w14:paraId="2E35242B" w14:textId="77777777" w:rsidR="009753E3" w:rsidRPr="003B7184" w:rsidRDefault="009753E3" w:rsidP="00565447">
            <w:pPr>
              <w:rPr>
                <w:rFonts w:ascii="Times New Roman" w:hAnsi="Times New Roman" w:cs="Times New Roman"/>
                <w:bCs/>
                <w:sz w:val="20"/>
                <w:szCs w:val="20"/>
              </w:rPr>
            </w:pPr>
          </w:p>
          <w:p w14:paraId="47B946BC"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2. Vaccine safety</w:t>
            </w:r>
          </w:p>
          <w:p w14:paraId="29DB6E38" w14:textId="77777777" w:rsidR="009753E3" w:rsidRPr="003B7184" w:rsidRDefault="009753E3" w:rsidP="00565447">
            <w:pPr>
              <w:rPr>
                <w:rFonts w:ascii="Times New Roman" w:hAnsi="Times New Roman" w:cs="Times New Roman"/>
                <w:bCs/>
                <w:sz w:val="20"/>
                <w:szCs w:val="20"/>
              </w:rPr>
            </w:pPr>
          </w:p>
          <w:p w14:paraId="62201E9A" w14:textId="77777777" w:rsidR="009753E3" w:rsidRPr="003B7184" w:rsidRDefault="009753E3">
            <w:pPr>
              <w:rPr>
                <w:rFonts w:ascii="Times New Roman" w:hAnsi="Times New Roman" w:cs="Times New Roman"/>
                <w:bCs/>
                <w:sz w:val="20"/>
                <w:szCs w:val="20"/>
              </w:rPr>
            </w:pPr>
          </w:p>
        </w:tc>
        <w:tc>
          <w:tcPr>
            <w:tcW w:w="2014" w:type="dxa"/>
          </w:tcPr>
          <w:p w14:paraId="0542E5FF"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1. incident malaria infections by thick blood smear</w:t>
            </w:r>
          </w:p>
          <w:p w14:paraId="727E1843" w14:textId="77777777" w:rsidR="009753E3" w:rsidRPr="003B7184" w:rsidRDefault="009753E3" w:rsidP="00565447">
            <w:pPr>
              <w:rPr>
                <w:rFonts w:ascii="Times New Roman" w:hAnsi="Times New Roman" w:cs="Times New Roman"/>
                <w:bCs/>
                <w:sz w:val="20"/>
                <w:szCs w:val="20"/>
              </w:rPr>
            </w:pPr>
          </w:p>
          <w:p w14:paraId="6A75BE1E" w14:textId="77777777" w:rsidR="009753E3" w:rsidRPr="003B7184" w:rsidRDefault="009753E3" w:rsidP="00565447">
            <w:pPr>
              <w:rPr>
                <w:rFonts w:ascii="Times New Roman" w:hAnsi="Times New Roman" w:cs="Times New Roman"/>
                <w:bCs/>
                <w:sz w:val="20"/>
                <w:szCs w:val="20"/>
              </w:rPr>
            </w:pPr>
          </w:p>
          <w:p w14:paraId="420B87C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event</w:t>
            </w:r>
          </w:p>
        </w:tc>
        <w:tc>
          <w:tcPr>
            <w:tcW w:w="1275" w:type="dxa"/>
          </w:tcPr>
          <w:p w14:paraId="4F658376"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p>
        </w:tc>
      </w:tr>
      <w:tr w:rsidR="009753E3" w:rsidRPr="003B7184" w14:paraId="694A9C06" w14:textId="77777777" w:rsidTr="00B065DE">
        <w:trPr>
          <w:trHeight w:val="275"/>
        </w:trPr>
        <w:tc>
          <w:tcPr>
            <w:tcW w:w="1240" w:type="dxa"/>
          </w:tcPr>
          <w:p w14:paraId="038C6C69" w14:textId="47CA62D2"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Steinhardt et al</w:t>
            </w:r>
            <w:r w:rsidR="00B61300"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B61300" w:rsidRPr="003B7184">
              <w:rPr>
                <w:rFonts w:ascii="Times New Roman" w:hAnsi="Times New Roman" w:cs="Times New Roman"/>
                <w:sz w:val="20"/>
                <w:szCs w:val="20"/>
              </w:rPr>
              <w:t>71</w:t>
            </w:r>
            <w:r w:rsidR="00BF63B9" w:rsidRPr="003B7184">
              <w:rPr>
                <w:rFonts w:ascii="Times New Roman" w:hAnsi="Times New Roman" w:cs="Times New Roman"/>
                <w:sz w:val="20"/>
                <w:szCs w:val="20"/>
              </w:rPr>
              <w:t>]</w:t>
            </w:r>
          </w:p>
        </w:tc>
        <w:tc>
          <w:tcPr>
            <w:tcW w:w="1278" w:type="dxa"/>
          </w:tcPr>
          <w:p w14:paraId="3D27B83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Kenya</w:t>
            </w:r>
          </w:p>
        </w:tc>
        <w:tc>
          <w:tcPr>
            <w:tcW w:w="1213" w:type="dxa"/>
          </w:tcPr>
          <w:p w14:paraId="1812B194" w14:textId="77777777" w:rsidR="003E53DF"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p w14:paraId="68FA35BE" w14:textId="77777777" w:rsidR="003E53DF" w:rsidRDefault="003E53DF">
            <w:pPr>
              <w:rPr>
                <w:rFonts w:ascii="Times New Roman" w:hAnsi="Times New Roman" w:cs="Times New Roman"/>
                <w:bCs/>
                <w:sz w:val="20"/>
                <w:szCs w:val="20"/>
              </w:rPr>
            </w:pPr>
          </w:p>
          <w:p w14:paraId="37D2AEB5" w14:textId="61ECA17F" w:rsidR="009753E3" w:rsidRPr="003B7184" w:rsidRDefault="003E53DF">
            <w:pPr>
              <w:rPr>
                <w:rFonts w:ascii="Times New Roman" w:hAnsi="Times New Roman" w:cs="Times New Roman"/>
                <w:bCs/>
                <w:sz w:val="20"/>
                <w:szCs w:val="20"/>
              </w:rPr>
            </w:pPr>
            <w:r>
              <w:rPr>
                <w:rFonts w:ascii="Times New Roman" w:hAnsi="Times New Roman" w:cs="Times New Roman"/>
                <w:bCs/>
                <w:sz w:val="20"/>
                <w:szCs w:val="20"/>
              </w:rPr>
              <w:t>I</w:t>
            </w:r>
            <w:r w:rsidR="009753E3" w:rsidRPr="003B7184">
              <w:rPr>
                <w:rFonts w:ascii="Times New Roman" w:hAnsi="Times New Roman" w:cs="Times New Roman"/>
                <w:bCs/>
                <w:sz w:val="20"/>
                <w:szCs w:val="20"/>
              </w:rPr>
              <w:t xml:space="preserve">nfants </w:t>
            </w:r>
          </w:p>
        </w:tc>
        <w:tc>
          <w:tcPr>
            <w:tcW w:w="1055" w:type="dxa"/>
          </w:tcPr>
          <w:p w14:paraId="28852D5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170</w:t>
            </w:r>
          </w:p>
        </w:tc>
        <w:tc>
          <w:tcPr>
            <w:tcW w:w="1464" w:type="dxa"/>
          </w:tcPr>
          <w:p w14:paraId="18296FC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 and infants (aged 5–9 years, 13–59 months, and 5–12 months)</w:t>
            </w:r>
          </w:p>
        </w:tc>
        <w:tc>
          <w:tcPr>
            <w:tcW w:w="1371" w:type="dxa"/>
          </w:tcPr>
          <w:p w14:paraId="08B1BA80"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254C837D"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 xml:space="preserve">permuted block randomization </w:t>
            </w:r>
          </w:p>
        </w:tc>
        <w:tc>
          <w:tcPr>
            <w:tcW w:w="1665" w:type="dxa"/>
          </w:tcPr>
          <w:p w14:paraId="035D14B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Safety and Tolerability</w:t>
            </w:r>
          </w:p>
          <w:p w14:paraId="24F0CD88" w14:textId="77777777" w:rsidR="009753E3" w:rsidRPr="003B7184" w:rsidRDefault="009753E3">
            <w:pPr>
              <w:rPr>
                <w:rFonts w:ascii="Times New Roman" w:hAnsi="Times New Roman" w:cs="Times New Roman"/>
                <w:bCs/>
                <w:sz w:val="20"/>
                <w:szCs w:val="20"/>
              </w:rPr>
            </w:pPr>
          </w:p>
          <w:p w14:paraId="4509A97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2.Immunogenicity</w:t>
            </w:r>
          </w:p>
        </w:tc>
        <w:tc>
          <w:tcPr>
            <w:tcW w:w="2014" w:type="dxa"/>
          </w:tcPr>
          <w:p w14:paraId="1EB6B92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62EB0515" w14:textId="77777777" w:rsidR="009753E3" w:rsidRPr="003B7184" w:rsidRDefault="009753E3">
            <w:pPr>
              <w:rPr>
                <w:rFonts w:ascii="Times New Roman" w:hAnsi="Times New Roman" w:cs="Times New Roman"/>
                <w:bCs/>
                <w:sz w:val="20"/>
                <w:szCs w:val="20"/>
              </w:rPr>
            </w:pPr>
          </w:p>
          <w:p w14:paraId="6D2EDBA1" w14:textId="77777777" w:rsidR="009753E3" w:rsidRPr="003B7184" w:rsidRDefault="009753E3">
            <w:pPr>
              <w:rPr>
                <w:rFonts w:ascii="Times New Roman" w:hAnsi="Times New Roman" w:cs="Times New Roman"/>
                <w:bCs/>
                <w:sz w:val="20"/>
                <w:szCs w:val="20"/>
              </w:rPr>
            </w:pPr>
          </w:p>
          <w:p w14:paraId="39ACA9F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2. Immunoglobulin G antibodies response </w:t>
            </w:r>
          </w:p>
        </w:tc>
        <w:tc>
          <w:tcPr>
            <w:tcW w:w="1275" w:type="dxa"/>
          </w:tcPr>
          <w:p w14:paraId="300274E1" w14:textId="77777777" w:rsidR="009753E3" w:rsidRPr="003B7184" w:rsidRDefault="009753E3">
            <w:pPr>
              <w:rPr>
                <w:rFonts w:ascii="Times New Roman" w:hAnsi="Times New Roman" w:cs="Times New Roman"/>
                <w:bCs/>
                <w:sz w:val="20"/>
                <w:szCs w:val="20"/>
              </w:rPr>
            </w:pPr>
            <w:proofErr w:type="spellStart"/>
            <w:r w:rsidRPr="003B7184">
              <w:rPr>
                <w:rFonts w:ascii="Times New Roman" w:hAnsi="Times New Roman" w:cs="Times New Roman"/>
                <w:bCs/>
                <w:sz w:val="20"/>
                <w:szCs w:val="20"/>
              </w:rPr>
              <w:t>PfSPZ</w:t>
            </w:r>
            <w:proofErr w:type="spellEnd"/>
          </w:p>
        </w:tc>
      </w:tr>
      <w:tr w:rsidR="009753E3" w:rsidRPr="003B7184" w14:paraId="53A46DC4" w14:textId="77777777" w:rsidTr="005879F7">
        <w:trPr>
          <w:trHeight w:val="422"/>
        </w:trPr>
        <w:tc>
          <w:tcPr>
            <w:tcW w:w="1240" w:type="dxa"/>
          </w:tcPr>
          <w:p w14:paraId="6E508C89" w14:textId="6458AA90"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lang w:val="en-GB"/>
              </w:rPr>
              <w:t>Sulaiman</w:t>
            </w:r>
            <w:proofErr w:type="spellEnd"/>
            <w:r w:rsidRPr="003B7184">
              <w:rPr>
                <w:rFonts w:ascii="Times New Roman" w:hAnsi="Times New Roman" w:cs="Times New Roman"/>
                <w:bCs/>
                <w:sz w:val="20"/>
                <w:szCs w:val="20"/>
                <w:lang w:val="en-GB"/>
              </w:rPr>
              <w:t xml:space="preserve"> et al</w:t>
            </w:r>
            <w:r w:rsidR="00B207D1"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B207D1" w:rsidRPr="003B7184">
              <w:rPr>
                <w:rFonts w:ascii="Times New Roman" w:hAnsi="Times New Roman" w:cs="Times New Roman"/>
                <w:sz w:val="20"/>
                <w:szCs w:val="20"/>
              </w:rPr>
              <w:t>72</w:t>
            </w:r>
            <w:r w:rsidR="00BF63B9" w:rsidRPr="003B7184">
              <w:rPr>
                <w:rFonts w:ascii="Times New Roman" w:hAnsi="Times New Roman" w:cs="Times New Roman"/>
                <w:sz w:val="20"/>
                <w:szCs w:val="20"/>
              </w:rPr>
              <w:t>]</w:t>
            </w:r>
          </w:p>
        </w:tc>
        <w:tc>
          <w:tcPr>
            <w:tcW w:w="1278" w:type="dxa"/>
          </w:tcPr>
          <w:p w14:paraId="232C555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Nigeria </w:t>
            </w:r>
          </w:p>
        </w:tc>
        <w:tc>
          <w:tcPr>
            <w:tcW w:w="1213" w:type="dxa"/>
          </w:tcPr>
          <w:p w14:paraId="76D3925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Adults</w:t>
            </w:r>
          </w:p>
          <w:p w14:paraId="2DA237B3" w14:textId="77777777" w:rsidR="009753E3" w:rsidRPr="003B7184" w:rsidRDefault="009753E3">
            <w:pPr>
              <w:rPr>
                <w:rFonts w:ascii="Times New Roman" w:hAnsi="Times New Roman" w:cs="Times New Roman"/>
                <w:bCs/>
                <w:sz w:val="20"/>
                <w:szCs w:val="20"/>
              </w:rPr>
            </w:pPr>
          </w:p>
        </w:tc>
        <w:tc>
          <w:tcPr>
            <w:tcW w:w="1055" w:type="dxa"/>
          </w:tcPr>
          <w:p w14:paraId="433FA013"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3377</w:t>
            </w:r>
          </w:p>
          <w:p w14:paraId="7AECCEC4" w14:textId="77777777" w:rsidR="009753E3" w:rsidRPr="003B7184" w:rsidRDefault="009753E3">
            <w:pPr>
              <w:rPr>
                <w:rFonts w:ascii="Times New Roman" w:hAnsi="Times New Roman" w:cs="Times New Roman"/>
                <w:bCs/>
                <w:sz w:val="20"/>
                <w:szCs w:val="20"/>
              </w:rPr>
            </w:pPr>
          </w:p>
        </w:tc>
        <w:tc>
          <w:tcPr>
            <w:tcW w:w="1464" w:type="dxa"/>
          </w:tcPr>
          <w:p w14:paraId="69C53B8C"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Females (1416)</w:t>
            </w:r>
          </w:p>
          <w:p w14:paraId="4E8A5DEC" w14:textId="77777777" w:rsidR="009753E3" w:rsidRPr="003B7184" w:rsidRDefault="009753E3" w:rsidP="008B1B60">
            <w:pPr>
              <w:rPr>
                <w:rFonts w:ascii="Times New Roman" w:hAnsi="Times New Roman" w:cs="Times New Roman"/>
                <w:bCs/>
                <w:sz w:val="20"/>
                <w:szCs w:val="20"/>
              </w:rPr>
            </w:pPr>
            <w:r w:rsidRPr="003B7184">
              <w:rPr>
                <w:rFonts w:ascii="Times New Roman" w:hAnsi="Times New Roman" w:cs="Times New Roman"/>
                <w:bCs/>
                <w:sz w:val="20"/>
                <w:szCs w:val="20"/>
                <w:lang w:val="en-GB"/>
              </w:rPr>
              <w:t>Males (1961)</w:t>
            </w:r>
          </w:p>
        </w:tc>
        <w:tc>
          <w:tcPr>
            <w:tcW w:w="1371" w:type="dxa"/>
          </w:tcPr>
          <w:p w14:paraId="2D420E70"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Cross sectional study</w:t>
            </w:r>
          </w:p>
        </w:tc>
        <w:tc>
          <w:tcPr>
            <w:tcW w:w="1141" w:type="dxa"/>
          </w:tcPr>
          <w:p w14:paraId="5A30A12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Snow ball sampling </w:t>
            </w:r>
          </w:p>
          <w:p w14:paraId="16A30D11" w14:textId="77777777" w:rsidR="009753E3" w:rsidRPr="003B7184" w:rsidRDefault="009753E3">
            <w:pPr>
              <w:rPr>
                <w:rFonts w:ascii="Times New Roman" w:hAnsi="Times New Roman" w:cs="Times New Roman"/>
                <w:bCs/>
                <w:sz w:val="20"/>
                <w:szCs w:val="20"/>
              </w:rPr>
            </w:pPr>
          </w:p>
        </w:tc>
        <w:tc>
          <w:tcPr>
            <w:tcW w:w="1665" w:type="dxa"/>
          </w:tcPr>
          <w:p w14:paraId="08390BFD" w14:textId="77777777" w:rsidR="009753E3" w:rsidRPr="003B7184" w:rsidRDefault="009753E3" w:rsidP="00052CD1">
            <w:pPr>
              <w:rPr>
                <w:rFonts w:ascii="Times New Roman" w:hAnsi="Times New Roman" w:cs="Times New Roman"/>
                <w:bCs/>
                <w:sz w:val="20"/>
                <w:szCs w:val="20"/>
                <w:lang w:val="en-GB"/>
              </w:rPr>
            </w:pPr>
            <w:r w:rsidRPr="003B7184">
              <w:rPr>
                <w:rFonts w:ascii="Times New Roman" w:hAnsi="Times New Roman" w:cs="Times New Roman"/>
                <w:bCs/>
                <w:sz w:val="20"/>
                <w:szCs w:val="20"/>
              </w:rPr>
              <w:t xml:space="preserve">1. </w:t>
            </w:r>
            <w:r w:rsidRPr="003B7184">
              <w:rPr>
                <w:rFonts w:ascii="Times New Roman" w:hAnsi="Times New Roman" w:cs="Times New Roman"/>
                <w:bCs/>
                <w:sz w:val="20"/>
                <w:szCs w:val="20"/>
                <w:lang w:val="en-GB"/>
              </w:rPr>
              <w:t>Prevalence</w:t>
            </w:r>
          </w:p>
          <w:p w14:paraId="0F8D8EFA" w14:textId="77777777" w:rsidR="009753E3" w:rsidRPr="003B7184" w:rsidRDefault="009753E3" w:rsidP="00052CD1">
            <w:pPr>
              <w:rPr>
                <w:rFonts w:ascii="Times New Roman" w:hAnsi="Times New Roman" w:cs="Times New Roman"/>
                <w:bCs/>
                <w:sz w:val="20"/>
                <w:szCs w:val="20"/>
                <w:lang w:val="en-GB"/>
              </w:rPr>
            </w:pPr>
            <w:r w:rsidRPr="003B7184">
              <w:rPr>
                <w:rFonts w:ascii="Times New Roman" w:hAnsi="Times New Roman" w:cs="Times New Roman"/>
                <w:bCs/>
                <w:sz w:val="20"/>
                <w:szCs w:val="20"/>
                <w:lang w:val="en-GB"/>
              </w:rPr>
              <w:t>2. determinants</w:t>
            </w:r>
          </w:p>
          <w:p w14:paraId="44B2CAC9" w14:textId="77777777" w:rsidR="009753E3" w:rsidRPr="003B7184" w:rsidRDefault="009753E3" w:rsidP="00052CD1">
            <w:pPr>
              <w:rPr>
                <w:rFonts w:ascii="Times New Roman" w:hAnsi="Times New Roman" w:cs="Times New Roman"/>
                <w:bCs/>
                <w:sz w:val="20"/>
                <w:szCs w:val="20"/>
              </w:rPr>
            </w:pPr>
            <w:r w:rsidRPr="003B7184">
              <w:rPr>
                <w:rFonts w:ascii="Times New Roman" w:hAnsi="Times New Roman" w:cs="Times New Roman"/>
                <w:bCs/>
                <w:sz w:val="20"/>
                <w:szCs w:val="20"/>
                <w:lang w:val="en-GB"/>
              </w:rPr>
              <w:t xml:space="preserve">3. Vaccine hesitancy </w:t>
            </w:r>
          </w:p>
          <w:p w14:paraId="1A1A632E" w14:textId="77777777" w:rsidR="009753E3" w:rsidRPr="003B7184" w:rsidRDefault="009753E3" w:rsidP="00052CD1">
            <w:pPr>
              <w:rPr>
                <w:rFonts w:ascii="Times New Roman" w:hAnsi="Times New Roman" w:cs="Times New Roman"/>
                <w:bCs/>
                <w:sz w:val="20"/>
                <w:szCs w:val="20"/>
              </w:rPr>
            </w:pPr>
          </w:p>
        </w:tc>
        <w:tc>
          <w:tcPr>
            <w:tcW w:w="2014" w:type="dxa"/>
          </w:tcPr>
          <w:p w14:paraId="015B8D3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30463979"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lang w:val="en-GB"/>
              </w:rPr>
              <w:t>RTS,S</w:t>
            </w:r>
            <w:proofErr w:type="gramEnd"/>
          </w:p>
          <w:p w14:paraId="1117A869" w14:textId="77777777" w:rsidR="009753E3" w:rsidRPr="003B7184" w:rsidRDefault="009753E3">
            <w:pPr>
              <w:rPr>
                <w:rFonts w:ascii="Times New Roman" w:hAnsi="Times New Roman" w:cs="Times New Roman"/>
                <w:bCs/>
                <w:sz w:val="20"/>
                <w:szCs w:val="20"/>
              </w:rPr>
            </w:pPr>
          </w:p>
        </w:tc>
      </w:tr>
      <w:tr w:rsidR="009753E3" w:rsidRPr="003B7184" w14:paraId="2612FAC8" w14:textId="77777777" w:rsidTr="008B1B60">
        <w:trPr>
          <w:trHeight w:val="2235"/>
        </w:trPr>
        <w:tc>
          <w:tcPr>
            <w:tcW w:w="1240" w:type="dxa"/>
          </w:tcPr>
          <w:p w14:paraId="6613E170" w14:textId="07080140"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Thera et al</w:t>
            </w:r>
            <w:r w:rsidR="00B207D1"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B207D1" w:rsidRPr="003B7184">
              <w:rPr>
                <w:rFonts w:ascii="Times New Roman" w:hAnsi="Times New Roman" w:cs="Times New Roman"/>
                <w:sz w:val="20"/>
                <w:szCs w:val="20"/>
              </w:rPr>
              <w:t>73</w:t>
            </w:r>
            <w:r w:rsidR="00BF63B9" w:rsidRPr="003B7184">
              <w:rPr>
                <w:rFonts w:ascii="Times New Roman" w:hAnsi="Times New Roman" w:cs="Times New Roman"/>
                <w:sz w:val="20"/>
                <w:szCs w:val="20"/>
              </w:rPr>
              <w:t>]</w:t>
            </w:r>
          </w:p>
        </w:tc>
        <w:tc>
          <w:tcPr>
            <w:tcW w:w="1278" w:type="dxa"/>
          </w:tcPr>
          <w:p w14:paraId="23BC7722"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Mali</w:t>
            </w:r>
          </w:p>
        </w:tc>
        <w:tc>
          <w:tcPr>
            <w:tcW w:w="1213" w:type="dxa"/>
          </w:tcPr>
          <w:p w14:paraId="103306FB"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Adults</w:t>
            </w:r>
          </w:p>
        </w:tc>
        <w:tc>
          <w:tcPr>
            <w:tcW w:w="1055" w:type="dxa"/>
          </w:tcPr>
          <w:p w14:paraId="109F846F"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N= 40</w:t>
            </w:r>
          </w:p>
        </w:tc>
        <w:tc>
          <w:tcPr>
            <w:tcW w:w="1464" w:type="dxa"/>
          </w:tcPr>
          <w:p w14:paraId="52A8411C"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healthy adults aged 18–55 years</w:t>
            </w:r>
          </w:p>
        </w:tc>
        <w:tc>
          <w:tcPr>
            <w:tcW w:w="1371" w:type="dxa"/>
          </w:tcPr>
          <w:p w14:paraId="1BD69E26"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 xml:space="preserve">RCT </w:t>
            </w:r>
          </w:p>
        </w:tc>
        <w:tc>
          <w:tcPr>
            <w:tcW w:w="1141" w:type="dxa"/>
          </w:tcPr>
          <w:p w14:paraId="137DDC84"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randomization list contained sequential codes linked to vaccine</w:t>
            </w:r>
          </w:p>
        </w:tc>
        <w:tc>
          <w:tcPr>
            <w:tcW w:w="1665" w:type="dxa"/>
          </w:tcPr>
          <w:p w14:paraId="5E817D15" w14:textId="77777777" w:rsidR="009753E3" w:rsidRPr="003B7184" w:rsidRDefault="009753E3" w:rsidP="00052CD1">
            <w:pPr>
              <w:rPr>
                <w:rFonts w:ascii="Times New Roman" w:hAnsi="Times New Roman" w:cs="Times New Roman"/>
                <w:bCs/>
                <w:sz w:val="20"/>
                <w:szCs w:val="20"/>
              </w:rPr>
            </w:pPr>
            <w:r w:rsidRPr="003B7184">
              <w:rPr>
                <w:rFonts w:ascii="Times New Roman" w:hAnsi="Times New Roman" w:cs="Times New Roman"/>
                <w:bCs/>
                <w:sz w:val="20"/>
                <w:szCs w:val="20"/>
              </w:rPr>
              <w:t>1. Safety</w:t>
            </w:r>
          </w:p>
          <w:p w14:paraId="28A87342" w14:textId="77777777" w:rsidR="009753E3" w:rsidRPr="003B7184" w:rsidRDefault="009753E3" w:rsidP="00052CD1">
            <w:pPr>
              <w:rPr>
                <w:rFonts w:ascii="Times New Roman" w:hAnsi="Times New Roman" w:cs="Times New Roman"/>
                <w:bCs/>
                <w:sz w:val="20"/>
                <w:szCs w:val="20"/>
              </w:rPr>
            </w:pPr>
          </w:p>
          <w:p w14:paraId="615A82A4" w14:textId="77777777" w:rsidR="009753E3" w:rsidRPr="003B7184" w:rsidRDefault="009753E3" w:rsidP="00052CD1">
            <w:pPr>
              <w:rPr>
                <w:rFonts w:ascii="Times New Roman" w:hAnsi="Times New Roman" w:cs="Times New Roman"/>
                <w:bCs/>
                <w:sz w:val="20"/>
                <w:szCs w:val="20"/>
              </w:rPr>
            </w:pPr>
          </w:p>
          <w:p w14:paraId="6852BB59" w14:textId="77777777" w:rsidR="009753E3" w:rsidRPr="003B7184" w:rsidRDefault="009753E3" w:rsidP="00052CD1">
            <w:pPr>
              <w:rPr>
                <w:rFonts w:ascii="Times New Roman" w:hAnsi="Times New Roman" w:cs="Times New Roman"/>
                <w:bCs/>
                <w:sz w:val="20"/>
                <w:szCs w:val="20"/>
              </w:rPr>
            </w:pPr>
            <w:r w:rsidRPr="003B7184">
              <w:rPr>
                <w:rFonts w:ascii="Times New Roman" w:hAnsi="Times New Roman" w:cs="Times New Roman"/>
                <w:bCs/>
                <w:sz w:val="20"/>
                <w:szCs w:val="20"/>
              </w:rPr>
              <w:t>2.  immunogenicity</w:t>
            </w:r>
          </w:p>
        </w:tc>
        <w:tc>
          <w:tcPr>
            <w:tcW w:w="2014" w:type="dxa"/>
          </w:tcPr>
          <w:p w14:paraId="48EA2324"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595305CD" w14:textId="77777777" w:rsidR="009753E3" w:rsidRPr="003B7184" w:rsidRDefault="009753E3">
            <w:pPr>
              <w:rPr>
                <w:rFonts w:ascii="Times New Roman" w:hAnsi="Times New Roman" w:cs="Times New Roman"/>
                <w:bCs/>
                <w:sz w:val="20"/>
                <w:szCs w:val="20"/>
              </w:rPr>
            </w:pPr>
          </w:p>
          <w:p w14:paraId="61126EA0" w14:textId="77777777" w:rsidR="009753E3" w:rsidRPr="003B7184" w:rsidRDefault="009753E3">
            <w:pPr>
              <w:rPr>
                <w:rFonts w:ascii="Times New Roman" w:hAnsi="Times New Roman" w:cs="Times New Roman"/>
                <w:bCs/>
                <w:sz w:val="20"/>
                <w:szCs w:val="20"/>
              </w:rPr>
            </w:pPr>
          </w:p>
          <w:p w14:paraId="1B2AD235"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2. anti-AMA1 antibody (IgG) Activity</w:t>
            </w:r>
          </w:p>
        </w:tc>
        <w:tc>
          <w:tcPr>
            <w:tcW w:w="1275" w:type="dxa"/>
          </w:tcPr>
          <w:p w14:paraId="54CF0C2D"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PfAMA1</w:t>
            </w:r>
          </w:p>
        </w:tc>
      </w:tr>
      <w:tr w:rsidR="009753E3" w:rsidRPr="003B7184" w14:paraId="6F3B5A5A" w14:textId="77777777" w:rsidTr="00B065DE">
        <w:trPr>
          <w:trHeight w:val="167"/>
        </w:trPr>
        <w:tc>
          <w:tcPr>
            <w:tcW w:w="1240" w:type="dxa"/>
          </w:tcPr>
          <w:p w14:paraId="412B9BBB" w14:textId="4697B89F" w:rsidR="009753E3" w:rsidRPr="003B7184" w:rsidRDefault="009753E3" w:rsidP="00983EFC">
            <w:pPr>
              <w:rPr>
                <w:rFonts w:ascii="Times New Roman" w:hAnsi="Times New Roman" w:cs="Times New Roman"/>
                <w:bCs/>
                <w:sz w:val="20"/>
                <w:szCs w:val="20"/>
              </w:rPr>
            </w:pPr>
            <w:r w:rsidRPr="003B7184">
              <w:rPr>
                <w:rFonts w:ascii="Times New Roman" w:hAnsi="Times New Roman" w:cs="Times New Roman"/>
                <w:bCs/>
                <w:sz w:val="20"/>
                <w:szCs w:val="20"/>
              </w:rPr>
              <w:t>Tinto et al</w:t>
            </w:r>
            <w:r w:rsidR="00B207D1"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52291C" w:rsidRPr="003B7184">
              <w:rPr>
                <w:rFonts w:ascii="Times New Roman" w:hAnsi="Times New Roman" w:cs="Times New Roman"/>
                <w:sz w:val="20"/>
                <w:szCs w:val="20"/>
              </w:rPr>
              <w:t>74</w:t>
            </w:r>
            <w:r w:rsidR="00BF63B9" w:rsidRPr="003B7184">
              <w:rPr>
                <w:rFonts w:ascii="Times New Roman" w:hAnsi="Times New Roman" w:cs="Times New Roman"/>
                <w:sz w:val="20"/>
                <w:szCs w:val="20"/>
              </w:rPr>
              <w:t>]</w:t>
            </w:r>
          </w:p>
        </w:tc>
        <w:tc>
          <w:tcPr>
            <w:tcW w:w="1278" w:type="dxa"/>
          </w:tcPr>
          <w:p w14:paraId="41021CF1"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Tanzania</w:t>
            </w:r>
          </w:p>
          <w:p w14:paraId="091D1262" w14:textId="77777777" w:rsidR="009753E3" w:rsidRPr="003B7184" w:rsidRDefault="009753E3" w:rsidP="00F15331">
            <w:pPr>
              <w:rPr>
                <w:rFonts w:ascii="Times New Roman" w:hAnsi="Times New Roman" w:cs="Times New Roman"/>
                <w:bCs/>
                <w:sz w:val="20"/>
                <w:szCs w:val="20"/>
              </w:rPr>
            </w:pPr>
          </w:p>
          <w:p w14:paraId="3B57025C"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Burkina Faso</w:t>
            </w:r>
          </w:p>
        </w:tc>
        <w:tc>
          <w:tcPr>
            <w:tcW w:w="1213" w:type="dxa"/>
          </w:tcPr>
          <w:p w14:paraId="14024536"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3625EE87"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N= 3084</w:t>
            </w:r>
          </w:p>
        </w:tc>
        <w:tc>
          <w:tcPr>
            <w:tcW w:w="1464" w:type="dxa"/>
          </w:tcPr>
          <w:p w14:paraId="683C7693"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t xml:space="preserve">older children (aged 5–7 years) = 1739 </w:t>
            </w:r>
          </w:p>
          <w:p w14:paraId="729DD4D1" w14:textId="77777777" w:rsidR="009753E3" w:rsidRPr="003B7184" w:rsidRDefault="009753E3" w:rsidP="00F15331">
            <w:pPr>
              <w:rPr>
                <w:rFonts w:ascii="Times New Roman" w:hAnsi="Times New Roman" w:cs="Times New Roman"/>
                <w:bCs/>
                <w:sz w:val="20"/>
                <w:szCs w:val="20"/>
              </w:rPr>
            </w:pPr>
          </w:p>
          <w:p w14:paraId="2BFA59F3"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lastRenderedPageBreak/>
              <w:t xml:space="preserve">younger children (aged 3–5 </w:t>
            </w:r>
            <w:proofErr w:type="gramStart"/>
            <w:r w:rsidRPr="003B7184">
              <w:rPr>
                <w:rFonts w:ascii="Times New Roman" w:hAnsi="Times New Roman" w:cs="Times New Roman"/>
                <w:bCs/>
                <w:sz w:val="20"/>
                <w:szCs w:val="20"/>
              </w:rPr>
              <w:t>years)=</w:t>
            </w:r>
            <w:proofErr w:type="gramEnd"/>
            <w:r w:rsidRPr="003B7184">
              <w:rPr>
                <w:rFonts w:ascii="Times New Roman" w:hAnsi="Times New Roman" w:cs="Times New Roman"/>
                <w:bCs/>
                <w:sz w:val="20"/>
                <w:szCs w:val="20"/>
              </w:rPr>
              <w:t xml:space="preserve"> 1345</w:t>
            </w:r>
          </w:p>
        </w:tc>
        <w:tc>
          <w:tcPr>
            <w:tcW w:w="1371" w:type="dxa"/>
          </w:tcPr>
          <w:p w14:paraId="3E599B37"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lastRenderedPageBreak/>
              <w:t>RCT</w:t>
            </w:r>
          </w:p>
        </w:tc>
        <w:tc>
          <w:tcPr>
            <w:tcW w:w="1141" w:type="dxa"/>
          </w:tcPr>
          <w:p w14:paraId="0EA461F4"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 xml:space="preserve">computer-generated block </w:t>
            </w:r>
            <w:proofErr w:type="spellStart"/>
            <w:r w:rsidRPr="003B7184">
              <w:rPr>
                <w:rFonts w:ascii="Times New Roman" w:hAnsi="Times New Roman" w:cs="Times New Roman"/>
                <w:bCs/>
                <w:sz w:val="20"/>
                <w:szCs w:val="20"/>
              </w:rPr>
              <w:lastRenderedPageBreak/>
              <w:t>randomisation</w:t>
            </w:r>
            <w:proofErr w:type="spellEnd"/>
          </w:p>
        </w:tc>
        <w:tc>
          <w:tcPr>
            <w:tcW w:w="1665" w:type="dxa"/>
          </w:tcPr>
          <w:p w14:paraId="534E805E"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lastRenderedPageBreak/>
              <w:t>1. Malaria incidence</w:t>
            </w:r>
          </w:p>
          <w:p w14:paraId="059F6EDE" w14:textId="77777777" w:rsidR="009753E3" w:rsidRPr="003B7184" w:rsidRDefault="009753E3" w:rsidP="00F15331">
            <w:pPr>
              <w:rPr>
                <w:rFonts w:ascii="Times New Roman" w:hAnsi="Times New Roman" w:cs="Times New Roman"/>
                <w:bCs/>
                <w:sz w:val="20"/>
                <w:szCs w:val="20"/>
              </w:rPr>
            </w:pPr>
          </w:p>
          <w:p w14:paraId="506CF085" w14:textId="77777777" w:rsidR="009753E3" w:rsidRPr="003B7184" w:rsidRDefault="009753E3" w:rsidP="00F15331">
            <w:pPr>
              <w:rPr>
                <w:rFonts w:ascii="Times New Roman" w:hAnsi="Times New Roman" w:cs="Times New Roman"/>
                <w:bCs/>
                <w:sz w:val="20"/>
                <w:szCs w:val="20"/>
              </w:rPr>
            </w:pPr>
          </w:p>
          <w:p w14:paraId="7E540F28" w14:textId="77777777" w:rsidR="009753E3" w:rsidRPr="003B7184" w:rsidRDefault="009753E3" w:rsidP="00F15331">
            <w:pPr>
              <w:rPr>
                <w:rFonts w:ascii="Times New Roman" w:hAnsi="Times New Roman" w:cs="Times New Roman"/>
                <w:bCs/>
                <w:sz w:val="20"/>
                <w:szCs w:val="20"/>
              </w:rPr>
            </w:pPr>
          </w:p>
          <w:p w14:paraId="79D6607F" w14:textId="77777777" w:rsidR="009753E3" w:rsidRPr="003B7184" w:rsidRDefault="009753E3" w:rsidP="00F15331">
            <w:pPr>
              <w:rPr>
                <w:rFonts w:ascii="Times New Roman" w:hAnsi="Times New Roman" w:cs="Times New Roman"/>
                <w:bCs/>
                <w:sz w:val="20"/>
                <w:szCs w:val="20"/>
              </w:rPr>
            </w:pPr>
          </w:p>
          <w:p w14:paraId="3040E8CA" w14:textId="77777777" w:rsidR="009753E3" w:rsidRPr="003B7184" w:rsidRDefault="009753E3" w:rsidP="00052CD1">
            <w:pPr>
              <w:rPr>
                <w:rFonts w:ascii="Times New Roman" w:hAnsi="Times New Roman" w:cs="Times New Roman"/>
                <w:bCs/>
                <w:sz w:val="20"/>
                <w:szCs w:val="20"/>
              </w:rPr>
            </w:pPr>
            <w:r w:rsidRPr="003B7184">
              <w:rPr>
                <w:rFonts w:ascii="Times New Roman" w:hAnsi="Times New Roman" w:cs="Times New Roman"/>
                <w:bCs/>
                <w:sz w:val="20"/>
                <w:szCs w:val="20"/>
              </w:rPr>
              <w:t xml:space="preserve">2. Serious adverse event </w:t>
            </w:r>
          </w:p>
        </w:tc>
        <w:tc>
          <w:tcPr>
            <w:tcW w:w="2014" w:type="dxa"/>
          </w:tcPr>
          <w:p w14:paraId="452F6294" w14:textId="77777777" w:rsidR="009753E3" w:rsidRPr="003B7184" w:rsidRDefault="009753E3" w:rsidP="00F15331">
            <w:pPr>
              <w:rPr>
                <w:rFonts w:ascii="Times New Roman" w:hAnsi="Times New Roman" w:cs="Times New Roman"/>
                <w:bCs/>
                <w:sz w:val="20"/>
                <w:szCs w:val="20"/>
              </w:rPr>
            </w:pPr>
            <w:r w:rsidRPr="003B7184">
              <w:rPr>
                <w:rFonts w:ascii="Times New Roman" w:hAnsi="Times New Roman" w:cs="Times New Roman"/>
                <w:bCs/>
                <w:sz w:val="20"/>
                <w:szCs w:val="20"/>
              </w:rPr>
              <w:lastRenderedPageBreak/>
              <w:t>positive blood film (double or single slide reading) or a positive rapid diagnostic test</w:t>
            </w:r>
          </w:p>
          <w:p w14:paraId="45E58F66" w14:textId="77777777" w:rsidR="009753E3" w:rsidRPr="003B7184" w:rsidRDefault="009753E3" w:rsidP="00F15331">
            <w:pPr>
              <w:rPr>
                <w:rFonts w:ascii="Times New Roman" w:hAnsi="Times New Roman" w:cs="Times New Roman"/>
                <w:bCs/>
                <w:sz w:val="20"/>
                <w:szCs w:val="20"/>
              </w:rPr>
            </w:pPr>
          </w:p>
          <w:p w14:paraId="12BB0869" w14:textId="77777777" w:rsidR="009753E3" w:rsidRPr="003B7184" w:rsidRDefault="009753E3" w:rsidP="005879F7">
            <w:pPr>
              <w:rPr>
                <w:rFonts w:ascii="Times New Roman" w:hAnsi="Times New Roman" w:cs="Times New Roman"/>
                <w:bCs/>
                <w:sz w:val="20"/>
                <w:szCs w:val="20"/>
              </w:rPr>
            </w:pPr>
            <w:r w:rsidRPr="003B7184">
              <w:rPr>
                <w:rFonts w:ascii="Times New Roman" w:hAnsi="Times New Roman" w:cs="Times New Roman"/>
                <w:bCs/>
                <w:sz w:val="20"/>
                <w:szCs w:val="20"/>
              </w:rPr>
              <w:t>fatalities, malaria hospitalization, potential immune-mediated diseases and meningitis</w:t>
            </w:r>
          </w:p>
        </w:tc>
        <w:tc>
          <w:tcPr>
            <w:tcW w:w="1275" w:type="dxa"/>
          </w:tcPr>
          <w:p w14:paraId="2C3E5B25" w14:textId="77777777" w:rsidR="009753E3" w:rsidRPr="003B7184" w:rsidRDefault="009753E3" w:rsidP="005879F7">
            <w:pPr>
              <w:rPr>
                <w:rFonts w:ascii="Times New Roman" w:hAnsi="Times New Roman" w:cs="Times New Roman"/>
                <w:bCs/>
                <w:sz w:val="20"/>
                <w:szCs w:val="20"/>
              </w:rPr>
            </w:pPr>
            <w:proofErr w:type="gramStart"/>
            <w:r w:rsidRPr="003B7184">
              <w:rPr>
                <w:rFonts w:ascii="Times New Roman" w:hAnsi="Times New Roman" w:cs="Times New Roman"/>
                <w:bCs/>
                <w:sz w:val="20"/>
                <w:szCs w:val="20"/>
              </w:rPr>
              <w:lastRenderedPageBreak/>
              <w:t>RTS,S</w:t>
            </w:r>
            <w:proofErr w:type="gramEnd"/>
            <w:r w:rsidRPr="003B7184">
              <w:rPr>
                <w:rFonts w:ascii="Times New Roman" w:hAnsi="Times New Roman" w:cs="Times New Roman"/>
                <w:bCs/>
                <w:sz w:val="20"/>
                <w:szCs w:val="20"/>
              </w:rPr>
              <w:t>/AS01</w:t>
            </w:r>
          </w:p>
        </w:tc>
      </w:tr>
      <w:tr w:rsidR="009753E3" w:rsidRPr="003B7184" w14:paraId="2C2DCA09" w14:textId="77777777" w:rsidTr="00B065DE">
        <w:trPr>
          <w:trHeight w:val="137"/>
        </w:trPr>
        <w:tc>
          <w:tcPr>
            <w:tcW w:w="1240" w:type="dxa"/>
          </w:tcPr>
          <w:p w14:paraId="53062C93" w14:textId="7064DF07"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Tiono</w:t>
            </w:r>
            <w:proofErr w:type="spellEnd"/>
            <w:r w:rsidRPr="003B7184">
              <w:rPr>
                <w:rFonts w:ascii="Times New Roman" w:hAnsi="Times New Roman" w:cs="Times New Roman"/>
                <w:bCs/>
                <w:sz w:val="20"/>
                <w:szCs w:val="20"/>
              </w:rPr>
              <w:t xml:space="preserve"> et al</w:t>
            </w:r>
            <w:r w:rsidR="0052291C" w:rsidRPr="003B7184">
              <w:rPr>
                <w:rFonts w:ascii="Times New Roman" w:hAnsi="Times New Roman" w:cs="Times New Roman"/>
                <w:sz w:val="20"/>
                <w:szCs w:val="20"/>
              </w:rPr>
              <w:t>.</w:t>
            </w:r>
            <w:r w:rsidR="00BF63B9" w:rsidRPr="003B7184">
              <w:rPr>
                <w:rFonts w:ascii="Times New Roman" w:hAnsi="Times New Roman" w:cs="Times New Roman"/>
                <w:sz w:val="20"/>
                <w:szCs w:val="20"/>
              </w:rPr>
              <w:t xml:space="preserve"> [</w:t>
            </w:r>
            <w:r w:rsidR="0052291C" w:rsidRPr="003B7184">
              <w:rPr>
                <w:rFonts w:ascii="Times New Roman" w:hAnsi="Times New Roman" w:cs="Times New Roman"/>
                <w:sz w:val="20"/>
                <w:szCs w:val="20"/>
              </w:rPr>
              <w:t>75</w:t>
            </w:r>
            <w:r w:rsidR="00BF63B9" w:rsidRPr="003B7184">
              <w:rPr>
                <w:rFonts w:ascii="Times New Roman" w:hAnsi="Times New Roman" w:cs="Times New Roman"/>
                <w:sz w:val="20"/>
                <w:szCs w:val="20"/>
              </w:rPr>
              <w:t>]</w:t>
            </w:r>
          </w:p>
        </w:tc>
        <w:tc>
          <w:tcPr>
            <w:tcW w:w="1278" w:type="dxa"/>
          </w:tcPr>
          <w:p w14:paraId="2EE8E33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Burkina Faso</w:t>
            </w:r>
          </w:p>
        </w:tc>
        <w:tc>
          <w:tcPr>
            <w:tcW w:w="1213" w:type="dxa"/>
          </w:tcPr>
          <w:p w14:paraId="62A2A4F0" w14:textId="77777777" w:rsidR="003E53DF"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w:t>
            </w:r>
          </w:p>
          <w:p w14:paraId="37625ADA" w14:textId="57E0B593"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w:t>
            </w:r>
          </w:p>
          <w:p w14:paraId="53441FCE"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Children</w:t>
            </w:r>
          </w:p>
        </w:tc>
        <w:tc>
          <w:tcPr>
            <w:tcW w:w="1055" w:type="dxa"/>
          </w:tcPr>
          <w:p w14:paraId="77850E08"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700</w:t>
            </w:r>
          </w:p>
        </w:tc>
        <w:tc>
          <w:tcPr>
            <w:tcW w:w="1464" w:type="dxa"/>
          </w:tcPr>
          <w:p w14:paraId="46782DD6"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infants and children aged from 5 to 17 months</w:t>
            </w:r>
          </w:p>
        </w:tc>
        <w:tc>
          <w:tcPr>
            <w:tcW w:w="1371" w:type="dxa"/>
          </w:tcPr>
          <w:p w14:paraId="0B8337FF"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4407EF8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665" w:type="dxa"/>
          </w:tcPr>
          <w:p w14:paraId="7F7CE93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Vaccine efficacy</w:t>
            </w:r>
          </w:p>
          <w:p w14:paraId="760C5871" w14:textId="77777777" w:rsidR="009753E3" w:rsidRPr="003B7184" w:rsidRDefault="009753E3">
            <w:pPr>
              <w:rPr>
                <w:rFonts w:ascii="Times New Roman" w:hAnsi="Times New Roman" w:cs="Times New Roman"/>
                <w:bCs/>
                <w:sz w:val="20"/>
                <w:szCs w:val="20"/>
              </w:rPr>
            </w:pPr>
          </w:p>
          <w:p w14:paraId="52A9E95A" w14:textId="77777777" w:rsidR="009753E3" w:rsidRPr="003B7184" w:rsidRDefault="009753E3">
            <w:pPr>
              <w:rPr>
                <w:rFonts w:ascii="Times New Roman" w:hAnsi="Times New Roman" w:cs="Times New Roman"/>
                <w:bCs/>
                <w:sz w:val="20"/>
                <w:szCs w:val="20"/>
              </w:rPr>
            </w:pPr>
          </w:p>
          <w:p w14:paraId="5B69F6B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Vaccine safety and reactogenicity</w:t>
            </w:r>
          </w:p>
        </w:tc>
        <w:tc>
          <w:tcPr>
            <w:tcW w:w="2014" w:type="dxa"/>
          </w:tcPr>
          <w:p w14:paraId="0B2B90B9"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Clinical malaria episodes</w:t>
            </w:r>
          </w:p>
          <w:p w14:paraId="215BB771" w14:textId="77777777" w:rsidR="009753E3" w:rsidRPr="003B7184" w:rsidRDefault="009753E3">
            <w:pPr>
              <w:rPr>
                <w:rFonts w:ascii="Times New Roman" w:hAnsi="Times New Roman" w:cs="Times New Roman"/>
                <w:bCs/>
                <w:sz w:val="20"/>
                <w:szCs w:val="20"/>
              </w:rPr>
            </w:pPr>
          </w:p>
          <w:p w14:paraId="5699204C" w14:textId="77777777" w:rsidR="009753E3" w:rsidRPr="003B7184" w:rsidRDefault="009753E3">
            <w:pPr>
              <w:rPr>
                <w:rFonts w:ascii="Times New Roman" w:hAnsi="Times New Roman" w:cs="Times New Roman"/>
                <w:bCs/>
                <w:sz w:val="20"/>
                <w:szCs w:val="20"/>
              </w:rPr>
            </w:pPr>
          </w:p>
          <w:p w14:paraId="4B78F0EE" w14:textId="77777777" w:rsidR="009753E3" w:rsidRPr="003B7184" w:rsidRDefault="009753E3">
            <w:pPr>
              <w:rPr>
                <w:rFonts w:ascii="Times New Roman" w:hAnsi="Times New Roman" w:cs="Times New Roman"/>
                <w:bCs/>
                <w:sz w:val="20"/>
                <w:szCs w:val="20"/>
              </w:rPr>
            </w:pPr>
          </w:p>
          <w:p w14:paraId="79BFB4D2"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Serious adverse effect</w:t>
            </w:r>
          </w:p>
        </w:tc>
        <w:tc>
          <w:tcPr>
            <w:tcW w:w="1275" w:type="dxa"/>
          </w:tcPr>
          <w:p w14:paraId="4A88DEBD"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ChAd63 ME-TRAP and</w:t>
            </w:r>
          </w:p>
          <w:p w14:paraId="7FD5DBA3" w14:textId="77777777" w:rsidR="009753E3" w:rsidRPr="003B7184" w:rsidRDefault="009753E3">
            <w:pPr>
              <w:rPr>
                <w:rFonts w:ascii="Times New Roman" w:hAnsi="Times New Roman" w:cs="Times New Roman"/>
                <w:bCs/>
                <w:sz w:val="20"/>
                <w:szCs w:val="20"/>
              </w:rPr>
            </w:pPr>
          </w:p>
          <w:p w14:paraId="4A57FA6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 xml:space="preserve"> MVA ME-TRAP</w:t>
            </w:r>
          </w:p>
        </w:tc>
      </w:tr>
      <w:tr w:rsidR="009753E3" w:rsidRPr="003B7184" w14:paraId="403D3D0C" w14:textId="77777777" w:rsidTr="00D97172">
        <w:trPr>
          <w:trHeight w:val="120"/>
        </w:trPr>
        <w:tc>
          <w:tcPr>
            <w:tcW w:w="1240" w:type="dxa"/>
          </w:tcPr>
          <w:p w14:paraId="73AC90D6" w14:textId="1A2A6EDE" w:rsidR="009753E3" w:rsidRPr="003B7184" w:rsidRDefault="009753E3" w:rsidP="00983EFC">
            <w:pPr>
              <w:rPr>
                <w:rFonts w:ascii="Times New Roman" w:hAnsi="Times New Roman" w:cs="Times New Roman"/>
                <w:bCs/>
                <w:sz w:val="20"/>
                <w:szCs w:val="20"/>
              </w:rPr>
            </w:pPr>
            <w:proofErr w:type="spellStart"/>
            <w:r w:rsidRPr="003B7184">
              <w:rPr>
                <w:rFonts w:ascii="Times New Roman" w:hAnsi="Times New Roman" w:cs="Times New Roman"/>
                <w:bCs/>
                <w:sz w:val="20"/>
                <w:szCs w:val="20"/>
              </w:rPr>
              <w:t>Umeh</w:t>
            </w:r>
            <w:proofErr w:type="spellEnd"/>
            <w:r w:rsidRPr="003B7184">
              <w:rPr>
                <w:rFonts w:ascii="Times New Roman" w:hAnsi="Times New Roman" w:cs="Times New Roman"/>
                <w:bCs/>
                <w:sz w:val="20"/>
                <w:szCs w:val="20"/>
              </w:rPr>
              <w:t xml:space="preserve"> </w:t>
            </w:r>
            <w:proofErr w:type="gramStart"/>
            <w:r w:rsidRPr="003B7184">
              <w:rPr>
                <w:rFonts w:ascii="Times New Roman" w:hAnsi="Times New Roman" w:cs="Times New Roman"/>
                <w:bCs/>
                <w:sz w:val="20"/>
                <w:szCs w:val="20"/>
              </w:rPr>
              <w:t>et al</w:t>
            </w:r>
            <w:r w:rsidR="0052291C" w:rsidRPr="003B7184">
              <w:rPr>
                <w:rFonts w:ascii="Times New Roman" w:hAnsi="Times New Roman" w:cs="Times New Roman"/>
                <w:sz w:val="20"/>
                <w:szCs w:val="20"/>
              </w:rPr>
              <w:t>.</w:t>
            </w:r>
            <w:r w:rsidR="00BF63B9" w:rsidRPr="003B7184">
              <w:rPr>
                <w:rFonts w:ascii="Times New Roman" w:hAnsi="Times New Roman" w:cs="Times New Roman"/>
                <w:sz w:val="20"/>
                <w:szCs w:val="20"/>
              </w:rPr>
              <w:t>[</w:t>
            </w:r>
            <w:proofErr w:type="gramEnd"/>
            <w:r w:rsidR="0052291C" w:rsidRPr="003B7184">
              <w:rPr>
                <w:rFonts w:ascii="Times New Roman" w:hAnsi="Times New Roman" w:cs="Times New Roman"/>
                <w:sz w:val="20"/>
                <w:szCs w:val="20"/>
              </w:rPr>
              <w:t>76</w:t>
            </w:r>
            <w:r w:rsidR="00BF63B9" w:rsidRPr="003B7184">
              <w:rPr>
                <w:rFonts w:ascii="Times New Roman" w:hAnsi="Times New Roman" w:cs="Times New Roman"/>
                <w:sz w:val="20"/>
                <w:szCs w:val="20"/>
              </w:rPr>
              <w:t>]</w:t>
            </w:r>
          </w:p>
        </w:tc>
        <w:tc>
          <w:tcPr>
            <w:tcW w:w="1278" w:type="dxa"/>
          </w:tcPr>
          <w:p w14:paraId="3E3D4C3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Nigeria</w:t>
            </w:r>
          </w:p>
        </w:tc>
        <w:tc>
          <w:tcPr>
            <w:tcW w:w="1213" w:type="dxa"/>
          </w:tcPr>
          <w:p w14:paraId="50A1B82A" w14:textId="1D76999F" w:rsidR="009753E3" w:rsidRPr="003B7184" w:rsidRDefault="003E53DF">
            <w:pPr>
              <w:rPr>
                <w:rFonts w:ascii="Times New Roman" w:hAnsi="Times New Roman" w:cs="Times New Roman"/>
                <w:bCs/>
                <w:sz w:val="20"/>
                <w:szCs w:val="20"/>
              </w:rPr>
            </w:pPr>
            <w:r>
              <w:rPr>
                <w:rFonts w:ascii="Times New Roman" w:hAnsi="Times New Roman" w:cs="Times New Roman"/>
                <w:bCs/>
                <w:sz w:val="20"/>
                <w:szCs w:val="20"/>
              </w:rPr>
              <w:t>C</w:t>
            </w:r>
            <w:r w:rsidR="009753E3" w:rsidRPr="003B7184">
              <w:rPr>
                <w:rFonts w:ascii="Times New Roman" w:hAnsi="Times New Roman" w:cs="Times New Roman"/>
                <w:bCs/>
                <w:sz w:val="20"/>
                <w:szCs w:val="20"/>
              </w:rPr>
              <w:t>hildren</w:t>
            </w:r>
          </w:p>
        </w:tc>
        <w:tc>
          <w:tcPr>
            <w:tcW w:w="1055" w:type="dxa"/>
          </w:tcPr>
          <w:p w14:paraId="67230975"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N= 320</w:t>
            </w:r>
          </w:p>
        </w:tc>
        <w:tc>
          <w:tcPr>
            <w:tcW w:w="1464" w:type="dxa"/>
          </w:tcPr>
          <w:p w14:paraId="462EC46A"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Healthy children aged 5–17 months</w:t>
            </w:r>
          </w:p>
        </w:tc>
        <w:tc>
          <w:tcPr>
            <w:tcW w:w="1371" w:type="dxa"/>
          </w:tcPr>
          <w:p w14:paraId="0B31FA77"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1762668C" w14:textId="77777777" w:rsidR="009753E3" w:rsidRPr="003B7184" w:rsidRDefault="009753E3" w:rsidP="00565447">
            <w:pPr>
              <w:rPr>
                <w:rFonts w:ascii="Times New Roman" w:hAnsi="Times New Roman" w:cs="Times New Roman"/>
                <w:bCs/>
                <w:sz w:val="20"/>
                <w:szCs w:val="20"/>
              </w:rPr>
            </w:pPr>
            <w:r w:rsidRPr="003B7184">
              <w:rPr>
                <w:rFonts w:ascii="Times New Roman" w:hAnsi="Times New Roman" w:cs="Times New Roman"/>
                <w:bCs/>
                <w:sz w:val="20"/>
                <w:szCs w:val="20"/>
              </w:rPr>
              <w:t xml:space="preserve">internet-based system </w:t>
            </w:r>
            <w:proofErr w:type="spellStart"/>
            <w:r w:rsidRPr="003B7184">
              <w:rPr>
                <w:rFonts w:ascii="Times New Roman" w:hAnsi="Times New Roman" w:cs="Times New Roman"/>
                <w:bCs/>
                <w:sz w:val="20"/>
                <w:szCs w:val="20"/>
              </w:rPr>
              <w:t>randomisation</w:t>
            </w:r>
            <w:proofErr w:type="spellEnd"/>
            <w:r w:rsidRPr="003B7184">
              <w:rPr>
                <w:rFonts w:ascii="Times New Roman" w:hAnsi="Times New Roman" w:cs="Times New Roman"/>
                <w:bCs/>
                <w:sz w:val="20"/>
                <w:szCs w:val="20"/>
              </w:rPr>
              <w:t xml:space="preserve"> </w:t>
            </w:r>
          </w:p>
        </w:tc>
        <w:tc>
          <w:tcPr>
            <w:tcW w:w="1665" w:type="dxa"/>
          </w:tcPr>
          <w:p w14:paraId="3504CEFE" w14:textId="77777777" w:rsidR="009753E3" w:rsidRPr="003B7184" w:rsidRDefault="009753E3" w:rsidP="00E06381">
            <w:pPr>
              <w:rPr>
                <w:rFonts w:ascii="Times New Roman" w:hAnsi="Times New Roman" w:cs="Times New Roman"/>
                <w:bCs/>
                <w:sz w:val="20"/>
                <w:szCs w:val="20"/>
              </w:rPr>
            </w:pPr>
            <w:r w:rsidRPr="003B7184">
              <w:rPr>
                <w:rFonts w:ascii="Times New Roman" w:hAnsi="Times New Roman" w:cs="Times New Roman"/>
                <w:bCs/>
                <w:sz w:val="20"/>
                <w:szCs w:val="20"/>
              </w:rPr>
              <w:t>1. Vaccine Safety</w:t>
            </w:r>
          </w:p>
          <w:p w14:paraId="1485C0B7" w14:textId="77777777" w:rsidR="009753E3" w:rsidRPr="003B7184" w:rsidRDefault="009753E3" w:rsidP="00E06381">
            <w:pPr>
              <w:rPr>
                <w:rFonts w:ascii="Times New Roman" w:hAnsi="Times New Roman" w:cs="Times New Roman"/>
                <w:bCs/>
                <w:sz w:val="20"/>
                <w:szCs w:val="20"/>
              </w:rPr>
            </w:pPr>
          </w:p>
          <w:p w14:paraId="6A3EE92C" w14:textId="77777777" w:rsidR="009753E3" w:rsidRPr="003B7184" w:rsidRDefault="009753E3" w:rsidP="00E06381">
            <w:pPr>
              <w:rPr>
                <w:rFonts w:ascii="Times New Roman" w:hAnsi="Times New Roman" w:cs="Times New Roman"/>
                <w:bCs/>
                <w:sz w:val="20"/>
                <w:szCs w:val="20"/>
              </w:rPr>
            </w:pPr>
          </w:p>
          <w:p w14:paraId="0A841BC6" w14:textId="77777777" w:rsidR="009753E3" w:rsidRPr="003B7184" w:rsidRDefault="009753E3" w:rsidP="00E06381">
            <w:pPr>
              <w:rPr>
                <w:rFonts w:ascii="Times New Roman" w:hAnsi="Times New Roman" w:cs="Times New Roman"/>
                <w:bCs/>
                <w:sz w:val="20"/>
                <w:szCs w:val="20"/>
              </w:rPr>
            </w:pPr>
            <w:r w:rsidRPr="003B7184">
              <w:rPr>
                <w:rFonts w:ascii="Times New Roman" w:hAnsi="Times New Roman" w:cs="Times New Roman"/>
                <w:bCs/>
                <w:sz w:val="20"/>
                <w:szCs w:val="20"/>
              </w:rPr>
              <w:t>2.  immunogenicity</w:t>
            </w:r>
          </w:p>
        </w:tc>
        <w:tc>
          <w:tcPr>
            <w:tcW w:w="2014" w:type="dxa"/>
          </w:tcPr>
          <w:p w14:paraId="092A25CB"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1. Adverse event</w:t>
            </w:r>
          </w:p>
          <w:p w14:paraId="30F88C54" w14:textId="77777777" w:rsidR="009753E3" w:rsidRPr="003B7184" w:rsidRDefault="009753E3">
            <w:pPr>
              <w:rPr>
                <w:rFonts w:ascii="Times New Roman" w:hAnsi="Times New Roman" w:cs="Times New Roman"/>
                <w:bCs/>
                <w:sz w:val="20"/>
                <w:szCs w:val="20"/>
              </w:rPr>
            </w:pPr>
          </w:p>
          <w:p w14:paraId="4A2C331B" w14:textId="77777777" w:rsidR="009753E3" w:rsidRPr="003B7184" w:rsidRDefault="009753E3">
            <w:pPr>
              <w:rPr>
                <w:rFonts w:ascii="Times New Roman" w:hAnsi="Times New Roman" w:cs="Times New Roman"/>
                <w:bCs/>
                <w:sz w:val="20"/>
                <w:szCs w:val="20"/>
              </w:rPr>
            </w:pPr>
          </w:p>
          <w:p w14:paraId="1CB15C51" w14:textId="77777777" w:rsidR="009753E3" w:rsidRPr="003B7184" w:rsidRDefault="009753E3">
            <w:pPr>
              <w:rPr>
                <w:rFonts w:ascii="Times New Roman" w:hAnsi="Times New Roman" w:cs="Times New Roman"/>
                <w:bCs/>
                <w:sz w:val="20"/>
                <w:szCs w:val="20"/>
              </w:rPr>
            </w:pPr>
            <w:r w:rsidRPr="003B7184">
              <w:rPr>
                <w:rFonts w:ascii="Times New Roman" w:hAnsi="Times New Roman" w:cs="Times New Roman"/>
                <w:bCs/>
                <w:sz w:val="20"/>
                <w:szCs w:val="20"/>
              </w:rPr>
              <w:t>2. Assessment of anti-CS surface antigen</w:t>
            </w:r>
          </w:p>
        </w:tc>
        <w:tc>
          <w:tcPr>
            <w:tcW w:w="1275" w:type="dxa"/>
          </w:tcPr>
          <w:p w14:paraId="5B2F4A2B" w14:textId="77777777" w:rsidR="009753E3" w:rsidRPr="003B7184" w:rsidRDefault="009753E3">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w:t>
            </w:r>
          </w:p>
        </w:tc>
      </w:tr>
      <w:tr w:rsidR="0082470B" w:rsidRPr="003B7184" w14:paraId="1B94F3FC" w14:textId="77777777" w:rsidTr="00C27207">
        <w:trPr>
          <w:trHeight w:val="132"/>
        </w:trPr>
        <w:tc>
          <w:tcPr>
            <w:tcW w:w="1240" w:type="dxa"/>
          </w:tcPr>
          <w:p w14:paraId="2AA476F9" w14:textId="0F11DE80"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Vera </w:t>
            </w:r>
            <w:proofErr w:type="gramStart"/>
            <w:r w:rsidRPr="003B7184">
              <w:rPr>
                <w:rFonts w:ascii="Times New Roman" w:hAnsi="Times New Roman" w:cs="Times New Roman"/>
                <w:bCs/>
                <w:sz w:val="20"/>
                <w:szCs w:val="20"/>
              </w:rPr>
              <w:t>Cruz  et al</w:t>
            </w:r>
            <w:r w:rsidR="0052291C" w:rsidRPr="003B7184">
              <w:rPr>
                <w:rFonts w:ascii="Times New Roman" w:hAnsi="Times New Roman" w:cs="Times New Roman"/>
                <w:sz w:val="20"/>
                <w:szCs w:val="20"/>
              </w:rPr>
              <w:t>.</w:t>
            </w:r>
            <w:proofErr w:type="gramEnd"/>
            <w:r w:rsidR="00BF63B9" w:rsidRPr="003B7184">
              <w:rPr>
                <w:rFonts w:ascii="Times New Roman" w:hAnsi="Times New Roman" w:cs="Times New Roman"/>
                <w:sz w:val="20"/>
                <w:szCs w:val="20"/>
              </w:rPr>
              <w:t xml:space="preserve"> </w:t>
            </w:r>
            <w:r w:rsidR="00931D5F" w:rsidRPr="003B7184">
              <w:rPr>
                <w:rFonts w:ascii="Times New Roman" w:hAnsi="Times New Roman" w:cs="Times New Roman"/>
                <w:sz w:val="20"/>
                <w:szCs w:val="20"/>
              </w:rPr>
              <w:t>[</w:t>
            </w:r>
            <w:r w:rsidR="0052291C" w:rsidRPr="003B7184">
              <w:rPr>
                <w:rFonts w:ascii="Times New Roman" w:hAnsi="Times New Roman" w:cs="Times New Roman"/>
                <w:sz w:val="20"/>
                <w:szCs w:val="20"/>
              </w:rPr>
              <w:t>77</w:t>
            </w:r>
            <w:r w:rsidR="00931D5F" w:rsidRPr="003B7184">
              <w:rPr>
                <w:rFonts w:ascii="Times New Roman" w:hAnsi="Times New Roman" w:cs="Times New Roman"/>
                <w:sz w:val="20"/>
                <w:szCs w:val="20"/>
              </w:rPr>
              <w:t>]</w:t>
            </w:r>
          </w:p>
        </w:tc>
        <w:tc>
          <w:tcPr>
            <w:tcW w:w="1278" w:type="dxa"/>
          </w:tcPr>
          <w:p w14:paraId="0274EB74" w14:textId="638B1331"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Mozambique and Togo</w:t>
            </w:r>
          </w:p>
        </w:tc>
        <w:tc>
          <w:tcPr>
            <w:tcW w:w="1213" w:type="dxa"/>
          </w:tcPr>
          <w:p w14:paraId="5A796F12" w14:textId="696C3137"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Parents of 0–1-year-old children</w:t>
            </w:r>
          </w:p>
        </w:tc>
        <w:tc>
          <w:tcPr>
            <w:tcW w:w="1055" w:type="dxa"/>
          </w:tcPr>
          <w:p w14:paraId="76A8F2D4" w14:textId="77777777"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N= 227 </w:t>
            </w:r>
          </w:p>
          <w:p w14:paraId="4A78A5C7" w14:textId="77777777" w:rsidR="0082470B" w:rsidRPr="003B7184" w:rsidRDefault="0082470B" w:rsidP="0082470B">
            <w:pPr>
              <w:rPr>
                <w:rFonts w:ascii="Times New Roman" w:hAnsi="Times New Roman" w:cs="Times New Roman"/>
                <w:bCs/>
                <w:sz w:val="20"/>
                <w:szCs w:val="20"/>
              </w:rPr>
            </w:pPr>
          </w:p>
          <w:p w14:paraId="7FA6ECA4" w14:textId="117C9964"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 </w:t>
            </w:r>
          </w:p>
        </w:tc>
        <w:tc>
          <w:tcPr>
            <w:tcW w:w="1464" w:type="dxa"/>
          </w:tcPr>
          <w:p w14:paraId="7415397D" w14:textId="77777777"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Mothers N=120 </w:t>
            </w:r>
          </w:p>
          <w:p w14:paraId="6D4B5809" w14:textId="77777777"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Fathers</w:t>
            </w:r>
          </w:p>
          <w:p w14:paraId="41D13E06" w14:textId="7E7D3333"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N= 107</w:t>
            </w:r>
          </w:p>
        </w:tc>
        <w:tc>
          <w:tcPr>
            <w:tcW w:w="1371" w:type="dxa"/>
          </w:tcPr>
          <w:p w14:paraId="13453C22" w14:textId="242214F4"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Cross sectional </w:t>
            </w:r>
          </w:p>
        </w:tc>
        <w:tc>
          <w:tcPr>
            <w:tcW w:w="1141" w:type="dxa"/>
          </w:tcPr>
          <w:p w14:paraId="6220908F" w14:textId="4A8A9DFF"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Cluster sampling</w:t>
            </w:r>
          </w:p>
        </w:tc>
        <w:tc>
          <w:tcPr>
            <w:tcW w:w="1665" w:type="dxa"/>
          </w:tcPr>
          <w:p w14:paraId="42DC12CF" w14:textId="77777777"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 xml:space="preserve">1. willingness to vaccinate in all circumstances </w:t>
            </w:r>
          </w:p>
          <w:p w14:paraId="0FCA5A81" w14:textId="77777777" w:rsidR="0082470B" w:rsidRPr="003B7184" w:rsidRDefault="0082470B" w:rsidP="0082470B">
            <w:pPr>
              <w:rPr>
                <w:rFonts w:ascii="Times New Roman" w:hAnsi="Times New Roman" w:cs="Times New Roman"/>
                <w:bCs/>
                <w:sz w:val="20"/>
                <w:szCs w:val="20"/>
              </w:rPr>
            </w:pPr>
          </w:p>
          <w:p w14:paraId="16569E3C" w14:textId="60FECF64"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2. willingness to vaccinate with certain restrictions</w:t>
            </w:r>
          </w:p>
        </w:tc>
        <w:tc>
          <w:tcPr>
            <w:tcW w:w="2014" w:type="dxa"/>
          </w:tcPr>
          <w:p w14:paraId="140126F0" w14:textId="2A6728F0"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NR</w:t>
            </w:r>
          </w:p>
        </w:tc>
        <w:tc>
          <w:tcPr>
            <w:tcW w:w="1275" w:type="dxa"/>
          </w:tcPr>
          <w:p w14:paraId="0B3F6F13" w14:textId="529A5175" w:rsidR="0082470B" w:rsidRPr="003B7184" w:rsidRDefault="0082470B" w:rsidP="0082470B">
            <w:pPr>
              <w:rPr>
                <w:rFonts w:ascii="Times New Roman" w:hAnsi="Times New Roman" w:cs="Times New Roman"/>
                <w:bCs/>
                <w:sz w:val="20"/>
                <w:szCs w:val="20"/>
              </w:rPr>
            </w:pPr>
            <w:r w:rsidRPr="003B7184">
              <w:rPr>
                <w:rFonts w:ascii="Times New Roman" w:hAnsi="Times New Roman" w:cs="Times New Roman"/>
                <w:bCs/>
                <w:sz w:val="20"/>
                <w:szCs w:val="20"/>
              </w:rPr>
              <w:t>NR</w:t>
            </w:r>
          </w:p>
        </w:tc>
      </w:tr>
      <w:tr w:rsidR="009753E3" w:rsidRPr="003B7184" w14:paraId="43D2FB6A" w14:textId="77777777" w:rsidTr="00C27207">
        <w:trPr>
          <w:trHeight w:val="132"/>
        </w:trPr>
        <w:tc>
          <w:tcPr>
            <w:tcW w:w="1240" w:type="dxa"/>
          </w:tcPr>
          <w:p w14:paraId="42EC816B" w14:textId="603A1B34"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Witte et al</w:t>
            </w:r>
            <w:r w:rsidR="00357AA8" w:rsidRPr="003B7184">
              <w:rPr>
                <w:rFonts w:ascii="Times New Roman" w:hAnsi="Times New Roman" w:cs="Times New Roman"/>
                <w:sz w:val="20"/>
                <w:szCs w:val="20"/>
              </w:rPr>
              <w:t>.</w:t>
            </w:r>
            <w:r w:rsidR="00931D5F" w:rsidRPr="003B7184">
              <w:rPr>
                <w:rFonts w:ascii="Times New Roman" w:hAnsi="Times New Roman" w:cs="Times New Roman"/>
                <w:sz w:val="20"/>
                <w:szCs w:val="20"/>
              </w:rPr>
              <w:t xml:space="preserve"> [</w:t>
            </w:r>
            <w:r w:rsidR="00357AA8" w:rsidRPr="003B7184">
              <w:rPr>
                <w:rFonts w:ascii="Times New Roman" w:hAnsi="Times New Roman" w:cs="Times New Roman"/>
                <w:sz w:val="20"/>
                <w:szCs w:val="20"/>
              </w:rPr>
              <w:t>78</w:t>
            </w:r>
            <w:r w:rsidR="00931D5F" w:rsidRPr="003B7184">
              <w:rPr>
                <w:rFonts w:ascii="Times New Roman" w:hAnsi="Times New Roman" w:cs="Times New Roman"/>
                <w:sz w:val="20"/>
                <w:szCs w:val="20"/>
              </w:rPr>
              <w:t>]</w:t>
            </w:r>
          </w:p>
        </w:tc>
        <w:tc>
          <w:tcPr>
            <w:tcW w:w="1278" w:type="dxa"/>
          </w:tcPr>
          <w:p w14:paraId="062DCFD3"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Malawi</w:t>
            </w:r>
          </w:p>
        </w:tc>
        <w:tc>
          <w:tcPr>
            <w:tcW w:w="1213" w:type="dxa"/>
          </w:tcPr>
          <w:p w14:paraId="268A95FD"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 xml:space="preserve">Infants </w:t>
            </w:r>
          </w:p>
        </w:tc>
        <w:tc>
          <w:tcPr>
            <w:tcW w:w="1055" w:type="dxa"/>
          </w:tcPr>
          <w:p w14:paraId="2DA8D790"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N= 480</w:t>
            </w:r>
          </w:p>
        </w:tc>
        <w:tc>
          <w:tcPr>
            <w:tcW w:w="1464" w:type="dxa"/>
          </w:tcPr>
          <w:p w14:paraId="4162822F"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infants 1 to 7 days</w:t>
            </w:r>
          </w:p>
        </w:tc>
        <w:tc>
          <w:tcPr>
            <w:tcW w:w="1371" w:type="dxa"/>
          </w:tcPr>
          <w:p w14:paraId="7B291ADD"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RCT</w:t>
            </w:r>
          </w:p>
        </w:tc>
        <w:tc>
          <w:tcPr>
            <w:tcW w:w="1141" w:type="dxa"/>
          </w:tcPr>
          <w:p w14:paraId="72F88FA9"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standard Statistical Analysis System (SAS) programmed randomization list</w:t>
            </w:r>
          </w:p>
        </w:tc>
        <w:tc>
          <w:tcPr>
            <w:tcW w:w="1665" w:type="dxa"/>
          </w:tcPr>
          <w:p w14:paraId="44AC3E81"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 xml:space="preserve">1. Safety </w:t>
            </w:r>
          </w:p>
          <w:p w14:paraId="1EE6BB4C" w14:textId="77777777" w:rsidR="009753E3" w:rsidRPr="003B7184" w:rsidRDefault="009753E3" w:rsidP="00BE5D77">
            <w:pPr>
              <w:rPr>
                <w:rFonts w:ascii="Times New Roman" w:hAnsi="Times New Roman" w:cs="Times New Roman"/>
                <w:bCs/>
                <w:sz w:val="20"/>
                <w:szCs w:val="20"/>
              </w:rPr>
            </w:pPr>
          </w:p>
          <w:p w14:paraId="14AC23AF"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2.Immunogenicity</w:t>
            </w:r>
          </w:p>
        </w:tc>
        <w:tc>
          <w:tcPr>
            <w:tcW w:w="2014" w:type="dxa"/>
          </w:tcPr>
          <w:p w14:paraId="2AE1B895"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1. Adverse events</w:t>
            </w:r>
          </w:p>
          <w:p w14:paraId="3072F4F6" w14:textId="77777777" w:rsidR="009753E3" w:rsidRPr="003B7184" w:rsidRDefault="009753E3" w:rsidP="00BE5D77">
            <w:pPr>
              <w:rPr>
                <w:rFonts w:ascii="Times New Roman" w:hAnsi="Times New Roman" w:cs="Times New Roman"/>
                <w:bCs/>
                <w:sz w:val="20"/>
                <w:szCs w:val="20"/>
              </w:rPr>
            </w:pPr>
          </w:p>
          <w:p w14:paraId="452C4A1F" w14:textId="77777777" w:rsidR="009753E3" w:rsidRPr="003B7184" w:rsidRDefault="009753E3" w:rsidP="00BE5D77">
            <w:pPr>
              <w:rPr>
                <w:rFonts w:ascii="Times New Roman" w:hAnsi="Times New Roman" w:cs="Times New Roman"/>
                <w:bCs/>
                <w:sz w:val="20"/>
                <w:szCs w:val="20"/>
              </w:rPr>
            </w:pPr>
            <w:r w:rsidRPr="003B7184">
              <w:rPr>
                <w:rFonts w:ascii="Times New Roman" w:hAnsi="Times New Roman" w:cs="Times New Roman"/>
                <w:bCs/>
                <w:sz w:val="20"/>
                <w:szCs w:val="20"/>
              </w:rPr>
              <w:t>2. Anti-CS antibody responses</w:t>
            </w:r>
          </w:p>
        </w:tc>
        <w:tc>
          <w:tcPr>
            <w:tcW w:w="1275" w:type="dxa"/>
          </w:tcPr>
          <w:p w14:paraId="4F246F69" w14:textId="77777777" w:rsidR="009753E3" w:rsidRPr="003B7184" w:rsidRDefault="009753E3" w:rsidP="00BE5D77">
            <w:pPr>
              <w:rPr>
                <w:rFonts w:ascii="Times New Roman" w:hAnsi="Times New Roman" w:cs="Times New Roman"/>
                <w:bCs/>
                <w:sz w:val="20"/>
                <w:szCs w:val="20"/>
              </w:rPr>
            </w:pPr>
            <w:proofErr w:type="gramStart"/>
            <w:r w:rsidRPr="003B7184">
              <w:rPr>
                <w:rFonts w:ascii="Times New Roman" w:hAnsi="Times New Roman" w:cs="Times New Roman"/>
                <w:bCs/>
                <w:sz w:val="20"/>
                <w:szCs w:val="20"/>
              </w:rPr>
              <w:t>RTS,S</w:t>
            </w:r>
            <w:proofErr w:type="gramEnd"/>
            <w:r w:rsidRPr="003B7184">
              <w:rPr>
                <w:rFonts w:ascii="Times New Roman" w:hAnsi="Times New Roman" w:cs="Times New Roman"/>
                <w:bCs/>
                <w:sz w:val="20"/>
                <w:szCs w:val="20"/>
              </w:rPr>
              <w:t>/AS01E</w:t>
            </w:r>
          </w:p>
        </w:tc>
      </w:tr>
    </w:tbl>
    <w:p w14:paraId="11819D63" w14:textId="1237CD33" w:rsidR="002214FB" w:rsidRPr="00C91D53" w:rsidRDefault="001A1A21">
      <w:pPr>
        <w:rPr>
          <w:rFonts w:ascii="Times New Roman" w:hAnsi="Times New Roman" w:cs="Times New Roman"/>
          <w:b/>
          <w:bCs/>
          <w:sz w:val="20"/>
          <w:szCs w:val="20"/>
        </w:rPr>
      </w:pPr>
      <w:r w:rsidRPr="003B7184">
        <w:rPr>
          <w:rFonts w:ascii="Times New Roman" w:hAnsi="Times New Roman" w:cs="Times New Roman"/>
          <w:b/>
          <w:bCs/>
          <w:sz w:val="20"/>
          <w:szCs w:val="20"/>
        </w:rPr>
        <w:t xml:space="preserve">*=studies </w:t>
      </w:r>
      <w:proofErr w:type="spellStart"/>
      <w:r w:rsidRPr="003B7184">
        <w:rPr>
          <w:rFonts w:ascii="Times New Roman" w:hAnsi="Times New Roman" w:cs="Times New Roman"/>
          <w:b/>
          <w:bCs/>
          <w:sz w:val="20"/>
          <w:szCs w:val="20"/>
        </w:rPr>
        <w:t>analysed</w:t>
      </w:r>
      <w:proofErr w:type="spellEnd"/>
      <w:r w:rsidRPr="003B7184">
        <w:rPr>
          <w:rFonts w:ascii="Times New Roman" w:hAnsi="Times New Roman" w:cs="Times New Roman"/>
          <w:b/>
          <w:bCs/>
          <w:sz w:val="20"/>
          <w:szCs w:val="20"/>
        </w:rPr>
        <w:t xml:space="preserve"> primary data from </w:t>
      </w:r>
      <w:r w:rsidR="004949AD" w:rsidRPr="003B7184">
        <w:rPr>
          <w:rFonts w:ascii="Times New Roman" w:hAnsi="Times New Roman" w:cs="Times New Roman"/>
          <w:b/>
          <w:bCs/>
          <w:sz w:val="20"/>
          <w:szCs w:val="20"/>
        </w:rPr>
        <w:t xml:space="preserve">existing trials; </w:t>
      </w:r>
      <w:r w:rsidR="00913435" w:rsidRPr="003B7184">
        <w:rPr>
          <w:rFonts w:ascii="Times New Roman" w:hAnsi="Times New Roman" w:cs="Times New Roman"/>
          <w:b/>
          <w:bCs/>
          <w:sz w:val="20"/>
          <w:szCs w:val="20"/>
        </w:rPr>
        <w:t>NR= not reported</w:t>
      </w:r>
      <w:r w:rsidR="00D73EF8" w:rsidRPr="003B7184">
        <w:rPr>
          <w:rFonts w:ascii="Times New Roman" w:hAnsi="Times New Roman" w:cs="Times New Roman"/>
          <w:b/>
          <w:bCs/>
          <w:sz w:val="20"/>
          <w:szCs w:val="20"/>
        </w:rPr>
        <w:t>/unclear</w:t>
      </w:r>
      <w:r w:rsidR="00913435" w:rsidRPr="003B7184">
        <w:rPr>
          <w:rFonts w:ascii="Times New Roman" w:hAnsi="Times New Roman" w:cs="Times New Roman"/>
          <w:b/>
          <w:bCs/>
          <w:sz w:val="20"/>
          <w:szCs w:val="20"/>
        </w:rPr>
        <w:t xml:space="preserve">, IDI= in-depth interview, FGD= focused group </w:t>
      </w:r>
      <w:proofErr w:type="gramStart"/>
      <w:r w:rsidR="00913435" w:rsidRPr="003B7184">
        <w:rPr>
          <w:rFonts w:ascii="Times New Roman" w:hAnsi="Times New Roman" w:cs="Times New Roman"/>
          <w:b/>
          <w:bCs/>
          <w:sz w:val="20"/>
          <w:szCs w:val="20"/>
        </w:rPr>
        <w:t xml:space="preserve">discussion, </w:t>
      </w:r>
      <w:r w:rsidR="00CD60ED" w:rsidRPr="003B7184">
        <w:rPr>
          <w:rFonts w:ascii="Times New Roman" w:hAnsi="Times New Roman" w:cs="Times New Roman"/>
          <w:b/>
          <w:bCs/>
          <w:sz w:val="20"/>
          <w:szCs w:val="20"/>
        </w:rPr>
        <w:t xml:space="preserve"> RCT</w:t>
      </w:r>
      <w:proofErr w:type="gramEnd"/>
      <w:r w:rsidR="00CD60ED" w:rsidRPr="003B7184">
        <w:rPr>
          <w:rFonts w:ascii="Times New Roman" w:hAnsi="Times New Roman" w:cs="Times New Roman"/>
          <w:b/>
          <w:bCs/>
          <w:sz w:val="20"/>
          <w:szCs w:val="20"/>
        </w:rPr>
        <w:t>= Randomized clinical trial</w:t>
      </w:r>
      <w:r w:rsidR="00E97837" w:rsidRPr="003B7184">
        <w:rPr>
          <w:rFonts w:ascii="Times New Roman" w:hAnsi="Times New Roman" w:cs="Times New Roman"/>
          <w:b/>
          <w:bCs/>
          <w:sz w:val="20"/>
          <w:szCs w:val="20"/>
        </w:rPr>
        <w:t xml:space="preserve">, ELISA= enzyme-linked immunosorbent assay, </w:t>
      </w:r>
      <w:r w:rsidR="00BE6B50" w:rsidRPr="003B7184">
        <w:rPr>
          <w:rFonts w:ascii="Times New Roman" w:hAnsi="Times New Roman" w:cs="Times New Roman"/>
          <w:b/>
          <w:bCs/>
          <w:sz w:val="20"/>
          <w:szCs w:val="20"/>
        </w:rPr>
        <w:t xml:space="preserve"> NGO= Non-governmental organizations , </w:t>
      </w:r>
      <w:r w:rsidR="00983EFC" w:rsidRPr="003B7184">
        <w:rPr>
          <w:rFonts w:ascii="Times New Roman" w:hAnsi="Times New Roman" w:cs="Times New Roman"/>
          <w:b/>
          <w:bCs/>
          <w:sz w:val="20"/>
          <w:szCs w:val="20"/>
        </w:rPr>
        <w:t xml:space="preserve"> NA= Not applicable, </w:t>
      </w:r>
      <w:r w:rsidR="0000665D" w:rsidRPr="003B7184">
        <w:rPr>
          <w:rFonts w:ascii="Times New Roman" w:hAnsi="Times New Roman" w:cs="Times New Roman"/>
          <w:b/>
          <w:bCs/>
          <w:sz w:val="20"/>
          <w:szCs w:val="20"/>
        </w:rPr>
        <w:t>+</w:t>
      </w:r>
    </w:p>
    <w:p w14:paraId="69089BE7" w14:textId="77777777" w:rsidR="0000665D" w:rsidRPr="00C91D53" w:rsidRDefault="0000665D">
      <w:pPr>
        <w:rPr>
          <w:rFonts w:ascii="Times New Roman" w:hAnsi="Times New Roman" w:cs="Times New Roman"/>
          <w:b/>
          <w:bCs/>
          <w:sz w:val="20"/>
          <w:szCs w:val="20"/>
        </w:rPr>
      </w:pPr>
      <w:bookmarkStart w:id="2" w:name="_GoBack"/>
      <w:bookmarkEnd w:id="1"/>
      <w:bookmarkEnd w:id="2"/>
    </w:p>
    <w:sectPr w:rsidR="0000665D" w:rsidRPr="00C91D53" w:rsidSect="002214F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4F24F" w14:textId="77777777" w:rsidR="00A250D5" w:rsidRDefault="00A250D5" w:rsidP="00F15331">
      <w:pPr>
        <w:spacing w:after="0" w:line="240" w:lineRule="auto"/>
      </w:pPr>
      <w:r>
        <w:separator/>
      </w:r>
    </w:p>
  </w:endnote>
  <w:endnote w:type="continuationSeparator" w:id="0">
    <w:p w14:paraId="252333AC" w14:textId="77777777" w:rsidR="00A250D5" w:rsidRDefault="00A250D5" w:rsidP="00F1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B6225" w14:textId="77777777" w:rsidR="00A250D5" w:rsidRDefault="00A250D5" w:rsidP="00F15331">
      <w:pPr>
        <w:spacing w:after="0" w:line="240" w:lineRule="auto"/>
      </w:pPr>
      <w:r>
        <w:separator/>
      </w:r>
    </w:p>
  </w:footnote>
  <w:footnote w:type="continuationSeparator" w:id="0">
    <w:p w14:paraId="0C4AACAB" w14:textId="77777777" w:rsidR="00A250D5" w:rsidRDefault="00A250D5" w:rsidP="00F15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D82"/>
    <w:multiLevelType w:val="hybridMultilevel"/>
    <w:tmpl w:val="8230D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2CF9"/>
    <w:multiLevelType w:val="hybridMultilevel"/>
    <w:tmpl w:val="0DB89C8E"/>
    <w:lvl w:ilvl="0" w:tplc="0409000F">
      <w:start w:val="1"/>
      <w:numFmt w:val="decimal"/>
      <w:lvlText w:val="%1."/>
      <w:lvlJc w:val="left"/>
      <w:pPr>
        <w:ind w:left="720" w:hanging="360"/>
      </w:pPr>
      <w:rPr>
        <w:rFonts w:hint="default"/>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67142C"/>
    <w:multiLevelType w:val="hybridMultilevel"/>
    <w:tmpl w:val="33C0C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A63FF"/>
    <w:multiLevelType w:val="hybridMultilevel"/>
    <w:tmpl w:val="CD8053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20453E"/>
    <w:multiLevelType w:val="hybridMultilevel"/>
    <w:tmpl w:val="33D84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7578ED"/>
    <w:multiLevelType w:val="hybridMultilevel"/>
    <w:tmpl w:val="8AFC5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4502"/>
    <w:multiLevelType w:val="hybridMultilevel"/>
    <w:tmpl w:val="2946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47E0FEF"/>
    <w:multiLevelType w:val="hybridMultilevel"/>
    <w:tmpl w:val="3230BD8C"/>
    <w:lvl w:ilvl="0" w:tplc="56E88378">
      <w:start w:val="1"/>
      <w:numFmt w:val="decimal"/>
      <w:lvlText w:val="%1."/>
      <w:lvlJc w:val="left"/>
      <w:pPr>
        <w:ind w:left="720" w:hanging="360"/>
      </w:pPr>
      <w:rPr>
        <w:rFonts w:ascii="Times New Roman" w:hAnsi="Times New Roman"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FE031B9"/>
    <w:multiLevelType w:val="hybridMultilevel"/>
    <w:tmpl w:val="7D78F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2D3965"/>
    <w:multiLevelType w:val="hybridMultilevel"/>
    <w:tmpl w:val="CE424302"/>
    <w:lvl w:ilvl="0" w:tplc="11344EBC">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4472C4"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7"/>
  </w:num>
  <w:num w:numId="3">
    <w:abstractNumId w:val="10"/>
  </w:num>
  <w:num w:numId="4">
    <w:abstractNumId w:val="9"/>
  </w:num>
  <w:num w:numId="5">
    <w:abstractNumId w:val="3"/>
  </w:num>
  <w:num w:numId="6">
    <w:abstractNumId w:val="5"/>
  </w:num>
  <w:num w:numId="7">
    <w:abstractNumId w:val="2"/>
  </w:num>
  <w:num w:numId="8">
    <w:abstractNumId w:val="6"/>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zMjQ3MDGyMDUxNDVX0lEKTi0uzszPAykwrAUApFJnIywAAAA="/>
  </w:docVars>
  <w:rsids>
    <w:rsidRoot w:val="002214FB"/>
    <w:rsid w:val="0000665D"/>
    <w:rsid w:val="00011022"/>
    <w:rsid w:val="000270CD"/>
    <w:rsid w:val="000412BD"/>
    <w:rsid w:val="000512D5"/>
    <w:rsid w:val="00052CD1"/>
    <w:rsid w:val="00066E35"/>
    <w:rsid w:val="00073C0E"/>
    <w:rsid w:val="000C004A"/>
    <w:rsid w:val="000D0954"/>
    <w:rsid w:val="000D3E8F"/>
    <w:rsid w:val="000E0DB5"/>
    <w:rsid w:val="00100C07"/>
    <w:rsid w:val="00113F67"/>
    <w:rsid w:val="00114C25"/>
    <w:rsid w:val="0012505F"/>
    <w:rsid w:val="00137299"/>
    <w:rsid w:val="00150EC6"/>
    <w:rsid w:val="00163199"/>
    <w:rsid w:val="001673E5"/>
    <w:rsid w:val="00170C30"/>
    <w:rsid w:val="00177569"/>
    <w:rsid w:val="00177E5E"/>
    <w:rsid w:val="00187CC2"/>
    <w:rsid w:val="00194089"/>
    <w:rsid w:val="001A1A21"/>
    <w:rsid w:val="001A2E6E"/>
    <w:rsid w:val="001E171C"/>
    <w:rsid w:val="00200ED1"/>
    <w:rsid w:val="00204162"/>
    <w:rsid w:val="0020467F"/>
    <w:rsid w:val="00204FA9"/>
    <w:rsid w:val="0021578D"/>
    <w:rsid w:val="002214FB"/>
    <w:rsid w:val="00225ECC"/>
    <w:rsid w:val="00236D3B"/>
    <w:rsid w:val="0024541C"/>
    <w:rsid w:val="00252273"/>
    <w:rsid w:val="00254E89"/>
    <w:rsid w:val="002578BC"/>
    <w:rsid w:val="0028061A"/>
    <w:rsid w:val="00286121"/>
    <w:rsid w:val="002870D2"/>
    <w:rsid w:val="002872C7"/>
    <w:rsid w:val="00297963"/>
    <w:rsid w:val="002A1AB7"/>
    <w:rsid w:val="002B08B3"/>
    <w:rsid w:val="002B0E15"/>
    <w:rsid w:val="002C2587"/>
    <w:rsid w:val="002D08E3"/>
    <w:rsid w:val="002D16B5"/>
    <w:rsid w:val="002D5134"/>
    <w:rsid w:val="002E670A"/>
    <w:rsid w:val="002F37B4"/>
    <w:rsid w:val="00302C49"/>
    <w:rsid w:val="003053CC"/>
    <w:rsid w:val="00312ACE"/>
    <w:rsid w:val="00314195"/>
    <w:rsid w:val="00314679"/>
    <w:rsid w:val="00321DC5"/>
    <w:rsid w:val="003226B6"/>
    <w:rsid w:val="00324529"/>
    <w:rsid w:val="003277AB"/>
    <w:rsid w:val="0033329C"/>
    <w:rsid w:val="00340FE0"/>
    <w:rsid w:val="00344239"/>
    <w:rsid w:val="0034563E"/>
    <w:rsid w:val="003505DE"/>
    <w:rsid w:val="00351AFF"/>
    <w:rsid w:val="00351BEB"/>
    <w:rsid w:val="00353176"/>
    <w:rsid w:val="00357AA8"/>
    <w:rsid w:val="00367991"/>
    <w:rsid w:val="00386026"/>
    <w:rsid w:val="003906EF"/>
    <w:rsid w:val="003B02C1"/>
    <w:rsid w:val="003B5CE7"/>
    <w:rsid w:val="003B70F2"/>
    <w:rsid w:val="003B7184"/>
    <w:rsid w:val="003C1BA7"/>
    <w:rsid w:val="003C6EE2"/>
    <w:rsid w:val="003D35B2"/>
    <w:rsid w:val="003D400B"/>
    <w:rsid w:val="003E1AEB"/>
    <w:rsid w:val="003E53DF"/>
    <w:rsid w:val="003F3CB4"/>
    <w:rsid w:val="00402F26"/>
    <w:rsid w:val="00416AED"/>
    <w:rsid w:val="00420C59"/>
    <w:rsid w:val="00422F0B"/>
    <w:rsid w:val="00431710"/>
    <w:rsid w:val="004327AD"/>
    <w:rsid w:val="004337B7"/>
    <w:rsid w:val="00433EA7"/>
    <w:rsid w:val="004342C1"/>
    <w:rsid w:val="00436B08"/>
    <w:rsid w:val="00452D02"/>
    <w:rsid w:val="004572B4"/>
    <w:rsid w:val="00470345"/>
    <w:rsid w:val="00472751"/>
    <w:rsid w:val="0049204E"/>
    <w:rsid w:val="004949AD"/>
    <w:rsid w:val="004C232B"/>
    <w:rsid w:val="004C741C"/>
    <w:rsid w:val="004D1126"/>
    <w:rsid w:val="004D1AF6"/>
    <w:rsid w:val="004D2D5C"/>
    <w:rsid w:val="004E31E8"/>
    <w:rsid w:val="00515700"/>
    <w:rsid w:val="0052291C"/>
    <w:rsid w:val="00523977"/>
    <w:rsid w:val="00531864"/>
    <w:rsid w:val="00533D2F"/>
    <w:rsid w:val="00537CEF"/>
    <w:rsid w:val="005408CA"/>
    <w:rsid w:val="005444F2"/>
    <w:rsid w:val="00544D82"/>
    <w:rsid w:val="00553CC5"/>
    <w:rsid w:val="00565447"/>
    <w:rsid w:val="005659B7"/>
    <w:rsid w:val="005716A5"/>
    <w:rsid w:val="00572D8A"/>
    <w:rsid w:val="005774BA"/>
    <w:rsid w:val="00581FBE"/>
    <w:rsid w:val="005879F7"/>
    <w:rsid w:val="00592921"/>
    <w:rsid w:val="00594393"/>
    <w:rsid w:val="00594AA1"/>
    <w:rsid w:val="00596D40"/>
    <w:rsid w:val="00597282"/>
    <w:rsid w:val="005A11FF"/>
    <w:rsid w:val="005A77D4"/>
    <w:rsid w:val="005C6D6C"/>
    <w:rsid w:val="005E20CC"/>
    <w:rsid w:val="005F39B2"/>
    <w:rsid w:val="005F6C57"/>
    <w:rsid w:val="006064E3"/>
    <w:rsid w:val="00606CD1"/>
    <w:rsid w:val="00617642"/>
    <w:rsid w:val="006321E5"/>
    <w:rsid w:val="00641234"/>
    <w:rsid w:val="00643B96"/>
    <w:rsid w:val="00647794"/>
    <w:rsid w:val="0065016E"/>
    <w:rsid w:val="00661C43"/>
    <w:rsid w:val="00667172"/>
    <w:rsid w:val="00676A25"/>
    <w:rsid w:val="0069142F"/>
    <w:rsid w:val="00694397"/>
    <w:rsid w:val="006A4421"/>
    <w:rsid w:val="006C59F1"/>
    <w:rsid w:val="006C63F8"/>
    <w:rsid w:val="006C7561"/>
    <w:rsid w:val="006D07B4"/>
    <w:rsid w:val="006D08D4"/>
    <w:rsid w:val="006E5969"/>
    <w:rsid w:val="006E7B3E"/>
    <w:rsid w:val="006F1CFF"/>
    <w:rsid w:val="006F41FF"/>
    <w:rsid w:val="0070208E"/>
    <w:rsid w:val="00702456"/>
    <w:rsid w:val="0071211C"/>
    <w:rsid w:val="0071284F"/>
    <w:rsid w:val="0073068F"/>
    <w:rsid w:val="007310F6"/>
    <w:rsid w:val="00733420"/>
    <w:rsid w:val="00745372"/>
    <w:rsid w:val="00746A68"/>
    <w:rsid w:val="007633B8"/>
    <w:rsid w:val="007709C1"/>
    <w:rsid w:val="00774A51"/>
    <w:rsid w:val="00784538"/>
    <w:rsid w:val="00790FF2"/>
    <w:rsid w:val="007A0FE3"/>
    <w:rsid w:val="007A3B02"/>
    <w:rsid w:val="007A6224"/>
    <w:rsid w:val="007B22DB"/>
    <w:rsid w:val="007C2408"/>
    <w:rsid w:val="007C6FE4"/>
    <w:rsid w:val="007D00DC"/>
    <w:rsid w:val="007D2045"/>
    <w:rsid w:val="007E1FB2"/>
    <w:rsid w:val="007E3C05"/>
    <w:rsid w:val="007E4639"/>
    <w:rsid w:val="007F72AA"/>
    <w:rsid w:val="00811EFC"/>
    <w:rsid w:val="008130F9"/>
    <w:rsid w:val="008168A2"/>
    <w:rsid w:val="00821FE9"/>
    <w:rsid w:val="0082470B"/>
    <w:rsid w:val="00831F14"/>
    <w:rsid w:val="00840EEA"/>
    <w:rsid w:val="0084357F"/>
    <w:rsid w:val="00846E78"/>
    <w:rsid w:val="00875171"/>
    <w:rsid w:val="0088588D"/>
    <w:rsid w:val="00892454"/>
    <w:rsid w:val="00892522"/>
    <w:rsid w:val="008B1B60"/>
    <w:rsid w:val="008B3DEB"/>
    <w:rsid w:val="008C4B1E"/>
    <w:rsid w:val="008C6671"/>
    <w:rsid w:val="008E6F07"/>
    <w:rsid w:val="008F0E6F"/>
    <w:rsid w:val="009037FE"/>
    <w:rsid w:val="00913435"/>
    <w:rsid w:val="00916D32"/>
    <w:rsid w:val="00922A24"/>
    <w:rsid w:val="00926AB7"/>
    <w:rsid w:val="00931D5F"/>
    <w:rsid w:val="00934824"/>
    <w:rsid w:val="0093757B"/>
    <w:rsid w:val="00941980"/>
    <w:rsid w:val="009753E3"/>
    <w:rsid w:val="009771B0"/>
    <w:rsid w:val="00980B50"/>
    <w:rsid w:val="00983EFC"/>
    <w:rsid w:val="009919A1"/>
    <w:rsid w:val="0099415D"/>
    <w:rsid w:val="00996470"/>
    <w:rsid w:val="009A30DC"/>
    <w:rsid w:val="009A570C"/>
    <w:rsid w:val="009B2BE4"/>
    <w:rsid w:val="009D058C"/>
    <w:rsid w:val="009E1379"/>
    <w:rsid w:val="009E44B8"/>
    <w:rsid w:val="00A03C0B"/>
    <w:rsid w:val="00A2088C"/>
    <w:rsid w:val="00A250D5"/>
    <w:rsid w:val="00A321B6"/>
    <w:rsid w:val="00A427C6"/>
    <w:rsid w:val="00A51ABB"/>
    <w:rsid w:val="00A53F3F"/>
    <w:rsid w:val="00A56863"/>
    <w:rsid w:val="00A639F8"/>
    <w:rsid w:val="00A735A6"/>
    <w:rsid w:val="00A74948"/>
    <w:rsid w:val="00A75816"/>
    <w:rsid w:val="00A76BD2"/>
    <w:rsid w:val="00A8782E"/>
    <w:rsid w:val="00A92D8B"/>
    <w:rsid w:val="00A964E5"/>
    <w:rsid w:val="00AA5ED1"/>
    <w:rsid w:val="00AC61DF"/>
    <w:rsid w:val="00AC73CB"/>
    <w:rsid w:val="00AD2587"/>
    <w:rsid w:val="00AD6505"/>
    <w:rsid w:val="00AF6923"/>
    <w:rsid w:val="00B065DE"/>
    <w:rsid w:val="00B17EDE"/>
    <w:rsid w:val="00B207D1"/>
    <w:rsid w:val="00B2327B"/>
    <w:rsid w:val="00B23287"/>
    <w:rsid w:val="00B60A19"/>
    <w:rsid w:val="00B61300"/>
    <w:rsid w:val="00B81065"/>
    <w:rsid w:val="00B8187A"/>
    <w:rsid w:val="00B915E0"/>
    <w:rsid w:val="00BA31A0"/>
    <w:rsid w:val="00BB68D0"/>
    <w:rsid w:val="00BB715F"/>
    <w:rsid w:val="00BC297F"/>
    <w:rsid w:val="00BD316C"/>
    <w:rsid w:val="00BE5D77"/>
    <w:rsid w:val="00BE6B50"/>
    <w:rsid w:val="00BF3A01"/>
    <w:rsid w:val="00BF63B9"/>
    <w:rsid w:val="00C23B5A"/>
    <w:rsid w:val="00C242B6"/>
    <w:rsid w:val="00C264F6"/>
    <w:rsid w:val="00C27207"/>
    <w:rsid w:val="00C31137"/>
    <w:rsid w:val="00C35D1B"/>
    <w:rsid w:val="00C4047D"/>
    <w:rsid w:val="00C43988"/>
    <w:rsid w:val="00C55979"/>
    <w:rsid w:val="00C55FC1"/>
    <w:rsid w:val="00C6197E"/>
    <w:rsid w:val="00C808C5"/>
    <w:rsid w:val="00C91D53"/>
    <w:rsid w:val="00C94A56"/>
    <w:rsid w:val="00CB1346"/>
    <w:rsid w:val="00CB2F9B"/>
    <w:rsid w:val="00CB3CD3"/>
    <w:rsid w:val="00CC4BB4"/>
    <w:rsid w:val="00CC6D56"/>
    <w:rsid w:val="00CD60ED"/>
    <w:rsid w:val="00D034F0"/>
    <w:rsid w:val="00D07656"/>
    <w:rsid w:val="00D17436"/>
    <w:rsid w:val="00D2282D"/>
    <w:rsid w:val="00D26DB6"/>
    <w:rsid w:val="00D43534"/>
    <w:rsid w:val="00D47A78"/>
    <w:rsid w:val="00D503AA"/>
    <w:rsid w:val="00D65BF5"/>
    <w:rsid w:val="00D73EF8"/>
    <w:rsid w:val="00D76C68"/>
    <w:rsid w:val="00D80758"/>
    <w:rsid w:val="00D86ECC"/>
    <w:rsid w:val="00D90C16"/>
    <w:rsid w:val="00D97172"/>
    <w:rsid w:val="00DA7FE7"/>
    <w:rsid w:val="00DB4359"/>
    <w:rsid w:val="00DC2832"/>
    <w:rsid w:val="00DD2B10"/>
    <w:rsid w:val="00DE7B71"/>
    <w:rsid w:val="00DF2820"/>
    <w:rsid w:val="00DF3624"/>
    <w:rsid w:val="00E0023D"/>
    <w:rsid w:val="00E00821"/>
    <w:rsid w:val="00E0579D"/>
    <w:rsid w:val="00E06381"/>
    <w:rsid w:val="00E10FC8"/>
    <w:rsid w:val="00E27FD0"/>
    <w:rsid w:val="00E348B6"/>
    <w:rsid w:val="00E357E2"/>
    <w:rsid w:val="00E36242"/>
    <w:rsid w:val="00E36AA3"/>
    <w:rsid w:val="00E4413A"/>
    <w:rsid w:val="00E45456"/>
    <w:rsid w:val="00E53384"/>
    <w:rsid w:val="00E71CE0"/>
    <w:rsid w:val="00E762E0"/>
    <w:rsid w:val="00E81881"/>
    <w:rsid w:val="00E87AAD"/>
    <w:rsid w:val="00E910F7"/>
    <w:rsid w:val="00E92985"/>
    <w:rsid w:val="00E95D15"/>
    <w:rsid w:val="00E97837"/>
    <w:rsid w:val="00EA4B72"/>
    <w:rsid w:val="00EA7BB5"/>
    <w:rsid w:val="00EC6230"/>
    <w:rsid w:val="00ED1904"/>
    <w:rsid w:val="00ED6513"/>
    <w:rsid w:val="00EE0F7F"/>
    <w:rsid w:val="00EE3FDF"/>
    <w:rsid w:val="00EF122F"/>
    <w:rsid w:val="00EF35DF"/>
    <w:rsid w:val="00EF4624"/>
    <w:rsid w:val="00F04B89"/>
    <w:rsid w:val="00F0609D"/>
    <w:rsid w:val="00F069F8"/>
    <w:rsid w:val="00F1013E"/>
    <w:rsid w:val="00F12064"/>
    <w:rsid w:val="00F15331"/>
    <w:rsid w:val="00F1553E"/>
    <w:rsid w:val="00F21459"/>
    <w:rsid w:val="00F22681"/>
    <w:rsid w:val="00F23FB8"/>
    <w:rsid w:val="00F314A4"/>
    <w:rsid w:val="00F351DF"/>
    <w:rsid w:val="00F3622D"/>
    <w:rsid w:val="00F51349"/>
    <w:rsid w:val="00F53325"/>
    <w:rsid w:val="00F537F0"/>
    <w:rsid w:val="00F572B7"/>
    <w:rsid w:val="00F7037F"/>
    <w:rsid w:val="00F76A11"/>
    <w:rsid w:val="00F821BB"/>
    <w:rsid w:val="00F90B34"/>
    <w:rsid w:val="00F962EE"/>
    <w:rsid w:val="00F974B4"/>
    <w:rsid w:val="00FB0470"/>
    <w:rsid w:val="00FB670E"/>
    <w:rsid w:val="00FC15DA"/>
    <w:rsid w:val="00FC3A19"/>
    <w:rsid w:val="00FF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A66487E"/>
  <w15:docId w15:val="{F0B3EB47-5F68-44BD-89F5-DFD87DEB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37F0"/>
    <w:pPr>
      <w:widowControl w:val="0"/>
      <w:autoSpaceDE w:val="0"/>
      <w:autoSpaceDN w:val="0"/>
      <w:spacing w:before="45" w:after="0" w:line="240" w:lineRule="auto"/>
      <w:ind w:left="120"/>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F537F0"/>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537F0"/>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ListParagraph">
    <w:name w:val="List Paragraph"/>
    <w:aliases w:val="UTS Para"/>
    <w:basedOn w:val="Normal"/>
    <w:uiPriority w:val="34"/>
    <w:qFormat/>
    <w:rsid w:val="009753E3"/>
    <w:pPr>
      <w:ind w:left="720"/>
      <w:contextualSpacing/>
    </w:pPr>
  </w:style>
  <w:style w:type="paragraph" w:styleId="Revision">
    <w:name w:val="Revision"/>
    <w:hidden/>
    <w:uiPriority w:val="99"/>
    <w:semiHidden/>
    <w:rsid w:val="00996470"/>
    <w:pPr>
      <w:spacing w:after="0" w:line="240" w:lineRule="auto"/>
    </w:pPr>
  </w:style>
  <w:style w:type="table" w:customStyle="1" w:styleId="TableGrid4">
    <w:name w:val="Table Grid4"/>
    <w:basedOn w:val="TableNormal"/>
    <w:next w:val="TableGrid"/>
    <w:uiPriority w:val="59"/>
    <w:rsid w:val="000D0954"/>
    <w:pPr>
      <w:spacing w:after="0" w:line="240" w:lineRule="auto"/>
    </w:pPr>
    <w:rPr>
      <w:rFonts w:eastAsia="Calibri"/>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D0954"/>
    <w:pPr>
      <w:spacing w:after="0" w:line="240" w:lineRule="auto"/>
    </w:pPr>
    <w:rPr>
      <w:rFonts w:eastAsia="Calibri"/>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D0954"/>
    <w:pPr>
      <w:tabs>
        <w:tab w:val="center" w:pos="4513"/>
        <w:tab w:val="right" w:pos="9026"/>
      </w:tabs>
      <w:spacing w:after="0" w:line="240" w:lineRule="auto"/>
    </w:pPr>
    <w:rPr>
      <w:kern w:val="0"/>
      <w:lang w:val="en-AU"/>
      <w14:ligatures w14:val="none"/>
    </w:rPr>
  </w:style>
  <w:style w:type="character" w:customStyle="1" w:styleId="HeaderChar">
    <w:name w:val="Header Char"/>
    <w:basedOn w:val="DefaultParagraphFont"/>
    <w:link w:val="Header"/>
    <w:uiPriority w:val="99"/>
    <w:semiHidden/>
    <w:rsid w:val="000D0954"/>
    <w:rPr>
      <w:kern w:val="0"/>
      <w:lang w:val="en-AU"/>
      <w14:ligatures w14:val="none"/>
    </w:rPr>
  </w:style>
  <w:style w:type="paragraph" w:styleId="Footer">
    <w:name w:val="footer"/>
    <w:basedOn w:val="Normal"/>
    <w:link w:val="FooterChar"/>
    <w:uiPriority w:val="99"/>
    <w:semiHidden/>
    <w:unhideWhenUsed/>
    <w:rsid w:val="000D0954"/>
    <w:pPr>
      <w:tabs>
        <w:tab w:val="center" w:pos="4513"/>
        <w:tab w:val="right" w:pos="9026"/>
      </w:tabs>
      <w:spacing w:after="0" w:line="240" w:lineRule="auto"/>
    </w:pPr>
    <w:rPr>
      <w:kern w:val="0"/>
      <w:lang w:val="en-AU"/>
      <w14:ligatures w14:val="none"/>
    </w:rPr>
  </w:style>
  <w:style w:type="character" w:customStyle="1" w:styleId="FooterChar">
    <w:name w:val="Footer Char"/>
    <w:basedOn w:val="DefaultParagraphFont"/>
    <w:link w:val="Footer"/>
    <w:uiPriority w:val="99"/>
    <w:semiHidden/>
    <w:rsid w:val="000D0954"/>
    <w:rPr>
      <w:kern w:val="0"/>
      <w:lang w:val="en-AU"/>
      <w14:ligatures w14:val="none"/>
    </w:rPr>
  </w:style>
  <w:style w:type="table" w:customStyle="1" w:styleId="TableGrid1">
    <w:name w:val="Table Grid1"/>
    <w:basedOn w:val="TableNormal"/>
    <w:next w:val="TableGrid"/>
    <w:uiPriority w:val="59"/>
    <w:rsid w:val="000D0954"/>
    <w:pPr>
      <w:spacing w:after="0" w:line="240" w:lineRule="auto"/>
    </w:pPr>
    <w:rPr>
      <w:rFonts w:eastAsia="Calibri"/>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0954"/>
    <w:pPr>
      <w:spacing w:after="0" w:line="240" w:lineRule="auto"/>
    </w:pPr>
    <w:rPr>
      <w:rFonts w:ascii="Segoe UI" w:hAnsi="Segoe UI" w:cs="Segoe UI"/>
      <w:kern w:val="0"/>
      <w:sz w:val="18"/>
      <w:szCs w:val="18"/>
      <w:lang w:val="en-AU"/>
      <w14:ligatures w14:val="none"/>
    </w:rPr>
  </w:style>
  <w:style w:type="character" w:customStyle="1" w:styleId="BalloonTextChar">
    <w:name w:val="Balloon Text Char"/>
    <w:basedOn w:val="DefaultParagraphFont"/>
    <w:link w:val="BalloonText"/>
    <w:uiPriority w:val="99"/>
    <w:semiHidden/>
    <w:rsid w:val="000D0954"/>
    <w:rPr>
      <w:rFonts w:ascii="Segoe UI" w:hAnsi="Segoe UI" w:cs="Segoe UI"/>
      <w:kern w:val="0"/>
      <w:sz w:val="18"/>
      <w:szCs w:val="18"/>
      <w:lang w:val="en-AU"/>
      <w14:ligatures w14:val="none"/>
    </w:rPr>
  </w:style>
  <w:style w:type="character" w:styleId="CommentReference">
    <w:name w:val="annotation reference"/>
    <w:basedOn w:val="DefaultParagraphFont"/>
    <w:uiPriority w:val="99"/>
    <w:semiHidden/>
    <w:unhideWhenUsed/>
    <w:rsid w:val="000D0954"/>
    <w:rPr>
      <w:sz w:val="16"/>
      <w:szCs w:val="16"/>
    </w:rPr>
  </w:style>
  <w:style w:type="paragraph" w:styleId="CommentText">
    <w:name w:val="annotation text"/>
    <w:basedOn w:val="Normal"/>
    <w:link w:val="CommentTextChar"/>
    <w:uiPriority w:val="99"/>
    <w:semiHidden/>
    <w:unhideWhenUsed/>
    <w:rsid w:val="000D0954"/>
    <w:pPr>
      <w:spacing w:line="240" w:lineRule="auto"/>
    </w:pPr>
    <w:rPr>
      <w:kern w:val="0"/>
      <w:sz w:val="20"/>
      <w:szCs w:val="20"/>
      <w:lang w:val="en-AU"/>
      <w14:ligatures w14:val="none"/>
    </w:rPr>
  </w:style>
  <w:style w:type="character" w:customStyle="1" w:styleId="CommentTextChar">
    <w:name w:val="Comment Text Char"/>
    <w:basedOn w:val="DefaultParagraphFont"/>
    <w:link w:val="CommentText"/>
    <w:uiPriority w:val="99"/>
    <w:semiHidden/>
    <w:rsid w:val="000D0954"/>
    <w:rPr>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0D0954"/>
    <w:rPr>
      <w:b/>
      <w:bCs/>
    </w:rPr>
  </w:style>
  <w:style w:type="character" w:customStyle="1" w:styleId="CommentSubjectChar">
    <w:name w:val="Comment Subject Char"/>
    <w:basedOn w:val="CommentTextChar"/>
    <w:link w:val="CommentSubject"/>
    <w:uiPriority w:val="99"/>
    <w:semiHidden/>
    <w:rsid w:val="000D0954"/>
    <w:rPr>
      <w:b/>
      <w:bCs/>
      <w:kern w:val="0"/>
      <w:sz w:val="20"/>
      <w:szCs w:val="20"/>
      <w:lang w:val="en-AU"/>
      <w14:ligatures w14:val="none"/>
    </w:rPr>
  </w:style>
  <w:style w:type="table" w:customStyle="1" w:styleId="TableGridLight1">
    <w:name w:val="Table Grid Light1"/>
    <w:basedOn w:val="TableNormal"/>
    <w:uiPriority w:val="40"/>
    <w:rsid w:val="0032452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5.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DB98D742694F47875F2C3BB0A7F29D"/>
        <w:category>
          <w:name w:val="General"/>
          <w:gallery w:val="placeholder"/>
        </w:category>
        <w:types>
          <w:type w:val="bbPlcHdr"/>
        </w:types>
        <w:behaviors>
          <w:behavior w:val="content"/>
        </w:behaviors>
        <w:guid w:val="{35AF2A5F-C29B-4825-BBA5-9280D9411D46}"/>
      </w:docPartPr>
      <w:docPartBody>
        <w:p w:rsidR="001A2647" w:rsidRDefault="001A2647" w:rsidP="001A2647">
          <w:pPr>
            <w:pStyle w:val="85DB98D742694F47875F2C3BB0A7F29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47"/>
    <w:rsid w:val="001A2647"/>
    <w:rsid w:val="00947555"/>
    <w:rsid w:val="00A55B6F"/>
    <w:rsid w:val="00A72872"/>
    <w:rsid w:val="00A8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2647"/>
    <w:rPr>
      <w:color w:val="808080"/>
    </w:rPr>
  </w:style>
  <w:style w:type="paragraph" w:customStyle="1" w:styleId="85DB98D742694F47875F2C3BB0A7F29D">
    <w:name w:val="85DB98D742694F47875F2C3BB0A7F29D"/>
    <w:rsid w:val="001A2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D4C16EDF8864681DBBBC77DB44443" ma:contentTypeVersion="16" ma:contentTypeDescription="Create a new document." ma:contentTypeScope="" ma:versionID="20849a30fbe1b56d22975948ee5035f0">
  <xsd:schema xmlns:xsd="http://www.w3.org/2001/XMLSchema" xmlns:xs="http://www.w3.org/2001/XMLSchema" xmlns:p="http://schemas.microsoft.com/office/2006/metadata/properties" xmlns:ns3="0b887c22-02ca-4fcb-bb67-bf5210aaa33e" xmlns:ns4="bcb68a5c-2435-4179-94cd-9686ad03602e" targetNamespace="http://schemas.microsoft.com/office/2006/metadata/properties" ma:root="true" ma:fieldsID="9a819a7495baf9ada07134209824c788" ns3:_="" ns4:_="">
    <xsd:import namespace="0b887c22-02ca-4fcb-bb67-bf5210aaa33e"/>
    <xsd:import namespace="bcb68a5c-2435-4179-94cd-9686ad0360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87c22-02ca-4fcb-bb67-bf5210aaa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68a5c-2435-4179-94cd-9686ad0360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887c22-02ca-4fcb-bb67-bf5210aaa33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1E331-1DED-4416-AF19-6508A06E6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87c22-02ca-4fcb-bb67-bf5210aaa33e"/>
    <ds:schemaRef ds:uri="bcb68a5c-2435-4179-94cd-9686ad036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486790-B05F-4690-8E3D-3D9A05647454}">
  <ds:schemaRefs>
    <ds:schemaRef ds:uri="http://schemas.microsoft.com/sharepoint/v3/contenttype/forms"/>
  </ds:schemaRefs>
</ds:datastoreItem>
</file>

<file path=customXml/itemProps3.xml><?xml version="1.0" encoding="utf-8"?>
<ds:datastoreItem xmlns:ds="http://schemas.openxmlformats.org/officeDocument/2006/customXml" ds:itemID="{D61ABEE3-AC1D-4A82-98A8-E869F65B1A14}">
  <ds:schemaRefs>
    <ds:schemaRef ds:uri="http://schemas.microsoft.com/office/2006/documentManagement/types"/>
    <ds:schemaRef ds:uri="http://purl.org/dc/dcmitype/"/>
    <ds:schemaRef ds:uri="bcb68a5c-2435-4179-94cd-9686ad03602e"/>
    <ds:schemaRef ds:uri="http://schemas.microsoft.com/office/2006/metadata/properties"/>
    <ds:schemaRef ds:uri="http://www.w3.org/XML/1998/namespace"/>
    <ds:schemaRef ds:uri="http://schemas.microsoft.com/office/infopath/2007/PartnerControls"/>
    <ds:schemaRef ds:uri="0b887c22-02ca-4fcb-bb67-bf5210aaa33e"/>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206A0D1A-4722-4B01-BB77-D074C5F6CA8F}">
  <ds:schemaRefs>
    <ds:schemaRef ds:uri="http://schemas.openxmlformats.org/officeDocument/2006/bibliography"/>
  </ds:schemaRefs>
</ds:datastoreItem>
</file>

<file path=customXml/itemProps5.xml><?xml version="1.0" encoding="utf-8"?>
<ds:datastoreItem xmlns:ds="http://schemas.openxmlformats.org/officeDocument/2006/customXml" ds:itemID="{C8B593B7-5BB5-4E80-ABE7-716CB7F4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23</Pages>
  <Words>4911</Words>
  <Characters>27999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dc:creator>
  <cp:keywords/>
  <dc:description/>
  <cp:lastModifiedBy>Muhammad (Chuti) Chutiyami</cp:lastModifiedBy>
  <cp:revision>2</cp:revision>
  <dcterms:created xsi:type="dcterms:W3CDTF">2023-09-07T02:53:00Z</dcterms:created>
  <dcterms:modified xsi:type="dcterms:W3CDTF">2024-01-21T11:50:00Z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3cb55ccd-6255-4665-adda-bb0b977bc6f8</vt:lpwstr>
  </property>
  <property fmtid="{D5CDD505-2E9C-101B-9397-08002B2CF9AE}" pid="3" name="MSIP_Label_51a6c3db-1667-4f49-995a-8b9973972958_Enabled">
    <vt:lpwstr>true</vt:lpwstr>
  </property>
  <property fmtid="{D5CDD505-2E9C-101B-9397-08002B2CF9AE}" pid="4" name="MSIP_Label_51a6c3db-1667-4f49-995a-8b9973972958_SetDate">
    <vt:lpwstr>2023-04-10T17:35:41Z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1a703062-73e3-41af-8890-6ddf2622552c</vt:lpwstr>
  </property>
  <property fmtid="{D5CDD505-2E9C-101B-9397-08002B2CF9AE}" pid="9" name="MSIP_Label_51a6c3db-1667-4f49-995a-8b9973972958_ContentBits">
    <vt:lpwstr>0</vt:lpwstr>
  </property>
  <property fmtid="{D5CDD505-2E9C-101B-9397-08002B2CF9AE}" pid="10" name="ContentTypeId">
    <vt:lpwstr>0x01010043DD4C16EDF8864681DBBBC77DB44443</vt:lpwstr>
  </property>
</Properties>
</file>