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F12C8" w14:textId="240D8B42" w:rsidR="00DD65BF" w:rsidRDefault="00DD65BF" w:rsidP="00DD65BF">
      <w:pPr>
        <w:tabs>
          <w:tab w:val="left" w:pos="3828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A7F4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</w:t>
      </w:r>
      <w:r w:rsidR="00177A1A">
        <w:rPr>
          <w:rFonts w:ascii="Times New Roman" w:hAnsi="Times New Roman" w:cs="Times New Roman"/>
          <w:b/>
          <w:bCs/>
          <w:sz w:val="24"/>
          <w:szCs w:val="24"/>
          <w:lang w:val="en-US"/>
        </w:rPr>
        <w:t>ary Information</w:t>
      </w:r>
      <w:r w:rsidRPr="003A7F4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3261"/>
        <w:gridCol w:w="6339"/>
      </w:tblGrid>
      <w:tr w:rsidR="00DD65BF" w:rsidRPr="00B60798" w14:paraId="343E6C36" w14:textId="77777777" w:rsidTr="005E0AF8">
        <w:tc>
          <w:tcPr>
            <w:tcW w:w="96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F039CE" w14:textId="19242B61" w:rsidR="00DD65BF" w:rsidRPr="004F2A75" w:rsidRDefault="00DD65BF" w:rsidP="005E0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Table S1: </w:t>
            </w:r>
            <w:r w:rsidRPr="004F2A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Overview of codes used to define study population, medication, and comorbidity</w:t>
            </w:r>
            <w:r w:rsidRPr="004F2A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2FE661B0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D65BF" w:rsidRPr="00B60798" w14:paraId="112DD8E6" w14:textId="77777777" w:rsidTr="005E0AF8">
        <w:tc>
          <w:tcPr>
            <w:tcW w:w="3261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59CA3433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Category</w:t>
            </w:r>
          </w:p>
        </w:tc>
        <w:tc>
          <w:tcPr>
            <w:tcW w:w="6339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3D416789" w14:textId="4A6EFC71" w:rsidR="00DD65BF" w:rsidRPr="002457E5" w:rsidRDefault="00DD65BF" w:rsidP="005E0AF8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Codes</w:t>
            </w:r>
            <w:r w:rsidR="002457E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="002457E5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Within ten years of index date)</w:t>
            </w:r>
          </w:p>
        </w:tc>
      </w:tr>
      <w:tr w:rsidR="00DD65BF" w:rsidRPr="004F2A75" w14:paraId="05637BE8" w14:textId="77777777" w:rsidTr="005E0AF8">
        <w:tc>
          <w:tcPr>
            <w:tcW w:w="326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6E6B923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Study population</w:t>
            </w:r>
          </w:p>
        </w:tc>
        <w:tc>
          <w:tcPr>
            <w:tcW w:w="633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C59356C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65BF" w:rsidRPr="004F2A75" w14:paraId="05E1DCD1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495169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Infective endocarditis (first-time event)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68FCE14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ICD-10: DI33, DI38, DI398 </w:t>
            </w:r>
          </w:p>
        </w:tc>
      </w:tr>
      <w:tr w:rsidR="00DD65BF" w:rsidRPr="004F2A75" w14:paraId="25C144B5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4E0E1AB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Surgery during admission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023E2941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NOMESCO</w:t>
            </w:r>
          </w:p>
        </w:tc>
      </w:tr>
      <w:tr w:rsidR="00DD65BF" w:rsidRPr="004F2A75" w14:paraId="261F3F60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275A00A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  <w:t>Aortic valve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589404C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Bioprostheses: KFMD10, KFCA70</w:t>
            </w:r>
          </w:p>
          <w:p w14:paraId="2D74AB4F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Mechanical prostheses: KFMD00, KFCA60</w:t>
            </w:r>
          </w:p>
          <w:p w14:paraId="6FDCBE4D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Other valve prostheses: KFMD20, KFMD30, KFMD33, KFMD96</w:t>
            </w:r>
          </w:p>
          <w:p w14:paraId="027D908E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65BF" w:rsidRPr="004F2A75" w14:paraId="268FCB94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7CF0AAA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  <w:t>Mitral valve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CD8DC7E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KFK</w:t>
            </w:r>
          </w:p>
        </w:tc>
      </w:tr>
      <w:tr w:rsidR="00DD65BF" w:rsidRPr="004F2A75" w14:paraId="71B1F508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581C5B4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  <w:t>Pulmonic valve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0E8A7B89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KFJB, KFJC, KFJE, KFJF, KFJW</w:t>
            </w:r>
          </w:p>
        </w:tc>
      </w:tr>
      <w:tr w:rsidR="00DD65BF" w:rsidRPr="004F2A75" w14:paraId="6E87E3C5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31231EF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  <w:t>Tricuspid valve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C128BBE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KFG</w:t>
            </w:r>
          </w:p>
        </w:tc>
      </w:tr>
      <w:tr w:rsidR="00DD65BF" w:rsidRPr="00A34C59" w14:paraId="09D18A7C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E39DE3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  <w:p w14:paraId="3D0E1814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Comorbidity/previous intervention (prior to index date)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60BE911A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D65BF" w:rsidRPr="004F2A75" w14:paraId="5BB21F13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6BA6A13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Aortic valve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8842920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ICD-10: I35s</w:t>
            </w:r>
          </w:p>
          <w:p w14:paraId="012AA2BF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ICD-8: 395, 396</w:t>
            </w:r>
          </w:p>
        </w:tc>
      </w:tr>
      <w:tr w:rsidR="00DD65BF" w:rsidRPr="004F2A75" w14:paraId="13725781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B5F03C1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Atrial flutter/fibrillation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671FDEF9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ICD-10: DI48, </w:t>
            </w:r>
          </w:p>
          <w:p w14:paraId="4CB9EAD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ICD-8:42793, 42794</w:t>
            </w:r>
          </w:p>
        </w:tc>
      </w:tr>
      <w:tr w:rsidR="00DD65BF" w:rsidRPr="004F2A75" w14:paraId="576A203E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493A1D8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Chronic obstructive lung disease (COPD)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4EB494DD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ICD-10: DJ42-44</w:t>
            </w:r>
          </w:p>
          <w:p w14:paraId="00BFC160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ICD-8: 490-492</w:t>
            </w:r>
          </w:p>
        </w:tc>
      </w:tr>
      <w:tr w:rsidR="00DD65BF" w:rsidRPr="004F2A75" w14:paraId="0ED0335B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D63D659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Chronic kidney disease (CKD)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1A22E1E3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ICD-10: DN02-08, DN11-12, DN14, DN18-19, DN26, DN158-160, DN162-164, DN168, DQ612-613, DQ615, DQ619, DE102, DE112, DE132, DE142, DI120, DI131, DM300, DM313, DM319, DM321, DZ992</w:t>
            </w:r>
          </w:p>
          <w:p w14:paraId="474074DE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ICD-8: 403-404, 581-584, 25002, 40039, 59009, 59320, 75310, 754311, 75319</w:t>
            </w:r>
          </w:p>
        </w:tc>
      </w:tr>
      <w:tr w:rsidR="00DD65BF" w:rsidRPr="004F2A75" w14:paraId="62FFE715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44EE134" w14:textId="0CC8DF65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CIED</w:t>
            </w:r>
            <w:r w:rsidR="002457E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**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41227C1B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NOMESCO: BFCA0, BFCB0</w:t>
            </w:r>
          </w:p>
        </w:tc>
      </w:tr>
      <w:tr w:rsidR="00DD65BF" w:rsidRPr="004F2A75" w14:paraId="7E45B9DF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E50F137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Diabetes mellitus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524283A0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ICD-10: DE10-14</w:t>
            </w:r>
          </w:p>
          <w:p w14:paraId="5CC07740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ICD-8: 250</w:t>
            </w:r>
          </w:p>
          <w:p w14:paraId="5EABC231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ATC code: A10</w:t>
            </w:r>
          </w:p>
        </w:tc>
      </w:tr>
      <w:tr w:rsidR="00DD65BF" w:rsidRPr="004F2A75" w14:paraId="512443B2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3F8ABAD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Heart failure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05DEFBDF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ICD10: DI42, DI50, DI099, DI110, DI130, DI132, DJ819</w:t>
            </w:r>
          </w:p>
          <w:p w14:paraId="56713C54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ICD-8: 425, 428, 4270, 4271, 78249</w:t>
            </w:r>
          </w:p>
        </w:tc>
      </w:tr>
      <w:tr w:rsidR="00DD65BF" w:rsidRPr="00A34C59" w14:paraId="1DA3CAE1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745F40E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Ischemic heart disease (IHD)</w:t>
            </w:r>
          </w:p>
          <w:p w14:paraId="51B0A89B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01413554" w14:textId="1B2BD9D1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PCI</w:t>
            </w:r>
            <w:r w:rsidR="002457E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**</w:t>
            </w:r>
          </w:p>
          <w:p w14:paraId="3DA78406" w14:textId="22740550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CABG</w:t>
            </w:r>
            <w:r w:rsidR="002457E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**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5E80AFF9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ICD-10: DI20-25</w:t>
            </w:r>
          </w:p>
          <w:p w14:paraId="09EBC7F1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ICD-8: 410-414</w:t>
            </w:r>
          </w:p>
          <w:p w14:paraId="35620BEB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NOMESCO: KFNG0, KFNG10, KFNG12, KFNG96</w:t>
            </w:r>
          </w:p>
          <w:p w14:paraId="0D700606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NOMESCO: KFNA, KFNB, KFNC, KFNC, KFNE</w:t>
            </w:r>
          </w:p>
        </w:tc>
      </w:tr>
      <w:tr w:rsidR="00DD65BF" w:rsidRPr="004F2A75" w14:paraId="5E6313B8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FAAE425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Liver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49FF2114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ICD-10: DB15-19, DK70-77, DC22, DI982, DZ944, DD684C, DQ618A, </w:t>
            </w:r>
          </w:p>
          <w:p w14:paraId="5BA4DA99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ICD-8: 571-573, 155, 070</w:t>
            </w:r>
          </w:p>
        </w:tc>
      </w:tr>
      <w:tr w:rsidR="00DD65BF" w:rsidRPr="00B60798" w14:paraId="1B83AE64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9F86884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Malignancy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69CE4E4B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ICD-10: DC00-97, not including C44 (skin cancer)</w:t>
            </w:r>
          </w:p>
          <w:p w14:paraId="2A9E71E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ICD-8: 140-209, not including 173 (skin cancer)</w:t>
            </w:r>
          </w:p>
        </w:tc>
      </w:tr>
      <w:tr w:rsidR="00DD65BF" w:rsidRPr="004F2A75" w14:paraId="7EA7D461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5C5EA27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Mitral valve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34B49A0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ICD-10: I34</w:t>
            </w:r>
          </w:p>
          <w:p w14:paraId="0F850F47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ICD-8: 394, 396</w:t>
            </w:r>
          </w:p>
        </w:tc>
      </w:tr>
      <w:tr w:rsidR="00DD65BF" w:rsidRPr="004F2A75" w14:paraId="159A4232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78B9948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Prosthetic heart valve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1184255E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KFKD, KFMD, KFGE, KFJF, KFCA60, KFCA70</w:t>
            </w:r>
          </w:p>
        </w:tc>
      </w:tr>
      <w:tr w:rsidR="00DD65BF" w:rsidRPr="004F2A75" w14:paraId="12498398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9EA30BC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Renal dialysis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085C7B76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ICD-10: DZ992</w:t>
            </w:r>
          </w:p>
          <w:p w14:paraId="5EF90534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NOMESCO: BFJD2</w:t>
            </w:r>
          </w:p>
        </w:tc>
      </w:tr>
      <w:tr w:rsidR="00DD65BF" w:rsidRPr="00A34C59" w14:paraId="44DD95C4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94A20AF" w14:textId="5670A03F" w:rsidR="00DD65BF" w:rsidRPr="004F2A75" w:rsidRDefault="004564B8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Medication</w:t>
            </w:r>
            <w:r w:rsidR="00DD65BF"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 xml:space="preserve"> (within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six</w:t>
            </w:r>
            <w:r w:rsidR="00DD65BF"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 xml:space="preserve"> months prior to index date)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1BD49179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D65BF" w:rsidRPr="004F2A75" w14:paraId="44CD5415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3C74CA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Anticoagulants (DOAC and VKA)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0FD3A0D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ATC code: B01AA, B01AE, B01AF</w:t>
            </w:r>
          </w:p>
        </w:tc>
      </w:tr>
      <w:tr w:rsidR="00DD65BF" w:rsidRPr="004F2A75" w14:paraId="22039CF0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41F8186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Beta blockers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17B8A7A1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ATC code: C07, C09BX</w:t>
            </w:r>
          </w:p>
        </w:tc>
      </w:tr>
      <w:tr w:rsidR="00DD65BF" w:rsidRPr="004F2A75" w14:paraId="1C41FF9C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FA867AB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Lipid-lowering medication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A9E0C1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ATC code: C10</w:t>
            </w:r>
          </w:p>
        </w:tc>
      </w:tr>
      <w:tr w:rsidR="00DD65BF" w:rsidRPr="004F2A75" w14:paraId="326E0F0B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AF7BAE5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RAS-inhibitors</w:t>
            </w:r>
          </w:p>
          <w:p w14:paraId="7CC9B80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61A5163E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ATC code: C09</w:t>
            </w:r>
          </w:p>
          <w:p w14:paraId="1553298F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DD65BF" w:rsidRPr="004F2A75" w14:paraId="2F93285F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343E666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Hypertension</w:t>
            </w:r>
          </w:p>
          <w:p w14:paraId="1EEAA2E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2A778B0C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  <w:p w14:paraId="471E281F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Adrenergic antagonists</w:t>
            </w:r>
          </w:p>
          <w:p w14:paraId="6AF60227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Beta blockers</w:t>
            </w:r>
          </w:p>
          <w:p w14:paraId="7ABD8AA6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Calcium channel blockers</w:t>
            </w:r>
          </w:p>
          <w:p w14:paraId="547D0581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Combined diuretics</w:t>
            </w:r>
          </w:p>
          <w:p w14:paraId="5B4901CD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Loop-diuretics</w:t>
            </w:r>
          </w:p>
          <w:p w14:paraId="1AD6EA72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MRA</w:t>
            </w:r>
          </w:p>
          <w:p w14:paraId="41ECCA24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RAS-inhibitors</w:t>
            </w:r>
          </w:p>
          <w:p w14:paraId="34139FCB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Thiazide diuretics</w:t>
            </w:r>
          </w:p>
          <w:p w14:paraId="6FE60AFB" w14:textId="77777777" w:rsidR="00DD65BF" w:rsidRPr="004F2A75" w:rsidRDefault="00DD65BF" w:rsidP="005E0AF8">
            <w:pPr>
              <w:ind w:left="454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Vasodilating drugs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67403006" w14:textId="50926985" w:rsidR="00DD65BF" w:rsidRPr="004F2A75" w:rsidRDefault="00DD65BF" w:rsidP="005E0AF8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Defined as two or more antihypertensive drugs within </w:t>
            </w:r>
            <w:r w:rsidR="002457E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six</w:t>
            </w:r>
            <w:r w:rsidRPr="004F2A7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 months prior to index data including the following: </w:t>
            </w:r>
          </w:p>
          <w:p w14:paraId="247F454D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  <w:p w14:paraId="41925CC3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ATC code: C02A, C02B, C02C</w:t>
            </w:r>
          </w:p>
          <w:p w14:paraId="26FD6AC0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ATC code: C07, C09BX</w:t>
            </w:r>
          </w:p>
          <w:p w14:paraId="62F50D48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ATC code: C08, C07F, C09BB, C09DB</w:t>
            </w:r>
          </w:p>
          <w:p w14:paraId="6E0B7292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ATC code: C07C, C08G, C03B, C09BA, C09DA</w:t>
            </w:r>
          </w:p>
          <w:p w14:paraId="48374F10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ATC code: C03C, C03EB01, C03EB02</w:t>
            </w:r>
          </w:p>
          <w:p w14:paraId="0CE0F4C1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ATC code: C03DA01-C03DA04</w:t>
            </w:r>
          </w:p>
          <w:p w14:paraId="2D1A3EB8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ATC code: C09</w:t>
            </w:r>
          </w:p>
          <w:p w14:paraId="62E4F1EF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ATC code: C03A, C07B, C07D, C09XA52, C03EA01</w:t>
            </w:r>
          </w:p>
          <w:p w14:paraId="0422368B" w14:textId="77777777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ATC code: C02DB, C02DD, C02DG</w:t>
            </w:r>
          </w:p>
        </w:tc>
      </w:tr>
      <w:tr w:rsidR="00794A7E" w:rsidRPr="00B60798" w14:paraId="39671E93" w14:textId="77777777" w:rsidTr="00794A7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001D194" w14:textId="77777777" w:rsidR="002457E5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Charlson Comorbidity Index</w:t>
            </w:r>
          </w:p>
          <w:p w14:paraId="0FEFA153" w14:textId="4D32FFE5" w:rsidR="00794A7E" w:rsidRPr="002457E5" w:rsidRDefault="00794A7E" w:rsidP="005E0AF8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70C996F" w14:textId="31E6826D" w:rsidR="00794A7E" w:rsidRPr="004F2A75" w:rsidRDefault="002457E5" w:rsidP="005E0AF8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2457E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Within the last five years from index date </w:t>
            </w:r>
            <w:r w:rsidRPr="002457E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794A7E" w:rsidRPr="004F2A75" w14:paraId="33B027E1" w14:textId="77777777" w:rsidTr="00794A7E">
        <w:trPr>
          <w:trHeight w:val="33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320497F" w14:textId="310B4423" w:rsidR="00794A7E" w:rsidRPr="00794A7E" w:rsidRDefault="00794A7E" w:rsidP="00794A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4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Myocardial infarction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48B06F71" w14:textId="094A6671" w:rsidR="00794A7E" w:rsidRPr="00794A7E" w:rsidRDefault="00794A7E" w:rsidP="00794A7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ICD-10:</w:t>
            </w:r>
            <w:r w:rsidRPr="00794A7E">
              <w:rPr>
                <w:rFonts w:ascii="Times New Roman" w:hAnsi="Times New Roman" w:cs="Times New Roman"/>
              </w:rPr>
              <w:t xml:space="preserve">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I21.x*, I22.x, I125.2</w:t>
            </w:r>
          </w:p>
        </w:tc>
      </w:tr>
      <w:tr w:rsidR="00794A7E" w:rsidRPr="004F2A75" w14:paraId="24C3081E" w14:textId="77777777" w:rsidTr="00794A7E">
        <w:trPr>
          <w:trHeight w:val="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B06077F" w14:textId="4E1DDD65" w:rsidR="00794A7E" w:rsidRPr="00794A7E" w:rsidRDefault="00794A7E" w:rsidP="00794A7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Congestive Heart Failure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215A6AE1" w14:textId="26EE1E2A" w:rsidR="00794A7E" w:rsidRPr="00794A7E" w:rsidRDefault="00794A7E" w:rsidP="00794A7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ICD-10: I109.9, I11.0, I113.0, II3.2, I125.5, I142.0, I142.5-I142.9, I143.x, I50.x, P29.0</w:t>
            </w:r>
          </w:p>
        </w:tc>
      </w:tr>
      <w:tr w:rsidR="00794A7E" w:rsidRPr="004F2A75" w14:paraId="45CFC856" w14:textId="77777777" w:rsidTr="00794A7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FA84E79" w14:textId="16C6DD71" w:rsidR="00794A7E" w:rsidRPr="00794A7E" w:rsidRDefault="00794A7E" w:rsidP="00794A7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Peripheral vascular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46D71F12" w14:textId="0F3EB1B8" w:rsidR="00794A7E" w:rsidRPr="00794A7E" w:rsidRDefault="00794A7E" w:rsidP="0079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7E">
              <w:rPr>
                <w:rFonts w:ascii="Times New Roman" w:hAnsi="Times New Roman" w:cs="Times New Roman"/>
                <w:sz w:val="24"/>
                <w:szCs w:val="24"/>
              </w:rPr>
              <w:t>ICD-10: I70.x, I71.x, I73.1, I73.8, I73.9, I77.1, I79.0, I79.2, K55.1, K55.8, K55.9, Z95.8, Z95.9</w:t>
            </w:r>
          </w:p>
        </w:tc>
      </w:tr>
      <w:tr w:rsidR="00794A7E" w:rsidRPr="004F2A75" w14:paraId="1A6B9C9A" w14:textId="77777777" w:rsidTr="00794A7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02D9D6F" w14:textId="3D128C00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Cerebrovascular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00FD8F35" w14:textId="0BD90103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ICD-10: G45.x, G46.x, H34.0, I60.x-I69.x</w:t>
            </w:r>
          </w:p>
        </w:tc>
      </w:tr>
      <w:tr w:rsidR="00794A7E" w:rsidRPr="004F2A75" w14:paraId="0EB9451C" w14:textId="77777777" w:rsidTr="00794A7E">
        <w:trPr>
          <w:trHeight w:val="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40BE395" w14:textId="6D3D3586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Dementia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2726989B" w14:textId="63472262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ICD-10: F00.x-F03.x, F05.1, G30.x, G31.1</w:t>
            </w:r>
          </w:p>
        </w:tc>
      </w:tr>
      <w:tr w:rsidR="00794A7E" w:rsidRPr="004F2A75" w14:paraId="536134DE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895F55C" w14:textId="52623C73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Chronic pulmonary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6BF28EE7" w14:textId="12F3F62A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hAnsi="Times New Roman" w:cs="Times New Roman"/>
                <w:sz w:val="24"/>
                <w:szCs w:val="24"/>
              </w:rPr>
              <w:t>ICD-10: I27.8, I27.9, J40.x-J47.x, J60.x-J67.x, J68.4, J70.1, J70.3</w:t>
            </w:r>
          </w:p>
        </w:tc>
      </w:tr>
      <w:tr w:rsidR="00794A7E" w:rsidRPr="00A34C59" w14:paraId="17516E24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09A041F" w14:textId="0EFE0665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Rheumatic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0F9D0EE7" w14:textId="075C5BB5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ICD-10: M05.x, M06.x, M31.5, M32.x-M34.x, M35.1, M35.3, M36.0</w:t>
            </w:r>
          </w:p>
        </w:tc>
      </w:tr>
      <w:tr w:rsidR="00794A7E" w:rsidRPr="00794A7E" w14:paraId="1B405F18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09E5AD3" w14:textId="4706716B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Peptic ulcer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560F125D" w14:textId="46374BA4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ICD-10: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K25.x-K28.x</w:t>
            </w:r>
          </w:p>
        </w:tc>
      </w:tr>
      <w:tr w:rsidR="00794A7E" w:rsidRPr="00B60798" w14:paraId="0751945A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D551604" w14:textId="2298DA84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Mild liver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43A9ACD" w14:textId="73B27DCB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ICD-10: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B18.x, K70.0-K70.3, K70.9, K71.3-K71.5, K71.7, K73.x, K74.x, K76.0, K76.2-K76.4, K76.8, K76.9, Z94.4</w:t>
            </w:r>
          </w:p>
        </w:tc>
      </w:tr>
      <w:tr w:rsidR="00794A7E" w:rsidRPr="00B60798" w14:paraId="379C47BF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944E175" w14:textId="77777777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28A1D8B" w14:textId="77777777" w:rsidR="00794A7E" w:rsidRPr="00794A7E" w:rsidRDefault="00794A7E" w:rsidP="005E0AF8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94A7E" w:rsidRPr="00794A7E" w14:paraId="02887EFC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A2CF078" w14:textId="553EF320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Moderate to severe liver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3911FFA0" w14:textId="3025DC64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ICD-10: I85.0, I85.9, I86.4, I98.2, K70.4, K71.1, K71.2, K72.9, K76.5-K76.7</w:t>
            </w:r>
          </w:p>
        </w:tc>
      </w:tr>
      <w:tr w:rsidR="00794A7E" w:rsidRPr="00794A7E" w14:paraId="01206F1A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2432321" w14:textId="77777777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64A74C21" w14:textId="77777777" w:rsidR="00794A7E" w:rsidRPr="00794A7E" w:rsidRDefault="00794A7E" w:rsidP="005E0AF8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794A7E" w:rsidRPr="00794A7E" w14:paraId="646AADBF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F044E4F" w14:textId="436CB770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Diabetes without complications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533CF408" w14:textId="06760E57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ICD-10: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E10.0, E10.1, E10.6, E10.8, E10,9, E11.0, E11.1, E11.6, E11.8, E11.9, E12.0, 12.1, E12.6, E12.8, E12.9, E13.0, E13.1, E13.6, E13.8, E13.9, E14.0, E14.1, E14.6, E14.8, E14.9</w:t>
            </w:r>
          </w:p>
        </w:tc>
      </w:tr>
      <w:tr w:rsidR="00794A7E" w:rsidRPr="00794A7E" w14:paraId="6D0BCF76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3D85F4C" w14:textId="464A1F16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Diabetes with chronic complications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5ECCACBE" w14:textId="5F0A2B2B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ICD-10: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E10.2-E10.5, E10.7, E11.2-E11.5, E11.7, E12.2-E12.5, E12.7, E13.2-E13.5, E13.7, E14.2-E14.5, E14.7</w:t>
            </w:r>
          </w:p>
        </w:tc>
      </w:tr>
      <w:tr w:rsidR="00794A7E" w:rsidRPr="00794A7E" w14:paraId="6C7BE526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7942F5B" w14:textId="3C98FE7B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Renal disease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AE98AB9" w14:textId="7FB174AB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ICD-10: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I12.0, I13.1, N03.2-N03.7, N05.2, N05.7, N18.x, N19.x, N25.0, Z49.0, Z49.2, Z94.0, Z99.2</w:t>
            </w:r>
          </w:p>
        </w:tc>
      </w:tr>
      <w:tr w:rsidR="00794A7E" w:rsidRPr="00794A7E" w14:paraId="5960529F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69790C6" w14:textId="532A4C92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Hemiplegia or paraplegia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4F99C67C" w14:textId="1651920C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ICD-10: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G04.1, G11., G80.1, G80.2, G81.x, G82.x, G83.0-G83.4, G83.9</w:t>
            </w:r>
          </w:p>
        </w:tc>
      </w:tr>
      <w:tr w:rsidR="00794A7E" w:rsidRPr="00A34C59" w14:paraId="2C99DDAA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4CF2224" w14:textId="013C12AB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Any malignancy including lymphoma and leukemia except malignant neoplasm of the skin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495DBFF4" w14:textId="7125D14F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ICD-10: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C00.x-C26.x, C30.x-C34.x, C37.x-C41.x, C43.x, C45.x-C58.x, C60.x-C76.x, C81.x-C85.x, C88.x, C90.x-C97.x</w:t>
            </w:r>
          </w:p>
        </w:tc>
      </w:tr>
      <w:tr w:rsidR="00794A7E" w:rsidRPr="00794A7E" w14:paraId="1587F7AB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67B02CD" w14:textId="4BD6E201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Metastatic solid tumor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782744D1" w14:textId="356EE15D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ICD-10: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C77.x-C80.x</w:t>
            </w:r>
          </w:p>
        </w:tc>
      </w:tr>
      <w:tr w:rsidR="00794A7E" w:rsidRPr="00794A7E" w14:paraId="6658D8F9" w14:textId="77777777" w:rsidTr="005E0AF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CE27841" w14:textId="589FF866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>HIV/AIDS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</w:tcPr>
          <w:p w14:paraId="272C3779" w14:textId="4B807AA9" w:rsidR="00794A7E" w:rsidRP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ICD-10:</w:t>
            </w:r>
            <w:r>
              <w:t xml:space="preserve">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B20.x- B22.x, B24.x</w:t>
            </w:r>
          </w:p>
        </w:tc>
      </w:tr>
      <w:tr w:rsidR="00DD65BF" w:rsidRPr="00A34C59" w14:paraId="4DFA6EE1" w14:textId="77777777" w:rsidTr="005E0AF8">
        <w:tc>
          <w:tcPr>
            <w:tcW w:w="96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D07B43" w14:textId="112EDE6A" w:rsidR="00794A7E" w:rsidRDefault="00794A7E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*</w:t>
            </w:r>
            <w:r w:rsidRPr="00794A7E">
              <w:rPr>
                <w:lang w:val="en-US"/>
              </w:rPr>
              <w:t xml:space="preserve"> </w:t>
            </w:r>
            <w:r w:rsidRPr="00794A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“.x” indicates every sub-classification of diagnosis code or ATC code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4E174F3D" w14:textId="665BFCF6" w:rsidR="002457E5" w:rsidRDefault="002457E5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** Any time before index date. </w:t>
            </w:r>
          </w:p>
          <w:p w14:paraId="3B808EFE" w14:textId="1AEE7A24" w:rsidR="00DD65BF" w:rsidRPr="004F2A75" w:rsidRDefault="00DD65BF" w:rsidP="005E0A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ICD: international classification of diseases, ATC: Anatomical Therapeutical Classification System, AMI: acute myocardial infarction, PCI: percutaneous coronary intervention, CABG: coronary artery bypass grafting, CIED: cardiac implantable electronic device, DOAC: direct oral anticoagulant therapy, MRA:</w:t>
            </w:r>
            <w:r w:rsidRPr="004F2A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F2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aldosterone receptor antagonists, RAS: renin angiotensin system, VKA: vitamin K antagonists</w:t>
            </w:r>
          </w:p>
        </w:tc>
      </w:tr>
    </w:tbl>
    <w:p w14:paraId="1B7C87F4" w14:textId="77777777" w:rsidR="00DD65BF" w:rsidRPr="004F2A75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F2A75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tbl>
      <w:tblPr>
        <w:tblStyle w:val="Almindeligtabel2"/>
        <w:tblW w:w="0" w:type="auto"/>
        <w:tblLook w:val="04A0" w:firstRow="1" w:lastRow="0" w:firstColumn="1" w:lastColumn="0" w:noHBand="0" w:noVBand="1"/>
      </w:tblPr>
      <w:tblGrid>
        <w:gridCol w:w="6091"/>
        <w:gridCol w:w="1701"/>
        <w:gridCol w:w="1836"/>
      </w:tblGrid>
      <w:tr w:rsidR="00DD65BF" w:rsidRPr="00B60798" w14:paraId="67CD778D" w14:textId="77777777" w:rsidTr="005E0A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nil"/>
              <w:bottom w:val="single" w:sz="4" w:space="0" w:color="auto"/>
            </w:tcBorders>
          </w:tcPr>
          <w:p w14:paraId="0D7F5589" w14:textId="0E228C63" w:rsidR="00DD65BF" w:rsidRPr="003B7DC6" w:rsidRDefault="00DD65BF" w:rsidP="005E0AF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S2</w:t>
            </w:r>
            <w:r w:rsidRPr="003B7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3B7D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ICD-10 codes used in The Hospital Frailty Risk Score</w:t>
            </w:r>
          </w:p>
          <w:p w14:paraId="69011281" w14:textId="77777777" w:rsidR="00DD65BF" w:rsidRDefault="00DD65BF" w:rsidP="005E0A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3B7DC6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We used information from prior Hospital admissions up to 10 years before date of IE surgery.</w:t>
            </w:r>
          </w:p>
          <w:p w14:paraId="692FBF5E" w14:textId="77777777" w:rsidR="00DD65BF" w:rsidRPr="0070217A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7DC6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 </w:t>
            </w:r>
          </w:p>
        </w:tc>
      </w:tr>
      <w:tr w:rsidR="00DD65BF" w:rsidRPr="0070217A" w14:paraId="34136652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auto"/>
            </w:tcBorders>
          </w:tcPr>
          <w:p w14:paraId="50704678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Diagnosis description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E4C5929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Diagnosis code</w:t>
            </w:r>
          </w:p>
        </w:tc>
        <w:tc>
          <w:tcPr>
            <w:tcW w:w="1836" w:type="dxa"/>
            <w:tcBorders>
              <w:top w:val="single" w:sz="4" w:space="0" w:color="auto"/>
            </w:tcBorders>
          </w:tcPr>
          <w:p w14:paraId="5205657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Points awarded</w:t>
            </w:r>
          </w:p>
        </w:tc>
      </w:tr>
      <w:tr w:rsidR="00DD65BF" w:rsidRPr="0070217A" w14:paraId="623C7AE0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7491F91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Dementia in Alzheimer disease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B4CFE5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F00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3C5B1A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</w:t>
            </w:r>
          </w:p>
        </w:tc>
      </w:tr>
      <w:tr w:rsidR="00DD65BF" w:rsidRPr="0070217A" w14:paraId="59002425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542DA36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Hemiplegia</w:t>
            </w:r>
          </w:p>
        </w:tc>
        <w:tc>
          <w:tcPr>
            <w:tcW w:w="1701" w:type="dxa"/>
          </w:tcPr>
          <w:p w14:paraId="30BA269B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G81</w:t>
            </w:r>
          </w:p>
        </w:tc>
        <w:tc>
          <w:tcPr>
            <w:tcW w:w="1836" w:type="dxa"/>
          </w:tcPr>
          <w:p w14:paraId="7067CBB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</w:t>
            </w:r>
          </w:p>
        </w:tc>
      </w:tr>
      <w:tr w:rsidR="00DD65BF" w:rsidRPr="0070217A" w14:paraId="0752251B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5777D79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Alzheimer's disease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4158997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G30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94C186F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</w:t>
            </w:r>
          </w:p>
        </w:tc>
      </w:tr>
      <w:tr w:rsidR="00DD65BF" w:rsidRPr="0070217A" w14:paraId="0364B1E6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75663AEC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Sequelae of cerebrovascular disease </w:t>
            </w:r>
          </w:p>
        </w:tc>
        <w:tc>
          <w:tcPr>
            <w:tcW w:w="1701" w:type="dxa"/>
          </w:tcPr>
          <w:p w14:paraId="6DEF5FD3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I69</w:t>
            </w:r>
          </w:p>
        </w:tc>
        <w:tc>
          <w:tcPr>
            <w:tcW w:w="1836" w:type="dxa"/>
          </w:tcPr>
          <w:p w14:paraId="133C17AB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</w:t>
            </w:r>
          </w:p>
        </w:tc>
      </w:tr>
      <w:tr w:rsidR="00DD65BF" w:rsidRPr="0070217A" w14:paraId="030B6CD9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9096F90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symptoms and signs involving the nervous and musculoskeletal systems (R29.6 Tendency to fall)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A09CB3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R29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4C4F58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</w:t>
            </w:r>
          </w:p>
        </w:tc>
      </w:tr>
      <w:tr w:rsidR="00DD65BF" w:rsidRPr="0070217A" w14:paraId="7148A20C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685B7488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disorders of urinary system (includes urinary tract infection and urinary incontinence)</w:t>
            </w:r>
          </w:p>
        </w:tc>
        <w:tc>
          <w:tcPr>
            <w:tcW w:w="1701" w:type="dxa"/>
          </w:tcPr>
          <w:p w14:paraId="17926BFD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N39</w:t>
            </w:r>
          </w:p>
        </w:tc>
        <w:tc>
          <w:tcPr>
            <w:tcW w:w="1836" w:type="dxa"/>
          </w:tcPr>
          <w:p w14:paraId="67458693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</w:tr>
      <w:tr w:rsidR="00DD65BF" w:rsidRPr="0070217A" w14:paraId="12ECC5D4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A7D8EBD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Delirium, not induced by alcohol and other psychoactive substances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DD99D30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F05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06FFA9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</w:tr>
      <w:tr w:rsidR="00DD65BF" w:rsidRPr="0070217A" w14:paraId="158D8A08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206E0333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Unspecified fall</w:t>
            </w:r>
          </w:p>
        </w:tc>
        <w:tc>
          <w:tcPr>
            <w:tcW w:w="1701" w:type="dxa"/>
          </w:tcPr>
          <w:p w14:paraId="377D834F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W19</w:t>
            </w:r>
          </w:p>
        </w:tc>
        <w:tc>
          <w:tcPr>
            <w:tcW w:w="1836" w:type="dxa"/>
          </w:tcPr>
          <w:p w14:paraId="652347FC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</w:tr>
      <w:tr w:rsidR="00DD65BF" w:rsidRPr="0070217A" w14:paraId="43C5D8F1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1F51591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Superficial injury of head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249528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S00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1EF48BA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</w:tr>
      <w:tr w:rsidR="00DD65BF" w:rsidRPr="0070217A" w14:paraId="5F3383B9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1820796F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Unspecified hematuria</w:t>
            </w:r>
          </w:p>
        </w:tc>
        <w:tc>
          <w:tcPr>
            <w:tcW w:w="1701" w:type="dxa"/>
          </w:tcPr>
          <w:p w14:paraId="30DF4FAC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R31</w:t>
            </w:r>
          </w:p>
        </w:tc>
        <w:tc>
          <w:tcPr>
            <w:tcW w:w="1836" w:type="dxa"/>
          </w:tcPr>
          <w:p w14:paraId="020043B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</w:t>
            </w:r>
          </w:p>
        </w:tc>
      </w:tr>
      <w:tr w:rsidR="00DD65BF" w:rsidRPr="0070217A" w14:paraId="159EACBE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65136C9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bacterial agents as the cause of diseases classified to other chapters (secondary code)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4AFA10E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B96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0C23601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</w:t>
            </w:r>
          </w:p>
        </w:tc>
      </w:tr>
      <w:tr w:rsidR="00DD65BF" w:rsidRPr="0070217A" w14:paraId="5EDD98BC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0355A97A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symptoms and signs involving cognitive functions and awareness</w:t>
            </w:r>
          </w:p>
        </w:tc>
        <w:tc>
          <w:tcPr>
            <w:tcW w:w="1701" w:type="dxa"/>
          </w:tcPr>
          <w:p w14:paraId="0853667F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R41</w:t>
            </w:r>
          </w:p>
        </w:tc>
        <w:tc>
          <w:tcPr>
            <w:tcW w:w="1836" w:type="dxa"/>
          </w:tcPr>
          <w:p w14:paraId="028FB9F5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</w:p>
        </w:tc>
      </w:tr>
      <w:tr w:rsidR="00DD65BF" w:rsidRPr="0070217A" w14:paraId="5D390414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6394EFE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Abnormalities of gait and mobility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F98704B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R26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618B73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</w:tr>
      <w:tr w:rsidR="00DD65BF" w:rsidRPr="0070217A" w14:paraId="06C50436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6F5E6A53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cerebrovascular diseases</w:t>
            </w:r>
          </w:p>
        </w:tc>
        <w:tc>
          <w:tcPr>
            <w:tcW w:w="1701" w:type="dxa"/>
          </w:tcPr>
          <w:p w14:paraId="1421E40C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I67</w:t>
            </w:r>
          </w:p>
        </w:tc>
        <w:tc>
          <w:tcPr>
            <w:tcW w:w="1836" w:type="dxa"/>
          </w:tcPr>
          <w:p w14:paraId="7336576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</w:tr>
      <w:tr w:rsidR="00DD65BF" w:rsidRPr="0070217A" w14:paraId="5771E609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F3F38CC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Convulsions, not elsewhere classified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772D841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R56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BDF0FE8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</w:tr>
      <w:tr w:rsidR="00DD65BF" w:rsidRPr="0070217A" w14:paraId="217404D6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792CE4C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Somnolence, stupor and coma</w:t>
            </w:r>
          </w:p>
        </w:tc>
        <w:tc>
          <w:tcPr>
            <w:tcW w:w="1701" w:type="dxa"/>
          </w:tcPr>
          <w:p w14:paraId="66010A15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R40</w:t>
            </w:r>
          </w:p>
        </w:tc>
        <w:tc>
          <w:tcPr>
            <w:tcW w:w="1836" w:type="dxa"/>
          </w:tcPr>
          <w:p w14:paraId="50ECA49D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</w:tr>
      <w:tr w:rsidR="00DD65BF" w:rsidRPr="0070217A" w14:paraId="275E4AE9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AEA4B7F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Complications of genitourinary prosthetic devices, implants, and grafts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95F4B77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T83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7DEBF51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</w:tr>
      <w:tr w:rsidR="00DD65BF" w:rsidRPr="0070217A" w14:paraId="668C7E0C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676CA73B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Intracranial injury</w:t>
            </w:r>
          </w:p>
        </w:tc>
        <w:tc>
          <w:tcPr>
            <w:tcW w:w="1701" w:type="dxa"/>
          </w:tcPr>
          <w:p w14:paraId="4E58736D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S06</w:t>
            </w:r>
          </w:p>
        </w:tc>
        <w:tc>
          <w:tcPr>
            <w:tcW w:w="1836" w:type="dxa"/>
          </w:tcPr>
          <w:p w14:paraId="3250F324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</w:tr>
      <w:tr w:rsidR="00DD65BF" w:rsidRPr="0070217A" w14:paraId="65D6DACF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6CC879F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 of shoulder and upper arm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F7BC2DD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S42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9EF8BE7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</w:tc>
      </w:tr>
      <w:tr w:rsidR="00DD65BF" w:rsidRPr="0070217A" w14:paraId="03020473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7E951262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disorders of fluid, electrolyte, and acid-base balance</w:t>
            </w:r>
          </w:p>
        </w:tc>
        <w:tc>
          <w:tcPr>
            <w:tcW w:w="1701" w:type="dxa"/>
          </w:tcPr>
          <w:p w14:paraId="37EF3BFA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E87</w:t>
            </w:r>
          </w:p>
        </w:tc>
        <w:tc>
          <w:tcPr>
            <w:tcW w:w="1836" w:type="dxa"/>
          </w:tcPr>
          <w:p w14:paraId="6FDCC1C1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</w:tc>
      </w:tr>
      <w:tr w:rsidR="00DD65BF" w:rsidRPr="0070217A" w14:paraId="2C94CA6B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F7162A6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joint disorders, not elsewhere classified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BE2875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M25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C6E3FDC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</w:tc>
      </w:tr>
      <w:tr w:rsidR="00DD65BF" w:rsidRPr="0070217A" w14:paraId="17E9788A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63262922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Volume depletion</w:t>
            </w:r>
          </w:p>
        </w:tc>
        <w:tc>
          <w:tcPr>
            <w:tcW w:w="1701" w:type="dxa"/>
          </w:tcPr>
          <w:p w14:paraId="4A04FB61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E86</w:t>
            </w:r>
          </w:p>
        </w:tc>
        <w:tc>
          <w:tcPr>
            <w:tcW w:w="1836" w:type="dxa"/>
          </w:tcPr>
          <w:p w14:paraId="3C2CA602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</w:tc>
      </w:tr>
      <w:tr w:rsidR="00DD65BF" w:rsidRPr="0070217A" w14:paraId="65C5265F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2C2097E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Senility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8F30BEE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R54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F1D6554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</w:tr>
      <w:tr w:rsidR="00DD65BF" w:rsidRPr="0070217A" w14:paraId="23A884B7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575E0911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 involving use of rehabilitation procedures</w:t>
            </w:r>
          </w:p>
        </w:tc>
        <w:tc>
          <w:tcPr>
            <w:tcW w:w="1701" w:type="dxa"/>
          </w:tcPr>
          <w:p w14:paraId="4D8EA2FF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Z50</w:t>
            </w:r>
          </w:p>
        </w:tc>
        <w:tc>
          <w:tcPr>
            <w:tcW w:w="1836" w:type="dxa"/>
          </w:tcPr>
          <w:p w14:paraId="740FF7F6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</w:tr>
      <w:tr w:rsidR="00DD65BF" w:rsidRPr="0070217A" w14:paraId="47B54B84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2F82D23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Unspecified dementia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5E84439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F03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A8E1480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</w:tr>
      <w:tr w:rsidR="00DD65BF" w:rsidRPr="0070217A" w14:paraId="328561AB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111ED8B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fall on same level</w:t>
            </w:r>
          </w:p>
        </w:tc>
        <w:tc>
          <w:tcPr>
            <w:tcW w:w="1701" w:type="dxa"/>
          </w:tcPr>
          <w:p w14:paraId="676C2B62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W18</w:t>
            </w:r>
          </w:p>
        </w:tc>
        <w:tc>
          <w:tcPr>
            <w:tcW w:w="1836" w:type="dxa"/>
          </w:tcPr>
          <w:p w14:paraId="3BC93F12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</w:tr>
      <w:tr w:rsidR="00DD65BF" w:rsidRPr="0070217A" w14:paraId="06BA4F5E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200A59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Problems related to medical facilities and other health care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DDCEB0B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Z75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F31DB64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</w:t>
            </w:r>
          </w:p>
        </w:tc>
      </w:tr>
      <w:tr w:rsidR="00DD65BF" w:rsidRPr="0070217A" w14:paraId="5740636D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348379EE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Vascular dementia</w:t>
            </w:r>
          </w:p>
        </w:tc>
        <w:tc>
          <w:tcPr>
            <w:tcW w:w="1701" w:type="dxa"/>
          </w:tcPr>
          <w:p w14:paraId="32E95C74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F01</w:t>
            </w:r>
          </w:p>
        </w:tc>
        <w:tc>
          <w:tcPr>
            <w:tcW w:w="1836" w:type="dxa"/>
          </w:tcPr>
          <w:p w14:paraId="3D8CA26F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</w:t>
            </w:r>
          </w:p>
        </w:tc>
      </w:tr>
      <w:tr w:rsidR="00DD65BF" w:rsidRPr="0070217A" w14:paraId="1DFA754D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C33240A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Superficial injury of lower leg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0FA6C80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S80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2212E50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</w:t>
            </w:r>
          </w:p>
        </w:tc>
      </w:tr>
      <w:tr w:rsidR="00DD65BF" w:rsidRPr="0070217A" w14:paraId="7909470D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2C72D45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Cellulitis</w:t>
            </w:r>
          </w:p>
        </w:tc>
        <w:tc>
          <w:tcPr>
            <w:tcW w:w="1701" w:type="dxa"/>
          </w:tcPr>
          <w:p w14:paraId="4C486DB0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L03</w:t>
            </w:r>
          </w:p>
        </w:tc>
        <w:tc>
          <w:tcPr>
            <w:tcW w:w="1836" w:type="dxa"/>
          </w:tcPr>
          <w:p w14:paraId="11A4C43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</w:t>
            </w:r>
          </w:p>
        </w:tc>
      </w:tr>
      <w:tr w:rsidR="00DD65BF" w:rsidRPr="0070217A" w14:paraId="18C9D127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3F7B75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Blindness and low vision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1410A3B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H54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7321E86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</w:t>
            </w:r>
          </w:p>
        </w:tc>
      </w:tr>
      <w:tr w:rsidR="00DD65BF" w:rsidRPr="0070217A" w14:paraId="2B1265B3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11697546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Deficiency of other B group vitamins</w:t>
            </w:r>
          </w:p>
        </w:tc>
        <w:tc>
          <w:tcPr>
            <w:tcW w:w="1701" w:type="dxa"/>
          </w:tcPr>
          <w:p w14:paraId="15C4C970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E53</w:t>
            </w:r>
          </w:p>
        </w:tc>
        <w:tc>
          <w:tcPr>
            <w:tcW w:w="1836" w:type="dxa"/>
          </w:tcPr>
          <w:p w14:paraId="39707A58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</w:t>
            </w:r>
          </w:p>
        </w:tc>
      </w:tr>
      <w:tr w:rsidR="00DD65BF" w:rsidRPr="0070217A" w14:paraId="61937845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BD454CC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Problems related to social environment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BC60EF9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Z60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839197C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</w:tr>
      <w:tr w:rsidR="00DD65BF" w:rsidRPr="0070217A" w14:paraId="5656A9A5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7179E12E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Parkinson's disease</w:t>
            </w:r>
          </w:p>
        </w:tc>
        <w:tc>
          <w:tcPr>
            <w:tcW w:w="1701" w:type="dxa"/>
          </w:tcPr>
          <w:p w14:paraId="6BC0940D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G20</w:t>
            </w:r>
          </w:p>
        </w:tc>
        <w:tc>
          <w:tcPr>
            <w:tcW w:w="1836" w:type="dxa"/>
          </w:tcPr>
          <w:p w14:paraId="55FC97C1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</w:tr>
      <w:tr w:rsidR="00DD65BF" w:rsidRPr="0070217A" w14:paraId="713178B4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5B6F34F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Syncope and collapse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6A10BC4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R55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B4D57E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</w:tr>
      <w:tr w:rsidR="00DD65BF" w:rsidRPr="0070217A" w14:paraId="39CCD235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11F0780C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 of rib(s), sternum and thoracic spine</w:t>
            </w:r>
          </w:p>
        </w:tc>
        <w:tc>
          <w:tcPr>
            <w:tcW w:w="1701" w:type="dxa"/>
          </w:tcPr>
          <w:p w14:paraId="513A1224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S22</w:t>
            </w:r>
          </w:p>
        </w:tc>
        <w:tc>
          <w:tcPr>
            <w:tcW w:w="1836" w:type="dxa"/>
          </w:tcPr>
          <w:p w14:paraId="3BD6C83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</w:tr>
      <w:tr w:rsidR="00DD65BF" w:rsidRPr="0070217A" w14:paraId="2DE23BDF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1A91360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functional intestinal disorders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E58EE5D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K59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4BD513C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</w:tr>
      <w:tr w:rsidR="00DD65BF" w:rsidRPr="0070217A" w14:paraId="46097E99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5B1FA20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Acute renal failure</w:t>
            </w:r>
          </w:p>
        </w:tc>
        <w:tc>
          <w:tcPr>
            <w:tcW w:w="1701" w:type="dxa"/>
          </w:tcPr>
          <w:p w14:paraId="679762A5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N17</w:t>
            </w:r>
          </w:p>
        </w:tc>
        <w:tc>
          <w:tcPr>
            <w:tcW w:w="1836" w:type="dxa"/>
          </w:tcPr>
          <w:p w14:paraId="35B04310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</w:tr>
      <w:tr w:rsidR="00DD65BF" w:rsidRPr="0070217A" w14:paraId="2A777097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54A9FDA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Decubitus ulcer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AE35A17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L89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F0413C7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</w:t>
            </w:r>
          </w:p>
        </w:tc>
      </w:tr>
      <w:tr w:rsidR="00DD65BF" w:rsidRPr="0070217A" w14:paraId="1DC2465A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3272CA5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Carrier of infectious disease</w:t>
            </w:r>
          </w:p>
        </w:tc>
        <w:tc>
          <w:tcPr>
            <w:tcW w:w="1701" w:type="dxa"/>
          </w:tcPr>
          <w:p w14:paraId="50E87CF9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Z22</w:t>
            </w:r>
          </w:p>
        </w:tc>
        <w:tc>
          <w:tcPr>
            <w:tcW w:w="1836" w:type="dxa"/>
          </w:tcPr>
          <w:p w14:paraId="020F3DCB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</w:t>
            </w:r>
          </w:p>
        </w:tc>
      </w:tr>
      <w:tr w:rsidR="00DD65BF" w:rsidRPr="0070217A" w14:paraId="2B5C2871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111A79D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Streptococcus and staphylococcus as the cause of diseases classified to other chapters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D58165D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B95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75ECFF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</w:t>
            </w:r>
          </w:p>
        </w:tc>
      </w:tr>
      <w:tr w:rsidR="00DD65BF" w:rsidRPr="0070217A" w14:paraId="4DCB46BE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0988535E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Ulcer of lower limb, not elsewhere classified</w:t>
            </w:r>
          </w:p>
        </w:tc>
        <w:tc>
          <w:tcPr>
            <w:tcW w:w="1701" w:type="dxa"/>
          </w:tcPr>
          <w:p w14:paraId="4DF2E83B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L97</w:t>
            </w:r>
          </w:p>
        </w:tc>
        <w:tc>
          <w:tcPr>
            <w:tcW w:w="1836" w:type="dxa"/>
          </w:tcPr>
          <w:p w14:paraId="7AC40A47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</w:tr>
      <w:tr w:rsidR="00DD65BF" w:rsidRPr="0070217A" w14:paraId="5966C6C6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A65D818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symptoms and signs involving general sensations and perceptions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01FC7DF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R44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E435D7F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</w:tr>
      <w:tr w:rsidR="00DD65BF" w:rsidRPr="0070217A" w14:paraId="4C84BFA1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56E488E6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Duodenal ulcer</w:t>
            </w:r>
          </w:p>
        </w:tc>
        <w:tc>
          <w:tcPr>
            <w:tcW w:w="1701" w:type="dxa"/>
          </w:tcPr>
          <w:p w14:paraId="1864B9C5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K26</w:t>
            </w:r>
          </w:p>
        </w:tc>
        <w:tc>
          <w:tcPr>
            <w:tcW w:w="1836" w:type="dxa"/>
          </w:tcPr>
          <w:p w14:paraId="6B3788B7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</w:tr>
      <w:tr w:rsidR="00DD65BF" w:rsidRPr="0070217A" w14:paraId="1FC4944A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BB853BD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Hypotension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97141BF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I95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8F3E5D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</w:tr>
      <w:tr w:rsidR="00DD65BF" w:rsidRPr="0070217A" w14:paraId="1B064B37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53799D0B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Unspecified renal failure</w:t>
            </w:r>
          </w:p>
        </w:tc>
        <w:tc>
          <w:tcPr>
            <w:tcW w:w="1701" w:type="dxa"/>
          </w:tcPr>
          <w:p w14:paraId="7B8A97B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N19</w:t>
            </w:r>
          </w:p>
        </w:tc>
        <w:tc>
          <w:tcPr>
            <w:tcW w:w="1836" w:type="dxa"/>
          </w:tcPr>
          <w:p w14:paraId="0EEC51A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</w:tr>
      <w:tr w:rsidR="00DD65BF" w:rsidRPr="0070217A" w14:paraId="1E787B41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B805000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septicemia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489F3BA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A41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B581DB5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</w:tr>
      <w:tr w:rsidR="00DD65BF" w:rsidRPr="0070217A" w14:paraId="52AFA2C7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0F1D1F91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Personal history of other diseases and conditions</w:t>
            </w:r>
          </w:p>
        </w:tc>
        <w:tc>
          <w:tcPr>
            <w:tcW w:w="1701" w:type="dxa"/>
          </w:tcPr>
          <w:p w14:paraId="6B50C4E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Z87</w:t>
            </w:r>
          </w:p>
        </w:tc>
        <w:tc>
          <w:tcPr>
            <w:tcW w:w="1836" w:type="dxa"/>
          </w:tcPr>
          <w:p w14:paraId="149FD4B3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</w:tr>
      <w:tr w:rsidR="00DD65BF" w:rsidRPr="0070217A" w14:paraId="4E8EDC91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7049EA2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Respiratory failure, not elsewhere classified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7468DBC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J96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8B839D0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</w:tr>
      <w:tr w:rsidR="00DD65BF" w:rsidRPr="0070217A" w14:paraId="2A05DE41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59B09831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Exposure to unspecified factor</w:t>
            </w:r>
          </w:p>
        </w:tc>
        <w:tc>
          <w:tcPr>
            <w:tcW w:w="1701" w:type="dxa"/>
          </w:tcPr>
          <w:p w14:paraId="66CB70C2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X59</w:t>
            </w:r>
          </w:p>
        </w:tc>
        <w:tc>
          <w:tcPr>
            <w:tcW w:w="1836" w:type="dxa"/>
          </w:tcPr>
          <w:p w14:paraId="25B19DF7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</w:tr>
      <w:tr w:rsidR="00DD65BF" w:rsidRPr="0070217A" w14:paraId="3A6CE7EF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E2C2F11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Other arthrosis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01675A5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M19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8AC05F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</w:tr>
      <w:tr w:rsidR="00DD65BF" w:rsidRPr="0070217A" w14:paraId="1CCC126E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7F0A9F8D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Epilepsy</w:t>
            </w:r>
          </w:p>
        </w:tc>
        <w:tc>
          <w:tcPr>
            <w:tcW w:w="1701" w:type="dxa"/>
          </w:tcPr>
          <w:p w14:paraId="5597DB5C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G40</w:t>
            </w:r>
          </w:p>
        </w:tc>
        <w:tc>
          <w:tcPr>
            <w:tcW w:w="1836" w:type="dxa"/>
          </w:tcPr>
          <w:p w14:paraId="3DC72B11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</w:tr>
      <w:tr w:rsidR="00DD65BF" w:rsidRPr="0070217A" w14:paraId="5DDF9A16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BEBC4F9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Osteoporosis without pathological fracture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EF07B71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M81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ABC88F9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</w:tr>
      <w:tr w:rsidR="00DD65BF" w:rsidRPr="0070217A" w14:paraId="788ED11E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662731D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 of femur</w:t>
            </w:r>
          </w:p>
        </w:tc>
        <w:tc>
          <w:tcPr>
            <w:tcW w:w="1701" w:type="dxa"/>
          </w:tcPr>
          <w:p w14:paraId="08AF8B2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S72</w:t>
            </w:r>
          </w:p>
        </w:tc>
        <w:tc>
          <w:tcPr>
            <w:tcW w:w="1836" w:type="dxa"/>
          </w:tcPr>
          <w:p w14:paraId="517B0C2C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</w:tr>
      <w:tr w:rsidR="00DD65BF" w:rsidRPr="0070217A" w14:paraId="6DCC14F9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9F963A3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 of lumbar spine and pelvis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F7021E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S32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BD0A16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</w:tr>
      <w:tr w:rsidR="00DD65BF" w:rsidRPr="0070217A" w14:paraId="7F003D89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94D95A2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disorders of pancreatic internal secretion</w:t>
            </w:r>
          </w:p>
        </w:tc>
        <w:tc>
          <w:tcPr>
            <w:tcW w:w="1701" w:type="dxa"/>
          </w:tcPr>
          <w:p w14:paraId="40724763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E16</w:t>
            </w:r>
          </w:p>
        </w:tc>
        <w:tc>
          <w:tcPr>
            <w:tcW w:w="1836" w:type="dxa"/>
          </w:tcPr>
          <w:p w14:paraId="7B296B24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</w:tr>
      <w:tr w:rsidR="00DD65BF" w:rsidRPr="0070217A" w14:paraId="750C085C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7459B8B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Abnormal results of function studies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46CF731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R94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353E884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</w:tr>
      <w:tr w:rsidR="00DD65BF" w:rsidRPr="0070217A" w14:paraId="22E8D313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69A9ADBA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Chronic renal failure</w:t>
            </w:r>
          </w:p>
        </w:tc>
        <w:tc>
          <w:tcPr>
            <w:tcW w:w="1701" w:type="dxa"/>
          </w:tcPr>
          <w:p w14:paraId="2D7A9F99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N18</w:t>
            </w:r>
          </w:p>
        </w:tc>
        <w:tc>
          <w:tcPr>
            <w:tcW w:w="1836" w:type="dxa"/>
          </w:tcPr>
          <w:p w14:paraId="5449810E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</w:tr>
      <w:tr w:rsidR="00DD65BF" w:rsidRPr="0070217A" w14:paraId="0E91BFD6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8F64356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Retention of urine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A82265C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R33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E069BBE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</w:tr>
      <w:tr w:rsidR="00DD65BF" w:rsidRPr="0070217A" w14:paraId="5E1632EC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0879394E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Unknown and unspecified causes of morbidity</w:t>
            </w:r>
          </w:p>
        </w:tc>
        <w:tc>
          <w:tcPr>
            <w:tcW w:w="1701" w:type="dxa"/>
          </w:tcPr>
          <w:p w14:paraId="2D982088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R69</w:t>
            </w:r>
          </w:p>
        </w:tc>
        <w:tc>
          <w:tcPr>
            <w:tcW w:w="1836" w:type="dxa"/>
          </w:tcPr>
          <w:p w14:paraId="4024C7EA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</w:tr>
      <w:tr w:rsidR="00DD65BF" w:rsidRPr="0070217A" w14:paraId="5D3FC477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4AC7C8D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disorders of kidney and ureter, not elsewhere classified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832E785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N28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3E898EF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</w:tr>
      <w:tr w:rsidR="00DD65BF" w:rsidRPr="0070217A" w14:paraId="20C17786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7260F98C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Unspecified urinary incontinence</w:t>
            </w:r>
          </w:p>
        </w:tc>
        <w:tc>
          <w:tcPr>
            <w:tcW w:w="1701" w:type="dxa"/>
          </w:tcPr>
          <w:p w14:paraId="0D52546B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R32</w:t>
            </w:r>
          </w:p>
        </w:tc>
        <w:tc>
          <w:tcPr>
            <w:tcW w:w="1836" w:type="dxa"/>
          </w:tcPr>
          <w:p w14:paraId="2A7D375B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</w:tr>
      <w:tr w:rsidR="00DD65BF" w:rsidRPr="0070217A" w14:paraId="142086A1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91324E0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degenerative diseases of nervous system, not elsewhere classified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E7A6D0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G31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9B4B215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</w:tr>
      <w:tr w:rsidR="00DD65BF" w:rsidRPr="0070217A" w14:paraId="5406BF15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3ED98E67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Nosocomial condition</w:t>
            </w:r>
          </w:p>
        </w:tc>
        <w:tc>
          <w:tcPr>
            <w:tcW w:w="1701" w:type="dxa"/>
          </w:tcPr>
          <w:p w14:paraId="3B38DCEF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Y95</w:t>
            </w:r>
          </w:p>
        </w:tc>
        <w:tc>
          <w:tcPr>
            <w:tcW w:w="1836" w:type="dxa"/>
          </w:tcPr>
          <w:p w14:paraId="0F809CA9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</w:tr>
      <w:tr w:rsidR="00DD65BF" w:rsidRPr="0070217A" w14:paraId="578D30E7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1DD719B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and unspecified injuries of head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75C0D24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S09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171030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</w:tr>
      <w:tr w:rsidR="00DD65BF" w:rsidRPr="0070217A" w14:paraId="20DABBB8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5E99EB3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Symptoms and signs involving emotional state</w:t>
            </w:r>
          </w:p>
        </w:tc>
        <w:tc>
          <w:tcPr>
            <w:tcW w:w="1701" w:type="dxa"/>
          </w:tcPr>
          <w:p w14:paraId="51E10933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R45</w:t>
            </w:r>
          </w:p>
        </w:tc>
        <w:tc>
          <w:tcPr>
            <w:tcW w:w="1836" w:type="dxa"/>
          </w:tcPr>
          <w:p w14:paraId="412AC52A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</w:tr>
      <w:tr w:rsidR="00DD65BF" w:rsidRPr="0070217A" w14:paraId="0AE637CA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260450F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Transient cerebral ischemic attacks and related syndromes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246014D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G45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2ACD14D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</w:tr>
      <w:tr w:rsidR="00DD65BF" w:rsidRPr="0070217A" w14:paraId="0D06FB45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3CF6F86E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Problems related to care-provider dependency</w:t>
            </w:r>
          </w:p>
        </w:tc>
        <w:tc>
          <w:tcPr>
            <w:tcW w:w="1701" w:type="dxa"/>
          </w:tcPr>
          <w:p w14:paraId="69A568B4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Z74</w:t>
            </w:r>
          </w:p>
        </w:tc>
        <w:tc>
          <w:tcPr>
            <w:tcW w:w="1836" w:type="dxa"/>
          </w:tcPr>
          <w:p w14:paraId="09AEABF1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</w:tr>
      <w:tr w:rsidR="00DD65BF" w:rsidRPr="0070217A" w14:paraId="1C2F46C4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FE23AD0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soft tissue disorders, not elsewhere classified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4F738F9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M79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B516228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</w:tr>
      <w:tr w:rsidR="00DD65BF" w:rsidRPr="0070217A" w14:paraId="0BCB46A8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5CBA8373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Fall involving bed</w:t>
            </w:r>
          </w:p>
        </w:tc>
        <w:tc>
          <w:tcPr>
            <w:tcW w:w="1701" w:type="dxa"/>
          </w:tcPr>
          <w:p w14:paraId="7A51C018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W06</w:t>
            </w:r>
          </w:p>
        </w:tc>
        <w:tc>
          <w:tcPr>
            <w:tcW w:w="1836" w:type="dxa"/>
          </w:tcPr>
          <w:p w14:paraId="2D435972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</w:tr>
      <w:tr w:rsidR="00DD65BF" w:rsidRPr="0070217A" w14:paraId="1E781A93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0623F26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wound of head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41D5D6A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S01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5955F5C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</w:tr>
      <w:tr w:rsidR="00DD65BF" w:rsidRPr="0070217A" w14:paraId="7FAD4E55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00A03E31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bacterial intestinal infections</w:t>
            </w:r>
          </w:p>
        </w:tc>
        <w:tc>
          <w:tcPr>
            <w:tcW w:w="1701" w:type="dxa"/>
          </w:tcPr>
          <w:p w14:paraId="1E7E878A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A04</w:t>
            </w:r>
          </w:p>
        </w:tc>
        <w:tc>
          <w:tcPr>
            <w:tcW w:w="1836" w:type="dxa"/>
          </w:tcPr>
          <w:p w14:paraId="77227346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</w:tr>
      <w:tr w:rsidR="00DD65BF" w:rsidRPr="0070217A" w14:paraId="363C5970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6A30BE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Diarrhea and gastroenteritis of presumed infectious origin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80BEACB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A09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C3B33BA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</w:tr>
      <w:tr w:rsidR="00DD65BF" w:rsidRPr="0070217A" w14:paraId="683470DE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43FE2B2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Pneumonia, organism unspecified</w:t>
            </w:r>
          </w:p>
        </w:tc>
        <w:tc>
          <w:tcPr>
            <w:tcW w:w="1701" w:type="dxa"/>
          </w:tcPr>
          <w:p w14:paraId="61E8ABAA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J18</w:t>
            </w:r>
          </w:p>
        </w:tc>
        <w:tc>
          <w:tcPr>
            <w:tcW w:w="1836" w:type="dxa"/>
          </w:tcPr>
          <w:p w14:paraId="360E9344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</w:tr>
      <w:tr w:rsidR="00DD65BF" w:rsidRPr="0070217A" w14:paraId="100C5BEF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EDAD455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Pneumonitis due to solids and liquids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C1098FE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J69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3CA397D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  <w:tr w:rsidR="00DD65BF" w:rsidRPr="0070217A" w14:paraId="30833808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52FAC67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Speech disturbances, not elsewhere classified</w:t>
            </w:r>
          </w:p>
        </w:tc>
        <w:tc>
          <w:tcPr>
            <w:tcW w:w="1701" w:type="dxa"/>
          </w:tcPr>
          <w:p w14:paraId="50F5B752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R47</w:t>
            </w:r>
          </w:p>
        </w:tc>
        <w:tc>
          <w:tcPr>
            <w:tcW w:w="1836" w:type="dxa"/>
          </w:tcPr>
          <w:p w14:paraId="7D869EB3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  <w:tr w:rsidR="00DD65BF" w:rsidRPr="0070217A" w14:paraId="6D9B9F2A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5096040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Vitamin D deficiency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3BE4CD1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E55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695D865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  <w:tr w:rsidR="00DD65BF" w:rsidRPr="0070217A" w14:paraId="66E64494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0635ED7F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Artificial opening status</w:t>
            </w:r>
          </w:p>
        </w:tc>
        <w:tc>
          <w:tcPr>
            <w:tcW w:w="1701" w:type="dxa"/>
          </w:tcPr>
          <w:p w14:paraId="5DE4CF84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Z93</w:t>
            </w:r>
          </w:p>
        </w:tc>
        <w:tc>
          <w:tcPr>
            <w:tcW w:w="1836" w:type="dxa"/>
          </w:tcPr>
          <w:p w14:paraId="2DF9E581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  <w:tr w:rsidR="00DD65BF" w:rsidRPr="0070217A" w14:paraId="23F95114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AE1BCE1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Gangrene, not elsewhere classified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117D8C8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R02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AE450B6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</w:p>
        </w:tc>
      </w:tr>
      <w:tr w:rsidR="00DD65BF" w:rsidRPr="0070217A" w14:paraId="27303205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2EA82297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Symptoms and signs concerning food and fluid intake</w:t>
            </w:r>
          </w:p>
        </w:tc>
        <w:tc>
          <w:tcPr>
            <w:tcW w:w="1701" w:type="dxa"/>
          </w:tcPr>
          <w:p w14:paraId="0343C8C9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R63</w:t>
            </w:r>
          </w:p>
        </w:tc>
        <w:tc>
          <w:tcPr>
            <w:tcW w:w="1836" w:type="dxa"/>
          </w:tcPr>
          <w:p w14:paraId="5A7A76E6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</w:tr>
      <w:tr w:rsidR="00DD65BF" w:rsidRPr="0070217A" w14:paraId="75612330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EFBB9D6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hearing loss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A1546A6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H91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D44042E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</w:tr>
      <w:tr w:rsidR="00DD65BF" w:rsidRPr="0070217A" w14:paraId="7F9F420E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2A8FD768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Fall on and from stairs and steps</w:t>
            </w:r>
          </w:p>
        </w:tc>
        <w:tc>
          <w:tcPr>
            <w:tcW w:w="1701" w:type="dxa"/>
          </w:tcPr>
          <w:p w14:paraId="6B478B11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W10</w:t>
            </w:r>
          </w:p>
        </w:tc>
        <w:tc>
          <w:tcPr>
            <w:tcW w:w="1836" w:type="dxa"/>
          </w:tcPr>
          <w:p w14:paraId="32AF06A9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</w:tr>
      <w:tr w:rsidR="00DD65BF" w:rsidRPr="0070217A" w14:paraId="3E15167B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BB609ED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Fall on same level from slipping, tripping, and stumbling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1A77FDF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W01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1E15F6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</w:tr>
      <w:tr w:rsidR="00DD65BF" w:rsidRPr="0070217A" w14:paraId="5CC6A5D4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A0C4B65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Thyrotoxicosis [hyperthyroidism]</w:t>
            </w:r>
          </w:p>
        </w:tc>
        <w:tc>
          <w:tcPr>
            <w:tcW w:w="1701" w:type="dxa"/>
          </w:tcPr>
          <w:p w14:paraId="54B542F3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E05</w:t>
            </w:r>
          </w:p>
        </w:tc>
        <w:tc>
          <w:tcPr>
            <w:tcW w:w="1836" w:type="dxa"/>
          </w:tcPr>
          <w:p w14:paraId="48D63546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</w:tr>
      <w:tr w:rsidR="00DD65BF" w:rsidRPr="0070217A" w14:paraId="1892A7D2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BD4A95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Scoliosis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870EA4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M41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ED7D1A6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</w:tr>
      <w:tr w:rsidR="00DD65BF" w:rsidRPr="0070217A" w14:paraId="5C163939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D3CE6F3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Dysphagia</w:t>
            </w:r>
          </w:p>
        </w:tc>
        <w:tc>
          <w:tcPr>
            <w:tcW w:w="1701" w:type="dxa"/>
          </w:tcPr>
          <w:p w14:paraId="3474D2F1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R13</w:t>
            </w:r>
          </w:p>
        </w:tc>
        <w:tc>
          <w:tcPr>
            <w:tcW w:w="1836" w:type="dxa"/>
          </w:tcPr>
          <w:p w14:paraId="00CD3927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</w:tr>
      <w:tr w:rsidR="00DD65BF" w:rsidRPr="0070217A" w14:paraId="79837824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B9E386B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Dependence on enabling machines and devices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FE737B6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Z99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4512EF6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</w:tr>
      <w:tr w:rsidR="00DD65BF" w:rsidRPr="0070217A" w14:paraId="366B9DD7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3A5090B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Agent resistant to penicillin and related antibiotics</w:t>
            </w:r>
          </w:p>
        </w:tc>
        <w:tc>
          <w:tcPr>
            <w:tcW w:w="1701" w:type="dxa"/>
          </w:tcPr>
          <w:p w14:paraId="2D58D087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U80</w:t>
            </w:r>
          </w:p>
        </w:tc>
        <w:tc>
          <w:tcPr>
            <w:tcW w:w="1836" w:type="dxa"/>
          </w:tcPr>
          <w:p w14:paraId="4344833D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</w:tr>
      <w:tr w:rsidR="00DD65BF" w:rsidRPr="0070217A" w14:paraId="053F3965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9932369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Osteoporosis with pathological fracture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CC258F8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M80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6DC1C87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</w:tr>
      <w:tr w:rsidR="00DD65BF" w:rsidRPr="0070217A" w14:paraId="027F144F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65897CB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diseases of digestive system</w:t>
            </w:r>
          </w:p>
        </w:tc>
        <w:tc>
          <w:tcPr>
            <w:tcW w:w="1701" w:type="dxa"/>
          </w:tcPr>
          <w:p w14:paraId="6681FB40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K92</w:t>
            </w:r>
          </w:p>
        </w:tc>
        <w:tc>
          <w:tcPr>
            <w:tcW w:w="1836" w:type="dxa"/>
          </w:tcPr>
          <w:p w14:paraId="2390BBBD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</w:tr>
      <w:tr w:rsidR="00DD65BF" w:rsidRPr="0070217A" w14:paraId="054BF713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03ADB96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Cerebral Infarction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D06EEDF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I63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E06C8A4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</w:t>
            </w:r>
          </w:p>
        </w:tc>
      </w:tr>
      <w:tr w:rsidR="00DD65BF" w:rsidRPr="0070217A" w14:paraId="7E7B1F9B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E524FEB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Calculus of kidney and ureter</w:t>
            </w:r>
          </w:p>
        </w:tc>
        <w:tc>
          <w:tcPr>
            <w:tcW w:w="1701" w:type="dxa"/>
          </w:tcPr>
          <w:p w14:paraId="46D0D72B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N20</w:t>
            </w:r>
          </w:p>
        </w:tc>
        <w:tc>
          <w:tcPr>
            <w:tcW w:w="1836" w:type="dxa"/>
          </w:tcPr>
          <w:p w14:paraId="54DB5C92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</w:tr>
      <w:tr w:rsidR="00DD65BF" w:rsidRPr="0070217A" w14:paraId="3F78627D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47883F4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Mental and behavioral disorders due to use of alcohol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E6B1137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F10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C80423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</w:tr>
      <w:tr w:rsidR="00DD65BF" w:rsidRPr="0070217A" w14:paraId="6566BDB1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08672596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medical procedures as the cause of abnormal reaction of the patient</w:t>
            </w:r>
          </w:p>
        </w:tc>
        <w:tc>
          <w:tcPr>
            <w:tcW w:w="1701" w:type="dxa"/>
          </w:tcPr>
          <w:p w14:paraId="7819AC9A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Y84</w:t>
            </w:r>
          </w:p>
        </w:tc>
        <w:tc>
          <w:tcPr>
            <w:tcW w:w="1836" w:type="dxa"/>
          </w:tcPr>
          <w:p w14:paraId="0BFF8A3B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</w:tr>
      <w:tr w:rsidR="00DD65BF" w:rsidRPr="0070217A" w14:paraId="6F15AA93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1881B59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Abnormalities of heartbeat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D8DFC5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R00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B15D19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</w:tr>
      <w:tr w:rsidR="00DD65BF" w:rsidRPr="0070217A" w14:paraId="57590174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2D3DAFC2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Unspecified acute lower respiratory infection</w:t>
            </w:r>
          </w:p>
        </w:tc>
        <w:tc>
          <w:tcPr>
            <w:tcW w:w="1701" w:type="dxa"/>
          </w:tcPr>
          <w:p w14:paraId="328C5DC0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J22</w:t>
            </w:r>
          </w:p>
        </w:tc>
        <w:tc>
          <w:tcPr>
            <w:tcW w:w="1836" w:type="dxa"/>
          </w:tcPr>
          <w:p w14:paraId="4DF55209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</w:tr>
      <w:tr w:rsidR="00DD65BF" w:rsidRPr="0070217A" w14:paraId="0FC2021D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C99A559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Problems related to life-management difficulty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D68F18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Z73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E0638E8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</w:t>
            </w:r>
          </w:p>
        </w:tc>
      </w:tr>
      <w:tr w:rsidR="00DD65BF" w:rsidRPr="0070217A" w14:paraId="679B520B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20D7C03E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abnormal findings of blood chemistry</w:t>
            </w:r>
          </w:p>
        </w:tc>
        <w:tc>
          <w:tcPr>
            <w:tcW w:w="1701" w:type="dxa"/>
          </w:tcPr>
          <w:p w14:paraId="0FF6DCB9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R79</w:t>
            </w:r>
          </w:p>
        </w:tc>
        <w:tc>
          <w:tcPr>
            <w:tcW w:w="1836" w:type="dxa"/>
          </w:tcPr>
          <w:p w14:paraId="0C7E62A7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</w:t>
            </w:r>
          </w:p>
        </w:tc>
      </w:tr>
      <w:tr w:rsidR="00DD65BF" w:rsidRPr="0070217A" w14:paraId="0A875594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CA764BC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Personal history of risk-factors, not elsewhere classified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CD059FC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Z91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01902A5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</w:tr>
      <w:tr w:rsidR="00DD65BF" w:rsidRPr="0070217A" w14:paraId="3ABA158F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04EAB5F5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 wound of forearm</w:t>
            </w:r>
          </w:p>
        </w:tc>
        <w:tc>
          <w:tcPr>
            <w:tcW w:w="1701" w:type="dxa"/>
          </w:tcPr>
          <w:p w14:paraId="3B532B68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S51</w:t>
            </w:r>
          </w:p>
        </w:tc>
        <w:tc>
          <w:tcPr>
            <w:tcW w:w="1836" w:type="dxa"/>
          </w:tcPr>
          <w:p w14:paraId="00B4FF7D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</w:tr>
      <w:tr w:rsidR="00DD65BF" w:rsidRPr="0070217A" w14:paraId="122DC061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FD9DCCE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Depressive episode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3F87F36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F32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F35132E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</w:tr>
      <w:tr w:rsidR="00DD65BF" w:rsidRPr="0070217A" w14:paraId="4A416E4C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0039F59A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Spinal stenosis</w:t>
            </w:r>
          </w:p>
        </w:tc>
        <w:tc>
          <w:tcPr>
            <w:tcW w:w="1701" w:type="dxa"/>
          </w:tcPr>
          <w:p w14:paraId="4A8FB670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M48</w:t>
            </w:r>
          </w:p>
        </w:tc>
        <w:tc>
          <w:tcPr>
            <w:tcW w:w="1836" w:type="dxa"/>
          </w:tcPr>
          <w:p w14:paraId="0656C7F3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</w:tr>
      <w:tr w:rsidR="00DD65BF" w:rsidRPr="0070217A" w14:paraId="0BFEBC93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B313C37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Disorders of mineral metabolism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ADFE55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E83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A6D3E60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</w:tr>
      <w:tr w:rsidR="00DD65BF" w:rsidRPr="0070217A" w14:paraId="2683EAD8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69502C2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Polyarthrosis</w:t>
            </w:r>
          </w:p>
        </w:tc>
        <w:tc>
          <w:tcPr>
            <w:tcW w:w="1701" w:type="dxa"/>
          </w:tcPr>
          <w:p w14:paraId="5D979E86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M15</w:t>
            </w:r>
          </w:p>
        </w:tc>
        <w:tc>
          <w:tcPr>
            <w:tcW w:w="1836" w:type="dxa"/>
          </w:tcPr>
          <w:p w14:paraId="1CA9508D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</w:tr>
      <w:tr w:rsidR="00DD65BF" w:rsidRPr="0070217A" w14:paraId="7A6B0617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DD52E19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anemias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6562F73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D64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3673BBA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</w:tr>
      <w:tr w:rsidR="00DD65BF" w:rsidRPr="0070217A" w14:paraId="6CF41C5D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76D5910B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local infections of skin and subcutaneous tissue</w:t>
            </w:r>
          </w:p>
        </w:tc>
        <w:tc>
          <w:tcPr>
            <w:tcW w:w="1701" w:type="dxa"/>
          </w:tcPr>
          <w:p w14:paraId="7A2A5A63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L08</w:t>
            </w:r>
          </w:p>
        </w:tc>
        <w:tc>
          <w:tcPr>
            <w:tcW w:w="1836" w:type="dxa"/>
          </w:tcPr>
          <w:p w14:paraId="45DA90DC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</w:tr>
      <w:tr w:rsidR="00DD65BF" w:rsidRPr="0070217A" w14:paraId="2E6C74FC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BF110D2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Nausea and vomiting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A1F3E01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B9A6DA0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</w:tr>
      <w:tr w:rsidR="00DD65BF" w:rsidRPr="0070217A" w14:paraId="2E4AA9D6" w14:textId="77777777" w:rsidTr="005E0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11D0A391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noninfective gastroenteritis and colitis</w:t>
            </w:r>
          </w:p>
        </w:tc>
        <w:tc>
          <w:tcPr>
            <w:tcW w:w="1701" w:type="dxa"/>
          </w:tcPr>
          <w:p w14:paraId="0C1FB81D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K52</w:t>
            </w:r>
          </w:p>
        </w:tc>
        <w:tc>
          <w:tcPr>
            <w:tcW w:w="1836" w:type="dxa"/>
          </w:tcPr>
          <w:p w14:paraId="37E6DA1F" w14:textId="77777777" w:rsidR="00DD65BF" w:rsidRPr="0070217A" w:rsidRDefault="00DD65BF" w:rsidP="005E0AF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</w:tr>
      <w:tr w:rsidR="00DD65BF" w:rsidRPr="0070217A" w14:paraId="15DECBA3" w14:textId="77777777" w:rsidTr="005E0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16230AA" w14:textId="77777777" w:rsidR="00DD65BF" w:rsidRPr="0070217A" w:rsidRDefault="00DD65BF" w:rsidP="005E0AF8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Fever of unknown origin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2EF1ACE5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R50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8829D72" w14:textId="77777777" w:rsidR="00DD65BF" w:rsidRPr="0070217A" w:rsidRDefault="00DD65BF" w:rsidP="005E0AF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1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</w:tr>
    </w:tbl>
    <w:p w14:paraId="1F36E44D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7"/>
        <w:gridCol w:w="1986"/>
        <w:gridCol w:w="2125"/>
      </w:tblGrid>
      <w:tr w:rsidR="00DD65BF" w:rsidRPr="00A34C59" w14:paraId="2E64E265" w14:textId="77777777" w:rsidTr="005E0AF8">
        <w:trPr>
          <w:trHeight w:val="273"/>
        </w:trPr>
        <w:tc>
          <w:tcPr>
            <w:tcW w:w="5000" w:type="pct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12306" w14:textId="0985D235" w:rsidR="00DD65BF" w:rsidRDefault="00DD65BF" w:rsidP="005E0A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lastRenderedPageBreak/>
              <w:t>Table 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</w:t>
            </w:r>
            <w:r w:rsidR="00983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a</w:t>
            </w:r>
            <w:r w:rsidRPr="007B67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: </w:t>
            </w:r>
            <w:r w:rsidRPr="0008666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Streptococcus</w:t>
            </w: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species - distribution on species level</w:t>
            </w:r>
          </w:p>
          <w:p w14:paraId="33094C20" w14:textId="77777777" w:rsidR="00DD65BF" w:rsidRDefault="00DD65BF" w:rsidP="005E0A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06BA2688" w14:textId="77777777" w:rsidR="00DD65BF" w:rsidRPr="003B7DC6" w:rsidRDefault="00DD65BF" w:rsidP="005E0A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DD65BF" w:rsidRPr="007B6702" w14:paraId="6A294F1C" w14:textId="77777777" w:rsidTr="005E0AF8">
        <w:trPr>
          <w:trHeight w:val="315"/>
        </w:trPr>
        <w:tc>
          <w:tcPr>
            <w:tcW w:w="28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E1A9D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Microorganism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FDA08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Counts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C30CF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Percent</w:t>
            </w:r>
          </w:p>
        </w:tc>
      </w:tr>
      <w:tr w:rsidR="00DD65BF" w:rsidRPr="007B6702" w14:paraId="47BBB33B" w14:textId="77777777" w:rsidTr="005E0AF8">
        <w:trPr>
          <w:trHeight w:val="315"/>
        </w:trPr>
        <w:tc>
          <w:tcPr>
            <w:tcW w:w="28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CCE42D" w14:textId="6C2BB2A0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Non-hemolytic strepto</w:t>
            </w:r>
            <w:r w:rsidR="00AB67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co</w:t>
            </w:r>
            <w:r w:rsidRPr="007B67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cci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A679E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5E6FF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D65BF" w:rsidRPr="007B6702" w14:paraId="558CCF83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7BC2C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  <w:t>S. anginosus / S. milleri group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AA061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C76C26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D65BF" w:rsidRPr="007B6702" w14:paraId="13AF0527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1A909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anginosus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E8CF1" w14:textId="019FD0BB" w:rsidR="00DD65BF" w:rsidRPr="007B6702" w:rsidRDefault="00933D03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17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31EF1E" w14:textId="5F618C07" w:rsidR="00DD65BF" w:rsidRPr="007B6702" w:rsidRDefault="00933D03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3.6</w:t>
            </w:r>
          </w:p>
        </w:tc>
      </w:tr>
      <w:tr w:rsidR="00DD65BF" w:rsidRPr="007B6702" w14:paraId="657ECBF7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565EF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 xml:space="preserve">S. milleri 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46794" w14:textId="5B13DD36" w:rsidR="00DD65BF" w:rsidRPr="007B6702" w:rsidRDefault="00933D03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665DE" w14:textId="274EF623" w:rsidR="00DD65BF" w:rsidRPr="007B6702" w:rsidRDefault="00933D03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1.1</w:t>
            </w:r>
          </w:p>
        </w:tc>
      </w:tr>
      <w:tr w:rsidR="00DD65BF" w:rsidRPr="007B6702" w14:paraId="30EF7468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3A629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constellatus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A4E29" w14:textId="2443B0F9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&lt;3</w:t>
            </w:r>
            <w:r w:rsidR="00BD2DE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*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53783" w14:textId="13427047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</w:t>
            </w:r>
            <w:r w:rsidR="00BD2DE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0.6</w:t>
            </w:r>
          </w:p>
        </w:tc>
      </w:tr>
      <w:tr w:rsidR="00DD65BF" w:rsidRPr="007B6702" w14:paraId="0E49495C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18F1F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intermedius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C9431" w14:textId="10F2A10C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&lt;3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FE066C" w14:textId="242AC131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&lt;0.6</w:t>
            </w:r>
          </w:p>
        </w:tc>
      </w:tr>
      <w:tr w:rsidR="00DD65BF" w:rsidRPr="007B6702" w14:paraId="4470303F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00605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  <w:t>S. bovis / equinus group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3BF1D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79872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D65BF" w:rsidRPr="007B6702" w14:paraId="5BB4760B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7AAC5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bovis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EFECA" w14:textId="16A3D9BB" w:rsidR="00DD65BF" w:rsidRPr="007B6702" w:rsidRDefault="00933D03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33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16034" w14:textId="0F79B38A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7.0</w:t>
            </w:r>
          </w:p>
        </w:tc>
      </w:tr>
      <w:tr w:rsidR="00DD65BF" w:rsidRPr="007B6702" w14:paraId="09D7040C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164F4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gallolyticus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AC020" w14:textId="0EDEB863" w:rsidR="00DD65BF" w:rsidRPr="007B6702" w:rsidRDefault="00933D03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11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98383" w14:textId="2E32CA2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2.</w:t>
            </w:r>
            <w:r w:rsidR="00933D0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DD65BF" w:rsidRPr="007B6702" w14:paraId="0D7315A9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2F077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infantarius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FD03D" w14:textId="08AF8F43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&lt;3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460D1" w14:textId="6101729A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&lt;0.6</w:t>
            </w:r>
          </w:p>
        </w:tc>
      </w:tr>
      <w:tr w:rsidR="00DD65BF" w:rsidRPr="007B6702" w14:paraId="0DB822A1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29EE2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  <w:t>S. mitis group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5F734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95B15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D65BF" w:rsidRPr="007B6702" w14:paraId="237274AC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52079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mitis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BC5AF" w14:textId="29128D63" w:rsidR="00DD65BF" w:rsidRPr="007B6702" w:rsidRDefault="00933D03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124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2B8AA3" w14:textId="6B67C4F6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  <w:r w:rsidR="00BD2DE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.</w:t>
            </w:r>
            <w:r w:rsidR="00BD2DE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</w:tr>
      <w:tr w:rsidR="00DD65BF" w:rsidRPr="007B6702" w14:paraId="0DC1EA38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2A72C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gordonii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44823" w14:textId="251326CE" w:rsidR="00DD65BF" w:rsidRPr="007B6702" w:rsidRDefault="00933D03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011A7" w14:textId="48D10125" w:rsidR="00DD65BF" w:rsidRPr="007B6702" w:rsidRDefault="00933D03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4.0</w:t>
            </w:r>
          </w:p>
        </w:tc>
      </w:tr>
      <w:tr w:rsidR="00DD65BF" w:rsidRPr="007B6702" w14:paraId="5E846508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322CF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oralis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B4F72" w14:textId="64395A39" w:rsidR="00DD65BF" w:rsidRPr="007B6702" w:rsidRDefault="00933D03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37FA2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9</w:t>
            </w:r>
          </w:p>
        </w:tc>
      </w:tr>
      <w:tr w:rsidR="00DD65BF" w:rsidRPr="007B6702" w14:paraId="6DC22867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4D56D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parasanguinis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C7131" w14:textId="6A7B4BB7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&lt;3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2F404A" w14:textId="29DC5FE7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</w:t>
            </w:r>
            <w:r w:rsidR="00D306D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</w:tr>
      <w:tr w:rsidR="00DD65BF" w:rsidRPr="007B6702" w14:paraId="37A18CAA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4E93C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sanguinis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47958" w14:textId="3CDBCD09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33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FD094" w14:textId="23FF56E1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7.0</w:t>
            </w:r>
          </w:p>
        </w:tc>
      </w:tr>
      <w:tr w:rsidR="00DD65BF" w:rsidRPr="007B6702" w14:paraId="10659D5F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E39DD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S. pneumoniae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EA08A" w14:textId="22057B82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26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18C07" w14:textId="54C23F47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5.5</w:t>
            </w:r>
          </w:p>
        </w:tc>
      </w:tr>
      <w:tr w:rsidR="00DD65BF" w:rsidRPr="007B6702" w14:paraId="15EED2EF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2FB2A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  <w:t xml:space="preserve">S. salivarius 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A46D5" w14:textId="1BF37E75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C4BA6" w14:textId="7D91BFC0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</w:t>
            </w:r>
          </w:p>
        </w:tc>
      </w:tr>
      <w:tr w:rsidR="00DD65BF" w:rsidRPr="007B6702" w14:paraId="295E8AB8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ED413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  <w:t>S. mutans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A87AF" w14:textId="37AED73E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31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439E9" w14:textId="63D4AB99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</w:t>
            </w:r>
          </w:p>
        </w:tc>
      </w:tr>
      <w:tr w:rsidR="00DD65BF" w:rsidRPr="007B6702" w14:paraId="6EA43000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C7E0D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Non-hemolytic streptocci unspecified 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C7DF5" w14:textId="388CEAC6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37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8F38C" w14:textId="3F342756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7.9</w:t>
            </w:r>
          </w:p>
        </w:tc>
      </w:tr>
      <w:tr w:rsidR="00DD65BF" w:rsidRPr="007B6702" w14:paraId="05DE57BA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D270A7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Hemolytic streptococci 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388BDD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A64EA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D65BF" w:rsidRPr="007B6702" w14:paraId="11928B92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831A5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Hemolytic streptococci unspecified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54DD3" w14:textId="7B9629D5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76B0C" w14:textId="19B14EE3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0.6</w:t>
            </w:r>
          </w:p>
        </w:tc>
      </w:tr>
      <w:tr w:rsidR="00DD65BF" w:rsidRPr="007B6702" w14:paraId="27D214B3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11C35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Hemolytic streptococci group A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3F19F" w14:textId="20316516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94ED4" w14:textId="2FCC0AB1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  <w:r w:rsidR="00BD2DE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.1</w:t>
            </w:r>
          </w:p>
        </w:tc>
      </w:tr>
      <w:tr w:rsidR="00DD65BF" w:rsidRPr="007B6702" w14:paraId="2E26DE51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0F044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Hemolytic streptococci group B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E475B" w14:textId="251FBD94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4420E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8.5</w:t>
            </w:r>
          </w:p>
        </w:tc>
      </w:tr>
      <w:tr w:rsidR="00DD65BF" w:rsidRPr="007B6702" w14:paraId="370B0A3C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B8AFD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Hemolytic streptococci group C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FE347" w14:textId="6DD9BCEF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15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3EECB2" w14:textId="6F0569F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</w:t>
            </w:r>
            <w:r w:rsidR="00BD2DE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DD65BF" w:rsidRPr="007B6702" w14:paraId="4F0FB2E6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461A9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Hemolytic streptococci group G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35D46" w14:textId="07953230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24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CE07D7" w14:textId="22EC4CF7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5.1</w:t>
            </w:r>
          </w:p>
        </w:tc>
      </w:tr>
      <w:tr w:rsidR="00DD65BF" w:rsidRPr="007B6702" w14:paraId="4A2B3C8F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F0729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Streptococcus dysgalactiae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26F0E" w14:textId="4B11128B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B7101" w14:textId="68F1983F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0.6</w:t>
            </w:r>
          </w:p>
        </w:tc>
      </w:tr>
      <w:tr w:rsidR="00DD65BF" w:rsidRPr="007B6702" w14:paraId="00AFC361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BF03E6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59978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D87CE" w14:textId="77777777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D65BF" w:rsidRPr="007B6702" w14:paraId="52E7D86A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71609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Abiotrophia defectiva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54125" w14:textId="56536C32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E100C9" w14:textId="1C249676" w:rsidR="00DD65BF" w:rsidRPr="007B6702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  <w:r w:rsidR="00BD2DE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.5</w:t>
            </w:r>
          </w:p>
        </w:tc>
      </w:tr>
      <w:tr w:rsidR="00DD65BF" w:rsidRPr="007B6702" w14:paraId="006000CF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63998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Gemella haemolysans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BC4E6B" w14:textId="4AFB86B5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&lt;3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91C51" w14:textId="6CB731B9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&lt;0.6</w:t>
            </w:r>
          </w:p>
        </w:tc>
      </w:tr>
      <w:tr w:rsidR="00DD65BF" w:rsidRPr="007B6702" w14:paraId="50D4D6FF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BAD35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Granulicatella adiacens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0CA4F" w14:textId="28ECBB65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E0AE5" w14:textId="7F2805C9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0.6</w:t>
            </w:r>
          </w:p>
        </w:tc>
      </w:tr>
      <w:tr w:rsidR="00DD65BF" w:rsidRPr="007B6702" w14:paraId="131DCE4F" w14:textId="77777777" w:rsidTr="005E0AF8">
        <w:trPr>
          <w:trHeight w:val="315"/>
        </w:trPr>
        <w:tc>
          <w:tcPr>
            <w:tcW w:w="28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8CC62" w14:textId="77777777" w:rsidR="00DD65BF" w:rsidRPr="008937BC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</w:pPr>
            <w:r w:rsidRPr="008937B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Granulicatella elegans</w:t>
            </w:r>
          </w:p>
        </w:tc>
        <w:tc>
          <w:tcPr>
            <w:tcW w:w="10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5739D" w14:textId="6E5C66ED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&lt;3</w:t>
            </w:r>
          </w:p>
        </w:tc>
        <w:tc>
          <w:tcPr>
            <w:tcW w:w="11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127BA" w14:textId="7B06C897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&lt;0.6</w:t>
            </w:r>
          </w:p>
        </w:tc>
      </w:tr>
      <w:tr w:rsidR="00DD65BF" w:rsidRPr="007B6702" w14:paraId="38EF994F" w14:textId="77777777" w:rsidTr="00BD2DE9">
        <w:trPr>
          <w:trHeight w:val="315"/>
        </w:trPr>
        <w:tc>
          <w:tcPr>
            <w:tcW w:w="28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067F7" w14:textId="77777777" w:rsidR="00DD65BF" w:rsidRPr="007B6702" w:rsidRDefault="00DD65BF" w:rsidP="005E0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7B6702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Streptococcus species unspecified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216292" w14:textId="268DD83D" w:rsidR="00DD65BF" w:rsidRPr="007B6702" w:rsidRDefault="006859E1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F4DFB" w14:textId="4F382B57" w:rsidR="00DD65BF" w:rsidRPr="007B6702" w:rsidRDefault="00BD2DE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1.7</w:t>
            </w:r>
          </w:p>
        </w:tc>
      </w:tr>
      <w:tr w:rsidR="00BD2DE9" w:rsidRPr="00A34C59" w14:paraId="68A6B890" w14:textId="77777777" w:rsidTr="00BD2DE9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514AB" w14:textId="623BC9AC" w:rsidR="00BD2DE9" w:rsidRDefault="00BD2DE9" w:rsidP="00BD2DE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*</w:t>
            </w:r>
            <w:r w:rsidR="00A445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Observations with a value below three is not allowed due to the d</w:t>
            </w:r>
            <w:r w:rsidR="00A4451D" w:rsidRPr="00A445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ata </w:t>
            </w:r>
            <w:r w:rsidR="00A445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</w:t>
            </w:r>
            <w:r w:rsidR="00A4451D" w:rsidRPr="00A445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onfidentiality </w:t>
            </w:r>
            <w:r w:rsidR="00A445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</w:t>
            </w:r>
            <w:r w:rsidR="00A4451D" w:rsidRPr="00A445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olicy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="00A445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of Statistics Denmark</w:t>
            </w:r>
          </w:p>
        </w:tc>
      </w:tr>
    </w:tbl>
    <w:p w14:paraId="5AD940BE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2"/>
        <w:gridCol w:w="915"/>
        <w:gridCol w:w="3311"/>
      </w:tblGrid>
      <w:tr w:rsidR="00DD65BF" w:rsidRPr="00A34C59" w14:paraId="74BAC2BE" w14:textId="77777777" w:rsidTr="005E0AF8">
        <w:trPr>
          <w:trHeight w:val="315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59915" w14:textId="75DFF051" w:rsidR="00DD65BF" w:rsidRDefault="00DD65BF" w:rsidP="005E0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549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S3</w:t>
            </w:r>
            <w:r w:rsidR="00983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</w:t>
            </w:r>
            <w:r w:rsidRPr="006549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: </w:t>
            </w:r>
            <w:r w:rsidRPr="001632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Coagulase-negative staphylococci - distribution on species level</w:t>
            </w:r>
          </w:p>
          <w:p w14:paraId="151E8F3A" w14:textId="77777777" w:rsidR="00DD65BF" w:rsidRDefault="00DD65BF" w:rsidP="005E0AF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50695A51" w14:textId="77777777" w:rsidR="00DD65BF" w:rsidRPr="006549CA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D65BF" w:rsidRPr="006549CA" w14:paraId="0BA950F0" w14:textId="77777777" w:rsidTr="005E0AF8">
        <w:trPr>
          <w:trHeight w:val="315"/>
        </w:trPr>
        <w:tc>
          <w:tcPr>
            <w:tcW w:w="28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DF3C0" w14:textId="77777777" w:rsidR="00DD65BF" w:rsidRPr="00303785" w:rsidRDefault="00DD65BF" w:rsidP="005E0AF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Microorganism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CE8FC" w14:textId="77777777" w:rsidR="00DD65BF" w:rsidRPr="00303785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37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Counts</w:t>
            </w:r>
          </w:p>
        </w:tc>
        <w:tc>
          <w:tcPr>
            <w:tcW w:w="1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2FC63" w14:textId="77777777" w:rsidR="00DD65BF" w:rsidRPr="00303785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37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Percent</w:t>
            </w:r>
          </w:p>
        </w:tc>
      </w:tr>
      <w:tr w:rsidR="00DD65BF" w:rsidRPr="006549CA" w14:paraId="6BF200E3" w14:textId="77777777" w:rsidTr="005E0AF8">
        <w:trPr>
          <w:trHeight w:val="315"/>
        </w:trPr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E25B4" w14:textId="77777777" w:rsidR="00DD65BF" w:rsidRPr="00BC637A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C637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Staphylococcus capitis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92DD3" w14:textId="4A8F3B76" w:rsidR="00DD65BF" w:rsidRPr="006549CA" w:rsidRDefault="00A34C5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≤</w:t>
            </w:r>
            <w:r w:rsidR="00A445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FE3C7" w14:textId="225F95A0" w:rsidR="00DD65BF" w:rsidRPr="006549CA" w:rsidRDefault="00A34C5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≤</w:t>
            </w:r>
            <w:r w:rsidR="00447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</w:tr>
      <w:tr w:rsidR="00DD65BF" w:rsidRPr="006549CA" w14:paraId="6B8B9DB7" w14:textId="77777777" w:rsidTr="005E0AF8">
        <w:trPr>
          <w:trHeight w:val="315"/>
        </w:trPr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8FC20" w14:textId="77777777" w:rsidR="00DD65BF" w:rsidRPr="00BC637A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C637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Staphylococcus epidermidis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D349C" w14:textId="4EDEF64C" w:rsidR="00DD65BF" w:rsidRPr="006549CA" w:rsidRDefault="00A4451D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82E78" w14:textId="68E8E92A" w:rsidR="00DD65BF" w:rsidRPr="006549CA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9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47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D65BF" w:rsidRPr="006549CA" w14:paraId="4D94E722" w14:textId="77777777" w:rsidTr="005E0AF8">
        <w:trPr>
          <w:trHeight w:val="315"/>
        </w:trPr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E5370" w14:textId="77777777" w:rsidR="00DD65BF" w:rsidRPr="00BC637A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C637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Staphylococcus haemolyticus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3E780" w14:textId="1207673A" w:rsidR="00A34C59" w:rsidRPr="006549CA" w:rsidRDefault="00A34C59" w:rsidP="00A34C5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≤</w:t>
            </w:r>
            <w:r w:rsidR="00A445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4DDFC" w14:textId="3CFF1F46" w:rsidR="00DD65BF" w:rsidRPr="006549CA" w:rsidRDefault="00A34C5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≤</w:t>
            </w:r>
            <w:r w:rsidR="00447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</w:tr>
      <w:tr w:rsidR="00DD65BF" w:rsidRPr="006549CA" w14:paraId="67BEA436" w14:textId="77777777" w:rsidTr="005E0AF8">
        <w:trPr>
          <w:trHeight w:val="315"/>
        </w:trPr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3F457" w14:textId="77777777" w:rsidR="00DD65BF" w:rsidRPr="00BC637A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C637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Staphylococcus hominis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71AA83" w14:textId="2DA6BF43" w:rsidR="00DD65BF" w:rsidRPr="006549CA" w:rsidRDefault="00A4451D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7358F" w14:textId="4FD874F9" w:rsidR="00DD65BF" w:rsidRPr="006549CA" w:rsidRDefault="00447994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</w:tr>
      <w:tr w:rsidR="00DD65BF" w:rsidRPr="006549CA" w14:paraId="641F2AAA" w14:textId="77777777" w:rsidTr="005E0AF8">
        <w:trPr>
          <w:trHeight w:val="315"/>
        </w:trPr>
        <w:tc>
          <w:tcPr>
            <w:tcW w:w="2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E8FB9" w14:textId="77777777" w:rsidR="00DD65BF" w:rsidRPr="00BC637A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C637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Staphylococcus lugdunensis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CC7976" w14:textId="4E83AAD1" w:rsidR="00DD65BF" w:rsidRPr="006549CA" w:rsidRDefault="00A4451D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C61C3" w14:textId="38659F2F" w:rsidR="00DD65BF" w:rsidRPr="006549CA" w:rsidRDefault="00447994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15.3</w:t>
            </w:r>
          </w:p>
        </w:tc>
      </w:tr>
      <w:tr w:rsidR="00DD65BF" w:rsidRPr="006549CA" w14:paraId="4953C578" w14:textId="77777777" w:rsidTr="005E0AF8">
        <w:trPr>
          <w:trHeight w:val="315"/>
        </w:trPr>
        <w:tc>
          <w:tcPr>
            <w:tcW w:w="28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497C6" w14:textId="77777777" w:rsidR="00DD65BF" w:rsidRPr="00BC637A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C637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Staphylococcus species unspecified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F3C82" w14:textId="616D1A3C" w:rsidR="00DD65BF" w:rsidRPr="006549CA" w:rsidRDefault="00A4451D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0F5D5" w14:textId="77777777" w:rsidR="00DD65BF" w:rsidRPr="006549CA" w:rsidRDefault="00DD65BF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49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</w:p>
        </w:tc>
      </w:tr>
      <w:tr w:rsidR="00DD65BF" w:rsidRPr="006549CA" w14:paraId="133140E1" w14:textId="77777777" w:rsidTr="00447994">
        <w:trPr>
          <w:trHeight w:val="315"/>
        </w:trPr>
        <w:tc>
          <w:tcPr>
            <w:tcW w:w="28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B654F" w14:textId="77777777" w:rsidR="00DD65BF" w:rsidRPr="00BC637A" w:rsidRDefault="00DD65BF" w:rsidP="005E0AF8">
            <w:pPr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C637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Staphylococcus warneri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A63EF" w14:textId="410FCA4D" w:rsidR="00DD65BF" w:rsidRPr="006549CA" w:rsidRDefault="00A34C5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≤</w:t>
            </w:r>
            <w:r w:rsidR="00A445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D8B8AB" w14:textId="069B9E2B" w:rsidR="00DD65BF" w:rsidRPr="006549CA" w:rsidRDefault="00A34C59" w:rsidP="005E0AF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≤3.1</w:t>
            </w:r>
          </w:p>
        </w:tc>
      </w:tr>
      <w:tr w:rsidR="00447994" w:rsidRPr="00A34C59" w14:paraId="53384768" w14:textId="77777777" w:rsidTr="00447994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DC68063" w14:textId="6BF97A4F" w:rsidR="00447994" w:rsidRPr="00447994" w:rsidRDefault="00447994" w:rsidP="004479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*Observations with a value below three is not allowed due to the d</w:t>
            </w:r>
            <w:r w:rsidRPr="00A445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ata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</w:t>
            </w:r>
            <w:r w:rsidRPr="00A445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onfidentiality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</w:t>
            </w:r>
            <w:r w:rsidRPr="00A445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olicy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of Statistics Denmark</w:t>
            </w:r>
            <w:r w:rsidR="00A34C5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and you may not be able to calculate the exact value of a cell with a value below three.</w:t>
            </w:r>
          </w:p>
        </w:tc>
      </w:tr>
    </w:tbl>
    <w:p w14:paraId="6392B986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2"/>
        <w:gridCol w:w="1403"/>
        <w:gridCol w:w="1583"/>
      </w:tblGrid>
      <w:tr w:rsidR="00DD65BF" w:rsidRPr="00A34C59" w14:paraId="0A55E715" w14:textId="77777777" w:rsidTr="005E0AF8">
        <w:trPr>
          <w:trHeight w:val="315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435F4" w14:textId="20E648F1" w:rsidR="00DD65BF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lastRenderedPageBreak/>
              <w:t>Table S3</w:t>
            </w:r>
            <w:r w:rsidR="009835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>:</w:t>
            </w: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 </w:t>
            </w:r>
            <w:r w:rsidRPr="0016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a-DK"/>
              </w:rPr>
              <w:t>Other microbiological causes - distribution on species level</w:t>
            </w:r>
          </w:p>
          <w:p w14:paraId="63F6972C" w14:textId="77777777" w:rsidR="00DD65BF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a-DK"/>
              </w:rPr>
            </w:pPr>
          </w:p>
          <w:p w14:paraId="06126268" w14:textId="77777777" w:rsidR="00DD65BF" w:rsidRPr="006549CA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</w:pPr>
          </w:p>
        </w:tc>
      </w:tr>
      <w:tr w:rsidR="006A3213" w:rsidRPr="006549CA" w14:paraId="2A2D4D67" w14:textId="77777777" w:rsidTr="006A3213">
        <w:trPr>
          <w:trHeight w:val="315"/>
        </w:trPr>
        <w:tc>
          <w:tcPr>
            <w:tcW w:w="3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EC60E" w14:textId="77777777" w:rsidR="00DD65BF" w:rsidRPr="006549CA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Microorganism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0CE1F" w14:textId="77777777" w:rsidR="00DD65BF" w:rsidRPr="006549CA" w:rsidRDefault="00DD65B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Count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0363B" w14:textId="77777777" w:rsidR="00DD65BF" w:rsidRPr="006549CA" w:rsidRDefault="00DD65B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Percent</w:t>
            </w:r>
          </w:p>
        </w:tc>
      </w:tr>
      <w:tr w:rsidR="006A3213" w:rsidRPr="006549CA" w14:paraId="4042289F" w14:textId="77777777" w:rsidTr="006A3213">
        <w:trPr>
          <w:trHeight w:val="315"/>
        </w:trPr>
        <w:tc>
          <w:tcPr>
            <w:tcW w:w="34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2556" w14:textId="77777777" w:rsidR="00DD65BF" w:rsidRPr="006549CA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HAC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E</w:t>
            </w: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K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2192" w14:textId="77777777" w:rsidR="00DD65BF" w:rsidRPr="006549CA" w:rsidRDefault="00DD65B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A2E6" w14:textId="77777777" w:rsidR="00DD65BF" w:rsidRPr="00703066" w:rsidRDefault="00DD65B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6A3213" w:rsidRPr="006549CA" w14:paraId="57B03E80" w14:textId="77777777" w:rsidTr="006A3213">
        <w:trPr>
          <w:trHeight w:val="315"/>
        </w:trPr>
        <w:tc>
          <w:tcPr>
            <w:tcW w:w="3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3826" w14:textId="77777777" w:rsidR="00DD65BF" w:rsidRPr="006C0B04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6C0B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a-DK"/>
              </w:rPr>
              <w:t>Haemophilus parainfluenzae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E239" w14:textId="0660CC9D" w:rsidR="00DD65BF" w:rsidRPr="006549CA" w:rsidRDefault="00421A65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5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6512" w14:textId="31ED933D" w:rsidR="00DD65BF" w:rsidRPr="00703066" w:rsidRDefault="009D0E7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7.0</w:t>
            </w:r>
          </w:p>
        </w:tc>
      </w:tr>
      <w:tr w:rsidR="006A3213" w:rsidRPr="006549CA" w14:paraId="53038A28" w14:textId="77777777" w:rsidTr="006A3213">
        <w:trPr>
          <w:trHeight w:val="315"/>
        </w:trPr>
        <w:tc>
          <w:tcPr>
            <w:tcW w:w="3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C37B" w14:textId="77777777" w:rsidR="00DD65BF" w:rsidRPr="006C0B04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6C0B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Cardiobacterium hominis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309B" w14:textId="336BB8BD" w:rsidR="00DD65BF" w:rsidRPr="006549CA" w:rsidRDefault="006A3213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7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8BDD" w14:textId="37BC9C2E" w:rsidR="00DD65BF" w:rsidRPr="00703066" w:rsidRDefault="009D0E7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9.9</w:t>
            </w:r>
          </w:p>
        </w:tc>
      </w:tr>
      <w:tr w:rsidR="006A3213" w:rsidRPr="006549CA" w14:paraId="31F42402" w14:textId="77777777" w:rsidTr="006A3213">
        <w:trPr>
          <w:trHeight w:val="315"/>
        </w:trPr>
        <w:tc>
          <w:tcPr>
            <w:tcW w:w="3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E5F2" w14:textId="77777777" w:rsidR="00DD65BF" w:rsidRPr="006549CA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Gram-positive bacteria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36B4" w14:textId="77777777" w:rsidR="00DD65BF" w:rsidRPr="006549CA" w:rsidRDefault="00DD65B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5D4D" w14:textId="77777777" w:rsidR="00DD65BF" w:rsidRPr="00703066" w:rsidRDefault="00DD65B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6A3213" w:rsidRPr="006549CA" w14:paraId="56F56670" w14:textId="77777777" w:rsidTr="006A3213">
        <w:trPr>
          <w:trHeight w:val="315"/>
        </w:trPr>
        <w:tc>
          <w:tcPr>
            <w:tcW w:w="3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7A44" w14:textId="77777777" w:rsidR="00DD65BF" w:rsidRPr="006C0B04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6C0B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a-DK"/>
              </w:rPr>
              <w:t>Aerococcus urinae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6528" w14:textId="070A2976" w:rsidR="00DD65BF" w:rsidRPr="006549CA" w:rsidRDefault="00421A65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6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A34C" w14:textId="4BE9E1C7" w:rsidR="00DD65BF" w:rsidRPr="00703066" w:rsidRDefault="009D0E7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8.</w:t>
            </w:r>
            <w:r w:rsidR="00DC7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4</w:t>
            </w:r>
          </w:p>
        </w:tc>
      </w:tr>
      <w:tr w:rsidR="006A3213" w:rsidRPr="006549CA" w14:paraId="229C506A" w14:textId="77777777" w:rsidTr="006A3213">
        <w:trPr>
          <w:trHeight w:val="80"/>
        </w:trPr>
        <w:tc>
          <w:tcPr>
            <w:tcW w:w="3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DB18" w14:textId="77777777" w:rsidR="00DD65BF" w:rsidRPr="006549CA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Gram-negative bacteria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9DA85" w14:textId="77777777" w:rsidR="00DD65BF" w:rsidRPr="006549CA" w:rsidRDefault="00DD65B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1700" w14:textId="77777777" w:rsidR="00DD65BF" w:rsidRPr="00703066" w:rsidRDefault="00DD65B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6A3213" w:rsidRPr="006549CA" w14:paraId="3DD74188" w14:textId="77777777" w:rsidTr="006A3213">
        <w:trPr>
          <w:trHeight w:val="315"/>
        </w:trPr>
        <w:tc>
          <w:tcPr>
            <w:tcW w:w="3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A8DC" w14:textId="77777777" w:rsidR="00DD65BF" w:rsidRPr="006C0B04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6C0B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da-DK"/>
              </w:rPr>
              <w:t>Escherichia coli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C6E1" w14:textId="697BDE96" w:rsidR="00DD65BF" w:rsidRPr="006549CA" w:rsidRDefault="006A3213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801B" w14:textId="6C2CD672" w:rsidR="00DD65BF" w:rsidRPr="00703066" w:rsidRDefault="009D0E7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11.3</w:t>
            </w:r>
          </w:p>
        </w:tc>
      </w:tr>
      <w:tr w:rsidR="006A3213" w:rsidRPr="006549CA" w14:paraId="474AAA23" w14:textId="77777777" w:rsidTr="006A3213">
        <w:trPr>
          <w:trHeight w:val="315"/>
        </w:trPr>
        <w:tc>
          <w:tcPr>
            <w:tcW w:w="3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C844" w14:textId="77777777" w:rsidR="00DD65BF" w:rsidRPr="006549CA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Anaerobic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B324" w14:textId="77777777" w:rsidR="00DD65BF" w:rsidRPr="006549CA" w:rsidRDefault="00DD65B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4F23" w14:textId="77777777" w:rsidR="00DD65BF" w:rsidRPr="00703066" w:rsidRDefault="00DD65B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6A3213" w:rsidRPr="006549CA" w14:paraId="645A3EE5" w14:textId="77777777" w:rsidTr="006A3213">
        <w:trPr>
          <w:trHeight w:val="147"/>
        </w:trPr>
        <w:tc>
          <w:tcPr>
            <w:tcW w:w="3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1F32" w14:textId="77777777" w:rsidR="00DD65BF" w:rsidRPr="006C0B04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6C0B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Cutibacterium acnes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8439" w14:textId="4FE35605" w:rsidR="00DD65BF" w:rsidRPr="006549CA" w:rsidRDefault="006A3213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8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6E5B" w14:textId="4517C7BA" w:rsidR="00DD65BF" w:rsidRPr="00703066" w:rsidRDefault="009D0E7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11.3</w:t>
            </w:r>
          </w:p>
        </w:tc>
      </w:tr>
      <w:tr w:rsidR="006A3213" w:rsidRPr="006549CA" w14:paraId="3068714F" w14:textId="77777777" w:rsidTr="00ED759E">
        <w:trPr>
          <w:trHeight w:val="315"/>
        </w:trPr>
        <w:tc>
          <w:tcPr>
            <w:tcW w:w="34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4F97" w14:textId="77777777" w:rsidR="00DD65BF" w:rsidRPr="006549CA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Unspecified</w:t>
            </w:r>
          </w:p>
        </w:tc>
        <w:tc>
          <w:tcPr>
            <w:tcW w:w="7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169E" w14:textId="4BC8A126" w:rsidR="00DD65BF" w:rsidRPr="006549CA" w:rsidRDefault="006A3213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7F2B" w14:textId="69ECFB92" w:rsidR="00DD65BF" w:rsidRPr="00703066" w:rsidRDefault="009D0E7F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4.2</w:t>
            </w:r>
          </w:p>
        </w:tc>
      </w:tr>
      <w:tr w:rsidR="006A3213" w:rsidRPr="006549CA" w14:paraId="3FA7EF0E" w14:textId="77777777" w:rsidTr="00ED759E">
        <w:trPr>
          <w:trHeight w:val="315"/>
        </w:trPr>
        <w:tc>
          <w:tcPr>
            <w:tcW w:w="3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FB1A0" w14:textId="0759C9BE" w:rsidR="00DD65BF" w:rsidRPr="006549CA" w:rsidRDefault="00DD65BF" w:rsidP="005E0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</w:pP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>Bacteria</w:t>
            </w:r>
            <w:r w:rsidR="006A3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 or </w:t>
            </w:r>
            <w:r w:rsidR="009D0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>f</w:t>
            </w:r>
            <w:r w:rsidR="006A3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>ung</w:t>
            </w:r>
            <w:r w:rsidR="009D0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>i</w:t>
            </w:r>
            <w:r w:rsidRPr="0065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 anonymized due to count below 3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E1D5F" w14:textId="37BA2A76" w:rsidR="00DD65BF" w:rsidRPr="006549CA" w:rsidRDefault="00ED759E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34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97B9B" w14:textId="4E6423C5" w:rsidR="00DD65BF" w:rsidRPr="00703066" w:rsidRDefault="00ED759E" w:rsidP="005E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47.9</w:t>
            </w:r>
          </w:p>
        </w:tc>
      </w:tr>
    </w:tbl>
    <w:p w14:paraId="288ACEC5" w14:textId="77777777" w:rsidR="00DD65BF" w:rsidRDefault="00DD65BF" w:rsidP="00DD65B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02B1782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031BC0E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812"/>
        <w:gridCol w:w="1985"/>
        <w:gridCol w:w="1831"/>
      </w:tblGrid>
      <w:tr w:rsidR="00DD65BF" w:rsidRPr="00A34C59" w14:paraId="50AE7E44" w14:textId="77777777" w:rsidTr="005E0AF8">
        <w:tc>
          <w:tcPr>
            <w:tcW w:w="96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8393B" w14:textId="77777777" w:rsidR="00DD65BF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Table S4: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Frequencies and proportions of the heart valves replaced in the surgical treated patients</w:t>
            </w:r>
          </w:p>
          <w:p w14:paraId="0988659A" w14:textId="77777777" w:rsidR="00DD65BF" w:rsidRPr="0016327B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65BF" w14:paraId="03E123B2" w14:textId="77777777" w:rsidTr="005E0AF8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12ECED1" w14:textId="77777777" w:rsidR="00DD65BF" w:rsidRPr="00961A0B" w:rsidRDefault="00DD65BF" w:rsidP="005E0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Surgical valve replacements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BC11925" w14:textId="77777777" w:rsidR="00DD65BF" w:rsidRPr="00A53519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1A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Numbers</w:t>
            </w:r>
          </w:p>
          <w:p w14:paraId="09EE6587" w14:textId="77777777" w:rsidR="00DD65BF" w:rsidRPr="00961A0B" w:rsidRDefault="00DD65BF" w:rsidP="005E0A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</w:tcPr>
          <w:p w14:paraId="19B9B1A7" w14:textId="77777777" w:rsidR="00DD65BF" w:rsidRPr="00961A0B" w:rsidRDefault="00DD65BF" w:rsidP="005E0A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61A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Proportion (%)</w:t>
            </w:r>
          </w:p>
        </w:tc>
      </w:tr>
      <w:tr w:rsidR="00DD65BF" w14:paraId="21714E3C" w14:textId="77777777" w:rsidTr="005E0AF8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2316D6" w14:textId="77777777" w:rsidR="00DD65BF" w:rsidRPr="00602756" w:rsidRDefault="00DD65BF" w:rsidP="005E0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027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Left-sided valves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301245" w14:textId="77777777" w:rsidR="00DD65BF" w:rsidRPr="00602756" w:rsidRDefault="00DD65BF" w:rsidP="005E0A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027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39A4BA" w14:textId="77777777" w:rsidR="00DD65BF" w:rsidRPr="00602756" w:rsidRDefault="00DD65BF" w:rsidP="005E0A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027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DD65BF" w14:paraId="0683017C" w14:textId="77777777" w:rsidTr="005E0AF8">
        <w:tc>
          <w:tcPr>
            <w:tcW w:w="5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D32566" w14:textId="77777777" w:rsidR="00DD65BF" w:rsidRPr="00193ED3" w:rsidRDefault="00DD65BF" w:rsidP="005E0AF8">
            <w:pPr>
              <w:ind w:left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Isolated aortic valve*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E661D" w14:textId="77777777" w:rsidR="00DD65BF" w:rsidRPr="00721FD7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636</w:t>
            </w: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B038E1" w14:textId="77777777" w:rsidR="00DD65BF" w:rsidRPr="00721FD7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53.5</w:t>
            </w:r>
          </w:p>
        </w:tc>
      </w:tr>
      <w:tr w:rsidR="00DD65BF" w14:paraId="3C1BEB3C" w14:textId="77777777" w:rsidTr="005E0AF8">
        <w:tc>
          <w:tcPr>
            <w:tcW w:w="5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DC9B2E" w14:textId="77777777" w:rsidR="00DD65BF" w:rsidRPr="00193ED3" w:rsidRDefault="00DD65BF" w:rsidP="005E0AF8">
            <w:pPr>
              <w:ind w:left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Isolated mitral valve*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A2933" w14:textId="77777777" w:rsidR="00DD65BF" w:rsidRPr="00193ED3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344</w:t>
            </w: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4B5C2C" w14:textId="77777777" w:rsidR="00DD65BF" w:rsidRPr="00193ED3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28.9</w:t>
            </w:r>
          </w:p>
        </w:tc>
      </w:tr>
      <w:tr w:rsidR="00DD65BF" w:rsidRPr="00602756" w14:paraId="77AAE402" w14:textId="77777777" w:rsidTr="005E0AF8"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422E" w14:textId="77777777" w:rsidR="00DD65BF" w:rsidRPr="00193ED3" w:rsidRDefault="00DD65BF" w:rsidP="005E0AF8">
            <w:pPr>
              <w:ind w:left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Combined (aortic and mitral valves) *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88F8" w14:textId="77777777" w:rsidR="00DD65BF" w:rsidRPr="00193ED3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209</w:t>
            </w: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7D04" w14:textId="77777777" w:rsidR="00DD65BF" w:rsidRPr="00193ED3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17.6</w:t>
            </w:r>
          </w:p>
        </w:tc>
      </w:tr>
      <w:tr w:rsidR="00DD65BF" w:rsidRPr="00602756" w14:paraId="615445B2" w14:textId="77777777" w:rsidTr="005E0AF8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1FA0D98" w14:textId="77777777" w:rsidR="00DD65BF" w:rsidRPr="0061020E" w:rsidRDefault="00DD65BF" w:rsidP="005E0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02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Right-sided valves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E87D93" w14:textId="77777777" w:rsidR="00DD65BF" w:rsidRPr="0061020E" w:rsidRDefault="00DD65BF" w:rsidP="005E0A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02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31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</w:tcPr>
          <w:p w14:paraId="122645E6" w14:textId="77777777" w:rsidR="00DD65BF" w:rsidRPr="0061020E" w:rsidRDefault="00DD65BF" w:rsidP="005E0A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02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2.4</w:t>
            </w:r>
          </w:p>
        </w:tc>
      </w:tr>
      <w:tr w:rsidR="00DD65BF" w:rsidRPr="00602756" w14:paraId="1652CFA6" w14:textId="77777777" w:rsidTr="005E0AF8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029FE4" w14:textId="77777777" w:rsidR="00DD65BF" w:rsidRPr="0061020E" w:rsidRDefault="00DD65BF" w:rsidP="005E0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02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Combined left -and right-sided valves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BCF30C" w14:textId="77777777" w:rsidR="00DD65BF" w:rsidRPr="0061020E" w:rsidRDefault="00DD65BF" w:rsidP="005E0A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02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831" w:type="dxa"/>
            <w:tcBorders>
              <w:left w:val="single" w:sz="4" w:space="0" w:color="auto"/>
              <w:bottom w:val="nil"/>
            </w:tcBorders>
          </w:tcPr>
          <w:p w14:paraId="0FC51211" w14:textId="77777777" w:rsidR="00DD65BF" w:rsidRPr="0061020E" w:rsidRDefault="00DD65BF" w:rsidP="005E0A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102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DD65BF" w:rsidRPr="00602756" w14:paraId="6BB0858F" w14:textId="77777777" w:rsidTr="005E0AF8">
        <w:tc>
          <w:tcPr>
            <w:tcW w:w="5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4D2FF" w14:textId="77777777" w:rsidR="00DD65BF" w:rsidRPr="00193ED3" w:rsidRDefault="00DD65BF" w:rsidP="005E0AF8">
            <w:pPr>
              <w:ind w:left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Aortic valve and right-sided valves**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4F4340" w14:textId="77777777" w:rsidR="00DD65BF" w:rsidRPr="0061020E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nil"/>
            </w:tcBorders>
          </w:tcPr>
          <w:p w14:paraId="03D3B417" w14:textId="77777777" w:rsidR="00DD65BF" w:rsidRPr="00193ED3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45.2</w:t>
            </w:r>
          </w:p>
        </w:tc>
      </w:tr>
      <w:tr w:rsidR="00DD65BF" w:rsidRPr="00602756" w14:paraId="2482DE53" w14:textId="77777777" w:rsidTr="005E0AF8">
        <w:tc>
          <w:tcPr>
            <w:tcW w:w="5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00A96B" w14:textId="77777777" w:rsidR="00DD65BF" w:rsidRPr="00193ED3" w:rsidRDefault="00DD65BF" w:rsidP="005E0AF8">
            <w:pPr>
              <w:ind w:left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Mitral valve and right-sided valves**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0726C" w14:textId="77777777" w:rsidR="00DD65BF" w:rsidRPr="00193ED3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nil"/>
            </w:tcBorders>
          </w:tcPr>
          <w:p w14:paraId="36E25926" w14:textId="77777777" w:rsidR="00DD65BF" w:rsidRPr="00193ED3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22.6</w:t>
            </w:r>
          </w:p>
        </w:tc>
      </w:tr>
      <w:tr w:rsidR="00DD65BF" w:rsidRPr="00602756" w14:paraId="293603F8" w14:textId="77777777" w:rsidTr="005E0AF8"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CF9F" w14:textId="77777777" w:rsidR="00DD65BF" w:rsidRDefault="00DD65BF" w:rsidP="005E0AF8">
            <w:pPr>
              <w:ind w:left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Both aortic and mitral valves and right-sided valves**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ECD1" w14:textId="77777777" w:rsidR="00DD65BF" w:rsidRPr="00193ED3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9FDD089" w14:textId="77777777" w:rsidR="00DD65BF" w:rsidRPr="00193ED3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32.3</w:t>
            </w:r>
          </w:p>
        </w:tc>
      </w:tr>
      <w:tr w:rsidR="00DD65BF" w:rsidRPr="00A34C59" w14:paraId="64999553" w14:textId="77777777" w:rsidTr="005E0AF8">
        <w:tc>
          <w:tcPr>
            <w:tcW w:w="9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2FFA9" w14:textId="77777777" w:rsidR="00DD65BF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*Frequencies and proportions of left-sided valve replacements. The percentages add up to 100% of all 1189 solely left-sided valve replacements. </w:t>
            </w:r>
          </w:p>
          <w:p w14:paraId="5D56C392" w14:textId="77777777" w:rsidR="00DD65BF" w:rsidRPr="00193ED3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**Frequencies and proportions of combined left -and right-sided valve replacements. The percentages add up to 100% of all 62 combined left -and right-sided valve replacements. </w:t>
            </w:r>
          </w:p>
        </w:tc>
      </w:tr>
    </w:tbl>
    <w:p w14:paraId="73027075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FA13A81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4E4666" w14:textId="77777777" w:rsidR="00DD65BF" w:rsidRPr="004F2A75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0EF813D" w14:textId="77777777" w:rsidR="00DD65BF" w:rsidRPr="004F2A75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F3DADE4" w14:textId="77777777" w:rsidR="00DD65BF" w:rsidRPr="004F2A75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C44EE86" w14:textId="77777777" w:rsidR="00DD65BF" w:rsidRPr="004F2A75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B7F893B" w14:textId="77777777" w:rsidR="00DD65BF" w:rsidRPr="004F2A75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6C094B1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51538AD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A2BE751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155D72F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52CE7DC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6C7CF31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A6476C6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B2D59F5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5E0BF2E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A1323DF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B540BE3" w14:textId="77777777" w:rsidR="00DD65BF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pPr w:leftFromText="142" w:rightFromText="142" w:vertAnchor="text" w:horzAnchor="margin" w:tblpY="1"/>
        <w:tblOverlap w:val="never"/>
        <w:tblW w:w="5000" w:type="pct"/>
        <w:tblLook w:val="0420" w:firstRow="1" w:lastRow="0" w:firstColumn="0" w:lastColumn="0" w:noHBand="0" w:noVBand="1"/>
      </w:tblPr>
      <w:tblGrid>
        <w:gridCol w:w="2409"/>
        <w:gridCol w:w="2409"/>
        <w:gridCol w:w="2410"/>
        <w:gridCol w:w="2410"/>
      </w:tblGrid>
      <w:tr w:rsidR="00DD65BF" w:rsidRPr="00B60798" w14:paraId="6852EC23" w14:textId="77777777" w:rsidTr="00DD65BF">
        <w:trPr>
          <w:cantSplit/>
          <w:tblHeader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8D043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T</w:t>
            </w:r>
            <w:r w:rsidRPr="004F2A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able 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  <w:r w:rsidRPr="004F2A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: </w:t>
            </w: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Baseline characteristics of patients who sur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vived until discharge</w:t>
            </w:r>
          </w:p>
          <w:p w14:paraId="543AA182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65BF" w:rsidRPr="004F2A75" w14:paraId="47DDDE42" w14:textId="77777777" w:rsidTr="00DD65BF">
        <w:trPr>
          <w:cantSplit/>
          <w:tblHeader/>
        </w:trPr>
        <w:tc>
          <w:tcPr>
            <w:tcW w:w="1250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9FAD7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250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8FB2C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Non-frail, N = 870</w:t>
            </w:r>
          </w:p>
        </w:tc>
        <w:tc>
          <w:tcPr>
            <w:tcW w:w="1250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8A47E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Frail, N = 257</w:t>
            </w:r>
          </w:p>
        </w:tc>
        <w:tc>
          <w:tcPr>
            <w:tcW w:w="1250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69FE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p-valu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</w:tr>
      <w:tr w:rsidR="00DD65BF" w:rsidRPr="004F2A75" w14:paraId="374CD7DB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7188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Cumulative frailty score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422EF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 [0.0,2.4]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EAF7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 [6.4,11.2]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ECBC9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09C30378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1AD8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AB3AA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 (78.7%)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B4D4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 (72.4%)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FC84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</w:tr>
      <w:tr w:rsidR="00DD65BF" w:rsidRPr="004F2A75" w14:paraId="769D96A4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C480" w14:textId="43DC20F3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B60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(years)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14ED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63.0 [52.0,71.0]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AAB4E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67.0 [55.0,73.0]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95B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</w:tr>
      <w:tr w:rsidR="00DD65BF" w:rsidRPr="004F2A75" w14:paraId="706C45AE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90EA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Length of hospital stay (days)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3CD5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 [37.0,57.8]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1AB5F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 [43.0,64.0]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815E1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7C6C6D70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A2877" w14:textId="2613CE1E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Microbiological etiology</w:t>
            </w:r>
            <w:r w:rsidR="00D434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0145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09C1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1682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77C23E1F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F5766" w14:textId="77777777" w:rsidR="00DD65BF" w:rsidRPr="0046099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099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S. aureus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8CBAE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 (18.4%)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AB412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(25.8%)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D2B5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4F2A75" w14:paraId="3B91CEA6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61954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6099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Streptococcus</w:t>
            </w: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6A54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 (39.7%)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F4EB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(29.3%)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859E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4F2A75" w14:paraId="61827D73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7E62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6099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Enterococcus</w:t>
            </w: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A6BC4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 (13.4%)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502D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(21.5%)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AB444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4F2A75" w14:paraId="2E8410CF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3A294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106FF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(8.0%)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6287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(8.2%)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8605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4F2A75" w14:paraId="5EC16A24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A86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26D1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(6.1%)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305C2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(4.3%)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9142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4F2A75" w14:paraId="4055DA35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C6C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2FEF4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(14.5%)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BC7DC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(10.9%)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F0814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4F2A75" w14:paraId="4CFCCB65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0EF4F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Prior prosthesis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6B31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 (15.6%)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1E0D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(26.8%)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B47C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2F0D31EC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3CD71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Cardiac implantable electrical devices (CIED)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D232C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(4.6%)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B0E87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(7.4%)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905B8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</w:tr>
      <w:tr w:rsidR="00DD65BF" w:rsidRPr="004F2A75" w14:paraId="1B258BB5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0E88D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Aortic valve disease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3D71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 (25.1%)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FF83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(40.9%)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0FEA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69091EA6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D6617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Mitral valve disease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30D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 (9.0%)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84939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(14.4%)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DF47C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</w:tr>
      <w:tr w:rsidR="00DD65BF" w:rsidRPr="004F2A75" w14:paraId="24A22D78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9ABD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Atrial fibrillation (AF)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E8F1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(11.3%)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221DE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(21.0%)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A23F5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02D582CD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728A9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Heart failure (HF)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FD3F5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(9.9%)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31B8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(19.1%)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39C0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208B11A1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7A62C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Ischemic heart disease (IHD)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ECC9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 (12.3%)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A9457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(26.8%)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9BA41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62736925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001F1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Hypertension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733B8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 (32.8%)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80A6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 (53.3%)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34B1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26E1139D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5A37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Chronic kidney disease (CKD)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C9261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(2.5%)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842AC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(16.0%)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7EA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3D550BE0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A3F69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Dialysis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5CA9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(1.8%)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29E1B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(9.7%)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83C1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48CD47B0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576F5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Diabetes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13BAC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 (10.1%)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ADE78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(26.1%)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A02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1EBA1ACF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173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Liver disease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B382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(1.3%)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F939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(7.0%)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6DD72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29430EF3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33A1C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Chronic obstructive pulmonary disease (COPD)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925E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(4.5%)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EFD2F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(8.9%)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3C2C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</w:tr>
      <w:tr w:rsidR="00DD65BF" w:rsidRPr="004F2A75" w14:paraId="6A2E6D15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159E5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Malignancy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262F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(7.7%)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36C1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(12.5%)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07D94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</w:tr>
      <w:tr w:rsidR="00DD65BF" w:rsidRPr="004F2A75" w14:paraId="5E9FBFE5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A21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Charlson cormorbidity index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4F4B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CD19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50FE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752D441F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1B02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 w:firstLine="18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7FBC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 (67.0%)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2D68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(27.2%)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5CE04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5BF" w:rsidRPr="004F2A75" w14:paraId="75D22B18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3CD7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 w:firstLine="18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9ED62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 (27.5%)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483F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 (45.1%)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6AF5B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5BF" w:rsidRPr="004F2A75" w14:paraId="226472EA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C2D6F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 w:firstLine="18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&gt;2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7BC97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(5.5%)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A85A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(27.6%)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940B7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5BF" w:rsidRPr="004F2A75" w14:paraId="68C94E72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94AF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Anticoagulants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D6B9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 (14.5%)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4C6B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(31.5%)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72814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32FDA9AF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35AB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 blockers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ABB4D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 (20.6%)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036A3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(36.2%)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F7DC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25D232F0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374AB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Lipid-lowering medication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F92A6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 (24.3%)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AB90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 (45.9%)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7BB89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4F2A75" w14:paraId="3C1BA67A" w14:textId="77777777" w:rsidTr="00DD65BF">
        <w:trPr>
          <w:cantSplit/>
          <w:tblHeader/>
        </w:trPr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8F58F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RAS inhibitors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36A7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 (30.2%)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A9E5B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 (47.1%)</w:t>
            </w:r>
          </w:p>
        </w:tc>
        <w:tc>
          <w:tcPr>
            <w:tcW w:w="125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9BBEF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A34C59" w14:paraId="35600496" w14:textId="77777777" w:rsidTr="00DD65BF">
        <w:trPr>
          <w:cantSplit/>
          <w:tblHeader/>
        </w:trPr>
        <w:tc>
          <w:tcPr>
            <w:tcW w:w="5000" w:type="pct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E6A52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*6 Missing values </w:t>
            </w:r>
          </w:p>
          <w:p w14:paraId="08D170A8" w14:textId="4A04DA6F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Categorical variables were reported with frequency and percentages and continues variables with median and 25</w:t>
            </w:r>
            <w:r w:rsidR="003332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th</w:t>
            </w: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-75</w:t>
            </w:r>
            <w:r w:rsidR="003332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th</w:t>
            </w:r>
            <w:r w:rsidRPr="004F2A7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percentiles. To assess the statistical difference between the two groups, we used the Pearson’s Chi-square test for categorical variables and the non-parametric Wilcoxon rank sum test for continues variables.  </w:t>
            </w:r>
          </w:p>
          <w:p w14:paraId="65DB9E97" w14:textId="77777777" w:rsidR="00DD65BF" w:rsidRPr="004F2A75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F9CC064" w14:textId="77777777" w:rsidR="00DD65BF" w:rsidRPr="004F2A75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  <w:sectPr w:rsidR="00DD65BF" w:rsidRPr="004F2A7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973"/>
        <w:gridCol w:w="2552"/>
        <w:gridCol w:w="2408"/>
        <w:gridCol w:w="4503"/>
      </w:tblGrid>
      <w:tr w:rsidR="00DD65BF" w:rsidRPr="00A34C59" w14:paraId="4D3557D7" w14:textId="77777777" w:rsidTr="005E0AF8"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D8442" w14:textId="194CF11E" w:rsidR="00DD65BF" w:rsidRPr="00FD5034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Table S6: </w:t>
            </w:r>
            <w:r w:rsidRPr="00FD50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Summary of events, cumulative follow-up time and</w:t>
            </w:r>
            <w:r w:rsidR="007631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crude</w:t>
            </w:r>
            <w:r w:rsidRPr="00FD50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event rates for all outcomes stratified by frailty. </w:t>
            </w:r>
          </w:p>
          <w:p w14:paraId="7F17C033" w14:textId="77777777" w:rsidR="00DD65BF" w:rsidRPr="00515334" w:rsidRDefault="00DD65BF" w:rsidP="005E0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DD65BF" w:rsidRPr="00A34C59" w14:paraId="61C96D96" w14:textId="77777777" w:rsidTr="005E0AF8"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</w:tcPr>
          <w:p w14:paraId="1277C1ED" w14:textId="77777777" w:rsidR="00DD65BF" w:rsidRPr="00EF4816" w:rsidRDefault="00DD65BF" w:rsidP="005E0A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8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7576D61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Number of events /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umber of patients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00BD245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f</w:t>
            </w: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ollow-up in person years</w:t>
            </w:r>
          </w:p>
        </w:tc>
        <w:tc>
          <w:tcPr>
            <w:tcW w:w="4504" w:type="dxa"/>
            <w:tcBorders>
              <w:top w:val="single" w:sz="4" w:space="0" w:color="auto"/>
              <w:bottom w:val="single" w:sz="4" w:space="0" w:color="auto"/>
            </w:tcBorders>
          </w:tcPr>
          <w:p w14:paraId="308E651A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Event</w:t>
            </w: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rate per 1000 person years with corresponding 95% confidence intervals*</w:t>
            </w:r>
          </w:p>
        </w:tc>
      </w:tr>
      <w:tr w:rsidR="00DD65BF" w:rsidRPr="00EF4816" w14:paraId="7F8B1BF4" w14:textId="77777777" w:rsidTr="005E0AF8">
        <w:tc>
          <w:tcPr>
            <w:tcW w:w="3971" w:type="dxa"/>
            <w:tcBorders>
              <w:bottom w:val="nil"/>
              <w:right w:val="single" w:sz="4" w:space="0" w:color="auto"/>
            </w:tcBorders>
          </w:tcPr>
          <w:p w14:paraId="077DF6DA" w14:textId="77777777" w:rsidR="00DD65BF" w:rsidRPr="00EF4816" w:rsidRDefault="00DD65BF" w:rsidP="005E0A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Frail patients </w:t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673B721" w14:textId="77777777" w:rsidR="00DD65BF" w:rsidRPr="00EF4816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0452DBB" w14:textId="77777777" w:rsidR="00DD65BF" w:rsidRPr="00EF4816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4" w:type="dxa"/>
            <w:tcBorders>
              <w:left w:val="single" w:sz="4" w:space="0" w:color="auto"/>
              <w:bottom w:val="nil"/>
            </w:tcBorders>
          </w:tcPr>
          <w:p w14:paraId="18F81004" w14:textId="77777777" w:rsidR="00DD65BF" w:rsidRPr="00EF4816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65BF" w:rsidRPr="00EF4816" w14:paraId="08436FC3" w14:textId="77777777" w:rsidTr="005E0AF8">
        <w:trPr>
          <w:trHeight w:hRule="exact" w:val="280"/>
        </w:trPr>
        <w:tc>
          <w:tcPr>
            <w:tcW w:w="3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C49D1" w14:textId="77777777" w:rsidR="00DD65BF" w:rsidRPr="00EF4816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Death or rehospitalization (≥14 days)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8993D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 / 315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B897B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217.5</w:t>
            </w: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662919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629.8 [532.7-744.6]</w:t>
            </w:r>
          </w:p>
        </w:tc>
      </w:tr>
      <w:tr w:rsidR="00DD65BF" w:rsidRPr="00EF4816" w14:paraId="2339732C" w14:textId="77777777" w:rsidTr="005E0AF8">
        <w:tc>
          <w:tcPr>
            <w:tcW w:w="3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2350DA" w14:textId="77777777" w:rsidR="00DD65BF" w:rsidRPr="00EF4816" w:rsidRDefault="00DD65BF" w:rsidP="005E0A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All-cause mortality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179D6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85/315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0BDAE4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251.2</w:t>
            </w: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D90FA0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338.3 [273.5-418.5]</w:t>
            </w:r>
          </w:p>
        </w:tc>
      </w:tr>
      <w:tr w:rsidR="00DD65BF" w:rsidRPr="00EF4816" w14:paraId="5EB115D7" w14:textId="77777777" w:rsidTr="005E0AF8">
        <w:trPr>
          <w:trHeight w:val="80"/>
        </w:trPr>
        <w:tc>
          <w:tcPr>
            <w:tcW w:w="3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372C" w14:textId="77777777" w:rsidR="00DD65BF" w:rsidRPr="00EF4816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Rehospitalization (≥14 days)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8B2C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 /257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D7F2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201.1</w:t>
            </w: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4B43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338.2 [266.7-429.0]</w:t>
            </w:r>
          </w:p>
        </w:tc>
      </w:tr>
      <w:tr w:rsidR="00DD65BF" w:rsidRPr="00A34C59" w14:paraId="5D5E890F" w14:textId="77777777" w:rsidTr="005E0AF8">
        <w:tc>
          <w:tcPr>
            <w:tcW w:w="397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A9FC467" w14:textId="77777777" w:rsidR="00DD65BF" w:rsidRPr="00EF4816" w:rsidRDefault="00DD65BF" w:rsidP="005E0A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Patients with low frailty scores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3E8173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F91767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03C9B8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D65BF" w:rsidRPr="00EF4816" w14:paraId="19DB4E4B" w14:textId="77777777" w:rsidTr="005E0AF8">
        <w:trPr>
          <w:trHeight w:val="282"/>
        </w:trPr>
        <w:tc>
          <w:tcPr>
            <w:tcW w:w="3971" w:type="dxa"/>
            <w:tcBorders>
              <w:top w:val="nil"/>
              <w:bottom w:val="nil"/>
              <w:right w:val="single" w:sz="4" w:space="0" w:color="auto"/>
            </w:tcBorders>
          </w:tcPr>
          <w:p w14:paraId="0EBCEFE6" w14:textId="77777777" w:rsidR="00DD65BF" w:rsidRPr="00EF4816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Death or rehospitalization (≥14 days)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C102B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252 / 967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14EB48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784.5</w:t>
            </w: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nil"/>
            </w:tcBorders>
          </w:tcPr>
          <w:p w14:paraId="639302B2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321.2 [283.9-363.4]</w:t>
            </w:r>
          </w:p>
        </w:tc>
      </w:tr>
      <w:tr w:rsidR="00DD65BF" w:rsidRPr="00EF4816" w14:paraId="72E37F36" w14:textId="77777777" w:rsidTr="005E0AF8">
        <w:tc>
          <w:tcPr>
            <w:tcW w:w="3971" w:type="dxa"/>
            <w:tcBorders>
              <w:top w:val="nil"/>
              <w:bottom w:val="nil"/>
              <w:right w:val="single" w:sz="4" w:space="0" w:color="auto"/>
            </w:tcBorders>
          </w:tcPr>
          <w:p w14:paraId="0D574EBE" w14:textId="77777777" w:rsidR="00DD65BF" w:rsidRPr="00EF4816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All-cause mortality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48B0A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 / 967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6EB6E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846.9</w:t>
            </w: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nil"/>
            </w:tcBorders>
          </w:tcPr>
          <w:p w14:paraId="1F82AAE9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171.2 [145.5-201.5]</w:t>
            </w:r>
          </w:p>
        </w:tc>
      </w:tr>
      <w:tr w:rsidR="00DD65BF" w:rsidRPr="00EF4816" w14:paraId="49977C14" w14:textId="77777777" w:rsidTr="005E0AF8">
        <w:tc>
          <w:tcPr>
            <w:tcW w:w="397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C944144" w14:textId="77777777" w:rsidR="00DD65BF" w:rsidRPr="00EF4816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Rehospitalization (≥14 days)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90E9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142/870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383A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755.6</w:t>
            </w: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005CD09" w14:textId="77777777" w:rsidR="00DD65BF" w:rsidRPr="00EF4816" w:rsidRDefault="00DD65BF" w:rsidP="005E0A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187.9 [159.4-221.5]</w:t>
            </w:r>
          </w:p>
        </w:tc>
      </w:tr>
      <w:tr w:rsidR="00DD65BF" w:rsidRPr="00A34C59" w14:paraId="2D98A62D" w14:textId="77777777" w:rsidTr="005E0AF8"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FF2BE" w14:textId="77777777" w:rsidR="00DD65BF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48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 Incidence rates and corresponding 95% confidence intervals was calculated with Poisson regression</w:t>
            </w:r>
          </w:p>
          <w:p w14:paraId="6E9036F1" w14:textId="77777777" w:rsidR="00DD65BF" w:rsidRPr="00EF4816" w:rsidRDefault="00DD65BF" w:rsidP="005E0A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**For the outcome rehospitalization follow-up began from IE discharge, thus patients who died during admission were excluded (N=155)</w:t>
            </w:r>
          </w:p>
        </w:tc>
      </w:tr>
    </w:tbl>
    <w:p w14:paraId="542BD21B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02833C5" w14:textId="77777777" w:rsidR="00DD65BF" w:rsidRPr="007C4A11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56DDDE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C8A4432" w14:textId="77777777" w:rsidR="00DD65BF" w:rsidRDefault="00DD65BF" w:rsidP="00DD65BF">
      <w:pPr>
        <w:tabs>
          <w:tab w:val="left" w:pos="9915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F6714FE" w14:textId="77777777" w:rsidR="00DD65BF" w:rsidRDefault="00DD65BF" w:rsidP="00DD65BF">
      <w:pPr>
        <w:tabs>
          <w:tab w:val="left" w:pos="9915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</w:r>
    </w:p>
    <w:p w14:paraId="609D4484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4818"/>
        <w:gridCol w:w="2257"/>
        <w:gridCol w:w="3037"/>
        <w:gridCol w:w="2185"/>
        <w:gridCol w:w="1139"/>
      </w:tblGrid>
      <w:tr w:rsidR="00DD65BF" w:rsidRPr="00A34C59" w14:paraId="19DB4A94" w14:textId="77777777" w:rsidTr="00DD65BF">
        <w:trPr>
          <w:cantSplit/>
          <w:tblHeader/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A59B1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50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Table S7: </w:t>
            </w: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Baseline characteristics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according to frailty in three groups </w:t>
            </w:r>
          </w:p>
          <w:p w14:paraId="012F97B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65BF" w:rsidRPr="00FD5034" w14:paraId="402241A8" w14:textId="77777777" w:rsidTr="00DD65BF">
        <w:trPr>
          <w:cantSplit/>
          <w:tblHeader/>
          <w:jc w:val="center"/>
        </w:trPr>
        <w:tc>
          <w:tcPr>
            <w:tcW w:w="1793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8CB1D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840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4D11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 frailty, N = 967</w:t>
            </w:r>
          </w:p>
        </w:tc>
        <w:tc>
          <w:tcPr>
            <w:tcW w:w="1130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7493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Intermediate frailty, N = 270</w:t>
            </w:r>
          </w:p>
        </w:tc>
        <w:tc>
          <w:tcPr>
            <w:tcW w:w="813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0DF5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 frailty, N = 45</w:t>
            </w:r>
          </w:p>
        </w:tc>
        <w:tc>
          <w:tcPr>
            <w:tcW w:w="424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4133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DD65BF" w:rsidRPr="00FD5034" w14:paraId="28E37BBD" w14:textId="77777777" w:rsidTr="00DD65BF">
        <w:trPr>
          <w:cantSplit/>
          <w:tblHeader/>
          <w:jc w:val="center"/>
        </w:trPr>
        <w:tc>
          <w:tcPr>
            <w:tcW w:w="1793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D9C9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Cumulative frailty score</w:t>
            </w:r>
          </w:p>
        </w:tc>
        <w:tc>
          <w:tcPr>
            <w:tcW w:w="840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DA03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 [0.0,2.5]</w:t>
            </w:r>
          </w:p>
        </w:tc>
        <w:tc>
          <w:tcPr>
            <w:tcW w:w="1130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8BAA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 [6.2,9.7]</w:t>
            </w:r>
          </w:p>
        </w:tc>
        <w:tc>
          <w:tcPr>
            <w:tcW w:w="813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D232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17.6 [16.2,21.9]</w:t>
            </w:r>
          </w:p>
        </w:tc>
        <w:tc>
          <w:tcPr>
            <w:tcW w:w="424" w:type="pc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A9FD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738D8E9A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B9C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Males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A095E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 (77.9%)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419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 (69.6%)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E89D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(84.4%)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B6E27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</w:tr>
      <w:tr w:rsidR="00DD65BF" w:rsidRPr="00FD5034" w14:paraId="7A17FF66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B23E" w14:textId="6490A0D1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7631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(years)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6B797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64.0 [53.0,72.0]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DBEC5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68.0 [58.0,73.0]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C7E2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57.0 [49.0,73.0]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FB964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3D7D0E91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DF69A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Length of hospital stay (days)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1FD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45.0 [34.0,57.0]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5BB7A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48.0 [40.0,63.8]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60EC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53.0 [44.0,65.0]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27B5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43245BD5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492E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Microbiological etiology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E45D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996F5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10BC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EDB6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0EA8D5EC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3CA8D" w14:textId="77777777" w:rsidR="00DD65BF" w:rsidRPr="0018191E" w:rsidRDefault="00DD65BF" w:rsidP="0018191E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191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S. aureus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E6AB4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 (19.4%)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028F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(25.9%)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FB68A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(34.1%)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91D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FD5034" w14:paraId="567B3DB8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36DC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8191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Streptococcus</w:t>
            </w: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7BAE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 (39.6%)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AAFC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 (30.4%)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0A8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(15.9%)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D0DE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FD5034" w14:paraId="4F4845FC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9DC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8191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Enterococcus</w:t>
            </w: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09E47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(13.0%)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F27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(20.7%)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6B5EA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(29.5%)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DC76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FD5034" w14:paraId="1CD49111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1C6E4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7D35A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(7.5%)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3D1DA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(7.4%)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66DD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(13.6%)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09C2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FD5034" w14:paraId="469BA330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DF26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EA6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(5.9%)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809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(4.8%)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E72A0" w14:textId="2A8AB268" w:rsidR="00DD65BF" w:rsidRPr="00FD5034" w:rsidRDefault="00C9653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DD65BF" w:rsidRPr="00FD50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03B3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FD5034" w14:paraId="01807D84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40DA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4D1E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 (14.6%)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25B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(10.7%)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0B23" w14:textId="27649637" w:rsidR="00DD65BF" w:rsidRPr="00FD5034" w:rsidRDefault="00C9653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DD65BF" w:rsidRPr="00FD50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4FFA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FD5034" w14:paraId="7149A583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BEE5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Prior prosthesis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2909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 (16.3%)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0C24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 (28.9%)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9C8BA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(28.9%)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6647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63C9F29A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F82D5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Cardiac implantable electrical devices (CIED)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B031D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(4.8%)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3524A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(8.1%)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CA2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(6.7%)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423D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</w:tr>
      <w:tr w:rsidR="00DD65BF" w:rsidRPr="00FD5034" w14:paraId="3E363546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F2F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Aortic valve disease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27CB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 (25.2%)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8850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 (37.8%)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342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(44.4%)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3BBBE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62D8CCBF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6A2A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Mitral valve disease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BEEC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 (8.6%)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38AD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(14.4%)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2A92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(8.9%)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F526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</w:tr>
      <w:tr w:rsidR="00DD65BF" w:rsidRPr="00FD5034" w14:paraId="60AF3858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3B65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Atrial fibrillation (AF)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72A9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 (12.4%)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95D1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(23.3%)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4EF5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(17.8%)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F522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108FF90B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7F2E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Heart failure (HF)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8E12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 (10.0%)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3508A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(20.0%)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AC2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(20.0%)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93A5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34B8F7FF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1E1E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Ischemic heart disease (IHD)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3482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 (13.9%)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20A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 (28.9%)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D05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(33.3%)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0DCF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14E6A73B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EC17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Hypertension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FAA5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 (35.5%)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5F45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(55.6%)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89D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(48.9%)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5C80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20405D35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A463E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Chronic kidney disease (CKD)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5A11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(2.5%)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311F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(15.2%)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9D6E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(28.9%)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5573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692940F8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8DF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Dialysis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78F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(1.9%)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CA0A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(8.9%)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D2F7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(24.4%)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1E20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4452F9DD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E51DE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Diabetes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7A17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 (12.0%)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9463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 (27.4%)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68CF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(26.7%)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B6874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66E670CB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8775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Liver disease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624B5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(1.4%)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B1C2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(6.7%)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2F8E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(6.7%)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28FE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678C11EC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21595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Chronic obstructive pulmonary disease (COPD)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2B5F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 (4.6%)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BCF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(10.0%)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FFE1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(13.3%)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462B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6167B97C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865ED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Malignancy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AEAC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(7.4%)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C7D5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(12.2%)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AE1E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(15.6%)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4B45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</w:tr>
      <w:tr w:rsidR="00DD65BF" w:rsidRPr="00FD5034" w14:paraId="18F45072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3AD5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Charlson cormorbidity index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3CD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EF54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14094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77084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3C71C291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EECBE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D323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 (65.6%)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C8FD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(26.3%)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77DA7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(11.1%)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C778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FD5034" w14:paraId="4CC0E1F4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16AE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0187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 (28.5%)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07CA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(46.3%)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BAA27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(33.3%)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B61BB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FD5034" w14:paraId="5AEE052E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92F2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&gt;2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1AC8D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(5.9%)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5737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 (27.4%)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78B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(55.6%)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1FDB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FD5034" w14:paraId="4C4D4113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910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Anticoagulants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E634F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 (16.2%)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4A18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(33.3%)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63526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(31.1%)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E2F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45DC2D07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64ED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 blockers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B7F4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 (22.4%)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D785D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 (38.1%)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77E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(42.2%)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6C26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5B132DE5" w14:textId="77777777" w:rsidTr="00DD65BF">
        <w:trPr>
          <w:cantSplit/>
          <w:tblHeader/>
          <w:jc w:val="center"/>
        </w:trPr>
        <w:tc>
          <w:tcPr>
            <w:tcW w:w="179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2FF3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Lipid-lowering medication</w:t>
            </w:r>
          </w:p>
        </w:tc>
        <w:tc>
          <w:tcPr>
            <w:tcW w:w="8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3EE9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 (27.1%)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7557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 (47.4%)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87ED2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(51.1%)</w:t>
            </w:r>
          </w:p>
        </w:tc>
        <w:tc>
          <w:tcPr>
            <w:tcW w:w="42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0D9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FD5034" w14:paraId="511018F4" w14:textId="77777777" w:rsidTr="00DD65BF">
        <w:trPr>
          <w:cantSplit/>
          <w:tblHeader/>
          <w:jc w:val="center"/>
        </w:trPr>
        <w:tc>
          <w:tcPr>
            <w:tcW w:w="1793" w:type="pct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48934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RAS inhibitors</w:t>
            </w:r>
          </w:p>
        </w:tc>
        <w:tc>
          <w:tcPr>
            <w:tcW w:w="840" w:type="pct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4FA8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 (32.4%)</w:t>
            </w:r>
          </w:p>
        </w:tc>
        <w:tc>
          <w:tcPr>
            <w:tcW w:w="1130" w:type="pct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CA99C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 (50.0%)</w:t>
            </w:r>
          </w:p>
        </w:tc>
        <w:tc>
          <w:tcPr>
            <w:tcW w:w="813" w:type="pct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3ADC0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(42.2%)</w:t>
            </w:r>
          </w:p>
        </w:tc>
        <w:tc>
          <w:tcPr>
            <w:tcW w:w="424" w:type="pct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D5DB1" w14:textId="77777777" w:rsidR="00DD65BF" w:rsidRPr="00FD5034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</w:tbl>
    <w:p w14:paraId="719A37AF" w14:textId="77777777" w:rsidR="00DD65BF" w:rsidRPr="004F2A75" w:rsidRDefault="00DD65BF" w:rsidP="00DD65BF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0"/>
        <w:ind w:left="100" w:right="100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F2A7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*6 Missing values </w:t>
      </w:r>
    </w:p>
    <w:p w14:paraId="445715C2" w14:textId="4986184D" w:rsidR="00DD65BF" w:rsidRPr="00FD5034" w:rsidRDefault="00DD65BF" w:rsidP="00DD65BF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0"/>
        <w:ind w:left="100" w:right="100"/>
        <w:rPr>
          <w:rFonts w:ascii="Times New Roman" w:hAnsi="Times New Roman" w:cs="Times New Roman"/>
          <w:color w:val="000000"/>
          <w:sz w:val="24"/>
          <w:szCs w:val="24"/>
          <w:lang w:val="en-US"/>
        </w:rPr>
        <w:sectPr w:rsidR="00DD65BF" w:rsidRPr="00FD5034" w:rsidSect="007C4A11">
          <w:pgSz w:w="16838" w:h="11906" w:orient="landscape"/>
          <w:pgMar w:top="1701" w:right="1701" w:bottom="1134" w:left="1701" w:header="709" w:footer="709" w:gutter="0"/>
          <w:cols w:space="708"/>
          <w:docGrid w:linePitch="360"/>
        </w:sectPr>
      </w:pPr>
      <w:r w:rsidRPr="004F2A75">
        <w:rPr>
          <w:rFonts w:ascii="Times New Roman" w:hAnsi="Times New Roman" w:cs="Times New Roman"/>
          <w:color w:val="000000"/>
          <w:sz w:val="24"/>
          <w:szCs w:val="24"/>
          <w:lang w:val="en-US"/>
        </w:rPr>
        <w:t>Categorical variables were reported with frequency and percentages and continues variables with median and 25</w:t>
      </w:r>
      <w:r w:rsidR="00333219">
        <w:rPr>
          <w:rFonts w:ascii="Times New Roman" w:hAnsi="Times New Roman" w:cs="Times New Roman"/>
          <w:color w:val="000000"/>
          <w:sz w:val="24"/>
          <w:szCs w:val="24"/>
          <w:lang w:val="en-US"/>
        </w:rPr>
        <w:t>th</w:t>
      </w:r>
      <w:r w:rsidRPr="004F2A75">
        <w:rPr>
          <w:rFonts w:ascii="Times New Roman" w:hAnsi="Times New Roman" w:cs="Times New Roman"/>
          <w:color w:val="000000"/>
          <w:sz w:val="24"/>
          <w:szCs w:val="24"/>
          <w:lang w:val="en-US"/>
        </w:rPr>
        <w:t>-7</w:t>
      </w:r>
      <w:r w:rsidR="00333219">
        <w:rPr>
          <w:rFonts w:ascii="Times New Roman" w:hAnsi="Times New Roman" w:cs="Times New Roman"/>
          <w:color w:val="000000"/>
          <w:sz w:val="24"/>
          <w:szCs w:val="24"/>
          <w:lang w:val="en-US"/>
        </w:rPr>
        <w:t>5th</w:t>
      </w:r>
      <w:r w:rsidRPr="004F2A7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percentiles. To assess the statistical difference between the two groups, we used the Pearson’s Chi-square test for categorical variables and the non-parametric Wilcoxon rank sum test for continues variables.  </w:t>
      </w:r>
    </w:p>
    <w:tbl>
      <w:tblPr>
        <w:tblpPr w:leftFromText="142" w:rightFromText="142" w:vertAnchor="text" w:horzAnchor="margin" w:tblpY="1"/>
        <w:tblW w:w="5000" w:type="pct"/>
        <w:tblLook w:val="0420" w:firstRow="1" w:lastRow="0" w:firstColumn="0" w:lastColumn="0" w:noHBand="0" w:noVBand="1"/>
      </w:tblPr>
      <w:tblGrid>
        <w:gridCol w:w="4685"/>
        <w:gridCol w:w="2045"/>
        <w:gridCol w:w="1800"/>
        <w:gridCol w:w="1108"/>
      </w:tblGrid>
      <w:tr w:rsidR="00DD65BF" w:rsidRPr="00A34C59" w14:paraId="39FE716F" w14:textId="77777777" w:rsidTr="00DD65BF">
        <w:trPr>
          <w:cantSplit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A7D94" w14:textId="7DF6441E" w:rsidR="00DD65BF" w:rsidRDefault="00DD65BF" w:rsidP="005E0AF8">
            <w:pPr>
              <w:keepNext/>
              <w:spacing w:before="4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Table S8: </w:t>
            </w:r>
            <w:r w:rsidRPr="00FD50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Baseline Characteristics according to frailty in elderly patients (</w:t>
            </w:r>
            <w:r w:rsidR="003D77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</w:t>
            </w:r>
            <w:r w:rsidRPr="00FD50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years of age)</w:t>
            </w:r>
          </w:p>
          <w:p w14:paraId="4DE08941" w14:textId="77777777" w:rsidR="00DD65BF" w:rsidRPr="00FD5034" w:rsidRDefault="00DD65BF" w:rsidP="005E0AF8">
            <w:pPr>
              <w:keepNext/>
              <w:spacing w:before="4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D65BF" w:rsidRPr="00E803EE" w14:paraId="081B88C3" w14:textId="77777777" w:rsidTr="00DD65BF">
        <w:trPr>
          <w:cantSplit/>
        </w:trPr>
        <w:tc>
          <w:tcPr>
            <w:tcW w:w="2430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27B99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061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C9957" w14:textId="77777777" w:rsidR="00DD65BF" w:rsidRPr="002026D6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026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Patients with low frailty scores, </w:t>
            </w:r>
          </w:p>
          <w:p w14:paraId="6F7362B6" w14:textId="0D0F374C" w:rsidR="00DD65BF" w:rsidRPr="00346343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 =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34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EE497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Frail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patients,</w:t>
            </w:r>
          </w:p>
          <w:p w14:paraId="42B45417" w14:textId="536B2F22" w:rsidR="00DD65BF" w:rsidRPr="00346343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 = 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75" w:type="pct"/>
            <w:tcBorders>
              <w:top w:val="single" w:sz="4" w:space="0" w:color="auto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ACB07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DD65BF" w:rsidRPr="00E803EE" w14:paraId="6E6C3278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63AE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Cumulative frailty score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EBE96" w14:textId="15940FFC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D4A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.4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[0-2.9]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2590F" w14:textId="41A25DE9" w:rsidR="00DD65BF" w:rsidRDefault="003D77D0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[6.7 –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F62C1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E803EE" w14:paraId="32D965A2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913D0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Males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F3E4" w14:textId="649473E0" w:rsidR="00DD65BF" w:rsidRPr="00E803EE" w:rsidRDefault="003D77D0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70.3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E7028" w14:textId="3FE64D18" w:rsidR="00DD65BF" w:rsidRPr="00E803EE" w:rsidRDefault="003D77D0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191F5" w14:textId="4B0D5B15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</w:t>
            </w:r>
          </w:p>
        </w:tc>
      </w:tr>
      <w:tr w:rsidR="00DD65BF" w:rsidRPr="00E803EE" w14:paraId="14134C09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B49E" w14:textId="12086ADF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7631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(years)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F727" w14:textId="559A8141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B6045" w14:textId="7BA5807F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90D62" w14:textId="2F62A533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</w:t>
            </w:r>
          </w:p>
        </w:tc>
      </w:tr>
      <w:tr w:rsidR="00DD65BF" w:rsidRPr="00E803EE" w14:paraId="24EAE7B8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8AA2B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Length of hospital stay (days)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169A" w14:textId="6364A98E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[3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-6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0E9C2" w14:textId="7DFC7E4D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[3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-56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4B32F" w14:textId="20911350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</w:t>
            </w:r>
          </w:p>
        </w:tc>
      </w:tr>
      <w:tr w:rsidR="00DD65BF" w:rsidRPr="00E803EE" w14:paraId="7CC591E0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848EC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Microbiological etiology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5FB9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1BD1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AF213" w14:textId="15D20200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</w:tc>
      </w:tr>
      <w:tr w:rsidR="00DD65BF" w:rsidRPr="00E803EE" w14:paraId="47EE03AC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2973" w14:textId="77777777" w:rsidR="00DD65BF" w:rsidRPr="003D77D0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77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S. aureus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4E9FB" w14:textId="0ABE36AB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12DC7" w14:textId="025E56AF" w:rsidR="00DD65BF" w:rsidRPr="00E803EE" w:rsidRDefault="003D77D0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62533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E803EE" w14:paraId="71D21969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B7ED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Streptococcus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FBBCB" w14:textId="3FA194BD" w:rsidR="00DD65BF" w:rsidRPr="00E803EE" w:rsidRDefault="003D77D0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4132B" w14:textId="0134EEA9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29D9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E803EE" w14:paraId="56EC2469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B819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3D77D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Enterococcus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460BC" w14:textId="5A11F825" w:rsidR="00DD65BF" w:rsidRPr="00E803EE" w:rsidRDefault="003D77D0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FFB57" w14:textId="5E45BF39" w:rsidR="00DD65BF" w:rsidRPr="00E803EE" w:rsidRDefault="003D77D0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19C9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E803EE" w14:paraId="17D70485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DBBAB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55BB3" w14:textId="4DA207BC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ADEF" w14:textId="6FFCB712" w:rsidR="00DD65BF" w:rsidRPr="00E803EE" w:rsidRDefault="003D77D0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C5D60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E803EE" w14:paraId="2A9C74EC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1139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2864F" w14:textId="3FF13AF0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4CEE" w14:textId="7C07C9E8" w:rsidR="00DD65BF" w:rsidRPr="00E803EE" w:rsidRDefault="00C9653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F2432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E803EE" w14:paraId="00B3C7F3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E44A5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3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Negative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C4FA6" w14:textId="7EB39022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D7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67BF" w14:textId="4B99D4E1" w:rsidR="00DD65BF" w:rsidRPr="00E803EE" w:rsidRDefault="003D77D0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(8.1%)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0FF6E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5BF" w:rsidRPr="00E803EE" w14:paraId="11CBEE0C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A7678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Prior prosthesis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F8E20" w14:textId="7CADD123" w:rsidR="00DD65BF" w:rsidRPr="00E803EE" w:rsidRDefault="00F2397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06E7" w14:textId="38E0530D" w:rsidR="00DD65BF" w:rsidRPr="00E803EE" w:rsidRDefault="00F2397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A09F" w14:textId="0E1F1739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  <w:r w:rsidR="00F2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DD65BF" w:rsidRPr="00E803EE" w14:paraId="4FA98F10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8069E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Cardiac implantable electrical devices (CIED)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2C772" w14:textId="51939E41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F2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3768" w14:textId="003021BB" w:rsidR="00DD65BF" w:rsidRPr="00E803EE" w:rsidRDefault="00F2397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14.5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C6633" w14:textId="15C3D31E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F2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</w:tr>
      <w:tr w:rsidR="00DD65BF" w:rsidRPr="00E803EE" w14:paraId="14AD58AA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23F2A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Aortic valve disease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0CBF" w14:textId="067A0DFB" w:rsidR="00DD65BF" w:rsidRPr="00E803EE" w:rsidRDefault="00F2397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B0BC" w14:textId="1FCC622A" w:rsidR="00DD65BF" w:rsidRPr="00E803EE" w:rsidRDefault="00F2397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54.8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02B9" w14:textId="4FC762A3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F2397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DD65BF" w:rsidRPr="00E803EE" w14:paraId="0673AA01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F22FC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Mitral valve disease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E045A" w14:textId="034AEDC3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2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  <w:r w:rsidR="00F2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9AC44" w14:textId="79071C0F" w:rsidR="00DD65BF" w:rsidRPr="00E803EE" w:rsidRDefault="00F2397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26FB2" w14:textId="08E21900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F2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088</w:t>
            </w:r>
          </w:p>
        </w:tc>
      </w:tr>
      <w:tr w:rsidR="00DD65BF" w:rsidRPr="00E803EE" w14:paraId="33C35AC0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D8D88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Atrial fibrillation (AF)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B517B" w14:textId="50EDBAB9" w:rsidR="00DD65BF" w:rsidRPr="00E803EE" w:rsidRDefault="00F2397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23.2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A291" w14:textId="115D647E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2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</w:t>
            </w:r>
            <w:r w:rsidR="00F2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66813" w14:textId="4822258C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F2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</w:tr>
      <w:tr w:rsidR="00DD65BF" w:rsidRPr="00E803EE" w14:paraId="400A85DA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D33EA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Heart failure (HF)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D92BE" w14:textId="5F118C53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23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  <w:r w:rsidR="00AD7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34ABB" w14:textId="28664B1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D7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AD7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BB42" w14:textId="1FB6317A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D734A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</w:tr>
      <w:tr w:rsidR="00DD65BF" w:rsidRPr="00E803EE" w14:paraId="6A01B58A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DE2D9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Ischemic heart disease (IHD)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489D5" w14:textId="62A92C9B" w:rsidR="00DD65BF" w:rsidRPr="00E803EE" w:rsidRDefault="00AD734A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8728A" w14:textId="17D548A5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D7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AD7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F00E3" w14:textId="4ED72608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AD7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DD65BF" w:rsidRPr="00E803EE" w14:paraId="6E0DDE1C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6E5C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Hypertension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CA997" w14:textId="1145D53B" w:rsidR="00DD65BF" w:rsidRPr="00E803EE" w:rsidRDefault="00AD734A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14D2" w14:textId="4F9A2C2F" w:rsidR="00DD65BF" w:rsidRPr="00E803EE" w:rsidRDefault="00AD734A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285A6" w14:textId="1523C060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D734A">
              <w:rPr>
                <w:rFonts w:ascii="Times New Roman" w:hAnsi="Times New Roman" w:cs="Times New Roman"/>
                <w:sz w:val="24"/>
                <w:szCs w:val="24"/>
              </w:rPr>
              <w:t>637</w:t>
            </w:r>
          </w:p>
        </w:tc>
      </w:tr>
      <w:tr w:rsidR="00DD65BF" w:rsidRPr="00E803EE" w14:paraId="13EAAFB2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EC9D7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Chronic kidney disease (CKD)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205B6" w14:textId="28DC007C" w:rsidR="00DD65BF" w:rsidRPr="00E803EE" w:rsidRDefault="00AD734A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1F155" w14:textId="5F5F177E" w:rsidR="00DD65BF" w:rsidRPr="00E803EE" w:rsidRDefault="00AD734A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41807" w14:textId="6AEA8ABC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AD7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</w:tr>
      <w:tr w:rsidR="00DD65BF" w:rsidRPr="00E803EE" w14:paraId="04049BDC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E98D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Dialysis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8E4E" w14:textId="5A52A607" w:rsidR="00DD65BF" w:rsidRPr="00E803EE" w:rsidRDefault="00C9653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E1622" w14:textId="301EB660" w:rsidR="00DD65BF" w:rsidRPr="00E803EE" w:rsidRDefault="00AD734A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65B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743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D65BF">
              <w:rPr>
                <w:rFonts w:ascii="Times New Roman" w:hAnsi="Times New Roman" w:cs="Times New Roman"/>
                <w:sz w:val="24"/>
                <w:szCs w:val="24"/>
              </w:rPr>
              <w:t>.7%)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40159" w14:textId="09F6EF72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74324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</w:tr>
      <w:tr w:rsidR="00DD65BF" w:rsidRPr="00E803EE" w14:paraId="0215E7A5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C0962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Diabetes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0D2DC" w14:textId="4C8DD592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62F17" w14:textId="558D367E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7839" w14:textId="6B1CF638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E803EE" w14:paraId="7B53A426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45C9E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Liver disease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CB4E" w14:textId="0A2F3AD8" w:rsidR="00DD65BF" w:rsidRPr="00E803EE" w:rsidRDefault="00C9653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138C4" w14:textId="223D94E5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(4.8%)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9157" w14:textId="5692E515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</w:tr>
      <w:tr w:rsidR="00DD65BF" w:rsidRPr="00E803EE" w14:paraId="78E521E0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D3539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Chronic obstructive pulmonary disease (COPD)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FA972" w14:textId="1D04EF32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436CF" w14:textId="7A49BF8B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11.3 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7661D" w14:textId="4C21247C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</w:tr>
      <w:tr w:rsidR="00DD65BF" w:rsidRPr="00E803EE" w14:paraId="2ED6FF2A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8930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Malignancy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89ED4" w14:textId="6D520E1D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12.9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DAD3" w14:textId="3AFAE1F8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47FC9" w14:textId="3311922B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</w:tr>
      <w:tr w:rsidR="00DD65BF" w:rsidRPr="00E803EE" w14:paraId="2D803683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7AA21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Charlson comorbidity index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66C7D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CA93D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5AFC" w14:textId="28F41964" w:rsidR="00DD65BF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E803EE" w14:paraId="6B1D62B7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0593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 w:firstLine="18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AA4E7" w14:textId="1CB7A350" w:rsidR="00DD65BF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1D37" w14:textId="5A044084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A504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5BF" w:rsidRPr="00E803EE" w14:paraId="661BB59B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105A2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 w:firstLine="18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1-2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FB21" w14:textId="6029BE74" w:rsidR="00DD65BF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C14AD" w14:textId="7D258C69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21C13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5BF" w:rsidRPr="00E803EE" w14:paraId="352F264B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2D7B2" w14:textId="377EE373" w:rsidR="00DD65BF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 w:firstLine="18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&gt;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9AB8A" w14:textId="361C5261" w:rsidR="00DD65BF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6D236" w14:textId="07F454E3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B0581" w14:textId="77777777" w:rsidR="00DD65BF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65BF" w:rsidRPr="00E803EE" w14:paraId="2D88D9DB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CCB9B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Anticoagulants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BFAA2" w14:textId="31CAC0D8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0679" w14:textId="6F2CAE1B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41FE9" w14:textId="047B96DA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DD65BF" w:rsidRPr="00E803EE" w14:paraId="6F21F4CB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A607A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 blockers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1D52" w14:textId="63BBD384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5B1B9" w14:textId="2B9A1DDC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E572" w14:textId="48658214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</w:tr>
      <w:tr w:rsidR="00DD65BF" w:rsidRPr="00E803EE" w14:paraId="3BBA97DA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8FA4C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Lipid-lowering medication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6F479" w14:textId="17EA2692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DAF01" w14:textId="0A5C41F5" w:rsidR="00DD65BF" w:rsidRPr="00896F5B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FAC88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DD65BF" w:rsidRPr="00E803EE" w14:paraId="5663E7D6" w14:textId="77777777" w:rsidTr="00DD65BF">
        <w:trPr>
          <w:cantSplit/>
        </w:trPr>
        <w:tc>
          <w:tcPr>
            <w:tcW w:w="243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053C0" w14:textId="77777777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RAS inhibitors</w:t>
            </w:r>
          </w:p>
        </w:tc>
        <w:tc>
          <w:tcPr>
            <w:tcW w:w="1061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A028" w14:textId="1BB1F4B8" w:rsidR="00DD65BF" w:rsidRPr="00E803EE" w:rsidRDefault="00D74324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D65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D65BF"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934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C2DF" w14:textId="6E370280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80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7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DD0E7" w14:textId="7DF08663" w:rsidR="00DD65BF" w:rsidRPr="00E803EE" w:rsidRDefault="00DD65BF" w:rsidP="005E0AF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</w:tr>
      <w:tr w:rsidR="00DD65BF" w:rsidRPr="00A34C59" w14:paraId="68B74EE3" w14:textId="77777777" w:rsidTr="00DD65BF">
        <w:trPr>
          <w:cantSplit/>
          <w:trHeight w:val="80"/>
        </w:trPr>
        <w:tc>
          <w:tcPr>
            <w:tcW w:w="5000" w:type="pct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97C03" w14:textId="4865252D" w:rsidR="00DD65BF" w:rsidRPr="00E803EE" w:rsidRDefault="00DD65BF" w:rsidP="00F2397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0"/>
              <w:ind w:right="1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038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Categorical variables were reported with frequency and percentages and continues variables with median and 25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th</w:t>
            </w:r>
            <w:r w:rsidRPr="00A5038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-75</w:t>
            </w:r>
            <w:r w:rsidR="00D7432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th</w:t>
            </w:r>
            <w:r w:rsidRPr="00A5038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percentiles. To assess the statistical difference between the two groups, we used the Pearson’s Chi-square test for categorical variables and the non-parametric Wilcoxon rank sum test for continues variables</w:t>
            </w:r>
          </w:p>
        </w:tc>
      </w:tr>
    </w:tbl>
    <w:p w14:paraId="5B5A4576" w14:textId="77777777" w:rsidR="00DD65BF" w:rsidRDefault="00DD65BF" w:rsidP="00DD65B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127A865" w14:textId="6124ACAE" w:rsidR="00DD65BF" w:rsidRPr="008234BB" w:rsidRDefault="00DD65BF" w:rsidP="00DD65B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Fig. S1</w:t>
      </w:r>
      <w:r w:rsidR="00425FC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25FC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Days hospitalized within one year from discharge according to </w:t>
      </w:r>
      <w:r w:rsidR="00D43484">
        <w:rPr>
          <w:rFonts w:ascii="Times New Roman" w:hAnsi="Times New Roman" w:cs="Times New Roman"/>
          <w:b/>
          <w:bCs/>
          <w:sz w:val="24"/>
          <w:szCs w:val="24"/>
          <w:lang w:val="en-US"/>
        </w:rPr>
        <w:t>frailty</w:t>
      </w:r>
    </w:p>
    <w:p w14:paraId="5973ED14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F5AEF8E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A50BE0" w14:textId="7BB86DE1" w:rsidR="00DD65BF" w:rsidRDefault="00C55511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33C744E7" wp14:editId="62A0BA26">
            <wp:extent cx="6115050" cy="419100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14"/>
                    <a:stretch/>
                  </pic:blipFill>
                  <pic:spPr bwMode="auto">
                    <a:xfrm>
                      <a:off x="0" y="0"/>
                      <a:ext cx="61150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65BF" w:rsidRPr="00195D1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D65BF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037674F" w14:textId="7DF5DCEA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Fig. S2</w:t>
      </w:r>
      <w:r w:rsidR="00D434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Days hospitalized or mortality within one year from discharge according to frailty (low, </w:t>
      </w:r>
      <w:r w:rsidR="006C7083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intermediate,</w:t>
      </w:r>
      <w:r w:rsidR="00D434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high frailty)</w:t>
      </w:r>
    </w:p>
    <w:p w14:paraId="78831910" w14:textId="77777777" w:rsidR="00DD65BF" w:rsidRDefault="00DD65BF" w:rsidP="00DD65BF">
      <w:pP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58657312" w14:textId="792C7B0C" w:rsidR="00DD65BF" w:rsidRDefault="00C55511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43C3540D" wp14:editId="0CAE648E">
            <wp:extent cx="6115050" cy="4181475"/>
            <wp:effectExtent l="0" t="0" r="0" b="9525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1"/>
                    <a:stretch/>
                  </pic:blipFill>
                  <pic:spPr bwMode="auto">
                    <a:xfrm>
                      <a:off x="0" y="0"/>
                      <a:ext cx="611505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FC67E9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DD65BF"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C2B1E79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D3CF713" w14:textId="3C94A3DB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Fig. S3a-c</w:t>
      </w:r>
      <w:r w:rsidR="00D434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Crude risk of rehospitalization or death during 12 months of follow-up according to frailty (low, </w:t>
      </w:r>
      <w:r w:rsidR="006C7083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intermediate,</w:t>
      </w:r>
      <w:r w:rsidR="00D434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high frailty)</w:t>
      </w:r>
    </w:p>
    <w:p w14:paraId="2C97BDEA" w14:textId="77777777" w:rsidR="00DD65BF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45D7AD2" w14:textId="77777777" w:rsidR="00DD65BF" w:rsidRPr="00AD4A37" w:rsidRDefault="00DD65BF" w:rsidP="00DD65B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1801591" w14:textId="6B84AD2A" w:rsidR="00B10413" w:rsidRDefault="006C7083">
      <w:r w:rsidRPr="006C7083">
        <w:rPr>
          <w:noProof/>
        </w:rPr>
        <w:drawing>
          <wp:inline distT="0" distB="0" distL="0" distR="0" wp14:anchorId="5BF41C5E" wp14:editId="33450AF3">
            <wp:extent cx="8754074" cy="4076700"/>
            <wp:effectExtent l="0" t="0" r="9525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760998" cy="40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0413" w:rsidSect="00FD2C81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4234F" w14:textId="77777777" w:rsidR="00994592" w:rsidRDefault="00994592" w:rsidP="00994592">
      <w:pPr>
        <w:spacing w:after="0" w:line="240" w:lineRule="auto"/>
      </w:pPr>
      <w:r>
        <w:separator/>
      </w:r>
    </w:p>
  </w:endnote>
  <w:endnote w:type="continuationSeparator" w:id="0">
    <w:p w14:paraId="1B97EC07" w14:textId="77777777" w:rsidR="00994592" w:rsidRDefault="00994592" w:rsidP="0099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61C7" w14:textId="77777777" w:rsidR="00994592" w:rsidRDefault="0099459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4180" w14:textId="77777777" w:rsidR="00994592" w:rsidRDefault="0099459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D4895" w14:textId="77777777" w:rsidR="00994592" w:rsidRDefault="0099459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47E6F" w14:textId="77777777" w:rsidR="00994592" w:rsidRDefault="00994592" w:rsidP="00994592">
      <w:pPr>
        <w:spacing w:after="0" w:line="240" w:lineRule="auto"/>
      </w:pPr>
      <w:r>
        <w:separator/>
      </w:r>
    </w:p>
  </w:footnote>
  <w:footnote w:type="continuationSeparator" w:id="0">
    <w:p w14:paraId="59219592" w14:textId="77777777" w:rsidR="00994592" w:rsidRDefault="00994592" w:rsidP="0099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69857" w14:textId="77777777" w:rsidR="00994592" w:rsidRDefault="0099459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DC8E4" w14:textId="77777777" w:rsidR="00994592" w:rsidRDefault="00994592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4BCD0" w14:textId="77777777" w:rsidR="00994592" w:rsidRDefault="0099459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00A64F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D54398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1797950"/>
    <w:multiLevelType w:val="hybridMultilevel"/>
    <w:tmpl w:val="526C48B8"/>
    <w:lvl w:ilvl="0" w:tplc="799263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519CA"/>
    <w:multiLevelType w:val="hybridMultilevel"/>
    <w:tmpl w:val="8D2095D0"/>
    <w:lvl w:ilvl="0" w:tplc="F502D5E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C5AD6"/>
    <w:multiLevelType w:val="hybridMultilevel"/>
    <w:tmpl w:val="0608C596"/>
    <w:lvl w:ilvl="0" w:tplc="A1942B8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77E91"/>
    <w:multiLevelType w:val="hybridMultilevel"/>
    <w:tmpl w:val="6456992A"/>
    <w:lvl w:ilvl="0" w:tplc="287C93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F707A"/>
    <w:multiLevelType w:val="hybridMultilevel"/>
    <w:tmpl w:val="88C44A88"/>
    <w:lvl w:ilvl="0" w:tplc="BB7887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A7D87"/>
    <w:multiLevelType w:val="hybridMultilevel"/>
    <w:tmpl w:val="483222C0"/>
    <w:lvl w:ilvl="0" w:tplc="159AFE46">
      <w:numFmt w:val="bullet"/>
      <w:lvlText w:val="-"/>
      <w:lvlJc w:val="left"/>
      <w:pPr>
        <w:ind w:left="2629" w:hanging="360"/>
      </w:pPr>
      <w:rPr>
        <w:rFonts w:ascii="Times New Roman" w:eastAsiaTheme="minorHAnsi" w:hAnsi="Times New Roman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15170"/>
    <w:multiLevelType w:val="hybridMultilevel"/>
    <w:tmpl w:val="2C74CB0E"/>
    <w:lvl w:ilvl="0" w:tplc="43C083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350979">
    <w:abstractNumId w:val="6"/>
  </w:num>
  <w:num w:numId="2" w16cid:durableId="1739740096">
    <w:abstractNumId w:val="8"/>
  </w:num>
  <w:num w:numId="3" w16cid:durableId="871459613">
    <w:abstractNumId w:val="5"/>
  </w:num>
  <w:num w:numId="4" w16cid:durableId="385568788">
    <w:abstractNumId w:val="3"/>
  </w:num>
  <w:num w:numId="5" w16cid:durableId="1754813812">
    <w:abstractNumId w:val="4"/>
  </w:num>
  <w:num w:numId="6" w16cid:durableId="238253365">
    <w:abstractNumId w:val="7"/>
  </w:num>
  <w:num w:numId="7" w16cid:durableId="1241452583">
    <w:abstractNumId w:val="1"/>
  </w:num>
  <w:num w:numId="8" w16cid:durableId="1683586845">
    <w:abstractNumId w:val="0"/>
  </w:num>
  <w:num w:numId="9" w16cid:durableId="16493570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BF"/>
    <w:rsid w:val="00086666"/>
    <w:rsid w:val="00177A1A"/>
    <w:rsid w:val="0018191E"/>
    <w:rsid w:val="0021204D"/>
    <w:rsid w:val="002457E5"/>
    <w:rsid w:val="00333219"/>
    <w:rsid w:val="003D77D0"/>
    <w:rsid w:val="00421A65"/>
    <w:rsid w:val="00425FC6"/>
    <w:rsid w:val="00447994"/>
    <w:rsid w:val="004564B8"/>
    <w:rsid w:val="00460995"/>
    <w:rsid w:val="006859E1"/>
    <w:rsid w:val="006A3213"/>
    <w:rsid w:val="006C0B04"/>
    <w:rsid w:val="006C7083"/>
    <w:rsid w:val="0076313D"/>
    <w:rsid w:val="00794A7E"/>
    <w:rsid w:val="00862237"/>
    <w:rsid w:val="008937BC"/>
    <w:rsid w:val="00933D03"/>
    <w:rsid w:val="009835A4"/>
    <w:rsid w:val="00994592"/>
    <w:rsid w:val="009D0E7F"/>
    <w:rsid w:val="00A34C59"/>
    <w:rsid w:val="00A4451D"/>
    <w:rsid w:val="00AB67ED"/>
    <w:rsid w:val="00AD4A37"/>
    <w:rsid w:val="00AD734A"/>
    <w:rsid w:val="00B10413"/>
    <w:rsid w:val="00B55BAD"/>
    <w:rsid w:val="00B60798"/>
    <w:rsid w:val="00BC637A"/>
    <w:rsid w:val="00BD2DE9"/>
    <w:rsid w:val="00C55511"/>
    <w:rsid w:val="00C96534"/>
    <w:rsid w:val="00CA2388"/>
    <w:rsid w:val="00D306DD"/>
    <w:rsid w:val="00D43484"/>
    <w:rsid w:val="00D74324"/>
    <w:rsid w:val="00DC7C4A"/>
    <w:rsid w:val="00DD65BF"/>
    <w:rsid w:val="00ED759E"/>
    <w:rsid w:val="00F2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2FBA0A1"/>
  <w15:chartTrackingRefBased/>
  <w15:docId w15:val="{23ECEDA8-E947-4105-9D18-7F288C0D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5BF"/>
  </w:style>
  <w:style w:type="paragraph" w:styleId="Overskrift1">
    <w:name w:val="heading 1"/>
    <w:basedOn w:val="Normal"/>
    <w:next w:val="Normal"/>
    <w:link w:val="Overskrift1Tegn"/>
    <w:uiPriority w:val="9"/>
    <w:qFormat/>
    <w:rsid w:val="008622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62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D65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PLGtitel">
    <w:name w:val="PLG_titel"/>
    <w:basedOn w:val="Titel"/>
    <w:link w:val="PLGtitelTegn"/>
    <w:qFormat/>
    <w:rsid w:val="0021204D"/>
    <w:rPr>
      <w:rFonts w:ascii="Times New Roman" w:hAnsi="Times New Roman"/>
      <w:sz w:val="40"/>
    </w:rPr>
  </w:style>
  <w:style w:type="character" w:customStyle="1" w:styleId="PLGtitelTegn">
    <w:name w:val="PLG_titel Tegn"/>
    <w:basedOn w:val="TitelTegn"/>
    <w:link w:val="PLGtitel"/>
    <w:rsid w:val="0021204D"/>
    <w:rPr>
      <w:rFonts w:ascii="Times New Roman" w:eastAsiaTheme="majorEastAsia" w:hAnsi="Times New Roman" w:cstheme="majorBidi"/>
      <w:spacing w:val="-10"/>
      <w:kern w:val="28"/>
      <w:sz w:val="40"/>
      <w:szCs w:val="56"/>
    </w:rPr>
  </w:style>
  <w:style w:type="paragraph" w:styleId="Titel">
    <w:name w:val="Title"/>
    <w:basedOn w:val="Normal"/>
    <w:next w:val="Normal"/>
    <w:link w:val="TitelTegn"/>
    <w:uiPriority w:val="10"/>
    <w:qFormat/>
    <w:rsid w:val="008622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62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LGStandard">
    <w:name w:val="PLG_Standard"/>
    <w:basedOn w:val="Normal"/>
    <w:link w:val="PLGStandardTegn"/>
    <w:autoRedefine/>
    <w:qFormat/>
    <w:rsid w:val="00862237"/>
    <w:rPr>
      <w:rFonts w:ascii="Times New Roman" w:hAnsi="Times New Roman"/>
      <w:sz w:val="24"/>
    </w:rPr>
  </w:style>
  <w:style w:type="character" w:customStyle="1" w:styleId="PLGStandardTegn">
    <w:name w:val="PLG_Standard Tegn"/>
    <w:basedOn w:val="Standardskrifttypeiafsnit"/>
    <w:link w:val="PLGStandard"/>
    <w:rsid w:val="00862237"/>
    <w:rPr>
      <w:rFonts w:ascii="Times New Roman" w:hAnsi="Times New Roman"/>
      <w:sz w:val="24"/>
    </w:rPr>
  </w:style>
  <w:style w:type="paragraph" w:customStyle="1" w:styleId="PLGOverskrift2">
    <w:name w:val="PLG_Overskrift 2"/>
    <w:basedOn w:val="Overskrift2"/>
    <w:link w:val="PLGOverskrift2Tegn"/>
    <w:autoRedefine/>
    <w:qFormat/>
    <w:rsid w:val="00862237"/>
    <w:rPr>
      <w:rFonts w:ascii="Times New Roman" w:hAnsi="Times New Roman"/>
      <w:i/>
      <w:sz w:val="24"/>
      <w:lang w:val="en-US"/>
    </w:rPr>
  </w:style>
  <w:style w:type="character" w:customStyle="1" w:styleId="PLGOverskrift2Tegn">
    <w:name w:val="PLG_Overskrift 2 Tegn"/>
    <w:basedOn w:val="Overskrift2Tegn"/>
    <w:link w:val="PLGOverskrift2"/>
    <w:rsid w:val="00862237"/>
    <w:rPr>
      <w:rFonts w:ascii="Times New Roman" w:eastAsiaTheme="majorEastAsia" w:hAnsi="Times New Roman" w:cstheme="majorBidi"/>
      <w:i/>
      <w:color w:val="2F5496" w:themeColor="accent1" w:themeShade="BF"/>
      <w:sz w:val="24"/>
      <w:szCs w:val="26"/>
      <w:lang w:val="en-US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622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LGOverskrift1">
    <w:name w:val="PLG_Overskrift 1"/>
    <w:basedOn w:val="Overskrift1"/>
    <w:link w:val="PLGOverskrift1Tegn"/>
    <w:autoRedefine/>
    <w:qFormat/>
    <w:rsid w:val="00862237"/>
    <w:rPr>
      <w:rFonts w:ascii="Times New Roman" w:hAnsi="Times New Roman"/>
      <w:b/>
      <w:sz w:val="28"/>
      <w:lang w:val="en-US"/>
    </w:rPr>
  </w:style>
  <w:style w:type="character" w:customStyle="1" w:styleId="PLGOverskrift1Tegn">
    <w:name w:val="PLG_Overskrift 1 Tegn"/>
    <w:basedOn w:val="Overskrift1Tegn"/>
    <w:link w:val="PLGOverskrift1"/>
    <w:rsid w:val="00862237"/>
    <w:rPr>
      <w:rFonts w:ascii="Times New Roman" w:eastAsiaTheme="majorEastAsia" w:hAnsi="Times New Roman" w:cstheme="majorBidi"/>
      <w:b/>
      <w:color w:val="2F5496" w:themeColor="accent1" w:themeShade="BF"/>
      <w:sz w:val="28"/>
      <w:szCs w:val="32"/>
      <w:lang w:val="en-US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622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D65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afsnit">
    <w:name w:val="List Paragraph"/>
    <w:basedOn w:val="Normal"/>
    <w:uiPriority w:val="34"/>
    <w:qFormat/>
    <w:rsid w:val="00DD65BF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DD65B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DD65B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D65BF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D65B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D65BF"/>
    <w:rPr>
      <w:b/>
      <w:bCs/>
      <w:sz w:val="20"/>
      <w:szCs w:val="20"/>
    </w:rPr>
  </w:style>
  <w:style w:type="paragraph" w:styleId="Opstilling-punkttegn">
    <w:name w:val="List Bullet"/>
    <w:basedOn w:val="Normal"/>
    <w:uiPriority w:val="99"/>
    <w:semiHidden/>
    <w:unhideWhenUsed/>
    <w:rsid w:val="00DD65BF"/>
    <w:pPr>
      <w:numPr>
        <w:numId w:val="7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DD65BF"/>
    <w:pPr>
      <w:numPr>
        <w:numId w:val="8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DD65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D65BF"/>
  </w:style>
  <w:style w:type="paragraph" w:styleId="Sidefod">
    <w:name w:val="footer"/>
    <w:basedOn w:val="Normal"/>
    <w:link w:val="SidefodTegn"/>
    <w:uiPriority w:val="99"/>
    <w:unhideWhenUsed/>
    <w:rsid w:val="00DD65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D65BF"/>
  </w:style>
  <w:style w:type="table" w:styleId="Tabel-Gitter">
    <w:name w:val="Table Grid"/>
    <w:basedOn w:val="Tabel-Normal"/>
    <w:uiPriority w:val="39"/>
    <w:rsid w:val="00DD6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DD65BF"/>
    <w:rPr>
      <w:color w:val="0563C1" w:themeColor="hyperlink"/>
      <w:u w:val="single"/>
    </w:rPr>
  </w:style>
  <w:style w:type="table" w:styleId="Almindeligtabel2">
    <w:name w:val="Plain Table 2"/>
    <w:basedOn w:val="Tabel-Normal"/>
    <w:uiPriority w:val="42"/>
    <w:rsid w:val="00DD65B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Korrektur">
    <w:name w:val="Revision"/>
    <w:hidden/>
    <w:uiPriority w:val="99"/>
    <w:semiHidden/>
    <w:rsid w:val="00DD65BF"/>
    <w:pPr>
      <w:spacing w:after="0" w:line="240" w:lineRule="auto"/>
    </w:pPr>
  </w:style>
  <w:style w:type="character" w:styleId="Ulstomtale">
    <w:name w:val="Unresolved Mention"/>
    <w:basedOn w:val="Standardskrifttypeiafsnit"/>
    <w:uiPriority w:val="99"/>
    <w:semiHidden/>
    <w:unhideWhenUsed/>
    <w:rsid w:val="00DD65BF"/>
    <w:rPr>
      <w:color w:val="605E5C"/>
      <w:shd w:val="clear" w:color="auto" w:fill="E1DFDD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6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D6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tiff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7801E-C2AF-4EBE-ABE2-08EE47916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22</Pages>
  <Words>2901</Words>
  <Characters>17697</Characters>
  <Application>Microsoft Office Word</Application>
  <DocSecurity>0</DocSecurity>
  <Lines>147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Laursen Graversen</dc:creator>
  <cp:keywords/>
  <dc:description/>
  <cp:lastModifiedBy>Peter Laursen Graversen</cp:lastModifiedBy>
  <cp:revision>31</cp:revision>
  <dcterms:created xsi:type="dcterms:W3CDTF">2024-02-02T23:18:00Z</dcterms:created>
  <dcterms:modified xsi:type="dcterms:W3CDTF">2024-04-24T11:18:00Z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http://www.zotero.org/styles/american-heart-journal</vt:lpwstr>
  </property>
  <property fmtid="{D5CDD505-2E9C-101B-9397-08002B2CF9AE}" pid="3" name="Mendeley Recent Style Name 0_1">
    <vt:lpwstr>American Heart Journal</vt:lpwstr>
  </property>
  <property fmtid="{D5CDD505-2E9C-101B-9397-08002B2CF9AE}" pid="4" name="Mendeley Recent Style Id 1_1">
    <vt:lpwstr>http://www.zotero.org/styles/european-heart-journal</vt:lpwstr>
  </property>
  <property fmtid="{D5CDD505-2E9C-101B-9397-08002B2CF9AE}" pid="5" name="Mendeley Recent Style Name 1_1">
    <vt:lpwstr>European Heart Journal</vt:lpwstr>
  </property>
  <property fmtid="{D5CDD505-2E9C-101B-9397-08002B2CF9AE}" pid="6" name="Mendeley Recent Style Id 2_1">
    <vt:lpwstr>http://www.zotero.org/styles/infection</vt:lpwstr>
  </property>
  <property fmtid="{D5CDD505-2E9C-101B-9397-08002B2CF9AE}" pid="7" name="Mendeley Recent Style Name 2_1">
    <vt:lpwstr>Infection</vt:lpwstr>
  </property>
  <property fmtid="{D5CDD505-2E9C-101B-9397-08002B2CF9AE}" pid="8" name="Mendeley Recent Style Id 3_1">
    <vt:lpwstr>http://www.zotero.org/styles/jacc-cardiovascular-interventions</vt:lpwstr>
  </property>
  <property fmtid="{D5CDD505-2E9C-101B-9397-08002B2CF9AE}" pid="9" name="Mendeley Recent Style Name 3_1">
    <vt:lpwstr>JACC: Cardiovascular Interventions</vt:lpwstr>
  </property>
  <property fmtid="{D5CDD505-2E9C-101B-9397-08002B2CF9AE}" pid="10" name="Mendeley Recent Style Id 4_1">
    <vt:lpwstr>http://www.zotero.org/styles/journal-of-the-american-heart-association</vt:lpwstr>
  </property>
  <property fmtid="{D5CDD505-2E9C-101B-9397-08002B2CF9AE}" pid="11" name="Mendeley Recent Style Name 4_1">
    <vt:lpwstr>Journal of the American Heart Association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http://www.zotero.org/styles/stroke</vt:lpwstr>
  </property>
  <property fmtid="{D5CDD505-2E9C-101B-9397-08002B2CF9AE}" pid="17" name="Mendeley Recent Style Name 7_1">
    <vt:lpwstr>Stroke</vt:lpwstr>
  </property>
  <property fmtid="{D5CDD505-2E9C-101B-9397-08002B2CF9AE}" pid="18" name="Mendeley Recent Style Id 8_1">
    <vt:lpwstr>http://www.zotero.org/styles/the-new-england-journal-of-medicine</vt:lpwstr>
  </property>
  <property fmtid="{D5CDD505-2E9C-101B-9397-08002B2CF9AE}" pid="19" name="Mendeley Recent Style Name 8_1">
    <vt:lpwstr>The New England Journal of Medicine</vt:lpwstr>
  </property>
  <property fmtid="{D5CDD505-2E9C-101B-9397-08002B2CF9AE}" pid="20" name="Mendeley Recent Style Id 9_1">
    <vt:lpwstr>http://www.zotero.org/styles/ugeskrift-for-laeger</vt:lpwstr>
  </property>
  <property fmtid="{D5CDD505-2E9C-101B-9397-08002B2CF9AE}" pid="21" name="Mendeley Recent Style Name 9_1">
    <vt:lpwstr>Ugeskrift for Læger (Dansk)</vt:lpwstr>
  </property>
</Properties>
</file>