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FA4B" w14:textId="77777777" w:rsidR="004F7D7B" w:rsidRDefault="00000000" w:rsidP="00E06D3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114300" distR="114300" wp14:anchorId="030B772A" wp14:editId="69E734DC">
            <wp:extent cx="5210175" cy="264350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9C413" w14:textId="0A517F0A" w:rsidR="004F7D7B" w:rsidRPr="0076247A" w:rsidRDefault="00000000">
      <w:pPr>
        <w:rPr>
          <w:rFonts w:ascii="Times New Roman" w:hAnsi="Times New Roman" w:cs="Times New Roman"/>
          <w:sz w:val="18"/>
          <w:szCs w:val="18"/>
        </w:rPr>
      </w:pPr>
      <w:r w:rsidRPr="0076247A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="0076247A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76247A">
        <w:rPr>
          <w:rFonts w:ascii="Times New Roman" w:hAnsi="Times New Roman" w:cs="Times New Roman"/>
          <w:sz w:val="18"/>
          <w:szCs w:val="18"/>
        </w:rPr>
        <w:t xml:space="preserve"> MIC distribution of a) CAZ-AVI and b) IMI-REL against 782 KPC-</w:t>
      </w:r>
      <w:proofErr w:type="spellStart"/>
      <w:r w:rsidRPr="0076247A">
        <w:rPr>
          <w:rFonts w:ascii="Times New Roman" w:hAnsi="Times New Roman" w:cs="Times New Roman"/>
          <w:sz w:val="18"/>
          <w:szCs w:val="18"/>
        </w:rPr>
        <w:t>Kp</w:t>
      </w:r>
      <w:proofErr w:type="spellEnd"/>
      <w:r w:rsidRPr="0076247A">
        <w:rPr>
          <w:rFonts w:ascii="Times New Roman" w:hAnsi="Times New Roman" w:cs="Times New Roman"/>
          <w:sz w:val="18"/>
          <w:szCs w:val="18"/>
        </w:rPr>
        <w:t xml:space="preserve"> strains. The longitudinal axis is the MIC value (mg/L) and the horizontal axis is the Log</w:t>
      </w:r>
      <w:r w:rsidRPr="0076247A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76247A">
        <w:rPr>
          <w:rFonts w:ascii="Times New Roman" w:hAnsi="Times New Roman" w:cs="Times New Roman"/>
          <w:sz w:val="18"/>
          <w:szCs w:val="18"/>
        </w:rPr>
        <w:t xml:space="preserve"> logarithm value of the number of strains.</w:t>
      </w:r>
    </w:p>
    <w:p w14:paraId="3AC3C28D" w14:textId="77777777" w:rsidR="004F7D7B" w:rsidRDefault="004F7D7B"/>
    <w:sectPr w:rsidR="004F7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A013" w14:textId="77777777" w:rsidR="000A5BDE" w:rsidRDefault="000A5BDE">
      <w:r>
        <w:separator/>
      </w:r>
    </w:p>
  </w:endnote>
  <w:endnote w:type="continuationSeparator" w:id="0">
    <w:p w14:paraId="3F50DB0D" w14:textId="77777777" w:rsidR="000A5BDE" w:rsidRDefault="000A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1FF3" w14:textId="77777777" w:rsidR="000A5BDE" w:rsidRDefault="000A5BDE">
      <w:r>
        <w:separator/>
      </w:r>
    </w:p>
  </w:footnote>
  <w:footnote w:type="continuationSeparator" w:id="0">
    <w:p w14:paraId="23162271" w14:textId="77777777" w:rsidR="000A5BDE" w:rsidRDefault="000A5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1A9"/>
    <w:rsid w:val="000A5BDE"/>
    <w:rsid w:val="00206E08"/>
    <w:rsid w:val="00253B82"/>
    <w:rsid w:val="004F7D7B"/>
    <w:rsid w:val="00670498"/>
    <w:rsid w:val="00744F0D"/>
    <w:rsid w:val="0076247A"/>
    <w:rsid w:val="00A201A9"/>
    <w:rsid w:val="00E06D30"/>
    <w:rsid w:val="3F7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4C971"/>
  <w15:docId w15:val="{E138203B-DD0D-44F2-9820-2A4D3489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sz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4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247A"/>
    <w:rPr>
      <w:rFonts w:ascii="Calibri" w:eastAsia="Calibri" w:hAnsi="Calibri" w:cs="Calibri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762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247A"/>
    <w:rPr>
      <w:rFonts w:ascii="Calibri" w:eastAsia="Calibri" w:hAnsi="Calibri" w:cs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丽康 姚</cp:lastModifiedBy>
  <cp:revision>4</cp:revision>
  <dcterms:created xsi:type="dcterms:W3CDTF">2023-08-31T16:16:00Z</dcterms:created>
  <dcterms:modified xsi:type="dcterms:W3CDTF">2023-11-10T07:05:00Z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1DBDA921CA81F4F6E0214265F51A6482_42</vt:lpwstr>
  </property>
</Properties>
</file>