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C5B7B">
      <w:pPr>
        <w:widowControl/>
        <w:jc w:val="center"/>
        <w:rPr>
          <w:rFonts w:eastAsia="Times New Roman"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drawing>
          <wp:inline distT="0" distB="0" distL="114300" distR="114300">
            <wp:extent cx="5266690" cy="6727190"/>
            <wp:effectExtent l="0" t="0" r="16510" b="381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2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E4518">
      <w:pPr>
        <w:widowControl/>
        <w:jc w:val="left"/>
        <w:rPr>
          <w:rFonts w:ascii="Times New Roman" w:hAnsi="Times New Roman" w:cs="Times New Roman" w:eastAsiaTheme="minorEastAsia"/>
          <w:color w:val="000000"/>
          <w:sz w:val="18"/>
          <w:szCs w:val="18"/>
          <w:lang w:eastAsia="zh-CN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</w:rPr>
        <w:t>Figure S</w:t>
      </w:r>
      <w:r>
        <w:rPr>
          <w:rFonts w:hint="eastAsia" w:ascii="Times New Roman" w:hAnsi="Times New Roman" w:cs="Times New Roman" w:eastAsiaTheme="minorEastAsia"/>
          <w:b/>
          <w:bCs/>
          <w:color w:val="000000"/>
          <w:sz w:val="18"/>
          <w:szCs w:val="18"/>
          <w:lang w:eastAsia="zh-CN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</w:rPr>
        <w:t>.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 xml:space="preserve"> Growth curves of IMI-REL- and/or CAZ-AVI-resistant KPC-Kp strains with and without CCCP. The horizontal axis is the culture time (hour</w:t>
      </w:r>
      <w:r>
        <w:rPr>
          <w:rFonts w:hint="eastAsia" w:ascii="Times New Roman" w:hAnsi="Times New Roman" w:eastAsia="宋体" w:cs="Times New Roman"/>
          <w:color w:val="000000"/>
          <w:sz w:val="18"/>
          <w:szCs w:val="18"/>
          <w:lang w:val="en-US" w:eastAsia="zh-CN"/>
        </w:rPr>
        <w:t>s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 xml:space="preserve">). The vertical axis is the OD600 of the culture. </w:t>
      </w:r>
      <w:r>
        <w:rPr>
          <w:rFonts w:hint="eastAsia" w:ascii="Times New Roman" w:hAnsi="Times New Roman" w:cs="Times New Roman" w:eastAsiaTheme="minorEastAsia"/>
          <w:color w:val="000000"/>
          <w:sz w:val="18"/>
          <w:szCs w:val="18"/>
          <w:lang w:eastAsia="zh-CN"/>
        </w:rPr>
        <w:t>Graphs</w:t>
      </w:r>
      <w:r>
        <w:rPr>
          <w:rFonts w:ascii="Times New Roman" w:hAnsi="Times New Roman" w:eastAsia="Times New Roman" w:cs="Times New Roman"/>
          <w:color w:val="000000"/>
          <w:sz w:val="18"/>
          <w:szCs w:val="18"/>
        </w:rPr>
        <w:t xml:space="preserve"> A to V represent the growth curves of strains 430, 617, 396, 402, 729, 760, 794, ZSS048, ZSS072, CR020, CR046, CR059, CR063, A206, A398, 795, ZSS129, A125, CR067, A301, 478, and 744, respectively.</w:t>
      </w:r>
      <w:bookmarkStart w:id="0" w:name="_GoBack"/>
      <w:bookmarkEnd w:id="0"/>
    </w:p>
    <w:p w14:paraId="3D7D612B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76"/>
    <w:rsid w:val="000C780E"/>
    <w:rsid w:val="001D63F1"/>
    <w:rsid w:val="002246A9"/>
    <w:rsid w:val="00253B82"/>
    <w:rsid w:val="00260AE1"/>
    <w:rsid w:val="003E2021"/>
    <w:rsid w:val="00545F77"/>
    <w:rsid w:val="00591CB5"/>
    <w:rsid w:val="00744F0D"/>
    <w:rsid w:val="0075455B"/>
    <w:rsid w:val="00802276"/>
    <w:rsid w:val="00A24568"/>
    <w:rsid w:val="00C27093"/>
    <w:rsid w:val="00E31DFB"/>
    <w:rsid w:val="00E50562"/>
    <w:rsid w:val="00F03263"/>
    <w:rsid w:val="00F87A70"/>
    <w:rsid w:val="0DA568FF"/>
    <w:rsid w:val="4592757F"/>
    <w:rsid w:val="8FCB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Calibri" w:cs="Calibri"/>
      <w:sz w:val="18"/>
      <w:szCs w:val="18"/>
      <w:lang w:eastAsia="en-US"/>
    </w:rPr>
  </w:style>
  <w:style w:type="character" w:customStyle="1" w:styleId="7">
    <w:name w:val="页脚 字符"/>
    <w:basedOn w:val="5"/>
    <w:link w:val="2"/>
    <w:uiPriority w:val="99"/>
    <w:rPr>
      <w:rFonts w:ascii="Calibri" w:hAnsi="Calibri" w:eastAsia="Calibri" w:cs="Calibri"/>
      <w:sz w:val="18"/>
      <w:szCs w:val="18"/>
      <w:lang w:eastAsia="en-US"/>
    </w:rPr>
  </w:style>
  <w:style w:type="paragraph" w:customStyle="1" w:styleId="8">
    <w:name w:val="Revision"/>
    <w:hidden/>
    <w:unhideWhenUsed/>
    <w:qFormat/>
    <w:uiPriority w:val="99"/>
    <w:rPr>
      <w:rFonts w:ascii="Calibri" w:hAnsi="Calibri" w:eastAsia="Calibri" w:cs="Calibri"/>
      <w:sz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336</Characters>
  <Lines>2</Lines>
  <Paragraphs>1</Paragraphs>
  <TotalTime>10</TotalTime>
  <ScaleCrop>false</ScaleCrop>
  <LinksUpToDate>false</LinksUpToDate>
  <CharactersWithSpaces>400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2023-08-31T16:16:00Z</dcterms:created>
  <dc:creator>Author</dc:creator>
  <cp:lastModifiedBy>xu hui</cp:lastModifiedBy>
  <dcterms:modified xsi:type="dcterms:W3CDTF">2025-01-05T16:07:44Z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497D71BF962999DC8B254265EDC9E084_42</vt:lpwstr>
  </property>
  <property fmtid="{D5CDD505-2E9C-101B-9397-08002B2CF9AE}" pid="4" name="KSOTemplateDocerSaveRecord">
    <vt:lpwstr>eyJoZGlkIjoiODViY2JkMjU3NGYzZTEwMzZmMGFkZWViYmNkYWU3NDIiLCJ1c2VySWQiOiIzMTIzMzY1MDIifQ==</vt:lpwstr>
  </property>
</Properties>
</file>