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D341D" w14:textId="40737175" w:rsidR="00464A9E" w:rsidRPr="00582CEC" w:rsidRDefault="000C46CC" w:rsidP="000C46CC">
      <w:pPr>
        <w:jc w:val="both"/>
        <w:rPr>
          <w:b/>
          <w:bCs/>
          <w:lang w:val="en-US"/>
        </w:rPr>
      </w:pPr>
      <w:r w:rsidRPr="000C46CC">
        <w:rPr>
          <w:b/>
          <w:bCs/>
          <w:lang w:val="en-US"/>
        </w:rPr>
        <w:t>S</w:t>
      </w:r>
      <w:r w:rsidR="00464A9E" w:rsidRPr="000C46CC">
        <w:rPr>
          <w:b/>
          <w:bCs/>
          <w:lang w:val="en-US"/>
        </w:rPr>
        <w:t>upplementary</w:t>
      </w:r>
      <w:r w:rsidR="00464A9E" w:rsidRPr="00582CEC">
        <w:rPr>
          <w:b/>
          <w:bCs/>
          <w:lang w:val="en-US"/>
        </w:rPr>
        <w:t xml:space="preserve"> </w:t>
      </w:r>
      <w:r w:rsidR="002F191E">
        <w:rPr>
          <w:b/>
          <w:bCs/>
          <w:lang w:val="en-US"/>
        </w:rPr>
        <w:t>T</w:t>
      </w:r>
      <w:r w:rsidR="00464A9E" w:rsidRPr="00582CEC">
        <w:rPr>
          <w:b/>
          <w:bCs/>
          <w:lang w:val="en-US"/>
        </w:rPr>
        <w:t xml:space="preserve">able </w:t>
      </w:r>
      <w:r w:rsidR="002F191E">
        <w:rPr>
          <w:b/>
          <w:bCs/>
          <w:lang w:val="en-US"/>
        </w:rPr>
        <w:t>S1</w:t>
      </w:r>
      <w:r w:rsidR="00464A9E" w:rsidRPr="00582CEC">
        <w:rPr>
          <w:b/>
          <w:bCs/>
          <w:lang w:val="en-US"/>
        </w:rPr>
        <w:t xml:space="preserve">: </w:t>
      </w:r>
      <w:r w:rsidR="00464A9E" w:rsidRPr="005D77A4">
        <w:rPr>
          <w:lang w:val="en-US"/>
        </w:rPr>
        <w:t>Selected c</w:t>
      </w:r>
      <w:r w:rsidR="002A0942">
        <w:rPr>
          <w:lang w:val="en-US"/>
        </w:rPr>
        <w:t>o</w:t>
      </w:r>
      <w:r w:rsidR="00464A9E" w:rsidRPr="005D77A4">
        <w:rPr>
          <w:lang w:val="en-US"/>
        </w:rPr>
        <w:t xml:space="preserve">morbidity </w:t>
      </w:r>
      <w:r w:rsidR="008B6271">
        <w:rPr>
          <w:lang w:val="en-US"/>
        </w:rPr>
        <w:t xml:space="preserve">and UTI </w:t>
      </w:r>
      <w:r w:rsidR="00464A9E" w:rsidRPr="005D77A4">
        <w:rPr>
          <w:lang w:val="en-US"/>
        </w:rPr>
        <w:t>ICD-10 codes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746"/>
        <w:gridCol w:w="5882"/>
      </w:tblGrid>
      <w:tr w:rsidR="00464A9E" w14:paraId="056B2BC0" w14:textId="77777777" w:rsidTr="1EF53830">
        <w:tc>
          <w:tcPr>
            <w:tcW w:w="374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C04F315" w14:textId="77777777" w:rsidR="00464A9E" w:rsidRPr="002919EB" w:rsidRDefault="00464A9E" w:rsidP="004F227F">
            <w:pPr>
              <w:rPr>
                <w:b/>
                <w:bCs/>
                <w:sz w:val="24"/>
                <w:szCs w:val="24"/>
                <w:lang w:val="en-US"/>
              </w:rPr>
            </w:pPr>
            <w:r w:rsidRPr="002919EB">
              <w:rPr>
                <w:b/>
                <w:bCs/>
                <w:sz w:val="24"/>
                <w:szCs w:val="24"/>
                <w:lang w:val="en-US"/>
              </w:rPr>
              <w:t>Comorbidity in analyses</w:t>
            </w:r>
          </w:p>
        </w:tc>
        <w:tc>
          <w:tcPr>
            <w:tcW w:w="588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4EE4F76" w14:textId="77777777" w:rsidR="00464A9E" w:rsidRPr="002919EB" w:rsidRDefault="00464A9E" w:rsidP="004F227F">
            <w:pPr>
              <w:rPr>
                <w:b/>
                <w:bCs/>
                <w:sz w:val="24"/>
                <w:szCs w:val="24"/>
                <w:lang w:val="en-US"/>
              </w:rPr>
            </w:pPr>
            <w:r w:rsidRPr="002919EB">
              <w:rPr>
                <w:b/>
                <w:bCs/>
                <w:sz w:val="24"/>
                <w:szCs w:val="24"/>
                <w:lang w:val="en-US"/>
              </w:rPr>
              <w:t>ICD-10 codes</w:t>
            </w:r>
          </w:p>
        </w:tc>
      </w:tr>
      <w:tr w:rsidR="00452F1C" w:rsidRPr="008B027C" w14:paraId="410C0743" w14:textId="77777777" w:rsidTr="1EF53830">
        <w:tc>
          <w:tcPr>
            <w:tcW w:w="374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A43B372" w14:textId="78DC03B7" w:rsidR="00452F1C" w:rsidRDefault="00452F1C" w:rsidP="00452F1C">
            <w:pPr>
              <w:rPr>
                <w:lang w:val="en-US"/>
              </w:rPr>
            </w:pPr>
            <w:r>
              <w:rPr>
                <w:lang w:val="en-US"/>
              </w:rPr>
              <w:t>Pyelonephritis</w:t>
            </w:r>
          </w:p>
        </w:tc>
        <w:tc>
          <w:tcPr>
            <w:tcW w:w="588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2480C49" w14:textId="2B876D5B" w:rsidR="00452F1C" w:rsidRPr="002919EB" w:rsidRDefault="00452F1C" w:rsidP="00452F1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843E3A">
              <w:rPr>
                <w:rFonts w:cstheme="minorHAnsi"/>
                <w:color w:val="000000"/>
                <w:sz w:val="20"/>
                <w:szCs w:val="20"/>
                <w:lang w:val="en-US"/>
              </w:rPr>
              <w:t>DN109C, DN129, DN118B, DN230, DO862B</w:t>
            </w:r>
          </w:p>
        </w:tc>
      </w:tr>
      <w:tr w:rsidR="00452F1C" w:rsidRPr="008B027C" w14:paraId="7B5A23B6" w14:textId="77777777" w:rsidTr="1EF53830">
        <w:tc>
          <w:tcPr>
            <w:tcW w:w="374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04F7854" w14:textId="057B08DD" w:rsidR="00452F1C" w:rsidRDefault="00452F1C" w:rsidP="00452F1C">
            <w:pPr>
              <w:rPr>
                <w:lang w:val="en-US"/>
              </w:rPr>
            </w:pPr>
            <w:r>
              <w:rPr>
                <w:lang w:val="en-US"/>
              </w:rPr>
              <w:t>Cystitis</w:t>
            </w:r>
          </w:p>
        </w:tc>
        <w:tc>
          <w:tcPr>
            <w:tcW w:w="588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3C80450" w14:textId="5C0FC0BA" w:rsidR="00452F1C" w:rsidRPr="002919EB" w:rsidRDefault="00452F1C" w:rsidP="00452F1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8B6271">
              <w:rPr>
                <w:rFonts w:cstheme="minorHAnsi"/>
                <w:color w:val="000000"/>
                <w:sz w:val="20"/>
                <w:szCs w:val="20"/>
                <w:lang w:val="en-US"/>
              </w:rPr>
              <w:t>DN30, DN300, DN308, DN309, DO</w:t>
            </w: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231, DO862A</w:t>
            </w:r>
          </w:p>
        </w:tc>
      </w:tr>
      <w:tr w:rsidR="00452F1C" w:rsidRPr="00452F1C" w14:paraId="2B3A157F" w14:textId="77777777" w:rsidTr="1EF53830">
        <w:tc>
          <w:tcPr>
            <w:tcW w:w="374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B79702F" w14:textId="6361937C" w:rsidR="00452F1C" w:rsidRDefault="00452F1C" w:rsidP="00452F1C">
            <w:pPr>
              <w:rPr>
                <w:lang w:val="en-US"/>
              </w:rPr>
            </w:pPr>
            <w:r>
              <w:rPr>
                <w:lang w:val="en-US"/>
              </w:rPr>
              <w:t>Urethritis</w:t>
            </w:r>
          </w:p>
        </w:tc>
        <w:tc>
          <w:tcPr>
            <w:tcW w:w="588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CD179CB" w14:textId="3163D5D0" w:rsidR="00452F1C" w:rsidRPr="002919EB" w:rsidRDefault="00452F1C" w:rsidP="00452F1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US"/>
              </w:rPr>
              <w:t>DN291, DN342, DN342G</w:t>
            </w:r>
          </w:p>
        </w:tc>
      </w:tr>
      <w:tr w:rsidR="00452F1C" w:rsidRPr="008B027C" w14:paraId="2B9B12F3" w14:textId="77777777" w:rsidTr="1EF53830">
        <w:tc>
          <w:tcPr>
            <w:tcW w:w="374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B7A1BF8" w14:textId="77777777" w:rsidR="00452F1C" w:rsidRDefault="00452F1C" w:rsidP="00452F1C">
            <w:pPr>
              <w:rPr>
                <w:lang w:val="en-US"/>
              </w:rPr>
            </w:pPr>
            <w:r>
              <w:rPr>
                <w:lang w:val="en-US"/>
              </w:rPr>
              <w:t>Diabetes</w:t>
            </w:r>
          </w:p>
        </w:tc>
        <w:tc>
          <w:tcPr>
            <w:tcW w:w="588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68FF447" w14:textId="13312117" w:rsidR="00452F1C" w:rsidRPr="002919EB" w:rsidRDefault="00452F1C" w:rsidP="1EF5383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en-US"/>
              </w:rPr>
            </w:pPr>
            <w:r w:rsidRPr="1EF53830">
              <w:rPr>
                <w:color w:val="000000" w:themeColor="text1"/>
                <w:sz w:val="20"/>
                <w:szCs w:val="20"/>
                <w:lang w:val="en-US"/>
              </w:rPr>
              <w:t xml:space="preserve">DO240, DO240A, DO240B, DO240C, DO241, DO241A, DO241B, DO241C, DO243, DO243A, DO243B, DO243C, DO245, DO249, DO249, DO249B, DO249C, DE10, DE109, DE109A, DE11, DE119, DE119A, DO24. </w:t>
            </w:r>
          </w:p>
        </w:tc>
      </w:tr>
      <w:tr w:rsidR="00452F1C" w14:paraId="2C940C19" w14:textId="77777777" w:rsidTr="1EF53830">
        <w:tc>
          <w:tcPr>
            <w:tcW w:w="374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732AEDE" w14:textId="77777777" w:rsidR="00452F1C" w:rsidRDefault="00452F1C" w:rsidP="00452F1C">
            <w:pPr>
              <w:rPr>
                <w:lang w:val="en-US"/>
              </w:rPr>
            </w:pPr>
            <w:r>
              <w:rPr>
                <w:lang w:val="en-US"/>
              </w:rPr>
              <w:t>Gestational diabetes mellitus (GDM)</w:t>
            </w:r>
          </w:p>
        </w:tc>
        <w:tc>
          <w:tcPr>
            <w:tcW w:w="588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E6B7C7F" w14:textId="77777777" w:rsidR="00452F1C" w:rsidRPr="002919EB" w:rsidRDefault="00452F1C" w:rsidP="00452F1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919EB">
              <w:rPr>
                <w:rFonts w:cstheme="minorHAnsi"/>
                <w:color w:val="000000"/>
                <w:sz w:val="20"/>
                <w:szCs w:val="20"/>
              </w:rPr>
              <w:t xml:space="preserve">DO244B, DO244C, DO244D, DO244E. </w:t>
            </w:r>
          </w:p>
        </w:tc>
      </w:tr>
      <w:tr w:rsidR="00452F1C" w:rsidRPr="008B027C" w14:paraId="21F7B057" w14:textId="77777777" w:rsidTr="1EF53830">
        <w:trPr>
          <w:trHeight w:val="203"/>
        </w:trPr>
        <w:tc>
          <w:tcPr>
            <w:tcW w:w="374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6A0ED94" w14:textId="77777777" w:rsidR="00452F1C" w:rsidRDefault="00452F1C" w:rsidP="00452F1C">
            <w:pPr>
              <w:rPr>
                <w:lang w:val="en-US"/>
              </w:rPr>
            </w:pPr>
            <w:r>
              <w:rPr>
                <w:lang w:val="en-US"/>
              </w:rPr>
              <w:t>Chronic kidney disease (CKD)</w:t>
            </w:r>
          </w:p>
        </w:tc>
        <w:tc>
          <w:tcPr>
            <w:tcW w:w="588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6C72015" w14:textId="77777777" w:rsidR="00452F1C" w:rsidRPr="002919EB" w:rsidRDefault="00452F1C" w:rsidP="00452F1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2919EB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DN18, DN181, DN182, DN183, DN184, DN185, DN189, DN03, DN039, DN259. </w:t>
            </w:r>
          </w:p>
          <w:p w14:paraId="40268CE3" w14:textId="77777777" w:rsidR="00452F1C" w:rsidRPr="002919EB" w:rsidRDefault="00452F1C" w:rsidP="00452F1C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452F1C" w:rsidRPr="002919EB" w14:paraId="56B8E64D" w14:textId="77777777" w:rsidTr="1EF53830">
        <w:tc>
          <w:tcPr>
            <w:tcW w:w="374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634C536" w14:textId="77777777" w:rsidR="00452F1C" w:rsidRDefault="00452F1C" w:rsidP="00452F1C">
            <w:pPr>
              <w:rPr>
                <w:lang w:val="en-US"/>
              </w:rPr>
            </w:pPr>
            <w:r>
              <w:rPr>
                <w:lang w:val="en-US"/>
              </w:rPr>
              <w:t>Hypertension</w:t>
            </w:r>
          </w:p>
        </w:tc>
        <w:tc>
          <w:tcPr>
            <w:tcW w:w="588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17E66A9" w14:textId="77777777" w:rsidR="00452F1C" w:rsidRPr="002919EB" w:rsidRDefault="00452F1C" w:rsidP="00452F1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919EB">
              <w:rPr>
                <w:rFonts w:cstheme="minorHAnsi"/>
                <w:color w:val="000000"/>
                <w:sz w:val="20"/>
                <w:szCs w:val="20"/>
              </w:rPr>
              <w:t xml:space="preserve">DI109, DI10, DI11, DI110, DI119, DI119A, DI15, DI158, DI159, DO139. </w:t>
            </w:r>
          </w:p>
          <w:p w14:paraId="09352429" w14:textId="77777777" w:rsidR="00452F1C" w:rsidRPr="002919EB" w:rsidRDefault="00452F1C" w:rsidP="00452F1C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71DFF58E" w14:textId="69AA8FE4" w:rsidR="00464A9E" w:rsidRPr="00843E3A" w:rsidRDefault="00464A9E" w:rsidP="00464A9E"/>
    <w:p w14:paraId="262EBA37" w14:textId="3DEEF2EE" w:rsidR="00464A9E" w:rsidRPr="00142252" w:rsidRDefault="00464A9E" w:rsidP="00464A9E">
      <w:r w:rsidRPr="00843E3A">
        <w:br w:type="page"/>
      </w:r>
    </w:p>
    <w:p w14:paraId="20B83A14" w14:textId="7D5874C2" w:rsidR="000E330E" w:rsidRDefault="00464A9E" w:rsidP="00464A9E">
      <w:pPr>
        <w:rPr>
          <w:lang w:val="en-US"/>
        </w:rPr>
      </w:pPr>
      <w:r w:rsidRPr="1EF53830">
        <w:rPr>
          <w:b/>
          <w:bCs/>
          <w:lang w:val="en-US"/>
        </w:rPr>
        <w:lastRenderedPageBreak/>
        <w:t xml:space="preserve">Supplementary </w:t>
      </w:r>
      <w:r w:rsidR="002F191E" w:rsidRPr="1EF53830">
        <w:rPr>
          <w:b/>
          <w:bCs/>
          <w:lang w:val="en-US"/>
        </w:rPr>
        <w:t>T</w:t>
      </w:r>
      <w:r w:rsidRPr="1EF53830">
        <w:rPr>
          <w:b/>
          <w:bCs/>
          <w:lang w:val="en-US"/>
        </w:rPr>
        <w:t>able</w:t>
      </w:r>
      <w:r w:rsidR="4F908634" w:rsidRPr="1EF53830">
        <w:rPr>
          <w:b/>
          <w:bCs/>
          <w:lang w:val="en-US"/>
        </w:rPr>
        <w:t xml:space="preserve"> S</w:t>
      </w:r>
      <w:r w:rsidR="00D2372B" w:rsidRPr="1EF53830">
        <w:rPr>
          <w:b/>
          <w:bCs/>
          <w:lang w:val="en-US"/>
        </w:rPr>
        <w:t>2</w:t>
      </w:r>
      <w:r w:rsidRPr="1EF53830">
        <w:rPr>
          <w:b/>
          <w:bCs/>
          <w:lang w:val="en-US"/>
        </w:rPr>
        <w:t>:</w:t>
      </w:r>
      <w:r w:rsidRPr="1EF53830">
        <w:rPr>
          <w:lang w:val="en-US"/>
        </w:rPr>
        <w:t xml:space="preserve"> Distribution of ICD-10 diagnoses </w:t>
      </w:r>
      <w:r w:rsidR="0076741F" w:rsidRPr="1EF53830">
        <w:rPr>
          <w:lang w:val="en-US"/>
        </w:rPr>
        <w:t xml:space="preserve">in </w:t>
      </w:r>
      <w:r w:rsidRPr="1EF53830">
        <w:rPr>
          <w:lang w:val="en-US"/>
        </w:rPr>
        <w:t xml:space="preserve">the study </w:t>
      </w:r>
      <w:r w:rsidR="0076741F" w:rsidRPr="1EF53830">
        <w:rPr>
          <w:lang w:val="en-US"/>
        </w:rPr>
        <w:t>groups</w:t>
      </w:r>
      <w:r w:rsidRPr="1EF53830">
        <w:rPr>
          <w:lang w:val="en-US"/>
        </w:rPr>
        <w:t xml:space="preserve">: </w:t>
      </w:r>
      <w:r w:rsidR="0076741F" w:rsidRPr="1EF53830">
        <w:rPr>
          <w:lang w:val="en-US"/>
        </w:rPr>
        <w:t>ASB group</w:t>
      </w:r>
      <w:r w:rsidR="00A938F3" w:rsidRPr="1EF53830">
        <w:rPr>
          <w:lang w:val="en-US"/>
        </w:rPr>
        <w:t xml:space="preserve"> and the UTI group.</w:t>
      </w:r>
    </w:p>
    <w:tbl>
      <w:tblPr>
        <w:tblStyle w:val="Tabel-Gitter"/>
        <w:tblpPr w:leftFromText="141" w:rightFromText="141" w:vertAnchor="text" w:horzAnchor="margin" w:tblpY="-134"/>
        <w:tblW w:w="9704" w:type="dxa"/>
        <w:tblLook w:val="04A0" w:firstRow="1" w:lastRow="0" w:firstColumn="1" w:lastColumn="0" w:noHBand="0" w:noVBand="1"/>
      </w:tblPr>
      <w:tblGrid>
        <w:gridCol w:w="3014"/>
        <w:gridCol w:w="3345"/>
        <w:gridCol w:w="3345"/>
      </w:tblGrid>
      <w:tr w:rsidR="000E330E" w14:paraId="00FEA13F" w14:textId="77777777" w:rsidTr="1EF53830">
        <w:tc>
          <w:tcPr>
            <w:tcW w:w="3014" w:type="dxa"/>
            <w:tcBorders>
              <w:top w:val="single" w:sz="8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14:paraId="3E6B7B3F" w14:textId="53FB4675" w:rsidR="000E330E" w:rsidRDefault="6704C896" w:rsidP="00723EF0">
            <w:pPr>
              <w:rPr>
                <w:lang w:val="en-US"/>
              </w:rPr>
            </w:pPr>
            <w:r w:rsidRPr="1EF53830">
              <w:rPr>
                <w:b/>
                <w:bCs/>
                <w:sz w:val="32"/>
                <w:szCs w:val="32"/>
                <w:lang w:val="en-US"/>
              </w:rPr>
              <w:t>Study groups</w:t>
            </w:r>
            <w:r w:rsidRPr="1EF53830">
              <w:rPr>
                <w:b/>
                <w:bCs/>
                <w:sz w:val="24"/>
                <w:szCs w:val="24"/>
                <w:vertAlign w:val="superscript"/>
              </w:rPr>
              <w:t xml:space="preserve"> 1</w:t>
            </w:r>
          </w:p>
        </w:tc>
        <w:tc>
          <w:tcPr>
            <w:tcW w:w="3345" w:type="dxa"/>
            <w:tcBorders>
              <w:top w:val="nil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14:paraId="38D7A076" w14:textId="77777777" w:rsidR="000E330E" w:rsidRDefault="000E330E" w:rsidP="00723E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UTI group</w:t>
            </w:r>
          </w:p>
          <w:p w14:paraId="59D9A9ED" w14:textId="43339048" w:rsidR="000E330E" w:rsidRDefault="000E330E" w:rsidP="00723E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 = 533</w:t>
            </w:r>
          </w:p>
        </w:tc>
        <w:tc>
          <w:tcPr>
            <w:tcW w:w="3345" w:type="dxa"/>
            <w:tcBorders>
              <w:top w:val="nil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14:paraId="47D78A32" w14:textId="1E706B86" w:rsidR="000E330E" w:rsidRDefault="000E330E" w:rsidP="00723E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ASB group</w:t>
            </w:r>
          </w:p>
          <w:p w14:paraId="5C8BE4FF" w14:textId="32DD7822" w:rsidR="000E330E" w:rsidRDefault="000E330E" w:rsidP="00723E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 = 179</w:t>
            </w:r>
          </w:p>
        </w:tc>
      </w:tr>
      <w:tr w:rsidR="000E330E" w14:paraId="04FC6AE5" w14:textId="77777777" w:rsidTr="1EF53830">
        <w:tc>
          <w:tcPr>
            <w:tcW w:w="3014" w:type="dxa"/>
            <w:tcBorders>
              <w:top w:val="single" w:sz="12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37CA7A8" w14:textId="77777777" w:rsidR="000E330E" w:rsidRPr="002919EB" w:rsidRDefault="000E330E" w:rsidP="00723EF0">
            <w:pPr>
              <w:rPr>
                <w:b/>
                <w:bCs/>
                <w:lang w:val="en-US"/>
              </w:rPr>
            </w:pPr>
            <w:r w:rsidRPr="00CC4DEC">
              <w:rPr>
                <w:b/>
                <w:bCs/>
                <w:sz w:val="24"/>
                <w:szCs w:val="24"/>
                <w:lang w:val="en-US"/>
              </w:rPr>
              <w:t>ICD-10 diagnoses</w:t>
            </w:r>
          </w:p>
        </w:tc>
        <w:tc>
          <w:tcPr>
            <w:tcW w:w="3345" w:type="dxa"/>
            <w:tcBorders>
              <w:top w:val="single" w:sz="12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B85FF02" w14:textId="2C32E396" w:rsidR="000E330E" w:rsidRDefault="000E330E" w:rsidP="00723E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 (%)</w:t>
            </w:r>
          </w:p>
        </w:tc>
        <w:tc>
          <w:tcPr>
            <w:tcW w:w="3345" w:type="dxa"/>
            <w:tcBorders>
              <w:top w:val="single" w:sz="12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2E0F5A2" w14:textId="420456E2" w:rsidR="000E330E" w:rsidRDefault="000E330E" w:rsidP="00723E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 (%)</w:t>
            </w:r>
          </w:p>
        </w:tc>
      </w:tr>
      <w:tr w:rsidR="000E330E" w14:paraId="6C04C841" w14:textId="77777777" w:rsidTr="1EF53830">
        <w:tc>
          <w:tcPr>
            <w:tcW w:w="301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29D8744" w14:textId="77777777" w:rsidR="000E330E" w:rsidRDefault="000E330E" w:rsidP="00723EF0">
            <w:pPr>
              <w:rPr>
                <w:lang w:val="en-US"/>
              </w:rPr>
            </w:pPr>
            <w:r>
              <w:rPr>
                <w:lang w:val="en-US"/>
              </w:rPr>
              <w:t xml:space="preserve">Cystitis </w:t>
            </w:r>
            <w:r>
              <w:rPr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34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7E7CA21" w14:textId="3751CBA2" w:rsidR="000E330E" w:rsidRDefault="000E330E" w:rsidP="00723E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437 (69)</w:t>
            </w:r>
          </w:p>
        </w:tc>
        <w:tc>
          <w:tcPr>
            <w:tcW w:w="334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F0A038B" w14:textId="20B9831E" w:rsidR="000E330E" w:rsidRDefault="000E330E" w:rsidP="00723E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 (65)</w:t>
            </w:r>
          </w:p>
        </w:tc>
      </w:tr>
      <w:tr w:rsidR="000E330E" w14:paraId="6263298C" w14:textId="77777777" w:rsidTr="1EF53830">
        <w:tc>
          <w:tcPr>
            <w:tcW w:w="301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E834CA5" w14:textId="77777777" w:rsidR="000E330E" w:rsidRDefault="000E330E" w:rsidP="00723EF0">
            <w:pPr>
              <w:rPr>
                <w:lang w:val="en-US"/>
              </w:rPr>
            </w:pPr>
            <w:r>
              <w:rPr>
                <w:lang w:val="en-US"/>
              </w:rPr>
              <w:t xml:space="preserve">Pyelonephritis </w:t>
            </w:r>
            <w:r>
              <w:rPr>
                <w:b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34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4DDBFC3" w14:textId="57FDCD08" w:rsidR="000E330E" w:rsidRDefault="000E330E" w:rsidP="00723E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108 (17)</w:t>
            </w:r>
          </w:p>
        </w:tc>
        <w:tc>
          <w:tcPr>
            <w:tcW w:w="334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BD0914D" w14:textId="2E224C81" w:rsidR="000E330E" w:rsidRDefault="000E330E" w:rsidP="00723E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 (22)</w:t>
            </w:r>
          </w:p>
        </w:tc>
      </w:tr>
      <w:tr w:rsidR="000E330E" w14:paraId="1656A9CA" w14:textId="77777777" w:rsidTr="1EF53830">
        <w:tc>
          <w:tcPr>
            <w:tcW w:w="3014" w:type="dxa"/>
            <w:tcBorders>
              <w:left w:val="single" w:sz="4" w:space="0" w:color="FFFFFF" w:themeColor="background1"/>
              <w:bottom w:val="single" w:sz="18" w:space="0" w:color="auto"/>
              <w:right w:val="single" w:sz="4" w:space="0" w:color="FFFFFF" w:themeColor="background1"/>
            </w:tcBorders>
          </w:tcPr>
          <w:p w14:paraId="113DBA4D" w14:textId="77777777" w:rsidR="000E330E" w:rsidRDefault="000E330E" w:rsidP="00723EF0">
            <w:pPr>
              <w:rPr>
                <w:lang w:val="en-US"/>
              </w:rPr>
            </w:pPr>
            <w:r>
              <w:rPr>
                <w:lang w:val="en-US"/>
              </w:rPr>
              <w:t xml:space="preserve">Other UTIs </w:t>
            </w:r>
            <w:r>
              <w:rPr>
                <w:b/>
                <w:bCs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3345" w:type="dxa"/>
            <w:tcBorders>
              <w:left w:val="single" w:sz="4" w:space="0" w:color="FFFFFF" w:themeColor="background1"/>
              <w:bottom w:val="single" w:sz="18" w:space="0" w:color="auto"/>
              <w:right w:val="single" w:sz="4" w:space="0" w:color="FFFFFF" w:themeColor="background1"/>
            </w:tcBorders>
            <w:vAlign w:val="center"/>
          </w:tcPr>
          <w:p w14:paraId="0EBD43A7" w14:textId="3EAF9B2D" w:rsidR="000E330E" w:rsidRDefault="000E330E" w:rsidP="00723E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88 (14)</w:t>
            </w:r>
          </w:p>
        </w:tc>
        <w:tc>
          <w:tcPr>
            <w:tcW w:w="3345" w:type="dxa"/>
            <w:tcBorders>
              <w:left w:val="single" w:sz="4" w:space="0" w:color="FFFFFF" w:themeColor="background1"/>
              <w:bottom w:val="single" w:sz="18" w:space="0" w:color="auto"/>
              <w:right w:val="single" w:sz="4" w:space="0" w:color="FFFFFF" w:themeColor="background1"/>
            </w:tcBorders>
            <w:vAlign w:val="center"/>
          </w:tcPr>
          <w:p w14:paraId="4F7B3728" w14:textId="05B51397" w:rsidR="000E330E" w:rsidRDefault="000E330E" w:rsidP="00723E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 (13)</w:t>
            </w:r>
          </w:p>
        </w:tc>
      </w:tr>
      <w:tr w:rsidR="000E330E" w14:paraId="00F76420" w14:textId="77777777" w:rsidTr="1EF53830">
        <w:tc>
          <w:tcPr>
            <w:tcW w:w="3014" w:type="dxa"/>
            <w:tcBorders>
              <w:top w:val="single" w:sz="18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14:paraId="15BC6B0D" w14:textId="77777777" w:rsidR="000E330E" w:rsidRDefault="000E330E" w:rsidP="00723EF0">
            <w:pPr>
              <w:rPr>
                <w:lang w:val="en-US"/>
              </w:rPr>
            </w:pPr>
            <w:r>
              <w:rPr>
                <w:lang w:val="en-US"/>
              </w:rPr>
              <w:t>Total diagnoses</w:t>
            </w:r>
          </w:p>
        </w:tc>
        <w:tc>
          <w:tcPr>
            <w:tcW w:w="3345" w:type="dxa"/>
            <w:tcBorders>
              <w:top w:val="single" w:sz="18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388E540D" w14:textId="71E0DD12" w:rsidR="000E330E" w:rsidRDefault="000E330E" w:rsidP="00723E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623</w:t>
            </w:r>
          </w:p>
        </w:tc>
        <w:tc>
          <w:tcPr>
            <w:tcW w:w="3345" w:type="dxa"/>
            <w:tcBorders>
              <w:top w:val="single" w:sz="18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4D461D65" w14:textId="475F92C4" w:rsidR="000E330E" w:rsidRDefault="000E330E" w:rsidP="00723E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</w:tr>
      <w:tr w:rsidR="000E330E" w14:paraId="4DB09B24" w14:textId="77777777" w:rsidTr="1EF53830">
        <w:tc>
          <w:tcPr>
            <w:tcW w:w="3014" w:type="dxa"/>
            <w:tcBorders>
              <w:top w:val="single" w:sz="12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DC8D31A" w14:textId="608E8051" w:rsidR="000E330E" w:rsidRDefault="000E330E" w:rsidP="00723EF0">
            <w:pPr>
              <w:rPr>
                <w:lang w:val="en-US"/>
              </w:rPr>
            </w:pPr>
            <w:r>
              <w:rPr>
                <w:lang w:val="en-US"/>
              </w:rPr>
              <w:t>No. of diagnosed pregnancies (% of study group diagnosed)</w:t>
            </w:r>
          </w:p>
        </w:tc>
        <w:tc>
          <w:tcPr>
            <w:tcW w:w="3345" w:type="dxa"/>
            <w:tcBorders>
              <w:top w:val="single" w:sz="12" w:space="0" w:color="auto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8F17070" w14:textId="5A8DDF91" w:rsidR="000E330E" w:rsidRDefault="000E330E" w:rsidP="00723E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533  (100)</w:t>
            </w:r>
          </w:p>
        </w:tc>
        <w:tc>
          <w:tcPr>
            <w:tcW w:w="3345" w:type="dxa"/>
            <w:tcBorders>
              <w:top w:val="single" w:sz="12" w:space="0" w:color="auto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F7B3AF1" w14:textId="481140D8" w:rsidR="000E330E" w:rsidRDefault="000E330E" w:rsidP="00723E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38  (21.2)</w:t>
            </w:r>
          </w:p>
        </w:tc>
      </w:tr>
      <w:tr w:rsidR="000E330E" w14:paraId="3B5973D4" w14:textId="77777777" w:rsidTr="1EF53830">
        <w:tc>
          <w:tcPr>
            <w:tcW w:w="301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59803F1" w14:textId="77777777" w:rsidR="000E330E" w:rsidRDefault="000E330E" w:rsidP="00723EF0">
            <w:pPr>
              <w:rPr>
                <w:lang w:val="en-US"/>
              </w:rPr>
            </w:pPr>
            <w:r>
              <w:rPr>
                <w:lang w:val="en-US"/>
              </w:rPr>
              <w:t xml:space="preserve">Diagnoses pr. pregnancy </w:t>
            </w:r>
          </w:p>
          <w:p w14:paraId="0B3C933E" w14:textId="13298E06" w:rsidR="000E330E" w:rsidRDefault="000E330E" w:rsidP="00723EF0">
            <w:pPr>
              <w:rPr>
                <w:lang w:val="en-US"/>
              </w:rPr>
            </w:pPr>
            <w:r>
              <w:rPr>
                <w:lang w:val="en-US"/>
              </w:rPr>
              <w:t>(per diagnosed pregnancy)</w:t>
            </w:r>
          </w:p>
        </w:tc>
        <w:tc>
          <w:tcPr>
            <w:tcW w:w="334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646FA73" w14:textId="0FC6AA66" w:rsidR="000E330E" w:rsidRDefault="000E330E" w:rsidP="00723E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1.38 (1.38)</w:t>
            </w:r>
          </w:p>
        </w:tc>
        <w:tc>
          <w:tcPr>
            <w:tcW w:w="334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1C765EC" w14:textId="3BB267DA" w:rsidR="000E330E" w:rsidRDefault="000E330E" w:rsidP="00723E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1.18 (0.25)</w:t>
            </w:r>
          </w:p>
        </w:tc>
      </w:tr>
    </w:tbl>
    <w:p w14:paraId="78D58578" w14:textId="6345336A" w:rsidR="00F90106" w:rsidRDefault="00464A9E" w:rsidP="1EF53830">
      <w:pPr>
        <w:jc w:val="both"/>
        <w:rPr>
          <w:lang w:val="en-US"/>
        </w:rPr>
        <w:sectPr w:rsidR="00F90106" w:rsidSect="004F227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701" w:right="1134" w:bottom="1701" w:left="1134" w:header="708" w:footer="708" w:gutter="0"/>
          <w:cols w:space="708"/>
          <w:docGrid w:linePitch="360"/>
        </w:sectPr>
      </w:pPr>
      <w:r w:rsidRPr="1EF53830">
        <w:rPr>
          <w:b/>
          <w:bCs/>
          <w:sz w:val="24"/>
          <w:szCs w:val="24"/>
          <w:vertAlign w:val="superscript"/>
          <w:lang w:val="en-US"/>
        </w:rPr>
        <w:t>1</w:t>
      </w:r>
      <w:r w:rsidR="00A9765B" w:rsidRPr="1EF53830">
        <w:rPr>
          <w:b/>
          <w:bCs/>
          <w:lang w:val="en-US"/>
        </w:rPr>
        <w:t>UTI group</w:t>
      </w:r>
      <w:r w:rsidR="00A9765B" w:rsidRPr="1EF53830">
        <w:rPr>
          <w:lang w:val="en-US"/>
        </w:rPr>
        <w:t xml:space="preserve">: women with at least one significantly positive urine culture during pregnancy and an ICD-10 code for a UTI (n = </w:t>
      </w:r>
      <w:r w:rsidR="00903FD9" w:rsidRPr="1EF53830">
        <w:rPr>
          <w:lang w:val="en-US"/>
        </w:rPr>
        <w:t>533</w:t>
      </w:r>
      <w:r w:rsidR="00A9765B" w:rsidRPr="1EF53830">
        <w:rPr>
          <w:lang w:val="en-US"/>
        </w:rPr>
        <w:t xml:space="preserve">). </w:t>
      </w:r>
      <w:r w:rsidR="00EF6BBD" w:rsidRPr="1EF53830">
        <w:rPr>
          <w:b/>
          <w:bCs/>
          <w:lang w:val="en-US"/>
        </w:rPr>
        <w:t>ASB group</w:t>
      </w:r>
      <w:r w:rsidR="00EF6BBD" w:rsidRPr="1EF53830">
        <w:rPr>
          <w:lang w:val="en-US"/>
        </w:rPr>
        <w:t xml:space="preserve">: women with at least one positive urine culture during pregnancy and an ICD-10 code for ASB (n = 179). </w:t>
      </w:r>
      <w:r w:rsidRPr="1EF53830">
        <w:rPr>
          <w:b/>
          <w:bCs/>
          <w:sz w:val="24"/>
          <w:szCs w:val="24"/>
          <w:vertAlign w:val="superscript"/>
          <w:lang w:val="en-US"/>
        </w:rPr>
        <w:t>2</w:t>
      </w:r>
      <w:r w:rsidRPr="1EF53830">
        <w:rPr>
          <w:lang w:val="en-US"/>
        </w:rPr>
        <w:t xml:space="preserve">ICD-10: DO231, DN308, DN308c, DN309 (cystitis diagnoses). </w:t>
      </w:r>
      <w:r w:rsidRPr="1EF53830">
        <w:rPr>
          <w:b/>
          <w:bCs/>
          <w:sz w:val="24"/>
          <w:szCs w:val="24"/>
          <w:vertAlign w:val="superscript"/>
          <w:lang w:val="en-US"/>
        </w:rPr>
        <w:t>3</w:t>
      </w:r>
      <w:r w:rsidRPr="1EF53830">
        <w:rPr>
          <w:lang w:val="en-US"/>
        </w:rPr>
        <w:t xml:space="preserve">ICD-10: DN109c, DN118b, DN129, DO230 (pyelonephritis diagnoses). </w:t>
      </w:r>
      <w:r w:rsidRPr="1EF53830">
        <w:rPr>
          <w:b/>
          <w:bCs/>
          <w:sz w:val="24"/>
          <w:szCs w:val="24"/>
          <w:vertAlign w:val="superscript"/>
          <w:lang w:val="en-US"/>
        </w:rPr>
        <w:t>4</w:t>
      </w:r>
      <w:r w:rsidRPr="1EF53830">
        <w:rPr>
          <w:lang w:val="en-US"/>
        </w:rPr>
        <w:t>ICD-10: DN341, DO233, DO234 (urethritis, other UTI during pregnancy, UTI during pregnancy).</w:t>
      </w:r>
      <w:r w:rsidR="009C7EC3" w:rsidRPr="1EF53830">
        <w:rPr>
          <w:lang w:val="en-US"/>
        </w:rPr>
        <w:t xml:space="preserve"> </w:t>
      </w:r>
      <w:r w:rsidR="009C7EC3" w:rsidRPr="1EF53830">
        <w:rPr>
          <w:b/>
          <w:bCs/>
          <w:lang w:val="en-US"/>
        </w:rPr>
        <w:t>Note</w:t>
      </w:r>
      <w:r w:rsidR="009C7EC3" w:rsidRPr="1EF53830">
        <w:rPr>
          <w:lang w:val="en-US"/>
        </w:rPr>
        <w:t xml:space="preserve">: The analysis was performed using the open-source program R. </w:t>
      </w:r>
      <w:r w:rsidR="00D86C37" w:rsidRPr="1EF53830">
        <w:rPr>
          <w:b/>
          <w:bCs/>
          <w:lang w:val="en-US"/>
        </w:rPr>
        <w:t xml:space="preserve">Note: </w:t>
      </w:r>
      <w:r w:rsidR="00D86C37" w:rsidRPr="1EF53830">
        <w:rPr>
          <w:lang w:val="en-US"/>
        </w:rPr>
        <w:t>The bacteriuria group</w:t>
      </w:r>
      <w:r w:rsidR="00A938F3" w:rsidRPr="1EF53830">
        <w:rPr>
          <w:lang w:val="en-US"/>
        </w:rPr>
        <w:t xml:space="preserve"> and </w:t>
      </w:r>
      <w:r w:rsidR="008C002A" w:rsidRPr="1EF53830">
        <w:rPr>
          <w:lang w:val="en-US"/>
        </w:rPr>
        <w:t xml:space="preserve">the </w:t>
      </w:r>
      <w:r w:rsidR="00A938F3" w:rsidRPr="1EF53830">
        <w:rPr>
          <w:lang w:val="en-US"/>
        </w:rPr>
        <w:t>comparison group</w:t>
      </w:r>
      <w:r w:rsidR="00D86C37" w:rsidRPr="1EF53830">
        <w:rPr>
          <w:lang w:val="en-US"/>
        </w:rPr>
        <w:t xml:space="preserve"> </w:t>
      </w:r>
      <w:r w:rsidR="00A9765B" w:rsidRPr="1EF53830">
        <w:rPr>
          <w:lang w:val="en-US"/>
        </w:rPr>
        <w:t>were</w:t>
      </w:r>
      <w:r w:rsidR="00D86C37" w:rsidRPr="1EF53830">
        <w:rPr>
          <w:lang w:val="en-US"/>
        </w:rPr>
        <w:t xml:space="preserve"> not included, since they had no ICD-10 </w:t>
      </w:r>
      <w:r w:rsidR="005E0810" w:rsidRPr="1EF53830">
        <w:rPr>
          <w:lang w:val="en-US"/>
        </w:rPr>
        <w:t>codes for ASB or UTI’s</w:t>
      </w:r>
      <w:r w:rsidR="00ED6BCD" w:rsidRPr="1EF53830">
        <w:rPr>
          <w:lang w:val="en-US"/>
        </w:rPr>
        <w:t>.</w:t>
      </w:r>
    </w:p>
    <w:p w14:paraId="68F72403" w14:textId="77777777" w:rsidR="00153D28" w:rsidRDefault="00153D28" w:rsidP="00464A9E">
      <w:pPr>
        <w:rPr>
          <w:lang w:val="en-US"/>
        </w:rPr>
      </w:pPr>
      <w:bookmarkStart w:id="0" w:name="_Hlk183451827"/>
    </w:p>
    <w:p w14:paraId="75987702" w14:textId="77170C53" w:rsidR="000E330E" w:rsidRDefault="000E330E" w:rsidP="000E330E">
      <w:pPr>
        <w:jc w:val="both"/>
        <w:rPr>
          <w:lang w:val="en-US"/>
        </w:rPr>
      </w:pPr>
      <w:r w:rsidRPr="1EF53830">
        <w:rPr>
          <w:b/>
          <w:bCs/>
          <w:lang w:val="en-US"/>
        </w:rPr>
        <w:t xml:space="preserve">Supplementary Table </w:t>
      </w:r>
      <w:r w:rsidR="006452E9" w:rsidRPr="1EF53830">
        <w:rPr>
          <w:b/>
          <w:bCs/>
          <w:lang w:val="en-US"/>
        </w:rPr>
        <w:t>S3.1</w:t>
      </w:r>
      <w:r w:rsidRPr="1EF53830">
        <w:rPr>
          <w:b/>
          <w:bCs/>
          <w:lang w:val="en-US"/>
        </w:rPr>
        <w:t xml:space="preserve"> </w:t>
      </w:r>
      <w:r w:rsidRPr="1EF53830">
        <w:rPr>
          <w:lang w:val="en-US"/>
        </w:rPr>
        <w:t>Unadjusted logistic regression analysis on adverse birth outcomes (LBW, SGA and prematurity) among pregnancies with bacteriuria (n=</w:t>
      </w:r>
      <w:r w:rsidR="06EB102F" w:rsidRPr="1EF53830">
        <w:rPr>
          <w:lang w:val="en-US"/>
        </w:rPr>
        <w:t>2,786</w:t>
      </w:r>
      <w:r w:rsidRPr="1EF53830">
        <w:rPr>
          <w:lang w:val="en-US"/>
        </w:rPr>
        <w:t>) including (top half) and excluding (bottom half) the comparison group.</w:t>
      </w:r>
    </w:p>
    <w:tbl>
      <w:tblPr>
        <w:tblW w:w="12403" w:type="dxa"/>
        <w:tblInd w:w="15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066"/>
        <w:gridCol w:w="493"/>
        <w:gridCol w:w="992"/>
        <w:gridCol w:w="169"/>
        <w:gridCol w:w="701"/>
        <w:gridCol w:w="689"/>
        <w:gridCol w:w="911"/>
        <w:gridCol w:w="120"/>
        <w:gridCol w:w="1160"/>
        <w:gridCol w:w="361"/>
        <w:gridCol w:w="1299"/>
        <w:gridCol w:w="60"/>
        <w:gridCol w:w="1336"/>
        <w:gridCol w:w="324"/>
        <w:gridCol w:w="548"/>
        <w:gridCol w:w="19"/>
        <w:gridCol w:w="28"/>
      </w:tblGrid>
      <w:tr w:rsidR="000E330E" w:rsidRPr="003F6CB3" w14:paraId="35090C89" w14:textId="77777777" w:rsidTr="004F0471">
        <w:trPr>
          <w:trHeight w:val="255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51A738C" w14:textId="77777777" w:rsidR="000E330E" w:rsidRPr="00A12128" w:rsidRDefault="000E330E" w:rsidP="00AC65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val="en-US" w:eastAsia="da-DK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CFAA63" w14:textId="77777777" w:rsidR="000E330E" w:rsidRPr="00CF0EA4" w:rsidRDefault="000E330E" w:rsidP="00AC65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CF0EA4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  <w:t>LBW</w:t>
            </w:r>
            <w:r w:rsidRPr="002919EB">
              <w:rPr>
                <w:b/>
                <w:bCs/>
                <w:sz w:val="24"/>
                <w:szCs w:val="24"/>
                <w:vertAlign w:val="superscript"/>
                <w:lang w:val="en-U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3C85A6D" w14:textId="77777777" w:rsidR="000E330E" w:rsidRPr="00CF0EA4" w:rsidRDefault="000E330E" w:rsidP="00AC65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41E5DB" w14:textId="77777777" w:rsidR="000E330E" w:rsidRPr="00CF0EA4" w:rsidRDefault="000E330E" w:rsidP="00AC65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CF0EA4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  <w:t>SGA</w:t>
            </w:r>
            <w:r w:rsidRPr="002919EB">
              <w:rPr>
                <w:b/>
                <w:bCs/>
                <w:sz w:val="24"/>
                <w:szCs w:val="24"/>
                <w:vertAlign w:val="superscript"/>
                <w:lang w:val="en-US"/>
              </w:rPr>
              <w:t>1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31BEFBB" w14:textId="77777777" w:rsidR="000E330E" w:rsidRPr="00CF0EA4" w:rsidRDefault="000E330E" w:rsidP="00AC65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1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C8A570" w14:textId="77777777" w:rsidR="000E330E" w:rsidRPr="00CF0EA4" w:rsidRDefault="000E330E" w:rsidP="00AC65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CF0EA4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  <w:t>Prematurity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7F7E9E" w14:textId="77777777" w:rsidR="000E330E" w:rsidRPr="00CF0EA4" w:rsidRDefault="000E330E" w:rsidP="00AC65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2977CC" w14:textId="77777777" w:rsidR="000E330E" w:rsidRPr="00CF0EA4" w:rsidRDefault="000E330E" w:rsidP="00AC65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CF0EA4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  <w:t>Any outcome</w:t>
            </w:r>
            <w:r w:rsidRPr="002919EB">
              <w:rPr>
                <w:b/>
                <w:bCs/>
                <w:sz w:val="24"/>
                <w:szCs w:val="24"/>
                <w:vertAlign w:val="superscript"/>
                <w:lang w:val="en-US"/>
              </w:rPr>
              <w:t>1</w:t>
            </w:r>
          </w:p>
        </w:tc>
        <w:tc>
          <w:tcPr>
            <w:tcW w:w="5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E5A572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da-DK"/>
              </w:rPr>
            </w:pPr>
          </w:p>
        </w:tc>
      </w:tr>
      <w:tr w:rsidR="000E330E" w:rsidRPr="003F6CB3" w14:paraId="6EFF0C26" w14:textId="77777777" w:rsidTr="004F0471">
        <w:trPr>
          <w:trHeight w:val="255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32C301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3F6CB3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da-DK"/>
              </w:rPr>
              <w:t>Variable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6FD209" w14:textId="320CB813" w:rsidR="000E330E" w:rsidRPr="003F6CB3" w:rsidRDefault="00EC225B" w:rsidP="00AC65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da-DK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c</w:t>
            </w:r>
            <w:r w:rsidR="000E330E" w:rsidRPr="003F6CB3"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OR (95% CI)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D9607D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da-DK"/>
              </w:rPr>
            </w:pPr>
            <w:r w:rsidRPr="003F6CB3"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p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575E40" w14:textId="3B5FB53B" w:rsidR="000E330E" w:rsidRPr="003F6CB3" w:rsidRDefault="00EC225B" w:rsidP="00AC65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da-DK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c</w:t>
            </w:r>
            <w:r w:rsidR="000E330E" w:rsidRPr="003F6CB3"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OR (95% CI)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C771A1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da-DK"/>
              </w:rPr>
            </w:pPr>
            <w:r w:rsidRPr="003F6CB3"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p</w:t>
            </w:r>
          </w:p>
        </w:tc>
        <w:tc>
          <w:tcPr>
            <w:tcW w:w="1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5EDFB1" w14:textId="7C77B3ED" w:rsidR="000E330E" w:rsidRPr="003F6CB3" w:rsidRDefault="00EC225B" w:rsidP="00AC65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da-DK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c</w:t>
            </w:r>
            <w:r w:rsidR="000E330E" w:rsidRPr="003F6CB3"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OR (95% CI)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B8579A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da-DK"/>
              </w:rPr>
            </w:pPr>
            <w:r w:rsidRPr="003F6CB3"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P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0581AA" w14:textId="53ACAF27" w:rsidR="000E330E" w:rsidRPr="003F6CB3" w:rsidRDefault="00EC225B" w:rsidP="00AC65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da-DK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c</w:t>
            </w:r>
            <w:r w:rsidR="000E330E" w:rsidRPr="003F6CB3"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OR (95% CI)</w:t>
            </w:r>
          </w:p>
        </w:tc>
        <w:tc>
          <w:tcPr>
            <w:tcW w:w="5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4C44FB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da-DK"/>
              </w:rPr>
            </w:pPr>
            <w:r w:rsidRPr="003F6CB3"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p</w:t>
            </w:r>
          </w:p>
        </w:tc>
      </w:tr>
      <w:tr w:rsidR="000E330E" w:rsidRPr="003F6CB3" w14:paraId="6558E316" w14:textId="77777777" w:rsidTr="004F0471">
        <w:trPr>
          <w:trHeight w:val="255"/>
        </w:trPr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820C22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  <w:t>Bacteriuria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1857C9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1.5 (1.3-1.7)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EC6EEB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68105B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1.2 (1.1-1.4)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482483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AD8AEE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1.3 (1.1-1.5)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B7C864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8F8EF3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1.3 (1.1-1.4)</w:t>
            </w:r>
          </w:p>
        </w:tc>
        <w:tc>
          <w:tcPr>
            <w:tcW w:w="59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BEC66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</w:tr>
      <w:tr w:rsidR="000E330E" w:rsidRPr="003F6CB3" w14:paraId="71D026E0" w14:textId="77777777" w:rsidTr="004F0471">
        <w:trPr>
          <w:gridAfter w:val="2"/>
          <w:wAfter w:w="47" w:type="dxa"/>
          <w:trHeight w:val="255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CC1A0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3F6CB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  <w:t>Maternal data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CC98D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16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D096D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F8751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71DC4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DE541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0F4F6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24F12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</w:tr>
      <w:tr w:rsidR="000E330E" w:rsidRPr="003F6CB3" w14:paraId="2ED0B858" w14:textId="77777777" w:rsidTr="004F0471">
        <w:trPr>
          <w:trHeight w:val="255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04833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  <w:t>Age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EAADD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1.01 (0.99-1.02)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DAE0F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B641F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0.99 (0.99-1)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CB79A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0.06</w:t>
            </w: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C6D96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 (0.99-1.01)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4BECE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0.4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897DC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 (0.99-1.01)</w:t>
            </w:r>
          </w:p>
        </w:tc>
        <w:tc>
          <w:tcPr>
            <w:tcW w:w="59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6C782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0.1</w:t>
            </w:r>
          </w:p>
        </w:tc>
      </w:tr>
      <w:tr w:rsidR="000E330E" w:rsidRPr="003F6CB3" w14:paraId="61B71B35" w14:textId="77777777" w:rsidTr="004F0471">
        <w:trPr>
          <w:trHeight w:val="25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CD406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  <w:t>BMI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EABAA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1.003 (&gt;1-1.007)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C8F86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0.04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AB769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0.98 (0.97-0.98)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B05AC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1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558BF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&gt;1 (~1-1.01)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A793E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A220E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0.99 (0.98-0.99)</w:t>
            </w:r>
          </w:p>
        </w:tc>
        <w:tc>
          <w:tcPr>
            <w:tcW w:w="5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94774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</w:tr>
      <w:tr w:rsidR="000E330E" w:rsidRPr="003F6CB3" w14:paraId="16854872" w14:textId="77777777" w:rsidTr="004F0471">
        <w:trPr>
          <w:trHeight w:val="25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BB9F0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  <w:t>Parity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9056E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0.81 (0.8-0.9)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20D40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3243E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0.7 (0.66-0.72)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2501E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1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85076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0.9 (0.8-0.92)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3963C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74DB1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0.75 (0.73-0.78)</w:t>
            </w:r>
          </w:p>
        </w:tc>
        <w:tc>
          <w:tcPr>
            <w:tcW w:w="5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C6D98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</w:tr>
      <w:tr w:rsidR="000E330E" w:rsidRPr="003F6CB3" w14:paraId="27CF192B" w14:textId="77777777" w:rsidTr="004F0471">
        <w:trPr>
          <w:trHeight w:val="25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90A4B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  <w:t>Smoking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CA0A9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1.7 (1.5-1.9)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C3CD3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644CA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1.5 (1.4-1.6)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9E6EE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1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D015F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1.5 (1.3-1.6)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A42E0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4490A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1.5 (1.4-1.6)</w:t>
            </w:r>
          </w:p>
        </w:tc>
        <w:tc>
          <w:tcPr>
            <w:tcW w:w="5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2F148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</w:tr>
      <w:tr w:rsidR="000E330E" w:rsidRPr="003F6CB3" w14:paraId="27D413E6" w14:textId="77777777" w:rsidTr="004F0471">
        <w:trPr>
          <w:gridAfter w:val="4"/>
          <w:wAfter w:w="919" w:type="dxa"/>
          <w:trHeight w:val="25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5616F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3F6CB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  <w:t>Comorbidities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7BEDC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1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1C81A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6608A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278D4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25008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515DB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428F4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</w:tr>
      <w:tr w:rsidR="000E330E" w:rsidRPr="003F6CB3" w14:paraId="36284D34" w14:textId="77777777" w:rsidTr="004F0471">
        <w:trPr>
          <w:trHeight w:val="255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C30C1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  <w:t>Diabetes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7198F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2.6 (1.9-3.5)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C3453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048E5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0.7 (0.5-1.1)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92CAC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0.06</w:t>
            </w: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36DCA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5.3 (4.3-6.6)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7DE23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1B304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2.3 (1.9-2.9)</w:t>
            </w:r>
          </w:p>
        </w:tc>
        <w:tc>
          <w:tcPr>
            <w:tcW w:w="59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D732D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</w:tr>
      <w:tr w:rsidR="000E330E" w:rsidRPr="003F6CB3" w14:paraId="79E9740C" w14:textId="77777777" w:rsidTr="004F0471">
        <w:trPr>
          <w:trHeight w:val="25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6A526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  <w:t>Hypertension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A73CD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2.3 (2.01-2.6)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966E1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C6C53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1.5 (1.4-1.7)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49AE6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1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72EDE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1.8 (1.6-2)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DAECD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7B223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1.5 (1.4-1.6)</w:t>
            </w:r>
          </w:p>
        </w:tc>
        <w:tc>
          <w:tcPr>
            <w:tcW w:w="5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99D04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</w:tr>
      <w:tr w:rsidR="000E330E" w:rsidRPr="003F6CB3" w14:paraId="0FDA37ED" w14:textId="77777777" w:rsidTr="004F0471">
        <w:trPr>
          <w:trHeight w:val="25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5E926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  <w:t>CKD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E02CA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7 (4.13)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DCAC3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86A56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1.4 (0.7-2.9)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45ABB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0.4</w:t>
            </w:r>
          </w:p>
        </w:tc>
        <w:tc>
          <w:tcPr>
            <w:tcW w:w="1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98A94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7.6 (4.5-13)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63704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979D4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3.5 (2.1-6)</w:t>
            </w:r>
          </w:p>
        </w:tc>
        <w:tc>
          <w:tcPr>
            <w:tcW w:w="5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3B101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</w:tr>
      <w:tr w:rsidR="000E330E" w:rsidRPr="003F6CB3" w14:paraId="1A5E936C" w14:textId="77777777" w:rsidTr="004F0471">
        <w:trPr>
          <w:trHeight w:val="255"/>
        </w:trPr>
        <w:tc>
          <w:tcPr>
            <w:tcW w:w="21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A03A4B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  <w:t>GDM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E915C1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1.1 (0.95-1.4)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F46408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AE555C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0.9 (0.8-1.01)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0D64B8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0.07</w:t>
            </w:r>
          </w:p>
        </w:tc>
        <w:tc>
          <w:tcPr>
            <w:tcW w:w="1521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DDA676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1.4 (1.2-1.7)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7B883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7E438C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1.1 (0.97-1.2)</w:t>
            </w:r>
          </w:p>
        </w:tc>
        <w:tc>
          <w:tcPr>
            <w:tcW w:w="595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F2100E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0.2</w:t>
            </w:r>
          </w:p>
        </w:tc>
      </w:tr>
      <w:tr w:rsidR="000E330E" w:rsidRPr="003F6CB3" w14:paraId="71A58A5D" w14:textId="77777777" w:rsidTr="004F0471">
        <w:trPr>
          <w:trHeight w:val="255"/>
        </w:trPr>
        <w:tc>
          <w:tcPr>
            <w:tcW w:w="212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4A61C3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3F6CB3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da-DK"/>
              </w:rPr>
              <w:t>Variable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955346" w14:textId="78DE05F4" w:rsidR="000E330E" w:rsidRPr="003F6CB3" w:rsidRDefault="00EC225B" w:rsidP="00AC65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c</w:t>
            </w:r>
            <w:r w:rsidR="000E330E" w:rsidRPr="003F6CB3"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OR (95% CI)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A891AC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p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E96D64" w14:textId="63690397" w:rsidR="000E330E" w:rsidRPr="003F6CB3" w:rsidRDefault="00EC225B" w:rsidP="00AC65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c</w:t>
            </w:r>
            <w:r w:rsidR="000E330E" w:rsidRPr="003F6CB3"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OR (95% CI)</w:t>
            </w:r>
          </w:p>
        </w:tc>
        <w:tc>
          <w:tcPr>
            <w:tcW w:w="103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6838C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p</w:t>
            </w:r>
          </w:p>
        </w:tc>
        <w:tc>
          <w:tcPr>
            <w:tcW w:w="152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C1731D" w14:textId="0E8617AF" w:rsidR="000E330E" w:rsidRPr="003F6CB3" w:rsidRDefault="00EC225B" w:rsidP="00AC65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c</w:t>
            </w:r>
            <w:r w:rsidR="000E330E" w:rsidRPr="003F6CB3"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OR (95% CI)</w:t>
            </w:r>
          </w:p>
        </w:tc>
        <w:tc>
          <w:tcPr>
            <w:tcW w:w="135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6A16E5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P</w:t>
            </w:r>
          </w:p>
        </w:tc>
        <w:tc>
          <w:tcPr>
            <w:tcW w:w="16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FD3698" w14:textId="4CAFC2E6" w:rsidR="000E330E" w:rsidRPr="003F6CB3" w:rsidRDefault="00EC225B" w:rsidP="00AC65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c</w:t>
            </w:r>
            <w:r w:rsidR="000E330E" w:rsidRPr="003F6CB3"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OR (95% CI)</w:t>
            </w:r>
          </w:p>
        </w:tc>
        <w:tc>
          <w:tcPr>
            <w:tcW w:w="595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24322B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p</w:t>
            </w:r>
          </w:p>
        </w:tc>
      </w:tr>
      <w:tr w:rsidR="000E330E" w:rsidRPr="003F6CB3" w14:paraId="05E452B5" w14:textId="77777777" w:rsidTr="004F0471">
        <w:trPr>
          <w:trHeight w:val="255"/>
        </w:trPr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6B9FD9B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da-DK"/>
              </w:rPr>
            </w:pPr>
            <w:r w:rsidRPr="003F6CB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  <w:t>Maternal data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430BD5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da-D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29D335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da-DK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2985027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da-DK"/>
              </w:rPr>
            </w:pP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847AEFA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da-DK"/>
              </w:rPr>
            </w:pP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107940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da-DK"/>
              </w:rPr>
            </w:pP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084A37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da-DK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140224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da-DK"/>
              </w:rPr>
            </w:pPr>
          </w:p>
        </w:tc>
        <w:tc>
          <w:tcPr>
            <w:tcW w:w="59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2DC25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da-DK"/>
              </w:rPr>
            </w:pPr>
          </w:p>
        </w:tc>
      </w:tr>
      <w:tr w:rsidR="000E330E" w:rsidRPr="003F6CB3" w14:paraId="23128431" w14:textId="77777777" w:rsidTr="004F0471">
        <w:trPr>
          <w:gridAfter w:val="1"/>
          <w:wAfter w:w="28" w:type="dxa"/>
          <w:trHeight w:val="255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5A65F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  <w:t>Age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C6254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1.05 (1.01-1.08)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505DB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E9E7D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 (0.98-1.03)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30C08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0.7</w:t>
            </w: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17AF3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1.01 (0.99-1.1)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6B9A1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0.1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C5159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1.01 (0.99-1.03)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98079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0.2</w:t>
            </w:r>
          </w:p>
        </w:tc>
      </w:tr>
      <w:tr w:rsidR="000E330E" w:rsidRPr="003F6CB3" w14:paraId="089F9465" w14:textId="77777777" w:rsidTr="004F0471">
        <w:trPr>
          <w:gridAfter w:val="1"/>
          <w:wAfter w:w="28" w:type="dxa"/>
          <w:trHeight w:val="25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6044D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  <w:t>BMI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FAFCD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 (0.99-1.03)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81D4C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8AD93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0.98 (0.96-1.01)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7A664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0.2</w:t>
            </w:r>
          </w:p>
        </w:tc>
        <w:tc>
          <w:tcPr>
            <w:tcW w:w="1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6FBF8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1.01 (0.99-1.03)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D2CAD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0.06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7C743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 (0.99-1.02)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403B8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0.6</w:t>
            </w:r>
          </w:p>
        </w:tc>
      </w:tr>
      <w:tr w:rsidR="000E330E" w:rsidRPr="003F6CB3" w14:paraId="3EB1F2FC" w14:textId="77777777" w:rsidTr="004F0471">
        <w:trPr>
          <w:gridAfter w:val="1"/>
          <w:wAfter w:w="28" w:type="dxa"/>
          <w:trHeight w:val="25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CA567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  <w:t>Parity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261E6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1.3 (1.1-1.5)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2633C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5D4DB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0.76 (0.6-0.9)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3AA26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1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376C8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1.1 (0.9-1.3)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09D9E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0.3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B6A67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0.9 (0.8-1.03)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DA724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0.2</w:t>
            </w:r>
          </w:p>
        </w:tc>
      </w:tr>
      <w:tr w:rsidR="000E330E" w:rsidRPr="003F6CB3" w14:paraId="6311BF1D" w14:textId="77777777" w:rsidTr="004F0471">
        <w:trPr>
          <w:gridAfter w:val="1"/>
          <w:wAfter w:w="28" w:type="dxa"/>
          <w:trHeight w:val="25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37E65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  <w:t>Smoking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4C228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1.3 (0.8-2.1)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94DB9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7A034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1.3 (0.9-1.9)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9B73D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0.2</w:t>
            </w:r>
          </w:p>
        </w:tc>
        <w:tc>
          <w:tcPr>
            <w:tcW w:w="1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7A2E2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1.1 (0.7-1.8)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09E87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0.7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E867F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1.3 (0.94-1.8)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A8DE2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0.1</w:t>
            </w:r>
          </w:p>
        </w:tc>
      </w:tr>
      <w:tr w:rsidR="000E330E" w:rsidRPr="003F6CB3" w14:paraId="4717CA13" w14:textId="77777777" w:rsidTr="004F0471">
        <w:trPr>
          <w:gridAfter w:val="4"/>
          <w:wAfter w:w="919" w:type="dxa"/>
          <w:trHeight w:val="25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D953A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3F6CB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  <w:t>Comorbidities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295CE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1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9E178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B8612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33356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53910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B1E50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6B483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</w:tr>
      <w:tr w:rsidR="000E330E" w:rsidRPr="003F6CB3" w14:paraId="55A94234" w14:textId="77777777" w:rsidTr="004F0471">
        <w:trPr>
          <w:trHeight w:val="255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0157D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  <w:t>Diabetes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54D67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3.2 (1.1-9.4)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73EF7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0.04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73556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0.3 (0.05-2.5)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61981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0.3</w:t>
            </w: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D4DF8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13 (6-30)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4F058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54439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5.5 (2.5-12)</w:t>
            </w:r>
          </w:p>
        </w:tc>
        <w:tc>
          <w:tcPr>
            <w:tcW w:w="59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719E5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</w:tr>
      <w:tr w:rsidR="000E330E" w:rsidRPr="003F6CB3" w14:paraId="4F7EDB52" w14:textId="77777777" w:rsidTr="004F0471">
        <w:trPr>
          <w:trHeight w:val="25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DA0D4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  <w:t>Hypertension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FB9FB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2.2 (1.2-3.7)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ED1A3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D3302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1.1 (0.6-1.8)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A9092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0.8</w:t>
            </w:r>
          </w:p>
        </w:tc>
        <w:tc>
          <w:tcPr>
            <w:tcW w:w="1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8F766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1.7 (0.99-3)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7CD08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&gt;0.05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1A8F7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1.2 (0.8-1.8)</w:t>
            </w:r>
          </w:p>
        </w:tc>
        <w:tc>
          <w:tcPr>
            <w:tcW w:w="5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BC559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0.5</w:t>
            </w:r>
          </w:p>
        </w:tc>
      </w:tr>
      <w:tr w:rsidR="000E330E" w:rsidRPr="003F6CB3" w14:paraId="66C15844" w14:textId="77777777" w:rsidTr="004F0471">
        <w:trPr>
          <w:trHeight w:val="25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0B985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  <w:t>CKD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A1044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8.4 (1.5-46)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EB83A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0.02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E5366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1.6 (0.2-14)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25116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0.7</w:t>
            </w:r>
          </w:p>
        </w:tc>
        <w:tc>
          <w:tcPr>
            <w:tcW w:w="1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D9B86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13 (3-69)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4380C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7126F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10 (1.8-55)</w:t>
            </w:r>
          </w:p>
        </w:tc>
        <w:tc>
          <w:tcPr>
            <w:tcW w:w="5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AD95C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</w:tr>
      <w:tr w:rsidR="000E330E" w:rsidRPr="003F6CB3" w14:paraId="58D60FB9" w14:textId="77777777" w:rsidTr="004F0471">
        <w:trPr>
          <w:trHeight w:val="25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416BD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  <w:t>GDM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90D59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2.1 (1.2-3.7)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2147A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883FB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0.8 (0.4-1.4)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C1118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0.4</w:t>
            </w:r>
          </w:p>
        </w:tc>
        <w:tc>
          <w:tcPr>
            <w:tcW w:w="1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8A88C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1.6 (0.9-2.8)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6F31B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0.1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90A09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0.99 (0.6-1.6)</w:t>
            </w:r>
          </w:p>
        </w:tc>
        <w:tc>
          <w:tcPr>
            <w:tcW w:w="5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2A9B9" w14:textId="77777777" w:rsidR="000E330E" w:rsidRPr="003F6CB3" w:rsidRDefault="000E330E" w:rsidP="00AC653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3F6CB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~1</w:t>
            </w:r>
          </w:p>
        </w:tc>
      </w:tr>
    </w:tbl>
    <w:p w14:paraId="27260D3E" w14:textId="77777777" w:rsidR="000E330E" w:rsidRDefault="000E330E" w:rsidP="000E330E">
      <w:pPr>
        <w:rPr>
          <w:lang w:val="en-US"/>
        </w:rPr>
      </w:pPr>
      <w:r w:rsidRPr="002919EB">
        <w:rPr>
          <w:b/>
          <w:bCs/>
          <w:sz w:val="24"/>
          <w:szCs w:val="24"/>
          <w:vertAlign w:val="superscript"/>
          <w:lang w:val="en-US"/>
        </w:rPr>
        <w:t>1</w:t>
      </w:r>
      <w:r w:rsidRPr="00B805B7">
        <w:rPr>
          <w:lang w:val="en-US"/>
        </w:rPr>
        <w:t>LBW = Low birth weight, SGA = Small for gestational age.</w:t>
      </w:r>
      <w:r>
        <w:rPr>
          <w:lang w:val="en-US"/>
        </w:rPr>
        <w:t xml:space="preserve"> Any outcome = the occurrence of any of the three adverse birth outcomes (LBW, SGA and prematurity).</w:t>
      </w:r>
      <w:r w:rsidRPr="00B805B7">
        <w:rPr>
          <w:lang w:val="en-US"/>
        </w:rPr>
        <w:t xml:space="preserve"> </w:t>
      </w:r>
      <w:r w:rsidRPr="002919EB">
        <w:rPr>
          <w:b/>
          <w:bCs/>
          <w:sz w:val="24"/>
          <w:szCs w:val="24"/>
          <w:vertAlign w:val="superscript"/>
          <w:lang w:val="en-US"/>
        </w:rPr>
        <w:t>2</w:t>
      </w:r>
      <w:r>
        <w:rPr>
          <w:lang w:val="en-US"/>
        </w:rPr>
        <w:t>c</w:t>
      </w:r>
      <w:r w:rsidRPr="00B805B7">
        <w:rPr>
          <w:lang w:val="en-US"/>
        </w:rPr>
        <w:t xml:space="preserve">OR: </w:t>
      </w:r>
      <w:r>
        <w:rPr>
          <w:lang w:val="en-US"/>
        </w:rPr>
        <w:t>crude</w:t>
      </w:r>
      <w:r w:rsidRPr="00B805B7">
        <w:rPr>
          <w:lang w:val="en-US"/>
        </w:rPr>
        <w:t xml:space="preserve"> odds ratio. </w:t>
      </w:r>
      <w:r w:rsidRPr="002919EB">
        <w:rPr>
          <w:b/>
          <w:bCs/>
          <w:sz w:val="24"/>
          <w:szCs w:val="24"/>
          <w:vertAlign w:val="superscript"/>
          <w:lang w:val="en-US"/>
        </w:rPr>
        <w:t>3</w:t>
      </w:r>
      <w:r w:rsidRPr="00B805B7">
        <w:rPr>
          <w:lang w:val="en-US"/>
        </w:rPr>
        <w:t>CKD</w:t>
      </w:r>
      <w:r>
        <w:rPr>
          <w:lang w:val="en-US"/>
        </w:rPr>
        <w:t xml:space="preserve"> (</w:t>
      </w:r>
      <w:r w:rsidRPr="00B805B7">
        <w:rPr>
          <w:lang w:val="en-US"/>
        </w:rPr>
        <w:t>chronic kidney disease</w:t>
      </w:r>
      <w:r>
        <w:rPr>
          <w:lang w:val="en-US"/>
        </w:rPr>
        <w:t>)</w:t>
      </w:r>
      <w:r w:rsidRPr="00B805B7">
        <w:rPr>
          <w:lang w:val="en-US"/>
        </w:rPr>
        <w:t>. GDM</w:t>
      </w:r>
      <w:r>
        <w:rPr>
          <w:lang w:val="en-US"/>
        </w:rPr>
        <w:t xml:space="preserve"> (</w:t>
      </w:r>
      <w:r w:rsidRPr="00B805B7">
        <w:rPr>
          <w:lang w:val="en-US"/>
        </w:rPr>
        <w:t>gestational diabetes mellitus</w:t>
      </w:r>
      <w:r>
        <w:rPr>
          <w:lang w:val="en-US"/>
        </w:rPr>
        <w:t>)</w:t>
      </w:r>
      <w:r w:rsidRPr="00B805B7">
        <w:rPr>
          <w:lang w:val="en-US"/>
        </w:rPr>
        <w:t xml:space="preserve">. </w:t>
      </w:r>
      <w:r>
        <w:rPr>
          <w:lang w:val="en-US"/>
        </w:rPr>
        <w:t xml:space="preserve"> </w:t>
      </w:r>
      <w:r w:rsidRPr="009C7EC3">
        <w:rPr>
          <w:b/>
          <w:bCs/>
          <w:lang w:val="en-US"/>
        </w:rPr>
        <w:t>Note</w:t>
      </w:r>
      <w:r>
        <w:rPr>
          <w:lang w:val="en-US"/>
        </w:rPr>
        <w:t xml:space="preserve">: The statistical analysis was performed using the open-source program R.  </w:t>
      </w:r>
    </w:p>
    <w:p w14:paraId="3305F727" w14:textId="77777777" w:rsidR="000E330E" w:rsidRDefault="000E330E" w:rsidP="00017BC5">
      <w:pPr>
        <w:jc w:val="both"/>
        <w:rPr>
          <w:b/>
          <w:bCs/>
          <w:lang w:val="en-US"/>
        </w:rPr>
      </w:pPr>
    </w:p>
    <w:p w14:paraId="77FD0F82" w14:textId="77777777" w:rsidR="000E330E" w:rsidRDefault="000E330E" w:rsidP="00017BC5">
      <w:pPr>
        <w:jc w:val="both"/>
        <w:rPr>
          <w:b/>
          <w:bCs/>
          <w:lang w:val="en-US"/>
        </w:rPr>
      </w:pPr>
    </w:p>
    <w:p w14:paraId="7FB10927" w14:textId="77777777" w:rsidR="000E330E" w:rsidRDefault="000E330E" w:rsidP="00017BC5">
      <w:pPr>
        <w:jc w:val="both"/>
        <w:rPr>
          <w:b/>
          <w:bCs/>
          <w:lang w:val="en-US"/>
        </w:rPr>
      </w:pPr>
    </w:p>
    <w:p w14:paraId="6BF01D14" w14:textId="77777777" w:rsidR="000E330E" w:rsidRDefault="000E330E" w:rsidP="00017BC5">
      <w:pPr>
        <w:jc w:val="both"/>
        <w:rPr>
          <w:b/>
          <w:bCs/>
          <w:lang w:val="en-US"/>
        </w:rPr>
      </w:pPr>
    </w:p>
    <w:p w14:paraId="52EBC253" w14:textId="46D9F9E7" w:rsidR="00153D28" w:rsidRDefault="00153D28" w:rsidP="00017BC5">
      <w:pPr>
        <w:jc w:val="both"/>
        <w:rPr>
          <w:lang w:val="en-US"/>
        </w:rPr>
      </w:pPr>
      <w:r w:rsidRPr="1EF53830">
        <w:rPr>
          <w:b/>
          <w:bCs/>
          <w:lang w:val="en-US"/>
        </w:rPr>
        <w:t xml:space="preserve">Supplementary Table </w:t>
      </w:r>
      <w:r w:rsidR="006452E9" w:rsidRPr="1EF53830">
        <w:rPr>
          <w:b/>
          <w:bCs/>
          <w:lang w:val="en-US"/>
        </w:rPr>
        <w:t>S3.2</w:t>
      </w:r>
      <w:r w:rsidRPr="1EF53830">
        <w:rPr>
          <w:lang w:val="en-US"/>
        </w:rPr>
        <w:t xml:space="preserve"> Unadjusted logistic regression analysis on adverse birth outcomes (LBW, SGA and prematurity) among pregnancies with </w:t>
      </w:r>
      <w:r w:rsidR="00A9765B" w:rsidRPr="1EF53830">
        <w:rPr>
          <w:lang w:val="en-US"/>
        </w:rPr>
        <w:t xml:space="preserve">a </w:t>
      </w:r>
      <w:r w:rsidRPr="1EF53830">
        <w:rPr>
          <w:lang w:val="en-US"/>
        </w:rPr>
        <w:t>urinary tract infection</w:t>
      </w:r>
      <w:r w:rsidR="00A9765B" w:rsidRPr="1EF53830">
        <w:rPr>
          <w:lang w:val="en-US"/>
        </w:rPr>
        <w:t xml:space="preserve"> (UTI,</w:t>
      </w:r>
      <w:r w:rsidRPr="1EF53830">
        <w:rPr>
          <w:lang w:val="en-US"/>
        </w:rPr>
        <w:t xml:space="preserve"> n=533) including (top half) and excluding (bottom half) the comparison group.</w:t>
      </w:r>
    </w:p>
    <w:tbl>
      <w:tblPr>
        <w:tblW w:w="4111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7"/>
        <w:gridCol w:w="1550"/>
        <w:gridCol w:w="1076"/>
        <w:gridCol w:w="1550"/>
        <w:gridCol w:w="1081"/>
        <w:gridCol w:w="1550"/>
        <w:gridCol w:w="1076"/>
        <w:gridCol w:w="1686"/>
        <w:gridCol w:w="1074"/>
      </w:tblGrid>
      <w:tr w:rsidR="00017BC5" w:rsidRPr="00822A5F" w14:paraId="6206DF33" w14:textId="77777777" w:rsidTr="004D44F5">
        <w:trPr>
          <w:gridAfter w:val="1"/>
          <w:wAfter w:w="424" w:type="pct"/>
          <w:trHeight w:val="255"/>
          <w:jc w:val="center"/>
        </w:trPr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D7CC51" w14:textId="77777777" w:rsidR="00017BC5" w:rsidRPr="00B8524F" w:rsidRDefault="00017BC5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val="en-US" w:eastAsia="da-DK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C5FA19" w14:textId="3645F953" w:rsidR="00017BC5" w:rsidRPr="00017BC5" w:rsidRDefault="00017BC5" w:rsidP="00017BC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017BC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  <w:t>LBW</w:t>
            </w:r>
            <w:r w:rsidR="0090568E" w:rsidRPr="002919EB">
              <w:rPr>
                <w:b/>
                <w:bCs/>
                <w:sz w:val="24"/>
                <w:szCs w:val="24"/>
                <w:vertAlign w:val="superscript"/>
                <w:lang w:val="en-US"/>
              </w:rP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184D2C" w14:textId="77777777" w:rsidR="00017BC5" w:rsidRPr="00017BC5" w:rsidRDefault="00017BC5" w:rsidP="00017BC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5584C0" w14:textId="357AC164" w:rsidR="00017BC5" w:rsidRPr="00017BC5" w:rsidRDefault="00017BC5" w:rsidP="00017BC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017BC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  <w:t>SGA</w:t>
            </w:r>
            <w:r w:rsidR="0090568E" w:rsidRPr="002919EB">
              <w:rPr>
                <w:b/>
                <w:bCs/>
                <w:sz w:val="24"/>
                <w:szCs w:val="24"/>
                <w:vertAlign w:val="superscript"/>
                <w:lang w:val="en-US"/>
              </w:rPr>
              <w:t>1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D285A7" w14:textId="77777777" w:rsidR="00017BC5" w:rsidRPr="00017BC5" w:rsidRDefault="00017BC5" w:rsidP="00017BC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5E3195" w14:textId="6B2BEC13" w:rsidR="00017BC5" w:rsidRPr="00017BC5" w:rsidRDefault="00017BC5" w:rsidP="00017BC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017BC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  <w:t>Prematurity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A0F9C5" w14:textId="77777777" w:rsidR="00017BC5" w:rsidRPr="00017BC5" w:rsidRDefault="00017BC5" w:rsidP="00017BC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9ACFD6" w14:textId="4159E3CF" w:rsidR="00017BC5" w:rsidRPr="00017BC5" w:rsidRDefault="00017BC5" w:rsidP="00017BC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017BC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  <w:t>Any outcome</w:t>
            </w:r>
            <w:r w:rsidR="0090568E" w:rsidRPr="002919EB">
              <w:rPr>
                <w:b/>
                <w:bCs/>
                <w:sz w:val="24"/>
                <w:szCs w:val="24"/>
                <w:vertAlign w:val="superscript"/>
                <w:lang w:val="en-US"/>
              </w:rPr>
              <w:t>1</w:t>
            </w:r>
          </w:p>
        </w:tc>
      </w:tr>
      <w:tr w:rsidR="004D44F5" w:rsidRPr="00822A5F" w14:paraId="0F4CC957" w14:textId="77777777" w:rsidTr="00017BC5">
        <w:trPr>
          <w:trHeight w:val="255"/>
          <w:jc w:val="center"/>
        </w:trPr>
        <w:tc>
          <w:tcPr>
            <w:tcW w:w="797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36C80F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822A5F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da-DK"/>
              </w:rPr>
              <w:t>Variable</w:t>
            </w:r>
          </w:p>
        </w:tc>
        <w:tc>
          <w:tcPr>
            <w:tcW w:w="612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A5AD82" w14:textId="334299EA" w:rsidR="00822A5F" w:rsidRPr="00822A5F" w:rsidRDefault="00CE133A" w:rsidP="00822A5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da-DK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c</w:t>
            </w:r>
            <w:r w:rsidR="00822A5F" w:rsidRPr="00822A5F"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OR (95% CI)</w:t>
            </w:r>
          </w:p>
        </w:tc>
        <w:tc>
          <w:tcPr>
            <w:tcW w:w="42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FE27B3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da-DK"/>
              </w:rPr>
            </w:pPr>
            <w:r w:rsidRPr="00822A5F"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p</w:t>
            </w:r>
          </w:p>
        </w:tc>
        <w:tc>
          <w:tcPr>
            <w:tcW w:w="612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45BED7" w14:textId="617D9FBC" w:rsidR="00822A5F" w:rsidRPr="00822A5F" w:rsidRDefault="00EC225B" w:rsidP="00822A5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da-DK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c</w:t>
            </w:r>
            <w:r w:rsidR="00822A5F" w:rsidRPr="00822A5F"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OR (95% CI)</w:t>
            </w:r>
          </w:p>
        </w:tc>
        <w:tc>
          <w:tcPr>
            <w:tcW w:w="427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B71C84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da-DK"/>
              </w:rPr>
            </w:pPr>
            <w:r w:rsidRPr="00822A5F"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p</w:t>
            </w:r>
          </w:p>
        </w:tc>
        <w:tc>
          <w:tcPr>
            <w:tcW w:w="612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CDC8B3" w14:textId="7F7CA05C" w:rsidR="00822A5F" w:rsidRPr="00822A5F" w:rsidRDefault="00EC225B" w:rsidP="00822A5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da-DK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c</w:t>
            </w:r>
            <w:r w:rsidR="00822A5F" w:rsidRPr="00822A5F"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OR (95% CI)</w:t>
            </w:r>
          </w:p>
        </w:tc>
        <w:tc>
          <w:tcPr>
            <w:tcW w:w="42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993F36" w14:textId="0069390B" w:rsidR="00822A5F" w:rsidRPr="00822A5F" w:rsidRDefault="00A93FCB" w:rsidP="00822A5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da-DK"/>
              </w:rPr>
            </w:pPr>
            <w:r w:rsidRPr="00822A5F"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P</w:t>
            </w:r>
          </w:p>
        </w:tc>
        <w:tc>
          <w:tcPr>
            <w:tcW w:w="66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1ADFB3" w14:textId="685EF47E" w:rsidR="00822A5F" w:rsidRPr="00822A5F" w:rsidRDefault="00EC225B" w:rsidP="00822A5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da-DK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c</w:t>
            </w:r>
            <w:r w:rsidR="00822A5F" w:rsidRPr="00822A5F"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OR (95% CI)</w:t>
            </w:r>
          </w:p>
        </w:tc>
        <w:tc>
          <w:tcPr>
            <w:tcW w:w="424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048AC6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da-DK"/>
              </w:rPr>
            </w:pPr>
            <w:r w:rsidRPr="00822A5F"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p</w:t>
            </w:r>
          </w:p>
        </w:tc>
      </w:tr>
      <w:tr w:rsidR="004D44F5" w:rsidRPr="00822A5F" w14:paraId="0F186906" w14:textId="77777777" w:rsidTr="00017BC5">
        <w:trPr>
          <w:trHeight w:val="255"/>
          <w:jc w:val="center"/>
        </w:trPr>
        <w:tc>
          <w:tcPr>
            <w:tcW w:w="7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D4C861" w14:textId="6B47BC9E" w:rsidR="00822A5F" w:rsidRPr="00822A5F" w:rsidRDefault="00CF0EA4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  <w:t>UTI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17E66F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2.7 (2-3.5)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F02F2E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4EBF1E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1.3 (0.97-1.6)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06BFB6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0.08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F56C7B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2.5 (1.9-3.2)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4F697A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8E2909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1.6 (1.3-2)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C9358E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</w:tr>
      <w:tr w:rsidR="004D44F5" w:rsidRPr="00822A5F" w14:paraId="086FB916" w14:textId="77777777" w:rsidTr="00017BC5">
        <w:trPr>
          <w:trHeight w:val="255"/>
          <w:jc w:val="center"/>
        </w:trPr>
        <w:tc>
          <w:tcPr>
            <w:tcW w:w="7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81B5E4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822A5F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  <w:t>Maternal data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2BB3D6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a-DK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9EE193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408D28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741FAF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F0427C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335495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40A12F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7465BC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</w:tr>
      <w:tr w:rsidR="004D44F5" w:rsidRPr="00822A5F" w14:paraId="13C07BF1" w14:textId="77777777" w:rsidTr="00017BC5">
        <w:trPr>
          <w:trHeight w:val="255"/>
          <w:jc w:val="center"/>
        </w:trPr>
        <w:tc>
          <w:tcPr>
            <w:tcW w:w="79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C4806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  <w:t>Age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3EF82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 (0.99-1.01)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84C8F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0.2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DC704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0.99 (0.99-1)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8BFB7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0.03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FB276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 (0.99-1.01)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E30C2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0.6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15EC9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0.99 (0.99-1)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E3CD4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0.04</w:t>
            </w:r>
          </w:p>
        </w:tc>
      </w:tr>
      <w:tr w:rsidR="004D44F5" w:rsidRPr="00822A5F" w14:paraId="04C04511" w14:textId="77777777" w:rsidTr="00017BC5">
        <w:trPr>
          <w:trHeight w:val="255"/>
          <w:jc w:val="center"/>
        </w:trPr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F87BE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  <w:t>BMI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770E6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 (1-1.01)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2D81B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0.08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9789F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0.98 (0.97-0.98)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54C6C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18ADA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 (1-1.01)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888D7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0.02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66A10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0.99 (0.98-0.99)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FA602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</w:tr>
      <w:tr w:rsidR="004D44F5" w:rsidRPr="00822A5F" w14:paraId="082F73F8" w14:textId="77777777" w:rsidTr="00017BC5">
        <w:trPr>
          <w:trHeight w:val="255"/>
          <w:jc w:val="center"/>
        </w:trPr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64257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  <w:t>Parity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BEC89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0.8 (0.75-0.84)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E380E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96DB2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0.7 (0.65-0.72)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1FBD6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72719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0.87 (0.8-0.9)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3A234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2809A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0.75 (0.73-0.77)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C7A60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</w:tr>
      <w:tr w:rsidR="004D44F5" w:rsidRPr="00822A5F" w14:paraId="13B6E600" w14:textId="77777777" w:rsidTr="00017BC5">
        <w:trPr>
          <w:trHeight w:val="255"/>
          <w:jc w:val="center"/>
        </w:trPr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0A253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  <w:t>Smoking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01618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1.7 (1.5-1.9)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C60EF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F9A96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1.5 (1.4-1.6)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A41EA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F642E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1.5 (1.4-1.7)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31F10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B8773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1.5 (1.4-1.65)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80A11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</w:tr>
      <w:tr w:rsidR="004D44F5" w:rsidRPr="00822A5F" w14:paraId="4C0CCDBD" w14:textId="77777777" w:rsidTr="00017BC5">
        <w:trPr>
          <w:trHeight w:val="255"/>
          <w:jc w:val="center"/>
        </w:trPr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A24DD6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822A5F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  <w:t>Comorbidities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9101A7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a-DK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F947A0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3D8496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1468ED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0A1E72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3EC6CC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5D293F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042504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</w:tr>
      <w:tr w:rsidR="004D44F5" w:rsidRPr="00822A5F" w14:paraId="5CCE3791" w14:textId="77777777" w:rsidTr="00017BC5">
        <w:trPr>
          <w:trHeight w:val="255"/>
          <w:jc w:val="center"/>
        </w:trPr>
        <w:tc>
          <w:tcPr>
            <w:tcW w:w="79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DA9D9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  <w:t>Diabetes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9A9AC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2.5 (1.9-3.4)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EFC09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7A2DC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0.74 (0.5-1.05)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FB799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0.1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35514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5 (4-6.1)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3BAB3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E6E71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2.2 (1.8-2.7)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FEA5A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</w:tr>
      <w:tr w:rsidR="004D44F5" w:rsidRPr="00822A5F" w14:paraId="36765840" w14:textId="77777777" w:rsidTr="00017BC5">
        <w:trPr>
          <w:trHeight w:val="255"/>
          <w:jc w:val="center"/>
        </w:trPr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68A58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  <w:t>Hypertension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6358D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2.2 (2-.6)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12523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A6B0F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1.5 (1.4-1.7)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9F2E5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809DF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1.8 (1.6-2)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F58D9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05673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1.5 (1.4-1.6)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1368C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</w:tr>
      <w:tr w:rsidR="004D44F5" w:rsidRPr="00822A5F" w14:paraId="23928417" w14:textId="77777777" w:rsidTr="00017BC5">
        <w:trPr>
          <w:trHeight w:val="255"/>
          <w:jc w:val="center"/>
        </w:trPr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45C59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  <w:t>CKD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7BF04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7.1 (4-13)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7B985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4FE95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1.3 (0.6-2.9)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756BF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0.5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7B534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7.3 (4.2-13)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F613B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2105E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3.2 (1.9-5.6)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AAA41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</w:tr>
      <w:tr w:rsidR="004D44F5" w:rsidRPr="00822A5F" w14:paraId="753B6627" w14:textId="77777777" w:rsidTr="00017BC5">
        <w:trPr>
          <w:trHeight w:val="255"/>
          <w:jc w:val="center"/>
        </w:trPr>
        <w:tc>
          <w:tcPr>
            <w:tcW w:w="79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E21F3A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  <w:t>GDM</w:t>
            </w:r>
          </w:p>
        </w:tc>
        <w:tc>
          <w:tcPr>
            <w:tcW w:w="61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D4C8BD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1.06 (0.9-1.3)</w:t>
            </w:r>
          </w:p>
        </w:tc>
        <w:tc>
          <w:tcPr>
            <w:tcW w:w="42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25DE3D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0.6</w:t>
            </w:r>
          </w:p>
        </w:tc>
        <w:tc>
          <w:tcPr>
            <w:tcW w:w="61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CBB370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0.9 (0.8-1.01)</w:t>
            </w:r>
          </w:p>
        </w:tc>
        <w:tc>
          <w:tcPr>
            <w:tcW w:w="42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AF8B07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0.06</w:t>
            </w:r>
          </w:p>
        </w:tc>
        <w:tc>
          <w:tcPr>
            <w:tcW w:w="61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758659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1.4 (1.2-1.6)</w:t>
            </w:r>
          </w:p>
        </w:tc>
        <w:tc>
          <w:tcPr>
            <w:tcW w:w="42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AFF973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0160A9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1.1 (0.96-1.2)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E5E97F" w14:textId="77777777" w:rsidR="00822A5F" w:rsidRPr="00822A5F" w:rsidRDefault="00822A5F" w:rsidP="00822A5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</w:tr>
      <w:tr w:rsidR="00017BC5" w:rsidRPr="00822A5F" w14:paraId="4A842666" w14:textId="77777777" w:rsidTr="00017BC5">
        <w:trPr>
          <w:trHeight w:val="255"/>
          <w:jc w:val="center"/>
        </w:trPr>
        <w:tc>
          <w:tcPr>
            <w:tcW w:w="797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CAEF24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822A5F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da-DK"/>
              </w:rPr>
              <w:t>Variable</w:t>
            </w:r>
          </w:p>
        </w:tc>
        <w:tc>
          <w:tcPr>
            <w:tcW w:w="612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44ED0E" w14:textId="45274FCF" w:rsidR="00017BC5" w:rsidRPr="00822A5F" w:rsidRDefault="00EC225B" w:rsidP="00017BC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a-DK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c</w:t>
            </w:r>
            <w:r w:rsidR="00017BC5" w:rsidRPr="00822A5F"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OR (95% CI)</w:t>
            </w:r>
          </w:p>
        </w:tc>
        <w:tc>
          <w:tcPr>
            <w:tcW w:w="42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46F5AC" w14:textId="699E6810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p</w:t>
            </w:r>
          </w:p>
        </w:tc>
        <w:tc>
          <w:tcPr>
            <w:tcW w:w="612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4BB22F" w14:textId="3FE39452" w:rsidR="00017BC5" w:rsidRPr="00822A5F" w:rsidRDefault="00EC225B" w:rsidP="00017BC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c</w:t>
            </w:r>
            <w:r w:rsidR="00017BC5" w:rsidRPr="00822A5F"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OR (95% CI)</w:t>
            </w:r>
          </w:p>
        </w:tc>
        <w:tc>
          <w:tcPr>
            <w:tcW w:w="427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FF81B9" w14:textId="2D6D699B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p</w:t>
            </w:r>
          </w:p>
        </w:tc>
        <w:tc>
          <w:tcPr>
            <w:tcW w:w="612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208F70" w14:textId="497FD0BF" w:rsidR="00017BC5" w:rsidRPr="00822A5F" w:rsidRDefault="00EC225B" w:rsidP="00017BC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c</w:t>
            </w:r>
            <w:r w:rsidR="00017BC5" w:rsidRPr="00822A5F"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OR (95% CI)</w:t>
            </w:r>
          </w:p>
        </w:tc>
        <w:tc>
          <w:tcPr>
            <w:tcW w:w="42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2BB7FE" w14:textId="0C528C97" w:rsidR="00017BC5" w:rsidRPr="00822A5F" w:rsidRDefault="00A93FCB" w:rsidP="00017BC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P</w:t>
            </w:r>
          </w:p>
        </w:tc>
        <w:tc>
          <w:tcPr>
            <w:tcW w:w="66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3E724C" w14:textId="61299D35" w:rsidR="00017BC5" w:rsidRPr="00822A5F" w:rsidRDefault="00EC225B" w:rsidP="00017BC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c</w:t>
            </w:r>
            <w:r w:rsidR="00017BC5" w:rsidRPr="00822A5F"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OR (95% CI)</w:t>
            </w:r>
          </w:p>
        </w:tc>
        <w:tc>
          <w:tcPr>
            <w:tcW w:w="424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B3C472" w14:textId="1F7D0132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b/>
                <w:bCs/>
                <w:color w:val="000000"/>
                <w:lang w:eastAsia="da-DK"/>
              </w:rPr>
              <w:t>p</w:t>
            </w:r>
          </w:p>
        </w:tc>
      </w:tr>
      <w:tr w:rsidR="00017BC5" w:rsidRPr="00822A5F" w14:paraId="654E9B74" w14:textId="77777777" w:rsidTr="00017BC5">
        <w:trPr>
          <w:trHeight w:val="255"/>
          <w:jc w:val="center"/>
        </w:trPr>
        <w:tc>
          <w:tcPr>
            <w:tcW w:w="7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6EE1796" w14:textId="02C32D88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  <w:t>Maternal data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70B8DC4" w14:textId="056AAA63" w:rsidR="00017BC5" w:rsidRPr="00017BC5" w:rsidRDefault="00017BC5" w:rsidP="00017BC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da-DK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14A5B7D" w14:textId="5214DCE2" w:rsidR="00017BC5" w:rsidRPr="00017BC5" w:rsidRDefault="00017BC5" w:rsidP="00017BC5">
            <w:pPr>
              <w:spacing w:after="0" w:line="240" w:lineRule="auto"/>
              <w:rPr>
                <w:rFonts w:eastAsia="Times New Roman" w:cstheme="minorHAnsi"/>
                <w:b/>
                <w:bCs/>
                <w:lang w:eastAsia="da-DK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CA4A899" w14:textId="1BE8EE90" w:rsidR="00017BC5" w:rsidRPr="00017BC5" w:rsidRDefault="00017BC5" w:rsidP="00017BC5">
            <w:pPr>
              <w:spacing w:after="0" w:line="240" w:lineRule="auto"/>
              <w:rPr>
                <w:rFonts w:eastAsia="Times New Roman" w:cstheme="minorHAnsi"/>
                <w:b/>
                <w:bCs/>
                <w:lang w:eastAsia="da-DK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E4B56C" w14:textId="2813D541" w:rsidR="00017BC5" w:rsidRPr="00017BC5" w:rsidRDefault="00017BC5" w:rsidP="00017BC5">
            <w:pPr>
              <w:spacing w:after="0" w:line="240" w:lineRule="auto"/>
              <w:rPr>
                <w:rFonts w:eastAsia="Times New Roman" w:cstheme="minorHAnsi"/>
                <w:b/>
                <w:bCs/>
                <w:lang w:eastAsia="da-DK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810C0C9" w14:textId="2C1E78FA" w:rsidR="00017BC5" w:rsidRPr="00017BC5" w:rsidRDefault="00017BC5" w:rsidP="00017BC5">
            <w:pPr>
              <w:spacing w:after="0" w:line="240" w:lineRule="auto"/>
              <w:rPr>
                <w:rFonts w:eastAsia="Times New Roman" w:cstheme="minorHAnsi"/>
                <w:b/>
                <w:bCs/>
                <w:lang w:eastAsia="da-DK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5C09C9C" w14:textId="286E5779" w:rsidR="00017BC5" w:rsidRPr="00017BC5" w:rsidRDefault="00017BC5" w:rsidP="00017BC5">
            <w:pPr>
              <w:spacing w:after="0" w:line="240" w:lineRule="auto"/>
              <w:rPr>
                <w:rFonts w:eastAsia="Times New Roman" w:cstheme="minorHAnsi"/>
                <w:b/>
                <w:bCs/>
                <w:lang w:eastAsia="da-DK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944F259" w14:textId="36CB1841" w:rsidR="00017BC5" w:rsidRPr="00017BC5" w:rsidRDefault="00017BC5" w:rsidP="00017BC5">
            <w:pPr>
              <w:spacing w:after="0" w:line="240" w:lineRule="auto"/>
              <w:rPr>
                <w:rFonts w:eastAsia="Times New Roman" w:cstheme="minorHAnsi"/>
                <w:b/>
                <w:bCs/>
                <w:lang w:eastAsia="da-DK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5122CD4" w14:textId="2D808716" w:rsidR="00017BC5" w:rsidRPr="00017BC5" w:rsidRDefault="00017BC5" w:rsidP="00017BC5">
            <w:pPr>
              <w:spacing w:after="0" w:line="240" w:lineRule="auto"/>
              <w:rPr>
                <w:rFonts w:eastAsia="Times New Roman" w:cstheme="minorHAnsi"/>
                <w:b/>
                <w:bCs/>
                <w:lang w:eastAsia="da-DK"/>
              </w:rPr>
            </w:pPr>
          </w:p>
        </w:tc>
      </w:tr>
      <w:tr w:rsidR="00017BC5" w:rsidRPr="00822A5F" w14:paraId="2E510DC2" w14:textId="77777777" w:rsidTr="00017BC5">
        <w:trPr>
          <w:trHeight w:val="255"/>
          <w:jc w:val="center"/>
        </w:trPr>
        <w:tc>
          <w:tcPr>
            <w:tcW w:w="79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200DA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  <w:t>Age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79752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1.05 (1-1.1)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4DC63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0.045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79343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0.98 (0.93-1.01)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94E40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0.4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BD015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1.01 (0.98-1.01)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A7F83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0.2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A7BCF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0.99 (0.96-1.03)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CAF61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0.9</w:t>
            </w:r>
          </w:p>
        </w:tc>
      </w:tr>
      <w:tr w:rsidR="00017BC5" w:rsidRPr="00822A5F" w14:paraId="4BBEBFE7" w14:textId="77777777" w:rsidTr="00017BC5">
        <w:trPr>
          <w:trHeight w:val="255"/>
          <w:jc w:val="center"/>
        </w:trPr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98611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  <w:t>BMI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93C08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0.96 (0.9-1.01)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0AA24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0.2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BF97F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0.99 (0.94-1.03)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F75D8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0.6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8D136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0.95 (0.9-1)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ED41F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0.07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C5206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0.98 (0.94-1.02)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382D4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0.3</w:t>
            </w:r>
          </w:p>
        </w:tc>
      </w:tr>
      <w:tr w:rsidR="00017BC5" w:rsidRPr="00822A5F" w14:paraId="66FF569D" w14:textId="77777777" w:rsidTr="00017BC5">
        <w:trPr>
          <w:trHeight w:val="255"/>
          <w:jc w:val="center"/>
        </w:trPr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4E64B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  <w:t>Parity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3C23B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1.1 (0.8-1.5)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F3C5C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0.53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B509E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0.9 (0.7-1.3)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083E7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0.6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13233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1.1 (0.8-1.4)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F9CFA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0.6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6037A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1.05 (0.8-1.3)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0454D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0.7</w:t>
            </w:r>
          </w:p>
        </w:tc>
      </w:tr>
      <w:tr w:rsidR="00017BC5" w:rsidRPr="00822A5F" w14:paraId="7E2AA0AC" w14:textId="77777777" w:rsidTr="00017BC5">
        <w:trPr>
          <w:trHeight w:val="255"/>
          <w:jc w:val="center"/>
        </w:trPr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AB55A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  <w:t>Smoking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C223F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1.5 (0.7-4.2)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AC219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0.24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512A0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1.8 (0.9-3.5)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839EC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0.1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2FC9B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2.5 (1.4-4.7)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1B966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257E5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2.2 (1.3-3.8)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2BDDD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&lt;0.01</w:t>
            </w:r>
          </w:p>
        </w:tc>
      </w:tr>
      <w:tr w:rsidR="00017BC5" w:rsidRPr="00822A5F" w14:paraId="0F697EB6" w14:textId="77777777" w:rsidTr="00017BC5">
        <w:trPr>
          <w:trHeight w:val="255"/>
          <w:jc w:val="center"/>
        </w:trPr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62DB13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822A5F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da-DK"/>
              </w:rPr>
              <w:t>Comorbidities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7B33A8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a-DK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798002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30AD9C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810E30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0A4371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CA377E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BFB6EA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D8F631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a-DK"/>
              </w:rPr>
            </w:pPr>
          </w:p>
        </w:tc>
      </w:tr>
      <w:tr w:rsidR="00017BC5" w:rsidRPr="00822A5F" w14:paraId="0AC46127" w14:textId="77777777" w:rsidTr="00017BC5">
        <w:trPr>
          <w:trHeight w:val="255"/>
          <w:jc w:val="center"/>
        </w:trPr>
        <w:tc>
          <w:tcPr>
            <w:tcW w:w="79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EB57A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  <w:t>Diabetes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4ED59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1.7 (0.4-7.9)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25BFA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0.53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F6E31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0.6 (0.1-4.9)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34EFB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0.7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9AC5B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2.2 (0.6-8.2)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5E93E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0.2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1B341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1.2 (0.3-4.2)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6CC9D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0.8</w:t>
            </w:r>
          </w:p>
        </w:tc>
      </w:tr>
      <w:tr w:rsidR="00017BC5" w:rsidRPr="00822A5F" w14:paraId="668C7E70" w14:textId="77777777" w:rsidTr="00017BC5">
        <w:trPr>
          <w:trHeight w:val="255"/>
          <w:jc w:val="center"/>
        </w:trPr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FDEE6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  <w:t>Hypertension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6ED35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1.8 (0.7-4.8)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6C0F4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0.3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51B0B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1.1 (0.4-3.2)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B5CFF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0.9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B80F8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1.4 (0.5-3.7)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F9E3C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0.5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62C1A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1.1 (0.5-2.6)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6C627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0.9</w:t>
            </w:r>
          </w:p>
        </w:tc>
      </w:tr>
      <w:tr w:rsidR="00017BC5" w:rsidRPr="00822A5F" w14:paraId="3D870EE8" w14:textId="77777777" w:rsidTr="00017BC5">
        <w:trPr>
          <w:trHeight w:val="255"/>
          <w:jc w:val="center"/>
        </w:trPr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B7856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  <w:t>CKD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4596E" w14:textId="434B6054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NA</w:t>
            </w:r>
            <w:r w:rsidR="00B8524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da-DK"/>
              </w:rPr>
              <w:t>4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790CC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~1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AD906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NA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478C6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~1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A033E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NA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B4E06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~1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CF041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NA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9D0AB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~1</w:t>
            </w:r>
          </w:p>
        </w:tc>
      </w:tr>
      <w:tr w:rsidR="00017BC5" w:rsidRPr="00822A5F" w14:paraId="3BFD7C41" w14:textId="77777777" w:rsidTr="00017BC5">
        <w:trPr>
          <w:trHeight w:val="255"/>
          <w:jc w:val="center"/>
        </w:trPr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3AB82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4"/>
                <w:szCs w:val="24"/>
                <w:lang w:eastAsia="da-DK"/>
              </w:rPr>
              <w:t>GDM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749CF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0.6 (0.1-2.6)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74ACA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0.5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CFC63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NA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B3AB7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~1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87161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0.5 (0.1-2)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2982A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0.3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45BE7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0.2 (0.06-1.03)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65BD4" w14:textId="77777777" w:rsidR="00017BC5" w:rsidRPr="00822A5F" w:rsidRDefault="00017BC5" w:rsidP="00017BC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822A5F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0.06</w:t>
            </w:r>
          </w:p>
        </w:tc>
      </w:tr>
    </w:tbl>
    <w:p w14:paraId="17F01DBD" w14:textId="58650971" w:rsidR="00153D28" w:rsidRDefault="00F44007" w:rsidP="00464A9E">
      <w:pPr>
        <w:rPr>
          <w:lang w:val="en-US"/>
        </w:rPr>
      </w:pPr>
      <w:r w:rsidRPr="002919EB">
        <w:rPr>
          <w:b/>
          <w:bCs/>
          <w:sz w:val="24"/>
          <w:szCs w:val="24"/>
          <w:vertAlign w:val="superscript"/>
          <w:lang w:val="en-US"/>
        </w:rPr>
        <w:t>1</w:t>
      </w:r>
      <w:r w:rsidRPr="00B805B7">
        <w:rPr>
          <w:lang w:val="en-US"/>
        </w:rPr>
        <w:t>LBW = Low birth weight, SGA = Small for gestational age.</w:t>
      </w:r>
      <w:r>
        <w:rPr>
          <w:lang w:val="en-US"/>
        </w:rPr>
        <w:t xml:space="preserve"> Any outcome = the occurrence of any of the three adverse birth outcomes (LBW, SGA and prematurity).</w:t>
      </w:r>
      <w:r w:rsidRPr="00B805B7">
        <w:rPr>
          <w:lang w:val="en-US"/>
        </w:rPr>
        <w:t xml:space="preserve"> </w:t>
      </w:r>
      <w:r w:rsidRPr="002919EB">
        <w:rPr>
          <w:b/>
          <w:bCs/>
          <w:sz w:val="24"/>
          <w:szCs w:val="24"/>
          <w:vertAlign w:val="superscript"/>
          <w:lang w:val="en-US"/>
        </w:rPr>
        <w:t>2</w:t>
      </w:r>
      <w:r>
        <w:rPr>
          <w:lang w:val="en-US"/>
        </w:rPr>
        <w:t>c</w:t>
      </w:r>
      <w:r w:rsidRPr="00B805B7">
        <w:rPr>
          <w:lang w:val="en-US"/>
        </w:rPr>
        <w:t xml:space="preserve">OR: </w:t>
      </w:r>
      <w:r>
        <w:rPr>
          <w:lang w:val="en-US"/>
        </w:rPr>
        <w:t>crude</w:t>
      </w:r>
      <w:r w:rsidRPr="00B805B7">
        <w:rPr>
          <w:lang w:val="en-US"/>
        </w:rPr>
        <w:t xml:space="preserve"> odds ratio. </w:t>
      </w:r>
      <w:r w:rsidRPr="002919EB">
        <w:rPr>
          <w:b/>
          <w:bCs/>
          <w:sz w:val="24"/>
          <w:szCs w:val="24"/>
          <w:vertAlign w:val="superscript"/>
          <w:lang w:val="en-US"/>
        </w:rPr>
        <w:t>3</w:t>
      </w:r>
      <w:r w:rsidRPr="00B805B7">
        <w:rPr>
          <w:lang w:val="en-US"/>
        </w:rPr>
        <w:t>CKD</w:t>
      </w:r>
      <w:r>
        <w:rPr>
          <w:lang w:val="en-US"/>
        </w:rPr>
        <w:t xml:space="preserve"> (</w:t>
      </w:r>
      <w:r w:rsidRPr="00B805B7">
        <w:rPr>
          <w:lang w:val="en-US"/>
        </w:rPr>
        <w:t>chronic kidney disease</w:t>
      </w:r>
      <w:r>
        <w:rPr>
          <w:lang w:val="en-US"/>
        </w:rPr>
        <w:t>)</w:t>
      </w:r>
      <w:r w:rsidRPr="00B805B7">
        <w:rPr>
          <w:lang w:val="en-US"/>
        </w:rPr>
        <w:t>. GDM</w:t>
      </w:r>
      <w:r>
        <w:rPr>
          <w:lang w:val="en-US"/>
        </w:rPr>
        <w:t xml:space="preserve"> (</w:t>
      </w:r>
      <w:r w:rsidRPr="00B805B7">
        <w:rPr>
          <w:lang w:val="en-US"/>
        </w:rPr>
        <w:t>gestational diabetes mellitus</w:t>
      </w:r>
      <w:r>
        <w:rPr>
          <w:lang w:val="en-US"/>
        </w:rPr>
        <w:t>)</w:t>
      </w:r>
      <w:r w:rsidRPr="00B805B7">
        <w:rPr>
          <w:lang w:val="en-US"/>
        </w:rPr>
        <w:t xml:space="preserve">. </w:t>
      </w:r>
      <w:r w:rsidR="00B8524F">
        <w:rPr>
          <w:b/>
          <w:bCs/>
          <w:sz w:val="24"/>
          <w:szCs w:val="24"/>
          <w:vertAlign w:val="superscript"/>
          <w:lang w:val="en-US"/>
        </w:rPr>
        <w:t>4</w:t>
      </w:r>
      <w:r w:rsidR="00B8524F" w:rsidRPr="005E513A">
        <w:rPr>
          <w:lang w:val="en-US"/>
        </w:rPr>
        <w:t xml:space="preserve">Highly skewed, inappropriate, and very </w:t>
      </w:r>
      <w:r w:rsidR="00B8524F">
        <w:rPr>
          <w:lang w:val="en-US"/>
        </w:rPr>
        <w:t>i</w:t>
      </w:r>
      <w:r w:rsidR="00B8524F" w:rsidRPr="005E513A">
        <w:rPr>
          <w:lang w:val="en-US"/>
        </w:rPr>
        <w:t>nsignificant results.</w:t>
      </w:r>
      <w:r>
        <w:rPr>
          <w:lang w:val="en-US"/>
        </w:rPr>
        <w:t xml:space="preserve"> </w:t>
      </w:r>
      <w:r w:rsidRPr="009C7EC3">
        <w:rPr>
          <w:b/>
          <w:bCs/>
          <w:lang w:val="en-US"/>
        </w:rPr>
        <w:t>Note</w:t>
      </w:r>
      <w:r>
        <w:rPr>
          <w:lang w:val="en-US"/>
        </w:rPr>
        <w:t xml:space="preserve">: The statistical analysis was performed using the open-source program R.  </w:t>
      </w:r>
    </w:p>
    <w:p w14:paraId="06F401A7" w14:textId="44F84DEE" w:rsidR="00D634F0" w:rsidRPr="00157C76" w:rsidRDefault="00D634F0" w:rsidP="00464A9E">
      <w:pPr>
        <w:rPr>
          <w:lang w:val="en-US"/>
        </w:rPr>
        <w:sectPr w:rsidR="00D634F0" w:rsidRPr="00157C76" w:rsidSect="003131E9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bookmarkEnd w:id="0"/>
    <w:p w14:paraId="397F3B09" w14:textId="080DEE4E" w:rsidR="1EF53830" w:rsidRPr="00332705" w:rsidRDefault="1EF53830">
      <w:pPr>
        <w:rPr>
          <w:lang w:val="en-US"/>
        </w:rPr>
      </w:pPr>
    </w:p>
    <w:p w14:paraId="7D19D70C" w14:textId="03DB0BAA" w:rsidR="17AE9FFF" w:rsidRDefault="17AE9FFF" w:rsidP="1EF53830">
      <w:pPr>
        <w:rPr>
          <w:lang w:val="en-US"/>
        </w:rPr>
      </w:pPr>
      <w:r w:rsidRPr="1EF53830">
        <w:rPr>
          <w:b/>
          <w:bCs/>
          <w:lang w:val="en-US"/>
        </w:rPr>
        <w:t>Supplementary Table S4:</w:t>
      </w:r>
      <w:r w:rsidRPr="1EF53830">
        <w:rPr>
          <w:lang w:val="en-US"/>
        </w:rPr>
        <w:t xml:space="preserve"> Adjusted logistic regression analysis on adverse birth outcom</w:t>
      </w:r>
      <w:r w:rsidR="00A20DFE">
        <w:rPr>
          <w:lang w:val="en-US"/>
        </w:rPr>
        <w:t>e</w:t>
      </w:r>
      <w:r w:rsidRPr="1EF53830">
        <w:rPr>
          <w:lang w:val="en-US"/>
        </w:rPr>
        <w:t>s among pregnancies with a diagnosed urinary tract infection (UTI, 533 pregnancies with 623 ICD-10 UTI diagnoses) of Cystitis, Pyelonephritis, Other UTI) compared to women without bacteriuria, UTI and ASB (the comparison group; n = 70,755)</w:t>
      </w:r>
    </w:p>
    <w:tbl>
      <w:tblPr>
        <w:tblpPr w:leftFromText="141" w:rightFromText="141" w:vertAnchor="text" w:horzAnchor="margin" w:tblpY="95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6"/>
        <w:gridCol w:w="981"/>
        <w:gridCol w:w="1223"/>
        <w:gridCol w:w="583"/>
        <w:gridCol w:w="1228"/>
        <w:gridCol w:w="586"/>
        <w:gridCol w:w="1228"/>
        <w:gridCol w:w="586"/>
        <w:gridCol w:w="1228"/>
        <w:gridCol w:w="486"/>
        <w:gridCol w:w="1228"/>
        <w:gridCol w:w="586"/>
        <w:gridCol w:w="1228"/>
        <w:gridCol w:w="549"/>
      </w:tblGrid>
      <w:tr w:rsidR="00B23C42" w:rsidRPr="00A60ACD" w14:paraId="48383619" w14:textId="77777777" w:rsidTr="00B23C42">
        <w:trPr>
          <w:trHeight w:val="340"/>
        </w:trPr>
        <w:tc>
          <w:tcPr>
            <w:tcW w:w="639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F0177C5" w14:textId="77777777" w:rsidR="00B23C42" w:rsidRPr="00306ECC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da-DK"/>
              </w:rPr>
            </w:pPr>
          </w:p>
        </w:tc>
        <w:tc>
          <w:tcPr>
            <w:tcW w:w="365" w:type="pct"/>
            <w:tcBorders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365CA3D9" w14:textId="77777777" w:rsidR="00B23C42" w:rsidRPr="00306ECC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da-DK"/>
              </w:rPr>
            </w:pPr>
          </w:p>
        </w:tc>
        <w:tc>
          <w:tcPr>
            <w:tcW w:w="1347" w:type="pct"/>
            <w:gridSpan w:val="4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1B068929" w14:textId="77777777" w:rsidR="00B23C42" w:rsidRPr="00306ECC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da-DK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da-DK"/>
              </w:rPr>
              <w:t xml:space="preserve">LBW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vertAlign w:val="superscript"/>
                <w:lang w:val="en-US" w:eastAsia="da-DK"/>
              </w:rPr>
              <w:t>1</w:t>
            </w:r>
          </w:p>
        </w:tc>
        <w:tc>
          <w:tcPr>
            <w:tcW w:w="1313" w:type="pct"/>
            <w:gridSpan w:val="4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64C8AEC0" w14:textId="77777777" w:rsidR="00B23C42" w:rsidRPr="00306ECC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da-DK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da-DK"/>
              </w:rPr>
              <w:t xml:space="preserve">SGA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vertAlign w:val="superscript"/>
                <w:lang w:val="en-US" w:eastAsia="da-DK"/>
              </w:rPr>
              <w:t>1</w:t>
            </w:r>
          </w:p>
        </w:tc>
        <w:tc>
          <w:tcPr>
            <w:tcW w:w="1336" w:type="pct"/>
            <w:gridSpan w:val="4"/>
            <w:tcBorders>
              <w:left w:val="single" w:sz="4" w:space="0" w:color="FFFFFF" w:themeColor="background1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1E4F92F" w14:textId="77777777" w:rsidR="00B23C42" w:rsidRPr="00306ECC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da-DK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da-DK"/>
              </w:rPr>
              <w:t>Prematurity</w:t>
            </w:r>
          </w:p>
        </w:tc>
      </w:tr>
      <w:tr w:rsidR="00B23C42" w:rsidRPr="00A60ACD" w14:paraId="12338C55" w14:textId="77777777" w:rsidTr="00B23C42">
        <w:trPr>
          <w:trHeight w:val="600"/>
        </w:trPr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803580" w14:textId="77777777" w:rsidR="00B23C42" w:rsidRPr="00306ECC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306EC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da-DK"/>
              </w:rPr>
              <w:t xml:space="preserve">ICD-10 </w:t>
            </w:r>
            <w:r w:rsidRPr="00306EC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da-DK"/>
              </w:rPr>
              <w:br/>
              <w:t>codes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center"/>
            <w:hideMark/>
          </w:tcPr>
          <w:p w14:paraId="649146DD" w14:textId="77777777" w:rsidR="00B23C42" w:rsidRPr="00306ECC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306EC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da-DK"/>
              </w:rPr>
              <w:t>n</w:t>
            </w:r>
          </w:p>
        </w:tc>
        <w:tc>
          <w:tcPr>
            <w:tcW w:w="455" w:type="pct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center"/>
            <w:hideMark/>
          </w:tcPr>
          <w:p w14:paraId="3458848C" w14:textId="77777777" w:rsidR="00B23C42" w:rsidRPr="00464A9E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US" w:eastAsia="da-DK"/>
              </w:rPr>
            </w:pPr>
            <w:r w:rsidRPr="00464A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da-DK"/>
              </w:rPr>
              <w:t xml:space="preserve">cOR </w:t>
            </w:r>
            <w:r w:rsidRPr="00464A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  <w:lang w:val="en-US" w:eastAsia="da-DK"/>
              </w:rPr>
              <w:t>2</w:t>
            </w:r>
          </w:p>
          <w:p w14:paraId="42E1B6CA" w14:textId="77777777" w:rsidR="00B23C42" w:rsidRPr="00464A9E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</w:pPr>
            <w:r w:rsidRPr="00464A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da-DK"/>
              </w:rPr>
              <w:t>(95% CI)</w:t>
            </w:r>
          </w:p>
        </w:tc>
        <w:tc>
          <w:tcPr>
            <w:tcW w:w="217" w:type="pct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682E4B9B" w14:textId="77777777" w:rsidR="00B23C42" w:rsidRPr="00464A9E" w:rsidRDefault="00B23C42" w:rsidP="00B23C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</w:pPr>
            <w:r w:rsidRPr="00464A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da-DK"/>
              </w:rPr>
              <w:t>P</w:t>
            </w:r>
          </w:p>
        </w:tc>
        <w:tc>
          <w:tcPr>
            <w:tcW w:w="457" w:type="pct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center"/>
            <w:hideMark/>
          </w:tcPr>
          <w:p w14:paraId="53176C8C" w14:textId="77777777" w:rsidR="00B23C42" w:rsidRPr="00464A9E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US" w:eastAsia="da-DK"/>
              </w:rPr>
            </w:pPr>
            <w:r w:rsidRPr="00464A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da-DK"/>
              </w:rPr>
              <w:t xml:space="preserve">aOR </w:t>
            </w:r>
            <w:r w:rsidRPr="00464A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  <w:lang w:val="en-US" w:eastAsia="da-DK"/>
              </w:rPr>
              <w:t>2</w:t>
            </w:r>
            <w:r w:rsidRPr="00464A9E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US" w:eastAsia="da-DK"/>
              </w:rPr>
              <w:t xml:space="preserve"> </w:t>
            </w:r>
          </w:p>
          <w:p w14:paraId="44AC1EA3" w14:textId="77777777" w:rsidR="00B23C42" w:rsidRPr="00464A9E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</w:pPr>
            <w:r w:rsidRPr="00464A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da-DK"/>
              </w:rPr>
              <w:t>(95% CI)</w:t>
            </w:r>
          </w:p>
        </w:tc>
        <w:tc>
          <w:tcPr>
            <w:tcW w:w="218" w:type="pct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1A201CA6" w14:textId="77777777" w:rsidR="00B23C42" w:rsidRPr="00464A9E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</w:pPr>
            <w:r w:rsidRPr="00464A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da-DK"/>
              </w:rPr>
              <w:t>P</w:t>
            </w:r>
          </w:p>
        </w:tc>
        <w:tc>
          <w:tcPr>
            <w:tcW w:w="457" w:type="pct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center"/>
            <w:hideMark/>
          </w:tcPr>
          <w:p w14:paraId="5CF7C014" w14:textId="77777777" w:rsidR="00B23C42" w:rsidRPr="00464A9E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</w:pPr>
            <w:r w:rsidRPr="00464A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da-DK"/>
              </w:rPr>
              <w:t>cOR</w:t>
            </w:r>
            <w:r w:rsidRPr="00464A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da-DK"/>
              </w:rPr>
              <w:br/>
              <w:t>(95% CI)</w:t>
            </w:r>
          </w:p>
        </w:tc>
        <w:tc>
          <w:tcPr>
            <w:tcW w:w="218" w:type="pct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2790ACD0" w14:textId="77777777" w:rsidR="00B23C42" w:rsidRPr="00464A9E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</w:pPr>
            <w:r w:rsidRPr="00464A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da-DK"/>
              </w:rPr>
              <w:t>P</w:t>
            </w:r>
          </w:p>
        </w:tc>
        <w:tc>
          <w:tcPr>
            <w:tcW w:w="457" w:type="pct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center"/>
            <w:hideMark/>
          </w:tcPr>
          <w:p w14:paraId="74427077" w14:textId="77777777" w:rsidR="00B23C42" w:rsidRPr="00464A9E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</w:pPr>
            <w:r w:rsidRPr="00464A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da-DK"/>
              </w:rPr>
              <w:t>aOR</w:t>
            </w:r>
            <w:r w:rsidRPr="00464A9E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US" w:eastAsia="da-DK"/>
              </w:rPr>
              <w:br/>
            </w:r>
            <w:r w:rsidRPr="00464A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da-DK"/>
              </w:rPr>
              <w:t>(95% CI)</w:t>
            </w:r>
          </w:p>
        </w:tc>
        <w:tc>
          <w:tcPr>
            <w:tcW w:w="181" w:type="pct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33E17B52" w14:textId="77777777" w:rsidR="00B23C42" w:rsidRPr="00464A9E" w:rsidRDefault="00B23C42" w:rsidP="00B23C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</w:pPr>
            <w:r w:rsidRPr="00464A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da-DK"/>
              </w:rPr>
              <w:t>P</w:t>
            </w:r>
          </w:p>
        </w:tc>
        <w:tc>
          <w:tcPr>
            <w:tcW w:w="457" w:type="pct"/>
            <w:tcBorders>
              <w:top w:val="nil"/>
              <w:left w:val="single" w:sz="4" w:space="0" w:color="FFFFFF" w:themeColor="background1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44B674" w14:textId="77777777" w:rsidR="00B23C42" w:rsidRPr="00464A9E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</w:pPr>
            <w:r w:rsidRPr="00464A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da-DK"/>
              </w:rPr>
              <w:t>cOR</w:t>
            </w:r>
            <w:r w:rsidRPr="00464A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da-DK"/>
              </w:rPr>
              <w:br/>
              <w:t>(95% CI)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186CCA" w14:textId="77777777" w:rsidR="00B23C42" w:rsidRPr="00464A9E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</w:pPr>
            <w:r w:rsidRPr="00464A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da-DK"/>
              </w:rPr>
              <w:t>P</w:t>
            </w:r>
          </w:p>
        </w:tc>
        <w:tc>
          <w:tcPr>
            <w:tcW w:w="457" w:type="pct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2438B" w14:textId="77777777" w:rsidR="00B23C42" w:rsidRPr="00464A9E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</w:pPr>
            <w:r w:rsidRPr="00464A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da-DK"/>
              </w:rPr>
              <w:t>aOR</w:t>
            </w:r>
            <w:r w:rsidRPr="00464A9E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US" w:eastAsia="da-DK"/>
              </w:rPr>
              <w:br/>
            </w:r>
            <w:r w:rsidRPr="00464A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da-DK"/>
              </w:rPr>
              <w:t>(95% CI)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06B61440" w14:textId="77777777" w:rsidR="00B23C42" w:rsidRPr="00464A9E" w:rsidRDefault="00B23C42" w:rsidP="00B23C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</w:pPr>
            <w:r w:rsidRPr="00464A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da-DK"/>
              </w:rPr>
              <w:t>P</w:t>
            </w:r>
          </w:p>
        </w:tc>
      </w:tr>
      <w:tr w:rsidR="00B23C42" w:rsidRPr="00A10FE0" w14:paraId="72986282" w14:textId="77777777" w:rsidTr="00B23C42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9B4B61" w14:textId="77777777" w:rsidR="00B23C42" w:rsidRPr="00306ECC" w:rsidRDefault="00B23C42" w:rsidP="00B23C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306EC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da-DK"/>
              </w:rPr>
              <w:t>Cystitis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da-DK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vertAlign w:val="superscript"/>
                <w:lang w:val="en-US" w:eastAsia="da-DK"/>
              </w:rPr>
              <w:t>4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bottom"/>
            <w:hideMark/>
          </w:tcPr>
          <w:p w14:paraId="06A7B26A" w14:textId="77777777" w:rsidR="00B23C42" w:rsidRPr="002919EB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2919EB">
              <w:rPr>
                <w:rFonts w:ascii="Calibri" w:eastAsia="Times New Roman" w:hAnsi="Calibri" w:cs="Calibri"/>
                <w:color w:val="000000"/>
                <w:lang w:val="en-US" w:eastAsia="da-DK"/>
              </w:rPr>
              <w:t>427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6A744EBE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0.8 (0.5-1.5)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0AFDBEBF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0.5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438B5232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2.5 (1.8-3.5)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52DD1377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&lt;0.01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0640AB21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1.2 (0.7-2.1)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79F1BDDE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0.5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4A0DE648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1.3 (0.97-1.8)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12484315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0.08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4237D2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1.3 (0.8-2.2)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646028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0.4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C9DBE3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2.5 (1.9-3.4)</w:t>
            </w:r>
          </w:p>
        </w:tc>
        <w:tc>
          <w:tcPr>
            <w:tcW w:w="204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280568F6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&lt;0.01</w:t>
            </w:r>
          </w:p>
        </w:tc>
      </w:tr>
      <w:tr w:rsidR="00B23C42" w:rsidRPr="00A10FE0" w14:paraId="2C893308" w14:textId="77777777" w:rsidTr="00B23C42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07F775" w14:textId="77777777" w:rsidR="00B23C42" w:rsidRPr="00306ECC" w:rsidRDefault="00B23C42" w:rsidP="00B23C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306EC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da-DK"/>
              </w:rPr>
              <w:t>Pyelonephritis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da-DK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vertAlign w:val="superscript"/>
                <w:lang w:val="en-US" w:eastAsia="da-DK"/>
              </w:rPr>
              <w:t>4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bottom"/>
            <w:hideMark/>
          </w:tcPr>
          <w:p w14:paraId="5BAD2270" w14:textId="77777777" w:rsidR="00B23C42" w:rsidRPr="002919EB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2919EB">
              <w:rPr>
                <w:rFonts w:ascii="Calibri" w:eastAsia="Times New Roman" w:hAnsi="Calibri" w:cs="Calibri"/>
                <w:color w:val="000000"/>
                <w:lang w:val="en-US" w:eastAsia="da-DK"/>
              </w:rPr>
              <w:t>108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1C0F01D9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1.1 (0.5-2.2)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06C6AF89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0.7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0F48DC1C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3.2 (1.7-5.8)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7930E0A1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&lt;0.01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6326851C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0.7 (0.3-1.4)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57CD707E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0.3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7F616C22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0.8 (0.4-1.7)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577E56CD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0.6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D4D974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0.9 (0.4-1.6)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A70EF6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0.6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F5A258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2.2 (1.2-4)</w:t>
            </w:r>
          </w:p>
        </w:tc>
        <w:tc>
          <w:tcPr>
            <w:tcW w:w="204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556205E6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0.01</w:t>
            </w:r>
          </w:p>
        </w:tc>
      </w:tr>
      <w:tr w:rsidR="00B23C42" w:rsidRPr="00A10FE0" w14:paraId="475769F5" w14:textId="77777777" w:rsidTr="00B23C42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7771A8" w14:textId="77777777" w:rsidR="00B23C42" w:rsidRPr="00306ECC" w:rsidRDefault="00B23C42" w:rsidP="00B23C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306EC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da-DK"/>
              </w:rPr>
              <w:t>Other UTI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da-DK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vertAlign w:val="superscript"/>
                <w:lang w:val="en-US" w:eastAsia="da-DK"/>
              </w:rPr>
              <w:t>4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bottom"/>
            <w:hideMark/>
          </w:tcPr>
          <w:p w14:paraId="4F4FF2E7" w14:textId="77777777" w:rsidR="00B23C42" w:rsidRPr="002919EB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2919EB">
              <w:rPr>
                <w:rFonts w:ascii="Calibri" w:eastAsia="Times New Roman" w:hAnsi="Calibri" w:cs="Calibri"/>
                <w:color w:val="000000"/>
                <w:lang w:val="en-US" w:eastAsia="da-DK"/>
              </w:rPr>
              <w:t>88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49265C96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1.2 (0.6-2.4)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5FBACA12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0.7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1BE6FDBE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3.2 (1.6-6.2)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07A11667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&lt;0.01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49E51F9F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1.1 (0.6-2.2)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75FAE50F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0.8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35326989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1.4 (0.97-1.8)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6A0774A0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0.3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1FF62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0.8 (0.4-1.6)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7F2399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0.5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858BFB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2 (1-4.1)</w:t>
            </w:r>
          </w:p>
        </w:tc>
        <w:tc>
          <w:tcPr>
            <w:tcW w:w="204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42580F80" w14:textId="77777777" w:rsidR="00B23C42" w:rsidRPr="00A10FE0" w:rsidRDefault="00B23C42" w:rsidP="00B23C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a-DK"/>
              </w:rPr>
            </w:pPr>
            <w:r w:rsidRPr="00A10FE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0.05</w:t>
            </w:r>
          </w:p>
        </w:tc>
      </w:tr>
    </w:tbl>
    <w:p w14:paraId="0A587BF2" w14:textId="38ACA88D" w:rsidR="00464A9E" w:rsidRDefault="00464A9E" w:rsidP="00464A9E">
      <w:pPr>
        <w:jc w:val="both"/>
        <w:rPr>
          <w:lang w:val="en-US"/>
        </w:rPr>
      </w:pPr>
      <w:r w:rsidRPr="002919EB">
        <w:rPr>
          <w:b/>
          <w:bCs/>
          <w:sz w:val="24"/>
          <w:szCs w:val="24"/>
          <w:vertAlign w:val="superscript"/>
          <w:lang w:val="en-US"/>
        </w:rPr>
        <w:t>1</w:t>
      </w:r>
      <w:r w:rsidRPr="00351588">
        <w:rPr>
          <w:lang w:val="en-US"/>
        </w:rPr>
        <w:t>LBW = low birth weight. SGA = small for gestational age.</w:t>
      </w:r>
      <w:r w:rsidR="00605377">
        <w:rPr>
          <w:lang w:val="en-US"/>
        </w:rPr>
        <w:t xml:space="preserve"> </w:t>
      </w:r>
      <w:r w:rsidRPr="002919EB">
        <w:rPr>
          <w:b/>
          <w:bCs/>
          <w:sz w:val="24"/>
          <w:szCs w:val="24"/>
          <w:vertAlign w:val="superscript"/>
          <w:lang w:val="en-US"/>
        </w:rPr>
        <w:t>2</w:t>
      </w:r>
      <w:r w:rsidRPr="00351588">
        <w:rPr>
          <w:lang w:val="en-US"/>
        </w:rPr>
        <w:t>cOR</w:t>
      </w:r>
      <w:r>
        <w:rPr>
          <w:lang w:val="en-US"/>
        </w:rPr>
        <w:t xml:space="preserve"> = crude (unadjusted) odds ratio. </w:t>
      </w:r>
      <w:r w:rsidRPr="00351588">
        <w:rPr>
          <w:lang w:val="en-US"/>
        </w:rPr>
        <w:t>aOR</w:t>
      </w:r>
      <w:r>
        <w:rPr>
          <w:lang w:val="en-US"/>
        </w:rPr>
        <w:t xml:space="preserve"> = adjusted odds ratio. </w:t>
      </w:r>
      <w:r w:rsidRPr="00351588">
        <w:rPr>
          <w:lang w:val="en-US"/>
        </w:rPr>
        <w:t>Adjusted for: age</w:t>
      </w:r>
      <w:r>
        <w:rPr>
          <w:lang w:val="en-US"/>
        </w:rPr>
        <w:t>,</w:t>
      </w:r>
      <w:r w:rsidRPr="00351588">
        <w:rPr>
          <w:lang w:val="en-US"/>
        </w:rPr>
        <w:t xml:space="preserve"> BMI</w:t>
      </w:r>
      <w:r>
        <w:rPr>
          <w:lang w:val="en-US"/>
        </w:rPr>
        <w:t>,</w:t>
      </w:r>
      <w:r w:rsidRPr="00351588">
        <w:rPr>
          <w:lang w:val="en-US"/>
        </w:rPr>
        <w:t xml:space="preserve"> parity</w:t>
      </w:r>
      <w:r>
        <w:rPr>
          <w:lang w:val="en-US"/>
        </w:rPr>
        <w:t>,</w:t>
      </w:r>
      <w:r w:rsidRPr="00351588">
        <w:rPr>
          <w:lang w:val="en-US"/>
        </w:rPr>
        <w:t xml:space="preserve"> diabetes</w:t>
      </w:r>
      <w:r>
        <w:rPr>
          <w:lang w:val="en-US"/>
        </w:rPr>
        <w:t>,</w:t>
      </w:r>
      <w:r w:rsidRPr="00351588">
        <w:rPr>
          <w:lang w:val="en-US"/>
        </w:rPr>
        <w:t xml:space="preserve"> hypertension</w:t>
      </w:r>
      <w:r>
        <w:rPr>
          <w:lang w:val="en-US"/>
        </w:rPr>
        <w:t xml:space="preserve">, </w:t>
      </w:r>
      <w:r w:rsidRPr="00351588">
        <w:rPr>
          <w:lang w:val="en-US"/>
        </w:rPr>
        <w:t>chronic kidney disease</w:t>
      </w:r>
      <w:r>
        <w:rPr>
          <w:lang w:val="en-US"/>
        </w:rPr>
        <w:t xml:space="preserve"> (CKD), </w:t>
      </w:r>
      <w:r w:rsidRPr="00351588">
        <w:rPr>
          <w:lang w:val="en-US"/>
        </w:rPr>
        <w:t xml:space="preserve"> gestational diabetes mellitus (GDM) and smoking.</w:t>
      </w:r>
      <w:r>
        <w:rPr>
          <w:lang w:val="en-US"/>
        </w:rPr>
        <w:t xml:space="preserve"> </w:t>
      </w:r>
      <w:r w:rsidRPr="002919EB">
        <w:rPr>
          <w:b/>
          <w:bCs/>
          <w:sz w:val="24"/>
          <w:szCs w:val="24"/>
          <w:vertAlign w:val="superscript"/>
          <w:lang w:val="en-US"/>
        </w:rPr>
        <w:t>4</w:t>
      </w:r>
      <w:r w:rsidRPr="00351588">
        <w:rPr>
          <w:lang w:val="en-US"/>
        </w:rPr>
        <w:t xml:space="preserve">Selected ICD-10 diagnoses for each disease: Cystitis </w:t>
      </w:r>
      <w:r w:rsidRPr="00351588">
        <w:rPr>
          <w:sz w:val="20"/>
          <w:szCs w:val="20"/>
          <w:lang w:val="en-US"/>
        </w:rPr>
        <w:t>(DO231. DN308. DN308c. DN309)</w:t>
      </w:r>
      <w:r w:rsidRPr="00351588">
        <w:rPr>
          <w:lang w:val="en-US"/>
        </w:rPr>
        <w:t xml:space="preserve">. Pyelonephritis </w:t>
      </w:r>
      <w:r w:rsidRPr="00351588">
        <w:rPr>
          <w:sz w:val="20"/>
          <w:szCs w:val="20"/>
          <w:lang w:val="en-US"/>
        </w:rPr>
        <w:t>(DN109c. DN118b. DN129. DO230)</w:t>
      </w:r>
      <w:r w:rsidRPr="00351588">
        <w:rPr>
          <w:lang w:val="en-US"/>
        </w:rPr>
        <w:t xml:space="preserve">. Other </w:t>
      </w:r>
      <w:r w:rsidRPr="00351588">
        <w:rPr>
          <w:sz w:val="20"/>
          <w:szCs w:val="20"/>
          <w:lang w:val="en-US"/>
        </w:rPr>
        <w:t>UTI (DN341. DO233. DO234)</w:t>
      </w:r>
      <w:r w:rsidR="009C7EC3">
        <w:rPr>
          <w:lang w:val="en-US"/>
        </w:rPr>
        <w:t xml:space="preserve">. </w:t>
      </w:r>
      <w:r w:rsidR="009C7EC3" w:rsidRPr="009C7EC3">
        <w:rPr>
          <w:b/>
          <w:bCs/>
          <w:lang w:val="en-US"/>
        </w:rPr>
        <w:t>Note</w:t>
      </w:r>
      <w:r w:rsidR="009C7EC3">
        <w:rPr>
          <w:lang w:val="en-US"/>
        </w:rPr>
        <w:t>: The statistical analysis was performed using the open-source program R.</w:t>
      </w:r>
    </w:p>
    <w:p w14:paraId="0B5DEECF" w14:textId="3D3477FA" w:rsidR="00CA53AB" w:rsidRDefault="00CA53AB" w:rsidP="00464A9E">
      <w:pPr>
        <w:jc w:val="both"/>
        <w:rPr>
          <w:lang w:val="en-US"/>
        </w:rPr>
        <w:sectPr w:rsidR="00CA53AB" w:rsidSect="00464A9E">
          <w:pgSz w:w="16838" w:h="11906" w:orient="landscape"/>
          <w:pgMar w:top="1134" w:right="1701" w:bottom="1134" w:left="1701" w:header="708" w:footer="708" w:gutter="0"/>
          <w:cols w:space="708"/>
          <w:docGrid w:linePitch="360"/>
        </w:sectPr>
      </w:pPr>
    </w:p>
    <w:p w14:paraId="20EB8F2F" w14:textId="670E5820" w:rsidR="00CA53AB" w:rsidRDefault="00CA53AB" w:rsidP="00CA53AB">
      <w:pPr>
        <w:jc w:val="both"/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Supplementary table S</w:t>
      </w:r>
      <w:r w:rsidR="008B027C">
        <w:rPr>
          <w:b/>
          <w:bCs/>
          <w:lang w:val="en-US"/>
        </w:rPr>
        <w:t>5</w:t>
      </w:r>
      <w:r>
        <w:rPr>
          <w:b/>
          <w:bCs/>
          <w:lang w:val="en-US"/>
        </w:rPr>
        <w:t xml:space="preserve">: </w:t>
      </w:r>
      <w:r w:rsidRPr="00DB7D06">
        <w:rPr>
          <w:lang w:val="en-US"/>
        </w:rPr>
        <w:t xml:space="preserve">Number and prevalence of adverse birth outcomes in the study groups.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248"/>
        <w:gridCol w:w="2268"/>
        <w:gridCol w:w="2262"/>
      </w:tblGrid>
      <w:tr w:rsidR="00CA53AB" w:rsidRPr="00E11495" w14:paraId="17E94303" w14:textId="77777777" w:rsidTr="00AC653E">
        <w:tc>
          <w:tcPr>
            <w:tcW w:w="192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7E0BDFE" w14:textId="77777777" w:rsidR="00CA53AB" w:rsidRDefault="00CA53AB" w:rsidP="00AC653E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Group</w:t>
            </w:r>
            <w:r w:rsidRPr="00A9765B">
              <w:rPr>
                <w:b/>
                <w:bCs/>
                <w:vertAlign w:val="superscript"/>
                <w:lang w:val="en-US"/>
              </w:rPr>
              <w:t>1</w:t>
            </w:r>
          </w:p>
        </w:tc>
        <w:tc>
          <w:tcPr>
            <w:tcW w:w="192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3E56A6D" w14:textId="77777777" w:rsidR="00CA53AB" w:rsidRDefault="00CA53AB" w:rsidP="00AC653E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LBW</w:t>
            </w:r>
            <w:r>
              <w:rPr>
                <w:b/>
                <w:bCs/>
                <w:sz w:val="24"/>
                <w:szCs w:val="24"/>
                <w:vertAlign w:val="superscript"/>
                <w:lang w:val="en-US"/>
              </w:rPr>
              <w:t>1</w:t>
            </w:r>
            <w:r>
              <w:rPr>
                <w:b/>
                <w:bCs/>
                <w:lang w:val="en-US"/>
              </w:rPr>
              <w:t xml:space="preserve"> </w:t>
            </w:r>
            <w:r w:rsidRPr="007A4814">
              <w:rPr>
                <w:lang w:val="en-US"/>
              </w:rPr>
              <w:t>n(%</w:t>
            </w:r>
            <w:r w:rsidRPr="00BE0E50">
              <w:rPr>
                <w:b/>
                <w:bCs/>
                <w:sz w:val="24"/>
                <w:szCs w:val="24"/>
                <w:vertAlign w:val="superscript"/>
                <w:lang w:val="en-US"/>
              </w:rPr>
              <w:t>2</w:t>
            </w:r>
            <w:r w:rsidRPr="007A4814">
              <w:rPr>
                <w:lang w:val="en-US"/>
              </w:rPr>
              <w:t>)</w:t>
            </w:r>
          </w:p>
        </w:tc>
        <w:tc>
          <w:tcPr>
            <w:tcW w:w="124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330B76F" w14:textId="77777777" w:rsidR="00CA53AB" w:rsidRDefault="00CA53AB" w:rsidP="00AC653E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SGA</w:t>
            </w:r>
            <w:r w:rsidRPr="00AE15D1">
              <w:rPr>
                <w:b/>
                <w:bCs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b/>
                <w:bCs/>
                <w:lang w:val="en-US"/>
              </w:rPr>
              <w:t xml:space="preserve"> </w:t>
            </w:r>
            <w:r w:rsidRPr="007A4814">
              <w:rPr>
                <w:lang w:val="en-US"/>
              </w:rPr>
              <w:t>n(%)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EF9DD04" w14:textId="77777777" w:rsidR="00CA53AB" w:rsidRDefault="00CA53AB" w:rsidP="00AC653E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Prematurity </w:t>
            </w:r>
            <w:r w:rsidRPr="007A4814">
              <w:rPr>
                <w:lang w:val="en-US"/>
              </w:rPr>
              <w:t>n(%)</w:t>
            </w:r>
          </w:p>
        </w:tc>
        <w:tc>
          <w:tcPr>
            <w:tcW w:w="226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2A0A510" w14:textId="77777777" w:rsidR="00CA53AB" w:rsidRDefault="00CA53AB" w:rsidP="00AC653E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Any outcome</w:t>
            </w:r>
            <w:r w:rsidRPr="00AE15D1">
              <w:rPr>
                <w:b/>
                <w:bCs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b/>
                <w:bCs/>
                <w:lang w:val="en-US"/>
              </w:rPr>
              <w:t xml:space="preserve"> </w:t>
            </w:r>
            <w:r w:rsidRPr="007A4814">
              <w:rPr>
                <w:lang w:val="en-US"/>
              </w:rPr>
              <w:t>n(%)</w:t>
            </w:r>
          </w:p>
        </w:tc>
      </w:tr>
      <w:tr w:rsidR="00CA53AB" w14:paraId="60A1AAB8" w14:textId="77777777" w:rsidTr="00AC653E">
        <w:tc>
          <w:tcPr>
            <w:tcW w:w="192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EC1C43D" w14:textId="77777777" w:rsidR="00CA53AB" w:rsidRPr="0014558D" w:rsidRDefault="00CA53AB" w:rsidP="00AC653E">
            <w:pPr>
              <w:rPr>
                <w:lang w:val="en-US"/>
              </w:rPr>
            </w:pPr>
            <w:r>
              <w:rPr>
                <w:lang w:val="en-US"/>
              </w:rPr>
              <w:t>Bacteriuria</w:t>
            </w:r>
          </w:p>
        </w:tc>
        <w:tc>
          <w:tcPr>
            <w:tcW w:w="192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A9243D4" w14:textId="6C409EEF" w:rsidR="00CA53AB" w:rsidRPr="005D044A" w:rsidRDefault="00CA53AB" w:rsidP="00AC653E">
            <w:pPr>
              <w:jc w:val="center"/>
              <w:rPr>
                <w:lang w:val="en-US"/>
              </w:rPr>
            </w:pPr>
            <w:r w:rsidRPr="005D044A">
              <w:rPr>
                <w:lang w:val="en-US"/>
              </w:rPr>
              <w:t>159</w:t>
            </w:r>
            <w:r>
              <w:rPr>
                <w:lang w:val="en-US"/>
              </w:rPr>
              <w:t xml:space="preserve"> (</w:t>
            </w:r>
            <w:r w:rsidR="00736634">
              <w:rPr>
                <w:lang w:val="en-US"/>
              </w:rPr>
              <w:t>6</w:t>
            </w:r>
            <w:r>
              <w:rPr>
                <w:lang w:val="en-US"/>
              </w:rPr>
              <w:t>)</w:t>
            </w:r>
          </w:p>
        </w:tc>
        <w:tc>
          <w:tcPr>
            <w:tcW w:w="124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8411CF9" w14:textId="3219652B" w:rsidR="00CA53AB" w:rsidRPr="005D044A" w:rsidRDefault="00CA53AB" w:rsidP="00AC653E">
            <w:pPr>
              <w:jc w:val="center"/>
              <w:rPr>
                <w:lang w:val="en-US"/>
              </w:rPr>
            </w:pPr>
            <w:r w:rsidRPr="005D044A">
              <w:rPr>
                <w:lang w:val="en-US"/>
              </w:rPr>
              <w:t>299</w:t>
            </w:r>
            <w:r>
              <w:rPr>
                <w:lang w:val="en-US"/>
              </w:rPr>
              <w:t xml:space="preserve"> (</w:t>
            </w:r>
            <w:r w:rsidR="00736634">
              <w:rPr>
                <w:lang w:val="en-US"/>
              </w:rPr>
              <w:t>11</w:t>
            </w:r>
            <w:r>
              <w:rPr>
                <w:lang w:val="en-US"/>
              </w:rPr>
              <w:t>)</w:t>
            </w:r>
          </w:p>
        </w:tc>
        <w:tc>
          <w:tcPr>
            <w:tcW w:w="226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50120B9" w14:textId="268E2F71" w:rsidR="00CA53AB" w:rsidRPr="005D044A" w:rsidRDefault="00CA53AB" w:rsidP="00AC653E">
            <w:pPr>
              <w:jc w:val="center"/>
              <w:rPr>
                <w:lang w:val="en-US"/>
              </w:rPr>
            </w:pPr>
            <w:r w:rsidRPr="005D044A">
              <w:rPr>
                <w:lang w:val="en-US"/>
              </w:rPr>
              <w:t>192</w:t>
            </w:r>
            <w:r>
              <w:rPr>
                <w:lang w:val="en-US"/>
              </w:rPr>
              <w:t xml:space="preserve"> (</w:t>
            </w:r>
            <w:r w:rsidR="00736634">
              <w:rPr>
                <w:lang w:val="en-US"/>
              </w:rPr>
              <w:t>7</w:t>
            </w:r>
            <w:r>
              <w:rPr>
                <w:lang w:val="en-US"/>
              </w:rPr>
              <w:t>)</w:t>
            </w:r>
          </w:p>
        </w:tc>
        <w:tc>
          <w:tcPr>
            <w:tcW w:w="22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7512FC0" w14:textId="253DBED7" w:rsidR="00CA53AB" w:rsidRPr="005D044A" w:rsidRDefault="00CA53AB" w:rsidP="00AC653E">
            <w:pPr>
              <w:jc w:val="center"/>
              <w:rPr>
                <w:lang w:val="en-US"/>
              </w:rPr>
            </w:pPr>
            <w:r w:rsidRPr="005D044A">
              <w:rPr>
                <w:lang w:val="en-US"/>
              </w:rPr>
              <w:t>463</w:t>
            </w:r>
            <w:r>
              <w:rPr>
                <w:lang w:val="en-US"/>
              </w:rPr>
              <w:t xml:space="preserve"> (</w:t>
            </w:r>
            <w:r w:rsidR="00736634">
              <w:rPr>
                <w:lang w:val="en-US"/>
              </w:rPr>
              <w:t>17</w:t>
            </w:r>
            <w:r>
              <w:rPr>
                <w:lang w:val="en-US"/>
              </w:rPr>
              <w:t>)</w:t>
            </w:r>
          </w:p>
        </w:tc>
      </w:tr>
      <w:tr w:rsidR="009B11A1" w14:paraId="590E6E8A" w14:textId="77777777" w:rsidTr="00AC653E">
        <w:tc>
          <w:tcPr>
            <w:tcW w:w="192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CF492EF" w14:textId="4606846F" w:rsidR="009B11A1" w:rsidRDefault="009B11A1" w:rsidP="009B11A1">
            <w:pPr>
              <w:rPr>
                <w:lang w:val="en-US"/>
              </w:rPr>
            </w:pPr>
            <w:r>
              <w:rPr>
                <w:lang w:val="en-US"/>
              </w:rPr>
              <w:t>UTI</w:t>
            </w:r>
          </w:p>
        </w:tc>
        <w:tc>
          <w:tcPr>
            <w:tcW w:w="192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DB5DE19" w14:textId="7AF55F35" w:rsidR="009B11A1" w:rsidRPr="005D044A" w:rsidRDefault="009B11A1" w:rsidP="009B11A1">
            <w:pPr>
              <w:jc w:val="center"/>
              <w:rPr>
                <w:lang w:val="en-US"/>
              </w:rPr>
            </w:pPr>
            <w:r w:rsidRPr="005D044A">
              <w:rPr>
                <w:lang w:val="en-US"/>
              </w:rPr>
              <w:t>52</w:t>
            </w:r>
            <w:r>
              <w:rPr>
                <w:lang w:val="en-US"/>
              </w:rPr>
              <w:t xml:space="preserve"> (</w:t>
            </w:r>
            <w:r w:rsidR="00736634">
              <w:rPr>
                <w:lang w:val="en-US"/>
              </w:rPr>
              <w:t>10</w:t>
            </w:r>
            <w:r>
              <w:rPr>
                <w:lang w:val="en-US"/>
              </w:rPr>
              <w:t>)</w:t>
            </w:r>
          </w:p>
        </w:tc>
        <w:tc>
          <w:tcPr>
            <w:tcW w:w="124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51647E9" w14:textId="0804B9F6" w:rsidR="009B11A1" w:rsidRPr="005D044A" w:rsidRDefault="009B11A1" w:rsidP="009B11A1">
            <w:pPr>
              <w:jc w:val="center"/>
              <w:rPr>
                <w:lang w:val="en-US"/>
              </w:rPr>
            </w:pPr>
            <w:r w:rsidRPr="005D044A">
              <w:rPr>
                <w:lang w:val="en-US"/>
              </w:rPr>
              <w:t>62</w:t>
            </w:r>
            <w:r>
              <w:rPr>
                <w:lang w:val="en-US"/>
              </w:rPr>
              <w:t xml:space="preserve"> (</w:t>
            </w:r>
            <w:r w:rsidR="00736634">
              <w:rPr>
                <w:lang w:val="en-US"/>
              </w:rPr>
              <w:t>12</w:t>
            </w:r>
            <w:r>
              <w:rPr>
                <w:lang w:val="en-US"/>
              </w:rPr>
              <w:t>)</w:t>
            </w:r>
          </w:p>
        </w:tc>
        <w:tc>
          <w:tcPr>
            <w:tcW w:w="226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2D1A5E3" w14:textId="31F815F4" w:rsidR="009B11A1" w:rsidRPr="005D044A" w:rsidRDefault="009B11A1" w:rsidP="009B11A1">
            <w:pPr>
              <w:jc w:val="center"/>
              <w:rPr>
                <w:lang w:val="en-US"/>
              </w:rPr>
            </w:pPr>
            <w:r w:rsidRPr="005D044A">
              <w:rPr>
                <w:lang w:val="en-US"/>
              </w:rPr>
              <w:t>65</w:t>
            </w:r>
            <w:r>
              <w:rPr>
                <w:lang w:val="en-US"/>
              </w:rPr>
              <w:t xml:space="preserve"> (12)</w:t>
            </w:r>
          </w:p>
        </w:tc>
        <w:tc>
          <w:tcPr>
            <w:tcW w:w="22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FD5D30D" w14:textId="3E2675FA" w:rsidR="009B11A1" w:rsidRPr="005D044A" w:rsidRDefault="009B11A1" w:rsidP="009B11A1">
            <w:pPr>
              <w:jc w:val="center"/>
              <w:rPr>
                <w:lang w:val="en-US"/>
              </w:rPr>
            </w:pPr>
            <w:r w:rsidRPr="005D044A">
              <w:rPr>
                <w:lang w:val="en-US"/>
              </w:rPr>
              <w:t>110</w:t>
            </w:r>
            <w:r>
              <w:rPr>
                <w:lang w:val="en-US"/>
              </w:rPr>
              <w:t xml:space="preserve"> (2</w:t>
            </w:r>
            <w:r w:rsidR="00736634">
              <w:rPr>
                <w:lang w:val="en-US"/>
              </w:rPr>
              <w:t>1</w:t>
            </w:r>
            <w:r>
              <w:rPr>
                <w:lang w:val="en-US"/>
              </w:rPr>
              <w:t>)</w:t>
            </w:r>
          </w:p>
        </w:tc>
      </w:tr>
      <w:tr w:rsidR="009B11A1" w14:paraId="6D93D893" w14:textId="77777777" w:rsidTr="00AC653E">
        <w:tc>
          <w:tcPr>
            <w:tcW w:w="192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0F55751" w14:textId="2089D5FB" w:rsidR="009B11A1" w:rsidRDefault="009B11A1" w:rsidP="009B11A1">
            <w:pPr>
              <w:rPr>
                <w:lang w:val="en-US"/>
              </w:rPr>
            </w:pPr>
            <w:r>
              <w:rPr>
                <w:lang w:val="en-US"/>
              </w:rPr>
              <w:t xml:space="preserve">ASB </w:t>
            </w:r>
          </w:p>
        </w:tc>
        <w:tc>
          <w:tcPr>
            <w:tcW w:w="192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F23829D" w14:textId="76169A3E" w:rsidR="009B11A1" w:rsidRPr="005D044A" w:rsidRDefault="009B11A1" w:rsidP="009B11A1">
            <w:pPr>
              <w:jc w:val="center"/>
              <w:rPr>
                <w:lang w:val="en-US"/>
              </w:rPr>
            </w:pPr>
            <w:r w:rsidRPr="005D044A">
              <w:rPr>
                <w:lang w:val="en-US"/>
              </w:rPr>
              <w:t>8</w:t>
            </w:r>
            <w:r>
              <w:rPr>
                <w:lang w:val="en-US"/>
              </w:rPr>
              <w:t xml:space="preserve"> </w:t>
            </w:r>
            <w:r w:rsidR="00736634">
              <w:rPr>
                <w:lang w:val="en-US"/>
              </w:rPr>
              <w:t>(5</w:t>
            </w:r>
            <w:r>
              <w:rPr>
                <w:lang w:val="en-US"/>
              </w:rPr>
              <w:t>)</w:t>
            </w:r>
          </w:p>
        </w:tc>
        <w:tc>
          <w:tcPr>
            <w:tcW w:w="124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0567FC0" w14:textId="7FD3A815" w:rsidR="009B11A1" w:rsidRPr="005D044A" w:rsidRDefault="009B11A1" w:rsidP="009B11A1">
            <w:pPr>
              <w:jc w:val="center"/>
              <w:rPr>
                <w:lang w:val="en-US"/>
              </w:rPr>
            </w:pPr>
            <w:r w:rsidRPr="005D044A">
              <w:rPr>
                <w:lang w:val="en-US"/>
              </w:rPr>
              <w:t>21</w:t>
            </w:r>
            <w:r>
              <w:rPr>
                <w:lang w:val="en-US"/>
              </w:rPr>
              <w:t xml:space="preserve"> (</w:t>
            </w:r>
            <w:r w:rsidR="00736634">
              <w:rPr>
                <w:lang w:val="en-US"/>
              </w:rPr>
              <w:t>12</w:t>
            </w:r>
            <w:r>
              <w:rPr>
                <w:lang w:val="en-US"/>
              </w:rPr>
              <w:t>)</w:t>
            </w:r>
          </w:p>
        </w:tc>
        <w:tc>
          <w:tcPr>
            <w:tcW w:w="226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16FC3DE" w14:textId="177F6EFD" w:rsidR="009B11A1" w:rsidRPr="005D044A" w:rsidRDefault="009B11A1" w:rsidP="009B11A1">
            <w:pPr>
              <w:jc w:val="center"/>
              <w:rPr>
                <w:lang w:val="en-US"/>
              </w:rPr>
            </w:pPr>
            <w:r w:rsidRPr="005D044A">
              <w:rPr>
                <w:lang w:val="en-US"/>
              </w:rPr>
              <w:t>9</w:t>
            </w:r>
            <w:r>
              <w:rPr>
                <w:lang w:val="en-US"/>
              </w:rPr>
              <w:t xml:space="preserve"> (5)</w:t>
            </w:r>
          </w:p>
        </w:tc>
        <w:tc>
          <w:tcPr>
            <w:tcW w:w="22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7B9CA54" w14:textId="219AFCD7" w:rsidR="009B11A1" w:rsidRPr="005D044A" w:rsidRDefault="009B11A1" w:rsidP="009B11A1">
            <w:pPr>
              <w:jc w:val="center"/>
              <w:rPr>
                <w:lang w:val="en-US"/>
              </w:rPr>
            </w:pPr>
            <w:r w:rsidRPr="005D044A">
              <w:rPr>
                <w:lang w:val="en-US"/>
              </w:rPr>
              <w:t>26</w:t>
            </w:r>
            <w:r>
              <w:rPr>
                <w:lang w:val="en-US"/>
              </w:rPr>
              <w:t xml:space="preserve"> (1</w:t>
            </w:r>
            <w:r w:rsidR="00736634">
              <w:rPr>
                <w:lang w:val="en-US"/>
              </w:rPr>
              <w:t>5</w:t>
            </w:r>
            <w:r>
              <w:rPr>
                <w:lang w:val="en-US"/>
              </w:rPr>
              <w:t>)</w:t>
            </w:r>
          </w:p>
        </w:tc>
      </w:tr>
      <w:tr w:rsidR="009B11A1" w14:paraId="1DAE1884" w14:textId="77777777" w:rsidTr="00AC653E">
        <w:tc>
          <w:tcPr>
            <w:tcW w:w="192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51F4A1C" w14:textId="77777777" w:rsidR="009B11A1" w:rsidRDefault="009B11A1" w:rsidP="009B11A1">
            <w:pPr>
              <w:rPr>
                <w:lang w:val="en-US"/>
              </w:rPr>
            </w:pPr>
            <w:r>
              <w:rPr>
                <w:lang w:val="en-US"/>
              </w:rPr>
              <w:t>Comparison group</w:t>
            </w:r>
          </w:p>
        </w:tc>
        <w:tc>
          <w:tcPr>
            <w:tcW w:w="192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C6AD1EB" w14:textId="77777777" w:rsidR="009B11A1" w:rsidRPr="005D044A" w:rsidRDefault="009B11A1" w:rsidP="009B11A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2,831 (4)</w:t>
            </w:r>
          </w:p>
        </w:tc>
        <w:tc>
          <w:tcPr>
            <w:tcW w:w="124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903CB41" w14:textId="0C902604" w:rsidR="009B11A1" w:rsidRPr="005D044A" w:rsidRDefault="009B11A1" w:rsidP="009B11A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6,721 (</w:t>
            </w:r>
            <w:r w:rsidR="00736634">
              <w:rPr>
                <w:lang w:val="en-US"/>
              </w:rPr>
              <w:t>10</w:t>
            </w:r>
            <w:r>
              <w:rPr>
                <w:lang w:val="en-US"/>
              </w:rPr>
              <w:t>)</w:t>
            </w:r>
          </w:p>
        </w:tc>
        <w:tc>
          <w:tcPr>
            <w:tcW w:w="226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199873C" w14:textId="4BE4F5F4" w:rsidR="009B11A1" w:rsidRPr="005D044A" w:rsidRDefault="009B11A1" w:rsidP="009B11A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3,820 (5)</w:t>
            </w:r>
          </w:p>
        </w:tc>
        <w:tc>
          <w:tcPr>
            <w:tcW w:w="22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9E5BDC6" w14:textId="3A80BF32" w:rsidR="009B11A1" w:rsidRPr="005D044A" w:rsidRDefault="009B11A1" w:rsidP="009B11A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9,834 (14)</w:t>
            </w:r>
          </w:p>
        </w:tc>
      </w:tr>
    </w:tbl>
    <w:p w14:paraId="127F0863" w14:textId="77777777" w:rsidR="00464A9E" w:rsidRDefault="009B11A1" w:rsidP="00CA53AB">
      <w:pPr>
        <w:jc w:val="both"/>
        <w:rPr>
          <w:lang w:val="en-US"/>
        </w:rPr>
      </w:pPr>
      <w:r w:rsidRPr="00332705">
        <w:rPr>
          <w:sz w:val="24"/>
          <w:szCs w:val="24"/>
          <w:vertAlign w:val="superscript"/>
          <w:lang w:val="en-US"/>
        </w:rPr>
        <w:t>1</w:t>
      </w:r>
      <w:r w:rsidR="00CA53AB" w:rsidRPr="00A12128">
        <w:rPr>
          <w:b/>
          <w:bCs/>
          <w:lang w:val="en-US"/>
        </w:rPr>
        <w:t>Bacteriuria group</w:t>
      </w:r>
      <w:r w:rsidR="00CA53AB" w:rsidRPr="00CD7078">
        <w:rPr>
          <w:lang w:val="en-US"/>
        </w:rPr>
        <w:t>: women with at least one significantly positive urine culture during pregnancy</w:t>
      </w:r>
      <w:r w:rsidR="00CA53AB">
        <w:rPr>
          <w:lang w:val="en-US"/>
        </w:rPr>
        <w:t xml:space="preserve"> and </w:t>
      </w:r>
      <w:r w:rsidR="00CA53AB" w:rsidRPr="00CD7078">
        <w:rPr>
          <w:lang w:val="en-US"/>
        </w:rPr>
        <w:t xml:space="preserve">no ICD-10 code for </w:t>
      </w:r>
      <w:r w:rsidR="00CA53AB">
        <w:rPr>
          <w:lang w:val="en-US"/>
        </w:rPr>
        <w:t>ASB/</w:t>
      </w:r>
      <w:r w:rsidR="00CA53AB" w:rsidRPr="00CD7078">
        <w:rPr>
          <w:lang w:val="en-US"/>
        </w:rPr>
        <w:t>UTI</w:t>
      </w:r>
      <w:r w:rsidR="00CA53AB">
        <w:rPr>
          <w:lang w:val="en-US"/>
        </w:rPr>
        <w:t xml:space="preserve"> (n=2,786)</w:t>
      </w:r>
      <w:r w:rsidR="00CA53AB" w:rsidRPr="00CD7078">
        <w:rPr>
          <w:lang w:val="en-US"/>
        </w:rPr>
        <w:t>.</w:t>
      </w:r>
      <w:r w:rsidRPr="009B11A1">
        <w:rPr>
          <w:b/>
          <w:bCs/>
          <w:lang w:val="en-US"/>
        </w:rPr>
        <w:t xml:space="preserve"> </w:t>
      </w:r>
      <w:r w:rsidRPr="00A12128">
        <w:rPr>
          <w:b/>
          <w:bCs/>
          <w:lang w:val="en-US"/>
        </w:rPr>
        <w:t>UTI group</w:t>
      </w:r>
      <w:r w:rsidRPr="00CD7078">
        <w:rPr>
          <w:lang w:val="en-US"/>
        </w:rPr>
        <w:t>: women with</w:t>
      </w:r>
      <w:r w:rsidRPr="00A12128">
        <w:rPr>
          <w:lang w:val="en-US"/>
        </w:rPr>
        <w:t xml:space="preserve"> </w:t>
      </w:r>
      <w:r w:rsidRPr="00CD7078">
        <w:rPr>
          <w:lang w:val="en-US"/>
        </w:rPr>
        <w:t>at least one significantly positive urine culture during pregnancy</w:t>
      </w:r>
      <w:r>
        <w:rPr>
          <w:lang w:val="en-US"/>
        </w:rPr>
        <w:t xml:space="preserve"> and </w:t>
      </w:r>
      <w:r w:rsidRPr="00CD7078">
        <w:rPr>
          <w:lang w:val="en-US"/>
        </w:rPr>
        <w:t>an ICD-10 code for a UTI</w:t>
      </w:r>
      <w:r>
        <w:rPr>
          <w:lang w:val="en-US"/>
        </w:rPr>
        <w:t xml:space="preserve"> (</w:t>
      </w:r>
      <w:r w:rsidRPr="00153463">
        <w:rPr>
          <w:lang w:val="en-US"/>
        </w:rPr>
        <w:t xml:space="preserve">n = </w:t>
      </w:r>
      <w:r>
        <w:rPr>
          <w:lang w:val="en-US"/>
        </w:rPr>
        <w:t>533)</w:t>
      </w:r>
      <w:r w:rsidRPr="00CD7078">
        <w:rPr>
          <w:lang w:val="en-US"/>
        </w:rPr>
        <w:t>.</w:t>
      </w:r>
      <w:r w:rsidR="00CA53AB" w:rsidRPr="00CD7078">
        <w:rPr>
          <w:lang w:val="en-US"/>
        </w:rPr>
        <w:t xml:space="preserve"> </w:t>
      </w:r>
      <w:r w:rsidRPr="00A12128">
        <w:rPr>
          <w:b/>
          <w:bCs/>
          <w:lang w:val="en-US"/>
        </w:rPr>
        <w:t>ASB group</w:t>
      </w:r>
      <w:r w:rsidRPr="00CD7078">
        <w:rPr>
          <w:lang w:val="en-US"/>
        </w:rPr>
        <w:t>: women</w:t>
      </w:r>
      <w:r>
        <w:rPr>
          <w:lang w:val="en-US"/>
        </w:rPr>
        <w:t xml:space="preserve"> with </w:t>
      </w:r>
      <w:r w:rsidRPr="00CD7078">
        <w:rPr>
          <w:lang w:val="en-US"/>
        </w:rPr>
        <w:t>at least one significantly positive urine culture during pregnancy</w:t>
      </w:r>
      <w:r>
        <w:rPr>
          <w:lang w:val="en-US"/>
        </w:rPr>
        <w:t xml:space="preserve"> and </w:t>
      </w:r>
      <w:r w:rsidRPr="00CD7078">
        <w:rPr>
          <w:lang w:val="en-US"/>
        </w:rPr>
        <w:t>an ICD-10 code for ASB</w:t>
      </w:r>
      <w:r>
        <w:rPr>
          <w:lang w:val="en-US"/>
        </w:rPr>
        <w:t xml:space="preserve"> (</w:t>
      </w:r>
      <w:r w:rsidRPr="00153463">
        <w:rPr>
          <w:lang w:val="en-US"/>
        </w:rPr>
        <w:t>n = 1</w:t>
      </w:r>
      <w:r>
        <w:rPr>
          <w:lang w:val="en-US"/>
        </w:rPr>
        <w:t>7</w:t>
      </w:r>
      <w:r w:rsidRPr="00153463">
        <w:rPr>
          <w:lang w:val="en-US"/>
        </w:rPr>
        <w:t>9</w:t>
      </w:r>
      <w:r>
        <w:rPr>
          <w:lang w:val="en-US"/>
        </w:rPr>
        <w:t>)</w:t>
      </w:r>
      <w:r w:rsidRPr="00CD7078">
        <w:rPr>
          <w:lang w:val="en-US"/>
        </w:rPr>
        <w:t>.</w:t>
      </w:r>
      <w:r w:rsidR="00332705">
        <w:rPr>
          <w:lang w:val="en-US"/>
        </w:rPr>
        <w:t xml:space="preserve"> </w:t>
      </w:r>
      <w:r w:rsidR="00CA53AB" w:rsidRPr="00A12128">
        <w:rPr>
          <w:b/>
          <w:bCs/>
          <w:lang w:val="en-US"/>
        </w:rPr>
        <w:t>Comparison group</w:t>
      </w:r>
      <w:r w:rsidR="00CA53AB" w:rsidRPr="00CD7078">
        <w:rPr>
          <w:lang w:val="en-US"/>
        </w:rPr>
        <w:t>: women without an ASB diagnosis, a UTI diagnosis or bacteriuria</w:t>
      </w:r>
      <w:r w:rsidR="00CA53AB" w:rsidRPr="00153463">
        <w:rPr>
          <w:lang w:val="en-US"/>
        </w:rPr>
        <w:t xml:space="preserve"> </w:t>
      </w:r>
      <w:r w:rsidR="00CA53AB">
        <w:rPr>
          <w:lang w:val="en-US"/>
        </w:rPr>
        <w:t>(</w:t>
      </w:r>
      <w:r w:rsidR="00CA53AB" w:rsidRPr="00153463">
        <w:rPr>
          <w:lang w:val="en-US"/>
        </w:rPr>
        <w:t xml:space="preserve">n = </w:t>
      </w:r>
      <w:r w:rsidR="00CA53AB">
        <w:rPr>
          <w:lang w:val="en-US"/>
        </w:rPr>
        <w:t>70,755</w:t>
      </w:r>
      <w:r w:rsidR="00CA53AB" w:rsidRPr="00153463">
        <w:rPr>
          <w:lang w:val="en-US"/>
        </w:rPr>
        <w:t>)</w:t>
      </w:r>
      <w:r w:rsidR="00CA53AB">
        <w:rPr>
          <w:lang w:val="en-US"/>
        </w:rPr>
        <w:t xml:space="preserve">. </w:t>
      </w:r>
      <w:r w:rsidR="00CA53AB" w:rsidRPr="00A9765B">
        <w:rPr>
          <w:vertAlign w:val="superscript"/>
          <w:lang w:val="en-US"/>
        </w:rPr>
        <w:t>2</w:t>
      </w:r>
      <w:r w:rsidR="00CA53AB" w:rsidRPr="005E513A">
        <w:rPr>
          <w:lang w:val="en-US"/>
        </w:rPr>
        <w:t>LBW = low birth weight, SGA = small for gestational age</w:t>
      </w:r>
      <w:r w:rsidR="00CA53AB">
        <w:rPr>
          <w:lang w:val="en-US"/>
        </w:rPr>
        <w:t xml:space="preserve">, Any outcome = the occurrence of any of the three adverse birth outcomes (LBW, SGA and prematurity).  </w:t>
      </w:r>
      <w:r w:rsidR="00CA53AB" w:rsidRPr="00BE0E50">
        <w:rPr>
          <w:b/>
          <w:bCs/>
          <w:sz w:val="24"/>
          <w:szCs w:val="24"/>
          <w:vertAlign w:val="superscript"/>
          <w:lang w:val="en-US"/>
        </w:rPr>
        <w:t>2</w:t>
      </w:r>
      <w:r w:rsidR="00CA53AB">
        <w:rPr>
          <w:lang w:val="en-US"/>
        </w:rPr>
        <w:t>Percentage of pregnancies in the study group with the given outcom</w:t>
      </w:r>
      <w:r w:rsidR="008A6144">
        <w:rPr>
          <w:lang w:val="en-US"/>
        </w:rPr>
        <w:t>e.</w:t>
      </w:r>
    </w:p>
    <w:p w14:paraId="719D9E31" w14:textId="77777777" w:rsidR="005531C2" w:rsidRDefault="005531C2" w:rsidP="00CA53AB">
      <w:pPr>
        <w:jc w:val="both"/>
        <w:rPr>
          <w:lang w:val="en-US"/>
        </w:rPr>
      </w:pPr>
    </w:p>
    <w:p w14:paraId="683EBCD5" w14:textId="77777777" w:rsidR="005531C2" w:rsidRDefault="005531C2" w:rsidP="00CA53AB">
      <w:pPr>
        <w:jc w:val="both"/>
        <w:rPr>
          <w:lang w:val="en-US"/>
        </w:rPr>
      </w:pPr>
    </w:p>
    <w:p w14:paraId="6D5AA778" w14:textId="77777777" w:rsidR="005531C2" w:rsidRDefault="005531C2" w:rsidP="00CA53AB">
      <w:pPr>
        <w:jc w:val="both"/>
        <w:rPr>
          <w:lang w:val="en-US"/>
        </w:rPr>
      </w:pPr>
    </w:p>
    <w:p w14:paraId="6C7527E9" w14:textId="77777777" w:rsidR="002B30D6" w:rsidRDefault="002B30D6" w:rsidP="00CA53AB">
      <w:pPr>
        <w:jc w:val="both"/>
        <w:rPr>
          <w:lang w:val="en-US"/>
        </w:rPr>
      </w:pPr>
    </w:p>
    <w:p w14:paraId="578252B8" w14:textId="77777777" w:rsidR="002B30D6" w:rsidRDefault="002B30D6" w:rsidP="00CA53AB">
      <w:pPr>
        <w:jc w:val="both"/>
        <w:rPr>
          <w:lang w:val="en-US"/>
        </w:rPr>
      </w:pPr>
    </w:p>
    <w:p w14:paraId="12CEC858" w14:textId="77777777" w:rsidR="002B30D6" w:rsidRDefault="002B30D6" w:rsidP="00CA53AB">
      <w:pPr>
        <w:jc w:val="both"/>
        <w:rPr>
          <w:lang w:val="en-US"/>
        </w:rPr>
      </w:pPr>
    </w:p>
    <w:p w14:paraId="7296366F" w14:textId="77777777" w:rsidR="002B30D6" w:rsidRDefault="002B30D6" w:rsidP="00CA53AB">
      <w:pPr>
        <w:jc w:val="both"/>
        <w:rPr>
          <w:lang w:val="en-US"/>
        </w:rPr>
      </w:pPr>
    </w:p>
    <w:p w14:paraId="02B0ED84" w14:textId="77777777" w:rsidR="002B30D6" w:rsidRDefault="002B30D6" w:rsidP="00CA53AB">
      <w:pPr>
        <w:jc w:val="both"/>
        <w:rPr>
          <w:lang w:val="en-US"/>
        </w:rPr>
      </w:pPr>
    </w:p>
    <w:p w14:paraId="566B3901" w14:textId="77777777" w:rsidR="002B30D6" w:rsidRDefault="002B30D6" w:rsidP="00CA53AB">
      <w:pPr>
        <w:jc w:val="both"/>
        <w:rPr>
          <w:lang w:val="en-US"/>
        </w:rPr>
      </w:pPr>
    </w:p>
    <w:p w14:paraId="6B28AE7C" w14:textId="77777777" w:rsidR="002B30D6" w:rsidRDefault="002B30D6" w:rsidP="00CA53AB">
      <w:pPr>
        <w:jc w:val="both"/>
        <w:rPr>
          <w:lang w:val="en-US"/>
        </w:rPr>
      </w:pPr>
    </w:p>
    <w:p w14:paraId="226D6F80" w14:textId="77777777" w:rsidR="002B30D6" w:rsidRDefault="002B30D6" w:rsidP="00CA53AB">
      <w:pPr>
        <w:jc w:val="both"/>
        <w:rPr>
          <w:lang w:val="en-US"/>
        </w:rPr>
      </w:pPr>
    </w:p>
    <w:p w14:paraId="575971FB" w14:textId="77777777" w:rsidR="002B30D6" w:rsidRDefault="002B30D6" w:rsidP="00CA53AB">
      <w:pPr>
        <w:jc w:val="both"/>
        <w:rPr>
          <w:lang w:val="en-US"/>
        </w:rPr>
      </w:pPr>
    </w:p>
    <w:p w14:paraId="6682CE0C" w14:textId="77777777" w:rsidR="002B30D6" w:rsidRDefault="002B30D6" w:rsidP="00CA53AB">
      <w:pPr>
        <w:jc w:val="both"/>
        <w:rPr>
          <w:lang w:val="en-US"/>
        </w:rPr>
      </w:pPr>
    </w:p>
    <w:p w14:paraId="61832C45" w14:textId="77777777" w:rsidR="002B30D6" w:rsidRDefault="002B30D6" w:rsidP="00CA53AB">
      <w:pPr>
        <w:jc w:val="both"/>
        <w:rPr>
          <w:lang w:val="en-US"/>
        </w:rPr>
      </w:pPr>
    </w:p>
    <w:p w14:paraId="20522527" w14:textId="77777777" w:rsidR="002B30D6" w:rsidRDefault="002B30D6" w:rsidP="00CA53AB">
      <w:pPr>
        <w:jc w:val="both"/>
        <w:rPr>
          <w:lang w:val="en-US"/>
        </w:rPr>
      </w:pPr>
    </w:p>
    <w:p w14:paraId="545C6E97" w14:textId="77777777" w:rsidR="002B30D6" w:rsidRDefault="002B30D6" w:rsidP="00CA53AB">
      <w:pPr>
        <w:jc w:val="both"/>
        <w:rPr>
          <w:lang w:val="en-US"/>
        </w:rPr>
      </w:pPr>
    </w:p>
    <w:p w14:paraId="49593288" w14:textId="77777777" w:rsidR="002B30D6" w:rsidRDefault="002B30D6" w:rsidP="00CA53AB">
      <w:pPr>
        <w:jc w:val="both"/>
        <w:rPr>
          <w:lang w:val="en-US"/>
        </w:rPr>
      </w:pPr>
    </w:p>
    <w:p w14:paraId="2341BA8B" w14:textId="77777777" w:rsidR="002B30D6" w:rsidRDefault="002B30D6" w:rsidP="00CA53AB">
      <w:pPr>
        <w:jc w:val="both"/>
        <w:rPr>
          <w:lang w:val="en-US"/>
        </w:rPr>
      </w:pPr>
    </w:p>
    <w:p w14:paraId="6FE082E1" w14:textId="77777777" w:rsidR="002B30D6" w:rsidRDefault="002B30D6" w:rsidP="00CA53AB">
      <w:pPr>
        <w:jc w:val="both"/>
        <w:rPr>
          <w:lang w:val="en-US"/>
        </w:rPr>
      </w:pPr>
    </w:p>
    <w:p w14:paraId="7D37D774" w14:textId="77777777" w:rsidR="002B30D6" w:rsidRDefault="002B30D6" w:rsidP="00CA53AB">
      <w:pPr>
        <w:jc w:val="both"/>
        <w:rPr>
          <w:lang w:val="en-US"/>
        </w:rPr>
      </w:pPr>
    </w:p>
    <w:p w14:paraId="69B2DC9D" w14:textId="77777777" w:rsidR="002B30D6" w:rsidRDefault="002B30D6" w:rsidP="00CA53AB">
      <w:pPr>
        <w:jc w:val="both"/>
        <w:rPr>
          <w:lang w:val="en-US"/>
        </w:rPr>
      </w:pPr>
    </w:p>
    <w:p w14:paraId="10C9E223" w14:textId="77777777" w:rsidR="002B30D6" w:rsidRDefault="002B30D6" w:rsidP="00CA53AB">
      <w:pPr>
        <w:jc w:val="both"/>
        <w:rPr>
          <w:lang w:val="en-US"/>
        </w:rPr>
      </w:pPr>
    </w:p>
    <w:p w14:paraId="66FA9632" w14:textId="77777777" w:rsidR="004F5620" w:rsidRPr="00160223" w:rsidRDefault="004F5620" w:rsidP="004F5620">
      <w:pPr>
        <w:jc w:val="both"/>
        <w:rPr>
          <w:b/>
          <w:bCs/>
          <w:lang w:val="en-US"/>
        </w:rPr>
      </w:pPr>
    </w:p>
    <w:p w14:paraId="1C6CD5F4" w14:textId="4F5D8443" w:rsidR="003C4591" w:rsidRDefault="0010556C" w:rsidP="00CA53AB">
      <w:pPr>
        <w:jc w:val="both"/>
        <w:rPr>
          <w:lang w:val="en-US"/>
        </w:rPr>
      </w:pPr>
      <w:r w:rsidRPr="00D836AD">
        <w:rPr>
          <w:b/>
          <w:bCs/>
          <w:lang w:val="en-US"/>
        </w:rPr>
        <w:lastRenderedPageBreak/>
        <w:t>Supplementary table S</w:t>
      </w:r>
      <w:r w:rsidR="00D836AD" w:rsidRPr="00D836AD">
        <w:rPr>
          <w:b/>
          <w:bCs/>
          <w:lang w:val="en-US"/>
        </w:rPr>
        <w:t>6</w:t>
      </w:r>
      <w:r w:rsidRPr="00D836AD">
        <w:rPr>
          <w:b/>
          <w:bCs/>
          <w:lang w:val="en-US"/>
        </w:rPr>
        <w:t>:</w:t>
      </w:r>
      <w:r>
        <w:rPr>
          <w:lang w:val="en-US"/>
        </w:rPr>
        <w:t xml:space="preserve"> </w:t>
      </w:r>
      <w:r w:rsidR="00FE321C" w:rsidRPr="002919EB">
        <w:rPr>
          <w:b/>
          <w:bCs/>
          <w:lang w:val="en-US"/>
        </w:rPr>
        <w:t>Adjusted logistic regression analysis on adverse birth outcomes (LBW, SGA</w:t>
      </w:r>
      <w:r w:rsidR="00FE321C">
        <w:rPr>
          <w:b/>
          <w:bCs/>
          <w:lang w:val="en-US"/>
        </w:rPr>
        <w:t>,</w:t>
      </w:r>
      <w:r w:rsidR="00FE321C" w:rsidRPr="002919EB">
        <w:rPr>
          <w:b/>
          <w:bCs/>
          <w:lang w:val="en-US"/>
        </w:rPr>
        <w:t xml:space="preserve"> and prematurity) among pregn</w:t>
      </w:r>
      <w:r w:rsidR="00FE321C">
        <w:rPr>
          <w:b/>
          <w:bCs/>
          <w:lang w:val="en-US"/>
        </w:rPr>
        <w:t xml:space="preserve">ancies </w:t>
      </w:r>
      <w:r w:rsidR="00FE321C" w:rsidRPr="002919EB">
        <w:rPr>
          <w:b/>
          <w:bCs/>
          <w:lang w:val="en-US"/>
        </w:rPr>
        <w:t>with asymptomatic bacteriuria (ASB</w:t>
      </w:r>
      <w:r w:rsidR="009E2470">
        <w:rPr>
          <w:b/>
          <w:bCs/>
          <w:lang w:val="en-US"/>
        </w:rPr>
        <w:t xml:space="preserve">; n = 179) </w:t>
      </w:r>
      <w:r w:rsidR="00FE321C" w:rsidRPr="002919EB">
        <w:rPr>
          <w:b/>
          <w:bCs/>
          <w:lang w:val="en-US"/>
        </w:rPr>
        <w:t xml:space="preserve">compared to women without a significantly positive </w:t>
      </w:r>
      <w:r w:rsidR="00FE321C">
        <w:rPr>
          <w:b/>
          <w:bCs/>
          <w:lang w:val="en-US"/>
        </w:rPr>
        <w:t>urine culture</w:t>
      </w:r>
      <w:r w:rsidR="00FE321C" w:rsidRPr="002919EB">
        <w:rPr>
          <w:b/>
          <w:bCs/>
          <w:lang w:val="en-US"/>
        </w:rPr>
        <w:t xml:space="preserve"> (the comparison group; n=</w:t>
      </w:r>
      <w:r w:rsidR="00FE321C">
        <w:rPr>
          <w:b/>
          <w:bCs/>
          <w:lang w:val="en-US"/>
        </w:rPr>
        <w:t>70,755</w:t>
      </w:r>
      <w:r w:rsidR="00FE321C" w:rsidRPr="002919EB">
        <w:rPr>
          <w:b/>
          <w:bCs/>
          <w:lang w:val="en-US"/>
        </w:rPr>
        <w:t>).</w:t>
      </w:r>
    </w:p>
    <w:tbl>
      <w:tblPr>
        <w:tblStyle w:val="Tabel-Gitter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49"/>
        <w:gridCol w:w="1323"/>
        <w:gridCol w:w="838"/>
        <w:gridCol w:w="1267"/>
        <w:gridCol w:w="662"/>
        <w:gridCol w:w="69"/>
        <w:gridCol w:w="1340"/>
        <w:gridCol w:w="662"/>
        <w:gridCol w:w="1159"/>
        <w:gridCol w:w="659"/>
      </w:tblGrid>
      <w:tr w:rsidR="00CE0C93" w:rsidRPr="00C13EE7" w14:paraId="2E572CAF" w14:textId="77777777" w:rsidTr="00CE0C93">
        <w:trPr>
          <w:trHeight w:val="255"/>
        </w:trPr>
        <w:tc>
          <w:tcPr>
            <w:tcW w:w="856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</w:tcPr>
          <w:p w14:paraId="2A5C118A" w14:textId="77777777" w:rsidR="00CE0C93" w:rsidRPr="00813EA7" w:rsidRDefault="00CE0C93" w:rsidP="00CE0C9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a-DK"/>
              </w:rPr>
            </w:pPr>
          </w:p>
        </w:tc>
        <w:tc>
          <w:tcPr>
            <w:tcW w:w="4144" w:type="pct"/>
            <w:gridSpan w:val="9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</w:tcPr>
          <w:p w14:paraId="2919B13A" w14:textId="77777777" w:rsidR="00CE0C93" w:rsidRDefault="00CE0C93" w:rsidP="00CE0C9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a-DK"/>
              </w:rPr>
            </w:pPr>
            <w:r w:rsidRPr="00E23D5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a-DK"/>
              </w:rPr>
              <w:t xml:space="preserve">Pregnancies with an ICD-10 code for ASB </w:t>
            </w:r>
          </w:p>
          <w:p w14:paraId="59B0CC98" w14:textId="77777777" w:rsidR="00CE0C93" w:rsidRPr="00E23D56" w:rsidRDefault="00CE0C93" w:rsidP="00CE0C9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a-DK"/>
              </w:rPr>
            </w:pPr>
            <w:r w:rsidRPr="00E23D5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a-DK"/>
              </w:rPr>
              <w:t>(n=179)</w:t>
            </w:r>
          </w:p>
        </w:tc>
      </w:tr>
      <w:tr w:rsidR="00CE0C93" w:rsidRPr="00C46F13" w14:paraId="499F7CBA" w14:textId="77777777" w:rsidTr="004C178A">
        <w:trPr>
          <w:trHeight w:val="255"/>
        </w:trPr>
        <w:tc>
          <w:tcPr>
            <w:tcW w:w="856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hideMark/>
          </w:tcPr>
          <w:p w14:paraId="615A09F1" w14:textId="77777777" w:rsidR="00CE0C93" w:rsidRPr="00C46F13" w:rsidRDefault="00CE0C93" w:rsidP="00CE0C9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a-DK"/>
              </w:rPr>
            </w:pPr>
          </w:p>
        </w:tc>
        <w:tc>
          <w:tcPr>
            <w:tcW w:w="1122" w:type="pct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63C509F" w14:textId="77777777" w:rsidR="00CE0C93" w:rsidRPr="00C46F13" w:rsidRDefault="00CE0C93" w:rsidP="00CE0C93">
            <w:pP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vertAlign w:val="superscript"/>
                <w:lang w:eastAsia="da-DK"/>
              </w:rPr>
            </w:pPr>
            <w:r w:rsidRPr="00C46F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a-DK"/>
              </w:rPr>
              <w:t>LBW</w:t>
            </w:r>
            <w:r w:rsidRPr="0023198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vertAlign w:val="superscript"/>
                <w:lang w:eastAsia="da-DK"/>
              </w:rPr>
              <w:t>1</w:t>
            </w:r>
          </w:p>
        </w:tc>
        <w:tc>
          <w:tcPr>
            <w:tcW w:w="1038" w:type="pct"/>
            <w:gridSpan w:val="3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2EDB715" w14:textId="77777777" w:rsidR="00CE0C93" w:rsidRPr="00C46F13" w:rsidRDefault="00CE0C93" w:rsidP="00CE0C93">
            <w:pP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vertAlign w:val="superscript"/>
                <w:lang w:eastAsia="da-DK"/>
              </w:rPr>
            </w:pPr>
            <w:r w:rsidRPr="00C46F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a-DK"/>
              </w:rPr>
              <w:t>SGA</w:t>
            </w:r>
            <w:r w:rsidRPr="0023198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vertAlign w:val="superscript"/>
                <w:lang w:eastAsia="da-DK"/>
              </w:rPr>
              <w:t>1</w:t>
            </w:r>
          </w:p>
        </w:tc>
        <w:tc>
          <w:tcPr>
            <w:tcW w:w="1040" w:type="pct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49579DE" w14:textId="77777777" w:rsidR="00CE0C93" w:rsidRPr="00C46F13" w:rsidRDefault="00CE0C93" w:rsidP="00CE0C93">
            <w:pP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a-DK"/>
              </w:rPr>
              <w:t>Prematurity</w:t>
            </w:r>
          </w:p>
        </w:tc>
        <w:tc>
          <w:tcPr>
            <w:tcW w:w="944" w:type="pct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571204E" w14:textId="77777777" w:rsidR="00CE0C93" w:rsidRPr="00C46F13" w:rsidRDefault="00CE0C93" w:rsidP="00CE0C93">
            <w:pP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vertAlign w:val="superscript"/>
                <w:lang w:eastAsia="da-DK"/>
              </w:rPr>
            </w:pPr>
            <w:r w:rsidRPr="00C46F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a-DK"/>
              </w:rPr>
              <w:t>Any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a-DK"/>
              </w:rPr>
              <w:t xml:space="preserve"> outcome</w:t>
            </w:r>
            <w:r w:rsidRPr="0023198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vertAlign w:val="superscript"/>
                <w:lang w:eastAsia="da-DK"/>
              </w:rPr>
              <w:t>1</w:t>
            </w:r>
          </w:p>
        </w:tc>
      </w:tr>
      <w:tr w:rsidR="00CE0C93" w:rsidRPr="00C46F13" w14:paraId="088B6C99" w14:textId="77777777" w:rsidTr="004801FE">
        <w:trPr>
          <w:trHeight w:val="255"/>
        </w:trPr>
        <w:tc>
          <w:tcPr>
            <w:tcW w:w="856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680D9DE" w14:textId="77777777" w:rsidR="00CE0C93" w:rsidRPr="00C46F13" w:rsidRDefault="00CE0C93" w:rsidP="00CE0C93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a-DK"/>
              </w:rPr>
            </w:pPr>
            <w:r w:rsidRPr="00C46F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a-DK"/>
              </w:rPr>
              <w:t>Variable</w:t>
            </w:r>
          </w:p>
        </w:tc>
        <w:tc>
          <w:tcPr>
            <w:tcW w:w="687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832DB83" w14:textId="77777777" w:rsidR="00CE0C93" w:rsidRPr="00103541" w:rsidRDefault="00CE0C93" w:rsidP="00CE0C93">
            <w:pPr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aOR</w:t>
            </w:r>
            <w:r w:rsidRPr="00103541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da-DK"/>
              </w:rPr>
              <w:t>2</w:t>
            </w:r>
          </w:p>
          <w:p w14:paraId="721BFD77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(95% CI)</w:t>
            </w:r>
          </w:p>
        </w:tc>
        <w:tc>
          <w:tcPr>
            <w:tcW w:w="435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6D7A602" w14:textId="77777777" w:rsidR="00CE0C93" w:rsidRPr="00C46F13" w:rsidRDefault="00CE0C93" w:rsidP="00CE0C93">
            <w:pPr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da-DK"/>
              </w:rPr>
            </w:pPr>
            <w:r w:rsidRPr="00C46F13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da-DK"/>
              </w:rPr>
              <w:t>p</w:t>
            </w:r>
          </w:p>
        </w:tc>
        <w:tc>
          <w:tcPr>
            <w:tcW w:w="658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A08643C" w14:textId="77777777" w:rsidR="00CE0C93" w:rsidRPr="00103541" w:rsidRDefault="00CE0C93" w:rsidP="00CE0C93">
            <w:pPr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 xml:space="preserve">aOR </w:t>
            </w:r>
          </w:p>
          <w:p w14:paraId="7EFA0C8A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(95% CI)</w:t>
            </w:r>
          </w:p>
        </w:tc>
        <w:tc>
          <w:tcPr>
            <w:tcW w:w="34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9BFF38E" w14:textId="77777777" w:rsidR="00CE0C93" w:rsidRPr="00C46F13" w:rsidRDefault="00CE0C93" w:rsidP="00CE0C93">
            <w:pPr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da-DK"/>
              </w:rPr>
            </w:pPr>
            <w:r w:rsidRPr="00C46F13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da-DK"/>
              </w:rPr>
              <w:t>p</w:t>
            </w:r>
          </w:p>
        </w:tc>
        <w:tc>
          <w:tcPr>
            <w:tcW w:w="732" w:type="pct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3EF7E4E" w14:textId="77777777" w:rsidR="00CE0C93" w:rsidRPr="00103541" w:rsidRDefault="00CE0C93" w:rsidP="00CE0C93">
            <w:pPr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 xml:space="preserve">aOR </w:t>
            </w:r>
          </w:p>
          <w:p w14:paraId="05CD4983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(95% CI)</w:t>
            </w:r>
          </w:p>
        </w:tc>
        <w:tc>
          <w:tcPr>
            <w:tcW w:w="34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F89CB88" w14:textId="77777777" w:rsidR="00CE0C93" w:rsidRPr="00C46F13" w:rsidRDefault="00CE0C93" w:rsidP="00CE0C93">
            <w:pPr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da-DK"/>
              </w:rPr>
            </w:pPr>
            <w:r w:rsidRPr="00C46F13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da-DK"/>
              </w:rPr>
              <w:t>p</w:t>
            </w:r>
          </w:p>
        </w:tc>
        <w:tc>
          <w:tcPr>
            <w:tcW w:w="602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451E8F0" w14:textId="77777777" w:rsidR="00CE0C93" w:rsidRPr="00103541" w:rsidRDefault="00CE0C93" w:rsidP="00CE0C93">
            <w:pPr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 xml:space="preserve">aOR </w:t>
            </w:r>
          </w:p>
          <w:p w14:paraId="6562126E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(95% CI)</w:t>
            </w:r>
          </w:p>
        </w:tc>
        <w:tc>
          <w:tcPr>
            <w:tcW w:w="342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E69FE98" w14:textId="77777777" w:rsidR="00CE0C93" w:rsidRPr="00C46F13" w:rsidRDefault="00CE0C93" w:rsidP="00CE0C93">
            <w:pPr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da-DK"/>
              </w:rPr>
            </w:pPr>
            <w:r w:rsidRPr="00C46F13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da-DK"/>
              </w:rPr>
              <w:t>p</w:t>
            </w:r>
          </w:p>
        </w:tc>
      </w:tr>
      <w:tr w:rsidR="00CE0C93" w:rsidRPr="00C46F13" w14:paraId="23C92FAA" w14:textId="77777777" w:rsidTr="004801FE">
        <w:trPr>
          <w:trHeight w:val="255"/>
        </w:trPr>
        <w:tc>
          <w:tcPr>
            <w:tcW w:w="856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7D1DC02" w14:textId="77777777" w:rsidR="00CE0C93" w:rsidRPr="00C46F13" w:rsidRDefault="00CE0C93" w:rsidP="00CE0C9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Group</w:t>
            </w:r>
          </w:p>
        </w:tc>
        <w:tc>
          <w:tcPr>
            <w:tcW w:w="687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8F21BEE" w14:textId="77777777" w:rsidR="00CE0C9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 xml:space="preserve">1.03 </w:t>
            </w:r>
          </w:p>
          <w:p w14:paraId="7B26662E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(0.45-2.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</w:t>
            </w: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)</w:t>
            </w:r>
          </w:p>
        </w:tc>
        <w:tc>
          <w:tcPr>
            <w:tcW w:w="435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B2AE222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0.93</w:t>
            </w:r>
          </w:p>
        </w:tc>
        <w:tc>
          <w:tcPr>
            <w:tcW w:w="658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731E9BA" w14:textId="77777777" w:rsidR="00CE0C9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 xml:space="preserve">1.33 </w:t>
            </w:r>
          </w:p>
          <w:p w14:paraId="20E040F7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(0.8-2.2)</w:t>
            </w:r>
          </w:p>
        </w:tc>
        <w:tc>
          <w:tcPr>
            <w:tcW w:w="34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62906A4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0.27</w:t>
            </w:r>
          </w:p>
        </w:tc>
        <w:tc>
          <w:tcPr>
            <w:tcW w:w="732" w:type="pct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EF0A348" w14:textId="77777777" w:rsidR="00CE0C9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 xml:space="preserve">0.73 </w:t>
            </w:r>
          </w:p>
          <w:p w14:paraId="70B4FBF6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(0.3-1.7)</w:t>
            </w:r>
          </w:p>
        </w:tc>
        <w:tc>
          <w:tcPr>
            <w:tcW w:w="34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A33017A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0.46</w:t>
            </w:r>
          </w:p>
        </w:tc>
        <w:tc>
          <w:tcPr>
            <w:tcW w:w="602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1CCA1ED" w14:textId="77777777" w:rsidR="00CE0C9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 xml:space="preserve">1.06 </w:t>
            </w:r>
          </w:p>
          <w:p w14:paraId="626CDD8F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(0.7-1.55)</w:t>
            </w:r>
          </w:p>
        </w:tc>
        <w:tc>
          <w:tcPr>
            <w:tcW w:w="342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57C9656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0.98</w:t>
            </w:r>
          </w:p>
        </w:tc>
      </w:tr>
      <w:tr w:rsidR="00CE0C93" w:rsidRPr="00EB13B8" w14:paraId="21220232" w14:textId="77777777" w:rsidTr="004801FE">
        <w:trPr>
          <w:trHeight w:val="405"/>
        </w:trPr>
        <w:tc>
          <w:tcPr>
            <w:tcW w:w="856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8365A75" w14:textId="77777777" w:rsidR="00CE0C93" w:rsidRPr="00C46F13" w:rsidRDefault="00CE0C93" w:rsidP="00CE0C93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a-DK"/>
              </w:rPr>
            </w:pPr>
            <w:r w:rsidRPr="00C46F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a-DK"/>
              </w:rPr>
              <w:t>Maternal data</w:t>
            </w:r>
          </w:p>
        </w:tc>
        <w:tc>
          <w:tcPr>
            <w:tcW w:w="687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8392234" w14:textId="77777777" w:rsidR="00CE0C93" w:rsidRPr="00C46F13" w:rsidRDefault="00CE0C93" w:rsidP="00CE0C93">
            <w:pPr>
              <w:rPr>
                <w:rFonts w:eastAsia="Times New Roman" w:cstheme="minorHAnsi"/>
                <w:sz w:val="18"/>
                <w:szCs w:val="18"/>
                <w:lang w:eastAsia="da-DK"/>
              </w:rPr>
            </w:pPr>
          </w:p>
        </w:tc>
        <w:tc>
          <w:tcPr>
            <w:tcW w:w="435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2E20DB8" w14:textId="77777777" w:rsidR="00CE0C93" w:rsidRPr="00C46F13" w:rsidRDefault="00CE0C93" w:rsidP="00CE0C93">
            <w:pPr>
              <w:rPr>
                <w:rFonts w:eastAsia="Times New Roman" w:cstheme="minorHAnsi"/>
                <w:sz w:val="18"/>
                <w:szCs w:val="18"/>
                <w:lang w:eastAsia="da-DK"/>
              </w:rPr>
            </w:pPr>
          </w:p>
        </w:tc>
        <w:tc>
          <w:tcPr>
            <w:tcW w:w="658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53503BD" w14:textId="77777777" w:rsidR="00CE0C93" w:rsidRPr="00C46F13" w:rsidRDefault="00CE0C93" w:rsidP="00CE0C93">
            <w:pPr>
              <w:rPr>
                <w:rFonts w:eastAsia="Times New Roman" w:cstheme="minorHAnsi"/>
                <w:sz w:val="18"/>
                <w:szCs w:val="18"/>
                <w:lang w:eastAsia="da-DK"/>
              </w:rPr>
            </w:pPr>
          </w:p>
        </w:tc>
        <w:tc>
          <w:tcPr>
            <w:tcW w:w="34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DDD56D4" w14:textId="77777777" w:rsidR="00CE0C93" w:rsidRPr="00C46F13" w:rsidRDefault="00CE0C93" w:rsidP="00CE0C93">
            <w:pPr>
              <w:rPr>
                <w:rFonts w:eastAsia="Times New Roman" w:cstheme="minorHAnsi"/>
                <w:sz w:val="18"/>
                <w:szCs w:val="18"/>
                <w:lang w:eastAsia="da-DK"/>
              </w:rPr>
            </w:pPr>
          </w:p>
        </w:tc>
        <w:tc>
          <w:tcPr>
            <w:tcW w:w="732" w:type="pct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F58F5CE" w14:textId="77777777" w:rsidR="00CE0C93" w:rsidRPr="00C46F13" w:rsidRDefault="00CE0C93" w:rsidP="00CE0C93">
            <w:pPr>
              <w:rPr>
                <w:rFonts w:eastAsia="Times New Roman" w:cstheme="minorHAnsi"/>
                <w:sz w:val="18"/>
                <w:szCs w:val="18"/>
                <w:lang w:eastAsia="da-DK"/>
              </w:rPr>
            </w:pPr>
          </w:p>
        </w:tc>
        <w:tc>
          <w:tcPr>
            <w:tcW w:w="34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2DAC42A" w14:textId="77777777" w:rsidR="00CE0C93" w:rsidRPr="00C46F13" w:rsidRDefault="00CE0C93" w:rsidP="00CE0C93">
            <w:pPr>
              <w:rPr>
                <w:rFonts w:eastAsia="Times New Roman" w:cstheme="minorHAnsi"/>
                <w:sz w:val="18"/>
                <w:szCs w:val="18"/>
                <w:lang w:eastAsia="da-DK"/>
              </w:rPr>
            </w:pPr>
          </w:p>
        </w:tc>
        <w:tc>
          <w:tcPr>
            <w:tcW w:w="602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DA4616A" w14:textId="77777777" w:rsidR="00CE0C93" w:rsidRPr="00C46F13" w:rsidRDefault="00CE0C93" w:rsidP="00CE0C93">
            <w:pPr>
              <w:rPr>
                <w:rFonts w:eastAsia="Times New Roman" w:cstheme="minorHAnsi"/>
                <w:sz w:val="18"/>
                <w:szCs w:val="18"/>
                <w:lang w:eastAsia="da-DK"/>
              </w:rPr>
            </w:pPr>
          </w:p>
        </w:tc>
        <w:tc>
          <w:tcPr>
            <w:tcW w:w="342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639F78D" w14:textId="77777777" w:rsidR="00CE0C93" w:rsidRPr="00C46F13" w:rsidRDefault="00CE0C93" w:rsidP="00CE0C93">
            <w:pPr>
              <w:rPr>
                <w:rFonts w:eastAsia="Times New Roman" w:cstheme="minorHAnsi"/>
                <w:sz w:val="18"/>
                <w:szCs w:val="18"/>
                <w:lang w:eastAsia="da-DK"/>
              </w:rPr>
            </w:pPr>
          </w:p>
        </w:tc>
      </w:tr>
      <w:tr w:rsidR="00CE0C93" w:rsidRPr="00C46F13" w14:paraId="39AFC8B0" w14:textId="77777777" w:rsidTr="004801FE">
        <w:trPr>
          <w:trHeight w:val="255"/>
        </w:trPr>
        <w:tc>
          <w:tcPr>
            <w:tcW w:w="856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0BB0B7C" w14:textId="77777777" w:rsidR="00CE0C93" w:rsidRPr="00C46F13" w:rsidRDefault="00CE0C93" w:rsidP="00CE0C9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Age</w:t>
            </w:r>
          </w:p>
        </w:tc>
        <w:tc>
          <w:tcPr>
            <w:tcW w:w="687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2B46D4A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1.02 (1.01-1.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</w:t>
            </w: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)</w:t>
            </w:r>
          </w:p>
        </w:tc>
        <w:tc>
          <w:tcPr>
            <w:tcW w:w="435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ED1702C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&lt;0.01</w:t>
            </w:r>
          </w:p>
        </w:tc>
        <w:tc>
          <w:tcPr>
            <w:tcW w:w="658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3C91BFB" w14:textId="77777777" w:rsidR="00CE0C9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 xml:space="preserve">1.01 </w:t>
            </w:r>
          </w:p>
          <w:p w14:paraId="45433769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(1.01-1.02)</w:t>
            </w:r>
          </w:p>
        </w:tc>
        <w:tc>
          <w:tcPr>
            <w:tcW w:w="34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EB19F12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&lt;0.01</w:t>
            </w:r>
          </w:p>
        </w:tc>
        <w:tc>
          <w:tcPr>
            <w:tcW w:w="732" w:type="pct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F304CE8" w14:textId="77777777" w:rsidR="00CE0C9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 xml:space="preserve">1.01 </w:t>
            </w:r>
          </w:p>
          <w:p w14:paraId="3B03322E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(1.01-1.02)</w:t>
            </w:r>
          </w:p>
        </w:tc>
        <w:tc>
          <w:tcPr>
            <w:tcW w:w="34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4A8D6A5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0.01</w:t>
            </w:r>
          </w:p>
        </w:tc>
        <w:tc>
          <w:tcPr>
            <w:tcW w:w="602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C3F39CD" w14:textId="77777777" w:rsidR="00CE0C9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 xml:space="preserve">1.01 </w:t>
            </w:r>
          </w:p>
          <w:p w14:paraId="009960B7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(1-1.02)</w:t>
            </w:r>
          </w:p>
        </w:tc>
        <w:tc>
          <w:tcPr>
            <w:tcW w:w="342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7200DE5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&lt;0.01</w:t>
            </w:r>
          </w:p>
        </w:tc>
      </w:tr>
      <w:tr w:rsidR="00CE0C93" w:rsidRPr="00C46F13" w14:paraId="2F5988DE" w14:textId="77777777" w:rsidTr="004801FE">
        <w:trPr>
          <w:trHeight w:val="255"/>
        </w:trPr>
        <w:tc>
          <w:tcPr>
            <w:tcW w:w="856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7B2D903" w14:textId="77777777" w:rsidR="00CE0C93" w:rsidRPr="00C46F13" w:rsidRDefault="00CE0C93" w:rsidP="00CE0C9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BMI</w:t>
            </w:r>
          </w:p>
        </w:tc>
        <w:tc>
          <w:tcPr>
            <w:tcW w:w="687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33C1019" w14:textId="77777777" w:rsidR="00CE0C9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</w:t>
            </w:r>
          </w:p>
          <w:p w14:paraId="024257EB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(1-1.01)</w:t>
            </w:r>
          </w:p>
        </w:tc>
        <w:tc>
          <w:tcPr>
            <w:tcW w:w="435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63374C3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&lt;0.01</w:t>
            </w:r>
          </w:p>
        </w:tc>
        <w:tc>
          <w:tcPr>
            <w:tcW w:w="658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F1344FE" w14:textId="77777777" w:rsidR="00CE0C9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0.98</w:t>
            </w:r>
          </w:p>
          <w:p w14:paraId="614AA12F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(0.97-0.98)</w:t>
            </w:r>
          </w:p>
        </w:tc>
        <w:tc>
          <w:tcPr>
            <w:tcW w:w="34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7166AE9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&lt;0.01</w:t>
            </w:r>
          </w:p>
        </w:tc>
        <w:tc>
          <w:tcPr>
            <w:tcW w:w="732" w:type="pct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210102A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 (1-1.01)</w:t>
            </w:r>
          </w:p>
        </w:tc>
        <w:tc>
          <w:tcPr>
            <w:tcW w:w="34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D48D27B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0.13</w:t>
            </w:r>
          </w:p>
        </w:tc>
        <w:tc>
          <w:tcPr>
            <w:tcW w:w="602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DBF8D82" w14:textId="77777777" w:rsidR="00CE0C9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 xml:space="preserve">0.99 </w:t>
            </w:r>
          </w:p>
          <w:p w14:paraId="28A47005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(0.98-0.99)</w:t>
            </w:r>
          </w:p>
        </w:tc>
        <w:tc>
          <w:tcPr>
            <w:tcW w:w="342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76A47B5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&lt;0.01</w:t>
            </w:r>
          </w:p>
        </w:tc>
      </w:tr>
      <w:tr w:rsidR="00CE0C93" w:rsidRPr="00C46F13" w14:paraId="72B79638" w14:textId="77777777" w:rsidTr="004801FE">
        <w:trPr>
          <w:trHeight w:val="255"/>
        </w:trPr>
        <w:tc>
          <w:tcPr>
            <w:tcW w:w="856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8E4672C" w14:textId="77777777" w:rsidR="00CE0C93" w:rsidRPr="00C46F13" w:rsidRDefault="00CE0C93" w:rsidP="00CE0C9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Parity</w:t>
            </w:r>
          </w:p>
        </w:tc>
        <w:tc>
          <w:tcPr>
            <w:tcW w:w="687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D56B125" w14:textId="77777777" w:rsidR="00CE0C9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 xml:space="preserve">0.76 </w:t>
            </w:r>
          </w:p>
          <w:p w14:paraId="51D687B8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(0.7-0.8)</w:t>
            </w:r>
          </w:p>
        </w:tc>
        <w:tc>
          <w:tcPr>
            <w:tcW w:w="435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E218F49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&lt;0.01</w:t>
            </w:r>
          </w:p>
        </w:tc>
        <w:tc>
          <w:tcPr>
            <w:tcW w:w="658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882BD82" w14:textId="77777777" w:rsidR="00CE0C9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 xml:space="preserve">0.7 </w:t>
            </w:r>
          </w:p>
          <w:p w14:paraId="2AAD03D6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(0.6-0.71)</w:t>
            </w:r>
          </w:p>
        </w:tc>
        <w:tc>
          <w:tcPr>
            <w:tcW w:w="34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A78F9E4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&lt;0.01</w:t>
            </w:r>
          </w:p>
        </w:tc>
        <w:tc>
          <w:tcPr>
            <w:tcW w:w="732" w:type="pct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E176ECE" w14:textId="77777777" w:rsidR="00CE0C9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 xml:space="preserve">0.84 </w:t>
            </w:r>
          </w:p>
          <w:p w14:paraId="0402998D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(0.8-0.9)</w:t>
            </w:r>
          </w:p>
        </w:tc>
        <w:tc>
          <w:tcPr>
            <w:tcW w:w="34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2C958FD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&lt;0.01</w:t>
            </w:r>
          </w:p>
        </w:tc>
        <w:tc>
          <w:tcPr>
            <w:tcW w:w="602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167C68A" w14:textId="77777777" w:rsidR="00CE0C9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 xml:space="preserve">0.73 </w:t>
            </w:r>
          </w:p>
          <w:p w14:paraId="753873DF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(0.7-0.75)</w:t>
            </w:r>
          </w:p>
        </w:tc>
        <w:tc>
          <w:tcPr>
            <w:tcW w:w="342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1C226C1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&lt;0.01</w:t>
            </w:r>
          </w:p>
        </w:tc>
      </w:tr>
      <w:tr w:rsidR="00CE0C93" w:rsidRPr="00C46F13" w14:paraId="7478628A" w14:textId="77777777" w:rsidTr="004801FE">
        <w:trPr>
          <w:trHeight w:val="255"/>
        </w:trPr>
        <w:tc>
          <w:tcPr>
            <w:tcW w:w="856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80ADB48" w14:textId="77777777" w:rsidR="00CE0C93" w:rsidRPr="00C46F13" w:rsidRDefault="00CE0C93" w:rsidP="00CE0C9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Smoking</w:t>
            </w:r>
          </w:p>
        </w:tc>
        <w:tc>
          <w:tcPr>
            <w:tcW w:w="687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38B133A" w14:textId="77777777" w:rsidR="00CE0C9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 xml:space="preserve">1.8 </w:t>
            </w:r>
          </w:p>
          <w:p w14:paraId="296D6925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(1.6-2)</w:t>
            </w:r>
          </w:p>
        </w:tc>
        <w:tc>
          <w:tcPr>
            <w:tcW w:w="435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5677872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&lt;0.01</w:t>
            </w:r>
          </w:p>
        </w:tc>
        <w:tc>
          <w:tcPr>
            <w:tcW w:w="658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D849C9B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1.5 (1.4-1.7)</w:t>
            </w:r>
          </w:p>
        </w:tc>
        <w:tc>
          <w:tcPr>
            <w:tcW w:w="34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378D56D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&lt;0.01</w:t>
            </w:r>
          </w:p>
        </w:tc>
        <w:tc>
          <w:tcPr>
            <w:tcW w:w="732" w:type="pct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DA09EBF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1.5 (1.3-1.7)</w:t>
            </w:r>
          </w:p>
        </w:tc>
        <w:tc>
          <w:tcPr>
            <w:tcW w:w="34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5F6F1D0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&lt;0.01</w:t>
            </w:r>
          </w:p>
        </w:tc>
        <w:tc>
          <w:tcPr>
            <w:tcW w:w="602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DA765BF" w14:textId="77777777" w:rsidR="00CE0C9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 xml:space="preserve">1.5 </w:t>
            </w:r>
          </w:p>
          <w:p w14:paraId="59F7182B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(1.4-1.7)</w:t>
            </w:r>
          </w:p>
        </w:tc>
        <w:tc>
          <w:tcPr>
            <w:tcW w:w="342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76703E8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&lt;0.01</w:t>
            </w:r>
          </w:p>
        </w:tc>
      </w:tr>
      <w:tr w:rsidR="00CE0C93" w:rsidRPr="00EB13B8" w14:paraId="7970E6A0" w14:textId="77777777" w:rsidTr="004801FE">
        <w:trPr>
          <w:trHeight w:val="255"/>
        </w:trPr>
        <w:tc>
          <w:tcPr>
            <w:tcW w:w="856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9694410" w14:textId="77777777" w:rsidR="00CE0C93" w:rsidRPr="00C46F13" w:rsidRDefault="00CE0C93" w:rsidP="00CE0C93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a-DK"/>
              </w:rPr>
            </w:pPr>
            <w:r w:rsidRPr="00C46F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a-DK"/>
              </w:rPr>
              <w:t>Comorbidities</w:t>
            </w:r>
          </w:p>
        </w:tc>
        <w:tc>
          <w:tcPr>
            <w:tcW w:w="687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665046F" w14:textId="77777777" w:rsidR="00CE0C93" w:rsidRPr="00C46F13" w:rsidRDefault="00CE0C93" w:rsidP="00CE0C93">
            <w:pPr>
              <w:rPr>
                <w:rFonts w:eastAsia="Times New Roman" w:cstheme="minorHAnsi"/>
                <w:sz w:val="18"/>
                <w:szCs w:val="18"/>
                <w:lang w:eastAsia="da-DK"/>
              </w:rPr>
            </w:pPr>
          </w:p>
        </w:tc>
        <w:tc>
          <w:tcPr>
            <w:tcW w:w="435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C68025F" w14:textId="77777777" w:rsidR="00CE0C93" w:rsidRPr="00C46F13" w:rsidRDefault="00CE0C93" w:rsidP="00CE0C93">
            <w:pPr>
              <w:rPr>
                <w:rFonts w:eastAsia="Times New Roman" w:cstheme="minorHAnsi"/>
                <w:sz w:val="18"/>
                <w:szCs w:val="18"/>
                <w:lang w:eastAsia="da-DK"/>
              </w:rPr>
            </w:pPr>
          </w:p>
        </w:tc>
        <w:tc>
          <w:tcPr>
            <w:tcW w:w="658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D2FCD81" w14:textId="77777777" w:rsidR="00CE0C93" w:rsidRPr="00C46F13" w:rsidRDefault="00CE0C93" w:rsidP="00CE0C93">
            <w:pPr>
              <w:rPr>
                <w:rFonts w:eastAsia="Times New Roman" w:cstheme="minorHAnsi"/>
                <w:sz w:val="18"/>
                <w:szCs w:val="18"/>
                <w:lang w:eastAsia="da-DK"/>
              </w:rPr>
            </w:pPr>
          </w:p>
        </w:tc>
        <w:tc>
          <w:tcPr>
            <w:tcW w:w="34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DEBA348" w14:textId="77777777" w:rsidR="00CE0C93" w:rsidRPr="00C46F13" w:rsidRDefault="00CE0C93" w:rsidP="00CE0C93">
            <w:pPr>
              <w:rPr>
                <w:rFonts w:eastAsia="Times New Roman" w:cstheme="minorHAnsi"/>
                <w:sz w:val="18"/>
                <w:szCs w:val="18"/>
                <w:lang w:eastAsia="da-DK"/>
              </w:rPr>
            </w:pPr>
          </w:p>
        </w:tc>
        <w:tc>
          <w:tcPr>
            <w:tcW w:w="732" w:type="pct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3E3DDB2" w14:textId="77777777" w:rsidR="00CE0C93" w:rsidRPr="00C46F13" w:rsidRDefault="00CE0C93" w:rsidP="00CE0C93">
            <w:pPr>
              <w:rPr>
                <w:rFonts w:eastAsia="Times New Roman" w:cstheme="minorHAnsi"/>
                <w:sz w:val="18"/>
                <w:szCs w:val="18"/>
                <w:lang w:eastAsia="da-DK"/>
              </w:rPr>
            </w:pPr>
          </w:p>
        </w:tc>
        <w:tc>
          <w:tcPr>
            <w:tcW w:w="34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7BCB5A8" w14:textId="77777777" w:rsidR="00CE0C93" w:rsidRPr="00C46F13" w:rsidRDefault="00CE0C93" w:rsidP="00CE0C93">
            <w:pPr>
              <w:rPr>
                <w:rFonts w:eastAsia="Times New Roman" w:cstheme="minorHAnsi"/>
                <w:sz w:val="18"/>
                <w:szCs w:val="18"/>
                <w:lang w:eastAsia="da-DK"/>
              </w:rPr>
            </w:pPr>
          </w:p>
        </w:tc>
        <w:tc>
          <w:tcPr>
            <w:tcW w:w="602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D91A628" w14:textId="77777777" w:rsidR="00CE0C93" w:rsidRPr="00C46F13" w:rsidRDefault="00CE0C93" w:rsidP="00CE0C93">
            <w:pPr>
              <w:rPr>
                <w:rFonts w:eastAsia="Times New Roman" w:cstheme="minorHAnsi"/>
                <w:sz w:val="18"/>
                <w:szCs w:val="18"/>
                <w:lang w:eastAsia="da-DK"/>
              </w:rPr>
            </w:pPr>
          </w:p>
        </w:tc>
        <w:tc>
          <w:tcPr>
            <w:tcW w:w="342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7A001E2" w14:textId="77777777" w:rsidR="00CE0C93" w:rsidRPr="00C46F13" w:rsidRDefault="00CE0C93" w:rsidP="00CE0C93">
            <w:pPr>
              <w:rPr>
                <w:rFonts w:eastAsia="Times New Roman" w:cstheme="minorHAnsi"/>
                <w:sz w:val="18"/>
                <w:szCs w:val="18"/>
                <w:lang w:eastAsia="da-DK"/>
              </w:rPr>
            </w:pPr>
          </w:p>
        </w:tc>
      </w:tr>
      <w:tr w:rsidR="00CE0C93" w:rsidRPr="00C46F13" w14:paraId="7952AAF5" w14:textId="77777777" w:rsidTr="004801FE">
        <w:trPr>
          <w:trHeight w:val="255"/>
        </w:trPr>
        <w:tc>
          <w:tcPr>
            <w:tcW w:w="856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B4C7D89" w14:textId="77777777" w:rsidR="00CE0C93" w:rsidRPr="00C46F13" w:rsidRDefault="00CE0C93" w:rsidP="00CE0C9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Diabetes</w:t>
            </w:r>
          </w:p>
        </w:tc>
        <w:tc>
          <w:tcPr>
            <w:tcW w:w="687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078E2E3" w14:textId="77777777" w:rsidR="00CE0C9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 xml:space="preserve">2.2 </w:t>
            </w:r>
          </w:p>
          <w:p w14:paraId="78A4EA84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(1.6-3)</w:t>
            </w:r>
          </w:p>
        </w:tc>
        <w:tc>
          <w:tcPr>
            <w:tcW w:w="435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9C5B1CD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&lt;0.01</w:t>
            </w:r>
          </w:p>
        </w:tc>
        <w:tc>
          <w:tcPr>
            <w:tcW w:w="658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042FC62" w14:textId="77777777" w:rsidR="00CE0C9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 xml:space="preserve">0.7 </w:t>
            </w:r>
          </w:p>
          <w:p w14:paraId="04D91F8F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(0.5-1.02)</w:t>
            </w:r>
          </w:p>
        </w:tc>
        <w:tc>
          <w:tcPr>
            <w:tcW w:w="34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89C7044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0.06</w:t>
            </w:r>
          </w:p>
        </w:tc>
        <w:tc>
          <w:tcPr>
            <w:tcW w:w="732" w:type="pct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48BA6D6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4.6 (3.7-5.7)</w:t>
            </w:r>
          </w:p>
        </w:tc>
        <w:tc>
          <w:tcPr>
            <w:tcW w:w="34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C8C3A2E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&lt;0.01</w:t>
            </w:r>
          </w:p>
        </w:tc>
        <w:tc>
          <w:tcPr>
            <w:tcW w:w="602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AA0D9C4" w14:textId="77777777" w:rsidR="00CE0C9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 xml:space="preserve">2.2 </w:t>
            </w:r>
          </w:p>
          <w:p w14:paraId="37CF12FD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(1.8-2.7)</w:t>
            </w:r>
          </w:p>
        </w:tc>
        <w:tc>
          <w:tcPr>
            <w:tcW w:w="342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E184523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&lt;0.01</w:t>
            </w:r>
          </w:p>
        </w:tc>
      </w:tr>
      <w:tr w:rsidR="00CE0C93" w:rsidRPr="00C46F13" w14:paraId="1C0B523B" w14:textId="77777777" w:rsidTr="004801FE">
        <w:trPr>
          <w:trHeight w:val="255"/>
        </w:trPr>
        <w:tc>
          <w:tcPr>
            <w:tcW w:w="856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3758139" w14:textId="77777777" w:rsidR="00CE0C93" w:rsidRPr="00C46F13" w:rsidRDefault="00CE0C93" w:rsidP="00CE0C9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Hypertension</w:t>
            </w:r>
          </w:p>
        </w:tc>
        <w:tc>
          <w:tcPr>
            <w:tcW w:w="687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DEB612A" w14:textId="77777777" w:rsidR="00CE0C9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 xml:space="preserve">2.1 </w:t>
            </w:r>
          </w:p>
          <w:p w14:paraId="49FB7308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(1.9-2.5)</w:t>
            </w:r>
          </w:p>
        </w:tc>
        <w:tc>
          <w:tcPr>
            <w:tcW w:w="435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E78CD9A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&lt;0.01</w:t>
            </w:r>
          </w:p>
        </w:tc>
        <w:tc>
          <w:tcPr>
            <w:tcW w:w="658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B7462AB" w14:textId="77777777" w:rsidR="00CE0C9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1.6</w:t>
            </w:r>
          </w:p>
          <w:p w14:paraId="0AF9E5CF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(1.4-1.8)</w:t>
            </w:r>
          </w:p>
        </w:tc>
        <w:tc>
          <w:tcPr>
            <w:tcW w:w="34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FF1E5B4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&lt;0.01</w:t>
            </w:r>
          </w:p>
        </w:tc>
        <w:tc>
          <w:tcPr>
            <w:tcW w:w="732" w:type="pct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E060A5F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1.6 (1.4-1.7)</w:t>
            </w:r>
          </w:p>
        </w:tc>
        <w:tc>
          <w:tcPr>
            <w:tcW w:w="34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8C8D27F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&lt;0.01</w:t>
            </w:r>
          </w:p>
        </w:tc>
        <w:tc>
          <w:tcPr>
            <w:tcW w:w="602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B40593B" w14:textId="77777777" w:rsidR="00CE0C9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 xml:space="preserve">1.5 </w:t>
            </w:r>
          </w:p>
          <w:p w14:paraId="7EAC1973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(1.3-1.6)</w:t>
            </w:r>
          </w:p>
        </w:tc>
        <w:tc>
          <w:tcPr>
            <w:tcW w:w="342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B595BFF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&lt;0.01</w:t>
            </w:r>
          </w:p>
        </w:tc>
      </w:tr>
      <w:tr w:rsidR="00CE0C93" w:rsidRPr="00C46F13" w14:paraId="5E5AFC41" w14:textId="77777777" w:rsidTr="004801FE">
        <w:trPr>
          <w:trHeight w:val="255"/>
        </w:trPr>
        <w:tc>
          <w:tcPr>
            <w:tcW w:w="856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95E62D8" w14:textId="77777777" w:rsidR="00CE0C93" w:rsidRPr="00C46F13" w:rsidRDefault="00CE0C93" w:rsidP="00CE0C9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CKD</w:t>
            </w:r>
          </w:p>
        </w:tc>
        <w:tc>
          <w:tcPr>
            <w:tcW w:w="687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502E843" w14:textId="77777777" w:rsidR="00CE0C9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5</w:t>
            </w:r>
          </w:p>
          <w:p w14:paraId="4B952C7A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(2.7-9.1)</w:t>
            </w:r>
          </w:p>
        </w:tc>
        <w:tc>
          <w:tcPr>
            <w:tcW w:w="435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4D831DE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&lt;0.01</w:t>
            </w:r>
          </w:p>
        </w:tc>
        <w:tc>
          <w:tcPr>
            <w:tcW w:w="658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4FDDA8D" w14:textId="77777777" w:rsidR="00CE0C9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 xml:space="preserve">1.1 </w:t>
            </w:r>
          </w:p>
          <w:p w14:paraId="79B6494E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(0.5-2.4)</w:t>
            </w:r>
          </w:p>
        </w:tc>
        <w:tc>
          <w:tcPr>
            <w:tcW w:w="34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1273FBA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0.8</w:t>
            </w:r>
          </w:p>
        </w:tc>
        <w:tc>
          <w:tcPr>
            <w:tcW w:w="732" w:type="pct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9C4AF4B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7 (4-11.8)</w:t>
            </w:r>
          </w:p>
        </w:tc>
        <w:tc>
          <w:tcPr>
            <w:tcW w:w="34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985993A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&lt;0.01</w:t>
            </w:r>
          </w:p>
        </w:tc>
        <w:tc>
          <w:tcPr>
            <w:tcW w:w="602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5541CC4" w14:textId="77777777" w:rsidR="00CE0C9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 xml:space="preserve">2.7 </w:t>
            </w:r>
          </w:p>
          <w:p w14:paraId="26E044C0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(1.5-4.6)</w:t>
            </w:r>
          </w:p>
        </w:tc>
        <w:tc>
          <w:tcPr>
            <w:tcW w:w="342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4BA4069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&lt;0.01</w:t>
            </w:r>
          </w:p>
        </w:tc>
      </w:tr>
      <w:tr w:rsidR="00CE0C93" w:rsidRPr="00C46F13" w14:paraId="20E25787" w14:textId="77777777" w:rsidTr="004801FE">
        <w:trPr>
          <w:trHeight w:val="255"/>
        </w:trPr>
        <w:tc>
          <w:tcPr>
            <w:tcW w:w="856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38C3775" w14:textId="77777777" w:rsidR="00CE0C93" w:rsidRPr="00C46F13" w:rsidRDefault="00CE0C93" w:rsidP="00CE0C9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20"/>
                <w:szCs w:val="20"/>
                <w:lang w:eastAsia="da-DK"/>
              </w:rPr>
              <w:t>GDM</w:t>
            </w:r>
          </w:p>
        </w:tc>
        <w:tc>
          <w:tcPr>
            <w:tcW w:w="687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5386849" w14:textId="77777777" w:rsidR="00CE0C9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 xml:space="preserve">0.99 </w:t>
            </w:r>
          </w:p>
          <w:p w14:paraId="300577C3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(0.8-1.2)</w:t>
            </w:r>
          </w:p>
        </w:tc>
        <w:tc>
          <w:tcPr>
            <w:tcW w:w="435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CD03301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0.98</w:t>
            </w:r>
          </w:p>
        </w:tc>
        <w:tc>
          <w:tcPr>
            <w:tcW w:w="658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A418BEC" w14:textId="77777777" w:rsidR="00CE0C9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1.04</w:t>
            </w:r>
          </w:p>
          <w:p w14:paraId="7FA1BF69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(0.9-1.2)</w:t>
            </w:r>
          </w:p>
        </w:tc>
        <w:tc>
          <w:tcPr>
            <w:tcW w:w="34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B3927CF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0.6</w:t>
            </w:r>
          </w:p>
        </w:tc>
        <w:tc>
          <w:tcPr>
            <w:tcW w:w="732" w:type="pct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AB93C64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1.2 (1.1-1.4)</w:t>
            </w:r>
          </w:p>
        </w:tc>
        <w:tc>
          <w:tcPr>
            <w:tcW w:w="34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F4E9C7A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0.01</w:t>
            </w:r>
          </w:p>
        </w:tc>
        <w:tc>
          <w:tcPr>
            <w:tcW w:w="602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5D5A71F" w14:textId="77777777" w:rsidR="00CE0C9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 xml:space="preserve">1.1 </w:t>
            </w:r>
          </w:p>
          <w:p w14:paraId="00792FF3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(0.98-1.2)</w:t>
            </w:r>
          </w:p>
        </w:tc>
        <w:tc>
          <w:tcPr>
            <w:tcW w:w="342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4312F08" w14:textId="77777777" w:rsidR="00CE0C93" w:rsidRPr="00C46F13" w:rsidRDefault="00CE0C93" w:rsidP="00CE0C93">
            <w:pPr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</w:pPr>
            <w:r w:rsidRPr="00C46F13">
              <w:rPr>
                <w:rFonts w:eastAsia="Times New Roman" w:cstheme="minorHAnsi"/>
                <w:color w:val="000000"/>
                <w:sz w:val="18"/>
                <w:szCs w:val="18"/>
                <w:lang w:eastAsia="da-DK"/>
              </w:rPr>
              <w:t>0.08</w:t>
            </w:r>
          </w:p>
        </w:tc>
      </w:tr>
    </w:tbl>
    <w:p w14:paraId="4C783A72" w14:textId="77777777" w:rsidR="002F2042" w:rsidRDefault="002F2042" w:rsidP="002F2042">
      <w:pPr>
        <w:jc w:val="both"/>
        <w:rPr>
          <w:lang w:val="en-US"/>
        </w:rPr>
      </w:pPr>
      <w:r w:rsidRPr="002919EB">
        <w:rPr>
          <w:b/>
          <w:bCs/>
          <w:sz w:val="24"/>
          <w:szCs w:val="24"/>
          <w:vertAlign w:val="superscript"/>
          <w:lang w:val="en-US"/>
        </w:rPr>
        <w:t>1</w:t>
      </w:r>
      <w:r w:rsidRPr="00D90962">
        <w:rPr>
          <w:lang w:val="en-US"/>
        </w:rPr>
        <w:t>LBW = Low birth weight, SGA = Small for gestational age</w:t>
      </w:r>
      <w:r>
        <w:rPr>
          <w:lang w:val="en-US"/>
        </w:rPr>
        <w:t>, Any outcome = the occurrence of any of the three adverse birth outcomes (LBW, SGA and prematurity).</w:t>
      </w:r>
      <w:r w:rsidRPr="002919EB">
        <w:rPr>
          <w:b/>
          <w:bCs/>
          <w:sz w:val="24"/>
          <w:szCs w:val="24"/>
          <w:vertAlign w:val="superscript"/>
          <w:lang w:val="en-US"/>
        </w:rPr>
        <w:t>2</w:t>
      </w:r>
      <w:r>
        <w:rPr>
          <w:lang w:val="en-US"/>
        </w:rPr>
        <w:t>aOR (adjusted odds ratio) a</w:t>
      </w:r>
      <w:r w:rsidRPr="00D90962">
        <w:rPr>
          <w:lang w:val="en-US"/>
        </w:rPr>
        <w:t>djusted for</w:t>
      </w:r>
      <w:r w:rsidRPr="00D90962">
        <w:rPr>
          <w:b/>
          <w:bCs/>
          <w:lang w:val="en-US"/>
        </w:rPr>
        <w:t xml:space="preserve">: </w:t>
      </w:r>
      <w:r w:rsidRPr="00D90962">
        <w:rPr>
          <w:lang w:val="en-US"/>
        </w:rPr>
        <w:t>age, BMI, parity, diabetes</w:t>
      </w:r>
      <w:r>
        <w:rPr>
          <w:lang w:val="en-US"/>
        </w:rPr>
        <w:t xml:space="preserve"> mellitus</w:t>
      </w:r>
      <w:r w:rsidRPr="00D90962">
        <w:rPr>
          <w:lang w:val="en-US"/>
        </w:rPr>
        <w:t>, hypertension, chronic kidney disease</w:t>
      </w:r>
      <w:r>
        <w:rPr>
          <w:lang w:val="en-US"/>
        </w:rPr>
        <w:t xml:space="preserve"> (CKD)</w:t>
      </w:r>
      <w:r w:rsidRPr="00D90962">
        <w:rPr>
          <w:lang w:val="en-US"/>
        </w:rPr>
        <w:t xml:space="preserve">, </w:t>
      </w:r>
      <w:r>
        <w:rPr>
          <w:lang w:val="en-US"/>
        </w:rPr>
        <w:t>gestational diabetes mellitus (</w:t>
      </w:r>
      <w:r w:rsidRPr="00D90962">
        <w:rPr>
          <w:lang w:val="en-US"/>
        </w:rPr>
        <w:t>GDM</w:t>
      </w:r>
      <w:r>
        <w:rPr>
          <w:lang w:val="en-US"/>
        </w:rPr>
        <w:t>),</w:t>
      </w:r>
      <w:r w:rsidRPr="00D90962">
        <w:rPr>
          <w:lang w:val="en-US"/>
        </w:rPr>
        <w:t xml:space="preserve"> and smoking</w:t>
      </w:r>
      <w:r>
        <w:rPr>
          <w:lang w:val="en-US"/>
        </w:rPr>
        <w:t xml:space="preserve">. </w:t>
      </w:r>
      <w:r w:rsidRPr="009C7EC3">
        <w:rPr>
          <w:b/>
          <w:bCs/>
          <w:lang w:val="en-US"/>
        </w:rPr>
        <w:t>Note</w:t>
      </w:r>
      <w:r>
        <w:rPr>
          <w:lang w:val="en-US"/>
        </w:rPr>
        <w:t xml:space="preserve">: The statistical analysis was performed using the open-source program R.  </w:t>
      </w:r>
    </w:p>
    <w:p w14:paraId="71BD59CA" w14:textId="618D5E20" w:rsidR="009E2470" w:rsidRPr="00464A9E" w:rsidRDefault="009E2470" w:rsidP="00CA53AB">
      <w:pPr>
        <w:jc w:val="both"/>
        <w:rPr>
          <w:lang w:val="en-US"/>
        </w:rPr>
        <w:sectPr w:rsidR="009E2470" w:rsidRPr="00464A9E" w:rsidSect="00464A9E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1701" w:right="1134" w:bottom="1701" w:left="1134" w:header="708" w:footer="708" w:gutter="0"/>
          <w:cols w:space="708"/>
          <w:docGrid w:linePitch="360"/>
        </w:sectPr>
      </w:pPr>
    </w:p>
    <w:p w14:paraId="3ECF4A49" w14:textId="022EF477" w:rsidR="00493B2F" w:rsidRPr="002919EB" w:rsidRDefault="00474A87" w:rsidP="00493B2F">
      <w:pPr>
        <w:jc w:val="both"/>
        <w:rPr>
          <w:b/>
          <w:bCs/>
          <w:lang w:val="en-US"/>
        </w:rPr>
      </w:pPr>
      <w:r w:rsidRPr="005877AD">
        <w:rPr>
          <w:b/>
          <w:bCs/>
          <w:lang w:val="en-US"/>
        </w:rPr>
        <w:lastRenderedPageBreak/>
        <w:t>Supplementary table S</w:t>
      </w:r>
      <w:r w:rsidR="00D836AD">
        <w:rPr>
          <w:b/>
          <w:bCs/>
          <w:lang w:val="en-US"/>
        </w:rPr>
        <w:t>7:</w:t>
      </w:r>
      <w:r w:rsidR="00493B2F" w:rsidRPr="002919EB">
        <w:rPr>
          <w:b/>
          <w:bCs/>
          <w:lang w:val="en-US"/>
        </w:rPr>
        <w:t xml:space="preserve"> </w:t>
      </w:r>
      <w:r w:rsidR="00493B2F">
        <w:rPr>
          <w:b/>
          <w:bCs/>
          <w:lang w:val="en-US"/>
        </w:rPr>
        <w:t>Adjusted l</w:t>
      </w:r>
      <w:r w:rsidR="00493B2F" w:rsidRPr="002919EB">
        <w:rPr>
          <w:b/>
          <w:bCs/>
          <w:lang w:val="en-US"/>
        </w:rPr>
        <w:t>ogistic regression showing the effect of treatment of ASB on adverse birth outcomes (LBW</w:t>
      </w:r>
      <w:r w:rsidR="00493B2F">
        <w:rPr>
          <w:b/>
          <w:bCs/>
          <w:lang w:val="en-US"/>
        </w:rPr>
        <w:t>,</w:t>
      </w:r>
      <w:r w:rsidR="00493B2F" w:rsidRPr="002919EB">
        <w:rPr>
          <w:b/>
          <w:bCs/>
          <w:lang w:val="en-US"/>
        </w:rPr>
        <w:t xml:space="preserve"> SGA</w:t>
      </w:r>
      <w:r w:rsidR="00493B2F">
        <w:rPr>
          <w:b/>
          <w:bCs/>
          <w:lang w:val="en-US"/>
        </w:rPr>
        <w:t>, and p</w:t>
      </w:r>
      <w:r w:rsidR="00493B2F" w:rsidRPr="002919EB">
        <w:rPr>
          <w:b/>
          <w:bCs/>
          <w:lang w:val="en-US"/>
        </w:rPr>
        <w:t>rematurity) among pregn</w:t>
      </w:r>
      <w:r w:rsidR="00493B2F">
        <w:rPr>
          <w:b/>
          <w:bCs/>
          <w:lang w:val="en-US"/>
        </w:rPr>
        <w:t>ancies with</w:t>
      </w:r>
      <w:r w:rsidR="00493B2F" w:rsidRPr="002919EB">
        <w:rPr>
          <w:b/>
          <w:bCs/>
          <w:lang w:val="en-US"/>
        </w:rPr>
        <w:t xml:space="preserve"> ASB </w:t>
      </w:r>
      <w:r w:rsidR="00493B2F">
        <w:rPr>
          <w:b/>
          <w:bCs/>
          <w:lang w:val="en-US"/>
        </w:rPr>
        <w:t>(</w:t>
      </w:r>
      <w:r w:rsidR="00493B2F" w:rsidRPr="002919EB">
        <w:rPr>
          <w:b/>
          <w:bCs/>
          <w:lang w:val="en-US"/>
        </w:rPr>
        <w:t>n=179)</w:t>
      </w:r>
    </w:p>
    <w:tbl>
      <w:tblPr>
        <w:tblStyle w:val="Tabel-Gitter"/>
        <w:tblW w:w="5000" w:type="pct"/>
        <w:tblLook w:val="04A0" w:firstRow="1" w:lastRow="0" w:firstColumn="1" w:lastColumn="0" w:noHBand="0" w:noVBand="1"/>
      </w:tblPr>
      <w:tblGrid>
        <w:gridCol w:w="841"/>
        <w:gridCol w:w="709"/>
        <w:gridCol w:w="1564"/>
        <w:gridCol w:w="568"/>
        <w:gridCol w:w="1421"/>
        <w:gridCol w:w="566"/>
        <w:gridCol w:w="1417"/>
        <w:gridCol w:w="570"/>
        <w:gridCol w:w="1417"/>
        <w:gridCol w:w="555"/>
      </w:tblGrid>
      <w:tr w:rsidR="00BC449F" w:rsidRPr="005B5771" w14:paraId="0B0928D2" w14:textId="77777777" w:rsidTr="00D40BC6">
        <w:tc>
          <w:tcPr>
            <w:tcW w:w="437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117858C" w14:textId="77777777" w:rsidR="00BC449F" w:rsidRPr="005B5771" w:rsidRDefault="00BC449F" w:rsidP="005D4115">
            <w:pPr>
              <w:rPr>
                <w:lang w:val="en-US"/>
              </w:rPr>
            </w:pPr>
          </w:p>
        </w:tc>
        <w:tc>
          <w:tcPr>
            <w:tcW w:w="368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E6B20FA" w14:textId="77777777" w:rsidR="00BC449F" w:rsidRPr="005B5771" w:rsidRDefault="00BC449F" w:rsidP="005D4115">
            <w:pPr>
              <w:rPr>
                <w:b/>
                <w:bCs/>
                <w:lang w:val="en-US"/>
              </w:rPr>
            </w:pPr>
          </w:p>
        </w:tc>
        <w:tc>
          <w:tcPr>
            <w:tcW w:w="1107" w:type="pct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EDCFDD9" w14:textId="77777777" w:rsidR="00BC449F" w:rsidRPr="005B5771" w:rsidRDefault="00BC449F" w:rsidP="005D4115">
            <w:pPr>
              <w:rPr>
                <w:b/>
                <w:bCs/>
                <w:lang w:val="en-US"/>
              </w:rPr>
            </w:pPr>
            <w:r w:rsidRPr="005B5771">
              <w:rPr>
                <w:b/>
                <w:bCs/>
                <w:lang w:val="en-US"/>
              </w:rPr>
              <w:t xml:space="preserve">LBW </w:t>
            </w:r>
            <w:r w:rsidRPr="005B5771">
              <w:rPr>
                <w:b/>
                <w:bCs/>
                <w:sz w:val="24"/>
                <w:szCs w:val="24"/>
                <w:vertAlign w:val="superscript"/>
                <w:lang w:val="en-US"/>
              </w:rPr>
              <w:t>1</w:t>
            </w:r>
          </w:p>
        </w:tc>
        <w:tc>
          <w:tcPr>
            <w:tcW w:w="1032" w:type="pct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F033E62" w14:textId="77777777" w:rsidR="00BC449F" w:rsidRPr="005B5771" w:rsidRDefault="00BC449F" w:rsidP="005D4115">
            <w:pPr>
              <w:rPr>
                <w:b/>
                <w:bCs/>
                <w:lang w:val="en-US"/>
              </w:rPr>
            </w:pPr>
            <w:r w:rsidRPr="005B5771">
              <w:rPr>
                <w:b/>
                <w:bCs/>
                <w:lang w:val="en-US"/>
              </w:rPr>
              <w:t xml:space="preserve">SGA </w:t>
            </w:r>
            <w:r w:rsidRPr="005B5771">
              <w:rPr>
                <w:b/>
                <w:bCs/>
                <w:sz w:val="24"/>
                <w:szCs w:val="24"/>
                <w:vertAlign w:val="superscript"/>
                <w:lang w:val="en-US"/>
              </w:rPr>
              <w:t>1</w:t>
            </w:r>
          </w:p>
        </w:tc>
        <w:tc>
          <w:tcPr>
            <w:tcW w:w="1032" w:type="pct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A7CF331" w14:textId="77777777" w:rsidR="00BC449F" w:rsidRPr="005B5771" w:rsidRDefault="00BC449F" w:rsidP="005D4115">
            <w:pPr>
              <w:rPr>
                <w:b/>
                <w:bCs/>
                <w:lang w:val="en-US"/>
              </w:rPr>
            </w:pPr>
            <w:r w:rsidRPr="005B5771">
              <w:rPr>
                <w:b/>
                <w:bCs/>
                <w:lang w:val="en-US"/>
              </w:rPr>
              <w:t>Prematurity</w:t>
            </w:r>
          </w:p>
        </w:tc>
        <w:tc>
          <w:tcPr>
            <w:tcW w:w="1024" w:type="pct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68A847B" w14:textId="77777777" w:rsidR="00BC449F" w:rsidRPr="005B5771" w:rsidRDefault="00BC449F" w:rsidP="005D4115">
            <w:pPr>
              <w:rPr>
                <w:b/>
                <w:bCs/>
                <w:lang w:val="en-US"/>
              </w:rPr>
            </w:pPr>
            <w:r w:rsidRPr="005B5771">
              <w:rPr>
                <w:b/>
                <w:bCs/>
                <w:lang w:val="en-US"/>
              </w:rPr>
              <w:t xml:space="preserve">Any adverse birth outcome </w:t>
            </w:r>
            <w:r w:rsidRPr="00CF1EAB">
              <w:rPr>
                <w:b/>
                <w:bCs/>
                <w:sz w:val="24"/>
                <w:szCs w:val="24"/>
                <w:vertAlign w:val="superscript"/>
                <w:lang w:val="en-US"/>
              </w:rPr>
              <w:t>1</w:t>
            </w:r>
          </w:p>
        </w:tc>
      </w:tr>
      <w:tr w:rsidR="00BC449F" w:rsidRPr="005B5771" w14:paraId="32B61707" w14:textId="77777777" w:rsidTr="00D40BC6">
        <w:tc>
          <w:tcPr>
            <w:tcW w:w="437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96FB45C" w14:textId="77777777" w:rsidR="00BC449F" w:rsidRPr="005B5771" w:rsidRDefault="00BC449F" w:rsidP="005D4115">
            <w:pPr>
              <w:rPr>
                <w:b/>
                <w:bCs/>
                <w:lang w:val="en-US"/>
              </w:rPr>
            </w:pPr>
            <w:r w:rsidRPr="005B5771">
              <w:rPr>
                <w:b/>
                <w:bCs/>
                <w:lang w:val="en-US"/>
              </w:rPr>
              <w:t>Group</w:t>
            </w:r>
          </w:p>
        </w:tc>
        <w:tc>
          <w:tcPr>
            <w:tcW w:w="368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D6736D7" w14:textId="77777777" w:rsidR="00BC449F" w:rsidRPr="005B5771" w:rsidRDefault="00BC449F" w:rsidP="005D4115">
            <w:pPr>
              <w:rPr>
                <w:b/>
                <w:bCs/>
                <w:sz w:val="20"/>
                <w:szCs w:val="20"/>
                <w:lang w:val="en-US"/>
              </w:rPr>
            </w:pPr>
            <w:r w:rsidRPr="005B5771">
              <w:rPr>
                <w:b/>
                <w:bCs/>
                <w:sz w:val="20"/>
                <w:szCs w:val="20"/>
                <w:lang w:val="en-US"/>
              </w:rPr>
              <w:t>n</w:t>
            </w:r>
          </w:p>
        </w:tc>
        <w:tc>
          <w:tcPr>
            <w:tcW w:w="812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BAFB50B" w14:textId="77777777" w:rsidR="00BC449F" w:rsidRPr="005B5771" w:rsidRDefault="00BC449F" w:rsidP="005D4115">
            <w:pPr>
              <w:rPr>
                <w:sz w:val="20"/>
                <w:szCs w:val="20"/>
                <w:lang w:val="en-US"/>
              </w:rPr>
            </w:pPr>
            <w:r w:rsidRPr="005B5771">
              <w:rPr>
                <w:sz w:val="20"/>
                <w:szCs w:val="20"/>
                <w:lang w:val="en-US"/>
              </w:rPr>
              <w:t xml:space="preserve">aOR </w:t>
            </w:r>
            <w:r w:rsidRPr="005B5771">
              <w:rPr>
                <w:sz w:val="24"/>
                <w:szCs w:val="24"/>
                <w:vertAlign w:val="superscript"/>
                <w:lang w:val="en-US"/>
              </w:rPr>
              <w:t>2</w:t>
            </w:r>
            <w:r w:rsidRPr="005B5771">
              <w:rPr>
                <w:color w:val="FF0000"/>
                <w:sz w:val="20"/>
                <w:szCs w:val="20"/>
                <w:lang w:val="en-US"/>
              </w:rPr>
              <w:t xml:space="preserve"> </w:t>
            </w:r>
            <w:r w:rsidRPr="005B5771">
              <w:rPr>
                <w:sz w:val="20"/>
                <w:szCs w:val="20"/>
                <w:lang w:val="en-US"/>
              </w:rPr>
              <w:t>(95% CI)</w:t>
            </w:r>
          </w:p>
        </w:tc>
        <w:tc>
          <w:tcPr>
            <w:tcW w:w="295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EC11FCA" w14:textId="77777777" w:rsidR="00BC449F" w:rsidRPr="005B5771" w:rsidRDefault="00BC449F" w:rsidP="005D4115">
            <w:pPr>
              <w:rPr>
                <w:i/>
                <w:iCs/>
                <w:sz w:val="20"/>
                <w:szCs w:val="20"/>
                <w:lang w:val="en-US"/>
              </w:rPr>
            </w:pPr>
            <w:r w:rsidRPr="005B5771">
              <w:rPr>
                <w:i/>
                <w:iCs/>
                <w:lang w:val="en-US"/>
              </w:rPr>
              <w:t>P</w:t>
            </w:r>
          </w:p>
        </w:tc>
        <w:tc>
          <w:tcPr>
            <w:tcW w:w="738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1ED7C73" w14:textId="77777777" w:rsidR="00BC449F" w:rsidRPr="005B5771" w:rsidRDefault="00BC449F" w:rsidP="005D4115">
            <w:pPr>
              <w:rPr>
                <w:sz w:val="20"/>
                <w:szCs w:val="20"/>
                <w:lang w:val="en-US"/>
              </w:rPr>
            </w:pPr>
            <w:r w:rsidRPr="005B5771">
              <w:rPr>
                <w:sz w:val="20"/>
                <w:szCs w:val="20"/>
                <w:lang w:val="en-US"/>
              </w:rPr>
              <w:t>aOR (95% CI)</w:t>
            </w:r>
          </w:p>
        </w:tc>
        <w:tc>
          <w:tcPr>
            <w:tcW w:w="29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ECC0931" w14:textId="77777777" w:rsidR="00BC449F" w:rsidRPr="005B5771" w:rsidRDefault="00BC449F" w:rsidP="005D4115">
            <w:pPr>
              <w:rPr>
                <w:i/>
                <w:iCs/>
                <w:sz w:val="20"/>
                <w:szCs w:val="20"/>
                <w:lang w:val="en-US"/>
              </w:rPr>
            </w:pPr>
            <w:r w:rsidRPr="005B5771">
              <w:rPr>
                <w:i/>
                <w:iCs/>
                <w:lang w:val="en-US"/>
              </w:rPr>
              <w:t>P</w:t>
            </w:r>
          </w:p>
        </w:tc>
        <w:tc>
          <w:tcPr>
            <w:tcW w:w="736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489663C" w14:textId="77777777" w:rsidR="00BC449F" w:rsidRPr="005B5771" w:rsidRDefault="00BC449F" w:rsidP="005D4115">
            <w:pPr>
              <w:rPr>
                <w:sz w:val="20"/>
                <w:szCs w:val="20"/>
                <w:lang w:val="en-US"/>
              </w:rPr>
            </w:pPr>
            <w:r w:rsidRPr="005B5771">
              <w:rPr>
                <w:sz w:val="20"/>
                <w:szCs w:val="20"/>
                <w:lang w:val="en-US"/>
              </w:rPr>
              <w:t>aOR (95% CI)</w:t>
            </w:r>
          </w:p>
        </w:tc>
        <w:tc>
          <w:tcPr>
            <w:tcW w:w="296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623D693" w14:textId="77777777" w:rsidR="00BC449F" w:rsidRPr="005B5771" w:rsidRDefault="00BC449F" w:rsidP="005D4115">
            <w:pPr>
              <w:rPr>
                <w:i/>
                <w:iCs/>
                <w:sz w:val="20"/>
                <w:szCs w:val="20"/>
                <w:lang w:val="en-US"/>
              </w:rPr>
            </w:pPr>
            <w:r w:rsidRPr="005B5771">
              <w:rPr>
                <w:i/>
                <w:iCs/>
                <w:lang w:val="en-US"/>
              </w:rPr>
              <w:t>P</w:t>
            </w:r>
          </w:p>
        </w:tc>
        <w:tc>
          <w:tcPr>
            <w:tcW w:w="736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7EBA9E3" w14:textId="77777777" w:rsidR="00BC449F" w:rsidRPr="005B5771" w:rsidRDefault="00BC449F" w:rsidP="005D4115">
            <w:pPr>
              <w:rPr>
                <w:sz w:val="20"/>
                <w:szCs w:val="20"/>
                <w:lang w:val="en-US"/>
              </w:rPr>
            </w:pPr>
            <w:r w:rsidRPr="005B5771">
              <w:rPr>
                <w:sz w:val="20"/>
                <w:szCs w:val="20"/>
                <w:lang w:val="en-US"/>
              </w:rPr>
              <w:t>aOR (95% CI)</w:t>
            </w:r>
          </w:p>
        </w:tc>
        <w:tc>
          <w:tcPr>
            <w:tcW w:w="288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6E10CD4" w14:textId="77777777" w:rsidR="00BC449F" w:rsidRPr="005B5771" w:rsidRDefault="00BC449F" w:rsidP="005D4115">
            <w:pPr>
              <w:rPr>
                <w:i/>
                <w:iCs/>
                <w:sz w:val="20"/>
                <w:szCs w:val="20"/>
                <w:lang w:val="en-US"/>
              </w:rPr>
            </w:pPr>
            <w:r w:rsidRPr="005B5771">
              <w:rPr>
                <w:i/>
                <w:iCs/>
                <w:lang w:val="en-US"/>
              </w:rPr>
              <w:t>P</w:t>
            </w:r>
          </w:p>
        </w:tc>
      </w:tr>
      <w:tr w:rsidR="00BC449F" w:rsidRPr="005B5771" w14:paraId="3DE11D0A" w14:textId="77777777" w:rsidTr="00D40BC6">
        <w:tc>
          <w:tcPr>
            <w:tcW w:w="437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E9E44AF" w14:textId="77777777" w:rsidR="00BC449F" w:rsidRPr="005B5771" w:rsidRDefault="00BC449F" w:rsidP="005D4115">
            <w:pPr>
              <w:jc w:val="center"/>
              <w:rPr>
                <w:lang w:val="en-US"/>
              </w:rPr>
            </w:pPr>
            <w:r w:rsidRPr="005B5771">
              <w:rPr>
                <w:lang w:val="en-US"/>
              </w:rPr>
              <w:t xml:space="preserve">ASB </w:t>
            </w:r>
            <w:r w:rsidRPr="005B5771">
              <w:rPr>
                <w:sz w:val="24"/>
                <w:szCs w:val="24"/>
                <w:vertAlign w:val="superscript"/>
                <w:lang w:val="en-US"/>
              </w:rPr>
              <w:t>4</w:t>
            </w:r>
          </w:p>
        </w:tc>
        <w:tc>
          <w:tcPr>
            <w:tcW w:w="368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8BD9895" w14:textId="77777777" w:rsidR="00BC449F" w:rsidRPr="005B5771" w:rsidRDefault="00BC449F" w:rsidP="005D4115">
            <w:pPr>
              <w:rPr>
                <w:sz w:val="18"/>
                <w:szCs w:val="18"/>
                <w:lang w:val="en-US"/>
              </w:rPr>
            </w:pPr>
            <w:r w:rsidRPr="005B5771">
              <w:rPr>
                <w:sz w:val="18"/>
                <w:szCs w:val="18"/>
                <w:lang w:val="en-US"/>
              </w:rPr>
              <w:t>179</w:t>
            </w:r>
          </w:p>
        </w:tc>
        <w:tc>
          <w:tcPr>
            <w:tcW w:w="812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C937002" w14:textId="77777777" w:rsidR="00BC449F" w:rsidRPr="005B5771" w:rsidRDefault="00BC449F" w:rsidP="005D4115">
            <w:pPr>
              <w:rPr>
                <w:sz w:val="24"/>
                <w:szCs w:val="24"/>
                <w:lang w:val="en-US"/>
              </w:rPr>
            </w:pPr>
            <w:r w:rsidRPr="005B5771">
              <w:rPr>
                <w:sz w:val="18"/>
                <w:szCs w:val="18"/>
                <w:lang w:val="en-US"/>
              </w:rPr>
              <w:t xml:space="preserve">NA (NA) </w:t>
            </w:r>
            <w:r w:rsidRPr="005B5771">
              <w:rPr>
                <w:vertAlign w:val="superscript"/>
                <w:lang w:val="en-US"/>
              </w:rPr>
              <w:t>3</w:t>
            </w:r>
          </w:p>
        </w:tc>
        <w:tc>
          <w:tcPr>
            <w:tcW w:w="295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F3CDB6F" w14:textId="77777777" w:rsidR="00BC449F" w:rsidRPr="005B5771" w:rsidRDefault="00BC449F" w:rsidP="005D4115">
            <w:pPr>
              <w:rPr>
                <w:sz w:val="18"/>
                <w:szCs w:val="18"/>
                <w:lang w:val="en-US"/>
              </w:rPr>
            </w:pPr>
            <w:r w:rsidRPr="005B5771">
              <w:rPr>
                <w:rFonts w:cstheme="minorHAnsi"/>
                <w:sz w:val="18"/>
                <w:szCs w:val="18"/>
                <w:lang w:val="en-US"/>
              </w:rPr>
              <w:t>~</w:t>
            </w:r>
            <w:r w:rsidRPr="005B5771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38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CBB21F0" w14:textId="77777777" w:rsidR="00BC449F" w:rsidRPr="005B5771" w:rsidRDefault="00BC449F" w:rsidP="005D4115">
            <w:pPr>
              <w:rPr>
                <w:sz w:val="18"/>
                <w:szCs w:val="18"/>
                <w:lang w:val="en-US"/>
              </w:rPr>
            </w:pPr>
            <w:r w:rsidRPr="005B5771">
              <w:rPr>
                <w:sz w:val="18"/>
                <w:szCs w:val="18"/>
                <w:lang w:val="en-US"/>
              </w:rPr>
              <w:t>0.7 (0.1-6.2)</w:t>
            </w:r>
          </w:p>
        </w:tc>
        <w:tc>
          <w:tcPr>
            <w:tcW w:w="29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211F49D" w14:textId="77777777" w:rsidR="00BC449F" w:rsidRPr="005B5771" w:rsidRDefault="00BC449F" w:rsidP="005D4115">
            <w:pPr>
              <w:rPr>
                <w:sz w:val="18"/>
                <w:szCs w:val="18"/>
                <w:lang w:val="en-US"/>
              </w:rPr>
            </w:pPr>
            <w:r w:rsidRPr="005B5771">
              <w:rPr>
                <w:sz w:val="18"/>
                <w:szCs w:val="18"/>
                <w:lang w:val="en-US"/>
              </w:rPr>
              <w:t>0.7</w:t>
            </w:r>
          </w:p>
        </w:tc>
        <w:tc>
          <w:tcPr>
            <w:tcW w:w="736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5E211C3" w14:textId="77777777" w:rsidR="00BC449F" w:rsidRPr="005B5771" w:rsidRDefault="00BC449F" w:rsidP="005D4115">
            <w:pPr>
              <w:rPr>
                <w:sz w:val="18"/>
                <w:szCs w:val="18"/>
                <w:lang w:val="en-US"/>
              </w:rPr>
            </w:pPr>
            <w:r w:rsidRPr="005B5771">
              <w:rPr>
                <w:sz w:val="18"/>
                <w:szCs w:val="18"/>
                <w:lang w:val="en-US"/>
              </w:rPr>
              <w:t>NA (NA)</w:t>
            </w:r>
          </w:p>
        </w:tc>
        <w:tc>
          <w:tcPr>
            <w:tcW w:w="296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CD040CE" w14:textId="77777777" w:rsidR="00BC449F" w:rsidRPr="005B5771" w:rsidRDefault="00BC449F" w:rsidP="005D4115">
            <w:pPr>
              <w:rPr>
                <w:sz w:val="18"/>
                <w:szCs w:val="18"/>
                <w:lang w:val="en-US"/>
              </w:rPr>
            </w:pPr>
            <w:r w:rsidRPr="005B5771">
              <w:rPr>
                <w:rFonts w:cstheme="minorHAnsi"/>
                <w:sz w:val="18"/>
                <w:szCs w:val="18"/>
                <w:lang w:val="en-US"/>
              </w:rPr>
              <w:t>~</w:t>
            </w:r>
            <w:r w:rsidRPr="005B5771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36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C52E5F1" w14:textId="77777777" w:rsidR="00BC449F" w:rsidRPr="005B5771" w:rsidRDefault="00BC449F" w:rsidP="005D4115">
            <w:pPr>
              <w:rPr>
                <w:sz w:val="18"/>
                <w:szCs w:val="18"/>
                <w:lang w:val="en-US"/>
              </w:rPr>
            </w:pPr>
            <w:r w:rsidRPr="005B5771">
              <w:rPr>
                <w:sz w:val="18"/>
                <w:szCs w:val="18"/>
                <w:lang w:val="en-US"/>
              </w:rPr>
              <w:t>0.9 (0.1-7.7)</w:t>
            </w:r>
          </w:p>
        </w:tc>
        <w:tc>
          <w:tcPr>
            <w:tcW w:w="288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34C36DA" w14:textId="77777777" w:rsidR="00BC449F" w:rsidRPr="005B5771" w:rsidRDefault="00BC449F" w:rsidP="005D4115">
            <w:pPr>
              <w:rPr>
                <w:sz w:val="18"/>
                <w:szCs w:val="18"/>
                <w:lang w:val="en-US"/>
              </w:rPr>
            </w:pPr>
            <w:r w:rsidRPr="005B5771">
              <w:rPr>
                <w:sz w:val="18"/>
                <w:szCs w:val="18"/>
                <w:lang w:val="en-US"/>
              </w:rPr>
              <w:t>0.9</w:t>
            </w:r>
          </w:p>
        </w:tc>
      </w:tr>
    </w:tbl>
    <w:p w14:paraId="6CF309B6" w14:textId="0902EB60" w:rsidR="00D40BC6" w:rsidRPr="00172BDD" w:rsidRDefault="00D40BC6" w:rsidP="00D40BC6">
      <w:pPr>
        <w:jc w:val="both"/>
        <w:rPr>
          <w:lang w:val="en-US"/>
        </w:rPr>
      </w:pPr>
      <w:r w:rsidRPr="002919EB">
        <w:rPr>
          <w:b/>
          <w:bCs/>
          <w:sz w:val="24"/>
          <w:szCs w:val="24"/>
          <w:vertAlign w:val="superscript"/>
          <w:lang w:val="en-US"/>
        </w:rPr>
        <w:t>1</w:t>
      </w:r>
      <w:r w:rsidRPr="00D90962">
        <w:rPr>
          <w:lang w:val="en-US"/>
        </w:rPr>
        <w:t>LBW = Low birth weight, SGA = Small for gestational age</w:t>
      </w:r>
      <w:r>
        <w:rPr>
          <w:lang w:val="en-US"/>
        </w:rPr>
        <w:t xml:space="preserve">, Any outcome = the occurrence of any of the three adverse birth outcomes (LBW, SGA and prematurity). </w:t>
      </w:r>
      <w:r w:rsidRPr="002919EB">
        <w:rPr>
          <w:b/>
          <w:bCs/>
          <w:sz w:val="24"/>
          <w:szCs w:val="24"/>
          <w:vertAlign w:val="superscript"/>
          <w:lang w:val="en-US"/>
        </w:rPr>
        <w:t>2</w:t>
      </w:r>
      <w:r>
        <w:rPr>
          <w:lang w:val="en-US"/>
        </w:rPr>
        <w:t>aOR (adjusted odds ratio) a</w:t>
      </w:r>
      <w:r w:rsidRPr="00D90962">
        <w:rPr>
          <w:lang w:val="en-US"/>
        </w:rPr>
        <w:t>djusted for</w:t>
      </w:r>
      <w:r w:rsidRPr="00D90962">
        <w:rPr>
          <w:b/>
          <w:bCs/>
          <w:lang w:val="en-US"/>
        </w:rPr>
        <w:t xml:space="preserve">: </w:t>
      </w:r>
      <w:r w:rsidRPr="00D90962">
        <w:rPr>
          <w:lang w:val="en-US"/>
        </w:rPr>
        <w:t>age, BMI, parity, diabetes</w:t>
      </w:r>
      <w:r>
        <w:rPr>
          <w:lang w:val="en-US"/>
        </w:rPr>
        <w:t xml:space="preserve"> mellitus</w:t>
      </w:r>
      <w:r w:rsidRPr="00D90962">
        <w:rPr>
          <w:lang w:val="en-US"/>
        </w:rPr>
        <w:t>, hypertension, chronic kidney disease</w:t>
      </w:r>
      <w:r>
        <w:rPr>
          <w:lang w:val="en-US"/>
        </w:rPr>
        <w:t xml:space="preserve"> (CKD)</w:t>
      </w:r>
      <w:r w:rsidRPr="00D90962">
        <w:rPr>
          <w:lang w:val="en-US"/>
        </w:rPr>
        <w:t xml:space="preserve">, </w:t>
      </w:r>
      <w:r>
        <w:rPr>
          <w:lang w:val="en-US"/>
        </w:rPr>
        <w:t>gestational diabetes mellitus (</w:t>
      </w:r>
      <w:r w:rsidRPr="00D90962">
        <w:rPr>
          <w:lang w:val="en-US"/>
        </w:rPr>
        <w:t>GDM</w:t>
      </w:r>
      <w:r>
        <w:rPr>
          <w:lang w:val="en-US"/>
        </w:rPr>
        <w:t>),</w:t>
      </w:r>
      <w:r w:rsidRPr="00D90962">
        <w:rPr>
          <w:lang w:val="en-US"/>
        </w:rPr>
        <w:t xml:space="preserve"> and smoking</w:t>
      </w:r>
      <w:r>
        <w:rPr>
          <w:lang w:val="en-US"/>
        </w:rPr>
        <w:t xml:space="preserve">. </w:t>
      </w:r>
      <w:r w:rsidRPr="005E513A">
        <w:rPr>
          <w:lang w:val="en-US"/>
        </w:rPr>
        <w:t xml:space="preserve"> </w:t>
      </w:r>
      <w:r>
        <w:rPr>
          <w:b/>
          <w:bCs/>
          <w:sz w:val="24"/>
          <w:szCs w:val="24"/>
          <w:vertAlign w:val="superscript"/>
          <w:lang w:val="en-US"/>
        </w:rPr>
        <w:t>3</w:t>
      </w:r>
      <w:r w:rsidRPr="005E513A">
        <w:rPr>
          <w:lang w:val="en-US"/>
        </w:rPr>
        <w:t xml:space="preserve">Highly skewed, </w:t>
      </w:r>
      <w:r w:rsidR="005877AD">
        <w:rPr>
          <w:lang w:val="en-US"/>
        </w:rPr>
        <w:t>invalid</w:t>
      </w:r>
      <w:r w:rsidRPr="005E513A">
        <w:rPr>
          <w:lang w:val="en-US"/>
        </w:rPr>
        <w:t xml:space="preserve">, and very </w:t>
      </w:r>
      <w:r>
        <w:rPr>
          <w:lang w:val="en-US"/>
        </w:rPr>
        <w:t>i</w:t>
      </w:r>
      <w:r w:rsidRPr="005E513A">
        <w:rPr>
          <w:lang w:val="en-US"/>
        </w:rPr>
        <w:t xml:space="preserve">nsignificant results. </w:t>
      </w:r>
      <w:r>
        <w:rPr>
          <w:b/>
          <w:bCs/>
          <w:sz w:val="24"/>
          <w:szCs w:val="24"/>
          <w:vertAlign w:val="superscript"/>
          <w:lang w:val="en-US"/>
        </w:rPr>
        <w:t>4</w:t>
      </w:r>
      <w:r>
        <w:rPr>
          <w:lang w:val="en-US"/>
        </w:rPr>
        <w:t xml:space="preserve">ASB (asymptomatic bacteriuria, </w:t>
      </w:r>
      <w:r w:rsidRPr="005E513A">
        <w:rPr>
          <w:lang w:val="en-US"/>
        </w:rPr>
        <w:t xml:space="preserve">significantly positive </w:t>
      </w:r>
      <w:r>
        <w:rPr>
          <w:lang w:val="en-US"/>
        </w:rPr>
        <w:t>urine culture and an ICD-10 coded for ASB)</w:t>
      </w:r>
      <w:r w:rsidRPr="005E513A">
        <w:rPr>
          <w:lang w:val="en-US"/>
        </w:rPr>
        <w:t xml:space="preserve">. </w:t>
      </w:r>
      <w:r w:rsidRPr="009C7EC3">
        <w:rPr>
          <w:b/>
          <w:bCs/>
          <w:lang w:val="en-US"/>
        </w:rPr>
        <w:t>Note</w:t>
      </w:r>
      <w:r>
        <w:rPr>
          <w:lang w:val="en-US"/>
        </w:rPr>
        <w:t xml:space="preserve">: The statistical analysis was performed using the open-source program R.   </w:t>
      </w:r>
    </w:p>
    <w:p w14:paraId="08FBC770" w14:textId="3161A41E" w:rsidR="00AE7BB1" w:rsidRPr="00172BDD" w:rsidRDefault="00AE7BB1" w:rsidP="00CA53AB">
      <w:pPr>
        <w:jc w:val="both"/>
        <w:rPr>
          <w:lang w:val="en-US"/>
        </w:rPr>
      </w:pPr>
    </w:p>
    <w:sectPr w:rsidR="00AE7BB1" w:rsidRPr="00172BDD" w:rsidSect="00464A9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E8FD7" w14:textId="77777777" w:rsidR="007D30E0" w:rsidRDefault="007D30E0" w:rsidP="00464A9E">
      <w:pPr>
        <w:spacing w:after="0" w:line="240" w:lineRule="auto"/>
      </w:pPr>
      <w:r>
        <w:separator/>
      </w:r>
    </w:p>
  </w:endnote>
  <w:endnote w:type="continuationSeparator" w:id="0">
    <w:p w14:paraId="5178B401" w14:textId="77777777" w:rsidR="007D30E0" w:rsidRDefault="007D30E0" w:rsidP="00464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7530D" w14:textId="77777777" w:rsidR="005F4CCF" w:rsidRDefault="005F4CCF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04867" w14:textId="77777777" w:rsidR="005F4CCF" w:rsidRDefault="005F4CCF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0C927" w14:textId="77777777" w:rsidR="005F4CCF" w:rsidRDefault="005F4CCF">
    <w:pPr>
      <w:pStyle w:val="Sidefod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56E10" w14:textId="77777777" w:rsidR="00045E7B" w:rsidRDefault="00045E7B">
    <w:pPr>
      <w:pStyle w:val="Sidefod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CE18C" w14:textId="77777777" w:rsidR="00045E7B" w:rsidRDefault="00045E7B">
    <w:pPr>
      <w:pStyle w:val="Sidefod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053D7" w14:textId="77777777" w:rsidR="00045E7B" w:rsidRDefault="00045E7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66EB7" w14:textId="77777777" w:rsidR="007D30E0" w:rsidRDefault="007D30E0" w:rsidP="00464A9E">
      <w:pPr>
        <w:spacing w:after="0" w:line="240" w:lineRule="auto"/>
      </w:pPr>
      <w:r>
        <w:separator/>
      </w:r>
    </w:p>
  </w:footnote>
  <w:footnote w:type="continuationSeparator" w:id="0">
    <w:p w14:paraId="240681D8" w14:textId="77777777" w:rsidR="007D30E0" w:rsidRDefault="007D30E0" w:rsidP="00464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4A272" w14:textId="77777777" w:rsidR="005F4CCF" w:rsidRDefault="005F4CCF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8A7F2" w14:textId="77777777" w:rsidR="005F4CCF" w:rsidRDefault="005F4CCF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5126D" w14:textId="77777777" w:rsidR="005F4CCF" w:rsidRDefault="005F4CCF">
    <w:pPr>
      <w:pStyle w:val="Sidehove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1E9D4" w14:textId="77777777" w:rsidR="00045E7B" w:rsidRDefault="00045E7B">
    <w:pPr>
      <w:pStyle w:val="Sidehoved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0F2E1" w14:textId="77777777" w:rsidR="00045E7B" w:rsidRDefault="00045E7B">
    <w:pPr>
      <w:pStyle w:val="Sidehoved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A6137" w14:textId="77777777" w:rsidR="00045E7B" w:rsidRDefault="00045E7B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CC7C4F16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D26290A8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3577955">
    <w:abstractNumId w:val="1"/>
  </w:num>
  <w:num w:numId="2" w16cid:durableId="1920867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OzMDUxMgCyLI2MzJV0lIJTi4sz8/NACkxqAVfe1bksAAAA"/>
  </w:docVars>
  <w:rsids>
    <w:rsidRoot w:val="00464A9E"/>
    <w:rsid w:val="00001A25"/>
    <w:rsid w:val="0000682E"/>
    <w:rsid w:val="0001493C"/>
    <w:rsid w:val="00014FD4"/>
    <w:rsid w:val="00017BC5"/>
    <w:rsid w:val="000224DE"/>
    <w:rsid w:val="0002622A"/>
    <w:rsid w:val="00045E7B"/>
    <w:rsid w:val="0005518B"/>
    <w:rsid w:val="000630E9"/>
    <w:rsid w:val="0007288B"/>
    <w:rsid w:val="0007785F"/>
    <w:rsid w:val="00086C7A"/>
    <w:rsid w:val="00090723"/>
    <w:rsid w:val="00097381"/>
    <w:rsid w:val="000B1842"/>
    <w:rsid w:val="000B24E2"/>
    <w:rsid w:val="000B4FB7"/>
    <w:rsid w:val="000C46CC"/>
    <w:rsid w:val="000D2356"/>
    <w:rsid w:val="000D7B69"/>
    <w:rsid w:val="000E02A0"/>
    <w:rsid w:val="000E330E"/>
    <w:rsid w:val="000E7115"/>
    <w:rsid w:val="000E7AB1"/>
    <w:rsid w:val="000F30A0"/>
    <w:rsid w:val="00103541"/>
    <w:rsid w:val="0010556C"/>
    <w:rsid w:val="00105F47"/>
    <w:rsid w:val="00114F3E"/>
    <w:rsid w:val="0011538E"/>
    <w:rsid w:val="001318F9"/>
    <w:rsid w:val="00134657"/>
    <w:rsid w:val="00135405"/>
    <w:rsid w:val="00142252"/>
    <w:rsid w:val="0014558D"/>
    <w:rsid w:val="00153D28"/>
    <w:rsid w:val="001566DB"/>
    <w:rsid w:val="00162528"/>
    <w:rsid w:val="001635D8"/>
    <w:rsid w:val="00166184"/>
    <w:rsid w:val="00170EB2"/>
    <w:rsid w:val="00172BDD"/>
    <w:rsid w:val="00175E1B"/>
    <w:rsid w:val="001811BF"/>
    <w:rsid w:val="0018297D"/>
    <w:rsid w:val="00183608"/>
    <w:rsid w:val="0019119B"/>
    <w:rsid w:val="00192099"/>
    <w:rsid w:val="001953BD"/>
    <w:rsid w:val="00197BC3"/>
    <w:rsid w:val="001A1F22"/>
    <w:rsid w:val="001A5A0F"/>
    <w:rsid w:val="001A5A55"/>
    <w:rsid w:val="001B0F3B"/>
    <w:rsid w:val="001B28A1"/>
    <w:rsid w:val="001D0CAC"/>
    <w:rsid w:val="001E15B8"/>
    <w:rsid w:val="001E24F4"/>
    <w:rsid w:val="001E3BAC"/>
    <w:rsid w:val="001F44DD"/>
    <w:rsid w:val="00217C8B"/>
    <w:rsid w:val="00220CD5"/>
    <w:rsid w:val="00223D0C"/>
    <w:rsid w:val="00231982"/>
    <w:rsid w:val="00241F7E"/>
    <w:rsid w:val="002433E6"/>
    <w:rsid w:val="0026369F"/>
    <w:rsid w:val="002646F6"/>
    <w:rsid w:val="0027231E"/>
    <w:rsid w:val="0028174E"/>
    <w:rsid w:val="00281839"/>
    <w:rsid w:val="002839C9"/>
    <w:rsid w:val="00291430"/>
    <w:rsid w:val="00293A3A"/>
    <w:rsid w:val="002A0942"/>
    <w:rsid w:val="002B30D6"/>
    <w:rsid w:val="002B3A13"/>
    <w:rsid w:val="002C7A00"/>
    <w:rsid w:val="002E1B42"/>
    <w:rsid w:val="002E3523"/>
    <w:rsid w:val="002E3F8F"/>
    <w:rsid w:val="002F0234"/>
    <w:rsid w:val="002F191E"/>
    <w:rsid w:val="002F2042"/>
    <w:rsid w:val="002F4EE2"/>
    <w:rsid w:val="003072E7"/>
    <w:rsid w:val="00312C42"/>
    <w:rsid w:val="003131E9"/>
    <w:rsid w:val="00313966"/>
    <w:rsid w:val="00314A87"/>
    <w:rsid w:val="00315493"/>
    <w:rsid w:val="00321C09"/>
    <w:rsid w:val="00322E42"/>
    <w:rsid w:val="00332705"/>
    <w:rsid w:val="00334524"/>
    <w:rsid w:val="00346D94"/>
    <w:rsid w:val="003538CA"/>
    <w:rsid w:val="00377DAE"/>
    <w:rsid w:val="003825FF"/>
    <w:rsid w:val="00391638"/>
    <w:rsid w:val="00391FEA"/>
    <w:rsid w:val="0039307B"/>
    <w:rsid w:val="003B1478"/>
    <w:rsid w:val="003B1E0A"/>
    <w:rsid w:val="003B56DD"/>
    <w:rsid w:val="003B674C"/>
    <w:rsid w:val="003C4591"/>
    <w:rsid w:val="003D0ED6"/>
    <w:rsid w:val="003D1669"/>
    <w:rsid w:val="003D23F1"/>
    <w:rsid w:val="003D3FAF"/>
    <w:rsid w:val="003E6A72"/>
    <w:rsid w:val="003E7E5F"/>
    <w:rsid w:val="003F67F2"/>
    <w:rsid w:val="003F69DF"/>
    <w:rsid w:val="003F6CB3"/>
    <w:rsid w:val="00404037"/>
    <w:rsid w:val="004205A7"/>
    <w:rsid w:val="00426B94"/>
    <w:rsid w:val="00431D34"/>
    <w:rsid w:val="00433BA6"/>
    <w:rsid w:val="00444349"/>
    <w:rsid w:val="00444C8C"/>
    <w:rsid w:val="004507D3"/>
    <w:rsid w:val="00451316"/>
    <w:rsid w:val="00452F1C"/>
    <w:rsid w:val="00452F82"/>
    <w:rsid w:val="004538F2"/>
    <w:rsid w:val="00455876"/>
    <w:rsid w:val="00456103"/>
    <w:rsid w:val="00464A9E"/>
    <w:rsid w:val="00466543"/>
    <w:rsid w:val="00467E5D"/>
    <w:rsid w:val="00471B1E"/>
    <w:rsid w:val="00471F29"/>
    <w:rsid w:val="00472341"/>
    <w:rsid w:val="00474A87"/>
    <w:rsid w:val="004801FE"/>
    <w:rsid w:val="004805AA"/>
    <w:rsid w:val="00480813"/>
    <w:rsid w:val="004871C8"/>
    <w:rsid w:val="004936AD"/>
    <w:rsid w:val="00493B2F"/>
    <w:rsid w:val="0049575A"/>
    <w:rsid w:val="004978E0"/>
    <w:rsid w:val="004A318A"/>
    <w:rsid w:val="004A7865"/>
    <w:rsid w:val="004C178A"/>
    <w:rsid w:val="004C1A6D"/>
    <w:rsid w:val="004D18B7"/>
    <w:rsid w:val="004D44F5"/>
    <w:rsid w:val="004E3787"/>
    <w:rsid w:val="004E5B55"/>
    <w:rsid w:val="004F0471"/>
    <w:rsid w:val="004F227F"/>
    <w:rsid w:val="004F5620"/>
    <w:rsid w:val="004F6DB0"/>
    <w:rsid w:val="00501FB7"/>
    <w:rsid w:val="005022CE"/>
    <w:rsid w:val="00514479"/>
    <w:rsid w:val="0052765E"/>
    <w:rsid w:val="00533C9E"/>
    <w:rsid w:val="005418DD"/>
    <w:rsid w:val="005437C8"/>
    <w:rsid w:val="00543CAF"/>
    <w:rsid w:val="00544A9C"/>
    <w:rsid w:val="005471F3"/>
    <w:rsid w:val="005531C2"/>
    <w:rsid w:val="005575AC"/>
    <w:rsid w:val="00560998"/>
    <w:rsid w:val="00560E8F"/>
    <w:rsid w:val="00573E46"/>
    <w:rsid w:val="00577DD1"/>
    <w:rsid w:val="00581A7A"/>
    <w:rsid w:val="005877AD"/>
    <w:rsid w:val="005900AE"/>
    <w:rsid w:val="0059167D"/>
    <w:rsid w:val="005A059C"/>
    <w:rsid w:val="005A2432"/>
    <w:rsid w:val="005A2F1E"/>
    <w:rsid w:val="005B5771"/>
    <w:rsid w:val="005C1E97"/>
    <w:rsid w:val="005D044A"/>
    <w:rsid w:val="005D0C27"/>
    <w:rsid w:val="005D27C4"/>
    <w:rsid w:val="005D478B"/>
    <w:rsid w:val="005E0810"/>
    <w:rsid w:val="005E2CAA"/>
    <w:rsid w:val="005F4CCF"/>
    <w:rsid w:val="00605377"/>
    <w:rsid w:val="00607A68"/>
    <w:rsid w:val="0061362D"/>
    <w:rsid w:val="0061374F"/>
    <w:rsid w:val="0061732E"/>
    <w:rsid w:val="00622927"/>
    <w:rsid w:val="00623006"/>
    <w:rsid w:val="00636587"/>
    <w:rsid w:val="006452E9"/>
    <w:rsid w:val="0065108F"/>
    <w:rsid w:val="00657799"/>
    <w:rsid w:val="006706A0"/>
    <w:rsid w:val="00672F1D"/>
    <w:rsid w:val="006750CC"/>
    <w:rsid w:val="0067614B"/>
    <w:rsid w:val="006765D7"/>
    <w:rsid w:val="0068487B"/>
    <w:rsid w:val="00685A85"/>
    <w:rsid w:val="006900C0"/>
    <w:rsid w:val="00693908"/>
    <w:rsid w:val="0069642C"/>
    <w:rsid w:val="006A492D"/>
    <w:rsid w:val="006A6D5B"/>
    <w:rsid w:val="006A7AE0"/>
    <w:rsid w:val="006A7FEB"/>
    <w:rsid w:val="006B3FE8"/>
    <w:rsid w:val="006B733A"/>
    <w:rsid w:val="006C1F88"/>
    <w:rsid w:val="006C2871"/>
    <w:rsid w:val="006D0615"/>
    <w:rsid w:val="006D4F50"/>
    <w:rsid w:val="006D5CD1"/>
    <w:rsid w:val="006E17A8"/>
    <w:rsid w:val="006F2F48"/>
    <w:rsid w:val="0070416C"/>
    <w:rsid w:val="007071D7"/>
    <w:rsid w:val="007102BF"/>
    <w:rsid w:val="00712505"/>
    <w:rsid w:val="007176D0"/>
    <w:rsid w:val="00720DBF"/>
    <w:rsid w:val="00723EF0"/>
    <w:rsid w:val="00724233"/>
    <w:rsid w:val="0073078F"/>
    <w:rsid w:val="007345F6"/>
    <w:rsid w:val="007347E4"/>
    <w:rsid w:val="00736634"/>
    <w:rsid w:val="00745BF0"/>
    <w:rsid w:val="00750EC5"/>
    <w:rsid w:val="0075588A"/>
    <w:rsid w:val="0076741F"/>
    <w:rsid w:val="00780789"/>
    <w:rsid w:val="00785E17"/>
    <w:rsid w:val="00790029"/>
    <w:rsid w:val="00790212"/>
    <w:rsid w:val="007A4814"/>
    <w:rsid w:val="007A48DA"/>
    <w:rsid w:val="007B2224"/>
    <w:rsid w:val="007B5D2E"/>
    <w:rsid w:val="007B721E"/>
    <w:rsid w:val="007B7591"/>
    <w:rsid w:val="007C47FB"/>
    <w:rsid w:val="007C687E"/>
    <w:rsid w:val="007C7311"/>
    <w:rsid w:val="007D30E0"/>
    <w:rsid w:val="007D4FE2"/>
    <w:rsid w:val="007D766D"/>
    <w:rsid w:val="007E0EE2"/>
    <w:rsid w:val="007E3569"/>
    <w:rsid w:val="007E60DF"/>
    <w:rsid w:val="007E61C6"/>
    <w:rsid w:val="007E69A0"/>
    <w:rsid w:val="007F0B2F"/>
    <w:rsid w:val="007F0C0D"/>
    <w:rsid w:val="007F3B70"/>
    <w:rsid w:val="007F4B27"/>
    <w:rsid w:val="007F78CE"/>
    <w:rsid w:val="00802A99"/>
    <w:rsid w:val="0080554B"/>
    <w:rsid w:val="00811F45"/>
    <w:rsid w:val="008120A7"/>
    <w:rsid w:val="00813EA7"/>
    <w:rsid w:val="008203B9"/>
    <w:rsid w:val="00820E86"/>
    <w:rsid w:val="00822A5F"/>
    <w:rsid w:val="008334BE"/>
    <w:rsid w:val="00834674"/>
    <w:rsid w:val="00834CD3"/>
    <w:rsid w:val="00840FC1"/>
    <w:rsid w:val="008412EC"/>
    <w:rsid w:val="00843E3A"/>
    <w:rsid w:val="00862C3C"/>
    <w:rsid w:val="00866F0C"/>
    <w:rsid w:val="00876238"/>
    <w:rsid w:val="008A6144"/>
    <w:rsid w:val="008A7FAA"/>
    <w:rsid w:val="008B027C"/>
    <w:rsid w:val="008B6271"/>
    <w:rsid w:val="008C002A"/>
    <w:rsid w:val="008D4E4D"/>
    <w:rsid w:val="008D5646"/>
    <w:rsid w:val="008E70A1"/>
    <w:rsid w:val="008F3785"/>
    <w:rsid w:val="00903FD9"/>
    <w:rsid w:val="0090568E"/>
    <w:rsid w:val="009056E0"/>
    <w:rsid w:val="00917BA9"/>
    <w:rsid w:val="009232D7"/>
    <w:rsid w:val="0093564E"/>
    <w:rsid w:val="00943192"/>
    <w:rsid w:val="00955E8D"/>
    <w:rsid w:val="00961C7B"/>
    <w:rsid w:val="00973F53"/>
    <w:rsid w:val="00974C38"/>
    <w:rsid w:val="00981437"/>
    <w:rsid w:val="00983248"/>
    <w:rsid w:val="0099551F"/>
    <w:rsid w:val="009A4041"/>
    <w:rsid w:val="009A50F0"/>
    <w:rsid w:val="009B0CB5"/>
    <w:rsid w:val="009B0F93"/>
    <w:rsid w:val="009B11A1"/>
    <w:rsid w:val="009B714B"/>
    <w:rsid w:val="009C5184"/>
    <w:rsid w:val="009C7EC3"/>
    <w:rsid w:val="009E2470"/>
    <w:rsid w:val="009F142A"/>
    <w:rsid w:val="009F39BB"/>
    <w:rsid w:val="009F41B7"/>
    <w:rsid w:val="009F5ED5"/>
    <w:rsid w:val="00A025FE"/>
    <w:rsid w:val="00A05AA8"/>
    <w:rsid w:val="00A06D13"/>
    <w:rsid w:val="00A12128"/>
    <w:rsid w:val="00A13F22"/>
    <w:rsid w:val="00A15179"/>
    <w:rsid w:val="00A16AE7"/>
    <w:rsid w:val="00A20DFE"/>
    <w:rsid w:val="00A2513D"/>
    <w:rsid w:val="00A31102"/>
    <w:rsid w:val="00A31D5D"/>
    <w:rsid w:val="00A455E0"/>
    <w:rsid w:val="00A46131"/>
    <w:rsid w:val="00A55159"/>
    <w:rsid w:val="00A554F5"/>
    <w:rsid w:val="00A80693"/>
    <w:rsid w:val="00A8340A"/>
    <w:rsid w:val="00A876E6"/>
    <w:rsid w:val="00A90E3D"/>
    <w:rsid w:val="00A914B8"/>
    <w:rsid w:val="00A938F3"/>
    <w:rsid w:val="00A93FCB"/>
    <w:rsid w:val="00A9765B"/>
    <w:rsid w:val="00AA7D54"/>
    <w:rsid w:val="00AB145D"/>
    <w:rsid w:val="00AB2CE9"/>
    <w:rsid w:val="00AC2F95"/>
    <w:rsid w:val="00AD22A3"/>
    <w:rsid w:val="00AD404A"/>
    <w:rsid w:val="00AD7438"/>
    <w:rsid w:val="00AE15D1"/>
    <w:rsid w:val="00AE7BB1"/>
    <w:rsid w:val="00B02302"/>
    <w:rsid w:val="00B04F43"/>
    <w:rsid w:val="00B21975"/>
    <w:rsid w:val="00B23C42"/>
    <w:rsid w:val="00B23E7A"/>
    <w:rsid w:val="00B33E09"/>
    <w:rsid w:val="00B41A74"/>
    <w:rsid w:val="00B55FD9"/>
    <w:rsid w:val="00B56A3F"/>
    <w:rsid w:val="00B716AF"/>
    <w:rsid w:val="00B82264"/>
    <w:rsid w:val="00B8524F"/>
    <w:rsid w:val="00B854F8"/>
    <w:rsid w:val="00B87AEC"/>
    <w:rsid w:val="00BB05E0"/>
    <w:rsid w:val="00BC435C"/>
    <w:rsid w:val="00BC449F"/>
    <w:rsid w:val="00BD3484"/>
    <w:rsid w:val="00BD369C"/>
    <w:rsid w:val="00BD53E2"/>
    <w:rsid w:val="00BD5F29"/>
    <w:rsid w:val="00BD604D"/>
    <w:rsid w:val="00BE0E50"/>
    <w:rsid w:val="00BE569D"/>
    <w:rsid w:val="00BE6C0F"/>
    <w:rsid w:val="00BF2B7D"/>
    <w:rsid w:val="00BF57B3"/>
    <w:rsid w:val="00C052AB"/>
    <w:rsid w:val="00C10FA9"/>
    <w:rsid w:val="00C13EE7"/>
    <w:rsid w:val="00C17D2D"/>
    <w:rsid w:val="00C23E48"/>
    <w:rsid w:val="00C27D8F"/>
    <w:rsid w:val="00C30D5A"/>
    <w:rsid w:val="00C32E20"/>
    <w:rsid w:val="00C341F7"/>
    <w:rsid w:val="00C36593"/>
    <w:rsid w:val="00C46F13"/>
    <w:rsid w:val="00C51B78"/>
    <w:rsid w:val="00C52952"/>
    <w:rsid w:val="00C52FAD"/>
    <w:rsid w:val="00C62179"/>
    <w:rsid w:val="00C676FB"/>
    <w:rsid w:val="00C74A06"/>
    <w:rsid w:val="00C830CF"/>
    <w:rsid w:val="00C8712D"/>
    <w:rsid w:val="00C87C75"/>
    <w:rsid w:val="00C9500D"/>
    <w:rsid w:val="00CA53AB"/>
    <w:rsid w:val="00CB0A4E"/>
    <w:rsid w:val="00CD0845"/>
    <w:rsid w:val="00CD7078"/>
    <w:rsid w:val="00CE0049"/>
    <w:rsid w:val="00CE0974"/>
    <w:rsid w:val="00CE0C93"/>
    <w:rsid w:val="00CE133A"/>
    <w:rsid w:val="00CF0EA4"/>
    <w:rsid w:val="00CF1EAB"/>
    <w:rsid w:val="00CF43E7"/>
    <w:rsid w:val="00CF46D5"/>
    <w:rsid w:val="00CF6907"/>
    <w:rsid w:val="00D204D5"/>
    <w:rsid w:val="00D21B2B"/>
    <w:rsid w:val="00D21E8B"/>
    <w:rsid w:val="00D22D58"/>
    <w:rsid w:val="00D2372B"/>
    <w:rsid w:val="00D26D5C"/>
    <w:rsid w:val="00D31573"/>
    <w:rsid w:val="00D40BC6"/>
    <w:rsid w:val="00D41909"/>
    <w:rsid w:val="00D477A6"/>
    <w:rsid w:val="00D5390F"/>
    <w:rsid w:val="00D61665"/>
    <w:rsid w:val="00D634F0"/>
    <w:rsid w:val="00D65589"/>
    <w:rsid w:val="00D72E4D"/>
    <w:rsid w:val="00D73C9D"/>
    <w:rsid w:val="00D804A4"/>
    <w:rsid w:val="00D836AD"/>
    <w:rsid w:val="00D86C37"/>
    <w:rsid w:val="00D90A80"/>
    <w:rsid w:val="00D94FBC"/>
    <w:rsid w:val="00DA4DEF"/>
    <w:rsid w:val="00DA6403"/>
    <w:rsid w:val="00DA6563"/>
    <w:rsid w:val="00DB7709"/>
    <w:rsid w:val="00DB7D06"/>
    <w:rsid w:val="00DD0C0C"/>
    <w:rsid w:val="00DD1CBC"/>
    <w:rsid w:val="00DD6C10"/>
    <w:rsid w:val="00DD7A95"/>
    <w:rsid w:val="00DE23AD"/>
    <w:rsid w:val="00DE5051"/>
    <w:rsid w:val="00DE7064"/>
    <w:rsid w:val="00DE74BB"/>
    <w:rsid w:val="00DF0458"/>
    <w:rsid w:val="00DF731A"/>
    <w:rsid w:val="00E1088C"/>
    <w:rsid w:val="00E11495"/>
    <w:rsid w:val="00E15224"/>
    <w:rsid w:val="00E23D56"/>
    <w:rsid w:val="00E32FC6"/>
    <w:rsid w:val="00E416DC"/>
    <w:rsid w:val="00E433BD"/>
    <w:rsid w:val="00E6260D"/>
    <w:rsid w:val="00E65ECB"/>
    <w:rsid w:val="00E71FDF"/>
    <w:rsid w:val="00E77A19"/>
    <w:rsid w:val="00E82E10"/>
    <w:rsid w:val="00E83221"/>
    <w:rsid w:val="00EA5B6E"/>
    <w:rsid w:val="00EB13B8"/>
    <w:rsid w:val="00EB52AA"/>
    <w:rsid w:val="00EB6B64"/>
    <w:rsid w:val="00EC1839"/>
    <w:rsid w:val="00EC225B"/>
    <w:rsid w:val="00EC6872"/>
    <w:rsid w:val="00EC7BA9"/>
    <w:rsid w:val="00ED1F8E"/>
    <w:rsid w:val="00ED4DED"/>
    <w:rsid w:val="00ED6BCD"/>
    <w:rsid w:val="00EE14E7"/>
    <w:rsid w:val="00EE173B"/>
    <w:rsid w:val="00EE2E76"/>
    <w:rsid w:val="00EE7162"/>
    <w:rsid w:val="00EF18A6"/>
    <w:rsid w:val="00EF6BBD"/>
    <w:rsid w:val="00F0719E"/>
    <w:rsid w:val="00F12A7A"/>
    <w:rsid w:val="00F23F55"/>
    <w:rsid w:val="00F30308"/>
    <w:rsid w:val="00F44007"/>
    <w:rsid w:val="00F50267"/>
    <w:rsid w:val="00F6359E"/>
    <w:rsid w:val="00F7492E"/>
    <w:rsid w:val="00F80D1F"/>
    <w:rsid w:val="00F8400C"/>
    <w:rsid w:val="00F90106"/>
    <w:rsid w:val="00F91B4D"/>
    <w:rsid w:val="00FA368D"/>
    <w:rsid w:val="00FA44C5"/>
    <w:rsid w:val="00FB6B3C"/>
    <w:rsid w:val="00FB74A9"/>
    <w:rsid w:val="00FC392B"/>
    <w:rsid w:val="00FD01CF"/>
    <w:rsid w:val="00FD4EE9"/>
    <w:rsid w:val="00FD5FFA"/>
    <w:rsid w:val="00FE0758"/>
    <w:rsid w:val="00FE321C"/>
    <w:rsid w:val="00FE392C"/>
    <w:rsid w:val="00FF0782"/>
    <w:rsid w:val="00FF0D92"/>
    <w:rsid w:val="00FF46C8"/>
    <w:rsid w:val="00FF5B4A"/>
    <w:rsid w:val="06EB102F"/>
    <w:rsid w:val="17AE9FFF"/>
    <w:rsid w:val="1EF53830"/>
    <w:rsid w:val="27BADB83"/>
    <w:rsid w:val="3342F2F9"/>
    <w:rsid w:val="43668F08"/>
    <w:rsid w:val="472EE7DF"/>
    <w:rsid w:val="49F9D79F"/>
    <w:rsid w:val="4A969AFB"/>
    <w:rsid w:val="4F908634"/>
    <w:rsid w:val="5932C79B"/>
    <w:rsid w:val="5B70F815"/>
    <w:rsid w:val="64B7B73C"/>
    <w:rsid w:val="65D12E08"/>
    <w:rsid w:val="6704C896"/>
    <w:rsid w:val="6C965824"/>
    <w:rsid w:val="73AF2F46"/>
    <w:rsid w:val="75DEC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704876"/>
  <w15:docId w15:val="{99C5FA6A-38E4-4836-A7E7-A3AC2F967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da-DK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65B"/>
  </w:style>
  <w:style w:type="paragraph" w:styleId="Overskrift1">
    <w:name w:val="heading 1"/>
    <w:basedOn w:val="Normal"/>
    <w:next w:val="Normal"/>
    <w:link w:val="Overskrift1Tegn"/>
    <w:uiPriority w:val="9"/>
    <w:qFormat/>
    <w:rsid w:val="008C002A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C002A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C002A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C002A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C002A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C002A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C002A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C002A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C002A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10"/>
    <w:qFormat/>
    <w:rsid w:val="008C002A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itelTegn">
    <w:name w:val="Titel Tegn"/>
    <w:basedOn w:val="Standardskrifttypeiafsnit"/>
    <w:link w:val="Titel"/>
    <w:uiPriority w:val="10"/>
    <w:rsid w:val="008C002A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Sidehoved">
    <w:name w:val="header"/>
    <w:basedOn w:val="Normal"/>
    <w:link w:val="SidehovedTegn"/>
    <w:uiPriority w:val="99"/>
    <w:unhideWhenUsed/>
    <w:rsid w:val="00464A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64A9E"/>
  </w:style>
  <w:style w:type="paragraph" w:styleId="Sidefod">
    <w:name w:val="footer"/>
    <w:basedOn w:val="Normal"/>
    <w:link w:val="SidefodTegn"/>
    <w:uiPriority w:val="99"/>
    <w:unhideWhenUsed/>
    <w:rsid w:val="00464A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64A9E"/>
  </w:style>
  <w:style w:type="table" w:styleId="Tabel-Gitter">
    <w:name w:val="Table Grid"/>
    <w:basedOn w:val="Tabel-Normal"/>
    <w:uiPriority w:val="39"/>
    <w:rsid w:val="00464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stilling-punkttegn">
    <w:name w:val="List Bullet"/>
    <w:basedOn w:val="Normal"/>
    <w:uiPriority w:val="99"/>
    <w:semiHidden/>
    <w:unhideWhenUsed/>
    <w:rsid w:val="005F4CCF"/>
    <w:pPr>
      <w:numPr>
        <w:numId w:val="1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5F4CCF"/>
    <w:pPr>
      <w:numPr>
        <w:numId w:val="2"/>
      </w:numPr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8C002A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8C002A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8C002A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BF2B7D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BF2B7D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BF2B7D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BF2B7D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BF2B7D"/>
    <w:rPr>
      <w:b/>
      <w:bCs/>
      <w:sz w:val="20"/>
      <w:szCs w:val="20"/>
    </w:rPr>
  </w:style>
  <w:style w:type="paragraph" w:styleId="Korrektur">
    <w:name w:val="Revision"/>
    <w:hidden/>
    <w:uiPriority w:val="99"/>
    <w:semiHidden/>
    <w:rsid w:val="00C341F7"/>
    <w:pPr>
      <w:spacing w:after="0" w:line="240" w:lineRule="auto"/>
    </w:p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8C002A"/>
    <w:rPr>
      <w:rFonts w:asciiTheme="majorHAnsi" w:eastAsiaTheme="majorEastAsia" w:hAnsiTheme="majorHAnsi" w:cstheme="majorBidi"/>
      <w:sz w:val="24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8C002A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8C002A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8C002A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8C002A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8C002A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8C002A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8C002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8C002A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k">
    <w:name w:val="Strong"/>
    <w:basedOn w:val="Standardskrifttypeiafsnit"/>
    <w:uiPriority w:val="22"/>
    <w:qFormat/>
    <w:rsid w:val="008C002A"/>
    <w:rPr>
      <w:b/>
      <w:bCs/>
    </w:rPr>
  </w:style>
  <w:style w:type="character" w:styleId="Fremhv">
    <w:name w:val="Emphasis"/>
    <w:basedOn w:val="Standardskrifttypeiafsnit"/>
    <w:uiPriority w:val="20"/>
    <w:qFormat/>
    <w:rsid w:val="008C002A"/>
    <w:rPr>
      <w:i/>
      <w:iCs/>
    </w:rPr>
  </w:style>
  <w:style w:type="paragraph" w:styleId="Ingenafstand">
    <w:name w:val="No Spacing"/>
    <w:uiPriority w:val="1"/>
    <w:qFormat/>
    <w:rsid w:val="008C002A"/>
    <w:pPr>
      <w:spacing w:after="0" w:line="240" w:lineRule="auto"/>
    </w:pPr>
  </w:style>
  <w:style w:type="paragraph" w:styleId="Citat">
    <w:name w:val="Quote"/>
    <w:basedOn w:val="Normal"/>
    <w:next w:val="Normal"/>
    <w:link w:val="CitatTegn"/>
    <w:uiPriority w:val="29"/>
    <w:qFormat/>
    <w:rsid w:val="008C002A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itatTegn">
    <w:name w:val="Citat Tegn"/>
    <w:basedOn w:val="Standardskrifttypeiafsnit"/>
    <w:link w:val="Citat"/>
    <w:uiPriority w:val="29"/>
    <w:rsid w:val="008C002A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8C002A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8C002A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vagfremhvning">
    <w:name w:val="Subtle Emphasis"/>
    <w:basedOn w:val="Standardskrifttypeiafsnit"/>
    <w:uiPriority w:val="19"/>
    <w:qFormat/>
    <w:rsid w:val="008C002A"/>
    <w:rPr>
      <w:i/>
      <w:iCs/>
      <w:color w:val="595959" w:themeColor="text1" w:themeTint="A6"/>
    </w:rPr>
  </w:style>
  <w:style w:type="character" w:styleId="Kraftigfremhvning">
    <w:name w:val="Intense Emphasis"/>
    <w:basedOn w:val="Standardskrifttypeiafsnit"/>
    <w:uiPriority w:val="21"/>
    <w:qFormat/>
    <w:rsid w:val="008C002A"/>
    <w:rPr>
      <w:b/>
      <w:bCs/>
      <w:i/>
      <w:iCs/>
    </w:rPr>
  </w:style>
  <w:style w:type="character" w:styleId="Svaghenvisning">
    <w:name w:val="Subtle Reference"/>
    <w:basedOn w:val="Standardskrifttypeiafsnit"/>
    <w:uiPriority w:val="31"/>
    <w:qFormat/>
    <w:rsid w:val="008C002A"/>
    <w:rPr>
      <w:smallCaps/>
      <w:color w:val="404040" w:themeColor="text1" w:themeTint="BF"/>
    </w:rPr>
  </w:style>
  <w:style w:type="character" w:styleId="Kraftighenvisning">
    <w:name w:val="Intense Reference"/>
    <w:basedOn w:val="Standardskrifttypeiafsnit"/>
    <w:uiPriority w:val="32"/>
    <w:qFormat/>
    <w:rsid w:val="008C002A"/>
    <w:rPr>
      <w:b/>
      <w:bCs/>
      <w:smallCaps/>
      <w:u w:val="single"/>
    </w:rPr>
  </w:style>
  <w:style w:type="character" w:styleId="Bogenstitel">
    <w:name w:val="Book Title"/>
    <w:basedOn w:val="Standardskrifttypeiafsnit"/>
    <w:uiPriority w:val="33"/>
    <w:qFormat/>
    <w:rsid w:val="008C002A"/>
    <w:rPr>
      <w:b/>
      <w:bCs/>
      <w:smallCaps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8C002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F776E-D911-4A6A-9710-48583F6F9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1615</Words>
  <Characters>9855</Characters>
  <Application>Microsoft Office Word</Application>
  <DocSecurity>0</DocSecurity>
  <Lines>82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Dissing Sund</dc:creator>
  <cp:keywords/>
  <dc:description/>
  <cp:lastModifiedBy>Jon Dissing Sund</cp:lastModifiedBy>
  <cp:revision>6</cp:revision>
  <cp:lastPrinted>2024-12-09T09:16:00Z</cp:lastPrinted>
  <dcterms:created xsi:type="dcterms:W3CDTF">2025-08-13T08:47:00Z</dcterms:created>
  <dcterms:modified xsi:type="dcterms:W3CDTF">2025-08-22T07:39:00Z</dcterms:modified>
</cp:coreProperties>
</file>