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BF7C3" w14:textId="410B0333" w:rsidR="00BC511B" w:rsidRPr="008D5E9C" w:rsidRDefault="00000000" w:rsidP="008D5E9C">
      <w:pPr>
        <w:pStyle w:val="berschrift1"/>
        <w:spacing w:after="120"/>
        <w:rPr>
          <w:rFonts w:cstheme="majorHAnsi"/>
          <w:b w:val="0"/>
          <w:bCs w:val="0"/>
        </w:rPr>
      </w:pPr>
      <w:r w:rsidRPr="008D5E9C">
        <w:rPr>
          <w:rFonts w:cstheme="majorHAnsi"/>
          <w:color w:val="000000" w:themeColor="text1"/>
        </w:rPr>
        <w:t>Supplementary Table S1</w:t>
      </w:r>
      <w:r w:rsidR="008D5E9C" w:rsidRPr="008D5E9C">
        <w:rPr>
          <w:rFonts w:cstheme="majorHAnsi"/>
          <w:color w:val="000000" w:themeColor="text1"/>
        </w:rPr>
        <w:t xml:space="preserve">. </w:t>
      </w:r>
      <w:r w:rsidR="00BC511B" w:rsidRPr="008D5E9C">
        <w:rPr>
          <w:rFonts w:cstheme="majorHAnsi"/>
          <w:b w:val="0"/>
          <w:bCs w:val="0"/>
          <w:color w:val="000000" w:themeColor="text1"/>
        </w:rPr>
        <w:t>Comparison of selected recommendation statements from DSG 2025</w:t>
      </w:r>
      <w:r w:rsidR="00D74A3B" w:rsidRPr="008D5E9C">
        <w:rPr>
          <w:rFonts w:cstheme="majorHAnsi"/>
          <w:b w:val="0"/>
          <w:bCs w:val="0"/>
          <w:color w:val="000000" w:themeColor="text1"/>
        </w:rPr>
        <w:t xml:space="preserve"> </w:t>
      </w:r>
      <w:r w:rsidR="00D74A3B" w:rsidRPr="008D5E9C">
        <w:rPr>
          <w:rFonts w:cstheme="majorHAnsi"/>
          <w:b w:val="0"/>
          <w:bCs w:val="0"/>
          <w:color w:val="000000" w:themeColor="text1"/>
        </w:rPr>
        <w:fldChar w:fldCharType="begin">
          <w:fldData xml:space="preserve">PEVuZE5vdGU+PENpdGU+PEF1dGhvcj5CcnVua2hvcnN0PC9BdXRob3I+PFllYXI+MjAyNTwvWWVh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=
</w:fldData>
        </w:fldChar>
      </w:r>
      <w:r w:rsidR="00D74A3B" w:rsidRPr="008D5E9C">
        <w:rPr>
          <w:rFonts w:cstheme="majorHAnsi"/>
          <w:b w:val="0"/>
          <w:bCs w:val="0"/>
          <w:color w:val="000000" w:themeColor="text1"/>
        </w:rPr>
        <w:instrText xml:space="preserve"> ADDIN EN.CITE </w:instrText>
      </w:r>
      <w:r w:rsidR="00D74A3B" w:rsidRPr="008D5E9C">
        <w:rPr>
          <w:rFonts w:cstheme="majorHAnsi"/>
          <w:b w:val="0"/>
          <w:bCs w:val="0"/>
          <w:color w:val="000000" w:themeColor="text1"/>
        </w:rPr>
        <w:fldChar w:fldCharType="begin">
          <w:fldData xml:space="preserve">PEVuZE5vdGU+PENpdGU+PEF1dGhvcj5CcnVua2hvcnN0PC9BdXRob3I+PFllYXI+MjAyNTwvWWVh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=
</w:fldData>
        </w:fldChar>
      </w:r>
      <w:r w:rsidR="00D74A3B" w:rsidRPr="008D5E9C">
        <w:rPr>
          <w:rFonts w:cstheme="majorHAnsi"/>
          <w:b w:val="0"/>
          <w:bCs w:val="0"/>
          <w:color w:val="000000" w:themeColor="text1"/>
        </w:rPr>
        <w:instrText xml:space="preserve"> ADDIN EN.CITE.DATA </w:instrText>
      </w:r>
      <w:r w:rsidR="00D74A3B" w:rsidRPr="008D5E9C">
        <w:rPr>
          <w:rFonts w:cstheme="majorHAnsi"/>
          <w:b w:val="0"/>
          <w:bCs w:val="0"/>
          <w:color w:val="000000" w:themeColor="text1"/>
        </w:rPr>
      </w:r>
      <w:r w:rsidR="00D74A3B" w:rsidRPr="008D5E9C">
        <w:rPr>
          <w:rFonts w:cstheme="majorHAnsi"/>
          <w:b w:val="0"/>
          <w:bCs w:val="0"/>
          <w:color w:val="000000" w:themeColor="text1"/>
        </w:rPr>
        <w:fldChar w:fldCharType="end"/>
      </w:r>
      <w:r w:rsidR="00D74A3B" w:rsidRPr="008D5E9C">
        <w:rPr>
          <w:rFonts w:cstheme="majorHAnsi"/>
          <w:b w:val="0"/>
          <w:bCs w:val="0"/>
          <w:color w:val="000000" w:themeColor="text1"/>
        </w:rPr>
      </w:r>
      <w:r w:rsidR="00D74A3B" w:rsidRPr="008D5E9C">
        <w:rPr>
          <w:rFonts w:cstheme="majorHAnsi"/>
          <w:b w:val="0"/>
          <w:bCs w:val="0"/>
          <w:color w:val="000000" w:themeColor="text1"/>
        </w:rPr>
        <w:fldChar w:fldCharType="separate"/>
      </w:r>
      <w:r w:rsidR="00D74A3B" w:rsidRPr="008D5E9C">
        <w:rPr>
          <w:rFonts w:cstheme="majorHAnsi"/>
          <w:b w:val="0"/>
          <w:bCs w:val="0"/>
          <w:noProof/>
          <w:color w:val="000000" w:themeColor="text1"/>
        </w:rPr>
        <w:t>[1]</w:t>
      </w:r>
      <w:r w:rsidR="00D74A3B" w:rsidRPr="008D5E9C">
        <w:rPr>
          <w:rFonts w:cstheme="majorHAnsi"/>
          <w:b w:val="0"/>
          <w:bCs w:val="0"/>
          <w:color w:val="000000" w:themeColor="text1"/>
        </w:rPr>
        <w:fldChar w:fldCharType="end"/>
      </w:r>
      <w:r w:rsidR="00BC511B" w:rsidRPr="008D5E9C">
        <w:rPr>
          <w:rFonts w:cstheme="majorHAnsi"/>
          <w:b w:val="0"/>
          <w:bCs w:val="0"/>
          <w:color w:val="000000" w:themeColor="text1"/>
        </w:rPr>
        <w:t>, SSC 2021</w:t>
      </w:r>
      <w:r w:rsidR="00D74A3B" w:rsidRPr="008D5E9C">
        <w:rPr>
          <w:rFonts w:cstheme="majorHAnsi"/>
          <w:b w:val="0"/>
          <w:bCs w:val="0"/>
          <w:color w:val="000000" w:themeColor="text1"/>
        </w:rPr>
        <w:t xml:space="preserve"> </w:t>
      </w:r>
      <w:r w:rsidR="00D74A3B" w:rsidRPr="008D5E9C">
        <w:rPr>
          <w:rFonts w:cstheme="majorHAnsi"/>
          <w:b w:val="0"/>
          <w:bCs w:val="0"/>
          <w:color w:val="000000" w:themeColor="text1"/>
        </w:rPr>
        <w:fldChar w:fldCharType="begin">
          <w:fldData xml:space="preserve">PEVuZE5vdGU+PENpdGU+PEF1dGhvcj5FdmFuczwvQXV0aG9yPjxZZWFyPjIwMjE8L1llYXI+PFJl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</w:fldData>
        </w:fldChar>
      </w:r>
      <w:r w:rsidR="00D74A3B" w:rsidRPr="008D5E9C">
        <w:rPr>
          <w:rFonts w:cstheme="majorHAnsi"/>
          <w:b w:val="0"/>
          <w:bCs w:val="0"/>
          <w:color w:val="000000" w:themeColor="text1"/>
        </w:rPr>
        <w:instrText xml:space="preserve"> ADDIN EN.CITE </w:instrText>
      </w:r>
      <w:r w:rsidR="00D74A3B" w:rsidRPr="008D5E9C">
        <w:rPr>
          <w:rFonts w:cstheme="majorHAnsi"/>
          <w:b w:val="0"/>
          <w:bCs w:val="0"/>
          <w:color w:val="000000" w:themeColor="text1"/>
        </w:rPr>
        <w:fldChar w:fldCharType="begin">
          <w:fldData xml:space="preserve">PEVuZE5vdGU+PENpdGU+PEF1dGhvcj5FdmFuczwvQXV0aG9yPjxZZWFyPjIwMjE8L1llYXI+PFJl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</w:fldData>
        </w:fldChar>
      </w:r>
      <w:r w:rsidR="00D74A3B" w:rsidRPr="008D5E9C">
        <w:rPr>
          <w:rFonts w:cstheme="majorHAnsi"/>
          <w:b w:val="0"/>
          <w:bCs w:val="0"/>
          <w:color w:val="000000" w:themeColor="text1"/>
        </w:rPr>
        <w:instrText xml:space="preserve"> ADDIN EN.CITE.DATA </w:instrText>
      </w:r>
      <w:r w:rsidR="00D74A3B" w:rsidRPr="008D5E9C">
        <w:rPr>
          <w:rFonts w:cstheme="majorHAnsi"/>
          <w:b w:val="0"/>
          <w:bCs w:val="0"/>
          <w:color w:val="000000" w:themeColor="text1"/>
        </w:rPr>
      </w:r>
      <w:r w:rsidR="00D74A3B" w:rsidRPr="008D5E9C">
        <w:rPr>
          <w:rFonts w:cstheme="majorHAnsi"/>
          <w:b w:val="0"/>
          <w:bCs w:val="0"/>
          <w:color w:val="000000" w:themeColor="text1"/>
        </w:rPr>
        <w:fldChar w:fldCharType="end"/>
      </w:r>
      <w:r w:rsidR="00D74A3B" w:rsidRPr="008D5E9C">
        <w:rPr>
          <w:rFonts w:cstheme="majorHAnsi"/>
          <w:b w:val="0"/>
          <w:bCs w:val="0"/>
          <w:color w:val="000000" w:themeColor="text1"/>
        </w:rPr>
      </w:r>
      <w:r w:rsidR="00D74A3B" w:rsidRPr="008D5E9C">
        <w:rPr>
          <w:rFonts w:cstheme="majorHAnsi"/>
          <w:b w:val="0"/>
          <w:bCs w:val="0"/>
          <w:color w:val="000000" w:themeColor="text1"/>
        </w:rPr>
        <w:fldChar w:fldCharType="separate"/>
      </w:r>
      <w:r w:rsidR="00D74A3B" w:rsidRPr="008D5E9C">
        <w:rPr>
          <w:rFonts w:cstheme="majorHAnsi"/>
          <w:b w:val="0"/>
          <w:bCs w:val="0"/>
          <w:noProof/>
          <w:color w:val="000000" w:themeColor="text1"/>
        </w:rPr>
        <w:t>[2]</w:t>
      </w:r>
      <w:r w:rsidR="00D74A3B" w:rsidRPr="008D5E9C">
        <w:rPr>
          <w:rFonts w:cstheme="majorHAnsi"/>
          <w:b w:val="0"/>
          <w:bCs w:val="0"/>
          <w:color w:val="000000" w:themeColor="text1"/>
        </w:rPr>
        <w:fldChar w:fldCharType="end"/>
      </w:r>
      <w:r w:rsidR="00BC511B" w:rsidRPr="008D5E9C">
        <w:rPr>
          <w:rFonts w:cstheme="majorHAnsi"/>
          <w:b w:val="0"/>
          <w:bCs w:val="0"/>
          <w:color w:val="000000" w:themeColor="text1"/>
        </w:rPr>
        <w:t>, and SSC 2026</w:t>
      </w:r>
      <w:r w:rsidR="00D74A3B" w:rsidRPr="008D5E9C">
        <w:rPr>
          <w:rFonts w:cstheme="majorHAnsi"/>
          <w:b w:val="0"/>
          <w:bCs w:val="0"/>
          <w:color w:val="000000" w:themeColor="text1"/>
        </w:rPr>
        <w:t xml:space="preserve"> </w:t>
      </w:r>
      <w:r w:rsidR="00D74A3B" w:rsidRPr="008D5E9C">
        <w:rPr>
          <w:rFonts w:cstheme="majorHAnsi"/>
          <w:b w:val="0"/>
          <w:bCs w:val="0"/>
          <w:color w:val="000000" w:themeColor="text1"/>
        </w:rPr>
        <w:fldChar w:fldCharType="begin">
          <w:fldData xml:space="preserve">PEVuZE5vdGU+PENpdGU+PEF1dGhvcj5QcmVzY290dDwvQXV0aG9yPjxZZWFyPjIwMjY8L1llYXI+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</w:fldData>
        </w:fldChar>
      </w:r>
      <w:r w:rsidR="00D74A3B" w:rsidRPr="008D5E9C">
        <w:rPr>
          <w:rFonts w:cstheme="majorHAnsi"/>
          <w:b w:val="0"/>
          <w:bCs w:val="0"/>
          <w:color w:val="000000" w:themeColor="text1"/>
        </w:rPr>
        <w:instrText xml:space="preserve"> ADDIN EN.CITE </w:instrText>
      </w:r>
      <w:r w:rsidR="00D74A3B" w:rsidRPr="008D5E9C">
        <w:rPr>
          <w:rFonts w:cstheme="majorHAnsi"/>
          <w:b w:val="0"/>
          <w:bCs w:val="0"/>
          <w:color w:val="000000" w:themeColor="text1"/>
        </w:rPr>
        <w:fldChar w:fldCharType="begin">
          <w:fldData xml:space="preserve">PEVuZE5vdGU+PENpdGU+PEF1dGhvcj5QcmVzY290dDwvQXV0aG9yPjxZZWFyPjIwMjY8L1llYXI+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</w:fldData>
        </w:fldChar>
      </w:r>
      <w:r w:rsidR="00D74A3B" w:rsidRPr="008D5E9C">
        <w:rPr>
          <w:rFonts w:cstheme="majorHAnsi"/>
          <w:b w:val="0"/>
          <w:bCs w:val="0"/>
          <w:color w:val="000000" w:themeColor="text1"/>
        </w:rPr>
        <w:instrText xml:space="preserve"> ADDIN EN.CITE.DATA </w:instrText>
      </w:r>
      <w:r w:rsidR="00D74A3B" w:rsidRPr="008D5E9C">
        <w:rPr>
          <w:rFonts w:cstheme="majorHAnsi"/>
          <w:b w:val="0"/>
          <w:bCs w:val="0"/>
          <w:color w:val="000000" w:themeColor="text1"/>
        </w:rPr>
      </w:r>
      <w:r w:rsidR="00D74A3B" w:rsidRPr="008D5E9C">
        <w:rPr>
          <w:rFonts w:cstheme="majorHAnsi"/>
          <w:b w:val="0"/>
          <w:bCs w:val="0"/>
          <w:color w:val="000000" w:themeColor="text1"/>
        </w:rPr>
        <w:fldChar w:fldCharType="end"/>
      </w:r>
      <w:r w:rsidR="00D74A3B" w:rsidRPr="008D5E9C">
        <w:rPr>
          <w:rFonts w:cstheme="majorHAnsi"/>
          <w:b w:val="0"/>
          <w:bCs w:val="0"/>
          <w:color w:val="000000" w:themeColor="text1"/>
        </w:rPr>
      </w:r>
      <w:r w:rsidR="00D74A3B" w:rsidRPr="008D5E9C">
        <w:rPr>
          <w:rFonts w:cstheme="majorHAnsi"/>
          <w:b w:val="0"/>
          <w:bCs w:val="0"/>
          <w:color w:val="000000" w:themeColor="text1"/>
        </w:rPr>
        <w:fldChar w:fldCharType="separate"/>
      </w:r>
      <w:r w:rsidR="00D74A3B" w:rsidRPr="008D5E9C">
        <w:rPr>
          <w:rFonts w:cstheme="majorHAnsi"/>
          <w:b w:val="0"/>
          <w:bCs w:val="0"/>
          <w:noProof/>
          <w:color w:val="000000" w:themeColor="text1"/>
        </w:rPr>
        <w:t>[3]</w:t>
      </w:r>
      <w:r w:rsidR="00D74A3B" w:rsidRPr="008D5E9C">
        <w:rPr>
          <w:rFonts w:cstheme="majorHAnsi"/>
          <w:b w:val="0"/>
          <w:bCs w:val="0"/>
          <w:color w:val="000000" w:themeColor="text1"/>
        </w:rPr>
        <w:fldChar w:fldCharType="end"/>
      </w:r>
      <w:r w:rsidR="00BC511B" w:rsidRPr="008D5E9C">
        <w:rPr>
          <w:rFonts w:cstheme="majorHAnsi"/>
          <w:b w:val="0"/>
          <w:bCs w:val="0"/>
        </w:rPr>
        <w:t>.</w:t>
      </w:r>
    </w:p>
    <w:p w14:paraId="12376409" w14:textId="72055DBF" w:rsidR="00AB1815" w:rsidRPr="00AB1815" w:rsidRDefault="00BC511B">
      <w:pPr>
        <w:rPr>
          <w:rFonts w:asciiTheme="majorHAnsi" w:hAnsiTheme="majorHAnsi" w:cstheme="majorHAnsi"/>
          <w:sz w:val="22"/>
          <w:szCs w:val="32"/>
        </w:rPr>
      </w:pPr>
      <w:r w:rsidRPr="008D5E9C">
        <w:rPr>
          <w:rFonts w:asciiTheme="majorHAnsi" w:hAnsiTheme="majorHAnsi" w:cstheme="majorHAnsi"/>
          <w:sz w:val="22"/>
          <w:szCs w:val="32"/>
        </w:rPr>
        <w:t xml:space="preserve">This supplementary table summarizes selected recommendations across major domains of sepsis management. </w:t>
      </w:r>
      <w:r w:rsidR="008D5E9C" w:rsidRPr="008D5E9C">
        <w:rPr>
          <w:rFonts w:asciiTheme="majorHAnsi" w:hAnsiTheme="majorHAnsi" w:cstheme="majorHAnsi"/>
          <w:sz w:val="22"/>
          <w:szCs w:val="32"/>
        </w:rPr>
        <w:t>Selected recommendation statements were condensed for clarity while preserving conceptual accuracy.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4"/>
        <w:gridCol w:w="1457"/>
        <w:gridCol w:w="1491"/>
        <w:gridCol w:w="1143"/>
        <w:gridCol w:w="1821"/>
        <w:gridCol w:w="1639"/>
        <w:gridCol w:w="2461"/>
        <w:gridCol w:w="1654"/>
      </w:tblGrid>
      <w:tr w:rsidR="00205B7D" w:rsidRPr="008D5E9C" w14:paraId="7E76208C" w14:textId="77777777" w:rsidTr="008D5E9C">
        <w:trPr>
          <w:tblHeader/>
          <w:tblCellSpacing w:w="15" w:type="dxa"/>
        </w:trPr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3F05C4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  <w:lang w:val="de-DE" w:eastAsia="de-DE"/>
              </w:rPr>
            </w:pPr>
            <w:r w:rsidRPr="008D5E9C">
              <w:rPr>
                <w:rFonts w:asciiTheme="majorHAnsi" w:hAnsiTheme="majorHAnsi" w:cstheme="majorHAnsi"/>
                <w:b/>
                <w:bCs/>
                <w:sz w:val="21"/>
                <w:szCs w:val="28"/>
              </w:rPr>
              <w:t>Domain</w:t>
            </w:r>
          </w:p>
        </w:tc>
        <w:tc>
          <w:tcPr>
            <w:tcW w:w="5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CD2637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b/>
                <w:bCs/>
                <w:sz w:val="21"/>
                <w:szCs w:val="28"/>
              </w:rPr>
              <w:t>Topic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3FE91D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b/>
                <w:bCs/>
                <w:sz w:val="21"/>
                <w:szCs w:val="28"/>
              </w:rPr>
              <w:t>DSG 2025</w:t>
            </w: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DEF546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b/>
                <w:bCs/>
                <w:sz w:val="21"/>
                <w:szCs w:val="28"/>
              </w:rPr>
              <w:t>Grade</w:t>
            </w:r>
          </w:p>
        </w:tc>
        <w:tc>
          <w:tcPr>
            <w:tcW w:w="8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743BF1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b/>
                <w:bCs/>
                <w:sz w:val="21"/>
                <w:szCs w:val="28"/>
              </w:rPr>
              <w:t>SSC 2021</w:t>
            </w: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2C919F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b/>
                <w:bCs/>
                <w:sz w:val="21"/>
                <w:szCs w:val="28"/>
              </w:rPr>
              <w:t>Grade</w:t>
            </w:r>
          </w:p>
        </w:tc>
        <w:tc>
          <w:tcPr>
            <w:tcW w:w="9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DB7162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b/>
                <w:bCs/>
                <w:sz w:val="21"/>
                <w:szCs w:val="28"/>
              </w:rPr>
              <w:t>SSC 2026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99704E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b/>
                <w:bCs/>
                <w:sz w:val="21"/>
                <w:szCs w:val="28"/>
              </w:rPr>
              <w:t>Grade</w:t>
            </w:r>
          </w:p>
        </w:tc>
      </w:tr>
      <w:tr w:rsidR="00205B7D" w:rsidRPr="008D5E9C" w14:paraId="62E1C25A" w14:textId="77777777" w:rsidTr="008D5E9C">
        <w:trPr>
          <w:tblCellSpacing w:w="15" w:type="dxa"/>
        </w:trPr>
        <w:tc>
          <w:tcPr>
            <w:tcW w:w="5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CB8E40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Screening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1CFC99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Performance improvement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136122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Quality improvement program including sepsis screening and SOPs.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82303E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Strong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817AAB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Performance improvement program incl. screening and SOPs.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4B91D1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Strong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25D266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Performance improvement, screening, SOPs, and quality improvement strategies.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056ADF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Strong</w:t>
            </w:r>
          </w:p>
        </w:tc>
      </w:tr>
      <w:tr w:rsidR="00205B7D" w:rsidRPr="008D5E9C" w14:paraId="5C6BA7D6" w14:textId="77777777" w:rsidTr="008D5E9C">
        <w:trPr>
          <w:tblCellSpacing w:w="15" w:type="dxa"/>
        </w:trPr>
        <w:tc>
          <w:tcPr>
            <w:tcW w:w="5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E9F2A1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Screening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0DCE98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Screening tools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BBA1B0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Use of an appropriate screening tool outside the ICU.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36E289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Strong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9D7684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 xml:space="preserve">Against </w:t>
            </w:r>
            <w:proofErr w:type="spellStart"/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qSOFA</w:t>
            </w:r>
            <w:proofErr w:type="spellEnd"/>
            <w:r w:rsidRPr="008D5E9C">
              <w:rPr>
                <w:rFonts w:asciiTheme="majorHAnsi" w:hAnsiTheme="majorHAnsi" w:cstheme="majorHAnsi"/>
                <w:sz w:val="21"/>
                <w:szCs w:val="28"/>
              </w:rPr>
              <w:t xml:space="preserve"> alone vs SIRS/NEWS/MEWS.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D86A23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Strong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6CA5CB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Risk-based screening strategies emphasized.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2137EE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Strong</w:t>
            </w:r>
          </w:p>
        </w:tc>
      </w:tr>
      <w:tr w:rsidR="00205B7D" w:rsidRPr="008D5E9C" w14:paraId="00BF527A" w14:textId="77777777" w:rsidTr="008D5E9C">
        <w:trPr>
          <w:tblCellSpacing w:w="15" w:type="dxa"/>
        </w:trPr>
        <w:tc>
          <w:tcPr>
            <w:tcW w:w="5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1298AE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Screening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78202E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Lactate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775DCE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Measure lactate in patients with suspected sepsis.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565A31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Strong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CEBFAC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Suggest measuring blood lactate.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9C1A54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Weak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AAD11F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Retained as core adjunct.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256C79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Conditional</w:t>
            </w:r>
          </w:p>
        </w:tc>
      </w:tr>
      <w:tr w:rsidR="00205B7D" w:rsidRPr="008D5E9C" w14:paraId="2C70E42A" w14:textId="77777777" w:rsidTr="00AB1815">
        <w:trPr>
          <w:trHeight w:val="2178"/>
          <w:tblCellSpacing w:w="15" w:type="dxa"/>
        </w:trPr>
        <w:tc>
          <w:tcPr>
            <w:tcW w:w="5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CBB0BE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Infection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483920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Antibiotic timing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C4463B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Administer intravenous antimicrobials within 1 hour in septic shock whenever feasible.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C73BD2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Strong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4EC0D4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Administer antimicrobials immediately within 1 h.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48612D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Strong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C4E538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Early therapy retained within probability-based framework.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9A886E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Strong</w:t>
            </w:r>
          </w:p>
        </w:tc>
      </w:tr>
      <w:tr w:rsidR="00205B7D" w:rsidRPr="008D5E9C" w14:paraId="1B03CF43" w14:textId="77777777" w:rsidTr="008D5E9C">
        <w:trPr>
          <w:tblCellSpacing w:w="15" w:type="dxa"/>
        </w:trPr>
        <w:tc>
          <w:tcPr>
            <w:tcW w:w="5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EDF102" w14:textId="0FD91E06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lastRenderedPageBreak/>
              <w:t>Infection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4393B9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Possible sepsis without shock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86EA50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Prompt diagnostics; administer antimicrobials within 3 hours if suspicion persists.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D7E231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Conditional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0D578E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Rapid investigation and antimicrobials within 3 h.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E4AFB0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Weak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34C942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Definite/probable/possible sepsis terminology.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19A60B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Conditional</w:t>
            </w:r>
          </w:p>
        </w:tc>
      </w:tr>
      <w:tr w:rsidR="00205B7D" w:rsidRPr="008D5E9C" w14:paraId="29331EB4" w14:textId="77777777" w:rsidTr="008D5E9C">
        <w:trPr>
          <w:tblCellSpacing w:w="15" w:type="dxa"/>
        </w:trPr>
        <w:tc>
          <w:tcPr>
            <w:tcW w:w="5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32F9F4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Infection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AC03D2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Prolonged beta-lactam infusion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1B64A2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Use prolonged or continuous beta-lactam infusion.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F0706B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Strong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15A358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Suggest prolonged beta-lactam infusion.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284515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Weak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EEEF81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Increased PK/PD emphasis.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66D62B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Conditional</w:t>
            </w:r>
          </w:p>
        </w:tc>
      </w:tr>
      <w:tr w:rsidR="00205B7D" w:rsidRPr="008D5E9C" w14:paraId="2AE9D30A" w14:textId="77777777" w:rsidTr="008D5E9C">
        <w:trPr>
          <w:tblCellSpacing w:w="15" w:type="dxa"/>
        </w:trPr>
        <w:tc>
          <w:tcPr>
            <w:tcW w:w="5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2D99E9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Infection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76542A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Empiric antifungals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87A4E7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Use empiric antifungal therapy only in high-risk patients.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CDFCFE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Weak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6F9CA1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Risk-adapted empiric antifungal therapy.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D885BC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Weak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8F4E72" w14:textId="3E11F3C0" w:rsidR="00205B7D" w:rsidRPr="008D5E9C" w:rsidRDefault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Recommendation retained</w:t>
            </w:r>
            <w:r w:rsidR="00205B7D" w:rsidRPr="008D5E9C">
              <w:rPr>
                <w:rFonts w:asciiTheme="majorHAnsi" w:hAnsiTheme="majorHAnsi" w:cstheme="majorHAnsi"/>
                <w:sz w:val="21"/>
                <w:szCs w:val="28"/>
              </w:rPr>
              <w:t>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C13A63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Conditional</w:t>
            </w:r>
          </w:p>
        </w:tc>
      </w:tr>
      <w:tr w:rsidR="00205B7D" w:rsidRPr="008D5E9C" w14:paraId="3127FB9B" w14:textId="77777777" w:rsidTr="008D5E9C">
        <w:trPr>
          <w:tblCellSpacing w:w="15" w:type="dxa"/>
        </w:trPr>
        <w:tc>
          <w:tcPr>
            <w:tcW w:w="5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51EFC3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Hemodynamics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67F078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Balanced crystalloids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810343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Prefer balanced crystalloids.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66E8C0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Weak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FBC532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Suggest balanced crystalloids.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C8F8E4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Weak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01019E" w14:textId="67BDDE27" w:rsidR="00205B7D" w:rsidRPr="008D5E9C" w:rsidRDefault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Recommendation retained</w:t>
            </w:r>
            <w:r w:rsidR="00205B7D" w:rsidRPr="008D5E9C">
              <w:rPr>
                <w:rFonts w:asciiTheme="majorHAnsi" w:hAnsiTheme="majorHAnsi" w:cstheme="majorHAnsi"/>
                <w:sz w:val="21"/>
                <w:szCs w:val="28"/>
              </w:rPr>
              <w:t>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A7EC7A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Conditional</w:t>
            </w:r>
          </w:p>
        </w:tc>
      </w:tr>
      <w:tr w:rsidR="00205B7D" w:rsidRPr="008D5E9C" w14:paraId="326E0D88" w14:textId="77777777" w:rsidTr="008D5E9C">
        <w:trPr>
          <w:tblCellSpacing w:w="15" w:type="dxa"/>
        </w:trPr>
        <w:tc>
          <w:tcPr>
            <w:tcW w:w="5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EC49BD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Hemodynamics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D5CF19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Albumin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76BA17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Use albumin when large fluid volumes are required.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CDCD30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Weak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457332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Suggest albumin after large crystalloid volumes.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6106F3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Weak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54848D" w14:textId="35946EAE" w:rsidR="00205B7D" w:rsidRPr="008D5E9C" w:rsidRDefault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Recommendation retained</w:t>
            </w: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6DDAC2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Conditional</w:t>
            </w:r>
          </w:p>
        </w:tc>
      </w:tr>
      <w:tr w:rsidR="008D5E9C" w:rsidRPr="008D5E9C" w14:paraId="62CB4FCF" w14:textId="77777777" w:rsidTr="00AB1815">
        <w:trPr>
          <w:trHeight w:val="2655"/>
          <w:tblCellSpacing w:w="15" w:type="dxa"/>
        </w:trPr>
        <w:tc>
          <w:tcPr>
            <w:tcW w:w="5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09F811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Hemodynamics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7E7FF6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Peripheral vasopressors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FFEDC3" w14:textId="0F97746D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Peripheral vasopressors may be initiated before central venous access is established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51332C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Conditional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24F6F3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Peripheral vasopressors rather than delaying therapy.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22AB8F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Weak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1C5A46" w14:textId="1A66D245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Recommendation retained</w:t>
            </w: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C01AA8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Conditional</w:t>
            </w:r>
          </w:p>
        </w:tc>
      </w:tr>
      <w:tr w:rsidR="008D5E9C" w:rsidRPr="008D5E9C" w14:paraId="78900D09" w14:textId="77777777" w:rsidTr="008D5E9C">
        <w:trPr>
          <w:tblCellSpacing w:w="15" w:type="dxa"/>
        </w:trPr>
        <w:tc>
          <w:tcPr>
            <w:tcW w:w="5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C19B8E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lastRenderedPageBreak/>
              <w:t>Hemodynamics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796AE2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Vasopressin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0620D7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Add vasopressin if norepinephrine alone is insufficient.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26AF8B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Weak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2966BA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Add vasopressin instead of escalating norepinephrine.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56B162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Weak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DFBED7" w14:textId="759D585C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Recommendation retained</w:t>
            </w: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A90776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Conditional</w:t>
            </w:r>
          </w:p>
        </w:tc>
      </w:tr>
      <w:tr w:rsidR="008D5E9C" w:rsidRPr="008D5E9C" w14:paraId="479E6C8F" w14:textId="77777777" w:rsidTr="008D5E9C">
        <w:trPr>
          <w:tblCellSpacing w:w="15" w:type="dxa"/>
        </w:trPr>
        <w:tc>
          <w:tcPr>
            <w:tcW w:w="5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5103EF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Hemodynamics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10D6CB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proofErr w:type="spellStart"/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Terlipressin</w:t>
            </w:r>
            <w:proofErr w:type="spellEnd"/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0D03F5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 xml:space="preserve">Do not use </w:t>
            </w:r>
            <w:proofErr w:type="spellStart"/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terlipressin</w:t>
            </w:r>
            <w:proofErr w:type="spellEnd"/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5DC284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Weak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FC2D19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 xml:space="preserve">Suggest against </w:t>
            </w:r>
            <w:proofErr w:type="spellStart"/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terlipressin</w:t>
            </w:r>
            <w:proofErr w:type="spellEnd"/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.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5B0E8B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Weak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49CB14" w14:textId="3053C393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Recommendation retained</w:t>
            </w: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009D47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Conditional</w:t>
            </w:r>
          </w:p>
        </w:tc>
      </w:tr>
      <w:tr w:rsidR="008D5E9C" w:rsidRPr="008D5E9C" w14:paraId="5C224C55" w14:textId="77777777" w:rsidTr="008D5E9C">
        <w:trPr>
          <w:tblCellSpacing w:w="15" w:type="dxa"/>
        </w:trPr>
        <w:tc>
          <w:tcPr>
            <w:tcW w:w="5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B77388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Respiratory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D7EA1E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Low tidal volume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3D6634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Use tidal volumes of approximately 6 mL/kg predicted body weight.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86A28C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Strong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169D8A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Low tidal volume ventilation.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A69851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Strong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2E2574" w14:textId="1882A583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Recommendation retained</w:t>
            </w: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5FBEAB" w14:textId="77777777" w:rsidR="008D5E9C" w:rsidRPr="008D5E9C" w:rsidRDefault="008D5E9C" w:rsidP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Strong</w:t>
            </w:r>
          </w:p>
        </w:tc>
      </w:tr>
      <w:tr w:rsidR="00205B7D" w:rsidRPr="008D5E9C" w14:paraId="65BDDC70" w14:textId="77777777" w:rsidTr="008D5E9C">
        <w:trPr>
          <w:tblCellSpacing w:w="15" w:type="dxa"/>
        </w:trPr>
        <w:tc>
          <w:tcPr>
            <w:tcW w:w="5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D74B25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Respiratory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6AA45C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Driving pressure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300FB3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Target driving pressure ≤14 cmH2O.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D71B4B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Weak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3F0136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Plateau pressure focused.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1E3CEC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Conditional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140E70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More individualized ventilation.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7ABD53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Conditional</w:t>
            </w:r>
          </w:p>
        </w:tc>
      </w:tr>
      <w:tr w:rsidR="00205B7D" w:rsidRPr="008D5E9C" w14:paraId="57594DC0" w14:textId="77777777" w:rsidTr="008D5E9C">
        <w:trPr>
          <w:tblCellSpacing w:w="15" w:type="dxa"/>
        </w:trPr>
        <w:tc>
          <w:tcPr>
            <w:tcW w:w="5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BE92DF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Respiratory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155B38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PEEP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591D88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Individualize PEEP.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CEA800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Weak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0FC751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No explicit individualized recommendation.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5E348F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No recommendation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1337E4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More individualized approaches.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53F135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Conditional</w:t>
            </w:r>
          </w:p>
        </w:tc>
      </w:tr>
      <w:tr w:rsidR="00205B7D" w:rsidRPr="008D5E9C" w14:paraId="3F985ECA" w14:textId="77777777" w:rsidTr="008D5E9C">
        <w:trPr>
          <w:tblCellSpacing w:w="15" w:type="dxa"/>
        </w:trPr>
        <w:tc>
          <w:tcPr>
            <w:tcW w:w="5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08B43E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Respiratory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F75ACF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Oxygen targets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637816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Target SpO2 92–96%.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02C95F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Weak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F41222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No recommendation.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688D46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No recommendation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0097FE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Continued uncertainty.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D38B6B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No recommendation</w:t>
            </w:r>
          </w:p>
        </w:tc>
      </w:tr>
      <w:tr w:rsidR="00205B7D" w:rsidRPr="008D5E9C" w14:paraId="08C636EA" w14:textId="77777777" w:rsidTr="008D5E9C">
        <w:trPr>
          <w:tblCellSpacing w:w="15" w:type="dxa"/>
        </w:trPr>
        <w:tc>
          <w:tcPr>
            <w:tcW w:w="5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7939D5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Respiratory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AC8109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Recruitment maneuvers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DF1C40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Do not use prolonged recruitment maneuvers.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4B7EF7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Strong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52C104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Avoid routine RM.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C396E3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Weak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80538A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Restrictive use retained.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119D23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Conditional</w:t>
            </w:r>
          </w:p>
        </w:tc>
      </w:tr>
      <w:tr w:rsidR="00205B7D" w:rsidRPr="008D5E9C" w14:paraId="4015AA81" w14:textId="77777777" w:rsidTr="00AB1815">
        <w:trPr>
          <w:trHeight w:val="1395"/>
          <w:tblCellSpacing w:w="15" w:type="dxa"/>
        </w:trPr>
        <w:tc>
          <w:tcPr>
            <w:tcW w:w="5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355167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Respiratory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809E35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Prone positioning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421D29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Use prone positioning for 12–16 hours.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6599CB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Strong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C9C9CC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Prone positioning in severe ARDS.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4F9B23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Strong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FF4323" w14:textId="11FB92E4" w:rsidR="00205B7D" w:rsidRPr="008D5E9C" w:rsidRDefault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Recommendation retained</w:t>
            </w:r>
            <w:r w:rsidR="00205B7D" w:rsidRPr="008D5E9C">
              <w:rPr>
                <w:rFonts w:asciiTheme="majorHAnsi" w:hAnsiTheme="majorHAnsi" w:cstheme="majorHAnsi"/>
                <w:sz w:val="21"/>
                <w:szCs w:val="28"/>
              </w:rPr>
              <w:t>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BF831D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Strong</w:t>
            </w:r>
          </w:p>
        </w:tc>
      </w:tr>
      <w:tr w:rsidR="00205B7D" w:rsidRPr="008D5E9C" w14:paraId="2FFBFE93" w14:textId="77777777" w:rsidTr="008D5E9C">
        <w:trPr>
          <w:tblCellSpacing w:w="15" w:type="dxa"/>
        </w:trPr>
        <w:tc>
          <w:tcPr>
            <w:tcW w:w="5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3AEED5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lastRenderedPageBreak/>
              <w:t>Respiratory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E91E4B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VV-ECMO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3C16EF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Use VV-ECMO only after exhaustion of conservative measures.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48BA0B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Weak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16356C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Selected severe ARDS cases.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0C72FC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Conditional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A4060A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Specialized individualized approach.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8874F8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Conditional</w:t>
            </w:r>
          </w:p>
        </w:tc>
      </w:tr>
      <w:tr w:rsidR="00205B7D" w:rsidRPr="008D5E9C" w14:paraId="5E9C961A" w14:textId="77777777" w:rsidTr="008D5E9C">
        <w:trPr>
          <w:tblCellSpacing w:w="15" w:type="dxa"/>
        </w:trPr>
        <w:tc>
          <w:tcPr>
            <w:tcW w:w="5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6214E2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Renal replacement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C806E1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Timing of RRT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BCCB6A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Initiate immediately in the presence of life-threatening derangements.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D48E01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Conditional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5896CE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No strong recommendation.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9E1988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No recommendation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462ED5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Individualized approach.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7F4C3C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Conditional</w:t>
            </w:r>
          </w:p>
        </w:tc>
      </w:tr>
      <w:tr w:rsidR="00205B7D" w:rsidRPr="008D5E9C" w14:paraId="49BFC39F" w14:textId="77777777" w:rsidTr="008D5E9C">
        <w:trPr>
          <w:tblCellSpacing w:w="15" w:type="dxa"/>
        </w:trPr>
        <w:tc>
          <w:tcPr>
            <w:tcW w:w="5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374A79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Renal replacement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30D46E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High-volume hemofiltration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525CF3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Do not use high-volume hemofiltration.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C499B6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Weak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49C73C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Against high-volume hemofiltration.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6D4D1E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Weak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346F8F" w14:textId="33086908" w:rsidR="00205B7D" w:rsidRPr="008D5E9C" w:rsidRDefault="008D5E9C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Recommendation retained</w:t>
            </w:r>
            <w:r w:rsidR="00205B7D" w:rsidRPr="008D5E9C">
              <w:rPr>
                <w:rFonts w:asciiTheme="majorHAnsi" w:hAnsiTheme="majorHAnsi" w:cstheme="majorHAnsi"/>
                <w:sz w:val="21"/>
                <w:szCs w:val="28"/>
              </w:rPr>
              <w:t>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A89DEF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Conditional</w:t>
            </w:r>
          </w:p>
        </w:tc>
      </w:tr>
      <w:tr w:rsidR="00205B7D" w:rsidRPr="008D5E9C" w14:paraId="2B151FF3" w14:textId="77777777" w:rsidTr="008D5E9C">
        <w:trPr>
          <w:tblCellSpacing w:w="15" w:type="dxa"/>
        </w:trPr>
        <w:tc>
          <w:tcPr>
            <w:tcW w:w="5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C096E2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Adjunctive therapies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693A0F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Corticosteroids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E5491C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Use hydrocortisone ± fludrocortisone in persistent vasopressor-dependent shock.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329415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Weak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67CC75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Suggest IV corticosteroids.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1B94BF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Weak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2640FA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Further strengthened after newer trials.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976546" w14:textId="77777777" w:rsidR="00205B7D" w:rsidRPr="008D5E9C" w:rsidRDefault="00205B7D">
            <w:pPr>
              <w:spacing w:after="0" w:line="240" w:lineRule="auto"/>
              <w:rPr>
                <w:rFonts w:asciiTheme="majorHAnsi" w:hAnsiTheme="majorHAnsi" w:cstheme="majorHAnsi"/>
                <w:sz w:val="21"/>
                <w:szCs w:val="28"/>
              </w:rPr>
            </w:pPr>
            <w:r w:rsidRPr="008D5E9C">
              <w:rPr>
                <w:rFonts w:asciiTheme="majorHAnsi" w:hAnsiTheme="majorHAnsi" w:cstheme="majorHAnsi"/>
                <w:sz w:val="21"/>
                <w:szCs w:val="28"/>
              </w:rPr>
              <w:t>Conditional</w:t>
            </w:r>
          </w:p>
        </w:tc>
      </w:tr>
    </w:tbl>
    <w:p w14:paraId="60E6C6C5" w14:textId="77777777" w:rsidR="008D5E9C" w:rsidRPr="008D5E9C" w:rsidRDefault="008D5E9C" w:rsidP="008D5E9C">
      <w:pPr>
        <w:pStyle w:val="p1"/>
        <w:rPr>
          <w:rFonts w:asciiTheme="majorHAnsi" w:hAnsiTheme="majorHAnsi" w:cstheme="majorHAnsi"/>
          <w:sz w:val="20"/>
          <w:szCs w:val="20"/>
        </w:rPr>
      </w:pPr>
      <w:proofErr w:type="spellStart"/>
      <w:r w:rsidRPr="008D5E9C">
        <w:rPr>
          <w:rFonts w:asciiTheme="majorHAnsi" w:hAnsiTheme="majorHAnsi" w:cstheme="majorHAnsi"/>
          <w:b/>
          <w:bCs/>
          <w:sz w:val="20"/>
          <w:szCs w:val="20"/>
        </w:rPr>
        <w:t>Abbreviations</w:t>
      </w:r>
      <w:proofErr w:type="spellEnd"/>
      <w:r w:rsidRPr="008D5E9C">
        <w:rPr>
          <w:rFonts w:asciiTheme="majorHAnsi" w:hAnsiTheme="majorHAnsi" w:cstheme="majorHAnsi"/>
          <w:b/>
          <w:bCs/>
          <w:sz w:val="20"/>
          <w:szCs w:val="20"/>
        </w:rPr>
        <w:t>:</w:t>
      </w:r>
      <w:r w:rsidRPr="008D5E9C">
        <w:rPr>
          <w:rFonts w:asciiTheme="majorHAnsi" w:hAnsiTheme="majorHAnsi" w:cstheme="majorHAnsi"/>
          <w:sz w:val="20"/>
          <w:szCs w:val="20"/>
        </w:rPr>
        <w:t xml:space="preserve"> ARDS =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acute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respiratory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distress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syndrome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; CRT =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capillary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refill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time; DSG = Deutsche Sepsis-Gesellschaft; ECMO =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extracorporeal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membrane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oxygenation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; ICU = intensive care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unit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; IV =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intravenous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; IVIG =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intravenous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immunoglobulins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; MAP =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mean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arterial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pressure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; MEWS =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Modified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Early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Warning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Score; NEWS = National Early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Warning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Score; PCT =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procalcitonin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>; PEEP = positive end-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expiratory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pressure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; PK/PD =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pharmacokinetic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pharmacodynamic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;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qSOFA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= quick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Sequential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Organ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Failure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Assessment; RM =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recruitment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maneuver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; RRT = renal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replacement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therapy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; SIRS =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systemic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inflammatory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response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syndrome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; SOP =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standard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operating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procedure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;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SpO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₂ =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peripheral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oxygen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saturation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; SSC =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Surviving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Sepsis Campaign; TDM =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therapeutic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drug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monitoring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; VV-ECMO =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veno-venous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extracorporeal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membrane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D5E9C">
        <w:rPr>
          <w:rFonts w:asciiTheme="majorHAnsi" w:hAnsiTheme="majorHAnsi" w:cstheme="majorHAnsi"/>
          <w:sz w:val="20"/>
          <w:szCs w:val="20"/>
        </w:rPr>
        <w:t>oxygenation</w:t>
      </w:r>
      <w:proofErr w:type="spellEnd"/>
      <w:r w:rsidRPr="008D5E9C">
        <w:rPr>
          <w:rFonts w:asciiTheme="majorHAnsi" w:hAnsiTheme="majorHAnsi" w:cstheme="majorHAnsi"/>
          <w:sz w:val="20"/>
          <w:szCs w:val="20"/>
        </w:rPr>
        <w:t>.</w:t>
      </w:r>
    </w:p>
    <w:p w14:paraId="46A2A209" w14:textId="77777777" w:rsidR="00D74A3B" w:rsidRPr="008D5E9C" w:rsidRDefault="00D74A3B" w:rsidP="00D74A3B">
      <w:pPr>
        <w:pStyle w:val="berschrift2"/>
        <w:rPr>
          <w:rFonts w:cstheme="majorHAnsi"/>
        </w:rPr>
      </w:pPr>
    </w:p>
    <w:p w14:paraId="6B5D4E44" w14:textId="77777777" w:rsidR="00AB1815" w:rsidRDefault="00AB1815" w:rsidP="00D74A3B">
      <w:pPr>
        <w:pStyle w:val="berschrift2"/>
        <w:rPr>
          <w:rFonts w:cstheme="majorHAnsi"/>
          <w:color w:val="000000" w:themeColor="text1"/>
          <w:sz w:val="28"/>
          <w:szCs w:val="28"/>
        </w:rPr>
      </w:pPr>
    </w:p>
    <w:p w14:paraId="7DF3AD43" w14:textId="20A4BFC3" w:rsidR="00D74A3B" w:rsidRPr="008D5E9C" w:rsidRDefault="00D74A3B" w:rsidP="00D74A3B">
      <w:pPr>
        <w:pStyle w:val="berschrift2"/>
        <w:rPr>
          <w:rFonts w:cstheme="majorHAnsi"/>
          <w:color w:val="000000" w:themeColor="text1"/>
          <w:sz w:val="28"/>
          <w:szCs w:val="28"/>
        </w:rPr>
      </w:pPr>
      <w:r w:rsidRPr="008D5E9C">
        <w:rPr>
          <w:rFonts w:cstheme="majorHAnsi"/>
          <w:color w:val="000000" w:themeColor="text1"/>
          <w:sz w:val="28"/>
          <w:szCs w:val="28"/>
        </w:rPr>
        <w:t>References</w:t>
      </w:r>
    </w:p>
    <w:p w14:paraId="60BD26F3" w14:textId="3BE0DEF3" w:rsidR="00D74A3B" w:rsidRPr="00AB1815" w:rsidRDefault="00D74A3B" w:rsidP="00AB1815">
      <w:pPr>
        <w:pStyle w:val="EndNoteBibliography"/>
        <w:spacing w:after="120"/>
        <w:ind w:left="284" w:hanging="284"/>
        <w:jc w:val="both"/>
        <w:rPr>
          <w:rFonts w:asciiTheme="majorHAnsi" w:hAnsiTheme="majorHAnsi" w:cstheme="majorHAnsi"/>
          <w:noProof/>
          <w:sz w:val="22"/>
          <w:szCs w:val="32"/>
        </w:rPr>
      </w:pPr>
      <w:r w:rsidRPr="00AB1815">
        <w:rPr>
          <w:rFonts w:asciiTheme="majorHAnsi" w:hAnsiTheme="majorHAnsi" w:cstheme="majorHAnsi"/>
          <w:sz w:val="22"/>
          <w:szCs w:val="32"/>
        </w:rPr>
        <w:fldChar w:fldCharType="begin"/>
      </w:r>
      <w:r w:rsidRPr="00AB1815">
        <w:rPr>
          <w:rFonts w:asciiTheme="majorHAnsi" w:hAnsiTheme="majorHAnsi" w:cstheme="majorHAnsi"/>
          <w:sz w:val="22"/>
          <w:szCs w:val="32"/>
        </w:rPr>
        <w:instrText xml:space="preserve"> ADDIN EN.REFLIST </w:instrText>
      </w:r>
      <w:r w:rsidRPr="00AB1815">
        <w:rPr>
          <w:rFonts w:asciiTheme="majorHAnsi" w:hAnsiTheme="majorHAnsi" w:cstheme="majorHAnsi"/>
          <w:sz w:val="22"/>
          <w:szCs w:val="32"/>
        </w:rPr>
        <w:fldChar w:fldCharType="separate"/>
      </w:r>
      <w:r w:rsidRPr="00AB1815">
        <w:rPr>
          <w:rFonts w:asciiTheme="majorHAnsi" w:hAnsiTheme="majorHAnsi" w:cstheme="majorHAnsi"/>
          <w:noProof/>
          <w:sz w:val="22"/>
          <w:szCs w:val="32"/>
        </w:rPr>
        <w:t xml:space="preserve">1. </w:t>
      </w:r>
      <w:r w:rsidRPr="00AB1815">
        <w:rPr>
          <w:rFonts w:asciiTheme="majorHAnsi" w:hAnsiTheme="majorHAnsi" w:cstheme="majorHAnsi"/>
          <w:noProof/>
          <w:sz w:val="22"/>
          <w:szCs w:val="32"/>
        </w:rPr>
        <w:tab/>
        <w:t xml:space="preserve">Brunkhorst FM, Adamzik M, Axer H, Bauer M, Bode C, Bone HG, et al. [S3 guideline on sepsis-prevention, diagnosis, therapy, and follow-up care-update 2025]. Med Klin Intensivmed Notfmed. 2025;120(2):163-231. </w:t>
      </w:r>
      <w:hyperlink r:id="rId6" w:history="1">
        <w:r w:rsidRPr="00AB1815">
          <w:rPr>
            <w:rStyle w:val="Hyperlink"/>
            <w:rFonts w:asciiTheme="majorHAnsi" w:hAnsiTheme="majorHAnsi" w:cstheme="majorHAnsi"/>
            <w:noProof/>
            <w:sz w:val="22"/>
            <w:szCs w:val="32"/>
          </w:rPr>
          <w:t>https://doi.org/10.1007/s00063-025-01317-1</w:t>
        </w:r>
      </w:hyperlink>
      <w:r w:rsidRPr="00AB1815">
        <w:rPr>
          <w:rFonts w:asciiTheme="majorHAnsi" w:hAnsiTheme="majorHAnsi" w:cstheme="majorHAnsi"/>
          <w:noProof/>
          <w:sz w:val="22"/>
          <w:szCs w:val="32"/>
        </w:rPr>
        <w:t>.</w:t>
      </w:r>
    </w:p>
    <w:p w14:paraId="538C2586" w14:textId="3CD5F701" w:rsidR="00D74A3B" w:rsidRPr="00AB1815" w:rsidRDefault="00D74A3B" w:rsidP="00AB1815">
      <w:pPr>
        <w:pStyle w:val="EndNoteBibliography"/>
        <w:spacing w:after="120"/>
        <w:ind w:left="284" w:hanging="284"/>
        <w:jc w:val="both"/>
        <w:rPr>
          <w:rFonts w:asciiTheme="majorHAnsi" w:hAnsiTheme="majorHAnsi" w:cstheme="majorHAnsi"/>
          <w:noProof/>
          <w:sz w:val="22"/>
          <w:szCs w:val="32"/>
        </w:rPr>
      </w:pPr>
      <w:r w:rsidRPr="00AB1815">
        <w:rPr>
          <w:rFonts w:asciiTheme="majorHAnsi" w:hAnsiTheme="majorHAnsi" w:cstheme="majorHAnsi"/>
          <w:noProof/>
          <w:sz w:val="22"/>
          <w:szCs w:val="32"/>
        </w:rPr>
        <w:t xml:space="preserve">2. </w:t>
      </w:r>
      <w:r w:rsidRPr="00AB1815">
        <w:rPr>
          <w:rFonts w:asciiTheme="majorHAnsi" w:hAnsiTheme="majorHAnsi" w:cstheme="majorHAnsi"/>
          <w:noProof/>
          <w:sz w:val="22"/>
          <w:szCs w:val="32"/>
        </w:rPr>
        <w:tab/>
        <w:t xml:space="preserve">Evans L, Rhodes A, Alhazzani W, Antonelli M, Coopersmith CM, French C, et al. Surviving sepsis campaign: international guidelines for management of sepsis and septic shock 2021. Intensive Care Med. 2021;47(11):1181-247. </w:t>
      </w:r>
      <w:hyperlink r:id="rId7" w:history="1">
        <w:r w:rsidRPr="00AB1815">
          <w:rPr>
            <w:rStyle w:val="Hyperlink"/>
            <w:rFonts w:asciiTheme="majorHAnsi" w:hAnsiTheme="majorHAnsi" w:cstheme="majorHAnsi"/>
            <w:noProof/>
            <w:sz w:val="22"/>
            <w:szCs w:val="32"/>
          </w:rPr>
          <w:t>https://doi.org/10.1007/s00134-021-06506-y</w:t>
        </w:r>
      </w:hyperlink>
      <w:r w:rsidRPr="00AB1815">
        <w:rPr>
          <w:rFonts w:asciiTheme="majorHAnsi" w:hAnsiTheme="majorHAnsi" w:cstheme="majorHAnsi"/>
          <w:noProof/>
          <w:sz w:val="22"/>
          <w:szCs w:val="32"/>
        </w:rPr>
        <w:t>.</w:t>
      </w:r>
    </w:p>
    <w:p w14:paraId="42885913" w14:textId="77CA4530" w:rsidR="00D74A3B" w:rsidRPr="00AB1815" w:rsidRDefault="00D74A3B" w:rsidP="00AB1815">
      <w:pPr>
        <w:pStyle w:val="EndNoteBibliography"/>
        <w:spacing w:after="120"/>
        <w:ind w:left="284" w:hanging="284"/>
        <w:jc w:val="both"/>
        <w:rPr>
          <w:rFonts w:asciiTheme="majorHAnsi" w:hAnsiTheme="majorHAnsi" w:cstheme="majorHAnsi"/>
          <w:noProof/>
          <w:sz w:val="22"/>
          <w:szCs w:val="32"/>
        </w:rPr>
      </w:pPr>
      <w:r w:rsidRPr="00AB1815">
        <w:rPr>
          <w:rFonts w:asciiTheme="majorHAnsi" w:hAnsiTheme="majorHAnsi" w:cstheme="majorHAnsi"/>
          <w:noProof/>
          <w:sz w:val="22"/>
          <w:szCs w:val="32"/>
        </w:rPr>
        <w:t xml:space="preserve">3. </w:t>
      </w:r>
      <w:r w:rsidRPr="00AB1815">
        <w:rPr>
          <w:rFonts w:asciiTheme="majorHAnsi" w:hAnsiTheme="majorHAnsi" w:cstheme="majorHAnsi"/>
          <w:noProof/>
          <w:sz w:val="22"/>
          <w:szCs w:val="32"/>
        </w:rPr>
        <w:tab/>
        <w:t xml:space="preserve">Prescott HC, Antonelli M, Alhazzani W, Moller MH, Alshamsi F, Azevedo LCP, et al. Surviving Sepsis Campaign: international guidelines for management of sepsis and septic shock 2026. Intensive Care Med. 2026;Online ahead of print. </w:t>
      </w:r>
      <w:hyperlink r:id="rId8" w:history="1">
        <w:r w:rsidRPr="00AB1815">
          <w:rPr>
            <w:rStyle w:val="Hyperlink"/>
            <w:rFonts w:asciiTheme="majorHAnsi" w:hAnsiTheme="majorHAnsi" w:cstheme="majorHAnsi"/>
            <w:noProof/>
            <w:sz w:val="22"/>
            <w:szCs w:val="32"/>
          </w:rPr>
          <w:t>https://doi.org/10.1007/s00134-026-08361-1</w:t>
        </w:r>
      </w:hyperlink>
      <w:r w:rsidRPr="00AB1815">
        <w:rPr>
          <w:rFonts w:asciiTheme="majorHAnsi" w:hAnsiTheme="majorHAnsi" w:cstheme="majorHAnsi"/>
          <w:noProof/>
          <w:sz w:val="22"/>
          <w:szCs w:val="32"/>
        </w:rPr>
        <w:t>.</w:t>
      </w:r>
    </w:p>
    <w:p w14:paraId="6278918E" w14:textId="03CE0E1D" w:rsidR="00B07389" w:rsidRPr="008D5E9C" w:rsidRDefault="00D74A3B" w:rsidP="00D74A3B">
      <w:pPr>
        <w:spacing w:after="120" w:line="240" w:lineRule="auto"/>
        <w:ind w:left="284" w:hanging="284"/>
        <w:rPr>
          <w:rFonts w:asciiTheme="majorHAnsi" w:hAnsiTheme="majorHAnsi" w:cstheme="majorHAnsi"/>
        </w:rPr>
      </w:pPr>
      <w:r w:rsidRPr="00AB1815">
        <w:rPr>
          <w:rFonts w:asciiTheme="majorHAnsi" w:hAnsiTheme="majorHAnsi" w:cstheme="majorHAnsi"/>
          <w:sz w:val="22"/>
          <w:szCs w:val="32"/>
        </w:rPr>
        <w:fldChar w:fldCharType="end"/>
      </w:r>
      <w:r w:rsidRPr="008D5E9C">
        <w:rPr>
          <w:rFonts w:asciiTheme="majorHAnsi" w:hAnsiTheme="majorHAnsi" w:cstheme="majorHAnsi"/>
        </w:rPr>
        <w:br w:type="page"/>
      </w:r>
    </w:p>
    <w:p w14:paraId="0DF2E2D1" w14:textId="77777777" w:rsidR="00D74A3B" w:rsidRPr="008D5E9C" w:rsidRDefault="00D74A3B">
      <w:pPr>
        <w:rPr>
          <w:rFonts w:asciiTheme="majorHAnsi" w:hAnsiTheme="majorHAnsi" w:cstheme="majorHAnsi"/>
        </w:rPr>
      </w:pPr>
    </w:p>
    <w:p w14:paraId="67E3A761" w14:textId="77777777" w:rsidR="00D74A3B" w:rsidRPr="008D5E9C" w:rsidRDefault="00D74A3B">
      <w:pPr>
        <w:rPr>
          <w:rFonts w:asciiTheme="majorHAnsi" w:hAnsiTheme="majorHAnsi" w:cstheme="majorHAnsi"/>
        </w:rPr>
      </w:pPr>
    </w:p>
    <w:p w14:paraId="58D6D5BD" w14:textId="54591243" w:rsidR="00D74A3B" w:rsidRPr="008D5E9C" w:rsidRDefault="00D74A3B" w:rsidP="00D74A3B">
      <w:pPr>
        <w:pStyle w:val="EndNoteBibliography"/>
        <w:spacing w:after="0"/>
        <w:rPr>
          <w:rFonts w:asciiTheme="majorHAnsi" w:hAnsiTheme="majorHAnsi" w:cstheme="majorHAnsi"/>
          <w:noProof/>
        </w:rPr>
      </w:pPr>
      <w:r w:rsidRPr="008D5E9C">
        <w:rPr>
          <w:rFonts w:asciiTheme="majorHAnsi" w:hAnsiTheme="majorHAnsi" w:cstheme="majorHAnsi"/>
        </w:rPr>
        <w:fldChar w:fldCharType="begin"/>
      </w:r>
      <w:r w:rsidRPr="008D5E9C">
        <w:rPr>
          <w:rFonts w:asciiTheme="majorHAnsi" w:hAnsiTheme="majorHAnsi" w:cstheme="majorHAnsi"/>
        </w:rPr>
        <w:instrText xml:space="preserve"> ADDIN EN.REFLIST </w:instrText>
      </w:r>
      <w:r w:rsidRPr="008D5E9C">
        <w:rPr>
          <w:rFonts w:asciiTheme="majorHAnsi" w:hAnsiTheme="majorHAnsi" w:cstheme="majorHAnsi"/>
        </w:rPr>
        <w:fldChar w:fldCharType="separate"/>
      </w:r>
      <w:r w:rsidRPr="008D5E9C">
        <w:rPr>
          <w:rFonts w:asciiTheme="majorHAnsi" w:hAnsiTheme="majorHAnsi" w:cstheme="majorHAnsi"/>
          <w:noProof/>
        </w:rPr>
        <w:t xml:space="preserve">1. Brunkhorst FM, Adamzik M, Axer H, Bauer M, Bode C, Bone HG, et al. [S3 guideline on sepsis-prevention, diagnosis, therapy, and follow-up care-update 2025]. Med Klin Intensivmed Notfmed. 2025;120(2):163-231. </w:t>
      </w:r>
      <w:hyperlink r:id="rId9" w:history="1">
        <w:r w:rsidRPr="008D5E9C">
          <w:rPr>
            <w:rStyle w:val="Hyperlink"/>
            <w:rFonts w:asciiTheme="majorHAnsi" w:hAnsiTheme="majorHAnsi" w:cstheme="majorHAnsi"/>
            <w:noProof/>
          </w:rPr>
          <w:t>https://doi.org/10.1007/s00063-025-01317-1</w:t>
        </w:r>
      </w:hyperlink>
      <w:r w:rsidRPr="008D5E9C">
        <w:rPr>
          <w:rFonts w:asciiTheme="majorHAnsi" w:hAnsiTheme="majorHAnsi" w:cstheme="majorHAnsi"/>
          <w:noProof/>
        </w:rPr>
        <w:t>.</w:t>
      </w:r>
    </w:p>
    <w:p w14:paraId="0747FA46" w14:textId="167D98BE" w:rsidR="00D74A3B" w:rsidRPr="008D5E9C" w:rsidRDefault="00D74A3B" w:rsidP="00D74A3B">
      <w:pPr>
        <w:pStyle w:val="EndNoteBibliography"/>
        <w:spacing w:after="0"/>
        <w:rPr>
          <w:rFonts w:asciiTheme="majorHAnsi" w:hAnsiTheme="majorHAnsi" w:cstheme="majorHAnsi"/>
          <w:noProof/>
        </w:rPr>
      </w:pPr>
      <w:r w:rsidRPr="008D5E9C">
        <w:rPr>
          <w:rFonts w:asciiTheme="majorHAnsi" w:hAnsiTheme="majorHAnsi" w:cstheme="majorHAnsi"/>
          <w:noProof/>
        </w:rPr>
        <w:t xml:space="preserve">2. Evans L, Rhodes A, Alhazzani W, Antonelli M, Coopersmith CM, French C, et al. Surviving sepsis campaign: international guidelines for management of sepsis and septic shock 2021. Intensive Care Med. 2021;47(11):1181-247. </w:t>
      </w:r>
      <w:hyperlink r:id="rId10" w:history="1">
        <w:r w:rsidRPr="008D5E9C">
          <w:rPr>
            <w:rStyle w:val="Hyperlink"/>
            <w:rFonts w:asciiTheme="majorHAnsi" w:hAnsiTheme="majorHAnsi" w:cstheme="majorHAnsi"/>
            <w:noProof/>
          </w:rPr>
          <w:t>https://doi.org/10.1007/s00134-021-06506-y</w:t>
        </w:r>
      </w:hyperlink>
      <w:r w:rsidRPr="008D5E9C">
        <w:rPr>
          <w:rFonts w:asciiTheme="majorHAnsi" w:hAnsiTheme="majorHAnsi" w:cstheme="majorHAnsi"/>
          <w:noProof/>
        </w:rPr>
        <w:t>.</w:t>
      </w:r>
    </w:p>
    <w:p w14:paraId="67B76E71" w14:textId="5A901C06" w:rsidR="00D74A3B" w:rsidRPr="008D5E9C" w:rsidRDefault="00D74A3B" w:rsidP="00D74A3B">
      <w:pPr>
        <w:pStyle w:val="EndNoteBibliography"/>
        <w:rPr>
          <w:rFonts w:asciiTheme="majorHAnsi" w:hAnsiTheme="majorHAnsi" w:cstheme="majorHAnsi"/>
          <w:noProof/>
        </w:rPr>
      </w:pPr>
      <w:r w:rsidRPr="008D5E9C">
        <w:rPr>
          <w:rFonts w:asciiTheme="majorHAnsi" w:hAnsiTheme="majorHAnsi" w:cstheme="majorHAnsi"/>
          <w:noProof/>
        </w:rPr>
        <w:t xml:space="preserve">3. Prescott HC, Antonelli M, Alhazzanic W, Moller MH, Alshamsi F, Azevedo LCP, et al. Surviving Sepsis Campaign: international guidelines for management of sepsis and septic shock 2026. Intensive Care Med. 2026;Online ahead of print. </w:t>
      </w:r>
      <w:hyperlink r:id="rId11" w:history="1">
        <w:r w:rsidRPr="008D5E9C">
          <w:rPr>
            <w:rStyle w:val="Hyperlink"/>
            <w:rFonts w:asciiTheme="majorHAnsi" w:hAnsiTheme="majorHAnsi" w:cstheme="majorHAnsi"/>
            <w:noProof/>
          </w:rPr>
          <w:t>https://doi.org/10.1007/s00134-026-08361-1</w:t>
        </w:r>
      </w:hyperlink>
      <w:r w:rsidRPr="008D5E9C">
        <w:rPr>
          <w:rFonts w:asciiTheme="majorHAnsi" w:hAnsiTheme="majorHAnsi" w:cstheme="majorHAnsi"/>
          <w:noProof/>
        </w:rPr>
        <w:t>.</w:t>
      </w:r>
    </w:p>
    <w:p w14:paraId="02A12FD3" w14:textId="46B9F9F8" w:rsidR="00B07389" w:rsidRPr="008D5E9C" w:rsidRDefault="00D74A3B">
      <w:pPr>
        <w:rPr>
          <w:rFonts w:asciiTheme="majorHAnsi" w:hAnsiTheme="majorHAnsi" w:cstheme="majorHAnsi"/>
        </w:rPr>
      </w:pPr>
      <w:r w:rsidRPr="008D5E9C">
        <w:rPr>
          <w:rFonts w:asciiTheme="majorHAnsi" w:hAnsiTheme="majorHAnsi" w:cstheme="majorHAnsi"/>
        </w:rPr>
        <w:fldChar w:fldCharType="end"/>
      </w:r>
    </w:p>
    <w:sectPr w:rsidR="00B07389" w:rsidRPr="008D5E9C" w:rsidSect="00D74A3B">
      <w:pgSz w:w="15840" w:h="12220" w:orient="landscape"/>
      <w:pgMar w:top="540" w:right="1440" w:bottom="147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00500000000000000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39474251">
    <w:abstractNumId w:val="8"/>
  </w:num>
  <w:num w:numId="2" w16cid:durableId="1615364073">
    <w:abstractNumId w:val="6"/>
  </w:num>
  <w:num w:numId="3" w16cid:durableId="248931464">
    <w:abstractNumId w:val="5"/>
  </w:num>
  <w:num w:numId="4" w16cid:durableId="517961550">
    <w:abstractNumId w:val="4"/>
  </w:num>
  <w:num w:numId="5" w16cid:durableId="33233501">
    <w:abstractNumId w:val="7"/>
  </w:num>
  <w:num w:numId="6" w16cid:durableId="1172990373">
    <w:abstractNumId w:val="3"/>
  </w:num>
  <w:num w:numId="7" w16cid:durableId="447508103">
    <w:abstractNumId w:val="2"/>
  </w:num>
  <w:num w:numId="8" w16cid:durableId="796219492">
    <w:abstractNumId w:val="1"/>
  </w:num>
  <w:num w:numId="9" w16cid:durableId="1854300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fection&lt;/Style&gt;&lt;LeftDelim&gt;{&lt;/LeftDelim&gt;&lt;RightDelim&gt;}&lt;/RightDelim&gt;&lt;FontName&gt;Arial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9wvv9sarww5a4ewvpbxw0tlpvw9ftvww0va&quot;&gt;My EndNote Library&lt;record-ids&gt;&lt;item&gt;2245&lt;/item&gt;&lt;item&gt;2565&lt;/item&gt;&lt;item&gt;2725&lt;/item&gt;&lt;/record-ids&gt;&lt;/item&gt;&lt;/Libraries&gt;"/>
  </w:docVars>
  <w:rsids>
    <w:rsidRoot w:val="00B47730"/>
    <w:rsid w:val="00034616"/>
    <w:rsid w:val="0006063C"/>
    <w:rsid w:val="0015074B"/>
    <w:rsid w:val="00205B7D"/>
    <w:rsid w:val="0029639D"/>
    <w:rsid w:val="00326F90"/>
    <w:rsid w:val="00717CE8"/>
    <w:rsid w:val="008C1C10"/>
    <w:rsid w:val="008D5E9C"/>
    <w:rsid w:val="00AA1D8D"/>
    <w:rsid w:val="00AB1815"/>
    <w:rsid w:val="00B07389"/>
    <w:rsid w:val="00B47730"/>
    <w:rsid w:val="00BC511B"/>
    <w:rsid w:val="00CB0664"/>
    <w:rsid w:val="00D74A3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0E9417"/>
  <w14:defaultImageDpi w14:val="300"/>
  <w15:docId w15:val="{0449A700-7BD8-9741-8823-4564826B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hAnsi="Arial"/>
      <w:sz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GridTable4-Accent1">
    <w:name w:val="Grid Table 4 - Accent 1"/>
    <w:basedOn w:val="NormaleTabelle"/>
    <w:uiPriority w:val="49"/>
    <w:rsid w:val="00BC511B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</w:style>
  <w:style w:type="paragraph" w:customStyle="1" w:styleId="EndNoteBibliographyTitle">
    <w:name w:val="EndNote Bibliography Title"/>
    <w:basedOn w:val="Standard"/>
    <w:link w:val="EndNoteBibliographyTitleZchn"/>
    <w:rsid w:val="00D74A3B"/>
    <w:pPr>
      <w:spacing w:after="0"/>
      <w:jc w:val="center"/>
    </w:pPr>
    <w:rPr>
      <w:rFonts w:cs="Arial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D74A3B"/>
    <w:rPr>
      <w:rFonts w:ascii="Arial" w:hAnsi="Arial" w:cs="Arial"/>
      <w:sz w:val="18"/>
    </w:rPr>
  </w:style>
  <w:style w:type="paragraph" w:customStyle="1" w:styleId="EndNoteBibliography">
    <w:name w:val="EndNote Bibliography"/>
    <w:basedOn w:val="Standard"/>
    <w:link w:val="EndNoteBibliographyZchn"/>
    <w:rsid w:val="00D74A3B"/>
    <w:pPr>
      <w:spacing w:line="240" w:lineRule="auto"/>
    </w:pPr>
    <w:rPr>
      <w:rFonts w:cs="Arial"/>
    </w:rPr>
  </w:style>
  <w:style w:type="character" w:customStyle="1" w:styleId="EndNoteBibliographyZchn">
    <w:name w:val="EndNote Bibliography Zchn"/>
    <w:basedOn w:val="Absatz-Standardschriftart"/>
    <w:link w:val="EndNoteBibliography"/>
    <w:rsid w:val="00D74A3B"/>
    <w:rPr>
      <w:rFonts w:ascii="Arial" w:hAnsi="Arial" w:cs="Arial"/>
      <w:sz w:val="18"/>
    </w:rPr>
  </w:style>
  <w:style w:type="character" w:styleId="Hyperlink">
    <w:name w:val="Hyperlink"/>
    <w:basedOn w:val="Absatz-Standardschriftart"/>
    <w:uiPriority w:val="99"/>
    <w:unhideWhenUsed/>
    <w:rsid w:val="00D74A3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74A3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74A3B"/>
    <w:rPr>
      <w:color w:val="800080" w:themeColor="followedHyperlink"/>
      <w:u w:val="single"/>
    </w:rPr>
  </w:style>
  <w:style w:type="paragraph" w:customStyle="1" w:styleId="p1">
    <w:name w:val="p1"/>
    <w:basedOn w:val="Standard"/>
    <w:rsid w:val="008D5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00134-026-08361-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oi.org/10.1007/s00134-021-06506-y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007/s00063-025-01317-1" TargetMode="External"/><Relationship Id="rId11" Type="http://schemas.openxmlformats.org/officeDocument/2006/relationships/hyperlink" Target="https://doi.org/10.1007/s00134-026-08361-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1007/s00134-021-06506-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07/s00063-025-01317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880</Words>
  <Characters>6416</Characters>
  <Application>Microsoft Office Word</Application>
  <DocSecurity>0</DocSecurity>
  <Lines>401</Lines>
  <Paragraphs>270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Tim Rahmel</cp:lastModifiedBy>
  <cp:revision>3</cp:revision>
  <dcterms:created xsi:type="dcterms:W3CDTF">2013-12-23T23:15:00Z</dcterms:created>
  <dcterms:modified xsi:type="dcterms:W3CDTF">2026-05-18T21:09:00Z</dcterms:modified>
  <cp:category/>
</cp:coreProperties>
</file>