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C71BA" w14:textId="77777777" w:rsidR="00077AAB" w:rsidRPr="00EA4700" w:rsidRDefault="00982E67">
      <w:pPr>
        <w:pStyle w:val="Beschriftung"/>
        <w:keepNext/>
        <w:rPr>
          <w:i w:val="0"/>
          <w:color w:val="auto"/>
          <w:sz w:val="24"/>
          <w:szCs w:val="24"/>
          <w:lang w:val="de-DE"/>
        </w:rPr>
      </w:pPr>
      <w:r w:rsidRPr="00EA4700">
        <w:rPr>
          <w:i w:val="0"/>
          <w:color w:val="auto"/>
          <w:sz w:val="24"/>
          <w:szCs w:val="24"/>
          <w:lang w:val="de-DE"/>
        </w:rPr>
        <w:t>Supplement</w:t>
      </w:r>
    </w:p>
    <w:p w14:paraId="61B3D7DE" w14:textId="77777777" w:rsidR="00077AAB" w:rsidRPr="00EA4700" w:rsidRDefault="00982E67">
      <w:pPr>
        <w:rPr>
          <w:b/>
          <w:bCs/>
          <w:lang w:val="de-DE"/>
        </w:rPr>
      </w:pPr>
      <w:r w:rsidRPr="00EA4700">
        <w:rPr>
          <w:b/>
          <w:bCs/>
          <w:lang w:val="de-DE"/>
        </w:rPr>
        <w:t>A - Interviewleitfaden</w:t>
      </w:r>
    </w:p>
    <w:p w14:paraId="4B6D3DAF" w14:textId="77777777" w:rsidR="00077AAB" w:rsidRPr="00EA4700" w:rsidRDefault="00982E67">
      <w:pPr>
        <w:spacing w:line="360" w:lineRule="auto"/>
        <w:rPr>
          <w:sz w:val="20"/>
          <w:szCs w:val="20"/>
          <w:lang w:val="de-DE"/>
        </w:rPr>
      </w:pPr>
      <w:r w:rsidRPr="00EA4700">
        <w:rPr>
          <w:sz w:val="20"/>
          <w:szCs w:val="20"/>
          <w:lang w:val="de-DE"/>
        </w:rPr>
        <w:t>Zu Beginn wurde das Interview für die Befragten mit einer kurzen Begrüßung, erneuten Vorstellung beider Parteien und Rahmung des Projekts eingeführt, bevor eine erneute mündliche Zusage zur Teilnahme und Aufzeichnung des Gesagten eingeholt wurde. Erst danach wurde mit der Aufzeichnung begonnen.</w:t>
      </w:r>
    </w:p>
    <w:p w14:paraId="38E43AD7" w14:textId="77777777" w:rsidR="00077AAB" w:rsidRPr="00EA4700" w:rsidRDefault="00982E67">
      <w:pPr>
        <w:spacing w:line="360" w:lineRule="auto"/>
        <w:rPr>
          <w:sz w:val="20"/>
          <w:szCs w:val="20"/>
          <w:lang w:val="de-DE"/>
        </w:rPr>
      </w:pPr>
      <w:r w:rsidRPr="00EA4700">
        <w:rPr>
          <w:sz w:val="20"/>
          <w:szCs w:val="20"/>
          <w:lang w:val="de-DE"/>
        </w:rPr>
        <w:t>Bevor die für die vorliegende Studie relevanten Fragen zur multiprofessionellen Kooperation gestellt wurden, wurden folgende Themenfelder angesprochen: Definition und Förderung von, sowie Handlungssicherheit in Bezug auf Kinder und Jugendliche in psychosozialen Risikolagen</w:t>
      </w:r>
    </w:p>
    <w:p w14:paraId="26B222E6" w14:textId="77777777" w:rsidR="00077AAB" w:rsidRPr="00EA4700" w:rsidRDefault="00982E67">
      <w:pPr>
        <w:pBdr>
          <w:top w:val="none" w:sz="4" w:space="0" w:color="000000"/>
          <w:left w:val="none" w:sz="4" w:space="0" w:color="000000"/>
          <w:bottom w:val="none" w:sz="4" w:space="0" w:color="000000"/>
          <w:right w:val="none" w:sz="4" w:space="0" w:color="000000"/>
        </w:pBdr>
        <w:spacing w:line="235" w:lineRule="atLeast"/>
        <w:rPr>
          <w:highlight w:val="white"/>
          <w:lang w:val="de-DE"/>
        </w:rPr>
      </w:pPr>
      <w:r w:rsidRPr="00EA4700">
        <w:rPr>
          <w:rFonts w:ascii="Calibri" w:eastAsia="Calibri" w:hAnsi="Calibri" w:cs="Calibri"/>
          <w:sz w:val="22"/>
          <w:highlight w:val="white"/>
          <w:lang w:val="de-DE"/>
        </w:rPr>
        <w:t> </w:t>
      </w:r>
    </w:p>
    <w:tbl>
      <w:tblPr>
        <w:tblStyle w:val="Tabellenraste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215"/>
        <w:gridCol w:w="9072"/>
      </w:tblGrid>
      <w:tr w:rsidR="00EA4700" w:rsidRPr="00EA4700" w14:paraId="0E069C7E" w14:textId="77777777">
        <w:trPr>
          <w:trHeight w:val="350"/>
        </w:trPr>
        <w:tc>
          <w:tcPr>
            <w:tcW w:w="3848" w:type="dxa"/>
            <w:tcBorders>
              <w:top w:val="none" w:sz="4" w:space="0" w:color="000000"/>
              <w:left w:val="none" w:sz="4" w:space="0" w:color="000000"/>
              <w:bottom w:val="single" w:sz="4" w:space="0" w:color="000000"/>
              <w:right w:val="single" w:sz="4" w:space="0" w:color="000000"/>
            </w:tcBorders>
            <w:tcMar>
              <w:top w:w="0" w:type="dxa"/>
              <w:left w:w="108" w:type="dxa"/>
              <w:bottom w:w="0" w:type="dxa"/>
              <w:right w:w="108" w:type="dxa"/>
            </w:tcMar>
          </w:tcPr>
          <w:p w14:paraId="1AF18E66"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b/>
                <w:sz w:val="20"/>
                <w:szCs w:val="20"/>
                <w:lang w:val="de-DE"/>
              </w:rPr>
            </w:pPr>
            <w:r w:rsidRPr="001A2293">
              <w:rPr>
                <w:b/>
                <w:bCs/>
                <w:sz w:val="20"/>
                <w:szCs w:val="20"/>
                <w:lang w:val="de-DE"/>
              </w:rPr>
              <w:t>Themenfeld</w:t>
            </w:r>
          </w:p>
        </w:tc>
        <w:tc>
          <w:tcPr>
            <w:tcW w:w="6694" w:type="dxa"/>
            <w:tcBorders>
              <w:top w:val="none" w:sz="4" w:space="0" w:color="000000"/>
              <w:left w:val="single" w:sz="4" w:space="0" w:color="000000"/>
              <w:bottom w:val="single" w:sz="4" w:space="0" w:color="000000"/>
              <w:right w:val="none" w:sz="4" w:space="0" w:color="000000"/>
            </w:tcBorders>
            <w:tcMar>
              <w:top w:w="0" w:type="dxa"/>
              <w:left w:w="108" w:type="dxa"/>
              <w:bottom w:w="0" w:type="dxa"/>
              <w:right w:w="108" w:type="dxa"/>
            </w:tcMar>
          </w:tcPr>
          <w:p w14:paraId="3FF0A56A"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b/>
                <w:sz w:val="20"/>
                <w:szCs w:val="20"/>
                <w:lang w:val="de-DE"/>
              </w:rPr>
            </w:pPr>
            <w:r w:rsidRPr="001A2293">
              <w:rPr>
                <w:b/>
                <w:bCs/>
                <w:sz w:val="20"/>
                <w:szCs w:val="20"/>
                <w:lang w:val="de-DE"/>
              </w:rPr>
              <w:t>Fragestellung</w:t>
            </w:r>
          </w:p>
        </w:tc>
      </w:tr>
      <w:tr w:rsidR="00EA4700" w:rsidRPr="005A34C4" w14:paraId="0A77DE66" w14:textId="77777777">
        <w:tc>
          <w:tcPr>
            <w:tcW w:w="3848" w:type="dxa"/>
            <w:tcBorders>
              <w:top w:val="single" w:sz="4" w:space="0" w:color="000000"/>
              <w:left w:val="none" w:sz="4" w:space="0" w:color="000000"/>
              <w:bottom w:val="single" w:sz="4" w:space="0" w:color="000000"/>
              <w:right w:val="single" w:sz="4" w:space="0" w:color="000000"/>
            </w:tcBorders>
            <w:tcMar>
              <w:top w:w="0" w:type="dxa"/>
              <w:left w:w="108" w:type="dxa"/>
              <w:bottom w:w="0" w:type="dxa"/>
              <w:right w:w="108" w:type="dxa"/>
            </w:tcMar>
          </w:tcPr>
          <w:p w14:paraId="2EAE3E1B"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Kooperation</w:t>
            </w:r>
          </w:p>
          <w:p w14:paraId="6D914B5A"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Multiprofessionelle Zusammenarbeit</w:t>
            </w:r>
          </w:p>
        </w:tc>
        <w:tc>
          <w:tcPr>
            <w:tcW w:w="6694" w:type="dxa"/>
            <w:tcBorders>
              <w:top w:val="single" w:sz="4" w:space="0" w:color="000000"/>
              <w:left w:val="single" w:sz="4" w:space="0" w:color="000000"/>
              <w:bottom w:val="single" w:sz="4" w:space="0" w:color="000000"/>
              <w:right w:val="none" w:sz="4" w:space="0" w:color="000000"/>
            </w:tcBorders>
            <w:tcMar>
              <w:top w:w="0" w:type="dxa"/>
              <w:left w:w="108" w:type="dxa"/>
              <w:bottom w:w="0" w:type="dxa"/>
              <w:right w:w="108" w:type="dxa"/>
            </w:tcMar>
          </w:tcPr>
          <w:p w14:paraId="7A04A8B6"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Was </w:t>
            </w:r>
            <w:r w:rsidRPr="001A2293">
              <w:rPr>
                <w:b/>
                <w:sz w:val="20"/>
                <w:szCs w:val="20"/>
                <w:lang w:val="de-DE"/>
              </w:rPr>
              <w:t>verstehen</w:t>
            </w:r>
            <w:r w:rsidRPr="001A2293">
              <w:rPr>
                <w:sz w:val="20"/>
                <w:szCs w:val="20"/>
                <w:lang w:val="de-DE"/>
              </w:rPr>
              <w:t xml:space="preserve"> Sie unter </w:t>
            </w:r>
            <w:r w:rsidRPr="001A2293">
              <w:rPr>
                <w:b/>
                <w:sz w:val="20"/>
                <w:szCs w:val="20"/>
                <w:lang w:val="de-DE"/>
              </w:rPr>
              <w:t>multiprofessioneller Zusammenarbeit in der Schule</w:t>
            </w:r>
            <w:r w:rsidRPr="001A2293">
              <w:rPr>
                <w:sz w:val="20"/>
                <w:szCs w:val="20"/>
                <w:lang w:val="de-DE"/>
              </w:rPr>
              <w:t>?</w:t>
            </w:r>
          </w:p>
          <w:p w14:paraId="1FC95969" w14:textId="73412F96"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br/>
              <w:t xml:space="preserve"> (Falls das vorher so verstanden wurde, klassifizieren: Wir meinen </w:t>
            </w:r>
            <w:r w:rsidRPr="001A2293">
              <w:rPr>
                <w:sz w:val="20"/>
                <w:szCs w:val="20"/>
                <w:u w:val="single"/>
                <w:lang w:val="de-DE"/>
              </w:rPr>
              <w:t>nicht</w:t>
            </w:r>
            <w:r w:rsidRPr="001A2293">
              <w:rPr>
                <w:sz w:val="20"/>
                <w:szCs w:val="20"/>
                <w:lang w:val="de-DE"/>
              </w:rPr>
              <w:t xml:space="preserve"> die Arbeit zwischen Sonderpädagog</w:t>
            </w:r>
            <w:r w:rsidR="00A33B6C" w:rsidRPr="001A2293">
              <w:rPr>
                <w:sz w:val="20"/>
                <w:szCs w:val="20"/>
                <w:lang w:val="de-DE"/>
              </w:rPr>
              <w:t>:</w:t>
            </w:r>
            <w:r w:rsidRPr="001A2293">
              <w:rPr>
                <w:sz w:val="20"/>
                <w:szCs w:val="20"/>
                <w:lang w:val="de-DE"/>
              </w:rPr>
              <w:t>innen und Regelschullehrer</w:t>
            </w:r>
            <w:r w:rsidR="00A33B6C" w:rsidRPr="001A2293">
              <w:rPr>
                <w:sz w:val="20"/>
                <w:szCs w:val="20"/>
                <w:lang w:val="de-DE"/>
              </w:rPr>
              <w:t>:</w:t>
            </w:r>
            <w:r w:rsidRPr="001A2293">
              <w:rPr>
                <w:sz w:val="20"/>
                <w:szCs w:val="20"/>
                <w:lang w:val="de-DE"/>
              </w:rPr>
              <w:t>innen.)</w:t>
            </w:r>
          </w:p>
        </w:tc>
      </w:tr>
      <w:tr w:rsidR="00EA4700" w:rsidRPr="00EA4700" w14:paraId="44616079" w14:textId="77777777">
        <w:tc>
          <w:tcPr>
            <w:tcW w:w="3848" w:type="dxa"/>
            <w:tcBorders>
              <w:top w:val="single" w:sz="4" w:space="0" w:color="000000"/>
              <w:left w:val="none" w:sz="4" w:space="0" w:color="000000"/>
              <w:bottom w:val="single" w:sz="4" w:space="0" w:color="000000"/>
              <w:right w:val="single" w:sz="4" w:space="0" w:color="000000"/>
            </w:tcBorders>
            <w:tcMar>
              <w:top w:w="0" w:type="dxa"/>
              <w:left w:w="108" w:type="dxa"/>
              <w:bottom w:w="0" w:type="dxa"/>
              <w:right w:w="108" w:type="dxa"/>
            </w:tcMar>
          </w:tcPr>
          <w:p w14:paraId="339BACF2"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b/>
                <w:bCs/>
                <w:sz w:val="20"/>
                <w:szCs w:val="20"/>
                <w:lang w:val="de-DE"/>
              </w:rPr>
            </w:pPr>
            <w:r w:rsidRPr="001A2293">
              <w:rPr>
                <w:b/>
                <w:bCs/>
                <w:sz w:val="20"/>
                <w:szCs w:val="20"/>
                <w:lang w:val="de-DE"/>
              </w:rPr>
              <w:t>Institutionelle Ebene</w:t>
            </w:r>
          </w:p>
          <w:p w14:paraId="76469B19"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Rahmenbedingungen und kooperative Strukturen und Vernetzung zu anderen Institutionen</w:t>
            </w:r>
          </w:p>
        </w:tc>
        <w:tc>
          <w:tcPr>
            <w:tcW w:w="6694" w:type="dxa"/>
            <w:tcBorders>
              <w:top w:val="single" w:sz="4" w:space="0" w:color="000000"/>
              <w:left w:val="single" w:sz="4" w:space="0" w:color="000000"/>
              <w:bottom w:val="single" w:sz="4" w:space="0" w:color="000000"/>
              <w:right w:val="none" w:sz="4" w:space="0" w:color="000000"/>
            </w:tcBorders>
            <w:tcMar>
              <w:top w:w="0" w:type="dxa"/>
              <w:left w:w="108" w:type="dxa"/>
              <w:bottom w:w="0" w:type="dxa"/>
              <w:right w:w="108" w:type="dxa"/>
            </w:tcMar>
          </w:tcPr>
          <w:p w14:paraId="0DB91076"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b/>
                <w:sz w:val="20"/>
                <w:szCs w:val="20"/>
                <w:lang w:val="de-DE"/>
              </w:rPr>
              <w:t>Wer</w:t>
            </w:r>
            <w:r w:rsidRPr="001A2293">
              <w:rPr>
                <w:sz w:val="20"/>
                <w:szCs w:val="20"/>
                <w:lang w:val="de-DE"/>
              </w:rPr>
              <w:t xml:space="preserve"> gehört an Ihrer Schule zu diesem </w:t>
            </w:r>
            <w:r w:rsidRPr="001A2293">
              <w:rPr>
                <w:b/>
                <w:sz w:val="20"/>
                <w:szCs w:val="20"/>
                <w:lang w:val="de-DE"/>
              </w:rPr>
              <w:t>multiprofessionellen Team</w:t>
            </w:r>
            <w:r w:rsidRPr="001A2293">
              <w:rPr>
                <w:sz w:val="20"/>
                <w:szCs w:val="20"/>
                <w:lang w:val="de-DE"/>
              </w:rPr>
              <w:t>?</w:t>
            </w:r>
          </w:p>
          <w:p w14:paraId="0FB93472"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b/>
                <w:sz w:val="20"/>
                <w:szCs w:val="20"/>
                <w:lang w:val="de-DE"/>
              </w:rPr>
              <w:t>Wann</w:t>
            </w:r>
            <w:r w:rsidRPr="001A2293">
              <w:rPr>
                <w:sz w:val="20"/>
                <w:szCs w:val="20"/>
                <w:lang w:val="de-DE"/>
              </w:rPr>
              <w:t xml:space="preserve"> arbeiten Sie </w:t>
            </w:r>
            <w:r w:rsidRPr="001A2293">
              <w:rPr>
                <w:b/>
                <w:sz w:val="20"/>
                <w:szCs w:val="20"/>
                <w:lang w:val="de-DE"/>
              </w:rPr>
              <w:t>multiprofessionell zusammen</w:t>
            </w:r>
            <w:r w:rsidRPr="001A2293">
              <w:rPr>
                <w:sz w:val="20"/>
                <w:szCs w:val="20"/>
                <w:lang w:val="de-DE"/>
              </w:rPr>
              <w:t>? (Zeitpunkt &amp; Anlass)</w:t>
            </w:r>
          </w:p>
          <w:p w14:paraId="4F1DA805"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b/>
                <w:sz w:val="20"/>
                <w:szCs w:val="20"/>
                <w:lang w:val="de-DE"/>
              </w:rPr>
              <w:t>Wo</w:t>
            </w:r>
            <w:r w:rsidRPr="001A2293">
              <w:rPr>
                <w:sz w:val="20"/>
                <w:szCs w:val="20"/>
                <w:lang w:val="de-DE"/>
              </w:rPr>
              <w:t xml:space="preserve"> findet die multiprofessionelle Teamarbeit statt? (gibt es spez. Räumlichkeiten?)</w:t>
            </w:r>
          </w:p>
          <w:p w14:paraId="3FC3A0E8"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Gibt es </w:t>
            </w:r>
            <w:r w:rsidRPr="001A2293">
              <w:rPr>
                <w:b/>
                <w:sz w:val="20"/>
                <w:szCs w:val="20"/>
                <w:lang w:val="de-DE"/>
              </w:rPr>
              <w:t>spezielle Abläufe</w:t>
            </w:r>
            <w:r w:rsidRPr="001A2293">
              <w:rPr>
                <w:sz w:val="20"/>
                <w:szCs w:val="20"/>
                <w:lang w:val="de-DE"/>
              </w:rPr>
              <w:t xml:space="preserve"> im multiprofessionellen Team?</w:t>
            </w:r>
          </w:p>
          <w:p w14:paraId="4F00BCFF"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b/>
                <w:sz w:val="20"/>
                <w:szCs w:val="20"/>
                <w:lang w:val="de-DE"/>
              </w:rPr>
              <w:t>Wie</w:t>
            </w:r>
            <w:r w:rsidRPr="001A2293">
              <w:rPr>
                <w:sz w:val="20"/>
                <w:szCs w:val="20"/>
                <w:lang w:val="de-DE"/>
              </w:rPr>
              <w:t xml:space="preserve"> wird im multiprofessionellen Team </w:t>
            </w:r>
            <w:r w:rsidRPr="001A2293">
              <w:rPr>
                <w:b/>
                <w:sz w:val="20"/>
                <w:szCs w:val="20"/>
                <w:lang w:val="de-DE"/>
              </w:rPr>
              <w:t>dokumentiert?</w:t>
            </w:r>
          </w:p>
          <w:p w14:paraId="6A5F5EDF"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b/>
                <w:sz w:val="20"/>
                <w:szCs w:val="20"/>
                <w:lang w:val="de-DE"/>
              </w:rPr>
              <w:t>Wie</w:t>
            </w:r>
            <w:r w:rsidRPr="001A2293">
              <w:rPr>
                <w:sz w:val="20"/>
                <w:szCs w:val="20"/>
                <w:lang w:val="de-DE"/>
              </w:rPr>
              <w:t xml:space="preserve"> wird im multiprofessionellen Team </w:t>
            </w:r>
            <w:r w:rsidRPr="001A2293">
              <w:rPr>
                <w:b/>
                <w:sz w:val="20"/>
                <w:szCs w:val="20"/>
                <w:lang w:val="de-DE"/>
              </w:rPr>
              <w:t>evaluiert?</w:t>
            </w:r>
          </w:p>
          <w:p w14:paraId="67C781DA"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Werden </w:t>
            </w:r>
            <w:r w:rsidRPr="001A2293">
              <w:rPr>
                <w:b/>
                <w:sz w:val="20"/>
                <w:szCs w:val="20"/>
                <w:lang w:val="de-DE"/>
              </w:rPr>
              <w:t>Ziele</w:t>
            </w:r>
            <w:r w:rsidRPr="001A2293">
              <w:rPr>
                <w:sz w:val="20"/>
                <w:szCs w:val="20"/>
                <w:lang w:val="de-DE"/>
              </w:rPr>
              <w:t xml:space="preserve"> im multiprofessionellen Team </w:t>
            </w:r>
            <w:r w:rsidRPr="001A2293">
              <w:rPr>
                <w:b/>
                <w:sz w:val="20"/>
                <w:szCs w:val="20"/>
                <w:lang w:val="de-DE"/>
              </w:rPr>
              <w:t>festgelegt</w:t>
            </w:r>
            <w:r w:rsidRPr="001A2293">
              <w:rPr>
                <w:sz w:val="20"/>
                <w:szCs w:val="20"/>
                <w:lang w:val="de-DE"/>
              </w:rPr>
              <w:t>?</w:t>
            </w:r>
          </w:p>
          <w:p w14:paraId="6BCD7729"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Werden </w:t>
            </w:r>
            <w:r w:rsidRPr="001A2293">
              <w:rPr>
                <w:b/>
                <w:sz w:val="20"/>
                <w:szCs w:val="20"/>
                <w:lang w:val="de-DE"/>
              </w:rPr>
              <w:t>Entscheidungen</w:t>
            </w:r>
            <w:r w:rsidRPr="001A2293">
              <w:rPr>
                <w:sz w:val="20"/>
                <w:szCs w:val="20"/>
                <w:lang w:val="de-DE"/>
              </w:rPr>
              <w:t xml:space="preserve"> im multiprofessionellen Team getroffen? Und </w:t>
            </w:r>
            <w:r w:rsidRPr="001A2293">
              <w:rPr>
                <w:b/>
                <w:sz w:val="20"/>
                <w:szCs w:val="20"/>
                <w:lang w:val="de-DE"/>
              </w:rPr>
              <w:t>wie</w:t>
            </w:r>
            <w:r w:rsidRPr="001A2293">
              <w:rPr>
                <w:sz w:val="20"/>
                <w:szCs w:val="20"/>
                <w:lang w:val="de-DE"/>
              </w:rPr>
              <w:t>?</w:t>
            </w:r>
          </w:p>
        </w:tc>
      </w:tr>
      <w:tr w:rsidR="00EA4700" w:rsidRPr="005A34C4" w14:paraId="5AD71742" w14:textId="77777777">
        <w:trPr>
          <w:trHeight w:val="350"/>
        </w:trPr>
        <w:tc>
          <w:tcPr>
            <w:tcW w:w="3848" w:type="dxa"/>
            <w:tcBorders>
              <w:top w:val="single" w:sz="4" w:space="0" w:color="000000"/>
              <w:left w:val="none" w:sz="4" w:space="0" w:color="000000"/>
              <w:bottom w:val="single" w:sz="4" w:space="0" w:color="000000"/>
              <w:right w:val="single" w:sz="4" w:space="0" w:color="000000"/>
            </w:tcBorders>
            <w:tcMar>
              <w:top w:w="0" w:type="dxa"/>
              <w:left w:w="108" w:type="dxa"/>
              <w:bottom w:w="0" w:type="dxa"/>
              <w:right w:w="108" w:type="dxa"/>
            </w:tcMar>
          </w:tcPr>
          <w:p w14:paraId="66BED01B"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b/>
                <w:bCs/>
                <w:sz w:val="20"/>
                <w:szCs w:val="20"/>
                <w:lang w:val="de-DE"/>
              </w:rPr>
            </w:pPr>
            <w:r w:rsidRPr="001A2293">
              <w:rPr>
                <w:b/>
                <w:bCs/>
                <w:sz w:val="20"/>
                <w:szCs w:val="20"/>
                <w:lang w:val="de-DE"/>
              </w:rPr>
              <w:t>Interaktionelle Ebene</w:t>
            </w:r>
          </w:p>
          <w:p w14:paraId="414286F5"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(pädagogische Beziehungen und Kommunikationsprozesse)</w:t>
            </w:r>
          </w:p>
          <w:p w14:paraId="3040351B"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Niveau der Kooperation</w:t>
            </w:r>
          </w:p>
          <w:p w14:paraId="2A4206F4"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Austausch, Arbeitsteilung, Kokonstruktion</w:t>
            </w:r>
          </w:p>
        </w:tc>
        <w:tc>
          <w:tcPr>
            <w:tcW w:w="6694" w:type="dxa"/>
            <w:tcBorders>
              <w:top w:val="single" w:sz="4" w:space="0" w:color="000000"/>
              <w:left w:val="single" w:sz="4" w:space="0" w:color="000000"/>
              <w:bottom w:val="single" w:sz="4" w:space="0" w:color="000000"/>
              <w:right w:val="none" w:sz="4" w:space="0" w:color="000000"/>
            </w:tcBorders>
            <w:tcMar>
              <w:top w:w="0" w:type="dxa"/>
              <w:left w:w="108" w:type="dxa"/>
              <w:bottom w:w="0" w:type="dxa"/>
              <w:right w:w="108" w:type="dxa"/>
            </w:tcMar>
          </w:tcPr>
          <w:p w14:paraId="421196AE"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Was ist Ihnen für die </w:t>
            </w:r>
            <w:r w:rsidRPr="001A2293">
              <w:rPr>
                <w:b/>
                <w:sz w:val="20"/>
                <w:szCs w:val="20"/>
                <w:lang w:val="de-DE"/>
              </w:rPr>
              <w:t>multiprofessionelle Zusammenarbeit wichtig</w:t>
            </w:r>
            <w:r w:rsidRPr="001A2293">
              <w:rPr>
                <w:sz w:val="20"/>
                <w:szCs w:val="20"/>
                <w:lang w:val="de-DE"/>
              </w:rPr>
              <w:t>?</w:t>
            </w:r>
          </w:p>
          <w:p w14:paraId="37CE7B76" w14:textId="77777777" w:rsidR="00077AAB" w:rsidRPr="001A2293" w:rsidRDefault="00982E67">
            <w:pPr>
              <w:numPr>
                <w:ilvl w:val="0"/>
                <w:numId w:val="23"/>
              </w:num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Was braucht es, damit die Zusammenarbeit </w:t>
            </w:r>
            <w:r w:rsidRPr="001A2293">
              <w:rPr>
                <w:b/>
                <w:sz w:val="20"/>
                <w:szCs w:val="20"/>
                <w:lang w:val="de-DE"/>
              </w:rPr>
              <w:t>gelingt</w:t>
            </w:r>
            <w:r w:rsidRPr="001A2293">
              <w:rPr>
                <w:sz w:val="20"/>
                <w:szCs w:val="20"/>
                <w:lang w:val="de-DE"/>
              </w:rPr>
              <w:t xml:space="preserve">? </w:t>
            </w:r>
          </w:p>
          <w:p w14:paraId="07632713" w14:textId="77777777" w:rsidR="00077AAB" w:rsidRPr="001A2293" w:rsidRDefault="00982E67">
            <w:pPr>
              <w:numPr>
                <w:ilvl w:val="0"/>
                <w:numId w:val="23"/>
              </w:num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Was sind </w:t>
            </w:r>
            <w:r w:rsidRPr="001A2293">
              <w:rPr>
                <w:b/>
                <w:sz w:val="20"/>
                <w:szCs w:val="20"/>
                <w:lang w:val="de-DE"/>
              </w:rPr>
              <w:t>Herausforderungen</w:t>
            </w:r>
            <w:r w:rsidRPr="001A2293">
              <w:rPr>
                <w:sz w:val="20"/>
                <w:szCs w:val="20"/>
                <w:lang w:val="de-DE"/>
              </w:rPr>
              <w:t xml:space="preserve"> für die Zusammenarbeit?</w:t>
            </w:r>
          </w:p>
          <w:p w14:paraId="01DEC924"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Welche </w:t>
            </w:r>
            <w:r w:rsidRPr="001A2293">
              <w:rPr>
                <w:b/>
                <w:sz w:val="20"/>
                <w:szCs w:val="20"/>
                <w:lang w:val="de-DE"/>
              </w:rPr>
              <w:t>Erwartungen</w:t>
            </w:r>
            <w:r w:rsidRPr="001A2293">
              <w:rPr>
                <w:sz w:val="20"/>
                <w:szCs w:val="20"/>
                <w:lang w:val="de-DE"/>
              </w:rPr>
              <w:t xml:space="preserve"> haben Sie an die multiprofessionelle Zusammenarbeit?</w:t>
            </w:r>
          </w:p>
        </w:tc>
      </w:tr>
      <w:tr w:rsidR="00EA4700" w:rsidRPr="00EA4700" w14:paraId="65B1846B" w14:textId="77777777">
        <w:trPr>
          <w:trHeight w:val="350"/>
        </w:trPr>
        <w:tc>
          <w:tcPr>
            <w:tcW w:w="3848" w:type="dxa"/>
            <w:tcBorders>
              <w:top w:val="single" w:sz="4" w:space="0" w:color="000000"/>
              <w:left w:val="none" w:sz="4" w:space="0" w:color="000000"/>
              <w:bottom w:val="single" w:sz="4" w:space="0" w:color="000000"/>
              <w:right w:val="single" w:sz="4" w:space="0" w:color="000000"/>
            </w:tcBorders>
            <w:tcMar>
              <w:top w:w="0" w:type="dxa"/>
              <w:left w:w="108" w:type="dxa"/>
              <w:bottom w:w="0" w:type="dxa"/>
              <w:right w:w="108" w:type="dxa"/>
            </w:tcMar>
          </w:tcPr>
          <w:p w14:paraId="08A42D21"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b/>
                <w:bCs/>
                <w:sz w:val="20"/>
                <w:szCs w:val="20"/>
                <w:lang w:val="de-DE"/>
              </w:rPr>
            </w:pPr>
            <w:r w:rsidRPr="001A2293">
              <w:rPr>
                <w:b/>
                <w:bCs/>
                <w:sz w:val="20"/>
                <w:szCs w:val="20"/>
                <w:lang w:val="de-DE"/>
              </w:rPr>
              <w:lastRenderedPageBreak/>
              <w:t>Sachebene</w:t>
            </w:r>
          </w:p>
          <w:p w14:paraId="1D63EF8E"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Binnenstruktur des schulischen Unterstützungsangebots, innerhalb derer das Sachproblem des produktiven Umgangs mit Heterogenität bewältigt wird</w:t>
            </w:r>
          </w:p>
        </w:tc>
        <w:tc>
          <w:tcPr>
            <w:tcW w:w="6694" w:type="dxa"/>
            <w:tcBorders>
              <w:top w:val="single" w:sz="4" w:space="0" w:color="000000"/>
              <w:left w:val="single" w:sz="4" w:space="0" w:color="000000"/>
              <w:bottom w:val="single" w:sz="4" w:space="0" w:color="000000"/>
              <w:right w:val="none" w:sz="4" w:space="0" w:color="000000"/>
            </w:tcBorders>
            <w:tcMar>
              <w:top w:w="0" w:type="dxa"/>
              <w:left w:w="108" w:type="dxa"/>
              <w:bottom w:w="0" w:type="dxa"/>
              <w:right w:w="108" w:type="dxa"/>
            </w:tcMar>
          </w:tcPr>
          <w:p w14:paraId="1DE9E6A4"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Welche </w:t>
            </w:r>
            <w:r w:rsidRPr="001A2293">
              <w:rPr>
                <w:b/>
                <w:sz w:val="20"/>
                <w:szCs w:val="20"/>
                <w:lang w:val="de-DE"/>
              </w:rPr>
              <w:t>Aufgaben</w:t>
            </w:r>
            <w:r w:rsidRPr="001A2293">
              <w:rPr>
                <w:sz w:val="20"/>
                <w:szCs w:val="20"/>
                <w:lang w:val="de-DE"/>
              </w:rPr>
              <w:t xml:space="preserve"> übernehmen Sie </w:t>
            </w:r>
            <w:r w:rsidRPr="001A2293">
              <w:rPr>
                <w:b/>
                <w:sz w:val="20"/>
                <w:szCs w:val="20"/>
                <w:lang w:val="de-DE"/>
              </w:rPr>
              <w:t>aufgrund Ihrer Profession</w:t>
            </w:r>
            <w:r w:rsidRPr="001A2293">
              <w:rPr>
                <w:sz w:val="20"/>
                <w:szCs w:val="20"/>
                <w:lang w:val="de-DE"/>
              </w:rPr>
              <w:t xml:space="preserve"> in diesem </w:t>
            </w:r>
            <w:r w:rsidRPr="001A2293">
              <w:rPr>
                <w:b/>
                <w:sz w:val="20"/>
                <w:szCs w:val="20"/>
                <w:lang w:val="de-DE"/>
              </w:rPr>
              <w:t>multiprofessionellen Teamtreffen</w:t>
            </w:r>
            <w:r w:rsidRPr="001A2293">
              <w:rPr>
                <w:sz w:val="20"/>
                <w:szCs w:val="20"/>
                <w:lang w:val="de-DE"/>
              </w:rPr>
              <w:t>? (Was tun sie während der Teamarbeit aufgrund Ihrer Profession?)</w:t>
            </w:r>
          </w:p>
          <w:p w14:paraId="3141E311"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 xml:space="preserve">Welche </w:t>
            </w:r>
            <w:r w:rsidRPr="001A2293">
              <w:rPr>
                <w:b/>
                <w:sz w:val="20"/>
                <w:szCs w:val="20"/>
                <w:lang w:val="de-DE"/>
              </w:rPr>
              <w:t>Aufgaben</w:t>
            </w:r>
            <w:r w:rsidRPr="001A2293">
              <w:rPr>
                <w:sz w:val="20"/>
                <w:szCs w:val="20"/>
                <w:lang w:val="de-DE"/>
              </w:rPr>
              <w:t xml:space="preserve"> übernehmen die </w:t>
            </w:r>
            <w:r w:rsidRPr="001A2293">
              <w:rPr>
                <w:b/>
                <w:sz w:val="20"/>
                <w:szCs w:val="20"/>
                <w:lang w:val="de-DE"/>
              </w:rPr>
              <w:t>anderen Professionen</w:t>
            </w:r>
            <w:r w:rsidRPr="001A2293">
              <w:rPr>
                <w:sz w:val="20"/>
                <w:szCs w:val="20"/>
                <w:lang w:val="de-DE"/>
              </w:rPr>
              <w:t xml:space="preserve"> im multiprofessionellen Team? (Wenn sie sich im Team treffen, was übernehmen die verschiedenen Professionen für eine Rolle?)</w:t>
            </w:r>
          </w:p>
          <w:p w14:paraId="47B0D393" w14:textId="77777777" w:rsidR="00077AAB" w:rsidRPr="001A2293"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1A2293">
              <w:rPr>
                <w:sz w:val="20"/>
                <w:szCs w:val="20"/>
                <w:lang w:val="de-DE"/>
              </w:rPr>
              <w:t>Bei Bedarf professionsbezogen spezifizieren</w:t>
            </w:r>
          </w:p>
        </w:tc>
      </w:tr>
      <w:tr w:rsidR="00EA4700" w:rsidRPr="005A34C4" w14:paraId="35B44B22" w14:textId="77777777">
        <w:trPr>
          <w:trHeight w:val="350"/>
        </w:trPr>
        <w:tc>
          <w:tcPr>
            <w:tcW w:w="3848" w:type="dxa"/>
            <w:tcBorders>
              <w:top w:val="single" w:sz="4" w:space="0" w:color="000000"/>
              <w:left w:val="none" w:sz="4" w:space="0" w:color="000000"/>
              <w:bottom w:val="none" w:sz="4" w:space="0" w:color="000000"/>
              <w:right w:val="single" w:sz="4" w:space="0" w:color="000000"/>
            </w:tcBorders>
            <w:tcMar>
              <w:top w:w="0" w:type="dxa"/>
              <w:left w:w="108" w:type="dxa"/>
              <w:bottom w:w="0" w:type="dxa"/>
              <w:right w:w="108" w:type="dxa"/>
            </w:tcMar>
          </w:tcPr>
          <w:p w14:paraId="6631EACA"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b/>
                <w:bCs/>
                <w:sz w:val="20"/>
                <w:szCs w:val="20"/>
                <w:lang w:val="de-DE"/>
              </w:rPr>
              <w:t>Individuelle Ebene</w:t>
            </w:r>
            <w:r w:rsidRPr="00EA4700">
              <w:rPr>
                <w:sz w:val="20"/>
                <w:szCs w:val="20"/>
                <w:lang w:val="de-DE"/>
              </w:rPr>
              <w:t xml:space="preserve"> (Einstellungen, Bereitschaften &amp; Kompetenzen)</w:t>
            </w:r>
          </w:p>
          <w:p w14:paraId="24093322"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w:t>
            </w:r>
          </w:p>
          <w:p w14:paraId="0FFB5A79"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Es geht um die Einstellung und Kompetenzen der Person.</w:t>
            </w:r>
          </w:p>
          <w:p w14:paraId="38CA937F"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w:t>
            </w:r>
          </w:p>
        </w:tc>
        <w:tc>
          <w:tcPr>
            <w:tcW w:w="6694" w:type="dxa"/>
            <w:tcBorders>
              <w:top w:val="single" w:sz="4" w:space="0" w:color="000000"/>
              <w:left w:val="single" w:sz="4" w:space="0" w:color="000000"/>
              <w:bottom w:val="none" w:sz="4" w:space="0" w:color="000000"/>
              <w:right w:val="none" w:sz="4" w:space="0" w:color="000000"/>
            </w:tcBorders>
            <w:tcMar>
              <w:top w:w="0" w:type="dxa"/>
              <w:left w:w="108" w:type="dxa"/>
              <w:bottom w:w="0" w:type="dxa"/>
              <w:right w:w="108" w:type="dxa"/>
            </w:tcMar>
          </w:tcPr>
          <w:p w14:paraId="4E894A2D"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xml:space="preserve">Falls dies bei Ressourcen nicht bereits erwähnt wurde: </w:t>
            </w:r>
          </w:p>
          <w:p w14:paraId="03EF6E6D"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xml:space="preserve">In Bezug auf die multiprofessionelle Teamarbeit, welche Kompetenzen bringen Sie für diese </w:t>
            </w:r>
            <w:r w:rsidRPr="00EA4700">
              <w:rPr>
                <w:b/>
                <w:sz w:val="20"/>
                <w:szCs w:val="20"/>
                <w:lang w:val="de-DE"/>
              </w:rPr>
              <w:t>mit</w:t>
            </w:r>
            <w:r w:rsidRPr="00EA4700">
              <w:rPr>
                <w:sz w:val="20"/>
                <w:szCs w:val="20"/>
                <w:lang w:val="de-DE"/>
              </w:rPr>
              <w:t>? (ggf. „… über die bereits erwähnten persönlichen Ressourcen hinaus.)</w:t>
            </w:r>
          </w:p>
          <w:p w14:paraId="136C096B"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xml:space="preserve">Worin sehen </w:t>
            </w:r>
            <w:r w:rsidRPr="00EA4700">
              <w:rPr>
                <w:b/>
                <w:sz w:val="20"/>
                <w:szCs w:val="20"/>
                <w:lang w:val="de-DE"/>
              </w:rPr>
              <w:t>Sie</w:t>
            </w:r>
            <w:r w:rsidRPr="00EA4700">
              <w:rPr>
                <w:sz w:val="20"/>
                <w:szCs w:val="20"/>
                <w:lang w:val="de-DE"/>
              </w:rPr>
              <w:t xml:space="preserve"> die </w:t>
            </w:r>
            <w:r w:rsidRPr="00EA4700">
              <w:rPr>
                <w:b/>
                <w:sz w:val="20"/>
                <w:szCs w:val="20"/>
                <w:lang w:val="de-DE"/>
              </w:rPr>
              <w:t>Bedeutung der Zusammenarbeit</w:t>
            </w:r>
            <w:r w:rsidRPr="00EA4700">
              <w:rPr>
                <w:sz w:val="20"/>
                <w:szCs w:val="20"/>
                <w:lang w:val="de-DE"/>
              </w:rPr>
              <w:t xml:space="preserve"> im multiprofessionellen Team (in Bezug auf das Projekt)?</w:t>
            </w:r>
          </w:p>
          <w:p w14:paraId="32B1FBBA" w14:textId="77777777" w:rsidR="00077AAB" w:rsidRPr="00EA4700" w:rsidRDefault="00982E67">
            <w:p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xml:space="preserve">Wie </w:t>
            </w:r>
            <w:r w:rsidRPr="00EA4700">
              <w:rPr>
                <w:b/>
                <w:sz w:val="20"/>
                <w:szCs w:val="20"/>
                <w:lang w:val="de-DE"/>
              </w:rPr>
              <w:t>beurteilen</w:t>
            </w:r>
            <w:r w:rsidRPr="00EA4700">
              <w:rPr>
                <w:sz w:val="20"/>
                <w:szCs w:val="20"/>
                <w:lang w:val="de-DE"/>
              </w:rPr>
              <w:t xml:space="preserve"> Sie die multiprofessionelle Teamarbeit an ihrer Schule?</w:t>
            </w:r>
          </w:p>
          <w:p w14:paraId="7112EEB3" w14:textId="77777777" w:rsidR="00077AAB" w:rsidRPr="00EA4700" w:rsidRDefault="00982E67">
            <w:pPr>
              <w:numPr>
                <w:ilvl w:val="0"/>
                <w:numId w:val="24"/>
              </w:num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xml:space="preserve">Was ist </w:t>
            </w:r>
            <w:r w:rsidRPr="00EA4700">
              <w:rPr>
                <w:b/>
                <w:sz w:val="20"/>
                <w:szCs w:val="20"/>
                <w:lang w:val="de-DE"/>
              </w:rPr>
              <w:t>positiv</w:t>
            </w:r>
            <w:r w:rsidRPr="00EA4700">
              <w:rPr>
                <w:sz w:val="20"/>
                <w:szCs w:val="20"/>
                <w:lang w:val="de-DE"/>
              </w:rPr>
              <w:t xml:space="preserve"> zu sehen? </w:t>
            </w:r>
          </w:p>
          <w:p w14:paraId="7E5C4AF3" w14:textId="77777777" w:rsidR="00077AAB" w:rsidRPr="00EA4700" w:rsidRDefault="00982E67">
            <w:pPr>
              <w:numPr>
                <w:ilvl w:val="0"/>
                <w:numId w:val="24"/>
              </w:numPr>
              <w:pBdr>
                <w:top w:val="none" w:sz="4" w:space="0" w:color="000000"/>
                <w:left w:val="none" w:sz="4" w:space="0" w:color="000000"/>
                <w:bottom w:val="none" w:sz="4" w:space="0" w:color="000000"/>
                <w:right w:val="none" w:sz="4" w:space="0" w:color="000000"/>
              </w:pBdr>
              <w:spacing w:before="120" w:after="120" w:line="240" w:lineRule="auto"/>
              <w:rPr>
                <w:sz w:val="20"/>
                <w:szCs w:val="20"/>
                <w:lang w:val="de-DE"/>
              </w:rPr>
            </w:pPr>
            <w:r w:rsidRPr="00EA4700">
              <w:rPr>
                <w:sz w:val="20"/>
                <w:szCs w:val="20"/>
                <w:lang w:val="de-DE"/>
              </w:rPr>
              <w:t xml:space="preserve">Was ist </w:t>
            </w:r>
            <w:r w:rsidRPr="00EA4700">
              <w:rPr>
                <w:b/>
                <w:sz w:val="20"/>
                <w:szCs w:val="20"/>
                <w:lang w:val="de-DE"/>
              </w:rPr>
              <w:t>kritisch</w:t>
            </w:r>
            <w:r w:rsidRPr="00EA4700">
              <w:rPr>
                <w:sz w:val="20"/>
                <w:szCs w:val="20"/>
                <w:lang w:val="de-DE"/>
              </w:rPr>
              <w:t xml:space="preserve"> zu sehen?</w:t>
            </w:r>
          </w:p>
        </w:tc>
      </w:tr>
    </w:tbl>
    <w:p w14:paraId="60B31EC2" w14:textId="77777777" w:rsidR="00077AAB" w:rsidRPr="00EA4700" w:rsidRDefault="00077AAB">
      <w:pPr>
        <w:pBdr>
          <w:top w:val="none" w:sz="4" w:space="0" w:color="000000"/>
          <w:left w:val="none" w:sz="4" w:space="0" w:color="000000"/>
          <w:bottom w:val="none" w:sz="4" w:space="0" w:color="000000"/>
          <w:right w:val="none" w:sz="4" w:space="0" w:color="000000"/>
        </w:pBdr>
        <w:spacing w:line="257" w:lineRule="auto"/>
        <w:rPr>
          <w:lang w:val="de-DE"/>
        </w:rPr>
      </w:pPr>
    </w:p>
    <w:p w14:paraId="52AFD649" w14:textId="4D7926FA" w:rsidR="00077AAB" w:rsidRPr="00EA4700" w:rsidRDefault="00982E67">
      <w:pPr>
        <w:rPr>
          <w:sz w:val="20"/>
          <w:szCs w:val="20"/>
          <w:lang w:val="de-DE"/>
        </w:rPr>
      </w:pPr>
      <w:r w:rsidRPr="00EA4700">
        <w:rPr>
          <w:sz w:val="20"/>
          <w:szCs w:val="20"/>
          <w:lang w:val="de-DE"/>
        </w:rPr>
        <w:t>Im Anschluss wurden weitere Fragen zur Zusammenarbeit mit dem Elternhaus und zu t2 zur Evaluation projektrelevanter Bausteine gestellt, bevor das Interview mit der Abschlussfrage beendet wurde, ob noch etwas offengeblieben sei, das die Person gerne noch erwähnen würde.</w:t>
      </w:r>
    </w:p>
    <w:p w14:paraId="3EBC983E" w14:textId="77777777" w:rsidR="00077AAB" w:rsidRPr="00EA4700" w:rsidRDefault="00077AAB">
      <w:pPr>
        <w:rPr>
          <w:sz w:val="20"/>
          <w:szCs w:val="20"/>
          <w:lang w:val="de-DE"/>
        </w:rPr>
        <w:sectPr w:rsidR="00077AAB" w:rsidRPr="00EA4700">
          <w:pgSz w:w="16838" w:h="11906" w:orient="landscape"/>
          <w:pgMar w:top="1417" w:right="1417" w:bottom="1417" w:left="1134" w:header="709" w:footer="709" w:gutter="0"/>
          <w:cols w:space="708"/>
        </w:sectPr>
      </w:pPr>
    </w:p>
    <w:p w14:paraId="642967AD" w14:textId="77777777" w:rsidR="00077AAB" w:rsidRPr="00EA4700" w:rsidRDefault="00982E67">
      <w:pPr>
        <w:rPr>
          <w:b/>
          <w:bCs/>
        </w:rPr>
      </w:pPr>
      <w:r w:rsidRPr="00EA4700">
        <w:rPr>
          <w:b/>
          <w:bCs/>
          <w:lang w:val="en-US"/>
        </w:rPr>
        <w:lastRenderedPageBreak/>
        <w:t>B – Kategoriensystem</w:t>
      </w:r>
    </w:p>
    <w:tbl>
      <w:tblPr>
        <w:tblStyle w:val="Tabellenraster"/>
        <w:tblW w:w="5394" w:type="pct"/>
        <w:tblInd w:w="-10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09"/>
        <w:gridCol w:w="2835"/>
        <w:gridCol w:w="5671"/>
        <w:gridCol w:w="1701"/>
        <w:gridCol w:w="1699"/>
        <w:gridCol w:w="1699"/>
        <w:gridCol w:w="1699"/>
      </w:tblGrid>
      <w:tr w:rsidR="000A0094" w:rsidRPr="001A2293" w14:paraId="05080871" w14:textId="3CBD20DD" w:rsidTr="001A2293">
        <w:trPr>
          <w:gridBefore w:val="1"/>
          <w:wBefore w:w="109" w:type="dxa"/>
        </w:trPr>
        <w:tc>
          <w:tcPr>
            <w:tcW w:w="2835" w:type="dxa"/>
            <w:tcBorders>
              <w:bottom w:val="single" w:sz="4" w:space="0" w:color="000000"/>
            </w:tcBorders>
          </w:tcPr>
          <w:p w14:paraId="7E5DD802" w14:textId="0107E592" w:rsidR="000A0094" w:rsidRPr="001A2293" w:rsidRDefault="000A0094" w:rsidP="00CD0ED6">
            <w:pPr>
              <w:spacing w:line="240" w:lineRule="auto"/>
              <w:ind w:right="175"/>
              <w:rPr>
                <w:sz w:val="20"/>
                <w:szCs w:val="20"/>
                <w:lang w:val="de-DE"/>
              </w:rPr>
            </w:pPr>
          </w:p>
        </w:tc>
        <w:tc>
          <w:tcPr>
            <w:tcW w:w="5671" w:type="dxa"/>
            <w:tcBorders>
              <w:bottom w:val="single" w:sz="4" w:space="0" w:color="000000"/>
            </w:tcBorders>
          </w:tcPr>
          <w:p w14:paraId="672E83A2" w14:textId="44A4CAE1" w:rsidR="000A0094" w:rsidRPr="001A2293" w:rsidRDefault="000A0094" w:rsidP="00826C92">
            <w:pPr>
              <w:spacing w:line="240" w:lineRule="auto"/>
              <w:rPr>
                <w:sz w:val="20"/>
                <w:szCs w:val="20"/>
                <w:lang w:val="de-DE"/>
              </w:rPr>
            </w:pPr>
          </w:p>
        </w:tc>
        <w:tc>
          <w:tcPr>
            <w:tcW w:w="1701" w:type="dxa"/>
            <w:tcBorders>
              <w:bottom w:val="single" w:sz="4" w:space="0" w:color="000000"/>
            </w:tcBorders>
          </w:tcPr>
          <w:p w14:paraId="64E4E31A" w14:textId="77777777" w:rsidR="000A0094" w:rsidRPr="001A2293" w:rsidRDefault="000A0094">
            <w:pPr>
              <w:spacing w:line="240" w:lineRule="auto"/>
              <w:rPr>
                <w:sz w:val="20"/>
                <w:szCs w:val="20"/>
              </w:rPr>
            </w:pPr>
          </w:p>
        </w:tc>
        <w:tc>
          <w:tcPr>
            <w:tcW w:w="1699" w:type="dxa"/>
            <w:tcBorders>
              <w:bottom w:val="single" w:sz="4" w:space="0" w:color="000000"/>
            </w:tcBorders>
          </w:tcPr>
          <w:p w14:paraId="4AFA710E" w14:textId="5A81E7C1" w:rsidR="000A0094" w:rsidRPr="001A2293" w:rsidRDefault="000A0094">
            <w:pPr>
              <w:spacing w:line="240" w:lineRule="auto"/>
              <w:rPr>
                <w:sz w:val="20"/>
                <w:szCs w:val="20"/>
              </w:rPr>
            </w:pPr>
          </w:p>
        </w:tc>
        <w:tc>
          <w:tcPr>
            <w:tcW w:w="1699" w:type="dxa"/>
            <w:tcBorders>
              <w:bottom w:val="single" w:sz="4" w:space="0" w:color="000000"/>
            </w:tcBorders>
          </w:tcPr>
          <w:p w14:paraId="226B0C38" w14:textId="603E8BB1" w:rsidR="000A0094" w:rsidRPr="001A2293" w:rsidRDefault="000A0094">
            <w:pPr>
              <w:spacing w:line="240" w:lineRule="auto"/>
              <w:rPr>
                <w:sz w:val="20"/>
                <w:szCs w:val="20"/>
                <w:lang w:val="de-DE"/>
              </w:rPr>
            </w:pPr>
          </w:p>
        </w:tc>
        <w:tc>
          <w:tcPr>
            <w:tcW w:w="1699" w:type="dxa"/>
            <w:tcBorders>
              <w:bottom w:val="single" w:sz="4" w:space="0" w:color="000000"/>
            </w:tcBorders>
          </w:tcPr>
          <w:p w14:paraId="3EA29F65" w14:textId="626538BD" w:rsidR="000A0094" w:rsidRPr="001A2293" w:rsidRDefault="000A0094">
            <w:pPr>
              <w:spacing w:line="240" w:lineRule="auto"/>
              <w:rPr>
                <w:sz w:val="20"/>
                <w:szCs w:val="20"/>
                <w:lang w:val="de-DE"/>
              </w:rPr>
            </w:pPr>
          </w:p>
        </w:tc>
      </w:tr>
      <w:tr w:rsidR="001A2293" w14:paraId="3E31D2FD" w14:textId="358F35EC" w:rsidTr="001A2293">
        <w:tblPrEx>
          <w:tblBorders>
            <w:top w:val="single" w:sz="4" w:space="0" w:color="000000"/>
            <w:left w:val="single" w:sz="4" w:space="0" w:color="000000"/>
            <w:bottom w:val="single" w:sz="4" w:space="0" w:color="000000"/>
            <w:right w:val="single" w:sz="4" w:space="0" w:color="000000"/>
            <w:insideV w:val="single" w:sz="4" w:space="0" w:color="000000"/>
          </w:tblBorders>
        </w:tblPrEx>
        <w:trPr>
          <w:gridBefore w:val="1"/>
          <w:wBefore w:w="109" w:type="dxa"/>
        </w:trPr>
        <w:tc>
          <w:tcPr>
            <w:tcW w:w="2835" w:type="dxa"/>
            <w:tcBorders>
              <w:left w:val="nil"/>
              <w:right w:val="nil"/>
            </w:tcBorders>
            <w:hideMark/>
          </w:tcPr>
          <w:p w14:paraId="5CDA9F43" w14:textId="77777777" w:rsidR="001A2293" w:rsidRPr="001A2293" w:rsidRDefault="001A2293" w:rsidP="001A2293">
            <w:pPr>
              <w:spacing w:line="240" w:lineRule="auto"/>
              <w:ind w:left="34" w:right="189"/>
              <w:rPr>
                <w:sz w:val="20"/>
                <w:szCs w:val="20"/>
                <w:lang w:val="de-DE"/>
              </w:rPr>
            </w:pPr>
            <w:r w:rsidRPr="001A2293">
              <w:rPr>
                <w:sz w:val="20"/>
                <w:szCs w:val="20"/>
                <w:lang w:val="de-DE"/>
              </w:rPr>
              <w:t>Kategorie</w:t>
            </w:r>
          </w:p>
        </w:tc>
        <w:tc>
          <w:tcPr>
            <w:tcW w:w="5671" w:type="dxa"/>
            <w:tcBorders>
              <w:left w:val="nil"/>
              <w:right w:val="nil"/>
            </w:tcBorders>
            <w:hideMark/>
          </w:tcPr>
          <w:p w14:paraId="4A1CBA0F" w14:textId="77777777" w:rsidR="001A2293" w:rsidRPr="001A2293" w:rsidRDefault="001A2293" w:rsidP="001A2293">
            <w:pPr>
              <w:spacing w:line="240" w:lineRule="auto"/>
              <w:rPr>
                <w:sz w:val="20"/>
                <w:szCs w:val="20"/>
                <w:lang w:val="de-DE"/>
              </w:rPr>
            </w:pPr>
            <w:r w:rsidRPr="001A2293">
              <w:rPr>
                <w:sz w:val="20"/>
                <w:szCs w:val="20"/>
                <w:lang w:val="de-DE"/>
              </w:rPr>
              <w:t>Definition &amp; Ankerbeispiel</w:t>
            </w:r>
          </w:p>
        </w:tc>
        <w:tc>
          <w:tcPr>
            <w:tcW w:w="1701" w:type="dxa"/>
            <w:tcBorders>
              <w:left w:val="nil"/>
              <w:right w:val="nil"/>
            </w:tcBorders>
          </w:tcPr>
          <w:p w14:paraId="4B1AC0CB" w14:textId="77777777" w:rsidR="001A2293" w:rsidRPr="001A2293" w:rsidRDefault="001A2293" w:rsidP="001A2293">
            <w:pPr>
              <w:spacing w:line="240" w:lineRule="auto"/>
              <w:rPr>
                <w:sz w:val="20"/>
                <w:szCs w:val="20"/>
                <w:lang w:val="de-DE"/>
              </w:rPr>
            </w:pPr>
            <w:r w:rsidRPr="001A2293">
              <w:rPr>
                <w:sz w:val="20"/>
                <w:szCs w:val="20"/>
                <w:lang w:val="de-DE"/>
              </w:rPr>
              <w:t>t1: Zeitpunkt 1</w:t>
            </w:r>
          </w:p>
          <w:p w14:paraId="5C630270" w14:textId="77777777" w:rsidR="001A2293" w:rsidRPr="001A2293" w:rsidRDefault="001A2293" w:rsidP="001A2293">
            <w:pPr>
              <w:spacing w:line="240" w:lineRule="auto"/>
              <w:rPr>
                <w:sz w:val="20"/>
                <w:szCs w:val="20"/>
                <w:lang w:val="de-DE"/>
              </w:rPr>
            </w:pPr>
            <w:r w:rsidRPr="001A2293">
              <w:rPr>
                <w:sz w:val="20"/>
                <w:szCs w:val="20"/>
                <w:lang w:val="de-DE"/>
              </w:rPr>
              <w:t>Lehrkräfte (nₗ)</w:t>
            </w:r>
          </w:p>
          <w:p w14:paraId="5D616298" w14:textId="77777777" w:rsidR="001A2293" w:rsidRPr="001A2293" w:rsidRDefault="001A2293" w:rsidP="001A2293">
            <w:pPr>
              <w:spacing w:line="240" w:lineRule="auto"/>
              <w:rPr>
                <w:sz w:val="20"/>
                <w:szCs w:val="20"/>
                <w:lang w:val="de-DE"/>
              </w:rPr>
            </w:pPr>
            <w:r w:rsidRPr="001A2293">
              <w:rPr>
                <w:sz w:val="20"/>
                <w:szCs w:val="20"/>
                <w:lang w:val="de-DE"/>
              </w:rPr>
              <w:t>Pädagogische Fachkräfte (n</w:t>
            </w:r>
            <w:r w:rsidRPr="001A2293">
              <w:rPr>
                <w:sz w:val="20"/>
                <w:szCs w:val="20"/>
                <w:vertAlign w:val="subscript"/>
                <w:lang w:val="de-DE"/>
              </w:rPr>
              <w:t>p</w:t>
            </w:r>
            <w:r w:rsidRPr="001A2293">
              <w:rPr>
                <w:sz w:val="20"/>
                <w:szCs w:val="20"/>
                <w:lang w:val="de-DE"/>
              </w:rPr>
              <w:t>)</w:t>
            </w:r>
          </w:p>
          <w:p w14:paraId="7C104E3C" w14:textId="77777777" w:rsidR="001A2293" w:rsidRPr="001A2293" w:rsidRDefault="001A2293" w:rsidP="001A2293">
            <w:pPr>
              <w:spacing w:line="240" w:lineRule="auto"/>
              <w:rPr>
                <w:sz w:val="20"/>
                <w:szCs w:val="20"/>
                <w:lang w:val="de-DE"/>
              </w:rPr>
            </w:pPr>
          </w:p>
        </w:tc>
        <w:tc>
          <w:tcPr>
            <w:tcW w:w="1699" w:type="dxa"/>
            <w:tcBorders>
              <w:left w:val="nil"/>
              <w:right w:val="nil"/>
            </w:tcBorders>
          </w:tcPr>
          <w:p w14:paraId="18965F04" w14:textId="77777777" w:rsidR="001A2293" w:rsidRPr="001A2293" w:rsidRDefault="001A2293" w:rsidP="001A2293">
            <w:pPr>
              <w:spacing w:line="240" w:lineRule="auto"/>
              <w:rPr>
                <w:sz w:val="20"/>
                <w:szCs w:val="20"/>
                <w:lang w:val="de-DE"/>
              </w:rPr>
            </w:pPr>
            <w:r w:rsidRPr="001A2293">
              <w:rPr>
                <w:sz w:val="20"/>
                <w:szCs w:val="20"/>
                <w:lang w:val="de-DE"/>
              </w:rPr>
              <w:t>t2: Zeitpunkt 2</w:t>
            </w:r>
          </w:p>
          <w:p w14:paraId="5BC7E2CF" w14:textId="77777777" w:rsidR="001A2293" w:rsidRPr="001A2293" w:rsidRDefault="001A2293" w:rsidP="001A2293">
            <w:pPr>
              <w:spacing w:line="240" w:lineRule="auto"/>
              <w:rPr>
                <w:sz w:val="20"/>
                <w:szCs w:val="20"/>
                <w:lang w:val="de-DE"/>
              </w:rPr>
            </w:pPr>
            <w:r w:rsidRPr="001A2293">
              <w:rPr>
                <w:sz w:val="20"/>
                <w:szCs w:val="20"/>
                <w:lang w:val="de-DE"/>
              </w:rPr>
              <w:t>Lehrkräfte (nₗ)</w:t>
            </w:r>
          </w:p>
          <w:p w14:paraId="1E550E8C" w14:textId="77777777" w:rsidR="001A2293" w:rsidRPr="001A2293" w:rsidRDefault="001A2293" w:rsidP="001A2293">
            <w:pPr>
              <w:spacing w:line="240" w:lineRule="auto"/>
              <w:rPr>
                <w:sz w:val="20"/>
                <w:szCs w:val="20"/>
                <w:lang w:val="de-DE"/>
              </w:rPr>
            </w:pPr>
            <w:r w:rsidRPr="001A2293">
              <w:rPr>
                <w:sz w:val="20"/>
                <w:szCs w:val="20"/>
                <w:lang w:val="de-DE"/>
              </w:rPr>
              <w:t>Pädagogische Fachkräfte (n</w:t>
            </w:r>
            <w:r w:rsidRPr="001A2293">
              <w:rPr>
                <w:sz w:val="20"/>
                <w:szCs w:val="20"/>
                <w:vertAlign w:val="subscript"/>
                <w:lang w:val="de-DE"/>
              </w:rPr>
              <w:t>p</w:t>
            </w:r>
            <w:r w:rsidRPr="001A2293">
              <w:rPr>
                <w:sz w:val="20"/>
                <w:szCs w:val="20"/>
                <w:lang w:val="de-DE"/>
              </w:rPr>
              <w:t>)</w:t>
            </w:r>
          </w:p>
          <w:p w14:paraId="401BC130" w14:textId="77777777" w:rsidR="001A2293" w:rsidRPr="001A2293" w:rsidRDefault="001A2293" w:rsidP="001A2293">
            <w:pPr>
              <w:tabs>
                <w:tab w:val="left" w:pos="432"/>
              </w:tabs>
              <w:spacing w:line="240" w:lineRule="auto"/>
              <w:ind w:right="1645"/>
              <w:rPr>
                <w:sz w:val="20"/>
                <w:szCs w:val="20"/>
                <w:lang w:val="de-DE"/>
              </w:rPr>
            </w:pPr>
          </w:p>
        </w:tc>
        <w:tc>
          <w:tcPr>
            <w:tcW w:w="1699" w:type="dxa"/>
            <w:tcBorders>
              <w:left w:val="nil"/>
              <w:right w:val="nil"/>
            </w:tcBorders>
            <w:hideMark/>
          </w:tcPr>
          <w:p w14:paraId="03CF2E5A" w14:textId="46F7ED7E" w:rsidR="001A2293" w:rsidRPr="001A2293" w:rsidRDefault="001A2293" w:rsidP="001A2293">
            <w:pPr>
              <w:tabs>
                <w:tab w:val="left" w:pos="432"/>
              </w:tabs>
              <w:spacing w:line="240" w:lineRule="auto"/>
              <w:rPr>
                <w:sz w:val="20"/>
                <w:szCs w:val="20"/>
                <w:lang w:val="de-DE"/>
              </w:rPr>
            </w:pPr>
            <w:r w:rsidRPr="001A2293">
              <w:rPr>
                <w:sz w:val="20"/>
                <w:szCs w:val="20"/>
                <w:lang w:val="de-DE"/>
              </w:rPr>
              <w:t>Stabilitäten</w:t>
            </w:r>
          </w:p>
        </w:tc>
        <w:tc>
          <w:tcPr>
            <w:tcW w:w="1699" w:type="dxa"/>
            <w:tcBorders>
              <w:left w:val="nil"/>
              <w:right w:val="nil"/>
            </w:tcBorders>
          </w:tcPr>
          <w:p w14:paraId="52145DD3" w14:textId="55F6C566" w:rsidR="001A2293" w:rsidRPr="001A2293" w:rsidRDefault="001A2293" w:rsidP="001A2293">
            <w:pPr>
              <w:spacing w:after="160" w:line="259" w:lineRule="auto"/>
              <w:rPr>
                <w:rFonts w:asciiTheme="minorHAnsi" w:eastAsiaTheme="minorHAnsi" w:hAnsiTheme="minorHAnsi" w:cstheme="minorBidi"/>
                <w:sz w:val="20"/>
                <w:szCs w:val="20"/>
                <w:lang w:val="de-DE" w:eastAsia="de-DE"/>
              </w:rPr>
            </w:pPr>
            <w:r w:rsidRPr="001A2293">
              <w:rPr>
                <w:sz w:val="20"/>
                <w:szCs w:val="20"/>
                <w:lang w:val="de-DE"/>
              </w:rPr>
              <w:t>Veränderungen</w:t>
            </w:r>
          </w:p>
        </w:tc>
      </w:tr>
      <w:tr w:rsidR="001A2293" w:rsidRPr="001A2293" w14:paraId="0A7EED8F" w14:textId="7FC9A8C0" w:rsidTr="001A2293">
        <w:trPr>
          <w:gridBefore w:val="1"/>
          <w:wBefore w:w="109" w:type="dxa"/>
        </w:trPr>
        <w:tc>
          <w:tcPr>
            <w:tcW w:w="2835" w:type="dxa"/>
            <w:shd w:val="clear" w:color="auto" w:fill="D0CECE" w:themeFill="background2" w:themeFillShade="E6"/>
          </w:tcPr>
          <w:p w14:paraId="20387DF1" w14:textId="5E397A71" w:rsidR="001A2293" w:rsidRPr="001A2293" w:rsidRDefault="001A2293" w:rsidP="001A2293">
            <w:pPr>
              <w:pStyle w:val="Listenabsatz"/>
              <w:numPr>
                <w:ilvl w:val="1"/>
                <w:numId w:val="41"/>
              </w:numPr>
              <w:spacing w:line="240" w:lineRule="auto"/>
              <w:ind w:right="175"/>
              <w:rPr>
                <w:sz w:val="20"/>
                <w:szCs w:val="20"/>
                <w:lang w:val="de-DE"/>
              </w:rPr>
            </w:pPr>
            <w:r w:rsidRPr="001A2293">
              <w:rPr>
                <w:sz w:val="20"/>
                <w:szCs w:val="20"/>
                <w:lang w:val="de-DE"/>
              </w:rPr>
              <w:t xml:space="preserve"> Individuelle Ebene</w:t>
            </w:r>
          </w:p>
        </w:tc>
        <w:tc>
          <w:tcPr>
            <w:tcW w:w="5671" w:type="dxa"/>
          </w:tcPr>
          <w:p w14:paraId="32444471" w14:textId="21DE3C8A" w:rsidR="001A2293" w:rsidRPr="001A2293" w:rsidRDefault="001A2293" w:rsidP="001A2293">
            <w:pPr>
              <w:spacing w:line="240" w:lineRule="auto"/>
              <w:rPr>
                <w:sz w:val="20"/>
                <w:szCs w:val="20"/>
                <w:lang w:val="de-DE"/>
              </w:rPr>
            </w:pPr>
            <w:r w:rsidRPr="001A2293">
              <w:rPr>
                <w:sz w:val="20"/>
                <w:szCs w:val="20"/>
                <w:lang w:val="de-DE"/>
              </w:rPr>
              <w:t>Die individuelle Ebene bezieht sich auf persönliche Voraussetzungen, Haltungen und Kompetenzen der beteiligten Akteure. Sie umfasst unter anderem die Offenheit für Teamarbeit, die Bereitschaft, unterschiedliche Perspektiven zu akzeptieren, sowie die Fähigkeit, kindzentriert zu denken und flexibel auf Anforderungen zu reagieren.</w:t>
            </w:r>
          </w:p>
        </w:tc>
        <w:tc>
          <w:tcPr>
            <w:tcW w:w="1701" w:type="dxa"/>
          </w:tcPr>
          <w:p w14:paraId="00027E3E" w14:textId="77777777" w:rsidR="001A2293" w:rsidRPr="001A2293" w:rsidRDefault="001A2293" w:rsidP="001A2293">
            <w:pPr>
              <w:spacing w:line="240" w:lineRule="auto"/>
              <w:rPr>
                <w:sz w:val="20"/>
                <w:szCs w:val="20"/>
                <w:lang w:val="de-DE"/>
              </w:rPr>
            </w:pPr>
          </w:p>
        </w:tc>
        <w:tc>
          <w:tcPr>
            <w:tcW w:w="1699" w:type="dxa"/>
          </w:tcPr>
          <w:p w14:paraId="7AB1C62B" w14:textId="77777777" w:rsidR="001A2293" w:rsidRPr="001A2293" w:rsidRDefault="001A2293" w:rsidP="001A2293">
            <w:pPr>
              <w:spacing w:line="240" w:lineRule="auto"/>
              <w:rPr>
                <w:sz w:val="20"/>
                <w:szCs w:val="20"/>
                <w:lang w:val="de-DE"/>
              </w:rPr>
            </w:pPr>
          </w:p>
        </w:tc>
        <w:tc>
          <w:tcPr>
            <w:tcW w:w="1699" w:type="dxa"/>
          </w:tcPr>
          <w:p w14:paraId="17FC7060" w14:textId="77777777" w:rsidR="001A2293" w:rsidRPr="001A2293" w:rsidRDefault="001A2293" w:rsidP="001A2293">
            <w:pPr>
              <w:spacing w:line="240" w:lineRule="auto"/>
              <w:rPr>
                <w:sz w:val="20"/>
                <w:szCs w:val="20"/>
                <w:lang w:val="de-DE"/>
              </w:rPr>
            </w:pPr>
          </w:p>
        </w:tc>
        <w:tc>
          <w:tcPr>
            <w:tcW w:w="1699" w:type="dxa"/>
          </w:tcPr>
          <w:p w14:paraId="765BBD64" w14:textId="77777777" w:rsidR="001A2293" w:rsidRPr="001A2293" w:rsidRDefault="001A2293" w:rsidP="001A2293">
            <w:pPr>
              <w:spacing w:line="240" w:lineRule="auto"/>
              <w:rPr>
                <w:sz w:val="20"/>
                <w:szCs w:val="20"/>
                <w:lang w:val="de-DE"/>
              </w:rPr>
            </w:pPr>
          </w:p>
        </w:tc>
      </w:tr>
      <w:tr w:rsidR="001A2293" w:rsidRPr="001A2293" w14:paraId="1A436598" w14:textId="387D980B" w:rsidTr="001A2293">
        <w:trPr>
          <w:gridBefore w:val="1"/>
          <w:wBefore w:w="109" w:type="dxa"/>
        </w:trPr>
        <w:tc>
          <w:tcPr>
            <w:tcW w:w="2835" w:type="dxa"/>
          </w:tcPr>
          <w:p w14:paraId="426C3E2C" w14:textId="698F803F"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Auseinandersetzung und Akzeptanz anderer Meinungen</w:t>
            </w:r>
          </w:p>
        </w:tc>
        <w:tc>
          <w:tcPr>
            <w:tcW w:w="5671" w:type="dxa"/>
          </w:tcPr>
          <w:p w14:paraId="260493FE" w14:textId="7D3D83D6" w:rsidR="001A2293" w:rsidRPr="001A2293" w:rsidRDefault="001A2293" w:rsidP="001A2293">
            <w:pPr>
              <w:spacing w:line="240" w:lineRule="auto"/>
              <w:rPr>
                <w:sz w:val="20"/>
                <w:szCs w:val="20"/>
                <w:lang w:val="de-DE"/>
              </w:rPr>
            </w:pPr>
            <w:r w:rsidRPr="001A2293">
              <w:rPr>
                <w:sz w:val="20"/>
                <w:szCs w:val="20"/>
                <w:lang w:val="de-DE"/>
              </w:rPr>
              <w:t xml:space="preserve">Die Akzeptanz und der konstruktive Umgang mit unterschiedlichen Perspektiven sind zentrale Aspekte gelingender multiprofessioneller Zusammenarbeit. Die umfasst die Offenheit gegenüber anderen Meinungen wie auch die Haltung zu einer reflektierten und wertschätzenden Auseinandersetzung, bei der es nicht nur um Akzeptanz, sondern auch um eine lösungsorientierte Diskussion geht. </w:t>
            </w:r>
          </w:p>
          <w:p w14:paraId="5D85293C" w14:textId="03D5EB3A" w:rsidR="001A2293" w:rsidRPr="001A2293" w:rsidRDefault="001A2293" w:rsidP="001A2293">
            <w:pPr>
              <w:spacing w:line="240" w:lineRule="auto"/>
              <w:rPr>
                <w:sz w:val="20"/>
                <w:szCs w:val="20"/>
                <w:lang w:val="de-DE"/>
              </w:rPr>
            </w:pPr>
            <w:r w:rsidRPr="001A2293">
              <w:rPr>
                <w:sz w:val="20"/>
                <w:szCs w:val="20"/>
                <w:lang w:val="de-DE"/>
              </w:rPr>
              <w:t xml:space="preserve"> „Also für mich ist Multiprofessionalität zunächst, dass man offen für alle Meinungen oder ähm, Blickwinkel ist.“ (B14_t1, PF), sowie „Dass man da wirklich gut und offen das besprechen kann, sodass sich keiner angegriffen fühlt oder benachteiligt fühlt.“ (B14_t2, PF)</w:t>
            </w:r>
          </w:p>
        </w:tc>
        <w:tc>
          <w:tcPr>
            <w:tcW w:w="1701" w:type="dxa"/>
          </w:tcPr>
          <w:p w14:paraId="588BD49D" w14:textId="0CDB204C" w:rsidR="001A2293" w:rsidRPr="001A2293" w:rsidRDefault="001A2293" w:rsidP="001A2293">
            <w:pPr>
              <w:spacing w:line="240" w:lineRule="auto"/>
              <w:rPr>
                <w:sz w:val="20"/>
                <w:szCs w:val="20"/>
              </w:rPr>
            </w:pPr>
            <w:r w:rsidRPr="001A2293">
              <w:rPr>
                <w:sz w:val="20"/>
                <w:szCs w:val="20"/>
              </w:rPr>
              <w:t>t1:</w:t>
            </w:r>
          </w:p>
          <w:p w14:paraId="07686182" w14:textId="77777777" w:rsidR="001A2293" w:rsidRPr="001A2293" w:rsidRDefault="001A2293" w:rsidP="001A2293">
            <w:pPr>
              <w:spacing w:line="240" w:lineRule="auto"/>
              <w:rPr>
                <w:sz w:val="20"/>
                <w:szCs w:val="20"/>
              </w:rPr>
            </w:pPr>
            <w:r w:rsidRPr="001A2293">
              <w:rPr>
                <w:sz w:val="20"/>
                <w:szCs w:val="20"/>
              </w:rPr>
              <w:t xml:space="preserve">n=7  </w:t>
            </w:r>
          </w:p>
          <w:p w14:paraId="4A715CDE" w14:textId="77777777" w:rsidR="001A2293" w:rsidRPr="001A2293" w:rsidRDefault="001A2293" w:rsidP="001A2293">
            <w:pPr>
              <w:spacing w:line="240" w:lineRule="auto"/>
              <w:rPr>
                <w:sz w:val="20"/>
                <w:szCs w:val="20"/>
              </w:rPr>
            </w:pPr>
            <w:r w:rsidRPr="001A2293">
              <w:rPr>
                <w:sz w:val="20"/>
                <w:szCs w:val="20"/>
              </w:rPr>
              <w:t>nₗ =3</w:t>
            </w:r>
          </w:p>
          <w:p w14:paraId="7A0483AA"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1A3C1ADA" w14:textId="77777777" w:rsidR="001A2293" w:rsidRPr="001A2293" w:rsidRDefault="001A2293" w:rsidP="001A2293">
            <w:pPr>
              <w:spacing w:line="240" w:lineRule="auto"/>
              <w:rPr>
                <w:sz w:val="20"/>
                <w:szCs w:val="20"/>
              </w:rPr>
            </w:pPr>
          </w:p>
        </w:tc>
        <w:tc>
          <w:tcPr>
            <w:tcW w:w="1699" w:type="dxa"/>
          </w:tcPr>
          <w:p w14:paraId="0EDEEE0C" w14:textId="4D72AD92" w:rsidR="001A2293" w:rsidRPr="001A2293" w:rsidRDefault="001A2293" w:rsidP="001A2293">
            <w:pPr>
              <w:spacing w:line="240" w:lineRule="auto"/>
              <w:rPr>
                <w:sz w:val="20"/>
                <w:szCs w:val="20"/>
              </w:rPr>
            </w:pPr>
            <w:r w:rsidRPr="001A2293">
              <w:rPr>
                <w:sz w:val="20"/>
                <w:szCs w:val="20"/>
              </w:rPr>
              <w:t>t2:</w:t>
            </w:r>
          </w:p>
          <w:p w14:paraId="195EF577" w14:textId="77777777" w:rsidR="001A2293" w:rsidRPr="001A2293" w:rsidRDefault="001A2293" w:rsidP="001A2293">
            <w:pPr>
              <w:spacing w:line="240" w:lineRule="auto"/>
              <w:rPr>
                <w:sz w:val="20"/>
                <w:szCs w:val="20"/>
              </w:rPr>
            </w:pPr>
            <w:r w:rsidRPr="001A2293">
              <w:rPr>
                <w:sz w:val="20"/>
                <w:szCs w:val="20"/>
              </w:rPr>
              <w:t xml:space="preserve">n=7 </w:t>
            </w:r>
          </w:p>
          <w:p w14:paraId="6AFB850F" w14:textId="77777777" w:rsidR="001A2293" w:rsidRPr="001A2293" w:rsidRDefault="001A2293" w:rsidP="001A2293">
            <w:pPr>
              <w:spacing w:line="240" w:lineRule="auto"/>
              <w:rPr>
                <w:sz w:val="20"/>
                <w:szCs w:val="20"/>
              </w:rPr>
            </w:pPr>
            <w:r w:rsidRPr="001A2293">
              <w:rPr>
                <w:sz w:val="20"/>
                <w:szCs w:val="20"/>
              </w:rPr>
              <w:t>nₗ =3</w:t>
            </w:r>
          </w:p>
          <w:p w14:paraId="4E2C7E72"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1BFBA7C5" w14:textId="77777777" w:rsidR="001A2293" w:rsidRPr="001A2293" w:rsidRDefault="001A2293" w:rsidP="001A2293">
            <w:pPr>
              <w:spacing w:line="240" w:lineRule="auto"/>
              <w:rPr>
                <w:sz w:val="20"/>
                <w:szCs w:val="20"/>
              </w:rPr>
            </w:pPr>
          </w:p>
        </w:tc>
        <w:tc>
          <w:tcPr>
            <w:tcW w:w="1699" w:type="dxa"/>
          </w:tcPr>
          <w:p w14:paraId="3CA6418A" w14:textId="0754FF61" w:rsidR="001A2293" w:rsidRPr="001A2293" w:rsidRDefault="001A2293" w:rsidP="001A2293">
            <w:pPr>
              <w:spacing w:line="240" w:lineRule="auto"/>
              <w:rPr>
                <w:sz w:val="20"/>
                <w:szCs w:val="20"/>
                <w:lang w:val="de-DE"/>
              </w:rPr>
            </w:pPr>
            <w:r w:rsidRPr="001A2293">
              <w:rPr>
                <w:sz w:val="20"/>
                <w:szCs w:val="20"/>
                <w:lang w:val="de-DE"/>
              </w:rPr>
              <w:t>Bleibt konstant wichtig</w:t>
            </w:r>
          </w:p>
        </w:tc>
        <w:tc>
          <w:tcPr>
            <w:tcW w:w="1699" w:type="dxa"/>
          </w:tcPr>
          <w:p w14:paraId="453EBB6F" w14:textId="73B3A008" w:rsidR="001A2293" w:rsidRPr="001A2293" w:rsidRDefault="001A2293" w:rsidP="001A2293">
            <w:pPr>
              <w:spacing w:line="240" w:lineRule="auto"/>
              <w:rPr>
                <w:sz w:val="20"/>
                <w:szCs w:val="20"/>
                <w:lang w:val="de-DE"/>
              </w:rPr>
            </w:pPr>
            <w:r w:rsidRPr="001A2293">
              <w:rPr>
                <w:sz w:val="20"/>
                <w:szCs w:val="20"/>
                <w:lang w:val="de-DE"/>
              </w:rPr>
              <w:t>Keine wesentlichen Veränderungen</w:t>
            </w:r>
          </w:p>
        </w:tc>
      </w:tr>
      <w:tr w:rsidR="001A2293" w:rsidRPr="001A2293" w14:paraId="07D16DB9" w14:textId="12A95836" w:rsidTr="001A2293">
        <w:trPr>
          <w:gridBefore w:val="1"/>
          <w:wBefore w:w="109" w:type="dxa"/>
        </w:trPr>
        <w:tc>
          <w:tcPr>
            <w:tcW w:w="2835" w:type="dxa"/>
          </w:tcPr>
          <w:p w14:paraId="269D2960" w14:textId="77777777" w:rsidR="001A2293" w:rsidRPr="001A2293" w:rsidRDefault="001A2293" w:rsidP="001A2293">
            <w:pPr>
              <w:pStyle w:val="Listenabsatz"/>
              <w:numPr>
                <w:ilvl w:val="2"/>
                <w:numId w:val="41"/>
              </w:numPr>
              <w:spacing w:line="240" w:lineRule="auto"/>
              <w:ind w:left="318" w:right="175" w:hanging="284"/>
              <w:rPr>
                <w:sz w:val="20"/>
                <w:szCs w:val="20"/>
                <w:lang w:val="de-DE"/>
              </w:rPr>
            </w:pPr>
            <w:r w:rsidRPr="001A2293">
              <w:rPr>
                <w:sz w:val="20"/>
                <w:szCs w:val="20"/>
                <w:lang w:val="de-DE"/>
              </w:rPr>
              <w:t>Offenheit für Neues</w:t>
            </w:r>
          </w:p>
        </w:tc>
        <w:tc>
          <w:tcPr>
            <w:tcW w:w="5671" w:type="dxa"/>
          </w:tcPr>
          <w:p w14:paraId="76490158" w14:textId="34442D55" w:rsidR="001A2293" w:rsidRPr="001A2293" w:rsidRDefault="001A2293" w:rsidP="001A2293">
            <w:pPr>
              <w:spacing w:line="240" w:lineRule="auto"/>
              <w:rPr>
                <w:sz w:val="20"/>
                <w:szCs w:val="20"/>
                <w:lang w:val="de-DE"/>
              </w:rPr>
            </w:pPr>
            <w:r w:rsidRPr="001A2293">
              <w:rPr>
                <w:sz w:val="20"/>
                <w:szCs w:val="20"/>
                <w:lang w:val="de-DE"/>
              </w:rPr>
              <w:t>Offenheit für Neues impliziert Offenheit gegenüber neuen Impulsen und Denkweisen. Diese umfasst allgemeine (eher unreflektierte) sowie tiefergehende Auseinandersetzung mit dem eigenen professionellen Selbstverständnis. Offenheit wird auch als Ergebnis eines aktiven Lern- und Reflexionsprozesses verstanden, welches auch das Hinterfragen angestammter Rollenbilder umfasst.</w:t>
            </w:r>
          </w:p>
          <w:p w14:paraId="69C57305" w14:textId="15030AD4" w:rsidR="001A2293" w:rsidRPr="001A2293" w:rsidRDefault="001A2293" w:rsidP="001A2293">
            <w:pPr>
              <w:spacing w:line="240" w:lineRule="auto"/>
              <w:rPr>
                <w:sz w:val="20"/>
                <w:szCs w:val="20"/>
                <w:lang w:val="de-DE"/>
              </w:rPr>
            </w:pPr>
            <w:r w:rsidRPr="001A2293">
              <w:rPr>
                <w:sz w:val="20"/>
                <w:szCs w:val="20"/>
                <w:lang w:val="de-DE"/>
              </w:rPr>
              <w:t xml:space="preserve"> „Die Herausforderung, die das in Schule hat, liegen auf der Hand. Wir sind es nicht gewohnt – und wir Lehrkräfte schon überhaupt nicht. (…) Wir mussten lernen aus dem, was wir in der Ausbildung gelernt haben. Und die ist bis heute so definiert, dass wir zu Einzelkämpfern ausgebildet werden. Lernen, dass Lösungen, die aus der gemeinsamen Sichtweise entstehen, durchaus Vorteile haben.“ (B01_t2, LK)</w:t>
            </w:r>
          </w:p>
        </w:tc>
        <w:tc>
          <w:tcPr>
            <w:tcW w:w="1701" w:type="dxa"/>
          </w:tcPr>
          <w:p w14:paraId="56DA6FCA" w14:textId="189B8054" w:rsidR="001A2293" w:rsidRPr="001A2293" w:rsidRDefault="001A2293" w:rsidP="001A2293">
            <w:pPr>
              <w:spacing w:line="240" w:lineRule="auto"/>
              <w:rPr>
                <w:sz w:val="20"/>
                <w:szCs w:val="20"/>
              </w:rPr>
            </w:pPr>
            <w:r w:rsidRPr="001A2293">
              <w:rPr>
                <w:sz w:val="20"/>
                <w:szCs w:val="20"/>
              </w:rPr>
              <w:t>t1:</w:t>
            </w:r>
          </w:p>
          <w:p w14:paraId="14FF8495" w14:textId="77777777" w:rsidR="001A2293" w:rsidRPr="001A2293" w:rsidRDefault="001A2293" w:rsidP="001A2293">
            <w:pPr>
              <w:spacing w:line="240" w:lineRule="auto"/>
              <w:rPr>
                <w:sz w:val="20"/>
                <w:szCs w:val="20"/>
              </w:rPr>
            </w:pPr>
            <w:r w:rsidRPr="001A2293">
              <w:rPr>
                <w:sz w:val="20"/>
                <w:szCs w:val="20"/>
              </w:rPr>
              <w:t xml:space="preserve">n=6  </w:t>
            </w:r>
          </w:p>
          <w:p w14:paraId="298E06B2" w14:textId="77777777" w:rsidR="001A2293" w:rsidRPr="001A2293" w:rsidRDefault="001A2293" w:rsidP="001A2293">
            <w:pPr>
              <w:spacing w:line="240" w:lineRule="auto"/>
              <w:rPr>
                <w:sz w:val="20"/>
                <w:szCs w:val="20"/>
              </w:rPr>
            </w:pPr>
            <w:r w:rsidRPr="001A2293">
              <w:rPr>
                <w:sz w:val="20"/>
                <w:szCs w:val="20"/>
              </w:rPr>
              <w:t>nₗ =2</w:t>
            </w:r>
          </w:p>
          <w:p w14:paraId="48A3A7D7"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496AC064" w14:textId="77777777" w:rsidR="001A2293" w:rsidRPr="001A2293" w:rsidRDefault="001A2293" w:rsidP="001A2293">
            <w:pPr>
              <w:spacing w:line="240" w:lineRule="auto"/>
              <w:rPr>
                <w:sz w:val="20"/>
                <w:szCs w:val="20"/>
              </w:rPr>
            </w:pPr>
          </w:p>
        </w:tc>
        <w:tc>
          <w:tcPr>
            <w:tcW w:w="1699" w:type="dxa"/>
          </w:tcPr>
          <w:p w14:paraId="1F639BA4" w14:textId="2096D36F" w:rsidR="001A2293" w:rsidRPr="001A2293" w:rsidRDefault="001A2293" w:rsidP="001A2293">
            <w:pPr>
              <w:spacing w:line="240" w:lineRule="auto"/>
              <w:rPr>
                <w:sz w:val="20"/>
                <w:szCs w:val="20"/>
              </w:rPr>
            </w:pPr>
            <w:r w:rsidRPr="001A2293">
              <w:rPr>
                <w:sz w:val="20"/>
                <w:szCs w:val="20"/>
              </w:rPr>
              <w:t>t2:</w:t>
            </w:r>
          </w:p>
          <w:p w14:paraId="4B5697DA" w14:textId="77777777" w:rsidR="001A2293" w:rsidRPr="001A2293" w:rsidRDefault="001A2293" w:rsidP="001A2293">
            <w:pPr>
              <w:spacing w:line="240" w:lineRule="auto"/>
              <w:rPr>
                <w:sz w:val="20"/>
                <w:szCs w:val="20"/>
              </w:rPr>
            </w:pPr>
            <w:r w:rsidRPr="001A2293">
              <w:rPr>
                <w:sz w:val="20"/>
                <w:szCs w:val="20"/>
              </w:rPr>
              <w:t xml:space="preserve">n=10 </w:t>
            </w:r>
          </w:p>
          <w:p w14:paraId="540C65A7" w14:textId="77777777" w:rsidR="001A2293" w:rsidRPr="001A2293" w:rsidRDefault="001A2293" w:rsidP="001A2293">
            <w:pPr>
              <w:spacing w:line="240" w:lineRule="auto"/>
              <w:rPr>
                <w:sz w:val="20"/>
                <w:szCs w:val="20"/>
              </w:rPr>
            </w:pPr>
            <w:r w:rsidRPr="001A2293">
              <w:rPr>
                <w:sz w:val="20"/>
                <w:szCs w:val="20"/>
              </w:rPr>
              <w:t>nₗ =6</w:t>
            </w:r>
          </w:p>
          <w:p w14:paraId="7AA4A13D"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18CA9EBE" w14:textId="77777777" w:rsidR="001A2293" w:rsidRPr="001A2293" w:rsidRDefault="001A2293" w:rsidP="001A2293">
            <w:pPr>
              <w:spacing w:line="240" w:lineRule="auto"/>
              <w:rPr>
                <w:sz w:val="20"/>
                <w:szCs w:val="20"/>
                <w:lang w:val="en-US"/>
              </w:rPr>
            </w:pPr>
          </w:p>
        </w:tc>
        <w:tc>
          <w:tcPr>
            <w:tcW w:w="1699" w:type="dxa"/>
          </w:tcPr>
          <w:p w14:paraId="4D93E33F" w14:textId="430834BD" w:rsidR="001A2293" w:rsidRPr="001A2293" w:rsidRDefault="001A2293" w:rsidP="001A2293">
            <w:pPr>
              <w:spacing w:line="240" w:lineRule="auto"/>
              <w:rPr>
                <w:sz w:val="20"/>
                <w:szCs w:val="20"/>
                <w:lang w:val="de-DE"/>
              </w:rPr>
            </w:pPr>
            <w:r w:rsidRPr="001A2293">
              <w:rPr>
                <w:sz w:val="20"/>
                <w:szCs w:val="20"/>
                <w:lang w:val="de-DE"/>
              </w:rPr>
              <w:t>Bleibt konstant wichtig</w:t>
            </w:r>
          </w:p>
        </w:tc>
        <w:tc>
          <w:tcPr>
            <w:tcW w:w="1699" w:type="dxa"/>
          </w:tcPr>
          <w:p w14:paraId="05A9BCA7" w14:textId="69C86400" w:rsidR="001A2293" w:rsidRPr="001A2293" w:rsidRDefault="001A2293" w:rsidP="001A2293">
            <w:pPr>
              <w:spacing w:line="240" w:lineRule="auto"/>
              <w:rPr>
                <w:sz w:val="20"/>
                <w:szCs w:val="20"/>
                <w:lang w:val="de-DE"/>
              </w:rPr>
            </w:pPr>
            <w:r w:rsidRPr="001A2293">
              <w:rPr>
                <w:sz w:val="20"/>
                <w:szCs w:val="20"/>
                <w:lang w:val="de-DE"/>
              </w:rPr>
              <w:t>stärker reflexiv, bei Lehrkräften verbunden mit Berufsverständnis</w:t>
            </w:r>
          </w:p>
        </w:tc>
      </w:tr>
      <w:tr w:rsidR="001A2293" w:rsidRPr="001A2293" w14:paraId="5B906272" w14:textId="5BB70C83" w:rsidTr="001A2293">
        <w:trPr>
          <w:gridBefore w:val="1"/>
          <w:wBefore w:w="109" w:type="dxa"/>
        </w:trPr>
        <w:tc>
          <w:tcPr>
            <w:tcW w:w="2835" w:type="dxa"/>
            <w:shd w:val="clear" w:color="auto" w:fill="D0CECE" w:themeFill="background2" w:themeFillShade="E6"/>
          </w:tcPr>
          <w:p w14:paraId="086B1353" w14:textId="77777777" w:rsidR="001A2293" w:rsidRPr="001A2293" w:rsidRDefault="001A2293" w:rsidP="001A2293">
            <w:pPr>
              <w:pStyle w:val="Listenabsatz"/>
              <w:numPr>
                <w:ilvl w:val="1"/>
                <w:numId w:val="41"/>
              </w:numPr>
              <w:spacing w:line="240" w:lineRule="auto"/>
              <w:ind w:left="318" w:right="175" w:hanging="284"/>
              <w:rPr>
                <w:sz w:val="20"/>
                <w:szCs w:val="20"/>
                <w:lang w:val="de-DE"/>
              </w:rPr>
            </w:pPr>
            <w:r w:rsidRPr="001A2293">
              <w:rPr>
                <w:sz w:val="20"/>
                <w:szCs w:val="20"/>
                <w:lang w:val="de-DE"/>
              </w:rPr>
              <w:lastRenderedPageBreak/>
              <w:t xml:space="preserve"> Interaktionelle Ebene</w:t>
            </w:r>
          </w:p>
        </w:tc>
        <w:tc>
          <w:tcPr>
            <w:tcW w:w="5671" w:type="dxa"/>
          </w:tcPr>
          <w:p w14:paraId="0ED104B6" w14:textId="43798917" w:rsidR="001A2293" w:rsidRPr="001A2293" w:rsidRDefault="001A2293" w:rsidP="001A2293">
            <w:pPr>
              <w:spacing w:line="240" w:lineRule="auto"/>
              <w:rPr>
                <w:sz w:val="20"/>
                <w:szCs w:val="20"/>
                <w:lang w:val="de-DE"/>
              </w:rPr>
            </w:pPr>
            <w:r w:rsidRPr="001A2293">
              <w:rPr>
                <w:sz w:val="20"/>
                <w:szCs w:val="20"/>
                <w:lang w:val="de-DE"/>
              </w:rPr>
              <w:t xml:space="preserve">Die interaktionelle Ebene umfasst Beziehungen und die Kommunikation zwischen den beteiligten Akteuren. Hier stehen Aspekte wie gegenseitige Wertschätzung, Kommunikation auf Augenhöhe, eine geteilte Haltung sowie ein klares Rollenverständnis im Vordergrund. </w:t>
            </w:r>
          </w:p>
        </w:tc>
        <w:tc>
          <w:tcPr>
            <w:tcW w:w="1701" w:type="dxa"/>
          </w:tcPr>
          <w:p w14:paraId="03AE7E62" w14:textId="77777777" w:rsidR="001A2293" w:rsidRPr="001A2293" w:rsidRDefault="001A2293" w:rsidP="001A2293">
            <w:pPr>
              <w:spacing w:line="240" w:lineRule="auto"/>
              <w:rPr>
                <w:sz w:val="20"/>
                <w:szCs w:val="20"/>
                <w:lang w:val="de-DE"/>
              </w:rPr>
            </w:pPr>
          </w:p>
        </w:tc>
        <w:tc>
          <w:tcPr>
            <w:tcW w:w="1699" w:type="dxa"/>
          </w:tcPr>
          <w:p w14:paraId="583314EC" w14:textId="77777777" w:rsidR="001A2293" w:rsidRPr="001A2293" w:rsidRDefault="001A2293" w:rsidP="001A2293">
            <w:pPr>
              <w:spacing w:line="240" w:lineRule="auto"/>
              <w:rPr>
                <w:sz w:val="20"/>
                <w:szCs w:val="20"/>
                <w:lang w:val="de-DE"/>
              </w:rPr>
            </w:pPr>
          </w:p>
        </w:tc>
        <w:tc>
          <w:tcPr>
            <w:tcW w:w="1699" w:type="dxa"/>
          </w:tcPr>
          <w:p w14:paraId="37B23A11" w14:textId="77777777" w:rsidR="001A2293" w:rsidRPr="001A2293" w:rsidRDefault="001A2293" w:rsidP="001A2293">
            <w:pPr>
              <w:spacing w:line="240" w:lineRule="auto"/>
              <w:rPr>
                <w:sz w:val="20"/>
                <w:szCs w:val="20"/>
                <w:lang w:val="de-DE"/>
              </w:rPr>
            </w:pPr>
          </w:p>
        </w:tc>
        <w:tc>
          <w:tcPr>
            <w:tcW w:w="1699" w:type="dxa"/>
          </w:tcPr>
          <w:p w14:paraId="1867E020" w14:textId="77777777" w:rsidR="001A2293" w:rsidRPr="001A2293" w:rsidRDefault="001A2293" w:rsidP="001A2293">
            <w:pPr>
              <w:spacing w:line="240" w:lineRule="auto"/>
              <w:rPr>
                <w:sz w:val="20"/>
                <w:szCs w:val="20"/>
                <w:lang w:val="de-DE"/>
              </w:rPr>
            </w:pPr>
          </w:p>
        </w:tc>
      </w:tr>
      <w:tr w:rsidR="001A2293" w:rsidRPr="001A2293" w14:paraId="5BB6C1CF" w14:textId="640DD9A1" w:rsidTr="001A2293">
        <w:trPr>
          <w:gridBefore w:val="1"/>
          <w:wBefore w:w="109" w:type="dxa"/>
        </w:trPr>
        <w:tc>
          <w:tcPr>
            <w:tcW w:w="2835" w:type="dxa"/>
          </w:tcPr>
          <w:p w14:paraId="4D1D95C4" w14:textId="77777777" w:rsidR="001A2293" w:rsidRPr="001A2293" w:rsidRDefault="001A2293" w:rsidP="001A2293">
            <w:pPr>
              <w:pStyle w:val="Listenabsatz"/>
              <w:numPr>
                <w:ilvl w:val="2"/>
                <w:numId w:val="41"/>
              </w:numPr>
              <w:spacing w:line="240" w:lineRule="auto"/>
              <w:ind w:left="318" w:right="175" w:hanging="284"/>
              <w:rPr>
                <w:sz w:val="20"/>
                <w:szCs w:val="20"/>
                <w:lang w:val="de-DE"/>
              </w:rPr>
            </w:pPr>
            <w:r w:rsidRPr="001A2293">
              <w:rPr>
                <w:sz w:val="20"/>
                <w:szCs w:val="20"/>
                <w:lang w:val="de-DE"/>
              </w:rPr>
              <w:t>gleiche Haltung</w:t>
            </w:r>
          </w:p>
        </w:tc>
        <w:tc>
          <w:tcPr>
            <w:tcW w:w="5671" w:type="dxa"/>
          </w:tcPr>
          <w:p w14:paraId="03075EB1" w14:textId="081A6FC3" w:rsidR="001A2293" w:rsidRPr="001A2293" w:rsidRDefault="001A2293" w:rsidP="001A2293">
            <w:pPr>
              <w:spacing w:line="240" w:lineRule="auto"/>
              <w:rPr>
                <w:sz w:val="20"/>
                <w:szCs w:val="20"/>
                <w:lang w:val="de-DE"/>
              </w:rPr>
            </w:pPr>
            <w:r w:rsidRPr="001A2293">
              <w:rPr>
                <w:sz w:val="20"/>
                <w:szCs w:val="20"/>
                <w:lang w:val="de-DE"/>
              </w:rPr>
              <w:t>Eine gleiche Haltung in der multiprofessionellen Zusammenarbeit zeigt sich als bedeutsames Element der interaktionellen Ebene. Diese wird sowohl implizit als auch explizit benannt. Gemeinsame Haltung dient als verbindender Werterahmen und unterstützt eine kohärente und respektvolle pädagogische Praxis, trotz individueller Unterschiede.</w:t>
            </w:r>
          </w:p>
          <w:p w14:paraId="4CC861A6" w14:textId="4B3A22AC" w:rsidR="001A2293" w:rsidRPr="001A2293" w:rsidRDefault="001A2293" w:rsidP="001A2293">
            <w:pPr>
              <w:spacing w:line="240" w:lineRule="auto"/>
              <w:rPr>
                <w:sz w:val="20"/>
                <w:szCs w:val="20"/>
                <w:lang w:val="de-DE"/>
              </w:rPr>
            </w:pPr>
            <w:r w:rsidRPr="001A2293">
              <w:rPr>
                <w:sz w:val="20"/>
                <w:szCs w:val="20"/>
                <w:lang w:val="de-DE"/>
              </w:rPr>
              <w:t>„Dass eine ungefähr gleiche Haltung da ist – auch da gibt es mit Sicherheit Unterschiede, kleine Unterschiede – aber dass wir alle ein ungefähr gleiches Bild haben, wie wir mit Kindern und auch den anderen Menschen, mit denen wir arbeiten, umgehen wollen.“ (B05_t2, PF)</w:t>
            </w:r>
          </w:p>
        </w:tc>
        <w:tc>
          <w:tcPr>
            <w:tcW w:w="1701" w:type="dxa"/>
          </w:tcPr>
          <w:p w14:paraId="3E5703BC" w14:textId="553A16A6" w:rsidR="001A2293" w:rsidRPr="001A2293" w:rsidRDefault="001A2293" w:rsidP="001A2293">
            <w:pPr>
              <w:spacing w:line="240" w:lineRule="auto"/>
              <w:rPr>
                <w:sz w:val="20"/>
                <w:szCs w:val="20"/>
              </w:rPr>
            </w:pPr>
            <w:r w:rsidRPr="001A2293">
              <w:rPr>
                <w:sz w:val="20"/>
                <w:szCs w:val="20"/>
              </w:rPr>
              <w:t>t1:</w:t>
            </w:r>
          </w:p>
          <w:p w14:paraId="2B371964" w14:textId="77777777" w:rsidR="001A2293" w:rsidRPr="001A2293" w:rsidRDefault="001A2293" w:rsidP="001A2293">
            <w:pPr>
              <w:spacing w:line="240" w:lineRule="auto"/>
              <w:rPr>
                <w:sz w:val="20"/>
                <w:szCs w:val="20"/>
              </w:rPr>
            </w:pPr>
            <w:r w:rsidRPr="001A2293">
              <w:rPr>
                <w:sz w:val="20"/>
                <w:szCs w:val="20"/>
              </w:rPr>
              <w:t xml:space="preserve">n=0  </w:t>
            </w:r>
          </w:p>
          <w:p w14:paraId="7BD5DFDA" w14:textId="77777777" w:rsidR="001A2293" w:rsidRPr="001A2293" w:rsidRDefault="001A2293" w:rsidP="001A2293">
            <w:pPr>
              <w:spacing w:line="240" w:lineRule="auto"/>
              <w:rPr>
                <w:sz w:val="20"/>
                <w:szCs w:val="20"/>
              </w:rPr>
            </w:pPr>
            <w:r w:rsidRPr="001A2293">
              <w:rPr>
                <w:sz w:val="20"/>
                <w:szCs w:val="20"/>
              </w:rPr>
              <w:t>nₗ =0</w:t>
            </w:r>
          </w:p>
          <w:p w14:paraId="56F995D2"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=0</w:t>
            </w:r>
          </w:p>
          <w:p w14:paraId="3FF57B38" w14:textId="77777777" w:rsidR="001A2293" w:rsidRPr="001A2293" w:rsidRDefault="001A2293" w:rsidP="001A2293">
            <w:pPr>
              <w:spacing w:line="240" w:lineRule="auto"/>
              <w:rPr>
                <w:sz w:val="20"/>
                <w:szCs w:val="20"/>
              </w:rPr>
            </w:pPr>
          </w:p>
        </w:tc>
        <w:tc>
          <w:tcPr>
            <w:tcW w:w="1699" w:type="dxa"/>
          </w:tcPr>
          <w:p w14:paraId="4784FCB1" w14:textId="3083C987" w:rsidR="001A2293" w:rsidRPr="001A2293" w:rsidRDefault="001A2293" w:rsidP="001A2293">
            <w:pPr>
              <w:spacing w:line="240" w:lineRule="auto"/>
              <w:rPr>
                <w:sz w:val="20"/>
                <w:szCs w:val="20"/>
              </w:rPr>
            </w:pPr>
            <w:r w:rsidRPr="001A2293">
              <w:rPr>
                <w:sz w:val="20"/>
                <w:szCs w:val="20"/>
              </w:rPr>
              <w:t>t2:</w:t>
            </w:r>
          </w:p>
          <w:p w14:paraId="53DEFAFA" w14:textId="77777777" w:rsidR="001A2293" w:rsidRPr="001A2293" w:rsidRDefault="001A2293" w:rsidP="001A2293">
            <w:pPr>
              <w:spacing w:line="240" w:lineRule="auto"/>
              <w:rPr>
                <w:sz w:val="20"/>
                <w:szCs w:val="20"/>
              </w:rPr>
            </w:pPr>
            <w:r w:rsidRPr="001A2293">
              <w:rPr>
                <w:sz w:val="20"/>
                <w:szCs w:val="20"/>
              </w:rPr>
              <w:t xml:space="preserve">n=7 </w:t>
            </w:r>
          </w:p>
          <w:p w14:paraId="2C4F1925" w14:textId="77777777" w:rsidR="001A2293" w:rsidRPr="001A2293" w:rsidRDefault="001A2293" w:rsidP="001A2293">
            <w:pPr>
              <w:spacing w:line="240" w:lineRule="auto"/>
              <w:rPr>
                <w:sz w:val="20"/>
                <w:szCs w:val="20"/>
              </w:rPr>
            </w:pPr>
            <w:r w:rsidRPr="001A2293">
              <w:rPr>
                <w:sz w:val="20"/>
                <w:szCs w:val="20"/>
              </w:rPr>
              <w:t>nₗ =3</w:t>
            </w:r>
          </w:p>
          <w:p w14:paraId="71846F7D"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00B60075" w14:textId="77777777" w:rsidR="001A2293" w:rsidRPr="001A2293" w:rsidRDefault="001A2293" w:rsidP="001A2293">
            <w:pPr>
              <w:spacing w:line="240" w:lineRule="auto"/>
              <w:rPr>
                <w:sz w:val="20"/>
                <w:szCs w:val="20"/>
              </w:rPr>
            </w:pPr>
          </w:p>
        </w:tc>
        <w:tc>
          <w:tcPr>
            <w:tcW w:w="1699" w:type="dxa"/>
          </w:tcPr>
          <w:p w14:paraId="4FDE33DD" w14:textId="0F94A5A5" w:rsidR="001A2293" w:rsidRPr="001A2293" w:rsidRDefault="001A2293" w:rsidP="001A2293">
            <w:pPr>
              <w:spacing w:line="240" w:lineRule="auto"/>
              <w:rPr>
                <w:sz w:val="20"/>
                <w:szCs w:val="20"/>
                <w:lang w:val="de-DE"/>
              </w:rPr>
            </w:pPr>
            <w:r w:rsidRPr="001A2293">
              <w:rPr>
                <w:sz w:val="20"/>
                <w:szCs w:val="20"/>
                <w:lang w:val="de-DE"/>
              </w:rPr>
              <w:t>Zu t1 noch nicht sichtbar</w:t>
            </w:r>
          </w:p>
        </w:tc>
        <w:tc>
          <w:tcPr>
            <w:tcW w:w="1699" w:type="dxa"/>
          </w:tcPr>
          <w:p w14:paraId="0262E390" w14:textId="19618C72" w:rsidR="001A2293" w:rsidRPr="001A2293" w:rsidRDefault="001A2293" w:rsidP="001A2293">
            <w:pPr>
              <w:spacing w:line="240" w:lineRule="auto"/>
              <w:rPr>
                <w:sz w:val="20"/>
                <w:szCs w:val="20"/>
                <w:lang w:val="de-DE"/>
              </w:rPr>
            </w:pPr>
            <w:r w:rsidRPr="001A2293">
              <w:rPr>
                <w:sz w:val="20"/>
                <w:szCs w:val="20"/>
                <w:lang w:val="de-DE"/>
              </w:rPr>
              <w:t>Entsteht zu t2</w:t>
            </w:r>
          </w:p>
        </w:tc>
      </w:tr>
      <w:tr w:rsidR="001A2293" w:rsidRPr="001A2293" w14:paraId="06EC5795" w14:textId="26C0B845" w:rsidTr="001A2293">
        <w:trPr>
          <w:gridBefore w:val="1"/>
          <w:wBefore w:w="109" w:type="dxa"/>
        </w:trPr>
        <w:tc>
          <w:tcPr>
            <w:tcW w:w="2835" w:type="dxa"/>
          </w:tcPr>
          <w:p w14:paraId="0D3601D0" w14:textId="31A6C553"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Klares Rollenverständnis</w:t>
            </w:r>
          </w:p>
        </w:tc>
        <w:tc>
          <w:tcPr>
            <w:tcW w:w="5671" w:type="dxa"/>
          </w:tcPr>
          <w:p w14:paraId="6BF03358" w14:textId="45A08B82" w:rsidR="001A2293" w:rsidRPr="001A2293" w:rsidRDefault="001A2293" w:rsidP="001A2293">
            <w:pPr>
              <w:spacing w:line="240" w:lineRule="auto"/>
              <w:rPr>
                <w:sz w:val="20"/>
                <w:szCs w:val="20"/>
                <w:lang w:val="de-DE"/>
              </w:rPr>
            </w:pPr>
            <w:r w:rsidRPr="001A2293">
              <w:rPr>
                <w:sz w:val="20"/>
                <w:szCs w:val="20"/>
                <w:lang w:val="de-DE"/>
              </w:rPr>
              <w:t>Ein klares Rollenverständnis zeichnet sich durch klare Rollen und Verantwortungen aus. Dies umfasst sowohl feste und klar definierten Rollenverteilungen als auch ein dynamischeres Verständnis.</w:t>
            </w:r>
          </w:p>
          <w:p w14:paraId="77551768" w14:textId="0F567011" w:rsidR="001A2293" w:rsidRPr="001A2293" w:rsidRDefault="001A2293" w:rsidP="001A2293">
            <w:pPr>
              <w:spacing w:line="240" w:lineRule="auto"/>
              <w:rPr>
                <w:sz w:val="20"/>
                <w:szCs w:val="20"/>
                <w:lang w:val="de-DE"/>
              </w:rPr>
            </w:pPr>
            <w:r w:rsidRPr="001A2293">
              <w:rPr>
                <w:sz w:val="20"/>
                <w:szCs w:val="20"/>
                <w:lang w:val="de-DE"/>
              </w:rPr>
              <w:t xml:space="preserve"> „Also, was mir besonders wichtig ist, dass, dass noch mehr klar ist, wer was machen kann, wer welche Möglichkeiten hat, wer wann aktiv wird und wo die einzelnen, ja, professionellen Schwerpunkte liegen.“ (B27_t2, PF)</w:t>
            </w:r>
          </w:p>
        </w:tc>
        <w:tc>
          <w:tcPr>
            <w:tcW w:w="1701" w:type="dxa"/>
          </w:tcPr>
          <w:p w14:paraId="166FE05A" w14:textId="051DA63C" w:rsidR="001A2293" w:rsidRPr="001A2293" w:rsidRDefault="001A2293" w:rsidP="001A2293">
            <w:pPr>
              <w:spacing w:line="240" w:lineRule="auto"/>
              <w:rPr>
                <w:sz w:val="20"/>
                <w:szCs w:val="20"/>
              </w:rPr>
            </w:pPr>
            <w:r w:rsidRPr="001A2293">
              <w:rPr>
                <w:sz w:val="20"/>
                <w:szCs w:val="20"/>
              </w:rPr>
              <w:t>t1:</w:t>
            </w:r>
          </w:p>
          <w:p w14:paraId="5CFEA201" w14:textId="77777777" w:rsidR="001A2293" w:rsidRPr="001A2293" w:rsidRDefault="001A2293" w:rsidP="001A2293">
            <w:pPr>
              <w:spacing w:line="240" w:lineRule="auto"/>
              <w:rPr>
                <w:sz w:val="20"/>
                <w:szCs w:val="20"/>
              </w:rPr>
            </w:pPr>
            <w:r w:rsidRPr="001A2293">
              <w:rPr>
                <w:sz w:val="20"/>
                <w:szCs w:val="20"/>
              </w:rPr>
              <w:t xml:space="preserve">n=8  </w:t>
            </w:r>
          </w:p>
          <w:p w14:paraId="2F99DAE1" w14:textId="77777777" w:rsidR="001A2293" w:rsidRPr="001A2293" w:rsidRDefault="001A2293" w:rsidP="001A2293">
            <w:pPr>
              <w:spacing w:line="240" w:lineRule="auto"/>
              <w:rPr>
                <w:sz w:val="20"/>
                <w:szCs w:val="20"/>
              </w:rPr>
            </w:pPr>
            <w:r w:rsidRPr="001A2293">
              <w:rPr>
                <w:sz w:val="20"/>
                <w:szCs w:val="20"/>
              </w:rPr>
              <w:t>nₗ =3</w:t>
            </w:r>
          </w:p>
          <w:p w14:paraId="3C6EAD66"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7CFEFCB7" w14:textId="77777777" w:rsidR="001A2293" w:rsidRPr="001A2293" w:rsidRDefault="001A2293" w:rsidP="001A2293">
            <w:pPr>
              <w:spacing w:line="240" w:lineRule="auto"/>
              <w:rPr>
                <w:sz w:val="20"/>
                <w:szCs w:val="20"/>
              </w:rPr>
            </w:pPr>
          </w:p>
          <w:p w14:paraId="5D31F070" w14:textId="77777777" w:rsidR="001A2293" w:rsidRPr="001A2293" w:rsidRDefault="001A2293" w:rsidP="001A2293">
            <w:pPr>
              <w:spacing w:line="240" w:lineRule="auto"/>
              <w:rPr>
                <w:sz w:val="20"/>
                <w:szCs w:val="20"/>
              </w:rPr>
            </w:pPr>
          </w:p>
        </w:tc>
        <w:tc>
          <w:tcPr>
            <w:tcW w:w="1699" w:type="dxa"/>
          </w:tcPr>
          <w:p w14:paraId="5FE1F18C" w14:textId="25F47202" w:rsidR="001A2293" w:rsidRPr="001A2293" w:rsidRDefault="001A2293" w:rsidP="001A2293">
            <w:pPr>
              <w:spacing w:line="240" w:lineRule="auto"/>
              <w:rPr>
                <w:sz w:val="20"/>
                <w:szCs w:val="20"/>
              </w:rPr>
            </w:pPr>
            <w:r w:rsidRPr="001A2293">
              <w:rPr>
                <w:sz w:val="20"/>
                <w:szCs w:val="20"/>
              </w:rPr>
              <w:t>t2:</w:t>
            </w:r>
          </w:p>
          <w:p w14:paraId="79FC612C" w14:textId="77777777" w:rsidR="001A2293" w:rsidRPr="001A2293" w:rsidRDefault="001A2293" w:rsidP="001A2293">
            <w:pPr>
              <w:spacing w:line="240" w:lineRule="auto"/>
              <w:rPr>
                <w:sz w:val="20"/>
                <w:szCs w:val="20"/>
              </w:rPr>
            </w:pPr>
            <w:r w:rsidRPr="001A2293">
              <w:rPr>
                <w:sz w:val="20"/>
                <w:szCs w:val="20"/>
              </w:rPr>
              <w:t xml:space="preserve">n=9 </w:t>
            </w:r>
          </w:p>
          <w:p w14:paraId="6228C29A" w14:textId="77777777" w:rsidR="001A2293" w:rsidRPr="001A2293" w:rsidRDefault="001A2293" w:rsidP="001A2293">
            <w:pPr>
              <w:spacing w:line="240" w:lineRule="auto"/>
              <w:rPr>
                <w:sz w:val="20"/>
                <w:szCs w:val="20"/>
              </w:rPr>
            </w:pPr>
            <w:r w:rsidRPr="001A2293">
              <w:rPr>
                <w:sz w:val="20"/>
                <w:szCs w:val="20"/>
              </w:rPr>
              <w:t>nₗ =3</w:t>
            </w:r>
          </w:p>
          <w:p w14:paraId="50BE8442"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=6</w:t>
            </w:r>
          </w:p>
          <w:p w14:paraId="37E4AA8C" w14:textId="77777777" w:rsidR="001A2293" w:rsidRPr="001A2293" w:rsidRDefault="001A2293" w:rsidP="001A2293">
            <w:pPr>
              <w:spacing w:line="240" w:lineRule="auto"/>
              <w:rPr>
                <w:sz w:val="20"/>
                <w:szCs w:val="20"/>
              </w:rPr>
            </w:pPr>
          </w:p>
        </w:tc>
        <w:tc>
          <w:tcPr>
            <w:tcW w:w="1699" w:type="dxa"/>
          </w:tcPr>
          <w:p w14:paraId="1D7DAB9B" w14:textId="7F740F6B" w:rsidR="001A2293" w:rsidRPr="001A2293" w:rsidRDefault="001A2293" w:rsidP="001A2293">
            <w:pPr>
              <w:spacing w:line="240" w:lineRule="auto"/>
              <w:rPr>
                <w:sz w:val="20"/>
                <w:szCs w:val="20"/>
                <w:lang w:val="de-DE"/>
              </w:rPr>
            </w:pPr>
            <w:r w:rsidRPr="001A2293">
              <w:rPr>
                <w:sz w:val="20"/>
                <w:szCs w:val="20"/>
                <w:lang w:val="de-DE"/>
              </w:rPr>
              <w:t>Häufig als Wunsch formuliert</w:t>
            </w:r>
          </w:p>
        </w:tc>
        <w:tc>
          <w:tcPr>
            <w:tcW w:w="1699" w:type="dxa"/>
          </w:tcPr>
          <w:p w14:paraId="4A6A084F" w14:textId="3572E9A1" w:rsidR="001A2293" w:rsidRPr="001A2293" w:rsidRDefault="001A2293" w:rsidP="001A2293">
            <w:pPr>
              <w:spacing w:line="240" w:lineRule="auto"/>
              <w:rPr>
                <w:sz w:val="20"/>
                <w:szCs w:val="20"/>
                <w:lang w:val="de-DE"/>
              </w:rPr>
            </w:pPr>
            <w:r w:rsidRPr="001A2293">
              <w:rPr>
                <w:sz w:val="20"/>
                <w:szCs w:val="20"/>
                <w:lang w:val="de-DE"/>
              </w:rPr>
              <w:t>Rollenklärung als Prozess, der angegangen wird</w:t>
            </w:r>
          </w:p>
        </w:tc>
      </w:tr>
      <w:tr w:rsidR="001A2293" w:rsidRPr="001A2293" w14:paraId="1BEF4FCC" w14:textId="60CD95FD" w:rsidTr="001A2293">
        <w:trPr>
          <w:gridBefore w:val="1"/>
          <w:wBefore w:w="109" w:type="dxa"/>
        </w:trPr>
        <w:tc>
          <w:tcPr>
            <w:tcW w:w="2835" w:type="dxa"/>
          </w:tcPr>
          <w:p w14:paraId="33E89904" w14:textId="4E0D2C47"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Kindzentriertes Denken</w:t>
            </w:r>
          </w:p>
        </w:tc>
        <w:tc>
          <w:tcPr>
            <w:tcW w:w="5671" w:type="dxa"/>
          </w:tcPr>
          <w:p w14:paraId="7D42F688" w14:textId="452D2E65" w:rsidR="001A2293" w:rsidRPr="001A2293" w:rsidRDefault="001A2293" w:rsidP="001A2293">
            <w:pPr>
              <w:spacing w:line="240" w:lineRule="auto"/>
              <w:rPr>
                <w:sz w:val="20"/>
                <w:szCs w:val="20"/>
                <w:lang w:val="de-DE"/>
              </w:rPr>
            </w:pPr>
            <w:r w:rsidRPr="001A2293">
              <w:rPr>
                <w:sz w:val="20"/>
                <w:szCs w:val="20"/>
                <w:lang w:val="de-DE"/>
              </w:rPr>
              <w:t>Kindzentriertes Denken zeichnet sich durch das gemeinsame Verständnis aus, das Kind in den Mittelpunkt der multiprofessionellen Zusammenarbeit zu stellen. Dieses umfasst eine ganzheitliche Sichtweise, die sowohl schulische als auch familiäre und individuelle Aspekte einbezieht und Lösungsorientiert ausgerichtet sein kann. „Dann ähm schaut man, welches Unterstützungsnetzwerk hat dieses Kind. Also das Kind ganzheitlich zu sehen. Einerseits eben Schule zu sehen, Familie zu sehen und individuelle Kompetenzen zu sehen.“ (B28_t1, PF).</w:t>
            </w:r>
          </w:p>
          <w:p w14:paraId="3C5A66C0" w14:textId="218E8933" w:rsidR="001A2293" w:rsidRPr="001A2293" w:rsidRDefault="001A2293" w:rsidP="001A2293">
            <w:pPr>
              <w:spacing w:line="240" w:lineRule="auto"/>
              <w:rPr>
                <w:sz w:val="20"/>
                <w:szCs w:val="20"/>
                <w:lang w:val="de-DE"/>
              </w:rPr>
            </w:pPr>
            <w:r w:rsidRPr="001A2293">
              <w:rPr>
                <w:sz w:val="20"/>
                <w:szCs w:val="20"/>
                <w:lang w:val="de-DE"/>
              </w:rPr>
              <w:t>„Eine Erwartung ist, dass es irgendwie kinderorientiert, also so klientenorientiert ist, dass man eben lösungsorientiert arbeitet, dass man das im Fokus hat.“ (B29_t2, PF)</w:t>
            </w:r>
          </w:p>
        </w:tc>
        <w:tc>
          <w:tcPr>
            <w:tcW w:w="1701" w:type="dxa"/>
          </w:tcPr>
          <w:p w14:paraId="73249CE1" w14:textId="5B50DAEA" w:rsidR="001A2293" w:rsidRPr="001A2293" w:rsidRDefault="001A2293" w:rsidP="001A2293">
            <w:pPr>
              <w:spacing w:line="240" w:lineRule="auto"/>
              <w:rPr>
                <w:sz w:val="20"/>
                <w:szCs w:val="20"/>
              </w:rPr>
            </w:pPr>
            <w:r w:rsidRPr="001A2293">
              <w:rPr>
                <w:sz w:val="20"/>
                <w:szCs w:val="20"/>
              </w:rPr>
              <w:t>t1:</w:t>
            </w:r>
          </w:p>
          <w:p w14:paraId="5EA3485E" w14:textId="77777777" w:rsidR="001A2293" w:rsidRPr="001A2293" w:rsidRDefault="001A2293" w:rsidP="001A2293">
            <w:pPr>
              <w:spacing w:line="240" w:lineRule="auto"/>
              <w:rPr>
                <w:sz w:val="20"/>
                <w:szCs w:val="20"/>
              </w:rPr>
            </w:pPr>
            <w:r w:rsidRPr="001A2293">
              <w:rPr>
                <w:sz w:val="20"/>
                <w:szCs w:val="20"/>
              </w:rPr>
              <w:t xml:space="preserve">n=9  </w:t>
            </w:r>
          </w:p>
          <w:p w14:paraId="391C15E4" w14:textId="77777777" w:rsidR="001A2293" w:rsidRPr="001A2293" w:rsidRDefault="001A2293" w:rsidP="001A2293">
            <w:pPr>
              <w:spacing w:line="240" w:lineRule="auto"/>
              <w:rPr>
                <w:sz w:val="20"/>
                <w:szCs w:val="20"/>
              </w:rPr>
            </w:pPr>
            <w:r w:rsidRPr="001A2293">
              <w:rPr>
                <w:sz w:val="20"/>
                <w:szCs w:val="20"/>
              </w:rPr>
              <w:t>nₗ =4</w:t>
            </w:r>
          </w:p>
          <w:p w14:paraId="05809A35"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31A89695" w14:textId="77777777" w:rsidR="001A2293" w:rsidRPr="001A2293" w:rsidRDefault="001A2293" w:rsidP="001A2293">
            <w:pPr>
              <w:spacing w:line="240" w:lineRule="auto"/>
              <w:rPr>
                <w:sz w:val="20"/>
                <w:szCs w:val="20"/>
              </w:rPr>
            </w:pPr>
          </w:p>
        </w:tc>
        <w:tc>
          <w:tcPr>
            <w:tcW w:w="1699" w:type="dxa"/>
          </w:tcPr>
          <w:p w14:paraId="2BA595DE" w14:textId="47EB38F2" w:rsidR="001A2293" w:rsidRPr="001A2293" w:rsidRDefault="001A2293" w:rsidP="001A2293">
            <w:pPr>
              <w:spacing w:line="240" w:lineRule="auto"/>
              <w:rPr>
                <w:sz w:val="20"/>
                <w:szCs w:val="20"/>
              </w:rPr>
            </w:pPr>
            <w:r w:rsidRPr="001A2293">
              <w:rPr>
                <w:sz w:val="20"/>
                <w:szCs w:val="20"/>
              </w:rPr>
              <w:t>t2:</w:t>
            </w:r>
          </w:p>
          <w:p w14:paraId="0A7320EC" w14:textId="77777777" w:rsidR="001A2293" w:rsidRPr="001A2293" w:rsidRDefault="001A2293" w:rsidP="001A2293">
            <w:pPr>
              <w:spacing w:line="240" w:lineRule="auto"/>
              <w:rPr>
                <w:sz w:val="20"/>
                <w:szCs w:val="20"/>
              </w:rPr>
            </w:pPr>
            <w:r w:rsidRPr="001A2293">
              <w:rPr>
                <w:sz w:val="20"/>
                <w:szCs w:val="20"/>
              </w:rPr>
              <w:t xml:space="preserve">n=6 </w:t>
            </w:r>
          </w:p>
          <w:p w14:paraId="7DC2A4D8" w14:textId="77777777" w:rsidR="001A2293" w:rsidRPr="001A2293" w:rsidRDefault="001A2293" w:rsidP="001A2293">
            <w:pPr>
              <w:spacing w:line="240" w:lineRule="auto"/>
              <w:rPr>
                <w:sz w:val="20"/>
                <w:szCs w:val="20"/>
              </w:rPr>
            </w:pPr>
            <w:r w:rsidRPr="001A2293">
              <w:rPr>
                <w:sz w:val="20"/>
                <w:szCs w:val="20"/>
              </w:rPr>
              <w:t>nₗ =2</w:t>
            </w:r>
          </w:p>
          <w:p w14:paraId="2F3AEBA1"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026E4E64" w14:textId="77777777" w:rsidR="001A2293" w:rsidRPr="001A2293" w:rsidRDefault="001A2293" w:rsidP="001A2293">
            <w:pPr>
              <w:spacing w:line="240" w:lineRule="auto"/>
              <w:rPr>
                <w:sz w:val="20"/>
                <w:szCs w:val="20"/>
              </w:rPr>
            </w:pPr>
          </w:p>
        </w:tc>
        <w:tc>
          <w:tcPr>
            <w:tcW w:w="1699" w:type="dxa"/>
          </w:tcPr>
          <w:p w14:paraId="54EAD7AB" w14:textId="1DC40B1C" w:rsidR="001A2293" w:rsidRPr="001A2293" w:rsidRDefault="001A2293" w:rsidP="001A2293">
            <w:pPr>
              <w:spacing w:line="240" w:lineRule="auto"/>
              <w:rPr>
                <w:sz w:val="20"/>
                <w:szCs w:val="20"/>
                <w:lang w:val="de-DE"/>
              </w:rPr>
            </w:pPr>
            <w:r w:rsidRPr="001A2293">
              <w:rPr>
                <w:sz w:val="20"/>
                <w:szCs w:val="20"/>
                <w:lang w:val="de-DE"/>
              </w:rPr>
              <w:t>Stabil hohe Bedeutung</w:t>
            </w:r>
          </w:p>
        </w:tc>
        <w:tc>
          <w:tcPr>
            <w:tcW w:w="1699" w:type="dxa"/>
          </w:tcPr>
          <w:p w14:paraId="49FFFC34" w14:textId="4494EE3A" w:rsidR="001A2293" w:rsidRPr="001A2293" w:rsidRDefault="001A2293" w:rsidP="001A2293">
            <w:pPr>
              <w:spacing w:line="240" w:lineRule="auto"/>
              <w:rPr>
                <w:sz w:val="20"/>
                <w:szCs w:val="20"/>
                <w:lang w:val="de-DE"/>
              </w:rPr>
            </w:pPr>
            <w:r w:rsidRPr="001A2293">
              <w:rPr>
                <w:sz w:val="20"/>
                <w:szCs w:val="20"/>
                <w:lang w:val="de-DE"/>
              </w:rPr>
              <w:t>Keine wesentliche Veränderung</w:t>
            </w:r>
          </w:p>
        </w:tc>
      </w:tr>
      <w:tr w:rsidR="001A2293" w:rsidRPr="001A2293" w14:paraId="2A3293A7" w14:textId="77777777" w:rsidTr="001A2293">
        <w:trPr>
          <w:gridBefore w:val="1"/>
          <w:wBefore w:w="109" w:type="dxa"/>
        </w:trPr>
        <w:tc>
          <w:tcPr>
            <w:tcW w:w="2835" w:type="dxa"/>
          </w:tcPr>
          <w:p w14:paraId="388E0090" w14:textId="20E275DF"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Unterschiedliche Meinungen</w:t>
            </w:r>
          </w:p>
        </w:tc>
        <w:tc>
          <w:tcPr>
            <w:tcW w:w="5671" w:type="dxa"/>
          </w:tcPr>
          <w:p w14:paraId="2AD0A9FB" w14:textId="77777777" w:rsidR="001A2293" w:rsidRPr="001A2293" w:rsidRDefault="001A2293" w:rsidP="001A2293">
            <w:pPr>
              <w:spacing w:line="240" w:lineRule="auto"/>
              <w:rPr>
                <w:sz w:val="20"/>
                <w:szCs w:val="20"/>
                <w:lang w:val="de-DE"/>
              </w:rPr>
            </w:pPr>
            <w:r w:rsidRPr="001A2293">
              <w:rPr>
                <w:sz w:val="20"/>
                <w:szCs w:val="20"/>
                <w:lang w:val="de-DE"/>
              </w:rPr>
              <w:t xml:space="preserve">Unterschiedliche Meinungen innerhalb multiprofessioneller Teams stellen eine interaktionelle Herausforderung dar. Die Koordination verschiedener Sichtweisen erfordert ein hohes Maß an </w:t>
            </w:r>
            <w:r w:rsidRPr="001A2293">
              <w:rPr>
                <w:sz w:val="20"/>
                <w:szCs w:val="20"/>
                <w:lang w:val="de-DE"/>
              </w:rPr>
              <w:lastRenderedPageBreak/>
              <w:t>kommunikativer und emotionaler Kompetenz. Es werden professionelle Differenzen und strukturelle Zielkonflikte beschrieben und Unterschiede im individuellen Handlungsstil innerhalb des Kollegiums. Unterschiedliche Perspektiven umfassen sowohl potenzielle Konfliktquelle als auch Chancen für Perspektiverweiterung.</w:t>
            </w:r>
          </w:p>
          <w:p w14:paraId="3AB860F7" w14:textId="2215BDFB" w:rsidR="001A2293" w:rsidRPr="001A2293" w:rsidRDefault="001A2293" w:rsidP="001A2293">
            <w:pPr>
              <w:spacing w:line="240" w:lineRule="auto"/>
              <w:rPr>
                <w:sz w:val="20"/>
                <w:szCs w:val="20"/>
                <w:lang w:val="de-DE"/>
              </w:rPr>
            </w:pPr>
            <w:r w:rsidRPr="001A2293">
              <w:rPr>
                <w:sz w:val="20"/>
                <w:szCs w:val="20"/>
                <w:lang w:val="de-DE"/>
              </w:rPr>
              <w:t>„Einfach auch unterschiedliche Meinungen zum bestimmten Thema einzuholen.“ (B22_t1, LK)</w:t>
            </w:r>
          </w:p>
        </w:tc>
        <w:tc>
          <w:tcPr>
            <w:tcW w:w="1701" w:type="dxa"/>
          </w:tcPr>
          <w:p w14:paraId="3725F7B6" w14:textId="77777777" w:rsidR="001A2293" w:rsidRPr="001A2293" w:rsidRDefault="001A2293" w:rsidP="001A2293">
            <w:pPr>
              <w:spacing w:line="240" w:lineRule="auto"/>
              <w:rPr>
                <w:sz w:val="20"/>
                <w:szCs w:val="20"/>
              </w:rPr>
            </w:pPr>
            <w:r w:rsidRPr="001A2293">
              <w:rPr>
                <w:sz w:val="20"/>
                <w:szCs w:val="20"/>
              </w:rPr>
              <w:lastRenderedPageBreak/>
              <w:t>t1:</w:t>
            </w:r>
          </w:p>
          <w:p w14:paraId="469CDD6E" w14:textId="77777777" w:rsidR="001A2293" w:rsidRPr="001A2293" w:rsidRDefault="001A2293" w:rsidP="001A2293">
            <w:pPr>
              <w:spacing w:line="240" w:lineRule="auto"/>
              <w:rPr>
                <w:sz w:val="20"/>
                <w:szCs w:val="20"/>
              </w:rPr>
            </w:pPr>
            <w:r w:rsidRPr="001A2293">
              <w:rPr>
                <w:sz w:val="20"/>
                <w:szCs w:val="20"/>
              </w:rPr>
              <w:t xml:space="preserve">n=6  </w:t>
            </w:r>
          </w:p>
          <w:p w14:paraId="0AE79669" w14:textId="77777777" w:rsidR="001A2293" w:rsidRPr="001A2293" w:rsidRDefault="001A2293" w:rsidP="001A2293">
            <w:pPr>
              <w:spacing w:line="240" w:lineRule="auto"/>
              <w:rPr>
                <w:sz w:val="20"/>
                <w:szCs w:val="20"/>
              </w:rPr>
            </w:pPr>
            <w:r w:rsidRPr="001A2293">
              <w:rPr>
                <w:sz w:val="20"/>
                <w:szCs w:val="20"/>
              </w:rPr>
              <w:t>nₗ =3</w:t>
            </w:r>
          </w:p>
          <w:p w14:paraId="7181FEA0" w14:textId="77777777" w:rsidR="001A2293" w:rsidRPr="001A2293" w:rsidRDefault="001A2293" w:rsidP="001A2293">
            <w:pPr>
              <w:spacing w:line="240" w:lineRule="auto"/>
              <w:rPr>
                <w:sz w:val="20"/>
                <w:szCs w:val="20"/>
                <w:lang w:val="en-US"/>
              </w:rPr>
            </w:pPr>
            <w:r w:rsidRPr="001A2293">
              <w:rPr>
                <w:sz w:val="20"/>
                <w:szCs w:val="20"/>
                <w:lang w:val="en-US"/>
              </w:rPr>
              <w:lastRenderedPageBreak/>
              <w:t>n</w:t>
            </w:r>
            <w:r w:rsidRPr="001A2293">
              <w:rPr>
                <w:sz w:val="20"/>
                <w:szCs w:val="20"/>
                <w:vertAlign w:val="subscript"/>
                <w:lang w:val="en-US"/>
              </w:rPr>
              <w:t>p</w:t>
            </w:r>
            <w:r w:rsidRPr="001A2293">
              <w:rPr>
                <w:sz w:val="20"/>
                <w:szCs w:val="20"/>
                <w:lang w:val="en-US"/>
              </w:rPr>
              <w:t>=3</w:t>
            </w:r>
          </w:p>
          <w:p w14:paraId="4E6CB69A" w14:textId="77777777" w:rsidR="001A2293" w:rsidRPr="001A2293" w:rsidRDefault="001A2293" w:rsidP="001A2293">
            <w:pPr>
              <w:spacing w:line="240" w:lineRule="auto"/>
              <w:rPr>
                <w:sz w:val="20"/>
                <w:szCs w:val="20"/>
              </w:rPr>
            </w:pPr>
          </w:p>
        </w:tc>
        <w:tc>
          <w:tcPr>
            <w:tcW w:w="1699" w:type="dxa"/>
          </w:tcPr>
          <w:p w14:paraId="23124114" w14:textId="77777777" w:rsidR="001A2293" w:rsidRPr="001A2293" w:rsidRDefault="001A2293" w:rsidP="001A2293">
            <w:pPr>
              <w:spacing w:line="240" w:lineRule="auto"/>
              <w:rPr>
                <w:sz w:val="20"/>
                <w:szCs w:val="20"/>
              </w:rPr>
            </w:pPr>
            <w:r w:rsidRPr="001A2293">
              <w:rPr>
                <w:sz w:val="20"/>
                <w:szCs w:val="20"/>
              </w:rPr>
              <w:lastRenderedPageBreak/>
              <w:t>t2:</w:t>
            </w:r>
          </w:p>
          <w:p w14:paraId="0E5766F9" w14:textId="77777777" w:rsidR="001A2293" w:rsidRPr="001A2293" w:rsidRDefault="001A2293" w:rsidP="001A2293">
            <w:pPr>
              <w:spacing w:line="240" w:lineRule="auto"/>
              <w:rPr>
                <w:sz w:val="20"/>
                <w:szCs w:val="20"/>
              </w:rPr>
            </w:pPr>
            <w:r w:rsidRPr="001A2293">
              <w:rPr>
                <w:sz w:val="20"/>
                <w:szCs w:val="20"/>
              </w:rPr>
              <w:t>n=0</w:t>
            </w:r>
          </w:p>
          <w:p w14:paraId="4A16159B" w14:textId="77777777" w:rsidR="001A2293" w:rsidRPr="001A2293" w:rsidRDefault="001A2293" w:rsidP="001A2293">
            <w:pPr>
              <w:spacing w:line="240" w:lineRule="auto"/>
              <w:rPr>
                <w:sz w:val="20"/>
                <w:szCs w:val="20"/>
              </w:rPr>
            </w:pPr>
            <w:r w:rsidRPr="001A2293">
              <w:rPr>
                <w:sz w:val="20"/>
                <w:szCs w:val="20"/>
              </w:rPr>
              <w:t>nₗ =0</w:t>
            </w:r>
          </w:p>
          <w:p w14:paraId="4C47A929" w14:textId="77777777" w:rsidR="001A2293" w:rsidRPr="001A2293" w:rsidRDefault="001A2293" w:rsidP="001A2293">
            <w:pPr>
              <w:spacing w:line="240" w:lineRule="auto"/>
              <w:rPr>
                <w:sz w:val="20"/>
                <w:szCs w:val="20"/>
                <w:lang w:val="en-US"/>
              </w:rPr>
            </w:pPr>
            <w:r w:rsidRPr="001A2293">
              <w:rPr>
                <w:sz w:val="20"/>
                <w:szCs w:val="20"/>
                <w:lang w:val="en-US"/>
              </w:rPr>
              <w:lastRenderedPageBreak/>
              <w:t>n</w:t>
            </w:r>
            <w:r w:rsidRPr="001A2293">
              <w:rPr>
                <w:sz w:val="20"/>
                <w:szCs w:val="20"/>
                <w:vertAlign w:val="subscript"/>
                <w:lang w:val="en-US"/>
              </w:rPr>
              <w:t>p</w:t>
            </w:r>
            <w:r w:rsidRPr="001A2293">
              <w:rPr>
                <w:sz w:val="20"/>
                <w:szCs w:val="20"/>
                <w:lang w:val="en-US"/>
              </w:rPr>
              <w:t>=0</w:t>
            </w:r>
          </w:p>
          <w:p w14:paraId="3BA607BD" w14:textId="77777777" w:rsidR="001A2293" w:rsidRPr="001A2293" w:rsidRDefault="001A2293" w:rsidP="001A2293">
            <w:pPr>
              <w:spacing w:line="240" w:lineRule="auto"/>
              <w:rPr>
                <w:sz w:val="20"/>
                <w:szCs w:val="20"/>
              </w:rPr>
            </w:pPr>
          </w:p>
        </w:tc>
        <w:tc>
          <w:tcPr>
            <w:tcW w:w="1699" w:type="dxa"/>
          </w:tcPr>
          <w:p w14:paraId="6B83B6AC" w14:textId="42A0227C" w:rsidR="001A2293" w:rsidRPr="001A2293" w:rsidRDefault="001A2293" w:rsidP="001A2293">
            <w:pPr>
              <w:spacing w:line="240" w:lineRule="auto"/>
              <w:rPr>
                <w:sz w:val="20"/>
                <w:szCs w:val="20"/>
                <w:lang w:val="de-DE"/>
              </w:rPr>
            </w:pPr>
            <w:r w:rsidRPr="001A2293">
              <w:rPr>
                <w:sz w:val="20"/>
                <w:szCs w:val="20"/>
                <w:lang w:val="de-DE"/>
              </w:rPr>
              <w:lastRenderedPageBreak/>
              <w:t>Zu t1 sehr relevant</w:t>
            </w:r>
          </w:p>
        </w:tc>
        <w:tc>
          <w:tcPr>
            <w:tcW w:w="1699" w:type="dxa"/>
          </w:tcPr>
          <w:p w14:paraId="3703DC98" w14:textId="4DF46B77" w:rsidR="001A2293" w:rsidRPr="001A2293" w:rsidRDefault="001A2293" w:rsidP="001A2293">
            <w:pPr>
              <w:spacing w:line="240" w:lineRule="auto"/>
              <w:rPr>
                <w:sz w:val="20"/>
                <w:szCs w:val="20"/>
                <w:lang w:val="de-DE"/>
              </w:rPr>
            </w:pPr>
            <w:r w:rsidRPr="001A2293">
              <w:rPr>
                <w:sz w:val="20"/>
                <w:szCs w:val="20"/>
                <w:lang w:val="de-DE"/>
              </w:rPr>
              <w:t xml:space="preserve">Verliert zu t2 an Bedeutung und </w:t>
            </w:r>
            <w:r w:rsidRPr="001A2293">
              <w:rPr>
                <w:sz w:val="20"/>
                <w:szCs w:val="20"/>
                <w:lang w:val="de-DE"/>
              </w:rPr>
              <w:lastRenderedPageBreak/>
              <w:t>wird nicht mehr benannt</w:t>
            </w:r>
          </w:p>
        </w:tc>
      </w:tr>
      <w:tr w:rsidR="001A2293" w:rsidRPr="001A2293" w14:paraId="26799B00" w14:textId="77777777" w:rsidTr="001A2293">
        <w:trPr>
          <w:gridBefore w:val="1"/>
          <w:wBefore w:w="109" w:type="dxa"/>
        </w:trPr>
        <w:tc>
          <w:tcPr>
            <w:tcW w:w="2835" w:type="dxa"/>
          </w:tcPr>
          <w:p w14:paraId="1C7D4A4F" w14:textId="3E86D533"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lastRenderedPageBreak/>
              <w:t>Absprachen und Regeln</w:t>
            </w:r>
          </w:p>
        </w:tc>
        <w:tc>
          <w:tcPr>
            <w:tcW w:w="5671" w:type="dxa"/>
          </w:tcPr>
          <w:p w14:paraId="55ADE12A" w14:textId="77777777" w:rsidR="001A2293" w:rsidRPr="001A2293" w:rsidRDefault="001A2293" w:rsidP="001A2293">
            <w:pPr>
              <w:spacing w:line="240" w:lineRule="auto"/>
              <w:rPr>
                <w:sz w:val="20"/>
                <w:szCs w:val="20"/>
                <w:lang w:val="de-DE"/>
              </w:rPr>
            </w:pPr>
            <w:r w:rsidRPr="001A2293">
              <w:rPr>
                <w:sz w:val="20"/>
                <w:szCs w:val="20"/>
                <w:lang w:val="de-DE"/>
              </w:rPr>
              <w:t xml:space="preserve">Absprachen und Regeln spielen für die multiprofessionelle Zusammenarbeit eine zentrale Rolle, da sie Verlässlichkeit und Handlungssicherheit für alle Beteiligten schaffen. Sie bilden das Fundament für eine koordinierte und abgestimmte Zusammenarbeit. Dabei umfassen diese sowohl ein situatives Verständnis und freiwillige Absprachen als auch den Wunsch nach klaren Strukturen und verbindlicher Kommunikation. </w:t>
            </w:r>
          </w:p>
          <w:p w14:paraId="0D986F2D" w14:textId="0AA3E7B8" w:rsidR="001A2293" w:rsidRPr="001A2293" w:rsidRDefault="001A2293" w:rsidP="001A2293">
            <w:pPr>
              <w:spacing w:line="240" w:lineRule="auto"/>
              <w:rPr>
                <w:sz w:val="20"/>
                <w:szCs w:val="20"/>
                <w:lang w:val="de-DE"/>
              </w:rPr>
            </w:pPr>
            <w:r w:rsidRPr="001A2293">
              <w:rPr>
                <w:sz w:val="20"/>
                <w:szCs w:val="20"/>
                <w:lang w:val="de-DE"/>
              </w:rPr>
              <w:t xml:space="preserve"> „Dass man sich aufeinander verlassen kann. Dass man ja, ich sag jetzt mal, wenn jetzt einer sagt, irgendetwas Bestimmtes zu übernehmen, dass man dann auch weiß, derjenige hat es auch gemacht, dass man sich darauf wirklich verlassen kann, dass die Aufgaben oder die Teilaufgaben dann auch zuverlässig irgendwie erledigt werden.“ (B10_t2, LK)</w:t>
            </w:r>
          </w:p>
        </w:tc>
        <w:tc>
          <w:tcPr>
            <w:tcW w:w="1701" w:type="dxa"/>
          </w:tcPr>
          <w:p w14:paraId="4CFD410E" w14:textId="77777777" w:rsidR="001A2293" w:rsidRPr="001A2293" w:rsidRDefault="001A2293" w:rsidP="001A2293">
            <w:pPr>
              <w:spacing w:line="240" w:lineRule="auto"/>
              <w:rPr>
                <w:sz w:val="20"/>
                <w:szCs w:val="20"/>
              </w:rPr>
            </w:pPr>
            <w:r w:rsidRPr="001A2293">
              <w:rPr>
                <w:sz w:val="20"/>
                <w:szCs w:val="20"/>
              </w:rPr>
              <w:t>t1:</w:t>
            </w:r>
          </w:p>
          <w:p w14:paraId="2AB58D4E" w14:textId="77777777" w:rsidR="001A2293" w:rsidRPr="001A2293" w:rsidRDefault="001A2293" w:rsidP="001A2293">
            <w:pPr>
              <w:spacing w:line="240" w:lineRule="auto"/>
              <w:rPr>
                <w:sz w:val="20"/>
                <w:szCs w:val="20"/>
              </w:rPr>
            </w:pPr>
            <w:r w:rsidRPr="001A2293">
              <w:rPr>
                <w:sz w:val="20"/>
                <w:szCs w:val="20"/>
              </w:rPr>
              <w:t>n=7</w:t>
            </w:r>
          </w:p>
          <w:p w14:paraId="11FAAD4D" w14:textId="77777777" w:rsidR="001A2293" w:rsidRPr="001A2293" w:rsidRDefault="001A2293" w:rsidP="001A2293">
            <w:pPr>
              <w:spacing w:line="240" w:lineRule="auto"/>
              <w:rPr>
                <w:sz w:val="20"/>
                <w:szCs w:val="20"/>
              </w:rPr>
            </w:pPr>
            <w:r w:rsidRPr="001A2293">
              <w:rPr>
                <w:sz w:val="20"/>
                <w:szCs w:val="20"/>
              </w:rPr>
              <w:t>nₗ =4</w:t>
            </w:r>
          </w:p>
          <w:p w14:paraId="58D70CC8"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2BEDC6D9" w14:textId="77777777" w:rsidR="001A2293" w:rsidRPr="001A2293" w:rsidRDefault="001A2293" w:rsidP="001A2293">
            <w:pPr>
              <w:spacing w:line="240" w:lineRule="auto"/>
              <w:rPr>
                <w:sz w:val="20"/>
                <w:szCs w:val="20"/>
              </w:rPr>
            </w:pPr>
          </w:p>
        </w:tc>
        <w:tc>
          <w:tcPr>
            <w:tcW w:w="1699" w:type="dxa"/>
          </w:tcPr>
          <w:p w14:paraId="4D123C22" w14:textId="77777777" w:rsidR="001A2293" w:rsidRPr="001A2293" w:rsidRDefault="001A2293" w:rsidP="001A2293">
            <w:pPr>
              <w:spacing w:line="240" w:lineRule="auto"/>
              <w:rPr>
                <w:sz w:val="20"/>
                <w:szCs w:val="20"/>
              </w:rPr>
            </w:pPr>
            <w:r w:rsidRPr="001A2293">
              <w:rPr>
                <w:sz w:val="20"/>
                <w:szCs w:val="20"/>
              </w:rPr>
              <w:t>t2:</w:t>
            </w:r>
          </w:p>
          <w:p w14:paraId="4F99B845" w14:textId="77777777" w:rsidR="001A2293" w:rsidRPr="001A2293" w:rsidRDefault="001A2293" w:rsidP="001A2293">
            <w:pPr>
              <w:spacing w:line="240" w:lineRule="auto"/>
              <w:rPr>
                <w:sz w:val="20"/>
                <w:szCs w:val="20"/>
              </w:rPr>
            </w:pPr>
            <w:r w:rsidRPr="001A2293">
              <w:rPr>
                <w:sz w:val="20"/>
                <w:szCs w:val="20"/>
              </w:rPr>
              <w:t>n= 4</w:t>
            </w:r>
          </w:p>
          <w:p w14:paraId="573F19B0" w14:textId="77777777" w:rsidR="001A2293" w:rsidRPr="001A2293" w:rsidRDefault="001A2293" w:rsidP="001A2293">
            <w:pPr>
              <w:spacing w:line="240" w:lineRule="auto"/>
              <w:rPr>
                <w:sz w:val="20"/>
                <w:szCs w:val="20"/>
              </w:rPr>
            </w:pPr>
            <w:r w:rsidRPr="001A2293">
              <w:rPr>
                <w:sz w:val="20"/>
                <w:szCs w:val="20"/>
              </w:rPr>
              <w:t>nₗ =2</w:t>
            </w:r>
          </w:p>
          <w:p w14:paraId="2AC960FC"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=2</w:t>
            </w:r>
          </w:p>
          <w:p w14:paraId="5BF240D5" w14:textId="77777777" w:rsidR="001A2293" w:rsidRPr="001A2293" w:rsidRDefault="001A2293" w:rsidP="001A2293">
            <w:pPr>
              <w:spacing w:line="240" w:lineRule="auto"/>
              <w:rPr>
                <w:sz w:val="20"/>
                <w:szCs w:val="20"/>
              </w:rPr>
            </w:pPr>
          </w:p>
        </w:tc>
        <w:tc>
          <w:tcPr>
            <w:tcW w:w="1699" w:type="dxa"/>
          </w:tcPr>
          <w:p w14:paraId="77AE0896" w14:textId="3CD72F1D" w:rsidR="001A2293" w:rsidRPr="001A2293" w:rsidRDefault="001A2293" w:rsidP="001A2293">
            <w:pPr>
              <w:spacing w:line="240" w:lineRule="auto"/>
              <w:rPr>
                <w:sz w:val="20"/>
                <w:szCs w:val="20"/>
                <w:lang w:val="de-DE"/>
              </w:rPr>
            </w:pPr>
            <w:r w:rsidRPr="001A2293">
              <w:rPr>
                <w:sz w:val="20"/>
                <w:szCs w:val="20"/>
                <w:lang w:val="de-DE"/>
              </w:rPr>
              <w:t>Wird als wichtig benannt</w:t>
            </w:r>
          </w:p>
        </w:tc>
        <w:tc>
          <w:tcPr>
            <w:tcW w:w="1699" w:type="dxa"/>
          </w:tcPr>
          <w:p w14:paraId="6A8C6132" w14:textId="0743D852" w:rsidR="001A2293" w:rsidRPr="001A2293" w:rsidRDefault="001A2293" w:rsidP="001A2293">
            <w:pPr>
              <w:spacing w:line="240" w:lineRule="auto"/>
              <w:rPr>
                <w:sz w:val="20"/>
                <w:szCs w:val="20"/>
                <w:lang w:val="de-DE"/>
              </w:rPr>
            </w:pPr>
            <w:r w:rsidRPr="001A2293">
              <w:rPr>
                <w:sz w:val="20"/>
                <w:szCs w:val="20"/>
                <w:lang w:val="de-DE"/>
              </w:rPr>
              <w:t>Systematischer Betrachtung zu t2</w:t>
            </w:r>
          </w:p>
        </w:tc>
      </w:tr>
      <w:tr w:rsidR="001A2293" w:rsidRPr="001A2293" w14:paraId="1C65E14C" w14:textId="77777777" w:rsidTr="001A2293">
        <w:trPr>
          <w:gridBefore w:val="1"/>
          <w:wBefore w:w="109" w:type="dxa"/>
        </w:trPr>
        <w:tc>
          <w:tcPr>
            <w:tcW w:w="2835" w:type="dxa"/>
          </w:tcPr>
          <w:p w14:paraId="7155AFA4" w14:textId="316D08F4"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(Offene) Kommunikation</w:t>
            </w:r>
          </w:p>
        </w:tc>
        <w:tc>
          <w:tcPr>
            <w:tcW w:w="5671" w:type="dxa"/>
          </w:tcPr>
          <w:p w14:paraId="3EFD3927" w14:textId="77777777" w:rsidR="001A2293" w:rsidRPr="001A2293" w:rsidRDefault="001A2293" w:rsidP="001A2293">
            <w:pPr>
              <w:spacing w:line="240" w:lineRule="auto"/>
              <w:rPr>
                <w:sz w:val="20"/>
                <w:szCs w:val="20"/>
                <w:lang w:val="de-DE"/>
              </w:rPr>
            </w:pPr>
            <w:r w:rsidRPr="001A2293">
              <w:rPr>
                <w:sz w:val="20"/>
                <w:szCs w:val="20"/>
                <w:lang w:val="de-DE"/>
              </w:rPr>
              <w:t>Offene Kommunikation impliziert eine transparente und kontinuierliche Kommunikation. Sie ermöglicht es, im Gespräch zu bleiben, Informationen weiterzugeben und Abläufe verbindlich zu klären. Neben der Harmonisierung von Prozessen geht es auch darum, Konflikte und kritische Themen ehrlich anzusprechen, um langfristige Spannungen zu vermeiden.</w:t>
            </w:r>
          </w:p>
          <w:p w14:paraId="7F401C36" w14:textId="13867612" w:rsidR="001A2293" w:rsidRPr="001A2293" w:rsidRDefault="001A2293" w:rsidP="001A2293">
            <w:pPr>
              <w:spacing w:line="240" w:lineRule="auto"/>
              <w:rPr>
                <w:sz w:val="20"/>
                <w:szCs w:val="20"/>
                <w:lang w:val="de-DE"/>
              </w:rPr>
            </w:pPr>
            <w:r w:rsidRPr="001A2293">
              <w:rPr>
                <w:sz w:val="20"/>
                <w:szCs w:val="20"/>
                <w:lang w:val="de-DE"/>
              </w:rPr>
              <w:t xml:space="preserve"> „Ich erwarte aber auch, dass man offen und ehrlich ist und wenn mal was nicht passt und man sagt: ‚Boah ne, das ist aber gerade total blöd, wie du das machst‘. Dann erwarte ich auch, dass man das anspricht, weil sonst schluckt man es runter und dann wird man irgendwann sauer und dann funktioniert es irgendwann gar nicht mehr.“ (B05_t2, PF).</w:t>
            </w:r>
          </w:p>
        </w:tc>
        <w:tc>
          <w:tcPr>
            <w:tcW w:w="1701" w:type="dxa"/>
          </w:tcPr>
          <w:p w14:paraId="286C4F68" w14:textId="77777777" w:rsidR="001A2293" w:rsidRPr="001A2293" w:rsidRDefault="001A2293" w:rsidP="001A2293">
            <w:pPr>
              <w:spacing w:line="240" w:lineRule="auto"/>
              <w:rPr>
                <w:sz w:val="20"/>
                <w:szCs w:val="20"/>
              </w:rPr>
            </w:pPr>
            <w:r w:rsidRPr="001A2293">
              <w:rPr>
                <w:sz w:val="20"/>
                <w:szCs w:val="20"/>
              </w:rPr>
              <w:t>t1:</w:t>
            </w:r>
          </w:p>
          <w:p w14:paraId="5E2F0B77" w14:textId="7225D0AF" w:rsidR="001A2293" w:rsidRPr="001A2293" w:rsidRDefault="001A2293" w:rsidP="001A2293">
            <w:pPr>
              <w:spacing w:line="240" w:lineRule="auto"/>
              <w:rPr>
                <w:sz w:val="20"/>
                <w:szCs w:val="20"/>
              </w:rPr>
            </w:pPr>
            <w:r w:rsidRPr="001A2293">
              <w:rPr>
                <w:sz w:val="20"/>
                <w:szCs w:val="20"/>
              </w:rPr>
              <w:t xml:space="preserve">n=5 </w:t>
            </w:r>
          </w:p>
          <w:p w14:paraId="4DD7C765" w14:textId="05E7000C" w:rsidR="001A2293" w:rsidRPr="001A2293" w:rsidRDefault="001A2293" w:rsidP="001A2293">
            <w:pPr>
              <w:spacing w:line="240" w:lineRule="auto"/>
              <w:rPr>
                <w:sz w:val="20"/>
                <w:szCs w:val="20"/>
              </w:rPr>
            </w:pPr>
            <w:r w:rsidRPr="001A2293">
              <w:rPr>
                <w:sz w:val="20"/>
                <w:szCs w:val="20"/>
              </w:rPr>
              <w:t>nₗ =3</w:t>
            </w:r>
          </w:p>
          <w:p w14:paraId="6A094E7F" w14:textId="413A427A"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=2</w:t>
            </w:r>
          </w:p>
          <w:p w14:paraId="59874AB6" w14:textId="77777777" w:rsidR="001A2293" w:rsidRPr="001A2293" w:rsidRDefault="001A2293" w:rsidP="001A2293">
            <w:pPr>
              <w:spacing w:line="240" w:lineRule="auto"/>
              <w:rPr>
                <w:sz w:val="20"/>
                <w:szCs w:val="20"/>
              </w:rPr>
            </w:pPr>
          </w:p>
        </w:tc>
        <w:tc>
          <w:tcPr>
            <w:tcW w:w="1699" w:type="dxa"/>
          </w:tcPr>
          <w:p w14:paraId="0215520E" w14:textId="77777777" w:rsidR="001A2293" w:rsidRPr="001A2293" w:rsidRDefault="001A2293" w:rsidP="001A2293">
            <w:pPr>
              <w:spacing w:line="240" w:lineRule="auto"/>
              <w:rPr>
                <w:sz w:val="20"/>
                <w:szCs w:val="20"/>
              </w:rPr>
            </w:pPr>
            <w:r w:rsidRPr="001A2293">
              <w:rPr>
                <w:sz w:val="20"/>
                <w:szCs w:val="20"/>
              </w:rPr>
              <w:t>t2:</w:t>
            </w:r>
          </w:p>
          <w:p w14:paraId="06F9967E" w14:textId="77777777" w:rsidR="001A2293" w:rsidRPr="001A2293" w:rsidRDefault="001A2293" w:rsidP="001A2293">
            <w:pPr>
              <w:spacing w:line="240" w:lineRule="auto"/>
              <w:rPr>
                <w:sz w:val="20"/>
                <w:szCs w:val="20"/>
              </w:rPr>
            </w:pPr>
            <w:r w:rsidRPr="001A2293">
              <w:rPr>
                <w:sz w:val="20"/>
                <w:szCs w:val="20"/>
              </w:rPr>
              <w:t>n= 6</w:t>
            </w:r>
          </w:p>
          <w:p w14:paraId="300F041E" w14:textId="77777777" w:rsidR="001A2293" w:rsidRPr="001A2293" w:rsidRDefault="001A2293" w:rsidP="001A2293">
            <w:pPr>
              <w:spacing w:line="240" w:lineRule="auto"/>
              <w:rPr>
                <w:sz w:val="20"/>
                <w:szCs w:val="20"/>
              </w:rPr>
            </w:pPr>
            <w:r w:rsidRPr="001A2293">
              <w:rPr>
                <w:sz w:val="20"/>
                <w:szCs w:val="20"/>
              </w:rPr>
              <w:t>nₗ =4</w:t>
            </w:r>
          </w:p>
          <w:p w14:paraId="4B1DC10A"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=2</w:t>
            </w:r>
          </w:p>
          <w:p w14:paraId="364A1524" w14:textId="77777777" w:rsidR="001A2293" w:rsidRPr="001A2293" w:rsidRDefault="001A2293" w:rsidP="001A2293">
            <w:pPr>
              <w:spacing w:line="240" w:lineRule="auto"/>
              <w:rPr>
                <w:sz w:val="20"/>
                <w:szCs w:val="20"/>
              </w:rPr>
            </w:pPr>
          </w:p>
        </w:tc>
        <w:tc>
          <w:tcPr>
            <w:tcW w:w="1699" w:type="dxa"/>
          </w:tcPr>
          <w:p w14:paraId="5319C491" w14:textId="27562431" w:rsidR="001A2293" w:rsidRPr="001A2293" w:rsidRDefault="001A2293" w:rsidP="001A2293">
            <w:pPr>
              <w:spacing w:line="240" w:lineRule="auto"/>
              <w:rPr>
                <w:sz w:val="20"/>
                <w:szCs w:val="20"/>
                <w:lang w:val="de-DE"/>
              </w:rPr>
            </w:pPr>
            <w:r w:rsidRPr="001A2293">
              <w:rPr>
                <w:sz w:val="20"/>
                <w:szCs w:val="20"/>
                <w:lang w:val="de-DE"/>
              </w:rPr>
              <w:t>Wird als zentral beschrieben</w:t>
            </w:r>
          </w:p>
        </w:tc>
        <w:tc>
          <w:tcPr>
            <w:tcW w:w="1699" w:type="dxa"/>
          </w:tcPr>
          <w:p w14:paraId="1E96DB40" w14:textId="09941846" w:rsidR="001A2293" w:rsidRPr="001A2293" w:rsidRDefault="001A2293" w:rsidP="001A2293">
            <w:pPr>
              <w:spacing w:line="240" w:lineRule="auto"/>
              <w:rPr>
                <w:sz w:val="20"/>
                <w:szCs w:val="20"/>
                <w:lang w:val="de-DE"/>
              </w:rPr>
            </w:pPr>
            <w:r w:rsidRPr="001A2293">
              <w:rPr>
                <w:sz w:val="20"/>
                <w:szCs w:val="20"/>
                <w:lang w:val="de-DE"/>
              </w:rPr>
              <w:t>Zunahme: auch Ansprechen schwierige Themen von pädagogischen Kräften</w:t>
            </w:r>
          </w:p>
        </w:tc>
      </w:tr>
      <w:tr w:rsidR="001A2293" w:rsidRPr="001A2293" w14:paraId="1356AD46" w14:textId="77777777" w:rsidTr="001A2293">
        <w:trPr>
          <w:gridBefore w:val="1"/>
          <w:wBefore w:w="109" w:type="dxa"/>
        </w:trPr>
        <w:tc>
          <w:tcPr>
            <w:tcW w:w="2835" w:type="dxa"/>
          </w:tcPr>
          <w:p w14:paraId="64EB7611" w14:textId="42D62BE1"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konkurrenzarmes Miteinander</w:t>
            </w:r>
          </w:p>
        </w:tc>
        <w:tc>
          <w:tcPr>
            <w:tcW w:w="5671" w:type="dxa"/>
          </w:tcPr>
          <w:p w14:paraId="2D5E21F8" w14:textId="77777777" w:rsidR="001A2293" w:rsidRPr="001A2293" w:rsidRDefault="001A2293" w:rsidP="001A2293">
            <w:pPr>
              <w:spacing w:line="240" w:lineRule="auto"/>
              <w:rPr>
                <w:sz w:val="20"/>
                <w:szCs w:val="20"/>
                <w:lang w:val="de-DE"/>
              </w:rPr>
            </w:pPr>
            <w:r w:rsidRPr="001A2293">
              <w:rPr>
                <w:sz w:val="20"/>
                <w:szCs w:val="20"/>
                <w:lang w:val="de-DE"/>
              </w:rPr>
              <w:t xml:space="preserve">Ein konkurrenzarmes Miteinander zeichnet sich durch den Verzicht auf individuelle Profilierung und durch die Fokussierung auf das gemeinsame Ziel aus, das Kind in den Mittelpunkt der Zusammenarbeit zu stellen. Es impliziert nicht in Konkurrenz zu denken und ein Bewusstsein dafür, dass Unsicherheiten und </w:t>
            </w:r>
            <w:r w:rsidRPr="001A2293">
              <w:rPr>
                <w:sz w:val="20"/>
                <w:szCs w:val="20"/>
                <w:lang w:val="de-DE"/>
              </w:rPr>
              <w:lastRenderedPageBreak/>
              <w:t>Rollenkonflikte potenziell Konkurrenzverhalten begünstigen können.</w:t>
            </w:r>
          </w:p>
          <w:p w14:paraId="381D5D31" w14:textId="0F49E8A9" w:rsidR="001A2293" w:rsidRPr="001A2293" w:rsidRDefault="001A2293" w:rsidP="001A2293">
            <w:pPr>
              <w:spacing w:line="240" w:lineRule="auto"/>
              <w:rPr>
                <w:sz w:val="20"/>
                <w:szCs w:val="20"/>
                <w:lang w:val="de-DE"/>
              </w:rPr>
            </w:pPr>
            <w:r w:rsidRPr="001A2293">
              <w:rPr>
                <w:sz w:val="20"/>
                <w:szCs w:val="20"/>
                <w:lang w:val="de-DE"/>
              </w:rPr>
              <w:t>„Ich sehe mich nicht in Konkurrenz, sondern als Ergänzung.“ (B29_t2, PF)</w:t>
            </w:r>
          </w:p>
        </w:tc>
        <w:tc>
          <w:tcPr>
            <w:tcW w:w="1701" w:type="dxa"/>
          </w:tcPr>
          <w:p w14:paraId="216F4C66" w14:textId="77777777" w:rsidR="001A2293" w:rsidRPr="001A2293" w:rsidRDefault="001A2293" w:rsidP="001A2293">
            <w:pPr>
              <w:spacing w:line="240" w:lineRule="auto"/>
              <w:rPr>
                <w:sz w:val="20"/>
                <w:szCs w:val="20"/>
              </w:rPr>
            </w:pPr>
            <w:r w:rsidRPr="001A2293">
              <w:rPr>
                <w:sz w:val="20"/>
                <w:szCs w:val="20"/>
              </w:rPr>
              <w:lastRenderedPageBreak/>
              <w:t>t1:</w:t>
            </w:r>
          </w:p>
          <w:p w14:paraId="45D2B6F4" w14:textId="77777777" w:rsidR="001A2293" w:rsidRPr="001A2293" w:rsidRDefault="001A2293" w:rsidP="001A2293">
            <w:pPr>
              <w:spacing w:line="240" w:lineRule="auto"/>
              <w:rPr>
                <w:sz w:val="20"/>
                <w:szCs w:val="20"/>
              </w:rPr>
            </w:pPr>
            <w:r w:rsidRPr="001A2293">
              <w:rPr>
                <w:sz w:val="20"/>
                <w:szCs w:val="20"/>
              </w:rPr>
              <w:t>n=4</w:t>
            </w:r>
          </w:p>
          <w:p w14:paraId="3FC17692" w14:textId="77777777" w:rsidR="001A2293" w:rsidRPr="001A2293" w:rsidRDefault="001A2293" w:rsidP="001A2293">
            <w:pPr>
              <w:spacing w:line="240" w:lineRule="auto"/>
              <w:rPr>
                <w:sz w:val="20"/>
                <w:szCs w:val="20"/>
              </w:rPr>
            </w:pPr>
            <w:r w:rsidRPr="001A2293">
              <w:rPr>
                <w:sz w:val="20"/>
                <w:szCs w:val="20"/>
              </w:rPr>
              <w:t>nₗ =1</w:t>
            </w:r>
          </w:p>
          <w:p w14:paraId="7BEEA743"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598CF3AC" w14:textId="77777777" w:rsidR="001A2293" w:rsidRPr="001A2293" w:rsidRDefault="001A2293" w:rsidP="001A2293">
            <w:pPr>
              <w:spacing w:line="240" w:lineRule="auto"/>
              <w:rPr>
                <w:sz w:val="20"/>
                <w:szCs w:val="20"/>
              </w:rPr>
            </w:pPr>
          </w:p>
        </w:tc>
        <w:tc>
          <w:tcPr>
            <w:tcW w:w="1699" w:type="dxa"/>
          </w:tcPr>
          <w:p w14:paraId="0D93A895" w14:textId="77777777" w:rsidR="001A2293" w:rsidRPr="001A2293" w:rsidRDefault="001A2293" w:rsidP="001A2293">
            <w:pPr>
              <w:spacing w:line="240" w:lineRule="auto"/>
              <w:rPr>
                <w:sz w:val="20"/>
                <w:szCs w:val="20"/>
              </w:rPr>
            </w:pPr>
            <w:r w:rsidRPr="001A2293">
              <w:rPr>
                <w:sz w:val="20"/>
                <w:szCs w:val="20"/>
              </w:rPr>
              <w:t>t2:</w:t>
            </w:r>
          </w:p>
          <w:p w14:paraId="74B71DB0" w14:textId="77777777" w:rsidR="001A2293" w:rsidRPr="001A2293" w:rsidRDefault="001A2293" w:rsidP="001A2293">
            <w:pPr>
              <w:spacing w:line="240" w:lineRule="auto"/>
              <w:rPr>
                <w:sz w:val="20"/>
                <w:szCs w:val="20"/>
              </w:rPr>
            </w:pPr>
            <w:r w:rsidRPr="001A2293">
              <w:rPr>
                <w:sz w:val="20"/>
                <w:szCs w:val="20"/>
              </w:rPr>
              <w:t xml:space="preserve">n=4 </w:t>
            </w:r>
          </w:p>
          <w:p w14:paraId="2FFAE6AB" w14:textId="77777777" w:rsidR="001A2293" w:rsidRPr="001A2293" w:rsidRDefault="001A2293" w:rsidP="001A2293">
            <w:pPr>
              <w:spacing w:line="240" w:lineRule="auto"/>
              <w:rPr>
                <w:sz w:val="20"/>
                <w:szCs w:val="20"/>
              </w:rPr>
            </w:pPr>
            <w:r w:rsidRPr="001A2293">
              <w:rPr>
                <w:sz w:val="20"/>
                <w:szCs w:val="20"/>
              </w:rPr>
              <w:t>nₗ =1</w:t>
            </w:r>
          </w:p>
          <w:p w14:paraId="4770002B"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0F6CE348" w14:textId="77777777" w:rsidR="001A2293" w:rsidRPr="001A2293" w:rsidRDefault="001A2293" w:rsidP="001A2293">
            <w:pPr>
              <w:spacing w:line="240" w:lineRule="auto"/>
              <w:rPr>
                <w:sz w:val="20"/>
                <w:szCs w:val="20"/>
              </w:rPr>
            </w:pPr>
          </w:p>
        </w:tc>
        <w:tc>
          <w:tcPr>
            <w:tcW w:w="1699" w:type="dxa"/>
          </w:tcPr>
          <w:p w14:paraId="5F57F3CE" w14:textId="0C976E88" w:rsidR="001A2293" w:rsidRPr="001A2293" w:rsidRDefault="001A2293" w:rsidP="001A2293">
            <w:pPr>
              <w:spacing w:line="240" w:lineRule="auto"/>
              <w:rPr>
                <w:sz w:val="20"/>
                <w:szCs w:val="20"/>
                <w:lang w:val="de-DE"/>
              </w:rPr>
            </w:pPr>
            <w:r w:rsidRPr="001A2293">
              <w:rPr>
                <w:sz w:val="20"/>
                <w:szCs w:val="20"/>
                <w:lang w:val="de-DE"/>
              </w:rPr>
              <w:t>Wird als sehr relevant beschrieben</w:t>
            </w:r>
          </w:p>
        </w:tc>
        <w:tc>
          <w:tcPr>
            <w:tcW w:w="1699" w:type="dxa"/>
          </w:tcPr>
          <w:p w14:paraId="4C311DF2" w14:textId="544426D4" w:rsidR="001A2293" w:rsidRPr="001A2293" w:rsidRDefault="001A2293" w:rsidP="001A2293">
            <w:pPr>
              <w:spacing w:line="240" w:lineRule="auto"/>
              <w:rPr>
                <w:sz w:val="20"/>
                <w:szCs w:val="20"/>
                <w:lang w:val="de-DE"/>
              </w:rPr>
            </w:pPr>
            <w:r w:rsidRPr="001A2293">
              <w:rPr>
                <w:sz w:val="20"/>
                <w:szCs w:val="20"/>
                <w:lang w:val="de-DE"/>
              </w:rPr>
              <w:t>Relevanz bleibt, aber keine Weiterentwicklung</w:t>
            </w:r>
          </w:p>
        </w:tc>
      </w:tr>
      <w:tr w:rsidR="001A2293" w:rsidRPr="001A2293" w14:paraId="684BE4C0" w14:textId="77777777" w:rsidTr="001A2293">
        <w:trPr>
          <w:gridBefore w:val="1"/>
          <w:wBefore w:w="109" w:type="dxa"/>
        </w:trPr>
        <w:tc>
          <w:tcPr>
            <w:tcW w:w="2835" w:type="dxa"/>
          </w:tcPr>
          <w:p w14:paraId="2F3FF762" w14:textId="7BE0E120"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keine/ flache Hierarchie (Praxis)</w:t>
            </w:r>
          </w:p>
        </w:tc>
        <w:tc>
          <w:tcPr>
            <w:tcW w:w="5671" w:type="dxa"/>
          </w:tcPr>
          <w:p w14:paraId="44024856" w14:textId="7D29835B" w:rsidR="001A2293" w:rsidRPr="001A2293" w:rsidRDefault="001A2293" w:rsidP="001A2293">
            <w:pPr>
              <w:spacing w:line="240" w:lineRule="auto"/>
              <w:rPr>
                <w:sz w:val="20"/>
                <w:szCs w:val="20"/>
                <w:lang w:val="de-DE"/>
              </w:rPr>
            </w:pPr>
            <w:r w:rsidRPr="001A2293">
              <w:rPr>
                <w:sz w:val="20"/>
                <w:szCs w:val="20"/>
                <w:lang w:val="de-DE"/>
              </w:rPr>
              <w:t>Keine bzw. flache Hierarchie umfasst Aspekte wie Zusammenarbeit auf Augenhöhe, gegenseitige Anerkennung unterschiedlicher Professionen, und gemeinschaftliche Entscheidungsfindung. Sie beinhaltet den bewussten und reflektierten Umgang mit Hierarchien, wobei Hierarchie nicht grundsätzlich abgelehnt, sondern situationsabhängig als unterstützend anerkannt wird. Zentrale Elemente sind Gleichberechtigung, Respekt und kooperatives Handeln im Team. „Eigentlich tatsächlich alle zusammen. (...) Also klar, je nachdem, worum es jetzt geht (...), dann hat natürlich am Ende die Schulleitung die Entscheidungsgewalt (...). Aber ansonsten sind wir da eigentlich alle echt auf einer Ebene (...).“ (B05_t2, PF)</w:t>
            </w:r>
          </w:p>
        </w:tc>
        <w:tc>
          <w:tcPr>
            <w:tcW w:w="1701" w:type="dxa"/>
          </w:tcPr>
          <w:p w14:paraId="3CA12847" w14:textId="77777777" w:rsidR="001A2293" w:rsidRPr="001A2293" w:rsidRDefault="001A2293" w:rsidP="001A2293">
            <w:pPr>
              <w:spacing w:line="240" w:lineRule="auto"/>
              <w:rPr>
                <w:sz w:val="20"/>
                <w:szCs w:val="20"/>
              </w:rPr>
            </w:pPr>
            <w:r w:rsidRPr="001A2293">
              <w:rPr>
                <w:sz w:val="20"/>
                <w:szCs w:val="20"/>
              </w:rPr>
              <w:t>t1:</w:t>
            </w:r>
          </w:p>
          <w:p w14:paraId="0D930D21" w14:textId="77777777" w:rsidR="001A2293" w:rsidRPr="001A2293" w:rsidRDefault="001A2293" w:rsidP="001A2293">
            <w:pPr>
              <w:spacing w:line="240" w:lineRule="auto"/>
              <w:rPr>
                <w:sz w:val="20"/>
                <w:szCs w:val="20"/>
              </w:rPr>
            </w:pPr>
            <w:r w:rsidRPr="001A2293">
              <w:rPr>
                <w:sz w:val="20"/>
                <w:szCs w:val="20"/>
              </w:rPr>
              <w:t>n=3</w:t>
            </w:r>
          </w:p>
          <w:p w14:paraId="5D6B5C97" w14:textId="77777777" w:rsidR="001A2293" w:rsidRPr="001A2293" w:rsidRDefault="001A2293" w:rsidP="001A2293">
            <w:pPr>
              <w:spacing w:line="240" w:lineRule="auto"/>
              <w:rPr>
                <w:sz w:val="20"/>
                <w:szCs w:val="20"/>
              </w:rPr>
            </w:pPr>
            <w:r w:rsidRPr="001A2293">
              <w:rPr>
                <w:sz w:val="20"/>
                <w:szCs w:val="20"/>
              </w:rPr>
              <w:t>nₗ =1</w:t>
            </w:r>
          </w:p>
          <w:p w14:paraId="7ACBF022"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=2</w:t>
            </w:r>
          </w:p>
          <w:p w14:paraId="269DEE00" w14:textId="77777777" w:rsidR="001A2293" w:rsidRPr="001A2293" w:rsidRDefault="001A2293" w:rsidP="001A2293">
            <w:pPr>
              <w:spacing w:line="240" w:lineRule="auto"/>
              <w:rPr>
                <w:sz w:val="20"/>
                <w:szCs w:val="20"/>
              </w:rPr>
            </w:pPr>
          </w:p>
        </w:tc>
        <w:tc>
          <w:tcPr>
            <w:tcW w:w="1699" w:type="dxa"/>
          </w:tcPr>
          <w:p w14:paraId="7CC83C0A" w14:textId="77777777" w:rsidR="001A2293" w:rsidRPr="001A2293" w:rsidRDefault="001A2293" w:rsidP="001A2293">
            <w:pPr>
              <w:spacing w:line="240" w:lineRule="auto"/>
              <w:rPr>
                <w:sz w:val="20"/>
                <w:szCs w:val="20"/>
              </w:rPr>
            </w:pPr>
            <w:r w:rsidRPr="001A2293">
              <w:rPr>
                <w:sz w:val="20"/>
                <w:szCs w:val="20"/>
              </w:rPr>
              <w:t>t2:</w:t>
            </w:r>
          </w:p>
          <w:p w14:paraId="28B436DB" w14:textId="77777777" w:rsidR="001A2293" w:rsidRPr="001A2293" w:rsidRDefault="001A2293" w:rsidP="001A2293">
            <w:pPr>
              <w:spacing w:line="240" w:lineRule="auto"/>
              <w:rPr>
                <w:sz w:val="20"/>
                <w:szCs w:val="20"/>
              </w:rPr>
            </w:pPr>
            <w:r w:rsidRPr="001A2293">
              <w:rPr>
                <w:sz w:val="20"/>
                <w:szCs w:val="20"/>
              </w:rPr>
              <w:t>n=3</w:t>
            </w:r>
          </w:p>
          <w:p w14:paraId="24A946B4" w14:textId="77777777" w:rsidR="001A2293" w:rsidRPr="001A2293" w:rsidRDefault="001A2293" w:rsidP="001A2293">
            <w:pPr>
              <w:spacing w:line="240" w:lineRule="auto"/>
              <w:rPr>
                <w:sz w:val="20"/>
                <w:szCs w:val="20"/>
              </w:rPr>
            </w:pPr>
            <w:r w:rsidRPr="001A2293">
              <w:rPr>
                <w:sz w:val="20"/>
                <w:szCs w:val="20"/>
              </w:rPr>
              <w:t>nₗ =1</w:t>
            </w:r>
          </w:p>
          <w:p w14:paraId="0D0A2463"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=2</w:t>
            </w:r>
          </w:p>
          <w:p w14:paraId="13C038EA" w14:textId="77777777" w:rsidR="001A2293" w:rsidRPr="001A2293" w:rsidRDefault="001A2293" w:rsidP="001A2293">
            <w:pPr>
              <w:spacing w:line="240" w:lineRule="auto"/>
              <w:rPr>
                <w:sz w:val="20"/>
                <w:szCs w:val="20"/>
              </w:rPr>
            </w:pPr>
          </w:p>
        </w:tc>
        <w:tc>
          <w:tcPr>
            <w:tcW w:w="1699" w:type="dxa"/>
          </w:tcPr>
          <w:p w14:paraId="5054245A" w14:textId="41756739" w:rsidR="001A2293" w:rsidRPr="001A2293" w:rsidRDefault="001A2293" w:rsidP="001A2293">
            <w:pPr>
              <w:spacing w:line="240" w:lineRule="auto"/>
              <w:rPr>
                <w:sz w:val="20"/>
                <w:szCs w:val="20"/>
                <w:lang w:val="de-DE"/>
              </w:rPr>
            </w:pPr>
            <w:r w:rsidRPr="001A2293">
              <w:rPr>
                <w:sz w:val="20"/>
                <w:szCs w:val="20"/>
                <w:lang w:val="de-DE"/>
              </w:rPr>
              <w:t>Wird als Leitidee beschrieben</w:t>
            </w:r>
          </w:p>
        </w:tc>
        <w:tc>
          <w:tcPr>
            <w:tcW w:w="1699" w:type="dxa"/>
          </w:tcPr>
          <w:p w14:paraId="47036524" w14:textId="2C9CEC05" w:rsidR="001A2293" w:rsidRPr="001A2293" w:rsidRDefault="001A2293" w:rsidP="001A2293">
            <w:pPr>
              <w:spacing w:line="240" w:lineRule="auto"/>
              <w:rPr>
                <w:sz w:val="20"/>
                <w:szCs w:val="20"/>
                <w:lang w:val="de-DE"/>
              </w:rPr>
            </w:pPr>
            <w:r w:rsidRPr="001A2293">
              <w:rPr>
                <w:sz w:val="20"/>
                <w:szCs w:val="20"/>
                <w:lang w:val="de-DE"/>
              </w:rPr>
              <w:t>Ergänzt um funktionale Hierarchien</w:t>
            </w:r>
          </w:p>
        </w:tc>
      </w:tr>
      <w:tr w:rsidR="001A2293" w:rsidRPr="001A2293" w14:paraId="784599D7" w14:textId="77777777" w:rsidTr="001A2293">
        <w:trPr>
          <w:gridBefore w:val="1"/>
          <w:wBefore w:w="109" w:type="dxa"/>
        </w:trPr>
        <w:tc>
          <w:tcPr>
            <w:tcW w:w="2835" w:type="dxa"/>
          </w:tcPr>
          <w:p w14:paraId="4D25115E" w14:textId="059F2B71"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Bessere Unterstützung der Kinder und Jugendlichen</w:t>
            </w:r>
          </w:p>
        </w:tc>
        <w:tc>
          <w:tcPr>
            <w:tcW w:w="5671" w:type="dxa"/>
          </w:tcPr>
          <w:p w14:paraId="2218254F" w14:textId="46523922" w:rsidR="001A2293" w:rsidRPr="001A2293" w:rsidRDefault="001A2293" w:rsidP="001A2293">
            <w:pPr>
              <w:spacing w:line="240" w:lineRule="auto"/>
              <w:rPr>
                <w:sz w:val="20"/>
                <w:szCs w:val="20"/>
                <w:lang w:val="de-DE"/>
              </w:rPr>
            </w:pPr>
            <w:r w:rsidRPr="001A2293">
              <w:rPr>
                <w:sz w:val="20"/>
                <w:szCs w:val="20"/>
                <w:lang w:val="de-DE"/>
              </w:rPr>
              <w:t>Die bessere Unterstützung der Kinder und Jugendlichen impliziert Maßnahmen, die im Rahmen multiprofessioneller Zusammenarbeit entwickelt und umgesetzt werden. Thematisiert wird die Möglichkeit, unterschiedliche fachliche Perspektiven zu verbinden, um individuelle Bedarfe zu erkennen und darauf abgestimmte Förderangebote bereitzustellen. Die Unterstützung umfasst fachliche, sozial-emotionale und erzieherische Bereiche. „Dass wir wirklich nur in der Lage sind, genau darauf zu reagieren und den Kindern den Alltag so zu gestalten, dass es (…) nicht nur um das Fachliche morgens geht, sondern auch um das soziale Miteinander, um Erziehung, um gemeinsames Erleben.“ (B03_t2, LK)</w:t>
            </w:r>
          </w:p>
        </w:tc>
        <w:tc>
          <w:tcPr>
            <w:tcW w:w="1701" w:type="dxa"/>
          </w:tcPr>
          <w:p w14:paraId="5B66B833" w14:textId="77777777" w:rsidR="001A2293" w:rsidRPr="001A2293" w:rsidRDefault="001A2293" w:rsidP="001A2293">
            <w:pPr>
              <w:spacing w:line="240" w:lineRule="auto"/>
              <w:rPr>
                <w:sz w:val="20"/>
                <w:szCs w:val="20"/>
              </w:rPr>
            </w:pPr>
            <w:r w:rsidRPr="001A2293">
              <w:rPr>
                <w:sz w:val="20"/>
                <w:szCs w:val="20"/>
              </w:rPr>
              <w:t>t1:</w:t>
            </w:r>
          </w:p>
          <w:p w14:paraId="0EB5571E" w14:textId="77777777" w:rsidR="001A2293" w:rsidRPr="001A2293" w:rsidRDefault="001A2293" w:rsidP="001A2293">
            <w:pPr>
              <w:spacing w:line="240" w:lineRule="auto"/>
              <w:rPr>
                <w:sz w:val="20"/>
                <w:szCs w:val="20"/>
              </w:rPr>
            </w:pPr>
            <w:r w:rsidRPr="001A2293">
              <w:rPr>
                <w:sz w:val="20"/>
                <w:szCs w:val="20"/>
              </w:rPr>
              <w:t xml:space="preserve">n=13 </w:t>
            </w:r>
          </w:p>
          <w:p w14:paraId="5DDBE487" w14:textId="77777777" w:rsidR="001A2293" w:rsidRPr="001A2293" w:rsidRDefault="001A2293" w:rsidP="001A2293">
            <w:pPr>
              <w:spacing w:line="240" w:lineRule="auto"/>
              <w:rPr>
                <w:sz w:val="20"/>
                <w:szCs w:val="20"/>
              </w:rPr>
            </w:pPr>
            <w:r w:rsidRPr="001A2293">
              <w:rPr>
                <w:sz w:val="20"/>
                <w:szCs w:val="20"/>
              </w:rPr>
              <w:t>nₗ =5</w:t>
            </w:r>
          </w:p>
          <w:p w14:paraId="57DAE596"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=8</w:t>
            </w:r>
          </w:p>
          <w:p w14:paraId="135BF93B" w14:textId="77777777" w:rsidR="001A2293" w:rsidRPr="001A2293" w:rsidRDefault="001A2293" w:rsidP="001A2293">
            <w:pPr>
              <w:spacing w:line="240" w:lineRule="auto"/>
              <w:rPr>
                <w:sz w:val="20"/>
                <w:szCs w:val="20"/>
              </w:rPr>
            </w:pPr>
          </w:p>
        </w:tc>
        <w:tc>
          <w:tcPr>
            <w:tcW w:w="1699" w:type="dxa"/>
          </w:tcPr>
          <w:p w14:paraId="03A67D78" w14:textId="77777777" w:rsidR="001A2293" w:rsidRPr="001A2293" w:rsidRDefault="001A2293" w:rsidP="001A2293">
            <w:pPr>
              <w:spacing w:line="240" w:lineRule="auto"/>
              <w:rPr>
                <w:sz w:val="20"/>
                <w:szCs w:val="20"/>
              </w:rPr>
            </w:pPr>
            <w:r w:rsidRPr="001A2293">
              <w:rPr>
                <w:sz w:val="20"/>
                <w:szCs w:val="20"/>
              </w:rPr>
              <w:t>t2:</w:t>
            </w:r>
          </w:p>
          <w:p w14:paraId="25280D22" w14:textId="77777777" w:rsidR="001A2293" w:rsidRPr="001A2293" w:rsidRDefault="001A2293" w:rsidP="001A2293">
            <w:pPr>
              <w:spacing w:line="240" w:lineRule="auto"/>
              <w:rPr>
                <w:sz w:val="20"/>
                <w:szCs w:val="20"/>
              </w:rPr>
            </w:pPr>
            <w:r w:rsidRPr="001A2293">
              <w:rPr>
                <w:sz w:val="20"/>
                <w:szCs w:val="20"/>
              </w:rPr>
              <w:t>n=12</w:t>
            </w:r>
          </w:p>
          <w:p w14:paraId="0C8C8F19" w14:textId="77777777" w:rsidR="001A2293" w:rsidRPr="001A2293" w:rsidRDefault="001A2293" w:rsidP="001A2293">
            <w:pPr>
              <w:spacing w:line="240" w:lineRule="auto"/>
              <w:rPr>
                <w:sz w:val="20"/>
                <w:szCs w:val="20"/>
              </w:rPr>
            </w:pPr>
            <w:r w:rsidRPr="001A2293">
              <w:rPr>
                <w:sz w:val="20"/>
                <w:szCs w:val="20"/>
              </w:rPr>
              <w:t>nₗ =7</w:t>
            </w:r>
          </w:p>
          <w:p w14:paraId="075A58F9"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4A750262" w14:textId="77777777" w:rsidR="001A2293" w:rsidRPr="001A2293" w:rsidRDefault="001A2293" w:rsidP="001A2293">
            <w:pPr>
              <w:spacing w:line="240" w:lineRule="auto"/>
              <w:rPr>
                <w:sz w:val="20"/>
                <w:szCs w:val="20"/>
              </w:rPr>
            </w:pPr>
          </w:p>
        </w:tc>
        <w:tc>
          <w:tcPr>
            <w:tcW w:w="1699" w:type="dxa"/>
          </w:tcPr>
          <w:p w14:paraId="05E93B0D" w14:textId="4BB9FD6A" w:rsidR="001A2293" w:rsidRPr="001A2293" w:rsidRDefault="001A2293" w:rsidP="001A2293">
            <w:pPr>
              <w:spacing w:line="240" w:lineRule="auto"/>
              <w:rPr>
                <w:sz w:val="20"/>
                <w:szCs w:val="20"/>
                <w:lang w:val="de-DE"/>
              </w:rPr>
            </w:pPr>
            <w:r w:rsidRPr="001A2293">
              <w:rPr>
                <w:sz w:val="20"/>
                <w:szCs w:val="20"/>
                <w:lang w:val="de-DE"/>
              </w:rPr>
              <w:t>Wesentliches Leitmotiv</w:t>
            </w:r>
          </w:p>
        </w:tc>
        <w:tc>
          <w:tcPr>
            <w:tcW w:w="1699" w:type="dxa"/>
          </w:tcPr>
          <w:p w14:paraId="5F8B2635" w14:textId="686EE903" w:rsidR="001A2293" w:rsidRPr="001A2293" w:rsidRDefault="001A2293" w:rsidP="001A2293">
            <w:pPr>
              <w:spacing w:line="240" w:lineRule="auto"/>
              <w:rPr>
                <w:sz w:val="20"/>
                <w:szCs w:val="20"/>
                <w:lang w:val="de-DE"/>
              </w:rPr>
            </w:pPr>
            <w:r w:rsidRPr="001A2293">
              <w:rPr>
                <w:sz w:val="20"/>
                <w:szCs w:val="20"/>
                <w:lang w:val="de-DE"/>
              </w:rPr>
              <w:t>Breiter beschrieben</w:t>
            </w:r>
          </w:p>
        </w:tc>
      </w:tr>
      <w:tr w:rsidR="001A2293" w:rsidRPr="001A2293" w14:paraId="1679F4E8" w14:textId="7C7B22F1" w:rsidTr="001A2293">
        <w:trPr>
          <w:gridBefore w:val="1"/>
          <w:wBefore w:w="109" w:type="dxa"/>
        </w:trPr>
        <w:tc>
          <w:tcPr>
            <w:tcW w:w="2835" w:type="dxa"/>
          </w:tcPr>
          <w:p w14:paraId="46D4F3A4" w14:textId="186A86B1"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Entlastung/ Unterstützung</w:t>
            </w:r>
          </w:p>
        </w:tc>
        <w:tc>
          <w:tcPr>
            <w:tcW w:w="5671" w:type="dxa"/>
          </w:tcPr>
          <w:p w14:paraId="7293ACB2" w14:textId="07D06B75" w:rsidR="001A2293" w:rsidRPr="001A2293" w:rsidRDefault="001A2293" w:rsidP="001A2293">
            <w:pPr>
              <w:spacing w:line="240" w:lineRule="auto"/>
              <w:rPr>
                <w:sz w:val="20"/>
                <w:szCs w:val="20"/>
                <w:lang w:val="de-DE"/>
              </w:rPr>
            </w:pPr>
            <w:r w:rsidRPr="001A2293">
              <w:rPr>
                <w:sz w:val="20"/>
                <w:szCs w:val="20"/>
                <w:lang w:val="de-DE"/>
              </w:rPr>
              <w:t>Entlastung/Unterstützung beschreibt Aspekte der gegenseitigen Hilfestellung im Rahmen der multiprofessionellen Zusammenarbeit. Thematisiert werden die Aufteilung von Aufgaben und geteilte Verantwortlichkeiten. Fachkräfte berichten davon, dass Herausforderungen nicht allein bewältigt werden müssen und Unterstützung im Team stattfindet. Neben der eigenen Entlastung wird auch die aktive Unterstützung von Kolleg:innen sowie die Berücksichtigung individueller Belastungsgrenzen angesprochen. „Und umso wichtiger aber, dass man dann auch wirklich sagen kann, ich gebe diesen Teil einfach ab und weiß, da ist jemand, der, der das kann, der das aushält, der Ideen dazu hat und der mich da auch unterstützen kann.“ (B03_t2_LK)</w:t>
            </w:r>
          </w:p>
        </w:tc>
        <w:tc>
          <w:tcPr>
            <w:tcW w:w="1701" w:type="dxa"/>
          </w:tcPr>
          <w:p w14:paraId="61B7161C" w14:textId="77777777" w:rsidR="001A2293" w:rsidRPr="001A2293" w:rsidRDefault="001A2293" w:rsidP="001A2293">
            <w:pPr>
              <w:spacing w:line="240" w:lineRule="auto"/>
              <w:rPr>
                <w:sz w:val="20"/>
                <w:szCs w:val="20"/>
              </w:rPr>
            </w:pPr>
            <w:r w:rsidRPr="001A2293">
              <w:rPr>
                <w:sz w:val="20"/>
                <w:szCs w:val="20"/>
              </w:rPr>
              <w:t>t1:</w:t>
            </w:r>
          </w:p>
          <w:p w14:paraId="47D80943" w14:textId="77777777" w:rsidR="001A2293" w:rsidRPr="001A2293" w:rsidRDefault="001A2293" w:rsidP="001A2293">
            <w:pPr>
              <w:spacing w:line="240" w:lineRule="auto"/>
              <w:rPr>
                <w:sz w:val="20"/>
                <w:szCs w:val="20"/>
              </w:rPr>
            </w:pPr>
            <w:r w:rsidRPr="001A2293">
              <w:rPr>
                <w:sz w:val="20"/>
                <w:szCs w:val="20"/>
              </w:rPr>
              <w:t xml:space="preserve">n=11 </w:t>
            </w:r>
          </w:p>
          <w:p w14:paraId="45E8280E" w14:textId="77777777" w:rsidR="001A2293" w:rsidRPr="001A2293" w:rsidRDefault="001A2293" w:rsidP="001A2293">
            <w:pPr>
              <w:spacing w:line="240" w:lineRule="auto"/>
              <w:rPr>
                <w:sz w:val="20"/>
                <w:szCs w:val="20"/>
              </w:rPr>
            </w:pPr>
            <w:r w:rsidRPr="001A2293">
              <w:rPr>
                <w:sz w:val="20"/>
                <w:szCs w:val="20"/>
              </w:rPr>
              <w:t>nₗ =5</w:t>
            </w:r>
          </w:p>
          <w:p w14:paraId="76557D52"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=6</w:t>
            </w:r>
          </w:p>
          <w:p w14:paraId="26552BDE" w14:textId="77777777" w:rsidR="001A2293" w:rsidRPr="001A2293" w:rsidRDefault="001A2293" w:rsidP="001A2293">
            <w:pPr>
              <w:spacing w:line="240" w:lineRule="auto"/>
              <w:rPr>
                <w:sz w:val="20"/>
                <w:szCs w:val="20"/>
                <w:lang w:val="de-DE"/>
              </w:rPr>
            </w:pPr>
          </w:p>
        </w:tc>
        <w:tc>
          <w:tcPr>
            <w:tcW w:w="1699" w:type="dxa"/>
          </w:tcPr>
          <w:p w14:paraId="48B5A3A2" w14:textId="77777777" w:rsidR="001A2293" w:rsidRPr="001A2293" w:rsidRDefault="001A2293" w:rsidP="001A2293">
            <w:pPr>
              <w:spacing w:line="240" w:lineRule="auto"/>
              <w:rPr>
                <w:sz w:val="20"/>
                <w:szCs w:val="20"/>
              </w:rPr>
            </w:pPr>
            <w:r w:rsidRPr="001A2293">
              <w:rPr>
                <w:sz w:val="20"/>
                <w:szCs w:val="20"/>
              </w:rPr>
              <w:t>t2:</w:t>
            </w:r>
          </w:p>
          <w:p w14:paraId="7B53469B" w14:textId="77777777" w:rsidR="001A2293" w:rsidRPr="001A2293" w:rsidRDefault="001A2293" w:rsidP="001A2293">
            <w:pPr>
              <w:spacing w:line="240" w:lineRule="auto"/>
              <w:rPr>
                <w:sz w:val="20"/>
                <w:szCs w:val="20"/>
              </w:rPr>
            </w:pPr>
            <w:r w:rsidRPr="001A2293">
              <w:rPr>
                <w:sz w:val="20"/>
                <w:szCs w:val="20"/>
              </w:rPr>
              <w:t>n=13</w:t>
            </w:r>
          </w:p>
          <w:p w14:paraId="44C89075" w14:textId="77777777" w:rsidR="001A2293" w:rsidRPr="001A2293" w:rsidRDefault="001A2293" w:rsidP="001A2293">
            <w:pPr>
              <w:spacing w:line="240" w:lineRule="auto"/>
              <w:rPr>
                <w:sz w:val="20"/>
                <w:szCs w:val="20"/>
              </w:rPr>
            </w:pPr>
            <w:r w:rsidRPr="001A2293">
              <w:rPr>
                <w:sz w:val="20"/>
                <w:szCs w:val="20"/>
              </w:rPr>
              <w:t>nₗ =6</w:t>
            </w:r>
          </w:p>
          <w:p w14:paraId="5D5AC4EC"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=7</w:t>
            </w:r>
          </w:p>
          <w:p w14:paraId="2C809939" w14:textId="77777777" w:rsidR="001A2293" w:rsidRPr="001A2293" w:rsidRDefault="001A2293" w:rsidP="001A2293">
            <w:pPr>
              <w:spacing w:line="240" w:lineRule="auto"/>
              <w:rPr>
                <w:sz w:val="20"/>
                <w:szCs w:val="20"/>
                <w:lang w:val="de-DE"/>
              </w:rPr>
            </w:pPr>
          </w:p>
        </w:tc>
        <w:tc>
          <w:tcPr>
            <w:tcW w:w="1699" w:type="dxa"/>
          </w:tcPr>
          <w:p w14:paraId="23EEF6AA" w14:textId="63FAFD83" w:rsidR="001A2293" w:rsidRPr="001A2293" w:rsidRDefault="001A2293" w:rsidP="001A2293">
            <w:pPr>
              <w:spacing w:line="240" w:lineRule="auto"/>
              <w:rPr>
                <w:sz w:val="20"/>
                <w:szCs w:val="20"/>
                <w:lang w:val="de-DE"/>
              </w:rPr>
            </w:pPr>
            <w:r w:rsidRPr="001A2293">
              <w:rPr>
                <w:sz w:val="20"/>
                <w:szCs w:val="20"/>
                <w:lang w:val="de-DE"/>
              </w:rPr>
              <w:t>Wird als zentral beschrieben</w:t>
            </w:r>
          </w:p>
        </w:tc>
        <w:tc>
          <w:tcPr>
            <w:tcW w:w="1699" w:type="dxa"/>
          </w:tcPr>
          <w:p w14:paraId="1AF85F67" w14:textId="0D9B424B" w:rsidR="001A2293" w:rsidRPr="001A2293" w:rsidRDefault="001A2293" w:rsidP="001A2293">
            <w:pPr>
              <w:spacing w:line="240" w:lineRule="auto"/>
              <w:rPr>
                <w:sz w:val="20"/>
                <w:szCs w:val="20"/>
                <w:lang w:val="de-DE"/>
              </w:rPr>
            </w:pPr>
            <w:r w:rsidRPr="001A2293">
              <w:rPr>
                <w:sz w:val="20"/>
                <w:szCs w:val="20"/>
                <w:lang w:val="de-DE"/>
              </w:rPr>
              <w:t>Weiterentwicklung: Anerkennung von Grenzen</w:t>
            </w:r>
          </w:p>
        </w:tc>
      </w:tr>
      <w:tr w:rsidR="001A2293" w:rsidRPr="001A2293" w14:paraId="43309A7B" w14:textId="4570C2F7" w:rsidTr="001A2293">
        <w:trPr>
          <w:gridBefore w:val="1"/>
          <w:wBefore w:w="109" w:type="dxa"/>
        </w:trPr>
        <w:tc>
          <w:tcPr>
            <w:tcW w:w="2835" w:type="dxa"/>
          </w:tcPr>
          <w:p w14:paraId="5FB51E27" w14:textId="339420DA"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lastRenderedPageBreak/>
              <w:t>Ergänzung der Fähigkeiten</w:t>
            </w:r>
          </w:p>
        </w:tc>
        <w:tc>
          <w:tcPr>
            <w:tcW w:w="5671" w:type="dxa"/>
          </w:tcPr>
          <w:p w14:paraId="77F4D3EC" w14:textId="77777777" w:rsidR="001A2293" w:rsidRPr="001A2293" w:rsidRDefault="001A2293" w:rsidP="001A2293">
            <w:pPr>
              <w:spacing w:line="240" w:lineRule="auto"/>
              <w:rPr>
                <w:sz w:val="20"/>
                <w:szCs w:val="20"/>
                <w:lang w:val="de-DE"/>
              </w:rPr>
            </w:pPr>
            <w:r w:rsidRPr="001A2293">
              <w:rPr>
                <w:sz w:val="20"/>
                <w:szCs w:val="20"/>
                <w:lang w:val="de-DE"/>
              </w:rPr>
              <w:t>Ergänzung der Fähigkeiten impliziert das Zusammenwirken verschiedener Fachkräfte, bei dem unterschiedliche Kenntnisse und Kompetenzen kombiniert werden. Thematisiert wird, dass einzelne Teammitglieder ihre jeweiligen fachlichen Schwerpunkte einbringen und sich gegenseitig ergänzen. Die Zusammenarbeit ermöglicht es, Aufgaben gemeinsam zu bewältigen und ein breiteres Spektrum an Unterstützung bereitzustellen</w:t>
            </w:r>
          </w:p>
          <w:p w14:paraId="250D7C9D" w14:textId="0672EB2A" w:rsidR="001A2293" w:rsidRPr="001A2293" w:rsidRDefault="001A2293" w:rsidP="001A2293">
            <w:pPr>
              <w:spacing w:line="240" w:lineRule="auto"/>
              <w:rPr>
                <w:sz w:val="20"/>
                <w:szCs w:val="20"/>
                <w:lang w:val="de-DE"/>
              </w:rPr>
            </w:pPr>
            <w:r w:rsidRPr="001A2293">
              <w:rPr>
                <w:sz w:val="20"/>
                <w:szCs w:val="20"/>
                <w:lang w:val="de-DE"/>
              </w:rPr>
              <w:t>„Dass jeder irgendetwas mitbringt, das ja dem großen Ganzen nützt, (…) so Kompetenzen irgendwie hat, so oder so seine Stärken hat und man das dann zusammenwürfelt.“ (B10_t2, LK)</w:t>
            </w:r>
          </w:p>
        </w:tc>
        <w:tc>
          <w:tcPr>
            <w:tcW w:w="1701" w:type="dxa"/>
          </w:tcPr>
          <w:p w14:paraId="01B4696D" w14:textId="77777777" w:rsidR="001A2293" w:rsidRPr="001A2293" w:rsidRDefault="001A2293" w:rsidP="001A2293">
            <w:pPr>
              <w:spacing w:line="240" w:lineRule="auto"/>
              <w:rPr>
                <w:sz w:val="20"/>
                <w:szCs w:val="20"/>
              </w:rPr>
            </w:pPr>
            <w:r w:rsidRPr="001A2293">
              <w:rPr>
                <w:sz w:val="20"/>
                <w:szCs w:val="20"/>
              </w:rPr>
              <w:t>t1:</w:t>
            </w:r>
          </w:p>
          <w:p w14:paraId="013D32CC" w14:textId="77777777" w:rsidR="001A2293" w:rsidRPr="001A2293" w:rsidRDefault="001A2293" w:rsidP="001A2293">
            <w:pPr>
              <w:spacing w:line="240" w:lineRule="auto"/>
              <w:rPr>
                <w:sz w:val="20"/>
                <w:szCs w:val="20"/>
              </w:rPr>
            </w:pPr>
            <w:r w:rsidRPr="001A2293">
              <w:rPr>
                <w:sz w:val="20"/>
                <w:szCs w:val="20"/>
              </w:rPr>
              <w:t>n=10</w:t>
            </w:r>
          </w:p>
          <w:p w14:paraId="23D2786E" w14:textId="77777777" w:rsidR="001A2293" w:rsidRPr="001A2293" w:rsidRDefault="001A2293" w:rsidP="001A2293">
            <w:pPr>
              <w:spacing w:line="240" w:lineRule="auto"/>
              <w:rPr>
                <w:sz w:val="20"/>
                <w:szCs w:val="20"/>
              </w:rPr>
            </w:pPr>
            <w:r w:rsidRPr="001A2293">
              <w:rPr>
                <w:sz w:val="20"/>
                <w:szCs w:val="20"/>
              </w:rPr>
              <w:t>nₗ =4</w:t>
            </w:r>
          </w:p>
          <w:p w14:paraId="5C62E6E6"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=6</w:t>
            </w:r>
          </w:p>
          <w:p w14:paraId="16E2D37A" w14:textId="77777777" w:rsidR="001A2293" w:rsidRPr="001A2293" w:rsidRDefault="001A2293" w:rsidP="001A2293">
            <w:pPr>
              <w:spacing w:line="240" w:lineRule="auto"/>
              <w:rPr>
                <w:sz w:val="20"/>
                <w:szCs w:val="20"/>
              </w:rPr>
            </w:pPr>
          </w:p>
        </w:tc>
        <w:tc>
          <w:tcPr>
            <w:tcW w:w="1699" w:type="dxa"/>
          </w:tcPr>
          <w:p w14:paraId="5940F589" w14:textId="77777777" w:rsidR="001A2293" w:rsidRPr="001A2293" w:rsidRDefault="001A2293" w:rsidP="001A2293">
            <w:pPr>
              <w:spacing w:line="240" w:lineRule="auto"/>
              <w:rPr>
                <w:sz w:val="20"/>
                <w:szCs w:val="20"/>
              </w:rPr>
            </w:pPr>
            <w:r w:rsidRPr="001A2293">
              <w:rPr>
                <w:sz w:val="20"/>
                <w:szCs w:val="20"/>
              </w:rPr>
              <w:t>t2:</w:t>
            </w:r>
          </w:p>
          <w:p w14:paraId="2C186130" w14:textId="77777777" w:rsidR="001A2293" w:rsidRPr="001A2293" w:rsidRDefault="001A2293" w:rsidP="001A2293">
            <w:pPr>
              <w:spacing w:line="240" w:lineRule="auto"/>
              <w:rPr>
                <w:sz w:val="20"/>
                <w:szCs w:val="20"/>
              </w:rPr>
            </w:pPr>
            <w:r w:rsidRPr="001A2293">
              <w:rPr>
                <w:sz w:val="20"/>
                <w:szCs w:val="20"/>
              </w:rPr>
              <w:t xml:space="preserve">n=11 </w:t>
            </w:r>
          </w:p>
          <w:p w14:paraId="3E552ECD" w14:textId="77777777" w:rsidR="001A2293" w:rsidRPr="001A2293" w:rsidRDefault="001A2293" w:rsidP="001A2293">
            <w:pPr>
              <w:spacing w:line="240" w:lineRule="auto"/>
              <w:rPr>
                <w:sz w:val="20"/>
                <w:szCs w:val="20"/>
              </w:rPr>
            </w:pPr>
            <w:r w:rsidRPr="001A2293">
              <w:rPr>
                <w:sz w:val="20"/>
                <w:szCs w:val="20"/>
              </w:rPr>
              <w:t>nₗ =5</w:t>
            </w:r>
          </w:p>
          <w:p w14:paraId="64F1496F"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=6</w:t>
            </w:r>
          </w:p>
          <w:p w14:paraId="1EBC4846" w14:textId="77777777" w:rsidR="001A2293" w:rsidRPr="001A2293" w:rsidRDefault="001A2293" w:rsidP="001A2293">
            <w:pPr>
              <w:spacing w:line="240" w:lineRule="auto"/>
              <w:rPr>
                <w:sz w:val="20"/>
                <w:szCs w:val="20"/>
                <w:lang w:val="en-US"/>
              </w:rPr>
            </w:pPr>
          </w:p>
        </w:tc>
        <w:tc>
          <w:tcPr>
            <w:tcW w:w="1699" w:type="dxa"/>
          </w:tcPr>
          <w:p w14:paraId="4ED98EBA" w14:textId="7C9F8F50" w:rsidR="001A2293" w:rsidRPr="001A2293" w:rsidRDefault="001A2293" w:rsidP="001A2293">
            <w:pPr>
              <w:spacing w:line="240" w:lineRule="auto"/>
              <w:rPr>
                <w:sz w:val="20"/>
                <w:szCs w:val="20"/>
                <w:lang w:val="de-DE"/>
              </w:rPr>
            </w:pPr>
            <w:r w:rsidRPr="001A2293">
              <w:rPr>
                <w:sz w:val="20"/>
                <w:szCs w:val="20"/>
                <w:lang w:val="de-DE"/>
              </w:rPr>
              <w:t>Wird als relevant beschrieben</w:t>
            </w:r>
          </w:p>
        </w:tc>
        <w:tc>
          <w:tcPr>
            <w:tcW w:w="1699" w:type="dxa"/>
          </w:tcPr>
          <w:p w14:paraId="11F461B0" w14:textId="0C9752D5" w:rsidR="001A2293" w:rsidRPr="001A2293" w:rsidRDefault="001A2293" w:rsidP="001A2293">
            <w:pPr>
              <w:spacing w:line="240" w:lineRule="auto"/>
              <w:rPr>
                <w:sz w:val="20"/>
                <w:szCs w:val="20"/>
                <w:lang w:val="de-DE"/>
              </w:rPr>
            </w:pPr>
            <w:r w:rsidRPr="001A2293">
              <w:rPr>
                <w:sz w:val="20"/>
                <w:szCs w:val="20"/>
                <w:lang w:val="de-DE"/>
              </w:rPr>
              <w:t>Mehr Reflexion über Kompetenz</w:t>
            </w:r>
          </w:p>
        </w:tc>
      </w:tr>
      <w:tr w:rsidR="001A2293" w:rsidRPr="001A2293" w14:paraId="70BC632B" w14:textId="67545C40" w:rsidTr="001A2293">
        <w:trPr>
          <w:gridBefore w:val="1"/>
          <w:wBefore w:w="109" w:type="dxa"/>
        </w:trPr>
        <w:tc>
          <w:tcPr>
            <w:tcW w:w="2835" w:type="dxa"/>
          </w:tcPr>
          <w:p w14:paraId="3AA34384" w14:textId="16EA17FF" w:rsidR="001A2293" w:rsidRPr="001A2293" w:rsidRDefault="001A2293" w:rsidP="001A2293">
            <w:pPr>
              <w:pStyle w:val="Listenabsatz"/>
              <w:numPr>
                <w:ilvl w:val="2"/>
                <w:numId w:val="41"/>
              </w:numPr>
              <w:spacing w:line="240" w:lineRule="auto"/>
              <w:ind w:right="175"/>
              <w:rPr>
                <w:sz w:val="20"/>
                <w:szCs w:val="20"/>
                <w:lang w:val="de-DE"/>
              </w:rPr>
            </w:pPr>
            <w:r w:rsidRPr="001A2293">
              <w:rPr>
                <w:sz w:val="20"/>
                <w:szCs w:val="20"/>
                <w:lang w:val="de-DE"/>
              </w:rPr>
              <w:t>Veränderte Kooperation mit Familien/Eltern</w:t>
            </w:r>
          </w:p>
        </w:tc>
        <w:tc>
          <w:tcPr>
            <w:tcW w:w="5671" w:type="dxa"/>
          </w:tcPr>
          <w:p w14:paraId="2461E8D6" w14:textId="5ACAD834" w:rsidR="001A2293" w:rsidRPr="001A2293" w:rsidRDefault="001A2293" w:rsidP="001A2293">
            <w:pPr>
              <w:spacing w:line="240" w:lineRule="auto"/>
              <w:rPr>
                <w:sz w:val="20"/>
                <w:szCs w:val="20"/>
                <w:lang w:val="de-DE"/>
              </w:rPr>
            </w:pPr>
            <w:r w:rsidRPr="001A2293">
              <w:rPr>
                <w:sz w:val="20"/>
                <w:szCs w:val="20"/>
                <w:lang w:val="de-DE"/>
              </w:rPr>
              <w:t>Veränderte Kooperation mit Familien/Eltern beschreibt Entwicklungen im Kontakt und Austausch mit Erziehungsberechtigten im Rahmen der multiprofessionellen Zusammenarbeit. Thematisiert wird die Einbindung der Eltern als wichtige Bezugspersonen in der Unterstützung der Kinder. Berichtet wird von einem erleichterten Zugang zu Familien sowie von intensiverer und gezielterer Kommunikation. Es werden individuellere Gesprächsformate und ein wachsendes Verständnis für die Familiensituation angesprochen. „Die Eltern wollen manchmal gar nicht so viel, außer sehr gut informiert werden für ihr Kind.“ (B13_t2, PF)</w:t>
            </w:r>
          </w:p>
        </w:tc>
        <w:tc>
          <w:tcPr>
            <w:tcW w:w="1701" w:type="dxa"/>
          </w:tcPr>
          <w:p w14:paraId="32D5268C" w14:textId="77777777" w:rsidR="001A2293" w:rsidRPr="001A2293" w:rsidRDefault="001A2293" w:rsidP="001A2293">
            <w:pPr>
              <w:spacing w:line="240" w:lineRule="auto"/>
              <w:rPr>
                <w:sz w:val="20"/>
                <w:szCs w:val="20"/>
              </w:rPr>
            </w:pPr>
            <w:r w:rsidRPr="001A2293">
              <w:rPr>
                <w:sz w:val="20"/>
                <w:szCs w:val="20"/>
              </w:rPr>
              <w:t>t1:</w:t>
            </w:r>
          </w:p>
          <w:p w14:paraId="363492AA" w14:textId="77777777" w:rsidR="001A2293" w:rsidRPr="001A2293" w:rsidRDefault="001A2293" w:rsidP="001A2293">
            <w:pPr>
              <w:spacing w:line="240" w:lineRule="auto"/>
              <w:rPr>
                <w:sz w:val="20"/>
                <w:szCs w:val="20"/>
              </w:rPr>
            </w:pPr>
            <w:r w:rsidRPr="001A2293">
              <w:rPr>
                <w:sz w:val="20"/>
                <w:szCs w:val="20"/>
              </w:rPr>
              <w:t>n=7</w:t>
            </w:r>
          </w:p>
          <w:p w14:paraId="19EB5A61" w14:textId="77777777" w:rsidR="001A2293" w:rsidRPr="001A2293" w:rsidRDefault="001A2293" w:rsidP="001A2293">
            <w:pPr>
              <w:spacing w:line="240" w:lineRule="auto"/>
              <w:rPr>
                <w:sz w:val="20"/>
                <w:szCs w:val="20"/>
              </w:rPr>
            </w:pPr>
            <w:r w:rsidRPr="001A2293">
              <w:rPr>
                <w:sz w:val="20"/>
                <w:szCs w:val="20"/>
              </w:rPr>
              <w:t>nₗ =4</w:t>
            </w:r>
          </w:p>
          <w:p w14:paraId="74F6EDD0"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5B2E10F7" w14:textId="77777777" w:rsidR="001A2293" w:rsidRPr="001A2293" w:rsidRDefault="001A2293" w:rsidP="001A2293">
            <w:pPr>
              <w:spacing w:line="240" w:lineRule="auto"/>
              <w:rPr>
                <w:sz w:val="20"/>
                <w:szCs w:val="20"/>
                <w:lang w:val="de-DE"/>
              </w:rPr>
            </w:pPr>
          </w:p>
        </w:tc>
        <w:tc>
          <w:tcPr>
            <w:tcW w:w="1699" w:type="dxa"/>
          </w:tcPr>
          <w:p w14:paraId="400E35B4" w14:textId="77777777" w:rsidR="001A2293" w:rsidRPr="001A2293" w:rsidRDefault="001A2293" w:rsidP="001A2293">
            <w:pPr>
              <w:spacing w:line="240" w:lineRule="auto"/>
              <w:rPr>
                <w:sz w:val="20"/>
                <w:szCs w:val="20"/>
              </w:rPr>
            </w:pPr>
            <w:r w:rsidRPr="001A2293">
              <w:rPr>
                <w:sz w:val="20"/>
                <w:szCs w:val="20"/>
              </w:rPr>
              <w:t>t2:</w:t>
            </w:r>
          </w:p>
          <w:p w14:paraId="7C2F1F04" w14:textId="77777777" w:rsidR="001A2293" w:rsidRPr="001A2293" w:rsidRDefault="001A2293" w:rsidP="001A2293">
            <w:pPr>
              <w:spacing w:line="240" w:lineRule="auto"/>
              <w:rPr>
                <w:sz w:val="20"/>
                <w:szCs w:val="20"/>
              </w:rPr>
            </w:pPr>
            <w:r w:rsidRPr="001A2293">
              <w:rPr>
                <w:sz w:val="20"/>
                <w:szCs w:val="20"/>
              </w:rPr>
              <w:t>n=7</w:t>
            </w:r>
          </w:p>
          <w:p w14:paraId="36C5DA7C" w14:textId="77777777" w:rsidR="001A2293" w:rsidRPr="001A2293" w:rsidRDefault="001A2293" w:rsidP="001A2293">
            <w:pPr>
              <w:spacing w:line="240" w:lineRule="auto"/>
              <w:rPr>
                <w:sz w:val="20"/>
                <w:szCs w:val="20"/>
              </w:rPr>
            </w:pPr>
            <w:r w:rsidRPr="001A2293">
              <w:rPr>
                <w:sz w:val="20"/>
                <w:szCs w:val="20"/>
              </w:rPr>
              <w:t>nₗ =4</w:t>
            </w:r>
          </w:p>
          <w:p w14:paraId="5F5B8E9A"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114DA88D" w14:textId="77777777" w:rsidR="001A2293" w:rsidRPr="001A2293" w:rsidRDefault="001A2293" w:rsidP="001A2293">
            <w:pPr>
              <w:spacing w:line="240" w:lineRule="auto"/>
              <w:rPr>
                <w:sz w:val="20"/>
                <w:szCs w:val="20"/>
                <w:lang w:val="de-DE"/>
              </w:rPr>
            </w:pPr>
          </w:p>
        </w:tc>
        <w:tc>
          <w:tcPr>
            <w:tcW w:w="1699" w:type="dxa"/>
          </w:tcPr>
          <w:p w14:paraId="7E2F335D" w14:textId="767DE9E1" w:rsidR="001A2293" w:rsidRPr="001A2293" w:rsidRDefault="001A2293" w:rsidP="001A2293">
            <w:pPr>
              <w:spacing w:line="240" w:lineRule="auto"/>
              <w:rPr>
                <w:sz w:val="20"/>
                <w:szCs w:val="20"/>
                <w:lang w:val="de-DE"/>
              </w:rPr>
            </w:pPr>
            <w:r w:rsidRPr="001A2293">
              <w:rPr>
                <w:sz w:val="20"/>
                <w:szCs w:val="20"/>
                <w:lang w:val="de-DE"/>
              </w:rPr>
              <w:t>Werden als wichtige Netzwerkpartner:innen beschrieben</w:t>
            </w:r>
          </w:p>
        </w:tc>
        <w:tc>
          <w:tcPr>
            <w:tcW w:w="1699" w:type="dxa"/>
          </w:tcPr>
          <w:p w14:paraId="2A63EFBF" w14:textId="521411AF" w:rsidR="001A2293" w:rsidRPr="001A2293" w:rsidRDefault="001A2293" w:rsidP="001A2293">
            <w:pPr>
              <w:spacing w:line="240" w:lineRule="auto"/>
              <w:rPr>
                <w:sz w:val="20"/>
                <w:szCs w:val="20"/>
                <w:lang w:val="de-DE"/>
              </w:rPr>
            </w:pPr>
            <w:r w:rsidRPr="001A2293">
              <w:rPr>
                <w:sz w:val="20"/>
                <w:szCs w:val="20"/>
                <w:lang w:val="de-DE"/>
              </w:rPr>
              <w:t>Keine wesentlichen Veränderungen</w:t>
            </w:r>
          </w:p>
        </w:tc>
      </w:tr>
      <w:tr w:rsidR="001A2293" w:rsidRPr="001A2293" w14:paraId="1948BB3D" w14:textId="77777777" w:rsidTr="001A2293">
        <w:trPr>
          <w:gridBefore w:val="1"/>
          <w:wBefore w:w="109" w:type="dxa"/>
        </w:trPr>
        <w:tc>
          <w:tcPr>
            <w:tcW w:w="2835" w:type="dxa"/>
            <w:shd w:val="clear" w:color="D9D9D9" w:themeColor="background1" w:themeShade="D9" w:fill="D9D9D9" w:themeFill="background1" w:themeFillShade="D9"/>
          </w:tcPr>
          <w:p w14:paraId="0E7FE44C" w14:textId="5494738B" w:rsidR="001A2293" w:rsidRPr="001A2293" w:rsidRDefault="001A2293" w:rsidP="001A2293">
            <w:pPr>
              <w:spacing w:line="240" w:lineRule="auto"/>
              <w:ind w:right="175"/>
              <w:rPr>
                <w:sz w:val="20"/>
                <w:szCs w:val="20"/>
                <w:lang w:val="de-DE"/>
              </w:rPr>
            </w:pPr>
            <w:r w:rsidRPr="001A2293">
              <w:rPr>
                <w:sz w:val="20"/>
                <w:szCs w:val="20"/>
                <w:lang w:val="de-DE"/>
              </w:rPr>
              <w:t>1.2.13 Austausch</w:t>
            </w:r>
          </w:p>
        </w:tc>
        <w:tc>
          <w:tcPr>
            <w:tcW w:w="5671" w:type="dxa"/>
          </w:tcPr>
          <w:p w14:paraId="5B65F8B9" w14:textId="7B078914" w:rsidR="001A2293" w:rsidRPr="001A2293" w:rsidRDefault="001A2293" w:rsidP="001A2293">
            <w:pPr>
              <w:spacing w:line="240" w:lineRule="auto"/>
              <w:rPr>
                <w:sz w:val="20"/>
                <w:szCs w:val="20"/>
                <w:lang w:val="de-DE"/>
              </w:rPr>
            </w:pPr>
            <w:r w:rsidRPr="001A2293">
              <w:rPr>
                <w:sz w:val="20"/>
                <w:szCs w:val="20"/>
                <w:lang w:val="de-DE"/>
              </w:rPr>
              <w:t>Austausch bezeichnet nach Gräsel et al. (2006) eine Form der Zusammenarbeit, bei der Informationen, Erfahrungen und Materialien weitergegeben werden, ohne die eigene Praxis grundlegend zu verändern. Er dient der gegenseitigen Information und Abstimmung.</w:t>
            </w:r>
          </w:p>
        </w:tc>
        <w:tc>
          <w:tcPr>
            <w:tcW w:w="1701" w:type="dxa"/>
          </w:tcPr>
          <w:p w14:paraId="7203A520" w14:textId="77777777" w:rsidR="001A2293" w:rsidRPr="001A2293" w:rsidRDefault="001A2293" w:rsidP="001A2293">
            <w:pPr>
              <w:spacing w:line="240" w:lineRule="auto"/>
              <w:rPr>
                <w:sz w:val="20"/>
                <w:szCs w:val="20"/>
                <w:lang w:val="de-DE"/>
              </w:rPr>
            </w:pPr>
          </w:p>
        </w:tc>
        <w:tc>
          <w:tcPr>
            <w:tcW w:w="1699" w:type="dxa"/>
          </w:tcPr>
          <w:p w14:paraId="10E2A740" w14:textId="77777777" w:rsidR="001A2293" w:rsidRPr="001A2293" w:rsidRDefault="001A2293" w:rsidP="001A2293">
            <w:pPr>
              <w:spacing w:line="240" w:lineRule="auto"/>
              <w:rPr>
                <w:sz w:val="20"/>
                <w:szCs w:val="20"/>
                <w:lang w:val="de-DE"/>
              </w:rPr>
            </w:pPr>
          </w:p>
        </w:tc>
        <w:tc>
          <w:tcPr>
            <w:tcW w:w="1699" w:type="dxa"/>
          </w:tcPr>
          <w:p w14:paraId="62370802" w14:textId="77777777" w:rsidR="001A2293" w:rsidRPr="001A2293" w:rsidRDefault="001A2293" w:rsidP="001A2293">
            <w:pPr>
              <w:spacing w:line="240" w:lineRule="auto"/>
              <w:rPr>
                <w:sz w:val="20"/>
                <w:szCs w:val="20"/>
                <w:lang w:val="de-DE"/>
              </w:rPr>
            </w:pPr>
          </w:p>
        </w:tc>
        <w:tc>
          <w:tcPr>
            <w:tcW w:w="1699" w:type="dxa"/>
          </w:tcPr>
          <w:p w14:paraId="743B12AF" w14:textId="77777777" w:rsidR="001A2293" w:rsidRPr="001A2293" w:rsidRDefault="001A2293" w:rsidP="001A2293">
            <w:pPr>
              <w:spacing w:line="240" w:lineRule="auto"/>
              <w:rPr>
                <w:sz w:val="20"/>
                <w:szCs w:val="20"/>
                <w:lang w:val="de-DE"/>
              </w:rPr>
            </w:pPr>
          </w:p>
        </w:tc>
      </w:tr>
      <w:tr w:rsidR="001A2293" w:rsidRPr="001A2293" w14:paraId="3EAADA1A" w14:textId="56F14CD3" w:rsidTr="001A2293">
        <w:trPr>
          <w:gridBefore w:val="1"/>
          <w:wBefore w:w="109" w:type="dxa"/>
        </w:trPr>
        <w:tc>
          <w:tcPr>
            <w:tcW w:w="2835" w:type="dxa"/>
          </w:tcPr>
          <w:p w14:paraId="06355A71" w14:textId="00AA83F7" w:rsidR="001A2293" w:rsidRPr="001A2293" w:rsidRDefault="001A2293" w:rsidP="001A2293">
            <w:pPr>
              <w:pStyle w:val="Listenabsatz"/>
              <w:numPr>
                <w:ilvl w:val="2"/>
                <w:numId w:val="47"/>
              </w:numPr>
              <w:spacing w:line="240" w:lineRule="auto"/>
              <w:ind w:right="175"/>
              <w:rPr>
                <w:sz w:val="20"/>
                <w:szCs w:val="20"/>
                <w:lang w:val="de-DE"/>
              </w:rPr>
            </w:pPr>
            <w:r w:rsidRPr="001A2293">
              <w:rPr>
                <w:sz w:val="20"/>
                <w:szCs w:val="20"/>
                <w:lang w:val="de-DE"/>
              </w:rPr>
              <w:t>Hohe Bedeutsamkeit</w:t>
            </w:r>
          </w:p>
        </w:tc>
        <w:tc>
          <w:tcPr>
            <w:tcW w:w="5671" w:type="dxa"/>
          </w:tcPr>
          <w:p w14:paraId="08994AB7" w14:textId="77777777" w:rsidR="001A2293" w:rsidRPr="001A2293" w:rsidRDefault="001A2293" w:rsidP="001A2293">
            <w:pPr>
              <w:spacing w:line="240" w:lineRule="auto"/>
              <w:rPr>
                <w:sz w:val="20"/>
                <w:szCs w:val="20"/>
                <w:lang w:val="de-DE"/>
              </w:rPr>
            </w:pPr>
            <w:r w:rsidRPr="001A2293">
              <w:rPr>
                <w:sz w:val="20"/>
                <w:szCs w:val="20"/>
                <w:lang w:val="de-DE"/>
              </w:rPr>
              <w:t>Austausch umfasst die Abstimmung unterschiedlicher Perspektiven, die gemeinsame Verantwortungsübernahme und die koordinierte Unterstützung von Kindern und Jugendlichen in der multiprofessionellen Zusammenarbeit. Sie beinhaltet sowohl strukturierte als auch spontane Kommunikationsformen, wobei der Fokus zunehmend auf qualitativ hochwertigem, verlässlichem und regelmäßigem Austausch liegt. Ziel ist eine nachhaltige, abgestimmte Zusammenarbeit, die durch klare Strukturen und feste Formate gestützt wird.</w:t>
            </w:r>
          </w:p>
          <w:p w14:paraId="47DB513B" w14:textId="7BD3F810" w:rsidR="001A2293" w:rsidRPr="001A2293" w:rsidRDefault="001A2293" w:rsidP="001A2293">
            <w:pPr>
              <w:spacing w:line="240" w:lineRule="auto"/>
              <w:rPr>
                <w:sz w:val="20"/>
                <w:szCs w:val="20"/>
                <w:lang w:val="de-DE"/>
              </w:rPr>
            </w:pPr>
            <w:r w:rsidRPr="001A2293">
              <w:rPr>
                <w:sz w:val="20"/>
                <w:szCs w:val="20"/>
                <w:lang w:val="de-DE"/>
              </w:rPr>
              <w:t>„Das wird halt wirklich auch kurz abgesprochen, so zwischen Tür und Angel auch zum Teil, dass dann ein Kind wieder zum wiederholten Male kein Frühstück hatte und wir haben dann irgendwie Brote geschmiert.“ (B06_t2, LK)</w:t>
            </w:r>
          </w:p>
        </w:tc>
        <w:tc>
          <w:tcPr>
            <w:tcW w:w="1701" w:type="dxa"/>
          </w:tcPr>
          <w:p w14:paraId="0DE076C0" w14:textId="77777777" w:rsidR="001A2293" w:rsidRPr="001A2293" w:rsidRDefault="001A2293" w:rsidP="001A2293">
            <w:pPr>
              <w:spacing w:line="240" w:lineRule="auto"/>
              <w:rPr>
                <w:sz w:val="20"/>
                <w:szCs w:val="20"/>
              </w:rPr>
            </w:pPr>
            <w:r w:rsidRPr="001A2293">
              <w:rPr>
                <w:sz w:val="20"/>
                <w:szCs w:val="20"/>
              </w:rPr>
              <w:t>t1:</w:t>
            </w:r>
          </w:p>
          <w:p w14:paraId="77385DD1" w14:textId="77777777" w:rsidR="001A2293" w:rsidRPr="001A2293" w:rsidRDefault="001A2293" w:rsidP="001A2293">
            <w:pPr>
              <w:spacing w:line="240" w:lineRule="auto"/>
              <w:rPr>
                <w:sz w:val="20"/>
                <w:szCs w:val="20"/>
              </w:rPr>
            </w:pPr>
            <w:r w:rsidRPr="001A2293">
              <w:rPr>
                <w:sz w:val="20"/>
                <w:szCs w:val="20"/>
              </w:rPr>
              <w:t>n=5</w:t>
            </w:r>
          </w:p>
          <w:p w14:paraId="4874125C" w14:textId="77777777" w:rsidR="001A2293" w:rsidRPr="001A2293" w:rsidRDefault="001A2293" w:rsidP="001A2293">
            <w:pPr>
              <w:spacing w:line="240" w:lineRule="auto"/>
              <w:rPr>
                <w:sz w:val="20"/>
                <w:szCs w:val="20"/>
              </w:rPr>
            </w:pPr>
            <w:r w:rsidRPr="001A2293">
              <w:rPr>
                <w:sz w:val="20"/>
                <w:szCs w:val="20"/>
              </w:rPr>
              <w:t>nₗ =2</w:t>
            </w:r>
          </w:p>
          <w:p w14:paraId="27F141F1"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43C81668" w14:textId="77777777" w:rsidR="001A2293" w:rsidRPr="001A2293" w:rsidRDefault="001A2293" w:rsidP="001A2293">
            <w:pPr>
              <w:spacing w:line="240" w:lineRule="auto"/>
              <w:rPr>
                <w:sz w:val="20"/>
                <w:szCs w:val="20"/>
                <w:lang w:val="de-DE"/>
              </w:rPr>
            </w:pPr>
          </w:p>
        </w:tc>
        <w:tc>
          <w:tcPr>
            <w:tcW w:w="1699" w:type="dxa"/>
          </w:tcPr>
          <w:p w14:paraId="6D7B9151" w14:textId="77777777" w:rsidR="001A2293" w:rsidRPr="001A2293" w:rsidRDefault="001A2293" w:rsidP="001A2293">
            <w:pPr>
              <w:spacing w:line="240" w:lineRule="auto"/>
              <w:rPr>
                <w:sz w:val="20"/>
                <w:szCs w:val="20"/>
              </w:rPr>
            </w:pPr>
            <w:r w:rsidRPr="001A2293">
              <w:rPr>
                <w:sz w:val="20"/>
                <w:szCs w:val="20"/>
              </w:rPr>
              <w:t>t2:</w:t>
            </w:r>
          </w:p>
          <w:p w14:paraId="3882B74E" w14:textId="77777777" w:rsidR="001A2293" w:rsidRPr="001A2293" w:rsidRDefault="001A2293" w:rsidP="001A2293">
            <w:pPr>
              <w:spacing w:line="240" w:lineRule="auto"/>
              <w:rPr>
                <w:sz w:val="20"/>
                <w:szCs w:val="20"/>
              </w:rPr>
            </w:pPr>
            <w:r w:rsidRPr="001A2293">
              <w:rPr>
                <w:sz w:val="20"/>
                <w:szCs w:val="20"/>
              </w:rPr>
              <w:t>n=4</w:t>
            </w:r>
          </w:p>
          <w:p w14:paraId="09BEEDF3" w14:textId="77777777" w:rsidR="001A2293" w:rsidRPr="001A2293" w:rsidRDefault="001A2293" w:rsidP="001A2293">
            <w:pPr>
              <w:spacing w:line="240" w:lineRule="auto"/>
              <w:rPr>
                <w:sz w:val="20"/>
                <w:szCs w:val="20"/>
              </w:rPr>
            </w:pPr>
            <w:r w:rsidRPr="001A2293">
              <w:rPr>
                <w:sz w:val="20"/>
                <w:szCs w:val="20"/>
              </w:rPr>
              <w:t>nₗ =1</w:t>
            </w:r>
          </w:p>
          <w:p w14:paraId="7CBB491B"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6E1062AE" w14:textId="77777777" w:rsidR="001A2293" w:rsidRPr="001A2293" w:rsidRDefault="001A2293" w:rsidP="001A2293">
            <w:pPr>
              <w:spacing w:line="240" w:lineRule="auto"/>
              <w:rPr>
                <w:sz w:val="20"/>
                <w:szCs w:val="20"/>
                <w:lang w:val="de-DE"/>
              </w:rPr>
            </w:pPr>
          </w:p>
        </w:tc>
        <w:tc>
          <w:tcPr>
            <w:tcW w:w="1699" w:type="dxa"/>
          </w:tcPr>
          <w:p w14:paraId="6B1D65D0" w14:textId="23AA78C1" w:rsidR="001A2293" w:rsidRPr="001A2293" w:rsidRDefault="001A2293" w:rsidP="001A2293">
            <w:pPr>
              <w:spacing w:line="240" w:lineRule="auto"/>
              <w:rPr>
                <w:sz w:val="20"/>
                <w:szCs w:val="20"/>
                <w:lang w:val="de-DE"/>
              </w:rPr>
            </w:pPr>
            <w:r w:rsidRPr="001A2293">
              <w:rPr>
                <w:sz w:val="20"/>
                <w:szCs w:val="20"/>
                <w:lang w:val="de-DE"/>
              </w:rPr>
              <w:t>Wird eine hohe Bedeutung zugeschrieben</w:t>
            </w:r>
          </w:p>
        </w:tc>
        <w:tc>
          <w:tcPr>
            <w:tcW w:w="1699" w:type="dxa"/>
          </w:tcPr>
          <w:p w14:paraId="021D1DB6" w14:textId="27D920B7" w:rsidR="001A2293" w:rsidRPr="001A2293" w:rsidRDefault="001A2293" w:rsidP="001A2293">
            <w:pPr>
              <w:spacing w:line="240" w:lineRule="auto"/>
              <w:rPr>
                <w:sz w:val="20"/>
                <w:szCs w:val="20"/>
                <w:lang w:val="de-DE"/>
              </w:rPr>
            </w:pPr>
            <w:r w:rsidRPr="001A2293">
              <w:rPr>
                <w:sz w:val="20"/>
                <w:szCs w:val="20"/>
                <w:lang w:val="de-DE"/>
              </w:rPr>
              <w:t>Reflexion und Kritik: „Tür-und-Angel“ reicht nicht mehr</w:t>
            </w:r>
          </w:p>
        </w:tc>
      </w:tr>
      <w:tr w:rsidR="001A2293" w:rsidRPr="001A2293" w14:paraId="652EBA69" w14:textId="77777777" w:rsidTr="001A2293">
        <w:trPr>
          <w:gridBefore w:val="1"/>
          <w:wBefore w:w="109" w:type="dxa"/>
        </w:trPr>
        <w:tc>
          <w:tcPr>
            <w:tcW w:w="2835" w:type="dxa"/>
          </w:tcPr>
          <w:p w14:paraId="1647AEA6" w14:textId="1235A952" w:rsidR="001A2293" w:rsidRPr="001A2293" w:rsidRDefault="001A2293" w:rsidP="001A2293">
            <w:pPr>
              <w:pStyle w:val="Listenabsatz"/>
              <w:numPr>
                <w:ilvl w:val="2"/>
                <w:numId w:val="42"/>
              </w:numPr>
              <w:spacing w:line="240" w:lineRule="auto"/>
              <w:ind w:right="175"/>
              <w:rPr>
                <w:sz w:val="20"/>
                <w:szCs w:val="20"/>
                <w:lang w:val="de-DE"/>
              </w:rPr>
            </w:pPr>
            <w:r w:rsidRPr="001A2293">
              <w:rPr>
                <w:sz w:val="20"/>
                <w:szCs w:val="20"/>
                <w:lang w:val="de-DE"/>
              </w:rPr>
              <w:lastRenderedPageBreak/>
              <w:t>Arbeitsteilung</w:t>
            </w:r>
          </w:p>
        </w:tc>
        <w:tc>
          <w:tcPr>
            <w:tcW w:w="5671" w:type="dxa"/>
          </w:tcPr>
          <w:p w14:paraId="5703CA61" w14:textId="59BFDAA6" w:rsidR="001A2293" w:rsidRPr="001A2293" w:rsidRDefault="001A2293" w:rsidP="001A2293">
            <w:pPr>
              <w:spacing w:line="240" w:lineRule="auto"/>
              <w:rPr>
                <w:sz w:val="20"/>
                <w:szCs w:val="20"/>
                <w:lang w:val="de-DE"/>
              </w:rPr>
            </w:pPr>
            <w:r w:rsidRPr="001A2293">
              <w:rPr>
                <w:sz w:val="20"/>
                <w:szCs w:val="20"/>
                <w:lang w:val="de-DE"/>
              </w:rPr>
              <w:t>Arbeitsteilung umfasst die klare Verteilung von Aufgaben und Zuständigkeiten in der multiprofessionellen Zusammenarbeit. Sie zielt auf Handlungssicherheit, Effizienz und Transparenz ab und dient dazu, Überschneidungen oder Lücken in der Aufgabenerledigung zu vermeiden. Zentrale Elemente sind feste Ansprechpartner:innen, abgestimmte Zuständigkeitsbereiche sowie eine strukturierte Organisation. Gleichzeitig beinhaltet die Kategorie die reflektierte Auseinandersetzung mit Rollenverständnissen und möglichen Übergängen oder Konflikten zwischen Professionen. „Wir brauchen eine klare Aufgabenverteilung, wer was macht, wer für was zuständig ist, ähm. Ja, ich würde sagen, das sind so die größten Ziele, die wir haben.“ (B05_t1, PF)</w:t>
            </w:r>
          </w:p>
        </w:tc>
        <w:tc>
          <w:tcPr>
            <w:tcW w:w="1701" w:type="dxa"/>
          </w:tcPr>
          <w:p w14:paraId="3033F789" w14:textId="77777777" w:rsidR="001A2293" w:rsidRPr="001A2293" w:rsidRDefault="001A2293" w:rsidP="001A2293">
            <w:pPr>
              <w:spacing w:line="240" w:lineRule="auto"/>
              <w:rPr>
                <w:sz w:val="20"/>
                <w:szCs w:val="20"/>
              </w:rPr>
            </w:pPr>
            <w:r w:rsidRPr="001A2293">
              <w:rPr>
                <w:sz w:val="20"/>
                <w:szCs w:val="20"/>
              </w:rPr>
              <w:t>t1:</w:t>
            </w:r>
          </w:p>
          <w:p w14:paraId="54AC0574" w14:textId="77777777" w:rsidR="001A2293" w:rsidRPr="001A2293" w:rsidRDefault="001A2293" w:rsidP="001A2293">
            <w:pPr>
              <w:spacing w:line="240" w:lineRule="auto"/>
              <w:rPr>
                <w:sz w:val="20"/>
                <w:szCs w:val="20"/>
              </w:rPr>
            </w:pPr>
            <w:r w:rsidRPr="001A2293">
              <w:rPr>
                <w:sz w:val="20"/>
                <w:szCs w:val="20"/>
              </w:rPr>
              <w:t>n=13</w:t>
            </w:r>
          </w:p>
          <w:p w14:paraId="665A264E" w14:textId="77777777" w:rsidR="001A2293" w:rsidRPr="001A2293" w:rsidRDefault="001A2293" w:rsidP="001A2293">
            <w:pPr>
              <w:spacing w:line="240" w:lineRule="auto"/>
              <w:rPr>
                <w:sz w:val="20"/>
                <w:szCs w:val="20"/>
              </w:rPr>
            </w:pPr>
            <w:r w:rsidRPr="001A2293">
              <w:rPr>
                <w:sz w:val="20"/>
                <w:szCs w:val="20"/>
              </w:rPr>
              <w:t>nₗ =6</w:t>
            </w:r>
          </w:p>
          <w:p w14:paraId="2B7C5F25"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=7</w:t>
            </w:r>
          </w:p>
          <w:p w14:paraId="4777CE4B" w14:textId="77777777" w:rsidR="001A2293" w:rsidRPr="001A2293" w:rsidRDefault="001A2293" w:rsidP="001A2293">
            <w:pPr>
              <w:rPr>
                <w:sz w:val="20"/>
                <w:szCs w:val="20"/>
                <w:lang w:val="de-DE"/>
              </w:rPr>
            </w:pPr>
          </w:p>
        </w:tc>
        <w:tc>
          <w:tcPr>
            <w:tcW w:w="1699" w:type="dxa"/>
          </w:tcPr>
          <w:p w14:paraId="5D5ADBFE" w14:textId="77777777" w:rsidR="001A2293" w:rsidRPr="001A2293" w:rsidRDefault="001A2293" w:rsidP="001A2293">
            <w:pPr>
              <w:spacing w:line="240" w:lineRule="auto"/>
              <w:rPr>
                <w:sz w:val="20"/>
                <w:szCs w:val="20"/>
              </w:rPr>
            </w:pPr>
            <w:r w:rsidRPr="001A2293">
              <w:rPr>
                <w:sz w:val="20"/>
                <w:szCs w:val="20"/>
              </w:rPr>
              <w:t>t2:</w:t>
            </w:r>
          </w:p>
          <w:p w14:paraId="01B6790B" w14:textId="77777777" w:rsidR="001A2293" w:rsidRPr="001A2293" w:rsidRDefault="001A2293" w:rsidP="001A2293">
            <w:pPr>
              <w:spacing w:line="240" w:lineRule="auto"/>
              <w:rPr>
                <w:sz w:val="20"/>
                <w:szCs w:val="20"/>
              </w:rPr>
            </w:pPr>
            <w:r w:rsidRPr="001A2293">
              <w:rPr>
                <w:sz w:val="20"/>
                <w:szCs w:val="20"/>
              </w:rPr>
              <w:t>n=10</w:t>
            </w:r>
          </w:p>
          <w:p w14:paraId="504E3F56" w14:textId="77777777" w:rsidR="001A2293" w:rsidRPr="001A2293" w:rsidRDefault="001A2293" w:rsidP="001A2293">
            <w:pPr>
              <w:spacing w:line="240" w:lineRule="auto"/>
              <w:rPr>
                <w:sz w:val="20"/>
                <w:szCs w:val="20"/>
              </w:rPr>
            </w:pPr>
            <w:r w:rsidRPr="001A2293">
              <w:rPr>
                <w:sz w:val="20"/>
                <w:szCs w:val="20"/>
              </w:rPr>
              <w:t>nₗ =5</w:t>
            </w:r>
          </w:p>
          <w:p w14:paraId="64E0A3C1"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5A31F207" w14:textId="77777777" w:rsidR="001A2293" w:rsidRPr="001A2293" w:rsidRDefault="001A2293" w:rsidP="001A2293">
            <w:pPr>
              <w:spacing w:line="240" w:lineRule="auto"/>
              <w:rPr>
                <w:sz w:val="20"/>
                <w:szCs w:val="20"/>
                <w:lang w:val="de-DE"/>
              </w:rPr>
            </w:pPr>
          </w:p>
        </w:tc>
        <w:tc>
          <w:tcPr>
            <w:tcW w:w="1699" w:type="dxa"/>
          </w:tcPr>
          <w:p w14:paraId="491EEE21" w14:textId="03527EA6" w:rsidR="001A2293" w:rsidRPr="001A2293" w:rsidRDefault="001A2293" w:rsidP="001A2293">
            <w:pPr>
              <w:spacing w:line="240" w:lineRule="auto"/>
              <w:rPr>
                <w:sz w:val="20"/>
                <w:szCs w:val="20"/>
                <w:lang w:val="de-DE"/>
              </w:rPr>
            </w:pPr>
            <w:r w:rsidRPr="001A2293">
              <w:rPr>
                <w:sz w:val="20"/>
                <w:szCs w:val="20"/>
                <w:lang w:val="de-DE"/>
              </w:rPr>
              <w:t>Unsicherheiten bezüglich Aufgaben und Verantwortlichkeiten</w:t>
            </w:r>
          </w:p>
        </w:tc>
        <w:tc>
          <w:tcPr>
            <w:tcW w:w="1699" w:type="dxa"/>
          </w:tcPr>
          <w:p w14:paraId="42A23DEE" w14:textId="388E1442" w:rsidR="001A2293" w:rsidRPr="001A2293" w:rsidRDefault="001A2293" w:rsidP="001A2293">
            <w:pPr>
              <w:spacing w:line="240" w:lineRule="auto"/>
              <w:rPr>
                <w:sz w:val="20"/>
                <w:szCs w:val="20"/>
                <w:lang w:val="de-DE"/>
              </w:rPr>
            </w:pPr>
            <w:r w:rsidRPr="001A2293">
              <w:rPr>
                <w:sz w:val="20"/>
                <w:szCs w:val="20"/>
                <w:lang w:val="de-DE"/>
              </w:rPr>
              <w:t>Neue Verantwortlichkeiten und Aufteilungen von Aufgaben wurden erarbeitet</w:t>
            </w:r>
          </w:p>
        </w:tc>
      </w:tr>
      <w:tr w:rsidR="001A2293" w:rsidRPr="001A2293" w14:paraId="34D46F72" w14:textId="208B97A8" w:rsidTr="001A2293">
        <w:trPr>
          <w:gridBefore w:val="1"/>
          <w:wBefore w:w="109" w:type="dxa"/>
        </w:trPr>
        <w:tc>
          <w:tcPr>
            <w:tcW w:w="2835" w:type="dxa"/>
            <w:shd w:val="clear" w:color="D9D9D9" w:themeColor="background1" w:themeShade="D9" w:fill="D9D9D9" w:themeFill="background1" w:themeFillShade="D9"/>
          </w:tcPr>
          <w:p w14:paraId="01B7771F" w14:textId="0B0310ED" w:rsidR="001A2293" w:rsidRPr="001A2293" w:rsidRDefault="001A2293" w:rsidP="001A2293">
            <w:pPr>
              <w:pStyle w:val="Listenabsatz"/>
              <w:numPr>
                <w:ilvl w:val="2"/>
                <w:numId w:val="42"/>
              </w:numPr>
              <w:spacing w:line="240" w:lineRule="auto"/>
              <w:ind w:right="175"/>
              <w:rPr>
                <w:sz w:val="20"/>
                <w:szCs w:val="20"/>
                <w:lang w:val="de-DE"/>
              </w:rPr>
            </w:pPr>
            <w:r w:rsidRPr="001A2293">
              <w:rPr>
                <w:sz w:val="20"/>
                <w:szCs w:val="20"/>
                <w:lang w:val="de-DE"/>
              </w:rPr>
              <w:t>Kokonstruktion</w:t>
            </w:r>
          </w:p>
        </w:tc>
        <w:tc>
          <w:tcPr>
            <w:tcW w:w="5671" w:type="dxa"/>
          </w:tcPr>
          <w:p w14:paraId="18E645E8" w14:textId="31FDCD0E" w:rsidR="001A2293" w:rsidRPr="001A2293" w:rsidRDefault="001A2293" w:rsidP="001A2293">
            <w:pPr>
              <w:spacing w:line="240" w:lineRule="auto"/>
              <w:rPr>
                <w:sz w:val="20"/>
                <w:szCs w:val="20"/>
                <w:lang w:val="de-DE"/>
              </w:rPr>
            </w:pPr>
            <w:r w:rsidRPr="001A2293">
              <w:rPr>
                <w:sz w:val="20"/>
                <w:szCs w:val="20"/>
                <w:lang w:val="de-DE"/>
              </w:rPr>
              <w:t xml:space="preserve">Kokonstruktion stellt nach Gräsel et al. (2006) die intensivste Form der Zusammenarbeit dar. Sie zeichnet sich dadurch aus, dass Teammitglieder nicht nur Informationen austauschen oder Aufgaben aufteilen, sondern gemeinsam neues Wissen und Lösungen entwickeln. </w:t>
            </w:r>
          </w:p>
        </w:tc>
        <w:tc>
          <w:tcPr>
            <w:tcW w:w="1701" w:type="dxa"/>
          </w:tcPr>
          <w:p w14:paraId="7E3DFB19" w14:textId="77777777" w:rsidR="001A2293" w:rsidRPr="001A2293" w:rsidRDefault="001A2293" w:rsidP="001A2293">
            <w:pPr>
              <w:rPr>
                <w:sz w:val="20"/>
                <w:szCs w:val="20"/>
                <w:lang w:val="de-DE"/>
              </w:rPr>
            </w:pPr>
          </w:p>
        </w:tc>
        <w:tc>
          <w:tcPr>
            <w:tcW w:w="1699" w:type="dxa"/>
          </w:tcPr>
          <w:p w14:paraId="60CEA577" w14:textId="77777777" w:rsidR="001A2293" w:rsidRPr="001A2293" w:rsidRDefault="001A2293" w:rsidP="001A2293">
            <w:pPr>
              <w:spacing w:line="240" w:lineRule="auto"/>
              <w:rPr>
                <w:sz w:val="20"/>
                <w:szCs w:val="20"/>
                <w:lang w:val="de-DE"/>
              </w:rPr>
            </w:pPr>
          </w:p>
        </w:tc>
        <w:tc>
          <w:tcPr>
            <w:tcW w:w="1699" w:type="dxa"/>
          </w:tcPr>
          <w:p w14:paraId="0AC93EB1" w14:textId="77777777" w:rsidR="001A2293" w:rsidRPr="001A2293" w:rsidRDefault="001A2293" w:rsidP="001A2293">
            <w:pPr>
              <w:spacing w:line="240" w:lineRule="auto"/>
              <w:rPr>
                <w:sz w:val="20"/>
                <w:szCs w:val="20"/>
                <w:lang w:val="de-DE"/>
              </w:rPr>
            </w:pPr>
          </w:p>
        </w:tc>
        <w:tc>
          <w:tcPr>
            <w:tcW w:w="1699" w:type="dxa"/>
          </w:tcPr>
          <w:p w14:paraId="2645C9AC" w14:textId="77777777" w:rsidR="001A2293" w:rsidRPr="001A2293" w:rsidRDefault="001A2293" w:rsidP="001A2293">
            <w:pPr>
              <w:spacing w:line="240" w:lineRule="auto"/>
              <w:rPr>
                <w:sz w:val="20"/>
                <w:szCs w:val="20"/>
                <w:lang w:val="de-DE"/>
              </w:rPr>
            </w:pPr>
          </w:p>
        </w:tc>
      </w:tr>
      <w:tr w:rsidR="001A2293" w:rsidRPr="001A2293" w14:paraId="39E960C5" w14:textId="5E568374" w:rsidTr="001A2293">
        <w:trPr>
          <w:gridBefore w:val="1"/>
          <w:wBefore w:w="109" w:type="dxa"/>
          <w:trHeight w:val="230"/>
        </w:trPr>
        <w:tc>
          <w:tcPr>
            <w:tcW w:w="2835" w:type="dxa"/>
          </w:tcPr>
          <w:p w14:paraId="54C44865" w14:textId="5A75EC18" w:rsidR="001A2293" w:rsidRPr="001A2293" w:rsidRDefault="001A2293" w:rsidP="001A2293">
            <w:pPr>
              <w:pStyle w:val="Listenabsatz"/>
              <w:numPr>
                <w:ilvl w:val="2"/>
                <w:numId w:val="42"/>
              </w:numPr>
              <w:spacing w:line="240" w:lineRule="auto"/>
              <w:ind w:right="175"/>
              <w:rPr>
                <w:sz w:val="20"/>
                <w:szCs w:val="20"/>
                <w:lang w:val="de-DE"/>
              </w:rPr>
            </w:pPr>
            <w:r w:rsidRPr="001A2293">
              <w:rPr>
                <w:sz w:val="20"/>
                <w:szCs w:val="20"/>
                <w:lang w:val="de-DE"/>
              </w:rPr>
              <w:t>Multiperspektivität</w:t>
            </w:r>
          </w:p>
        </w:tc>
        <w:tc>
          <w:tcPr>
            <w:tcW w:w="5671" w:type="dxa"/>
          </w:tcPr>
          <w:p w14:paraId="07C9FF80" w14:textId="436A4C77" w:rsidR="001A2293" w:rsidRPr="001A2293" w:rsidRDefault="001A2293" w:rsidP="001A2293">
            <w:pPr>
              <w:spacing w:line="240" w:lineRule="auto"/>
              <w:rPr>
                <w:sz w:val="20"/>
                <w:szCs w:val="20"/>
                <w:lang w:val="de-DE"/>
              </w:rPr>
            </w:pPr>
            <w:r w:rsidRPr="001A2293">
              <w:rPr>
                <w:sz w:val="20"/>
                <w:szCs w:val="20"/>
                <w:lang w:val="de-DE"/>
              </w:rPr>
              <w:t>Multiperspektivität umfasst das Einbringen und die Anerkennung unterschiedlicher fachlicher Sichtweisen innerhalb des multiprofessionellen Teams. Diese Vielfalt wird als Bereicherung wahrgenommen und ist zentral, um ein ganzheitliches Verständnis des Kindes zu ermöglichen. Vorausgesetzt wird eine klare Rollenverteilung sowie gegenseitige Wertschätzung. Die verschiedenen Perspektiven werden nicht nur nebeneinandergestellt, sondern gezielt genutzt, um eigene Sichtweisen zu reflektieren und weiterzuentwickeln. „aber sich auch die Brillen der anderen vielleicht mal auf die Nase zu setzen und genau aus deren Blickwinkel zu gucken, wie die diese Situation wahrnehmen, wie die dieses Kind wahrnehmen.“ (B13_t2, PF)</w:t>
            </w:r>
          </w:p>
        </w:tc>
        <w:tc>
          <w:tcPr>
            <w:tcW w:w="1701" w:type="dxa"/>
          </w:tcPr>
          <w:p w14:paraId="60044047" w14:textId="77777777" w:rsidR="001A2293" w:rsidRPr="001A2293" w:rsidRDefault="001A2293" w:rsidP="001A2293">
            <w:pPr>
              <w:spacing w:line="240" w:lineRule="auto"/>
              <w:rPr>
                <w:sz w:val="20"/>
                <w:szCs w:val="20"/>
              </w:rPr>
            </w:pPr>
            <w:r w:rsidRPr="001A2293">
              <w:rPr>
                <w:sz w:val="20"/>
                <w:szCs w:val="20"/>
              </w:rPr>
              <w:t>t1:</w:t>
            </w:r>
          </w:p>
          <w:p w14:paraId="1E22D5D6" w14:textId="77777777" w:rsidR="001A2293" w:rsidRPr="001A2293" w:rsidRDefault="001A2293" w:rsidP="001A2293">
            <w:pPr>
              <w:spacing w:line="240" w:lineRule="auto"/>
              <w:rPr>
                <w:sz w:val="20"/>
                <w:szCs w:val="20"/>
              </w:rPr>
            </w:pPr>
            <w:r w:rsidRPr="001A2293">
              <w:rPr>
                <w:sz w:val="20"/>
                <w:szCs w:val="20"/>
              </w:rPr>
              <w:t>n=15</w:t>
            </w:r>
          </w:p>
          <w:p w14:paraId="397237C0" w14:textId="77777777" w:rsidR="001A2293" w:rsidRPr="001A2293" w:rsidRDefault="001A2293" w:rsidP="001A2293">
            <w:pPr>
              <w:spacing w:line="240" w:lineRule="auto"/>
              <w:rPr>
                <w:sz w:val="20"/>
                <w:szCs w:val="20"/>
              </w:rPr>
            </w:pPr>
            <w:r w:rsidRPr="001A2293">
              <w:rPr>
                <w:sz w:val="20"/>
                <w:szCs w:val="20"/>
              </w:rPr>
              <w:t>nₗ =7</w:t>
            </w:r>
          </w:p>
          <w:p w14:paraId="6DD1A5C0"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=8</w:t>
            </w:r>
          </w:p>
          <w:p w14:paraId="0AB9E2BB" w14:textId="77777777" w:rsidR="001A2293" w:rsidRPr="001A2293" w:rsidRDefault="001A2293" w:rsidP="001A2293">
            <w:pPr>
              <w:spacing w:line="240" w:lineRule="auto"/>
              <w:rPr>
                <w:sz w:val="20"/>
                <w:szCs w:val="20"/>
              </w:rPr>
            </w:pPr>
          </w:p>
        </w:tc>
        <w:tc>
          <w:tcPr>
            <w:tcW w:w="1699" w:type="dxa"/>
          </w:tcPr>
          <w:p w14:paraId="1ED0B143" w14:textId="77777777" w:rsidR="001A2293" w:rsidRPr="001A2293" w:rsidRDefault="001A2293" w:rsidP="001A2293">
            <w:pPr>
              <w:spacing w:line="240" w:lineRule="auto"/>
              <w:rPr>
                <w:sz w:val="20"/>
                <w:szCs w:val="20"/>
              </w:rPr>
            </w:pPr>
            <w:r w:rsidRPr="001A2293">
              <w:rPr>
                <w:sz w:val="20"/>
                <w:szCs w:val="20"/>
              </w:rPr>
              <w:t>t2:</w:t>
            </w:r>
          </w:p>
          <w:p w14:paraId="472D0A37" w14:textId="77777777" w:rsidR="001A2293" w:rsidRPr="001A2293" w:rsidRDefault="001A2293" w:rsidP="001A2293">
            <w:pPr>
              <w:spacing w:line="240" w:lineRule="auto"/>
              <w:rPr>
                <w:sz w:val="20"/>
                <w:szCs w:val="20"/>
              </w:rPr>
            </w:pPr>
            <w:r w:rsidRPr="001A2293">
              <w:rPr>
                <w:sz w:val="20"/>
                <w:szCs w:val="20"/>
              </w:rPr>
              <w:t>n=12</w:t>
            </w:r>
          </w:p>
          <w:p w14:paraId="25EDC6A2" w14:textId="77777777" w:rsidR="001A2293" w:rsidRPr="001A2293" w:rsidRDefault="001A2293" w:rsidP="001A2293">
            <w:pPr>
              <w:spacing w:line="240" w:lineRule="auto"/>
              <w:rPr>
                <w:sz w:val="20"/>
                <w:szCs w:val="20"/>
              </w:rPr>
            </w:pPr>
            <w:r w:rsidRPr="001A2293">
              <w:rPr>
                <w:sz w:val="20"/>
                <w:szCs w:val="20"/>
              </w:rPr>
              <w:t>nₗ =6</w:t>
            </w:r>
          </w:p>
          <w:p w14:paraId="2DEA08D9"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23FEABCA" w14:textId="77777777" w:rsidR="001A2293" w:rsidRPr="001A2293" w:rsidRDefault="001A2293" w:rsidP="001A2293">
            <w:pPr>
              <w:spacing w:line="240" w:lineRule="auto"/>
              <w:rPr>
                <w:sz w:val="20"/>
                <w:szCs w:val="20"/>
              </w:rPr>
            </w:pPr>
          </w:p>
        </w:tc>
        <w:tc>
          <w:tcPr>
            <w:tcW w:w="1699" w:type="dxa"/>
          </w:tcPr>
          <w:p w14:paraId="1940349A" w14:textId="4D319BB3" w:rsidR="001A2293" w:rsidRPr="001A2293" w:rsidRDefault="001A2293" w:rsidP="001A2293">
            <w:pPr>
              <w:spacing w:line="240" w:lineRule="auto"/>
              <w:rPr>
                <w:sz w:val="20"/>
                <w:szCs w:val="20"/>
                <w:lang w:val="de-DE"/>
              </w:rPr>
            </w:pPr>
            <w:r w:rsidRPr="001A2293">
              <w:rPr>
                <w:sz w:val="20"/>
                <w:szCs w:val="20"/>
                <w:lang w:val="de-DE"/>
              </w:rPr>
              <w:t>Wird als sehr bedeutsam beschrieben</w:t>
            </w:r>
          </w:p>
        </w:tc>
        <w:tc>
          <w:tcPr>
            <w:tcW w:w="1699" w:type="dxa"/>
          </w:tcPr>
          <w:p w14:paraId="37FDED48" w14:textId="7FCAB3C9" w:rsidR="001A2293" w:rsidRPr="001A2293" w:rsidRDefault="001A2293" w:rsidP="001A2293">
            <w:pPr>
              <w:spacing w:line="240" w:lineRule="auto"/>
              <w:rPr>
                <w:sz w:val="20"/>
                <w:szCs w:val="20"/>
                <w:lang w:val="de-DE"/>
              </w:rPr>
            </w:pPr>
            <w:r w:rsidRPr="001A2293">
              <w:rPr>
                <w:sz w:val="20"/>
                <w:szCs w:val="20"/>
                <w:lang w:val="de-DE"/>
              </w:rPr>
              <w:t>Keine wesentlichen Weiterentwicklungen</w:t>
            </w:r>
          </w:p>
        </w:tc>
      </w:tr>
      <w:tr w:rsidR="001A2293" w:rsidRPr="001A2293" w14:paraId="295BED8C" w14:textId="2384AB77" w:rsidTr="001A2293">
        <w:trPr>
          <w:gridBefore w:val="1"/>
          <w:wBefore w:w="109" w:type="dxa"/>
          <w:trHeight w:val="230"/>
        </w:trPr>
        <w:tc>
          <w:tcPr>
            <w:tcW w:w="2835" w:type="dxa"/>
          </w:tcPr>
          <w:p w14:paraId="49324866" w14:textId="42E0B710" w:rsidR="001A2293" w:rsidRPr="001A2293" w:rsidRDefault="001A2293" w:rsidP="001A2293">
            <w:pPr>
              <w:pStyle w:val="Listenabsatz"/>
              <w:numPr>
                <w:ilvl w:val="2"/>
                <w:numId w:val="42"/>
              </w:numPr>
              <w:spacing w:line="240" w:lineRule="auto"/>
              <w:ind w:right="175"/>
              <w:rPr>
                <w:sz w:val="20"/>
                <w:szCs w:val="20"/>
                <w:lang w:val="de-DE"/>
              </w:rPr>
            </w:pPr>
            <w:r w:rsidRPr="001A2293">
              <w:rPr>
                <w:sz w:val="20"/>
                <w:szCs w:val="20"/>
                <w:lang w:val="de-DE"/>
              </w:rPr>
              <w:t>gemeinsame Ziel-/Lösungsfindung</w:t>
            </w:r>
          </w:p>
        </w:tc>
        <w:tc>
          <w:tcPr>
            <w:tcW w:w="5671" w:type="dxa"/>
          </w:tcPr>
          <w:p w14:paraId="09F1E56D" w14:textId="77777777" w:rsidR="001A2293" w:rsidRPr="001A2293" w:rsidRDefault="001A2293" w:rsidP="001A2293">
            <w:pPr>
              <w:spacing w:line="240" w:lineRule="auto"/>
              <w:rPr>
                <w:sz w:val="20"/>
                <w:szCs w:val="20"/>
                <w:lang w:val="de-DE"/>
              </w:rPr>
            </w:pPr>
            <w:r w:rsidRPr="001A2293">
              <w:rPr>
                <w:sz w:val="20"/>
                <w:szCs w:val="20"/>
                <w:lang w:val="de-DE"/>
              </w:rPr>
              <w:t xml:space="preserve">Kokonstruktive Prozesse umfasst das gemeinsame Entwickeln von Zielen und Lösungswegen auf Grundlage vielfältiger Perspektiven. Im Mittelpunkt steht das aktive Einbringen und Zusammenführen fachlicher Sichtweisen im Sinne eines kooperativen Aushandlungsprozesses. Wesentliche Merkmale sind verbindliche Absprachen, klare Zuständigkeiten und eine zunehmende Strukturierung der Zusammenarbeit. Gleichzeitig bleibt die Konsensfindung anspruchsvoll, weshalb eine gemeinsame Haltung </w:t>
            </w:r>
            <w:r w:rsidRPr="001A2293">
              <w:rPr>
                <w:sz w:val="20"/>
                <w:szCs w:val="20"/>
                <w:lang w:val="de-DE"/>
              </w:rPr>
              <w:lastRenderedPageBreak/>
              <w:t>und Zielorientierung als Grundlage für eine gelingende Kooperation notwendig ist.</w:t>
            </w:r>
          </w:p>
          <w:p w14:paraId="6EB1C068" w14:textId="0D9046FC" w:rsidR="001A2293" w:rsidRPr="001A2293" w:rsidRDefault="001A2293" w:rsidP="001A2293">
            <w:pPr>
              <w:spacing w:line="240" w:lineRule="auto"/>
              <w:rPr>
                <w:sz w:val="20"/>
                <w:szCs w:val="20"/>
                <w:lang w:val="de-DE"/>
              </w:rPr>
            </w:pPr>
            <w:r w:rsidRPr="001A2293">
              <w:rPr>
                <w:sz w:val="20"/>
                <w:szCs w:val="20"/>
                <w:lang w:val="de-DE"/>
              </w:rPr>
              <w:t>„Das Wichtigste, damit multiprofessionelle Kooperationen funktionieren, kann ist halt einfach ein gemeinsames Ziel.“ (B05_t2, PF)</w:t>
            </w:r>
          </w:p>
        </w:tc>
        <w:tc>
          <w:tcPr>
            <w:tcW w:w="1701" w:type="dxa"/>
          </w:tcPr>
          <w:p w14:paraId="02FE4771" w14:textId="77777777" w:rsidR="001A2293" w:rsidRPr="001A2293" w:rsidRDefault="001A2293" w:rsidP="001A2293">
            <w:pPr>
              <w:spacing w:line="240" w:lineRule="auto"/>
              <w:rPr>
                <w:sz w:val="20"/>
                <w:szCs w:val="20"/>
              </w:rPr>
            </w:pPr>
            <w:r w:rsidRPr="001A2293">
              <w:rPr>
                <w:sz w:val="20"/>
                <w:szCs w:val="20"/>
              </w:rPr>
              <w:lastRenderedPageBreak/>
              <w:t>t1:</w:t>
            </w:r>
          </w:p>
          <w:p w14:paraId="70076DF9" w14:textId="77777777" w:rsidR="001A2293" w:rsidRPr="001A2293" w:rsidRDefault="001A2293" w:rsidP="001A2293">
            <w:pPr>
              <w:spacing w:line="240" w:lineRule="auto"/>
              <w:rPr>
                <w:sz w:val="20"/>
                <w:szCs w:val="20"/>
              </w:rPr>
            </w:pPr>
            <w:r w:rsidRPr="001A2293">
              <w:rPr>
                <w:sz w:val="20"/>
                <w:szCs w:val="20"/>
              </w:rPr>
              <w:t>n=12</w:t>
            </w:r>
          </w:p>
          <w:p w14:paraId="6812E4F0" w14:textId="77777777" w:rsidR="001A2293" w:rsidRPr="001A2293" w:rsidRDefault="001A2293" w:rsidP="001A2293">
            <w:pPr>
              <w:spacing w:line="240" w:lineRule="auto"/>
              <w:rPr>
                <w:sz w:val="20"/>
                <w:szCs w:val="20"/>
              </w:rPr>
            </w:pPr>
            <w:r w:rsidRPr="001A2293">
              <w:rPr>
                <w:sz w:val="20"/>
                <w:szCs w:val="20"/>
              </w:rPr>
              <w:t>nₗ =5</w:t>
            </w:r>
          </w:p>
          <w:p w14:paraId="37E5C94B"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=7</w:t>
            </w:r>
          </w:p>
          <w:p w14:paraId="67F987C8" w14:textId="77777777" w:rsidR="001A2293" w:rsidRPr="001A2293" w:rsidRDefault="001A2293" w:rsidP="001A2293">
            <w:pPr>
              <w:spacing w:line="240" w:lineRule="auto"/>
              <w:rPr>
                <w:sz w:val="20"/>
                <w:szCs w:val="20"/>
              </w:rPr>
            </w:pPr>
          </w:p>
        </w:tc>
        <w:tc>
          <w:tcPr>
            <w:tcW w:w="1699" w:type="dxa"/>
          </w:tcPr>
          <w:p w14:paraId="056810A0" w14:textId="77777777" w:rsidR="001A2293" w:rsidRPr="001A2293" w:rsidRDefault="001A2293" w:rsidP="001A2293">
            <w:pPr>
              <w:spacing w:line="240" w:lineRule="auto"/>
              <w:rPr>
                <w:sz w:val="20"/>
                <w:szCs w:val="20"/>
              </w:rPr>
            </w:pPr>
            <w:r w:rsidRPr="001A2293">
              <w:rPr>
                <w:sz w:val="20"/>
                <w:szCs w:val="20"/>
              </w:rPr>
              <w:t>t2:</w:t>
            </w:r>
          </w:p>
          <w:p w14:paraId="04527D74" w14:textId="77777777" w:rsidR="001A2293" w:rsidRPr="001A2293" w:rsidRDefault="001A2293" w:rsidP="001A2293">
            <w:pPr>
              <w:spacing w:line="240" w:lineRule="auto"/>
              <w:rPr>
                <w:sz w:val="20"/>
                <w:szCs w:val="20"/>
              </w:rPr>
            </w:pPr>
            <w:r w:rsidRPr="001A2293">
              <w:rPr>
                <w:sz w:val="20"/>
                <w:szCs w:val="20"/>
              </w:rPr>
              <w:t>n=10</w:t>
            </w:r>
          </w:p>
          <w:p w14:paraId="6BA38EE0" w14:textId="77777777" w:rsidR="001A2293" w:rsidRPr="001A2293" w:rsidRDefault="001A2293" w:rsidP="001A2293">
            <w:pPr>
              <w:spacing w:line="240" w:lineRule="auto"/>
              <w:rPr>
                <w:sz w:val="20"/>
                <w:szCs w:val="20"/>
              </w:rPr>
            </w:pPr>
            <w:r w:rsidRPr="001A2293">
              <w:rPr>
                <w:sz w:val="20"/>
                <w:szCs w:val="20"/>
              </w:rPr>
              <w:t>nₗ =5</w:t>
            </w:r>
          </w:p>
          <w:p w14:paraId="7CAD0901"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6345F99C" w14:textId="77777777" w:rsidR="001A2293" w:rsidRPr="001A2293" w:rsidRDefault="001A2293" w:rsidP="001A2293">
            <w:pPr>
              <w:spacing w:line="240" w:lineRule="auto"/>
              <w:rPr>
                <w:sz w:val="20"/>
                <w:szCs w:val="20"/>
              </w:rPr>
            </w:pPr>
          </w:p>
        </w:tc>
        <w:tc>
          <w:tcPr>
            <w:tcW w:w="1699" w:type="dxa"/>
          </w:tcPr>
          <w:p w14:paraId="50ABEF47" w14:textId="3DAF5597" w:rsidR="001A2293" w:rsidRPr="001A2293" w:rsidRDefault="001A2293" w:rsidP="001A2293">
            <w:pPr>
              <w:spacing w:line="240" w:lineRule="auto"/>
              <w:rPr>
                <w:sz w:val="20"/>
                <w:szCs w:val="20"/>
                <w:lang w:val="de-DE"/>
              </w:rPr>
            </w:pPr>
            <w:r w:rsidRPr="001A2293">
              <w:rPr>
                <w:sz w:val="20"/>
                <w:szCs w:val="20"/>
                <w:lang w:val="de-DE"/>
              </w:rPr>
              <w:t>Wird als wichtig beschrieben</w:t>
            </w:r>
          </w:p>
        </w:tc>
        <w:tc>
          <w:tcPr>
            <w:tcW w:w="1699" w:type="dxa"/>
          </w:tcPr>
          <w:p w14:paraId="33B2B292" w14:textId="67E99E6C" w:rsidR="001A2293" w:rsidRPr="001A2293" w:rsidRDefault="001A2293" w:rsidP="001A2293">
            <w:pPr>
              <w:spacing w:line="240" w:lineRule="auto"/>
              <w:rPr>
                <w:sz w:val="20"/>
                <w:szCs w:val="20"/>
                <w:lang w:val="de-DE"/>
              </w:rPr>
            </w:pPr>
            <w:r w:rsidRPr="001A2293">
              <w:rPr>
                <w:sz w:val="20"/>
                <w:szCs w:val="20"/>
                <w:lang w:val="de-DE"/>
              </w:rPr>
              <w:t>Stärker lösungsorientiert</w:t>
            </w:r>
          </w:p>
        </w:tc>
      </w:tr>
      <w:tr w:rsidR="001A2293" w:rsidRPr="001A2293" w14:paraId="72ABBFA0" w14:textId="697969AC" w:rsidTr="001A2293">
        <w:trPr>
          <w:gridBefore w:val="1"/>
          <w:wBefore w:w="109" w:type="dxa"/>
          <w:trHeight w:val="230"/>
        </w:trPr>
        <w:tc>
          <w:tcPr>
            <w:tcW w:w="2835" w:type="dxa"/>
          </w:tcPr>
          <w:p w14:paraId="46B4CE3A" w14:textId="3B3700A2" w:rsidR="001A2293" w:rsidRPr="001A2293" w:rsidRDefault="001A2293" w:rsidP="001A2293">
            <w:pPr>
              <w:pStyle w:val="Listenabsatz"/>
              <w:numPr>
                <w:ilvl w:val="2"/>
                <w:numId w:val="42"/>
              </w:numPr>
              <w:spacing w:line="240" w:lineRule="auto"/>
              <w:ind w:right="175"/>
              <w:rPr>
                <w:sz w:val="20"/>
                <w:szCs w:val="20"/>
                <w:lang w:val="de-DE"/>
              </w:rPr>
            </w:pPr>
            <w:r w:rsidRPr="001A2293">
              <w:rPr>
                <w:sz w:val="20"/>
                <w:szCs w:val="20"/>
                <w:lang w:val="de-DE"/>
              </w:rPr>
              <w:t>Reflektion/ Evaluation</w:t>
            </w:r>
          </w:p>
        </w:tc>
        <w:tc>
          <w:tcPr>
            <w:tcW w:w="5671" w:type="dxa"/>
          </w:tcPr>
          <w:p w14:paraId="59679B56" w14:textId="1259A612" w:rsidR="001A2293" w:rsidRPr="001A2293" w:rsidRDefault="001A2293" w:rsidP="001A2293">
            <w:pPr>
              <w:spacing w:line="240" w:lineRule="auto"/>
              <w:rPr>
                <w:sz w:val="20"/>
                <w:szCs w:val="20"/>
                <w:lang w:val="de-DE"/>
              </w:rPr>
            </w:pPr>
            <w:r w:rsidRPr="001A2293">
              <w:rPr>
                <w:sz w:val="20"/>
                <w:szCs w:val="20"/>
                <w:lang w:val="de-DE"/>
              </w:rPr>
              <w:t>Reflexion/Evaluation bezieht sich auf das regelmäßige Überprüfen und Hinterfragen von Maßnahmen und deren Wirksamkeit im Rahmen der multiprofessionellen Zusammenarbeit. Thematisiert werden sowohl der Wunsch nach kontinuierlicher Reflexion als auch bestehende Hürden wie Zeitmangel und fehlende Strukturen. Vereinzelte strukturierte Formate sind vorhanden, werden jedoch überwiegend zur Bearbeitung akuter Probleme genutzt „Wir möchten das auch gerne machen und es findet auch immer wieder statt, meistens aber eigentlich dann, wenn wir feststellen, dass etwas nicht funktioniert. Und selten dann, wenn wir feststellen, dass etwas funktioniert.“ (B01_t2, LK)</w:t>
            </w:r>
          </w:p>
        </w:tc>
        <w:tc>
          <w:tcPr>
            <w:tcW w:w="1701" w:type="dxa"/>
          </w:tcPr>
          <w:p w14:paraId="1444CEC4" w14:textId="77777777" w:rsidR="001A2293" w:rsidRPr="001A2293" w:rsidRDefault="001A2293" w:rsidP="001A2293">
            <w:pPr>
              <w:spacing w:line="240" w:lineRule="auto"/>
              <w:rPr>
                <w:sz w:val="20"/>
                <w:szCs w:val="20"/>
              </w:rPr>
            </w:pPr>
            <w:r w:rsidRPr="001A2293">
              <w:rPr>
                <w:sz w:val="20"/>
                <w:szCs w:val="20"/>
              </w:rPr>
              <w:t>t1:</w:t>
            </w:r>
          </w:p>
          <w:p w14:paraId="2EBD00F5" w14:textId="77777777" w:rsidR="001A2293" w:rsidRPr="001A2293" w:rsidRDefault="001A2293" w:rsidP="001A2293">
            <w:pPr>
              <w:spacing w:line="240" w:lineRule="auto"/>
              <w:rPr>
                <w:sz w:val="20"/>
                <w:szCs w:val="20"/>
              </w:rPr>
            </w:pPr>
            <w:r w:rsidRPr="001A2293">
              <w:rPr>
                <w:sz w:val="20"/>
                <w:szCs w:val="20"/>
              </w:rPr>
              <w:t>n=11</w:t>
            </w:r>
          </w:p>
          <w:p w14:paraId="23DA82FC" w14:textId="77777777" w:rsidR="001A2293" w:rsidRPr="001A2293" w:rsidRDefault="001A2293" w:rsidP="001A2293">
            <w:pPr>
              <w:spacing w:line="240" w:lineRule="auto"/>
              <w:rPr>
                <w:sz w:val="20"/>
                <w:szCs w:val="20"/>
              </w:rPr>
            </w:pPr>
            <w:r w:rsidRPr="001A2293">
              <w:rPr>
                <w:sz w:val="20"/>
                <w:szCs w:val="20"/>
              </w:rPr>
              <w:t>nₗ =4</w:t>
            </w:r>
          </w:p>
          <w:p w14:paraId="10DFB812"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=7</w:t>
            </w:r>
          </w:p>
          <w:p w14:paraId="4930A047" w14:textId="77777777" w:rsidR="001A2293" w:rsidRPr="001A2293" w:rsidRDefault="001A2293" w:rsidP="001A2293">
            <w:pPr>
              <w:spacing w:line="240" w:lineRule="auto"/>
              <w:rPr>
                <w:sz w:val="20"/>
                <w:szCs w:val="20"/>
              </w:rPr>
            </w:pPr>
          </w:p>
        </w:tc>
        <w:tc>
          <w:tcPr>
            <w:tcW w:w="1699" w:type="dxa"/>
          </w:tcPr>
          <w:p w14:paraId="71A538B1" w14:textId="77777777" w:rsidR="001A2293" w:rsidRPr="001A2293" w:rsidRDefault="001A2293" w:rsidP="001A2293">
            <w:pPr>
              <w:spacing w:line="240" w:lineRule="auto"/>
              <w:rPr>
                <w:sz w:val="20"/>
                <w:szCs w:val="20"/>
              </w:rPr>
            </w:pPr>
            <w:r w:rsidRPr="001A2293">
              <w:rPr>
                <w:sz w:val="20"/>
                <w:szCs w:val="20"/>
              </w:rPr>
              <w:t>t2:</w:t>
            </w:r>
          </w:p>
          <w:p w14:paraId="6A7CDA4E" w14:textId="77777777" w:rsidR="001A2293" w:rsidRPr="001A2293" w:rsidRDefault="001A2293" w:rsidP="001A2293">
            <w:pPr>
              <w:spacing w:line="240" w:lineRule="auto"/>
              <w:rPr>
                <w:sz w:val="20"/>
                <w:szCs w:val="20"/>
              </w:rPr>
            </w:pPr>
            <w:r w:rsidRPr="001A2293">
              <w:rPr>
                <w:sz w:val="20"/>
                <w:szCs w:val="20"/>
              </w:rPr>
              <w:t>n=8</w:t>
            </w:r>
          </w:p>
          <w:p w14:paraId="52CFD3DA" w14:textId="77777777" w:rsidR="001A2293" w:rsidRPr="001A2293" w:rsidRDefault="001A2293" w:rsidP="001A2293">
            <w:pPr>
              <w:spacing w:line="240" w:lineRule="auto"/>
              <w:rPr>
                <w:sz w:val="20"/>
                <w:szCs w:val="20"/>
              </w:rPr>
            </w:pPr>
            <w:r w:rsidRPr="001A2293">
              <w:rPr>
                <w:sz w:val="20"/>
                <w:szCs w:val="20"/>
              </w:rPr>
              <w:t>nₗ =3</w:t>
            </w:r>
          </w:p>
          <w:p w14:paraId="09FF3328"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5E28FCDA" w14:textId="77777777" w:rsidR="001A2293" w:rsidRPr="001A2293" w:rsidRDefault="001A2293" w:rsidP="001A2293">
            <w:pPr>
              <w:spacing w:line="240" w:lineRule="auto"/>
              <w:rPr>
                <w:sz w:val="20"/>
                <w:szCs w:val="20"/>
              </w:rPr>
            </w:pPr>
          </w:p>
        </w:tc>
        <w:tc>
          <w:tcPr>
            <w:tcW w:w="1699" w:type="dxa"/>
          </w:tcPr>
          <w:p w14:paraId="0A1CC0F4" w14:textId="6702A645" w:rsidR="001A2293" w:rsidRPr="001A2293" w:rsidRDefault="001A2293" w:rsidP="001A2293">
            <w:pPr>
              <w:spacing w:line="240" w:lineRule="auto"/>
              <w:rPr>
                <w:sz w:val="20"/>
                <w:szCs w:val="20"/>
                <w:lang w:val="de-DE"/>
              </w:rPr>
            </w:pPr>
            <w:r w:rsidRPr="001A2293">
              <w:rPr>
                <w:sz w:val="20"/>
                <w:szCs w:val="20"/>
                <w:lang w:val="de-DE"/>
              </w:rPr>
              <w:t>Wird als Wunsch beschrieben</w:t>
            </w:r>
          </w:p>
        </w:tc>
        <w:tc>
          <w:tcPr>
            <w:tcW w:w="1699" w:type="dxa"/>
          </w:tcPr>
          <w:p w14:paraId="71D7D521" w14:textId="0CA4BE43" w:rsidR="001A2293" w:rsidRPr="001A2293" w:rsidRDefault="001A2293" w:rsidP="001A2293">
            <w:pPr>
              <w:spacing w:line="240" w:lineRule="auto"/>
              <w:rPr>
                <w:sz w:val="20"/>
                <w:szCs w:val="20"/>
                <w:lang w:val="de-DE"/>
              </w:rPr>
            </w:pPr>
            <w:r w:rsidRPr="001A2293">
              <w:rPr>
                <w:sz w:val="20"/>
                <w:szCs w:val="20"/>
                <w:lang w:val="de-DE"/>
              </w:rPr>
              <w:t>Stärker anlassbezogen, differenziertere Beschreibungen</w:t>
            </w:r>
          </w:p>
        </w:tc>
      </w:tr>
      <w:tr w:rsidR="001A2293" w:rsidRPr="001A2293" w14:paraId="5AF5CBD3" w14:textId="0018578A" w:rsidTr="001A2293">
        <w:trPr>
          <w:gridBefore w:val="1"/>
          <w:wBefore w:w="109" w:type="dxa"/>
          <w:trHeight w:val="230"/>
        </w:trPr>
        <w:tc>
          <w:tcPr>
            <w:tcW w:w="2835" w:type="dxa"/>
          </w:tcPr>
          <w:p w14:paraId="41E35563" w14:textId="0689108F" w:rsidR="001A2293" w:rsidRPr="001A2293" w:rsidRDefault="001A2293" w:rsidP="001A2293">
            <w:pPr>
              <w:pStyle w:val="Listenabsatz"/>
              <w:numPr>
                <w:ilvl w:val="2"/>
                <w:numId w:val="42"/>
              </w:numPr>
              <w:spacing w:line="240" w:lineRule="auto"/>
              <w:ind w:left="318" w:right="175" w:hanging="284"/>
              <w:rPr>
                <w:sz w:val="20"/>
                <w:szCs w:val="20"/>
                <w:lang w:val="de-DE"/>
              </w:rPr>
            </w:pPr>
            <w:r w:rsidRPr="001A2293">
              <w:rPr>
                <w:sz w:val="20"/>
                <w:szCs w:val="20"/>
                <w:lang w:val="de-DE"/>
              </w:rPr>
              <w:t>Dokumentation</w:t>
            </w:r>
          </w:p>
        </w:tc>
        <w:tc>
          <w:tcPr>
            <w:tcW w:w="5671" w:type="dxa"/>
          </w:tcPr>
          <w:p w14:paraId="09C6DF4A" w14:textId="47AECD1A" w:rsidR="001A2293" w:rsidRPr="001A2293" w:rsidRDefault="001A2293" w:rsidP="001A2293">
            <w:pPr>
              <w:spacing w:line="240" w:lineRule="auto"/>
              <w:rPr>
                <w:sz w:val="20"/>
                <w:szCs w:val="20"/>
                <w:lang w:val="de-DE"/>
              </w:rPr>
            </w:pPr>
            <w:r w:rsidRPr="001A2293">
              <w:rPr>
                <w:sz w:val="20"/>
                <w:szCs w:val="20"/>
                <w:lang w:val="de-DE"/>
              </w:rPr>
              <w:t>Dokumentation impliziert das Festhalten von Absprachen, Zuständigkeiten und Informationen in der multiprofessionellen Zusammenarbeit. Sie wird als Mittel genutzt, um Kommunikation nachzuvollziehen und Aufgabenverteilungen sichtbar zu machen. Es werden sowohl der Nutzen dokumentierter Vereinbarungen als auch Herausforderungen bei der Umsetzung angesprochen. Thematisiert werden unter anderem Zeitaufwand, Datenschutzanforderungen und fehlende technische Lösungen. „Insofern ist die Frage, wo wir es dokumentieren. Immer noch schwer zu lösen. (...) Allerdings sind das bisher alles sehr komplizierte Konstrukte gewesen. (...) das macht solche Dokumentationen aus meiner Wahrnehmung immer noch hochkompliziert.“ (B01_t2, LK)</w:t>
            </w:r>
          </w:p>
        </w:tc>
        <w:tc>
          <w:tcPr>
            <w:tcW w:w="1701" w:type="dxa"/>
          </w:tcPr>
          <w:p w14:paraId="17FF2974" w14:textId="77777777" w:rsidR="001A2293" w:rsidRPr="001A2293" w:rsidRDefault="001A2293" w:rsidP="001A2293">
            <w:pPr>
              <w:spacing w:line="240" w:lineRule="auto"/>
              <w:rPr>
                <w:sz w:val="20"/>
                <w:szCs w:val="20"/>
              </w:rPr>
            </w:pPr>
            <w:r w:rsidRPr="001A2293">
              <w:rPr>
                <w:sz w:val="20"/>
                <w:szCs w:val="20"/>
              </w:rPr>
              <w:t>t1:</w:t>
            </w:r>
          </w:p>
          <w:p w14:paraId="32E5F3CD" w14:textId="77777777" w:rsidR="001A2293" w:rsidRPr="001A2293" w:rsidRDefault="001A2293" w:rsidP="001A2293">
            <w:pPr>
              <w:spacing w:line="240" w:lineRule="auto"/>
              <w:rPr>
                <w:sz w:val="20"/>
                <w:szCs w:val="20"/>
              </w:rPr>
            </w:pPr>
            <w:r w:rsidRPr="001A2293">
              <w:rPr>
                <w:sz w:val="20"/>
                <w:szCs w:val="20"/>
              </w:rPr>
              <w:t>n=7</w:t>
            </w:r>
          </w:p>
          <w:p w14:paraId="3AC6BCD7" w14:textId="77777777" w:rsidR="001A2293" w:rsidRPr="001A2293" w:rsidRDefault="001A2293" w:rsidP="001A2293">
            <w:pPr>
              <w:spacing w:line="240" w:lineRule="auto"/>
              <w:rPr>
                <w:sz w:val="20"/>
                <w:szCs w:val="20"/>
              </w:rPr>
            </w:pPr>
            <w:r w:rsidRPr="001A2293">
              <w:rPr>
                <w:sz w:val="20"/>
                <w:szCs w:val="20"/>
              </w:rPr>
              <w:t>nₗ =2</w:t>
            </w:r>
          </w:p>
          <w:p w14:paraId="754754E0"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6FFAE799" w14:textId="77777777" w:rsidR="001A2293" w:rsidRPr="001A2293" w:rsidRDefault="001A2293" w:rsidP="001A2293">
            <w:pPr>
              <w:spacing w:line="240" w:lineRule="auto"/>
              <w:rPr>
                <w:sz w:val="20"/>
                <w:szCs w:val="20"/>
              </w:rPr>
            </w:pPr>
          </w:p>
        </w:tc>
        <w:tc>
          <w:tcPr>
            <w:tcW w:w="1699" w:type="dxa"/>
          </w:tcPr>
          <w:p w14:paraId="4C900E3C" w14:textId="77777777" w:rsidR="001A2293" w:rsidRPr="001A2293" w:rsidRDefault="001A2293" w:rsidP="001A2293">
            <w:pPr>
              <w:spacing w:line="240" w:lineRule="auto"/>
              <w:rPr>
                <w:sz w:val="20"/>
                <w:szCs w:val="20"/>
              </w:rPr>
            </w:pPr>
            <w:r w:rsidRPr="001A2293">
              <w:rPr>
                <w:sz w:val="20"/>
                <w:szCs w:val="20"/>
              </w:rPr>
              <w:t>t2:</w:t>
            </w:r>
          </w:p>
          <w:p w14:paraId="4D7EED30" w14:textId="77777777" w:rsidR="001A2293" w:rsidRPr="001A2293" w:rsidRDefault="001A2293" w:rsidP="001A2293">
            <w:pPr>
              <w:spacing w:line="240" w:lineRule="auto"/>
              <w:rPr>
                <w:sz w:val="20"/>
                <w:szCs w:val="20"/>
              </w:rPr>
            </w:pPr>
            <w:r w:rsidRPr="001A2293">
              <w:rPr>
                <w:sz w:val="20"/>
                <w:szCs w:val="20"/>
              </w:rPr>
              <w:t>n=5</w:t>
            </w:r>
          </w:p>
          <w:p w14:paraId="195E18AA" w14:textId="77777777" w:rsidR="001A2293" w:rsidRPr="001A2293" w:rsidRDefault="001A2293" w:rsidP="001A2293">
            <w:pPr>
              <w:spacing w:line="240" w:lineRule="auto"/>
              <w:rPr>
                <w:sz w:val="20"/>
                <w:szCs w:val="20"/>
              </w:rPr>
            </w:pPr>
            <w:r w:rsidRPr="001A2293">
              <w:rPr>
                <w:sz w:val="20"/>
                <w:szCs w:val="20"/>
              </w:rPr>
              <w:t>nₗ =1</w:t>
            </w:r>
          </w:p>
          <w:p w14:paraId="49E4FD83"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73EC119D" w14:textId="77777777" w:rsidR="001A2293" w:rsidRPr="001A2293" w:rsidRDefault="001A2293" w:rsidP="001A2293">
            <w:pPr>
              <w:spacing w:line="240" w:lineRule="auto"/>
              <w:rPr>
                <w:sz w:val="20"/>
                <w:szCs w:val="20"/>
              </w:rPr>
            </w:pPr>
          </w:p>
        </w:tc>
        <w:tc>
          <w:tcPr>
            <w:tcW w:w="1699" w:type="dxa"/>
          </w:tcPr>
          <w:p w14:paraId="370E3CD0" w14:textId="45C08251" w:rsidR="001A2293" w:rsidRPr="001A2293" w:rsidRDefault="001A2293" w:rsidP="001A2293">
            <w:pPr>
              <w:spacing w:line="240" w:lineRule="auto"/>
              <w:rPr>
                <w:sz w:val="20"/>
                <w:szCs w:val="20"/>
                <w:lang w:val="de-DE"/>
              </w:rPr>
            </w:pPr>
            <w:r w:rsidRPr="001A2293">
              <w:rPr>
                <w:sz w:val="20"/>
                <w:szCs w:val="20"/>
                <w:lang w:val="de-DE"/>
              </w:rPr>
              <w:t>Wird als bedeutsam beschrieben</w:t>
            </w:r>
          </w:p>
        </w:tc>
        <w:tc>
          <w:tcPr>
            <w:tcW w:w="1699" w:type="dxa"/>
          </w:tcPr>
          <w:p w14:paraId="40E3090C" w14:textId="6482534D" w:rsidR="001A2293" w:rsidRPr="001A2293" w:rsidRDefault="001A2293" w:rsidP="001A2293">
            <w:pPr>
              <w:spacing w:line="240" w:lineRule="auto"/>
              <w:rPr>
                <w:sz w:val="20"/>
                <w:szCs w:val="20"/>
                <w:lang w:val="de-DE"/>
              </w:rPr>
            </w:pPr>
            <w:r w:rsidRPr="001A2293">
              <w:rPr>
                <w:sz w:val="20"/>
                <w:szCs w:val="20"/>
                <w:lang w:val="de-DE"/>
              </w:rPr>
              <w:t>Digitaler Bedarf wird sichtbar</w:t>
            </w:r>
          </w:p>
        </w:tc>
      </w:tr>
      <w:tr w:rsidR="001A2293" w:rsidRPr="001A2293" w14:paraId="45F186A6" w14:textId="77777777" w:rsidTr="001A2293">
        <w:trPr>
          <w:gridBefore w:val="1"/>
          <w:wBefore w:w="109" w:type="dxa"/>
          <w:trHeight w:val="230"/>
        </w:trPr>
        <w:tc>
          <w:tcPr>
            <w:tcW w:w="2835" w:type="dxa"/>
            <w:shd w:val="clear" w:color="auto" w:fill="D0CECE" w:themeFill="background2" w:themeFillShade="E6"/>
          </w:tcPr>
          <w:p w14:paraId="58B5E32D" w14:textId="59AAE246" w:rsidR="001A2293" w:rsidRPr="001A2293" w:rsidRDefault="001A2293" w:rsidP="001A2293">
            <w:pPr>
              <w:spacing w:line="240" w:lineRule="auto"/>
              <w:ind w:right="175"/>
              <w:rPr>
                <w:sz w:val="20"/>
                <w:szCs w:val="20"/>
                <w:lang w:val="de-DE"/>
              </w:rPr>
            </w:pPr>
            <w:r w:rsidRPr="001A2293">
              <w:rPr>
                <w:sz w:val="20"/>
                <w:szCs w:val="20"/>
                <w:lang w:val="de-DE"/>
              </w:rPr>
              <w:t>1.3 Institutionelle Ebene</w:t>
            </w:r>
          </w:p>
        </w:tc>
        <w:tc>
          <w:tcPr>
            <w:tcW w:w="5671" w:type="dxa"/>
          </w:tcPr>
          <w:p w14:paraId="54D9230B" w14:textId="4688332E" w:rsidR="001A2293" w:rsidRPr="001A2293" w:rsidRDefault="001A2293" w:rsidP="001A2293">
            <w:pPr>
              <w:spacing w:line="240" w:lineRule="auto"/>
              <w:rPr>
                <w:sz w:val="20"/>
                <w:szCs w:val="20"/>
                <w:lang w:val="de-DE"/>
              </w:rPr>
            </w:pPr>
            <w:r w:rsidRPr="001A2293">
              <w:rPr>
                <w:sz w:val="20"/>
                <w:szCs w:val="20"/>
                <w:lang w:val="de-DE"/>
              </w:rPr>
              <w:t>Die institutionelle Ebene umfasst alle Rahmenbedingungen, Prozesse und Strukturen, die durch die Organisation vorgegeben werden und den Rahmen für die multiprofessionelle Zusammenarbeit bilden. Dazu gehören unter anderem die Aufbau- und Ablauforganisation, vorhandene Ressourcen, personelle Ausstattung, Regelungen zur Kooperation sowie die institutionelle Unterstützung z.B. durch die Schulleitung von Teamarbeit.</w:t>
            </w:r>
          </w:p>
        </w:tc>
        <w:tc>
          <w:tcPr>
            <w:tcW w:w="1701" w:type="dxa"/>
          </w:tcPr>
          <w:p w14:paraId="292233D7" w14:textId="77777777" w:rsidR="001A2293" w:rsidRPr="001A2293" w:rsidRDefault="001A2293" w:rsidP="001A2293">
            <w:pPr>
              <w:spacing w:line="240" w:lineRule="auto"/>
              <w:rPr>
                <w:sz w:val="20"/>
                <w:szCs w:val="20"/>
                <w:lang w:val="de-DE"/>
              </w:rPr>
            </w:pPr>
          </w:p>
        </w:tc>
        <w:tc>
          <w:tcPr>
            <w:tcW w:w="1699" w:type="dxa"/>
          </w:tcPr>
          <w:p w14:paraId="202B8697" w14:textId="77777777" w:rsidR="001A2293" w:rsidRPr="001A2293" w:rsidRDefault="001A2293" w:rsidP="001A2293">
            <w:pPr>
              <w:spacing w:line="240" w:lineRule="auto"/>
              <w:rPr>
                <w:sz w:val="20"/>
                <w:szCs w:val="20"/>
                <w:lang w:val="de-DE"/>
              </w:rPr>
            </w:pPr>
          </w:p>
        </w:tc>
        <w:tc>
          <w:tcPr>
            <w:tcW w:w="1699" w:type="dxa"/>
          </w:tcPr>
          <w:p w14:paraId="40D70D45" w14:textId="77777777" w:rsidR="001A2293" w:rsidRPr="001A2293" w:rsidRDefault="001A2293" w:rsidP="001A2293">
            <w:pPr>
              <w:spacing w:line="240" w:lineRule="auto"/>
              <w:rPr>
                <w:sz w:val="20"/>
                <w:szCs w:val="20"/>
                <w:lang w:val="de-DE"/>
              </w:rPr>
            </w:pPr>
          </w:p>
        </w:tc>
        <w:tc>
          <w:tcPr>
            <w:tcW w:w="1699" w:type="dxa"/>
          </w:tcPr>
          <w:p w14:paraId="1524F5AC" w14:textId="77777777" w:rsidR="001A2293" w:rsidRPr="001A2293" w:rsidRDefault="001A2293" w:rsidP="001A2293">
            <w:pPr>
              <w:spacing w:line="240" w:lineRule="auto"/>
              <w:rPr>
                <w:sz w:val="20"/>
                <w:szCs w:val="20"/>
                <w:lang w:val="de-DE"/>
              </w:rPr>
            </w:pPr>
          </w:p>
        </w:tc>
      </w:tr>
      <w:tr w:rsidR="001A2293" w:rsidRPr="001A2293" w14:paraId="2E9D39DD" w14:textId="77777777" w:rsidTr="001A2293">
        <w:tc>
          <w:tcPr>
            <w:tcW w:w="2944" w:type="dxa"/>
            <w:gridSpan w:val="2"/>
          </w:tcPr>
          <w:p w14:paraId="3E3A9F70" w14:textId="0FBB713C" w:rsidR="001A2293" w:rsidRPr="001A2293" w:rsidRDefault="001A2293" w:rsidP="001A2293">
            <w:pPr>
              <w:pStyle w:val="Listenabsatz"/>
              <w:numPr>
                <w:ilvl w:val="2"/>
                <w:numId w:val="49"/>
              </w:numPr>
              <w:spacing w:line="240" w:lineRule="auto"/>
              <w:ind w:right="175"/>
              <w:rPr>
                <w:sz w:val="20"/>
                <w:szCs w:val="20"/>
                <w:lang w:val="de-DE"/>
              </w:rPr>
            </w:pPr>
            <w:r w:rsidRPr="001A2293">
              <w:rPr>
                <w:sz w:val="20"/>
                <w:szCs w:val="20"/>
                <w:lang w:val="de-DE"/>
              </w:rPr>
              <w:t>(In-)effiziente Strukturen</w:t>
            </w:r>
          </w:p>
        </w:tc>
        <w:tc>
          <w:tcPr>
            <w:tcW w:w="5671" w:type="dxa"/>
          </w:tcPr>
          <w:p w14:paraId="7FCE054C" w14:textId="77777777" w:rsidR="001A2293" w:rsidRPr="001A2293" w:rsidRDefault="001A2293" w:rsidP="001A2293">
            <w:pPr>
              <w:spacing w:line="240" w:lineRule="auto"/>
              <w:rPr>
                <w:sz w:val="20"/>
                <w:szCs w:val="20"/>
                <w:lang w:val="de-DE"/>
              </w:rPr>
            </w:pPr>
            <w:r w:rsidRPr="001A2293">
              <w:rPr>
                <w:sz w:val="20"/>
                <w:szCs w:val="20"/>
                <w:lang w:val="de-DE"/>
              </w:rPr>
              <w:t xml:space="preserve">(In-)effiziente Strukturen beziehen sich auf die organisatorischen Gegebenheiten und Abläufe innerhalb der Institution, die entweder förderlich (effizient) oder hemmend (ineffizient) für die </w:t>
            </w:r>
            <w:r w:rsidRPr="001A2293">
              <w:rPr>
                <w:sz w:val="20"/>
                <w:szCs w:val="20"/>
                <w:lang w:val="de-DE"/>
              </w:rPr>
              <w:lastRenderedPageBreak/>
              <w:t>multiprofessionelle Zusammenarbeit sein können. Effiziente Strukturen zeichnen sich durch klare Zuständigkeiten, klare Prozesse und eine gute Kommunikation aus, während ineffiziente Strukturen durch Unklarheiten, Bürokratie oder fehlende Abstimmung die Zusammenarbeit erschweren.</w:t>
            </w:r>
          </w:p>
          <w:p w14:paraId="6A03666C" w14:textId="1DAE1FAF" w:rsidR="001A2293" w:rsidRPr="001A2293" w:rsidRDefault="001A2293" w:rsidP="001A2293">
            <w:pPr>
              <w:spacing w:line="240" w:lineRule="auto"/>
              <w:rPr>
                <w:sz w:val="20"/>
                <w:szCs w:val="20"/>
                <w:lang w:val="de-DE"/>
              </w:rPr>
            </w:pPr>
            <w:r w:rsidRPr="001A2293">
              <w:rPr>
                <w:sz w:val="20"/>
                <w:szCs w:val="20"/>
                <w:lang w:val="de-DE"/>
              </w:rPr>
              <w:t>"Das sorgt manchmal für Unmut und Ärger, wenn wir im Team Absprachen getroffen haben, die eine Fachlehrerin nicht unbedingt weiß (…) und macht dann Dinge, wo wir gesagt haben, so machen wir es jetzt nicht." (B10_t1, LK)</w:t>
            </w:r>
          </w:p>
        </w:tc>
        <w:tc>
          <w:tcPr>
            <w:tcW w:w="1701" w:type="dxa"/>
          </w:tcPr>
          <w:p w14:paraId="3C0245C8" w14:textId="77777777" w:rsidR="001A2293" w:rsidRPr="001A2293" w:rsidRDefault="001A2293" w:rsidP="001A2293">
            <w:pPr>
              <w:spacing w:line="240" w:lineRule="auto"/>
              <w:rPr>
                <w:sz w:val="20"/>
                <w:szCs w:val="20"/>
              </w:rPr>
            </w:pPr>
            <w:r w:rsidRPr="001A2293">
              <w:rPr>
                <w:sz w:val="20"/>
                <w:szCs w:val="20"/>
              </w:rPr>
              <w:lastRenderedPageBreak/>
              <w:t>t1:</w:t>
            </w:r>
          </w:p>
          <w:p w14:paraId="3E3BCEE4" w14:textId="77777777" w:rsidR="001A2293" w:rsidRPr="001A2293" w:rsidRDefault="001A2293" w:rsidP="001A2293">
            <w:pPr>
              <w:spacing w:line="240" w:lineRule="auto"/>
              <w:rPr>
                <w:sz w:val="20"/>
                <w:szCs w:val="20"/>
              </w:rPr>
            </w:pPr>
            <w:r w:rsidRPr="001A2293">
              <w:rPr>
                <w:sz w:val="20"/>
                <w:szCs w:val="20"/>
              </w:rPr>
              <w:t xml:space="preserve">n=11  </w:t>
            </w:r>
          </w:p>
          <w:p w14:paraId="177CD460" w14:textId="77777777" w:rsidR="001A2293" w:rsidRPr="001A2293" w:rsidRDefault="001A2293" w:rsidP="001A2293">
            <w:pPr>
              <w:spacing w:line="240" w:lineRule="auto"/>
              <w:rPr>
                <w:sz w:val="20"/>
                <w:szCs w:val="20"/>
              </w:rPr>
            </w:pPr>
            <w:r w:rsidRPr="001A2293">
              <w:rPr>
                <w:sz w:val="20"/>
                <w:szCs w:val="20"/>
              </w:rPr>
              <w:t>nₗ =5</w:t>
            </w:r>
          </w:p>
          <w:p w14:paraId="2AEC2EA8" w14:textId="77777777" w:rsidR="001A2293" w:rsidRPr="001A2293" w:rsidRDefault="001A2293" w:rsidP="001A2293">
            <w:pPr>
              <w:spacing w:line="240" w:lineRule="auto"/>
              <w:rPr>
                <w:sz w:val="20"/>
                <w:szCs w:val="20"/>
                <w:lang w:val="en-US"/>
              </w:rPr>
            </w:pPr>
            <w:r w:rsidRPr="001A2293">
              <w:rPr>
                <w:sz w:val="20"/>
                <w:szCs w:val="20"/>
                <w:lang w:val="en-US"/>
              </w:rPr>
              <w:lastRenderedPageBreak/>
              <w:t>n</w:t>
            </w:r>
            <w:r w:rsidRPr="001A2293">
              <w:rPr>
                <w:sz w:val="20"/>
                <w:szCs w:val="20"/>
                <w:vertAlign w:val="subscript"/>
                <w:lang w:val="en-US"/>
              </w:rPr>
              <w:t>p</w:t>
            </w:r>
            <w:r w:rsidRPr="001A2293">
              <w:rPr>
                <w:sz w:val="20"/>
                <w:szCs w:val="20"/>
                <w:lang w:val="en-US"/>
              </w:rPr>
              <w:t>=6</w:t>
            </w:r>
          </w:p>
          <w:p w14:paraId="1F7D3C2A" w14:textId="77777777" w:rsidR="001A2293" w:rsidRPr="001A2293" w:rsidRDefault="001A2293" w:rsidP="001A2293">
            <w:pPr>
              <w:spacing w:line="240" w:lineRule="auto"/>
              <w:rPr>
                <w:sz w:val="20"/>
                <w:szCs w:val="20"/>
              </w:rPr>
            </w:pPr>
          </w:p>
        </w:tc>
        <w:tc>
          <w:tcPr>
            <w:tcW w:w="1699" w:type="dxa"/>
          </w:tcPr>
          <w:p w14:paraId="41C6BD52" w14:textId="77777777" w:rsidR="001A2293" w:rsidRPr="001A2293" w:rsidRDefault="001A2293" w:rsidP="001A2293">
            <w:pPr>
              <w:spacing w:line="240" w:lineRule="auto"/>
              <w:rPr>
                <w:sz w:val="20"/>
                <w:szCs w:val="20"/>
              </w:rPr>
            </w:pPr>
            <w:r w:rsidRPr="001A2293">
              <w:rPr>
                <w:sz w:val="20"/>
                <w:szCs w:val="20"/>
              </w:rPr>
              <w:lastRenderedPageBreak/>
              <w:t>t2:</w:t>
            </w:r>
          </w:p>
          <w:p w14:paraId="0059C7E9" w14:textId="77777777" w:rsidR="001A2293" w:rsidRPr="001A2293" w:rsidRDefault="001A2293" w:rsidP="001A2293">
            <w:pPr>
              <w:spacing w:line="240" w:lineRule="auto"/>
              <w:rPr>
                <w:sz w:val="20"/>
                <w:szCs w:val="20"/>
              </w:rPr>
            </w:pPr>
            <w:r w:rsidRPr="001A2293">
              <w:rPr>
                <w:sz w:val="20"/>
                <w:szCs w:val="20"/>
              </w:rPr>
              <w:t xml:space="preserve">n=5  </w:t>
            </w:r>
          </w:p>
          <w:p w14:paraId="0F56F650" w14:textId="77777777" w:rsidR="001A2293" w:rsidRPr="001A2293" w:rsidRDefault="001A2293" w:rsidP="001A2293">
            <w:pPr>
              <w:spacing w:line="240" w:lineRule="auto"/>
              <w:rPr>
                <w:sz w:val="20"/>
                <w:szCs w:val="20"/>
              </w:rPr>
            </w:pPr>
            <w:r w:rsidRPr="001A2293">
              <w:rPr>
                <w:sz w:val="20"/>
                <w:szCs w:val="20"/>
              </w:rPr>
              <w:t>nₗ =1</w:t>
            </w:r>
          </w:p>
          <w:p w14:paraId="1634052D" w14:textId="77777777" w:rsidR="001A2293" w:rsidRPr="001A2293" w:rsidRDefault="001A2293" w:rsidP="001A2293">
            <w:pPr>
              <w:spacing w:line="240" w:lineRule="auto"/>
              <w:rPr>
                <w:sz w:val="20"/>
                <w:szCs w:val="20"/>
                <w:lang w:val="en-US"/>
              </w:rPr>
            </w:pPr>
            <w:r w:rsidRPr="001A2293">
              <w:rPr>
                <w:sz w:val="20"/>
                <w:szCs w:val="20"/>
                <w:lang w:val="en-US"/>
              </w:rPr>
              <w:lastRenderedPageBreak/>
              <w:t>n</w:t>
            </w:r>
            <w:r w:rsidRPr="001A2293">
              <w:rPr>
                <w:sz w:val="20"/>
                <w:szCs w:val="20"/>
                <w:vertAlign w:val="subscript"/>
                <w:lang w:val="en-US"/>
              </w:rPr>
              <w:t>p</w:t>
            </w:r>
            <w:r w:rsidRPr="001A2293">
              <w:rPr>
                <w:sz w:val="20"/>
                <w:szCs w:val="20"/>
                <w:lang w:val="en-US"/>
              </w:rPr>
              <w:t>=4</w:t>
            </w:r>
          </w:p>
          <w:p w14:paraId="2279E58F" w14:textId="77777777" w:rsidR="001A2293" w:rsidRPr="001A2293" w:rsidRDefault="001A2293" w:rsidP="001A2293">
            <w:pPr>
              <w:spacing w:line="240" w:lineRule="auto"/>
              <w:rPr>
                <w:sz w:val="20"/>
                <w:szCs w:val="20"/>
              </w:rPr>
            </w:pPr>
          </w:p>
        </w:tc>
        <w:tc>
          <w:tcPr>
            <w:tcW w:w="1699" w:type="dxa"/>
          </w:tcPr>
          <w:p w14:paraId="396871AC" w14:textId="64B75456" w:rsidR="001A2293" w:rsidRPr="001A2293" w:rsidRDefault="001A2293" w:rsidP="001A2293">
            <w:pPr>
              <w:spacing w:line="240" w:lineRule="auto"/>
              <w:rPr>
                <w:sz w:val="20"/>
                <w:szCs w:val="20"/>
                <w:lang w:val="de-DE"/>
              </w:rPr>
            </w:pPr>
            <w:r w:rsidRPr="001A2293">
              <w:rPr>
                <w:sz w:val="20"/>
                <w:szCs w:val="20"/>
                <w:lang w:val="de-DE"/>
              </w:rPr>
              <w:lastRenderedPageBreak/>
              <w:t xml:space="preserve">(In)effiziente Strukturen </w:t>
            </w:r>
            <w:r w:rsidRPr="001A2293">
              <w:rPr>
                <w:sz w:val="20"/>
                <w:szCs w:val="20"/>
                <w:lang w:val="de-DE"/>
              </w:rPr>
              <w:lastRenderedPageBreak/>
              <w:t>bleiben ei konstantes Thema</w:t>
            </w:r>
          </w:p>
        </w:tc>
        <w:tc>
          <w:tcPr>
            <w:tcW w:w="1699" w:type="dxa"/>
          </w:tcPr>
          <w:p w14:paraId="76DD9B56" w14:textId="682B5418" w:rsidR="001A2293" w:rsidRPr="001A2293" w:rsidRDefault="001A2293" w:rsidP="001A2293">
            <w:pPr>
              <w:spacing w:line="240" w:lineRule="auto"/>
              <w:rPr>
                <w:sz w:val="20"/>
                <w:szCs w:val="20"/>
                <w:lang w:val="de-DE"/>
              </w:rPr>
            </w:pPr>
            <w:r w:rsidRPr="001A2293">
              <w:rPr>
                <w:sz w:val="20"/>
                <w:szCs w:val="20"/>
                <w:lang w:val="de-DE"/>
              </w:rPr>
              <w:lastRenderedPageBreak/>
              <w:t>Strukturen werden „geschärft“, mehr Klarheit</w:t>
            </w:r>
          </w:p>
        </w:tc>
      </w:tr>
      <w:tr w:rsidR="001A2293" w:rsidRPr="001A2293" w14:paraId="4599ECF9" w14:textId="77777777" w:rsidTr="001A2293">
        <w:tc>
          <w:tcPr>
            <w:tcW w:w="2944" w:type="dxa"/>
            <w:gridSpan w:val="2"/>
          </w:tcPr>
          <w:p w14:paraId="4BA0D667" w14:textId="560D988A" w:rsidR="001A2293" w:rsidRPr="001A2293" w:rsidRDefault="001A2293" w:rsidP="001A2293">
            <w:pPr>
              <w:pStyle w:val="Listenabsatz"/>
              <w:numPr>
                <w:ilvl w:val="2"/>
                <w:numId w:val="49"/>
              </w:numPr>
              <w:spacing w:line="240" w:lineRule="auto"/>
              <w:ind w:right="175"/>
              <w:rPr>
                <w:sz w:val="20"/>
                <w:szCs w:val="20"/>
                <w:lang w:val="de-DE"/>
              </w:rPr>
            </w:pPr>
            <w:r w:rsidRPr="001A2293">
              <w:rPr>
                <w:sz w:val="20"/>
                <w:szCs w:val="20"/>
                <w:lang w:val="de-DE"/>
              </w:rPr>
              <w:t>(transparente) Strukturen</w:t>
            </w:r>
          </w:p>
        </w:tc>
        <w:tc>
          <w:tcPr>
            <w:tcW w:w="5671" w:type="dxa"/>
          </w:tcPr>
          <w:p w14:paraId="4D6CCEB8" w14:textId="77777777" w:rsidR="001A2293" w:rsidRPr="001A2293" w:rsidRDefault="001A2293" w:rsidP="001A2293">
            <w:pPr>
              <w:spacing w:line="240" w:lineRule="auto"/>
              <w:rPr>
                <w:sz w:val="20"/>
                <w:szCs w:val="20"/>
                <w:lang w:val="de-DE"/>
              </w:rPr>
            </w:pPr>
            <w:r w:rsidRPr="001A2293">
              <w:rPr>
                <w:sz w:val="20"/>
                <w:szCs w:val="20"/>
                <w:lang w:val="de-DE"/>
              </w:rPr>
              <w:t xml:space="preserve">Transparente Strukturen beziehen sich auf klar geregelte und für alle Beteiligten nachvollziehbare Abläufe und Zuständigkeiten innerhalb der Institution. Sie erleichtern die Orientierung im Team, fördern eine reibungslose Zusammenarbeit und verhindern Missverständnisse oder Unklarheiten über Aufgaben und Verantwortlichkeiten. </w:t>
            </w:r>
          </w:p>
          <w:p w14:paraId="744E1D0F" w14:textId="62433F29" w:rsidR="001A2293" w:rsidRPr="001A2293" w:rsidRDefault="001A2293" w:rsidP="001A2293">
            <w:pPr>
              <w:spacing w:line="240" w:lineRule="auto"/>
              <w:rPr>
                <w:sz w:val="20"/>
                <w:szCs w:val="20"/>
                <w:lang w:val="de-DE"/>
              </w:rPr>
            </w:pPr>
            <w:r w:rsidRPr="001A2293">
              <w:rPr>
                <w:sz w:val="20"/>
                <w:szCs w:val="20"/>
                <w:lang w:val="de-DE"/>
              </w:rPr>
              <w:t>„Es braucht aber vor allen Dingen transparente Strukturen.“ (B29_t1, PF)</w:t>
            </w:r>
          </w:p>
        </w:tc>
        <w:tc>
          <w:tcPr>
            <w:tcW w:w="1701" w:type="dxa"/>
          </w:tcPr>
          <w:p w14:paraId="48DAEB53" w14:textId="77777777" w:rsidR="001A2293" w:rsidRPr="001A2293" w:rsidRDefault="001A2293" w:rsidP="001A2293">
            <w:pPr>
              <w:spacing w:line="240" w:lineRule="auto"/>
              <w:rPr>
                <w:sz w:val="20"/>
                <w:szCs w:val="20"/>
              </w:rPr>
            </w:pPr>
            <w:r w:rsidRPr="001A2293">
              <w:rPr>
                <w:sz w:val="20"/>
                <w:szCs w:val="20"/>
              </w:rPr>
              <w:t>t1:</w:t>
            </w:r>
          </w:p>
          <w:p w14:paraId="1182AA6B" w14:textId="77777777" w:rsidR="001A2293" w:rsidRPr="001A2293" w:rsidRDefault="001A2293" w:rsidP="001A2293">
            <w:pPr>
              <w:spacing w:line="240" w:lineRule="auto"/>
              <w:rPr>
                <w:sz w:val="20"/>
                <w:szCs w:val="20"/>
              </w:rPr>
            </w:pPr>
            <w:r w:rsidRPr="001A2293">
              <w:rPr>
                <w:sz w:val="20"/>
                <w:szCs w:val="20"/>
              </w:rPr>
              <w:t xml:space="preserve">n=10  </w:t>
            </w:r>
          </w:p>
          <w:p w14:paraId="5CD0877D" w14:textId="77777777" w:rsidR="001A2293" w:rsidRPr="001A2293" w:rsidRDefault="001A2293" w:rsidP="001A2293">
            <w:pPr>
              <w:spacing w:line="240" w:lineRule="auto"/>
              <w:rPr>
                <w:sz w:val="20"/>
                <w:szCs w:val="20"/>
              </w:rPr>
            </w:pPr>
            <w:r w:rsidRPr="001A2293">
              <w:rPr>
                <w:sz w:val="20"/>
                <w:szCs w:val="20"/>
              </w:rPr>
              <w:t>nₗ =5</w:t>
            </w:r>
          </w:p>
          <w:p w14:paraId="46EA9E3A"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=5</w:t>
            </w:r>
          </w:p>
          <w:p w14:paraId="73BDBB03" w14:textId="77777777" w:rsidR="001A2293" w:rsidRPr="001A2293" w:rsidRDefault="001A2293" w:rsidP="001A2293">
            <w:pPr>
              <w:spacing w:line="240" w:lineRule="auto"/>
              <w:rPr>
                <w:sz w:val="20"/>
                <w:szCs w:val="20"/>
              </w:rPr>
            </w:pPr>
          </w:p>
        </w:tc>
        <w:tc>
          <w:tcPr>
            <w:tcW w:w="1699" w:type="dxa"/>
          </w:tcPr>
          <w:p w14:paraId="31C4EC6A" w14:textId="77777777" w:rsidR="001A2293" w:rsidRPr="001A2293" w:rsidRDefault="001A2293" w:rsidP="001A2293">
            <w:pPr>
              <w:spacing w:line="240" w:lineRule="auto"/>
              <w:rPr>
                <w:sz w:val="20"/>
                <w:szCs w:val="20"/>
              </w:rPr>
            </w:pPr>
            <w:r w:rsidRPr="001A2293">
              <w:rPr>
                <w:sz w:val="20"/>
                <w:szCs w:val="20"/>
              </w:rPr>
              <w:t>t2:</w:t>
            </w:r>
          </w:p>
          <w:p w14:paraId="6AAE7413" w14:textId="77777777" w:rsidR="001A2293" w:rsidRPr="001A2293" w:rsidRDefault="001A2293" w:rsidP="001A2293">
            <w:pPr>
              <w:spacing w:line="240" w:lineRule="auto"/>
              <w:rPr>
                <w:sz w:val="20"/>
                <w:szCs w:val="20"/>
              </w:rPr>
            </w:pPr>
            <w:r w:rsidRPr="001A2293">
              <w:rPr>
                <w:sz w:val="20"/>
                <w:szCs w:val="20"/>
              </w:rPr>
              <w:t xml:space="preserve">n=4  </w:t>
            </w:r>
          </w:p>
          <w:p w14:paraId="41A7E760" w14:textId="77777777" w:rsidR="001A2293" w:rsidRPr="001A2293" w:rsidRDefault="001A2293" w:rsidP="001A2293">
            <w:pPr>
              <w:spacing w:line="240" w:lineRule="auto"/>
              <w:rPr>
                <w:sz w:val="20"/>
                <w:szCs w:val="20"/>
              </w:rPr>
            </w:pPr>
            <w:r w:rsidRPr="001A2293">
              <w:rPr>
                <w:sz w:val="20"/>
                <w:szCs w:val="20"/>
              </w:rPr>
              <w:t>nₗ =2</w:t>
            </w:r>
          </w:p>
          <w:p w14:paraId="61642BFC"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=2</w:t>
            </w:r>
          </w:p>
          <w:p w14:paraId="50BC57F4" w14:textId="77777777" w:rsidR="001A2293" w:rsidRPr="001A2293" w:rsidRDefault="001A2293" w:rsidP="001A2293">
            <w:pPr>
              <w:spacing w:line="240" w:lineRule="auto"/>
              <w:rPr>
                <w:sz w:val="20"/>
                <w:szCs w:val="20"/>
              </w:rPr>
            </w:pPr>
          </w:p>
        </w:tc>
        <w:tc>
          <w:tcPr>
            <w:tcW w:w="1699" w:type="dxa"/>
          </w:tcPr>
          <w:p w14:paraId="6486FAD7" w14:textId="5AF841C8" w:rsidR="001A2293" w:rsidRPr="001A2293" w:rsidRDefault="001A2293" w:rsidP="001A2293">
            <w:pPr>
              <w:spacing w:line="240" w:lineRule="auto"/>
              <w:rPr>
                <w:sz w:val="20"/>
                <w:szCs w:val="20"/>
                <w:lang w:val="de-DE"/>
              </w:rPr>
            </w:pPr>
            <w:r w:rsidRPr="001A2293">
              <w:rPr>
                <w:sz w:val="20"/>
                <w:szCs w:val="20"/>
                <w:lang w:val="de-DE"/>
              </w:rPr>
              <w:t>Bedarf bleibt vorhanden</w:t>
            </w:r>
          </w:p>
        </w:tc>
        <w:tc>
          <w:tcPr>
            <w:tcW w:w="1699" w:type="dxa"/>
          </w:tcPr>
          <w:p w14:paraId="2951E3B9" w14:textId="01006A54" w:rsidR="001A2293" w:rsidRPr="001A2293" w:rsidRDefault="001A2293" w:rsidP="001A2293">
            <w:pPr>
              <w:spacing w:line="240" w:lineRule="auto"/>
              <w:rPr>
                <w:sz w:val="20"/>
                <w:szCs w:val="20"/>
                <w:lang w:val="de-DE"/>
              </w:rPr>
            </w:pPr>
            <w:r w:rsidRPr="001A2293">
              <w:rPr>
                <w:sz w:val="20"/>
                <w:szCs w:val="20"/>
                <w:lang w:val="de-DE"/>
              </w:rPr>
              <w:t>Umsetzung nimmt zu</w:t>
            </w:r>
          </w:p>
        </w:tc>
      </w:tr>
      <w:tr w:rsidR="001A2293" w:rsidRPr="001A2293" w14:paraId="52EDE15E" w14:textId="77777777" w:rsidTr="001A2293">
        <w:tc>
          <w:tcPr>
            <w:tcW w:w="2944" w:type="dxa"/>
            <w:gridSpan w:val="2"/>
          </w:tcPr>
          <w:p w14:paraId="7D093E33" w14:textId="293F086A" w:rsidR="001A2293" w:rsidRPr="001A2293" w:rsidRDefault="001A2293" w:rsidP="001A2293">
            <w:pPr>
              <w:pStyle w:val="Listenabsatz"/>
              <w:numPr>
                <w:ilvl w:val="2"/>
                <w:numId w:val="49"/>
              </w:numPr>
              <w:spacing w:line="240" w:lineRule="auto"/>
              <w:ind w:right="175"/>
              <w:rPr>
                <w:sz w:val="20"/>
                <w:szCs w:val="20"/>
                <w:lang w:val="de-DE"/>
              </w:rPr>
            </w:pPr>
            <w:r w:rsidRPr="001A2293">
              <w:rPr>
                <w:sz w:val="20"/>
                <w:szCs w:val="20"/>
                <w:lang w:val="de-DE"/>
              </w:rPr>
              <w:t>Multiprofessionalität in Schule</w:t>
            </w:r>
          </w:p>
        </w:tc>
        <w:tc>
          <w:tcPr>
            <w:tcW w:w="5671" w:type="dxa"/>
          </w:tcPr>
          <w:p w14:paraId="72329402" w14:textId="77777777" w:rsidR="001A2293" w:rsidRPr="001A2293" w:rsidRDefault="001A2293" w:rsidP="001A2293">
            <w:pPr>
              <w:spacing w:line="240" w:lineRule="auto"/>
              <w:rPr>
                <w:sz w:val="20"/>
                <w:szCs w:val="20"/>
                <w:lang w:val="de-DE"/>
              </w:rPr>
            </w:pPr>
            <w:r w:rsidRPr="001A2293">
              <w:rPr>
                <w:sz w:val="20"/>
                <w:szCs w:val="20"/>
                <w:lang w:val="de-DE"/>
              </w:rPr>
              <w:t xml:space="preserve">Multiprofessionalität in der Schule beschreibt die Zusammenarbeit verschiedener Berufsgruppen mit unterschiedlichen fachlichen Hintergründen, die gemeinsam an der Unterstützung und Förderung von Schülerinnen und Schülern arbeiten. Dabei geht es sowohl um die beteiligten Akteure als auch um die Bedeutsamkeit dieser Zusammenarbeit für eine ganzheitliche schulische Förderung. </w:t>
            </w:r>
          </w:p>
          <w:p w14:paraId="66A41C1E" w14:textId="19651833" w:rsidR="001A2293" w:rsidRPr="001A2293" w:rsidRDefault="001A2293" w:rsidP="001A2293">
            <w:pPr>
              <w:spacing w:line="240" w:lineRule="auto"/>
              <w:rPr>
                <w:sz w:val="20"/>
                <w:szCs w:val="20"/>
                <w:lang w:val="de-DE"/>
              </w:rPr>
            </w:pPr>
            <w:r w:rsidRPr="001A2293">
              <w:rPr>
                <w:sz w:val="20"/>
                <w:szCs w:val="20"/>
                <w:lang w:val="de-DE"/>
              </w:rPr>
              <w:t>„Aber im Kern fängt bei uns die multiprofessionelle Arbeit halt in diesem Klassenteam mit den drei Leuten statt und je nachdem, was ansteht, werden dann halt die verschiedenen Professionen dazugezogen. Das heißt im Grunde bei uns, ist es zurzeit so, dass quasi das Klassenteam die Verantwortung für ihre Arbeit nutzt und dann, wenn etwas auftritt und sie mit bestimmten Kindern oder Situationen nicht umgehen können, sich eben an das I-Team wendet.” (B07_t2, PF)</w:t>
            </w:r>
          </w:p>
        </w:tc>
        <w:tc>
          <w:tcPr>
            <w:tcW w:w="1701" w:type="dxa"/>
          </w:tcPr>
          <w:p w14:paraId="565E1F96" w14:textId="77777777" w:rsidR="001A2293" w:rsidRPr="001A2293" w:rsidRDefault="001A2293" w:rsidP="001A2293">
            <w:pPr>
              <w:spacing w:line="240" w:lineRule="auto"/>
              <w:rPr>
                <w:sz w:val="20"/>
                <w:szCs w:val="20"/>
              </w:rPr>
            </w:pPr>
            <w:r w:rsidRPr="001A2293">
              <w:rPr>
                <w:sz w:val="20"/>
                <w:szCs w:val="20"/>
              </w:rPr>
              <w:t>t1:</w:t>
            </w:r>
          </w:p>
          <w:p w14:paraId="73EEAD22" w14:textId="77777777" w:rsidR="001A2293" w:rsidRPr="001A2293" w:rsidRDefault="001A2293" w:rsidP="001A2293">
            <w:pPr>
              <w:spacing w:line="240" w:lineRule="auto"/>
              <w:rPr>
                <w:sz w:val="20"/>
                <w:szCs w:val="20"/>
              </w:rPr>
            </w:pPr>
            <w:r w:rsidRPr="001A2293">
              <w:rPr>
                <w:sz w:val="20"/>
                <w:szCs w:val="20"/>
              </w:rPr>
              <w:t xml:space="preserve">n=7  </w:t>
            </w:r>
          </w:p>
          <w:p w14:paraId="2674E3EB" w14:textId="77777777" w:rsidR="001A2293" w:rsidRPr="001A2293" w:rsidRDefault="001A2293" w:rsidP="001A2293">
            <w:pPr>
              <w:spacing w:line="240" w:lineRule="auto"/>
              <w:rPr>
                <w:sz w:val="20"/>
                <w:szCs w:val="20"/>
              </w:rPr>
            </w:pPr>
            <w:r w:rsidRPr="001A2293">
              <w:rPr>
                <w:sz w:val="20"/>
                <w:szCs w:val="20"/>
              </w:rPr>
              <w:t>nₗ =3</w:t>
            </w:r>
          </w:p>
          <w:p w14:paraId="6D587DDE"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=4</w:t>
            </w:r>
          </w:p>
          <w:p w14:paraId="40D792D3" w14:textId="77777777" w:rsidR="001A2293" w:rsidRPr="001A2293" w:rsidRDefault="001A2293" w:rsidP="001A2293">
            <w:pPr>
              <w:spacing w:line="240" w:lineRule="auto"/>
              <w:rPr>
                <w:sz w:val="20"/>
                <w:szCs w:val="20"/>
              </w:rPr>
            </w:pPr>
          </w:p>
        </w:tc>
        <w:tc>
          <w:tcPr>
            <w:tcW w:w="1699" w:type="dxa"/>
          </w:tcPr>
          <w:p w14:paraId="76E1A322" w14:textId="77777777" w:rsidR="001A2293" w:rsidRPr="001A2293" w:rsidRDefault="001A2293" w:rsidP="001A2293">
            <w:pPr>
              <w:spacing w:line="240" w:lineRule="auto"/>
              <w:rPr>
                <w:sz w:val="20"/>
                <w:szCs w:val="20"/>
              </w:rPr>
            </w:pPr>
            <w:r w:rsidRPr="001A2293">
              <w:rPr>
                <w:sz w:val="20"/>
                <w:szCs w:val="20"/>
              </w:rPr>
              <w:t>t2:</w:t>
            </w:r>
          </w:p>
          <w:p w14:paraId="493C485C" w14:textId="77777777" w:rsidR="001A2293" w:rsidRPr="001A2293" w:rsidRDefault="001A2293" w:rsidP="001A2293">
            <w:pPr>
              <w:spacing w:line="240" w:lineRule="auto"/>
              <w:rPr>
                <w:sz w:val="20"/>
                <w:szCs w:val="20"/>
              </w:rPr>
            </w:pPr>
            <w:r w:rsidRPr="001A2293">
              <w:rPr>
                <w:sz w:val="20"/>
                <w:szCs w:val="20"/>
              </w:rPr>
              <w:t xml:space="preserve">n=6  </w:t>
            </w:r>
          </w:p>
          <w:p w14:paraId="28B0D8C0" w14:textId="77777777" w:rsidR="001A2293" w:rsidRPr="001A2293" w:rsidRDefault="001A2293" w:rsidP="001A2293">
            <w:pPr>
              <w:spacing w:line="240" w:lineRule="auto"/>
              <w:rPr>
                <w:sz w:val="20"/>
                <w:szCs w:val="20"/>
              </w:rPr>
            </w:pPr>
            <w:r w:rsidRPr="001A2293">
              <w:rPr>
                <w:sz w:val="20"/>
                <w:szCs w:val="20"/>
              </w:rPr>
              <w:t>nₗ =3</w:t>
            </w:r>
          </w:p>
          <w:p w14:paraId="237803BC" w14:textId="77777777" w:rsidR="001A2293" w:rsidRPr="001A2293" w:rsidRDefault="001A2293" w:rsidP="001A2293">
            <w:pPr>
              <w:spacing w:line="240" w:lineRule="auto"/>
              <w:rPr>
                <w:sz w:val="20"/>
                <w:szCs w:val="20"/>
                <w:lang w:val="en-US"/>
              </w:rPr>
            </w:pPr>
            <w:r w:rsidRPr="001A2293">
              <w:rPr>
                <w:sz w:val="20"/>
                <w:szCs w:val="20"/>
                <w:lang w:val="en-US"/>
              </w:rPr>
              <w:t>n</w:t>
            </w:r>
            <w:r w:rsidRPr="001A2293">
              <w:rPr>
                <w:sz w:val="20"/>
                <w:szCs w:val="20"/>
                <w:vertAlign w:val="subscript"/>
                <w:lang w:val="en-US"/>
              </w:rPr>
              <w:t>p</w:t>
            </w:r>
            <w:r w:rsidRPr="001A2293">
              <w:rPr>
                <w:sz w:val="20"/>
                <w:szCs w:val="20"/>
                <w:lang w:val="en-US"/>
              </w:rPr>
              <w:t>=3</w:t>
            </w:r>
          </w:p>
          <w:p w14:paraId="29288005" w14:textId="77777777" w:rsidR="001A2293" w:rsidRPr="001A2293" w:rsidRDefault="001A2293" w:rsidP="001A2293">
            <w:pPr>
              <w:spacing w:line="240" w:lineRule="auto"/>
              <w:rPr>
                <w:sz w:val="20"/>
                <w:szCs w:val="20"/>
              </w:rPr>
            </w:pPr>
          </w:p>
        </w:tc>
        <w:tc>
          <w:tcPr>
            <w:tcW w:w="1699" w:type="dxa"/>
          </w:tcPr>
          <w:p w14:paraId="11C411B7" w14:textId="4E340FCC" w:rsidR="001A2293" w:rsidRPr="001A2293" w:rsidRDefault="001A2293" w:rsidP="001A2293">
            <w:pPr>
              <w:spacing w:line="240" w:lineRule="auto"/>
              <w:rPr>
                <w:sz w:val="20"/>
                <w:szCs w:val="20"/>
                <w:lang w:val="de-DE"/>
              </w:rPr>
            </w:pPr>
            <w:r w:rsidRPr="001A2293">
              <w:rPr>
                <w:sz w:val="20"/>
                <w:szCs w:val="20"/>
                <w:lang w:val="de-DE"/>
              </w:rPr>
              <w:t>Hohe Bedeutung</w:t>
            </w:r>
          </w:p>
        </w:tc>
        <w:tc>
          <w:tcPr>
            <w:tcW w:w="1699" w:type="dxa"/>
          </w:tcPr>
          <w:p w14:paraId="29E8616A" w14:textId="3E4EF068" w:rsidR="001A2293" w:rsidRPr="001A2293" w:rsidRDefault="001A2293" w:rsidP="001A2293">
            <w:pPr>
              <w:spacing w:line="240" w:lineRule="auto"/>
              <w:rPr>
                <w:sz w:val="20"/>
                <w:szCs w:val="20"/>
                <w:lang w:val="de-DE"/>
              </w:rPr>
            </w:pPr>
            <w:r w:rsidRPr="001A2293">
              <w:rPr>
                <w:sz w:val="20"/>
                <w:szCs w:val="20"/>
                <w:lang w:val="de-DE"/>
              </w:rPr>
              <w:t>Keine wesentliche Veränderung</w:t>
            </w:r>
          </w:p>
        </w:tc>
      </w:tr>
    </w:tbl>
    <w:p w14:paraId="2A21CDD9" w14:textId="77777777" w:rsidR="00077AAB" w:rsidRPr="00EA4700" w:rsidRDefault="00077AAB"/>
    <w:p w14:paraId="6DE2C935" w14:textId="77777777" w:rsidR="00077AAB" w:rsidRPr="00EA4700" w:rsidRDefault="00982E67">
      <w:pPr>
        <w:pBdr>
          <w:top w:val="none" w:sz="4" w:space="0" w:color="000000"/>
          <w:left w:val="none" w:sz="4" w:space="0" w:color="000000"/>
          <w:bottom w:val="none" w:sz="4" w:space="0" w:color="000000"/>
          <w:right w:val="none" w:sz="4" w:space="0" w:color="000000"/>
        </w:pBdr>
        <w:ind w:left="567" w:hanging="567"/>
        <w:rPr>
          <w:b/>
          <w:bCs/>
        </w:rPr>
      </w:pPr>
      <w:r w:rsidRPr="00EA4700">
        <w:rPr>
          <w:b/>
          <w:bCs/>
        </w:rPr>
        <w:t>Literatur</w:t>
      </w:r>
    </w:p>
    <w:p w14:paraId="75D0A1CB" w14:textId="76C2A5C8" w:rsidR="00077AAB" w:rsidRPr="005A34C4" w:rsidRDefault="00982E67">
      <w:pPr>
        <w:pBdr>
          <w:top w:val="none" w:sz="4" w:space="0" w:color="000000"/>
          <w:left w:val="none" w:sz="4" w:space="0" w:color="000000"/>
          <w:bottom w:val="none" w:sz="4" w:space="0" w:color="000000"/>
          <w:right w:val="none" w:sz="4" w:space="0" w:color="000000"/>
        </w:pBdr>
        <w:ind w:left="425" w:hanging="425"/>
        <w:rPr>
          <w:sz w:val="20"/>
          <w:szCs w:val="20"/>
          <w:lang w:val="de-DE"/>
        </w:rPr>
      </w:pPr>
      <w:r w:rsidRPr="005A34C4">
        <w:rPr>
          <w:sz w:val="20"/>
          <w:szCs w:val="20"/>
          <w:lang w:val="de-DE"/>
        </w:rPr>
        <w:t xml:space="preserve">Lütje-Klose, B., &amp; Urban, M. (2014). </w:t>
      </w:r>
      <w:r w:rsidRPr="00EA4700">
        <w:rPr>
          <w:sz w:val="20"/>
          <w:szCs w:val="20"/>
          <w:lang w:val="de-DE"/>
        </w:rPr>
        <w:t xml:space="preserve">Professionelle Kooperation als wesentliche Bedingung inklusiver Schul-und Unterrichtsentwicklung. </w:t>
      </w:r>
      <w:r w:rsidRPr="005A34C4">
        <w:rPr>
          <w:i/>
          <w:iCs/>
          <w:sz w:val="20"/>
          <w:szCs w:val="20"/>
          <w:lang w:val="de-DE"/>
        </w:rPr>
        <w:t>Vierteljahresschrift für Heilpädagogik und ihre Nachbargebiete</w:t>
      </w:r>
      <w:r w:rsidRPr="005A34C4">
        <w:rPr>
          <w:sz w:val="20"/>
          <w:szCs w:val="20"/>
          <w:lang w:val="de-DE"/>
        </w:rPr>
        <w:t xml:space="preserve">, </w:t>
      </w:r>
      <w:r w:rsidRPr="005A34C4">
        <w:rPr>
          <w:i/>
          <w:iCs/>
          <w:sz w:val="20"/>
          <w:szCs w:val="20"/>
          <w:lang w:val="de-DE"/>
        </w:rPr>
        <w:t>83</w:t>
      </w:r>
      <w:r w:rsidRPr="005A34C4">
        <w:rPr>
          <w:sz w:val="20"/>
          <w:szCs w:val="20"/>
          <w:lang w:val="de-DE"/>
        </w:rPr>
        <w:t>(2), 112</w:t>
      </w:r>
      <w:r w:rsidR="00A32946" w:rsidRPr="005A34C4">
        <w:rPr>
          <w:sz w:val="20"/>
          <w:szCs w:val="20"/>
          <w:lang w:val="de-DE"/>
        </w:rPr>
        <w:t>–</w:t>
      </w:r>
      <w:r w:rsidRPr="005A34C4">
        <w:rPr>
          <w:sz w:val="20"/>
          <w:szCs w:val="20"/>
          <w:lang w:val="de-DE"/>
        </w:rPr>
        <w:t>123.</w:t>
      </w:r>
    </w:p>
    <w:p w14:paraId="1FBE2170" w14:textId="31908C98" w:rsidR="000A0094" w:rsidRPr="000A0094" w:rsidRDefault="000A0094">
      <w:pPr>
        <w:pBdr>
          <w:top w:val="none" w:sz="4" w:space="0" w:color="000000"/>
          <w:left w:val="none" w:sz="4" w:space="0" w:color="000000"/>
          <w:bottom w:val="none" w:sz="4" w:space="0" w:color="000000"/>
          <w:right w:val="none" w:sz="4" w:space="0" w:color="000000"/>
        </w:pBdr>
        <w:ind w:left="425" w:hanging="425"/>
        <w:rPr>
          <w:sz w:val="20"/>
          <w:szCs w:val="20"/>
          <w:lang w:val="de-DE"/>
        </w:rPr>
      </w:pPr>
      <w:r w:rsidRPr="000A0094">
        <w:rPr>
          <w:sz w:val="20"/>
          <w:szCs w:val="20"/>
          <w:lang w:val="de-DE"/>
        </w:rPr>
        <w:lastRenderedPageBreak/>
        <w:t xml:space="preserve">Lütje-Klose, B., Wild, E., Grüter, S., Gorges, J., Neumann, P., Papenberg, A., &amp; Goldan, J. (2024). </w:t>
      </w:r>
      <w:r w:rsidRPr="000A0094">
        <w:rPr>
          <w:i/>
          <w:iCs/>
          <w:sz w:val="20"/>
          <w:szCs w:val="20"/>
          <w:lang w:val="de-DE"/>
        </w:rPr>
        <w:t>Kooperation in inklusiven Schulen: Ein Praxishandbuch zur Zusammenarbeit in multiprofessionellen Teams und mit Eltern</w:t>
      </w:r>
      <w:r w:rsidRPr="000A0094">
        <w:rPr>
          <w:sz w:val="20"/>
          <w:szCs w:val="20"/>
          <w:lang w:val="de-DE"/>
        </w:rPr>
        <w:t>. transcript.</w:t>
      </w:r>
    </w:p>
    <w:p w14:paraId="4BDA207B" w14:textId="2729CEC7" w:rsidR="000A0094" w:rsidRDefault="000A0094">
      <w:pPr>
        <w:pBdr>
          <w:top w:val="none" w:sz="4" w:space="0" w:color="000000"/>
          <w:left w:val="none" w:sz="4" w:space="0" w:color="000000"/>
          <w:bottom w:val="none" w:sz="4" w:space="0" w:color="000000"/>
          <w:right w:val="none" w:sz="4" w:space="0" w:color="000000"/>
        </w:pBdr>
        <w:ind w:left="425" w:hanging="425"/>
        <w:rPr>
          <w:sz w:val="20"/>
          <w:szCs w:val="20"/>
        </w:rPr>
      </w:pPr>
      <w:r w:rsidRPr="000A0094">
        <w:rPr>
          <w:sz w:val="20"/>
          <w:szCs w:val="20"/>
          <w:lang w:val="de-DE"/>
        </w:rPr>
        <w:t xml:space="preserve">Gräsel, C., Fussangel, K., &amp; Pröbstel, C. (2006). Lehrkräfte zur Kooperation anregen – eine Aufgabe für Sisyphos? </w:t>
      </w:r>
      <w:r w:rsidRPr="000A0094">
        <w:rPr>
          <w:i/>
          <w:iCs/>
          <w:sz w:val="20"/>
          <w:szCs w:val="20"/>
        </w:rPr>
        <w:t>Zeitschrift für Pädagogik</w:t>
      </w:r>
      <w:r w:rsidRPr="000A0094">
        <w:rPr>
          <w:sz w:val="20"/>
          <w:szCs w:val="20"/>
        </w:rPr>
        <w:t>, 52(2), 205–219.</w:t>
      </w:r>
      <w:r w:rsidR="00562BB2">
        <w:rPr>
          <w:sz w:val="20"/>
          <w:szCs w:val="20"/>
        </w:rPr>
        <w:t xml:space="preserve"> </w:t>
      </w:r>
      <w:hyperlink r:id="rId7" w:history="1">
        <w:r w:rsidR="00562BB2" w:rsidRPr="00A66E6A">
          <w:rPr>
            <w:rStyle w:val="Hyperlink"/>
            <w:sz w:val="20"/>
            <w:szCs w:val="20"/>
          </w:rPr>
          <w:t>https://doi.org/10.25656/01:4453</w:t>
        </w:r>
      </w:hyperlink>
    </w:p>
    <w:p w14:paraId="4BBD0321" w14:textId="77777777" w:rsidR="00562BB2" w:rsidRPr="00EA4700" w:rsidRDefault="00562BB2">
      <w:pPr>
        <w:pBdr>
          <w:top w:val="none" w:sz="4" w:space="0" w:color="000000"/>
          <w:left w:val="none" w:sz="4" w:space="0" w:color="000000"/>
          <w:bottom w:val="none" w:sz="4" w:space="0" w:color="000000"/>
          <w:right w:val="none" w:sz="4" w:space="0" w:color="000000"/>
        </w:pBdr>
        <w:ind w:left="425" w:hanging="425"/>
        <w:rPr>
          <w:sz w:val="20"/>
          <w:szCs w:val="20"/>
        </w:rPr>
      </w:pPr>
    </w:p>
    <w:sectPr w:rsidR="00562BB2" w:rsidRPr="00EA4700">
      <w:pgSz w:w="16838" w:h="11906" w:orient="landscape"/>
      <w:pgMar w:top="1417" w:right="1417" w:bottom="141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821B6" w14:textId="77777777" w:rsidR="00546212" w:rsidRDefault="00546212">
      <w:pPr>
        <w:spacing w:line="240" w:lineRule="auto"/>
      </w:pPr>
      <w:r>
        <w:separator/>
      </w:r>
    </w:p>
  </w:endnote>
  <w:endnote w:type="continuationSeparator" w:id="0">
    <w:p w14:paraId="6D9D2DE4" w14:textId="77777777" w:rsidR="00546212" w:rsidRDefault="005462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345FE" w14:textId="77777777" w:rsidR="00546212" w:rsidRDefault="00546212">
      <w:pPr>
        <w:spacing w:line="240" w:lineRule="auto"/>
      </w:pPr>
      <w:r>
        <w:separator/>
      </w:r>
    </w:p>
  </w:footnote>
  <w:footnote w:type="continuationSeparator" w:id="0">
    <w:p w14:paraId="157486AD" w14:textId="77777777" w:rsidR="00546212" w:rsidRDefault="0054621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627F"/>
    <w:multiLevelType w:val="multilevel"/>
    <w:tmpl w:val="F8A21F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8B2080"/>
    <w:multiLevelType w:val="multilevel"/>
    <w:tmpl w:val="B9FC88E6"/>
    <w:styleLink w:val="AktuelleListe1"/>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3910FAF"/>
    <w:multiLevelType w:val="multilevel"/>
    <w:tmpl w:val="3B800910"/>
    <w:lvl w:ilvl="0">
      <w:start w:val="1"/>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63E355B"/>
    <w:multiLevelType w:val="multilevel"/>
    <w:tmpl w:val="3B800910"/>
    <w:lvl w:ilvl="0">
      <w:start w:val="1"/>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E30A4F"/>
    <w:multiLevelType w:val="multilevel"/>
    <w:tmpl w:val="77A0D2B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092C0625"/>
    <w:multiLevelType w:val="multilevel"/>
    <w:tmpl w:val="C8B0A5F2"/>
    <w:lvl w:ilvl="0">
      <w:start w:val="2"/>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134E3E"/>
    <w:multiLevelType w:val="multilevel"/>
    <w:tmpl w:val="BC548DC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7" w15:restartNumberingAfterBreak="0">
    <w:nsid w:val="1B887222"/>
    <w:multiLevelType w:val="multilevel"/>
    <w:tmpl w:val="8F96F746"/>
    <w:lvl w:ilvl="0">
      <w:start w:val="1"/>
      <w:numFmt w:val="bullet"/>
      <w:lvlText w:val="-"/>
      <w:lvlJc w:val="left"/>
      <w:pPr>
        <w:ind w:left="720" w:hanging="360"/>
      </w:pPr>
      <w:rPr>
        <w:rFonts w:ascii="Calibri" w:eastAsiaTheme="minorHAnsi" w:hAnsi="Calibri" w:cs="Calibri" w:hint="default"/>
      </w:rPr>
    </w:lvl>
    <w:lvl w:ilvl="1">
      <w:start w:val="1"/>
      <w:numFmt w:val="bullet"/>
      <w:lvlText w:val="-"/>
      <w:lvlJc w:val="left"/>
      <w:pPr>
        <w:ind w:left="1495"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BA712BE"/>
    <w:multiLevelType w:val="multilevel"/>
    <w:tmpl w:val="6FAC95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D274AA"/>
    <w:multiLevelType w:val="multilevel"/>
    <w:tmpl w:val="D5304D2C"/>
    <w:lvl w:ilvl="0">
      <w:start w:val="1"/>
      <w:numFmt w:val="bullet"/>
      <w:lvlText w:val=""/>
      <w:lvlJc w:val="left"/>
      <w:pPr>
        <w:ind w:left="1009" w:hanging="360"/>
      </w:pPr>
      <w:rPr>
        <w:rFonts w:ascii="Symbol" w:eastAsia="Symbol" w:hAnsi="Symbol" w:cs="Symbol" w:hint="default"/>
      </w:rPr>
    </w:lvl>
    <w:lvl w:ilvl="1">
      <w:start w:val="1"/>
      <w:numFmt w:val="bullet"/>
      <w:lvlText w:val="o"/>
      <w:lvlJc w:val="left"/>
      <w:pPr>
        <w:ind w:left="1729" w:hanging="360"/>
      </w:pPr>
      <w:rPr>
        <w:rFonts w:ascii="Courier New" w:eastAsia="Courier New" w:hAnsi="Courier New" w:cs="Courier New" w:hint="default"/>
      </w:rPr>
    </w:lvl>
    <w:lvl w:ilvl="2">
      <w:start w:val="1"/>
      <w:numFmt w:val="bullet"/>
      <w:lvlText w:val=""/>
      <w:lvlJc w:val="left"/>
      <w:pPr>
        <w:ind w:left="2449" w:hanging="360"/>
      </w:pPr>
      <w:rPr>
        <w:rFonts w:ascii="Wingdings" w:eastAsia="Wingdings" w:hAnsi="Wingdings" w:cs="Wingdings" w:hint="default"/>
      </w:rPr>
    </w:lvl>
    <w:lvl w:ilvl="3">
      <w:start w:val="1"/>
      <w:numFmt w:val="bullet"/>
      <w:lvlText w:val=""/>
      <w:lvlJc w:val="left"/>
      <w:pPr>
        <w:ind w:left="3169" w:hanging="360"/>
      </w:pPr>
      <w:rPr>
        <w:rFonts w:ascii="Symbol" w:eastAsia="Symbol" w:hAnsi="Symbol" w:cs="Symbol" w:hint="default"/>
      </w:rPr>
    </w:lvl>
    <w:lvl w:ilvl="4">
      <w:start w:val="1"/>
      <w:numFmt w:val="bullet"/>
      <w:lvlText w:val="o"/>
      <w:lvlJc w:val="left"/>
      <w:pPr>
        <w:ind w:left="3889" w:hanging="360"/>
      </w:pPr>
      <w:rPr>
        <w:rFonts w:ascii="Courier New" w:eastAsia="Courier New" w:hAnsi="Courier New" w:cs="Courier New" w:hint="default"/>
      </w:rPr>
    </w:lvl>
    <w:lvl w:ilvl="5">
      <w:start w:val="1"/>
      <w:numFmt w:val="bullet"/>
      <w:lvlText w:val=""/>
      <w:lvlJc w:val="left"/>
      <w:pPr>
        <w:ind w:left="4609" w:hanging="360"/>
      </w:pPr>
      <w:rPr>
        <w:rFonts w:ascii="Wingdings" w:eastAsia="Wingdings" w:hAnsi="Wingdings" w:cs="Wingdings" w:hint="default"/>
      </w:rPr>
    </w:lvl>
    <w:lvl w:ilvl="6">
      <w:start w:val="1"/>
      <w:numFmt w:val="bullet"/>
      <w:lvlText w:val=""/>
      <w:lvlJc w:val="left"/>
      <w:pPr>
        <w:ind w:left="5329" w:hanging="360"/>
      </w:pPr>
      <w:rPr>
        <w:rFonts w:ascii="Symbol" w:eastAsia="Symbol" w:hAnsi="Symbol" w:cs="Symbol" w:hint="default"/>
      </w:rPr>
    </w:lvl>
    <w:lvl w:ilvl="7">
      <w:start w:val="1"/>
      <w:numFmt w:val="bullet"/>
      <w:lvlText w:val="o"/>
      <w:lvlJc w:val="left"/>
      <w:pPr>
        <w:ind w:left="6049" w:hanging="360"/>
      </w:pPr>
      <w:rPr>
        <w:rFonts w:ascii="Courier New" w:eastAsia="Courier New" w:hAnsi="Courier New" w:cs="Courier New" w:hint="default"/>
      </w:rPr>
    </w:lvl>
    <w:lvl w:ilvl="8">
      <w:start w:val="1"/>
      <w:numFmt w:val="bullet"/>
      <w:lvlText w:val=""/>
      <w:lvlJc w:val="left"/>
      <w:pPr>
        <w:ind w:left="6769" w:hanging="360"/>
      </w:pPr>
      <w:rPr>
        <w:rFonts w:ascii="Wingdings" w:eastAsia="Wingdings" w:hAnsi="Wingdings" w:cs="Wingdings" w:hint="default"/>
      </w:rPr>
    </w:lvl>
  </w:abstractNum>
  <w:abstractNum w:abstractNumId="10" w15:restartNumberingAfterBreak="0">
    <w:nsid w:val="1D284F68"/>
    <w:multiLevelType w:val="multilevel"/>
    <w:tmpl w:val="1766F8A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1F1A5732"/>
    <w:multiLevelType w:val="multilevel"/>
    <w:tmpl w:val="A62EC15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0ED6A41"/>
    <w:multiLevelType w:val="multilevel"/>
    <w:tmpl w:val="0CD81A34"/>
    <w:lvl w:ilvl="0">
      <w:start w:val="2"/>
      <w:numFmt w:val="decimal"/>
      <w:lvlText w:val="%1"/>
      <w:lvlJc w:val="left"/>
      <w:pPr>
        <w:ind w:left="360" w:hanging="360"/>
      </w:pPr>
      <w:rPr>
        <w:rFonts w:hint="default"/>
      </w:rPr>
    </w:lvl>
    <w:lvl w:ilvl="1">
      <w:start w:val="2"/>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320" w:hanging="72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480" w:hanging="108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13" w15:restartNumberingAfterBreak="0">
    <w:nsid w:val="24B909D1"/>
    <w:multiLevelType w:val="multilevel"/>
    <w:tmpl w:val="9BF471F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A914810"/>
    <w:multiLevelType w:val="multilevel"/>
    <w:tmpl w:val="224E76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AAF297B"/>
    <w:multiLevelType w:val="multilevel"/>
    <w:tmpl w:val="0CD81A34"/>
    <w:lvl w:ilvl="0">
      <w:start w:val="2"/>
      <w:numFmt w:val="decimal"/>
      <w:lvlText w:val="%1"/>
      <w:lvlJc w:val="left"/>
      <w:pPr>
        <w:ind w:left="360" w:hanging="360"/>
      </w:pPr>
      <w:rPr>
        <w:rFonts w:hint="default"/>
      </w:rPr>
    </w:lvl>
    <w:lvl w:ilvl="1">
      <w:start w:val="2"/>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320" w:hanging="72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480" w:hanging="108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16" w15:restartNumberingAfterBreak="0">
    <w:nsid w:val="3184453E"/>
    <w:multiLevelType w:val="multilevel"/>
    <w:tmpl w:val="34365A34"/>
    <w:lvl w:ilvl="0">
      <w:start w:val="1"/>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3906B91"/>
    <w:multiLevelType w:val="multilevel"/>
    <w:tmpl w:val="DB640DA6"/>
    <w:lvl w:ilvl="0">
      <w:start w:val="1"/>
      <w:numFmt w:val="bullet"/>
      <w:lvlText w:val=""/>
      <w:lvlJc w:val="left"/>
      <w:pPr>
        <w:ind w:left="1009" w:hanging="360"/>
      </w:pPr>
      <w:rPr>
        <w:rFonts w:ascii="Symbol" w:eastAsia="Symbol" w:hAnsi="Symbol" w:cs="Symbol" w:hint="default"/>
      </w:rPr>
    </w:lvl>
    <w:lvl w:ilvl="1">
      <w:start w:val="1"/>
      <w:numFmt w:val="bullet"/>
      <w:lvlText w:val="o"/>
      <w:lvlJc w:val="left"/>
      <w:pPr>
        <w:ind w:left="1729" w:hanging="360"/>
      </w:pPr>
      <w:rPr>
        <w:rFonts w:ascii="Courier New" w:eastAsia="Courier New" w:hAnsi="Courier New" w:cs="Courier New" w:hint="default"/>
      </w:rPr>
    </w:lvl>
    <w:lvl w:ilvl="2">
      <w:start w:val="1"/>
      <w:numFmt w:val="bullet"/>
      <w:lvlText w:val=""/>
      <w:lvlJc w:val="left"/>
      <w:pPr>
        <w:ind w:left="2449" w:hanging="360"/>
      </w:pPr>
      <w:rPr>
        <w:rFonts w:ascii="Wingdings" w:eastAsia="Wingdings" w:hAnsi="Wingdings" w:cs="Wingdings" w:hint="default"/>
      </w:rPr>
    </w:lvl>
    <w:lvl w:ilvl="3">
      <w:start w:val="1"/>
      <w:numFmt w:val="bullet"/>
      <w:lvlText w:val=""/>
      <w:lvlJc w:val="left"/>
      <w:pPr>
        <w:ind w:left="3169" w:hanging="360"/>
      </w:pPr>
      <w:rPr>
        <w:rFonts w:ascii="Symbol" w:eastAsia="Symbol" w:hAnsi="Symbol" w:cs="Symbol" w:hint="default"/>
      </w:rPr>
    </w:lvl>
    <w:lvl w:ilvl="4">
      <w:start w:val="1"/>
      <w:numFmt w:val="bullet"/>
      <w:lvlText w:val="o"/>
      <w:lvlJc w:val="left"/>
      <w:pPr>
        <w:ind w:left="3889" w:hanging="360"/>
      </w:pPr>
      <w:rPr>
        <w:rFonts w:ascii="Courier New" w:eastAsia="Courier New" w:hAnsi="Courier New" w:cs="Courier New" w:hint="default"/>
      </w:rPr>
    </w:lvl>
    <w:lvl w:ilvl="5">
      <w:start w:val="1"/>
      <w:numFmt w:val="bullet"/>
      <w:lvlText w:val=""/>
      <w:lvlJc w:val="left"/>
      <w:pPr>
        <w:ind w:left="4609" w:hanging="360"/>
      </w:pPr>
      <w:rPr>
        <w:rFonts w:ascii="Wingdings" w:eastAsia="Wingdings" w:hAnsi="Wingdings" w:cs="Wingdings" w:hint="default"/>
      </w:rPr>
    </w:lvl>
    <w:lvl w:ilvl="6">
      <w:start w:val="1"/>
      <w:numFmt w:val="bullet"/>
      <w:lvlText w:val=""/>
      <w:lvlJc w:val="left"/>
      <w:pPr>
        <w:ind w:left="5329" w:hanging="360"/>
      </w:pPr>
      <w:rPr>
        <w:rFonts w:ascii="Symbol" w:eastAsia="Symbol" w:hAnsi="Symbol" w:cs="Symbol" w:hint="default"/>
      </w:rPr>
    </w:lvl>
    <w:lvl w:ilvl="7">
      <w:start w:val="1"/>
      <w:numFmt w:val="bullet"/>
      <w:lvlText w:val="o"/>
      <w:lvlJc w:val="left"/>
      <w:pPr>
        <w:ind w:left="6049" w:hanging="360"/>
      </w:pPr>
      <w:rPr>
        <w:rFonts w:ascii="Courier New" w:eastAsia="Courier New" w:hAnsi="Courier New" w:cs="Courier New" w:hint="default"/>
      </w:rPr>
    </w:lvl>
    <w:lvl w:ilvl="8">
      <w:start w:val="1"/>
      <w:numFmt w:val="bullet"/>
      <w:lvlText w:val=""/>
      <w:lvlJc w:val="left"/>
      <w:pPr>
        <w:ind w:left="6769" w:hanging="360"/>
      </w:pPr>
      <w:rPr>
        <w:rFonts w:ascii="Wingdings" w:eastAsia="Wingdings" w:hAnsi="Wingdings" w:cs="Wingdings" w:hint="default"/>
      </w:rPr>
    </w:lvl>
  </w:abstractNum>
  <w:abstractNum w:abstractNumId="18" w15:restartNumberingAfterBreak="0">
    <w:nsid w:val="34DD48C9"/>
    <w:multiLevelType w:val="multilevel"/>
    <w:tmpl w:val="2CB8EC66"/>
    <w:lvl w:ilvl="0">
      <w:start w:val="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A9D460B"/>
    <w:multiLevelType w:val="multilevel"/>
    <w:tmpl w:val="C2DE5A0A"/>
    <w:lvl w:ilvl="0">
      <w:start w:val="1"/>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C597384"/>
    <w:multiLevelType w:val="multilevel"/>
    <w:tmpl w:val="AF32B7E8"/>
    <w:lvl w:ilvl="0">
      <w:start w:val="1"/>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2560CF6"/>
    <w:multiLevelType w:val="multilevel"/>
    <w:tmpl w:val="B426B4C8"/>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2" w15:restartNumberingAfterBreak="0">
    <w:nsid w:val="450E5DFF"/>
    <w:multiLevelType w:val="multilevel"/>
    <w:tmpl w:val="90E87614"/>
    <w:lvl w:ilvl="0">
      <w:start w:val="1"/>
      <w:numFmt w:val="decimal"/>
      <w:lvlText w:val="%1"/>
      <w:lvlJc w:val="left"/>
      <w:pPr>
        <w:ind w:left="500" w:hanging="500"/>
      </w:pPr>
      <w:rPr>
        <w:rFonts w:hint="default"/>
      </w:rPr>
    </w:lvl>
    <w:lvl w:ilvl="1">
      <w:start w:val="2"/>
      <w:numFmt w:val="decimal"/>
      <w:lvlText w:val="%1.%2"/>
      <w:lvlJc w:val="left"/>
      <w:pPr>
        <w:ind w:left="750" w:hanging="500"/>
      </w:pPr>
      <w:rPr>
        <w:rFonts w:hint="default"/>
      </w:rPr>
    </w:lvl>
    <w:lvl w:ilvl="2">
      <w:start w:val="15"/>
      <w:numFmt w:val="decimal"/>
      <w:lvlText w:val="%1.%2.%3"/>
      <w:lvlJc w:val="left"/>
      <w:pPr>
        <w:ind w:left="1220" w:hanging="720"/>
      </w:pPr>
      <w:rPr>
        <w:rFonts w:hint="default"/>
      </w:rPr>
    </w:lvl>
    <w:lvl w:ilvl="3">
      <w:start w:val="1"/>
      <w:numFmt w:val="decimal"/>
      <w:lvlText w:val="%1.%2.%3.%4"/>
      <w:lvlJc w:val="left"/>
      <w:pPr>
        <w:ind w:left="1470" w:hanging="720"/>
      </w:pPr>
      <w:rPr>
        <w:rFonts w:hint="default"/>
      </w:rPr>
    </w:lvl>
    <w:lvl w:ilvl="4">
      <w:start w:val="1"/>
      <w:numFmt w:val="decimal"/>
      <w:lvlText w:val="%1.%2.%3.%4.%5"/>
      <w:lvlJc w:val="left"/>
      <w:pPr>
        <w:ind w:left="1720" w:hanging="720"/>
      </w:pPr>
      <w:rPr>
        <w:rFonts w:hint="default"/>
      </w:rPr>
    </w:lvl>
    <w:lvl w:ilvl="5">
      <w:start w:val="1"/>
      <w:numFmt w:val="decimal"/>
      <w:lvlText w:val="%1.%2.%3.%4.%5.%6"/>
      <w:lvlJc w:val="left"/>
      <w:pPr>
        <w:ind w:left="2330" w:hanging="1080"/>
      </w:pPr>
      <w:rPr>
        <w:rFonts w:hint="default"/>
      </w:rPr>
    </w:lvl>
    <w:lvl w:ilvl="6">
      <w:start w:val="1"/>
      <w:numFmt w:val="decimal"/>
      <w:lvlText w:val="%1.%2.%3.%4.%5.%6.%7"/>
      <w:lvlJc w:val="left"/>
      <w:pPr>
        <w:ind w:left="2580" w:hanging="1080"/>
      </w:pPr>
      <w:rPr>
        <w:rFonts w:hint="default"/>
      </w:rPr>
    </w:lvl>
    <w:lvl w:ilvl="7">
      <w:start w:val="1"/>
      <w:numFmt w:val="decimal"/>
      <w:lvlText w:val="%1.%2.%3.%4.%5.%6.%7.%8"/>
      <w:lvlJc w:val="left"/>
      <w:pPr>
        <w:ind w:left="3190" w:hanging="1440"/>
      </w:pPr>
      <w:rPr>
        <w:rFonts w:hint="default"/>
      </w:rPr>
    </w:lvl>
    <w:lvl w:ilvl="8">
      <w:start w:val="1"/>
      <w:numFmt w:val="decimal"/>
      <w:lvlText w:val="%1.%2.%3.%4.%5.%6.%7.%8.%9"/>
      <w:lvlJc w:val="left"/>
      <w:pPr>
        <w:ind w:left="3440" w:hanging="1440"/>
      </w:pPr>
      <w:rPr>
        <w:rFonts w:hint="default"/>
      </w:rPr>
    </w:lvl>
  </w:abstractNum>
  <w:abstractNum w:abstractNumId="23" w15:restartNumberingAfterBreak="0">
    <w:nsid w:val="45546A4F"/>
    <w:multiLevelType w:val="multilevel"/>
    <w:tmpl w:val="3B800910"/>
    <w:lvl w:ilvl="0">
      <w:start w:val="1"/>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A4E5675"/>
    <w:multiLevelType w:val="multilevel"/>
    <w:tmpl w:val="2444B922"/>
    <w:lvl w:ilvl="0">
      <w:start w:val="1"/>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BC80427"/>
    <w:multiLevelType w:val="multilevel"/>
    <w:tmpl w:val="0338D04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4E2B069B"/>
    <w:multiLevelType w:val="multilevel"/>
    <w:tmpl w:val="389876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1585CEF"/>
    <w:multiLevelType w:val="multilevel"/>
    <w:tmpl w:val="124086A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518B0E18"/>
    <w:multiLevelType w:val="multilevel"/>
    <w:tmpl w:val="E402DF3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3DC5B01"/>
    <w:multiLevelType w:val="multilevel"/>
    <w:tmpl w:val="E74AABE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3DE212A"/>
    <w:multiLevelType w:val="multilevel"/>
    <w:tmpl w:val="F0DA9AF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5646166B"/>
    <w:multiLevelType w:val="multilevel"/>
    <w:tmpl w:val="69FECE3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6EC5E76"/>
    <w:multiLevelType w:val="multilevel"/>
    <w:tmpl w:val="4378D09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598218D7"/>
    <w:multiLevelType w:val="multilevel"/>
    <w:tmpl w:val="4938728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5B9E123E"/>
    <w:multiLevelType w:val="hybridMultilevel"/>
    <w:tmpl w:val="476EC268"/>
    <w:lvl w:ilvl="0" w:tplc="0407000F">
      <w:start w:val="3"/>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C736525"/>
    <w:multiLevelType w:val="multilevel"/>
    <w:tmpl w:val="0950C1F6"/>
    <w:lvl w:ilvl="0">
      <w:start w:val="1"/>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2B03F42"/>
    <w:multiLevelType w:val="multilevel"/>
    <w:tmpl w:val="1EAC056A"/>
    <w:lvl w:ilvl="0">
      <w:start w:val="1"/>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9B22947"/>
    <w:multiLevelType w:val="multilevel"/>
    <w:tmpl w:val="A078BDCC"/>
    <w:lvl w:ilvl="0">
      <w:start w:val="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B3B7D2C"/>
    <w:multiLevelType w:val="multilevel"/>
    <w:tmpl w:val="A02E99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B6A0F35"/>
    <w:multiLevelType w:val="multilevel"/>
    <w:tmpl w:val="1A60300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EAA3CC5"/>
    <w:multiLevelType w:val="multilevel"/>
    <w:tmpl w:val="C8B0A5F2"/>
    <w:lvl w:ilvl="0">
      <w:start w:val="2"/>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04E2215"/>
    <w:multiLevelType w:val="multilevel"/>
    <w:tmpl w:val="8B8E50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1896FBA"/>
    <w:multiLevelType w:val="multilevel"/>
    <w:tmpl w:val="F2E82F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41C1B40"/>
    <w:multiLevelType w:val="multilevel"/>
    <w:tmpl w:val="13C4ABB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4970AFF"/>
    <w:multiLevelType w:val="multilevel"/>
    <w:tmpl w:val="1200E29C"/>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45" w15:restartNumberingAfterBreak="0">
    <w:nsid w:val="751456E0"/>
    <w:multiLevelType w:val="multilevel"/>
    <w:tmpl w:val="3B800910"/>
    <w:lvl w:ilvl="0">
      <w:start w:val="1"/>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7890985"/>
    <w:multiLevelType w:val="multilevel"/>
    <w:tmpl w:val="D87E17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9307071"/>
    <w:multiLevelType w:val="multilevel"/>
    <w:tmpl w:val="C8B0A5F2"/>
    <w:lvl w:ilvl="0">
      <w:start w:val="2"/>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CD07BF9"/>
    <w:multiLevelType w:val="multilevel"/>
    <w:tmpl w:val="C8B0A5F2"/>
    <w:lvl w:ilvl="0">
      <w:start w:val="2"/>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41429436">
    <w:abstractNumId w:val="19"/>
  </w:num>
  <w:num w:numId="2" w16cid:durableId="178549024">
    <w:abstractNumId w:val="7"/>
  </w:num>
  <w:num w:numId="3" w16cid:durableId="726681132">
    <w:abstractNumId w:val="14"/>
  </w:num>
  <w:num w:numId="4" w16cid:durableId="565917455">
    <w:abstractNumId w:val="36"/>
  </w:num>
  <w:num w:numId="5" w16cid:durableId="1666473621">
    <w:abstractNumId w:val="8"/>
  </w:num>
  <w:num w:numId="6" w16cid:durableId="475142659">
    <w:abstractNumId w:val="43"/>
  </w:num>
  <w:num w:numId="7" w16cid:durableId="2140108155">
    <w:abstractNumId w:val="13"/>
  </w:num>
  <w:num w:numId="8" w16cid:durableId="1632132217">
    <w:abstractNumId w:val="38"/>
  </w:num>
  <w:num w:numId="9" w16cid:durableId="765884297">
    <w:abstractNumId w:val="21"/>
  </w:num>
  <w:num w:numId="10" w16cid:durableId="1553074302">
    <w:abstractNumId w:val="39"/>
  </w:num>
  <w:num w:numId="11" w16cid:durableId="2103449904">
    <w:abstractNumId w:val="33"/>
  </w:num>
  <w:num w:numId="12" w16cid:durableId="1986659421">
    <w:abstractNumId w:val="41"/>
  </w:num>
  <w:num w:numId="13" w16cid:durableId="349068188">
    <w:abstractNumId w:val="26"/>
  </w:num>
  <w:num w:numId="14" w16cid:durableId="1928339891">
    <w:abstractNumId w:val="27"/>
  </w:num>
  <w:num w:numId="15" w16cid:durableId="1606232997">
    <w:abstractNumId w:val="10"/>
  </w:num>
  <w:num w:numId="16" w16cid:durableId="755400606">
    <w:abstractNumId w:val="30"/>
  </w:num>
  <w:num w:numId="17" w16cid:durableId="1700931982">
    <w:abstractNumId w:val="4"/>
  </w:num>
  <w:num w:numId="18" w16cid:durableId="581960467">
    <w:abstractNumId w:val="11"/>
  </w:num>
  <w:num w:numId="19" w16cid:durableId="457912278">
    <w:abstractNumId w:val="25"/>
  </w:num>
  <w:num w:numId="20" w16cid:durableId="431707485">
    <w:abstractNumId w:val="9"/>
  </w:num>
  <w:num w:numId="21" w16cid:durableId="1971784471">
    <w:abstractNumId w:val="44"/>
  </w:num>
  <w:num w:numId="22" w16cid:durableId="656155046">
    <w:abstractNumId w:val="6"/>
  </w:num>
  <w:num w:numId="23" w16cid:durableId="979110570">
    <w:abstractNumId w:val="32"/>
  </w:num>
  <w:num w:numId="24" w16cid:durableId="177085556">
    <w:abstractNumId w:val="17"/>
  </w:num>
  <w:num w:numId="25" w16cid:durableId="604655992">
    <w:abstractNumId w:val="0"/>
  </w:num>
  <w:num w:numId="26" w16cid:durableId="1032266115">
    <w:abstractNumId w:val="5"/>
  </w:num>
  <w:num w:numId="27" w16cid:durableId="1863860801">
    <w:abstractNumId w:val="1"/>
  </w:num>
  <w:num w:numId="28" w16cid:durableId="187912107">
    <w:abstractNumId w:val="34"/>
  </w:num>
  <w:num w:numId="29" w16cid:durableId="1671135065">
    <w:abstractNumId w:val="42"/>
  </w:num>
  <w:num w:numId="30" w16cid:durableId="2080249399">
    <w:abstractNumId w:val="48"/>
  </w:num>
  <w:num w:numId="31" w16cid:durableId="359628160">
    <w:abstractNumId w:val="40"/>
  </w:num>
  <w:num w:numId="32" w16cid:durableId="1735469641">
    <w:abstractNumId w:val="47"/>
  </w:num>
  <w:num w:numId="33" w16cid:durableId="1441224836">
    <w:abstractNumId w:val="15"/>
  </w:num>
  <w:num w:numId="34" w16cid:durableId="1344160492">
    <w:abstractNumId w:val="12"/>
  </w:num>
  <w:num w:numId="35" w16cid:durableId="1774129230">
    <w:abstractNumId w:val="16"/>
  </w:num>
  <w:num w:numId="36" w16cid:durableId="407465678">
    <w:abstractNumId w:val="28"/>
  </w:num>
  <w:num w:numId="37" w16cid:durableId="2056658455">
    <w:abstractNumId w:val="37"/>
  </w:num>
  <w:num w:numId="38" w16cid:durableId="1654796616">
    <w:abstractNumId w:val="24"/>
  </w:num>
  <w:num w:numId="39" w16cid:durableId="366830483">
    <w:abstractNumId w:val="31"/>
  </w:num>
  <w:num w:numId="40" w16cid:durableId="1575361672">
    <w:abstractNumId w:val="18"/>
  </w:num>
  <w:num w:numId="41" w16cid:durableId="171376763">
    <w:abstractNumId w:val="46"/>
  </w:num>
  <w:num w:numId="42" w16cid:durableId="2133480623">
    <w:abstractNumId w:val="23"/>
  </w:num>
  <w:num w:numId="43" w16cid:durableId="681785927">
    <w:abstractNumId w:val="3"/>
  </w:num>
  <w:num w:numId="44" w16cid:durableId="1401323184">
    <w:abstractNumId w:val="2"/>
  </w:num>
  <w:num w:numId="45" w16cid:durableId="641081547">
    <w:abstractNumId w:val="22"/>
  </w:num>
  <w:num w:numId="46" w16cid:durableId="601644606">
    <w:abstractNumId w:val="45"/>
  </w:num>
  <w:num w:numId="47" w16cid:durableId="966357452">
    <w:abstractNumId w:val="35"/>
  </w:num>
  <w:num w:numId="48" w16cid:durableId="239487460">
    <w:abstractNumId w:val="29"/>
  </w:num>
  <w:num w:numId="49" w16cid:durableId="20377782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AAB"/>
    <w:rsid w:val="00077AAB"/>
    <w:rsid w:val="000A0094"/>
    <w:rsid w:val="000A5676"/>
    <w:rsid w:val="000C2B86"/>
    <w:rsid w:val="000E1D47"/>
    <w:rsid w:val="00124C49"/>
    <w:rsid w:val="00153D59"/>
    <w:rsid w:val="00185938"/>
    <w:rsid w:val="001A2293"/>
    <w:rsid w:val="00231F3D"/>
    <w:rsid w:val="0033109F"/>
    <w:rsid w:val="00370184"/>
    <w:rsid w:val="003D4FCC"/>
    <w:rsid w:val="004167E9"/>
    <w:rsid w:val="004D554C"/>
    <w:rsid w:val="005209D3"/>
    <w:rsid w:val="00546212"/>
    <w:rsid w:val="00562BB2"/>
    <w:rsid w:val="00582661"/>
    <w:rsid w:val="005A34C4"/>
    <w:rsid w:val="00604E00"/>
    <w:rsid w:val="00772763"/>
    <w:rsid w:val="007B6338"/>
    <w:rsid w:val="00817988"/>
    <w:rsid w:val="00826C92"/>
    <w:rsid w:val="008E55F3"/>
    <w:rsid w:val="00957580"/>
    <w:rsid w:val="00982E67"/>
    <w:rsid w:val="00A32946"/>
    <w:rsid w:val="00A33B6C"/>
    <w:rsid w:val="00AC00E2"/>
    <w:rsid w:val="00B25023"/>
    <w:rsid w:val="00B72536"/>
    <w:rsid w:val="00BA2A0A"/>
    <w:rsid w:val="00C151E3"/>
    <w:rsid w:val="00C3523F"/>
    <w:rsid w:val="00C41D34"/>
    <w:rsid w:val="00C4522C"/>
    <w:rsid w:val="00CD0ED6"/>
    <w:rsid w:val="00CD5DBC"/>
    <w:rsid w:val="00CE5DBE"/>
    <w:rsid w:val="00D0120B"/>
    <w:rsid w:val="00D91466"/>
    <w:rsid w:val="00E11281"/>
    <w:rsid w:val="00E23E69"/>
    <w:rsid w:val="00EA4700"/>
    <w:rsid w:val="00F427BE"/>
    <w:rsid w:val="00F53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F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48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F5496"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2F5496"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2F5496"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2F5496"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F5496"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F5496"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paragraph" w:styleId="KeinLeerraum">
    <w:name w:val="No Spacing"/>
    <w:basedOn w:val="Standard"/>
    <w:uiPriority w:val="1"/>
    <w:qFormat/>
    <w:pPr>
      <w:spacing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line="240" w:lineRule="auto"/>
    </w:pPr>
  </w:style>
  <w:style w:type="character" w:customStyle="1" w:styleId="FuzeileZchn">
    <w:name w:val="Fußzeile Zchn"/>
    <w:basedOn w:val="Absatz-Standardschriftart"/>
    <w:link w:val="Fuzeile"/>
    <w:uiPriority w:val="99"/>
  </w:style>
  <w:style w:type="character" w:customStyle="1" w:styleId="FootnoteTextChar">
    <w:name w:val="Footnote Text Char"/>
    <w:basedOn w:val="Absatz-Standardschriftart"/>
    <w:uiPriority w:val="99"/>
    <w:semiHidden/>
    <w:rPr>
      <w:sz w:val="20"/>
      <w:szCs w:val="20"/>
    </w:rPr>
  </w:style>
  <w:style w:type="paragraph" w:styleId="Endnotentext">
    <w:name w:val="endnote text"/>
    <w:basedOn w:val="Standard"/>
    <w:link w:val="EndnotentextZchn"/>
    <w:uiPriority w:val="99"/>
    <w:semiHidden/>
    <w:unhideWhenUsed/>
    <w:pPr>
      <w:spacing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customStyle="1" w:styleId="Newparagraph">
    <w:name w:val="New paragraph"/>
    <w:basedOn w:val="Standard"/>
    <w:qFormat/>
    <w:pPr>
      <w:ind w:firstLine="720"/>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Times New Roman" w:eastAsia="Times New Roman" w:hAnsi="Times New Roman" w:cs="Times New Roman"/>
      <w:sz w:val="20"/>
      <w:szCs w:val="20"/>
      <w:lang w:val="en-GB" w:eastAsia="en-GB"/>
    </w:rPr>
  </w:style>
  <w:style w:type="table" w:styleId="Tabellenraster">
    <w:name w:val="Table Grid"/>
    <w:basedOn w:val="NormaleTabelle"/>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pPr>
      <w:ind w:left="720"/>
      <w:contextualSpacing/>
    </w:pPr>
  </w:style>
  <w:style w:type="paragraph" w:styleId="Beschriftung">
    <w:name w:val="caption"/>
    <w:basedOn w:val="Standard"/>
    <w:next w:val="Standard"/>
    <w:unhideWhenUsed/>
    <w:pPr>
      <w:spacing w:after="200" w:line="240" w:lineRule="auto"/>
    </w:pPr>
    <w:rPr>
      <w:i/>
      <w:iCs/>
      <w:color w:val="44546A" w:themeColor="text2"/>
      <w:sz w:val="18"/>
      <w:szCs w:val="18"/>
    </w:rPr>
  </w:style>
  <w:style w:type="paragraph" w:styleId="Sprechblasentext">
    <w:name w:val="Balloon Text"/>
    <w:basedOn w:val="Standard"/>
    <w:link w:val="SprechblasentextZchn"/>
    <w:uiPriority w:val="99"/>
    <w:semiHidden/>
    <w:unhideWhenUse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lang w:val="en-GB" w:eastAsia="en-GB"/>
    </w:rPr>
  </w:style>
  <w:style w:type="character" w:styleId="Hyperlink">
    <w:name w:val="Hyperlink"/>
    <w:basedOn w:val="Absatz-Standardschriftart"/>
    <w:uiPriority w:val="99"/>
    <w:unhideWhenUsed/>
    <w:rPr>
      <w:color w:val="0000FF"/>
      <w:u w:val="single"/>
    </w:rPr>
  </w:style>
  <w:style w:type="paragraph" w:styleId="StandardWeb">
    <w:name w:val="Normal (Web)"/>
    <w:basedOn w:val="Standard"/>
    <w:uiPriority w:val="99"/>
    <w:unhideWhenUsed/>
    <w:pPr>
      <w:spacing w:before="100" w:beforeAutospacing="1" w:after="100" w:afterAutospacing="1" w:line="240" w:lineRule="auto"/>
    </w:pPr>
    <w:rPr>
      <w:lang w:val="de-DE"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val="en-GB" w:eastAsia="en-GB"/>
    </w:rPr>
  </w:style>
  <w:style w:type="paragraph" w:styleId="berarbeitung">
    <w:name w:val="Revision"/>
    <w:hidden/>
    <w:uiPriority w:val="99"/>
    <w:semiHidden/>
    <w:pPr>
      <w:spacing w:after="0" w:line="240" w:lineRule="auto"/>
    </w:pPr>
    <w:rPr>
      <w:rFonts w:ascii="Times New Roman" w:eastAsia="Times New Roman" w:hAnsi="Times New Roman" w:cs="Times New Roman"/>
      <w:sz w:val="24"/>
      <w:szCs w:val="24"/>
      <w:lang w:val="en-GB" w:eastAsia="en-GB"/>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Funotentext">
    <w:name w:val="footnote text"/>
    <w:basedOn w:val="Standard"/>
    <w:link w:val="FunotentextZchn"/>
    <w:uiPriority w:val="99"/>
    <w:semiHidden/>
    <w:unhideWhenUsed/>
    <w:pPr>
      <w:spacing w:line="240" w:lineRule="auto"/>
    </w:pPr>
    <w:rPr>
      <w:sz w:val="20"/>
      <w:szCs w:val="20"/>
    </w:rPr>
  </w:style>
  <w:style w:type="character" w:customStyle="1" w:styleId="FunotentextZchn">
    <w:name w:val="Fußnotentext Zchn"/>
    <w:basedOn w:val="Absatz-Standardschriftart"/>
    <w:link w:val="Funotentext"/>
    <w:uiPriority w:val="99"/>
    <w:semiHidden/>
    <w:rPr>
      <w:rFonts w:ascii="Times New Roman" w:eastAsia="Times New Roman" w:hAnsi="Times New Roman" w:cs="Times New Roman"/>
      <w:sz w:val="20"/>
      <w:szCs w:val="20"/>
      <w:lang w:val="en-GB" w:eastAsia="en-GB"/>
    </w:rPr>
  </w:style>
  <w:style w:type="character" w:styleId="Funotenzeichen">
    <w:name w:val="footnote reference"/>
    <w:basedOn w:val="Absatz-Standardschriftart"/>
    <w:uiPriority w:val="99"/>
    <w:semiHidden/>
    <w:unhideWhenUsed/>
    <w:rPr>
      <w:vertAlign w:val="superscript"/>
    </w:rPr>
  </w:style>
  <w:style w:type="character" w:customStyle="1" w:styleId="docdata">
    <w:name w:val="docdata"/>
    <w:basedOn w:val="Absatz-Standardschriftart"/>
  </w:style>
  <w:style w:type="numbering" w:customStyle="1" w:styleId="AktuelleListe1">
    <w:name w:val="Aktuelle Liste1"/>
    <w:uiPriority w:val="99"/>
    <w:rsid w:val="00124C49"/>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986342">
      <w:bodyDiv w:val="1"/>
      <w:marLeft w:val="0"/>
      <w:marRight w:val="0"/>
      <w:marTop w:val="0"/>
      <w:marBottom w:val="0"/>
      <w:divBdr>
        <w:top w:val="none" w:sz="0" w:space="0" w:color="auto"/>
        <w:left w:val="none" w:sz="0" w:space="0" w:color="auto"/>
        <w:bottom w:val="none" w:sz="0" w:space="0" w:color="auto"/>
        <w:right w:val="none" w:sz="0" w:space="0" w:color="auto"/>
      </w:divBdr>
    </w:div>
    <w:div w:id="1065180618">
      <w:bodyDiv w:val="1"/>
      <w:marLeft w:val="0"/>
      <w:marRight w:val="0"/>
      <w:marTop w:val="0"/>
      <w:marBottom w:val="0"/>
      <w:divBdr>
        <w:top w:val="none" w:sz="0" w:space="0" w:color="auto"/>
        <w:left w:val="none" w:sz="0" w:space="0" w:color="auto"/>
        <w:bottom w:val="none" w:sz="0" w:space="0" w:color="auto"/>
        <w:right w:val="none" w:sz="0" w:space="0" w:color="auto"/>
      </w:divBdr>
    </w:div>
    <w:div w:id="114893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5656/01:44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3136</Words>
  <Characters>20995</Characters>
  <Application>Microsoft Office Word</Application>
  <DocSecurity>0</DocSecurity>
  <Lines>810</Lines>
  <Paragraphs>358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23834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2025-12-15T10:55:00Z</dcterms:created>
  <dcterms:modified xsi:type="dcterms:W3CDTF">2025-12-15T17:41:00Z</dcterms:modified>
  <cp:category/>
</cp:coreProperties>
</file>