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1C630" w14:textId="6DF68A05" w:rsidR="00C14AD3" w:rsidRPr="00C14AD3" w:rsidRDefault="00C14AD3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b/>
          <w:lang w:val="en-GB"/>
        </w:rPr>
      </w:pPr>
      <w:r w:rsidRPr="00C14AD3">
        <w:rPr>
          <w:b/>
          <w:lang w:val="en-GB"/>
        </w:rPr>
        <w:t>KNOWLEDGE AND OPINION STUDY ON</w:t>
      </w:r>
    </w:p>
    <w:p w14:paraId="49755A80" w14:textId="54BCE6FE" w:rsidR="00C14AD3" w:rsidRPr="00C14AD3" w:rsidRDefault="00C14AD3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b/>
          <w:lang w:val="en-GB"/>
        </w:rPr>
      </w:pPr>
      <w:r w:rsidRPr="00C14AD3">
        <w:rPr>
          <w:b/>
          <w:lang w:val="en-GB"/>
        </w:rPr>
        <w:t>PREDISPOSING HEART CONDITIONS FOR INFECTIVE ENDOCARDITIS</w:t>
      </w:r>
    </w:p>
    <w:p w14:paraId="6C0AF812" w14:textId="024C5F1E" w:rsidR="00C14AD3" w:rsidRPr="006729CE" w:rsidRDefault="005C08A5" w:rsidP="00385CF9">
      <w:pPr>
        <w:spacing w:after="80"/>
        <w:rPr>
          <w:b/>
          <w:lang w:val="en-GB"/>
        </w:rPr>
      </w:pPr>
      <w:r w:rsidRPr="006729CE">
        <w:rPr>
          <w:b/>
          <w:lang w:val="en-GB"/>
        </w:rPr>
        <w:t>I</w:t>
      </w:r>
      <w:r w:rsidR="00C14AD3" w:rsidRPr="006729CE">
        <w:rPr>
          <w:b/>
          <w:lang w:val="en-GB"/>
        </w:rPr>
        <w:t xml:space="preserve">. </w:t>
      </w:r>
      <w:r w:rsidR="006729CE" w:rsidRPr="006729CE">
        <w:rPr>
          <w:b/>
          <w:lang w:val="en-GB"/>
        </w:rPr>
        <w:t>Characteristics of participants</w:t>
      </w:r>
    </w:p>
    <w:p w14:paraId="6D5BE3D9" w14:textId="47F81167" w:rsidR="00F276BE" w:rsidRPr="006729CE" w:rsidRDefault="006729CE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80"/>
        <w:rPr>
          <w:lang w:val="en-GB"/>
        </w:rPr>
      </w:pPr>
      <w:r w:rsidRPr="006729CE">
        <w:rPr>
          <w:lang w:val="en-GB"/>
        </w:rPr>
        <w:t>Final examination medical school</w:t>
      </w:r>
      <w:r w:rsidR="00A21300" w:rsidRPr="006729CE">
        <w:rPr>
          <w:lang w:val="en-GB"/>
        </w:rPr>
        <w:t xml:space="preserve"> (</w:t>
      </w:r>
      <w:r>
        <w:rPr>
          <w:lang w:val="en-GB"/>
        </w:rPr>
        <w:t>year</w:t>
      </w:r>
      <w:r w:rsidR="00A21300" w:rsidRPr="006729CE">
        <w:rPr>
          <w:lang w:val="en-GB"/>
        </w:rPr>
        <w:t>):</w:t>
      </w:r>
      <w:r w:rsidR="00C14AD3" w:rsidRPr="006729CE">
        <w:rPr>
          <w:lang w:val="en-GB"/>
        </w:rPr>
        <w:t>________</w:t>
      </w:r>
      <w:r w:rsidR="00C14AD3" w:rsidRPr="006729CE">
        <w:rPr>
          <w:lang w:val="en-GB"/>
        </w:rPr>
        <w:tab/>
      </w:r>
      <w:r>
        <w:rPr>
          <w:lang w:val="en-GB"/>
        </w:rPr>
        <w:t>Appointment</w:t>
      </w:r>
      <w:r w:rsidR="00C14AD3" w:rsidRPr="006729CE">
        <w:rPr>
          <w:lang w:val="en-GB"/>
        </w:rPr>
        <w:t>: ________</w:t>
      </w:r>
      <w:r w:rsidR="00170DB4" w:rsidRPr="006729CE">
        <w:rPr>
          <w:lang w:val="en-GB"/>
        </w:rPr>
        <w:t xml:space="preserve">        </w:t>
      </w:r>
    </w:p>
    <w:p w14:paraId="6EB42A3C" w14:textId="245614D1" w:rsidR="00170DB4" w:rsidRPr="006729CE" w:rsidRDefault="006729CE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6729CE">
        <w:rPr>
          <w:lang w:val="en-GB"/>
        </w:rPr>
        <w:t>Working place</w:t>
      </w:r>
      <w:r w:rsidR="00F276BE" w:rsidRPr="006729CE">
        <w:rPr>
          <w:lang w:val="en-GB"/>
        </w:rPr>
        <w:t>:</w:t>
      </w:r>
      <w:r w:rsidR="00245DFF" w:rsidRPr="006729CE">
        <w:rPr>
          <w:lang w:val="en-GB"/>
        </w:rPr>
        <w:t xml:space="preserve">    □ </w:t>
      </w:r>
      <w:r>
        <w:rPr>
          <w:lang w:val="en-GB"/>
        </w:rPr>
        <w:t>University hospital</w:t>
      </w:r>
      <w:r w:rsidR="00245DFF" w:rsidRPr="006729CE">
        <w:rPr>
          <w:lang w:val="en-GB"/>
        </w:rPr>
        <w:t xml:space="preserve">     </w:t>
      </w:r>
      <w:r>
        <w:rPr>
          <w:lang w:val="en-GB"/>
        </w:rPr>
        <w:t>□ Secondary centre</w:t>
      </w:r>
      <w:r w:rsidR="00245DFF" w:rsidRPr="006729CE">
        <w:rPr>
          <w:lang w:val="en-GB"/>
        </w:rPr>
        <w:t xml:space="preserve">     </w:t>
      </w:r>
      <w:r w:rsidRPr="006729CE">
        <w:rPr>
          <w:lang w:val="en-GB"/>
        </w:rPr>
        <w:t>□ Local</w:t>
      </w:r>
      <w:r>
        <w:rPr>
          <w:lang w:val="en-GB"/>
        </w:rPr>
        <w:t xml:space="preserve"> hospital</w:t>
      </w:r>
      <w:r w:rsidR="00245DFF" w:rsidRPr="006729CE">
        <w:rPr>
          <w:lang w:val="en-GB"/>
        </w:rPr>
        <w:t xml:space="preserve">      </w:t>
      </w:r>
      <w:r w:rsidRPr="006729CE">
        <w:rPr>
          <w:lang w:val="en-GB"/>
        </w:rPr>
        <w:t>□ Private</w:t>
      </w:r>
      <w:r>
        <w:rPr>
          <w:lang w:val="en-GB"/>
        </w:rPr>
        <w:t xml:space="preserve"> practice</w:t>
      </w:r>
      <w:r w:rsidR="00170DB4" w:rsidRPr="006729CE">
        <w:rPr>
          <w:lang w:val="en-GB"/>
        </w:rPr>
        <w:t xml:space="preserve">                          </w:t>
      </w:r>
    </w:p>
    <w:p w14:paraId="5FDF154A" w14:textId="5A32D55B" w:rsidR="005C08A5" w:rsidRPr="003117EA" w:rsidRDefault="003117EA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3117EA">
        <w:rPr>
          <w:lang w:val="en-GB"/>
        </w:rPr>
        <w:t>Specialization</w:t>
      </w:r>
      <w:r w:rsidR="00170DB4" w:rsidRPr="003117EA">
        <w:rPr>
          <w:lang w:val="en-GB"/>
        </w:rPr>
        <w:t xml:space="preserve"> (</w:t>
      </w:r>
      <w:r w:rsidRPr="003117EA">
        <w:rPr>
          <w:lang w:val="en-GB"/>
        </w:rPr>
        <w:t>Cardiology</w:t>
      </w:r>
      <w:r w:rsidR="00170DB4" w:rsidRPr="003117EA">
        <w:rPr>
          <w:lang w:val="en-GB"/>
        </w:rPr>
        <w:t xml:space="preserve">, </w:t>
      </w:r>
      <w:r w:rsidRPr="003117EA">
        <w:rPr>
          <w:lang w:val="en-GB"/>
        </w:rPr>
        <w:t>Internal Medicine</w:t>
      </w:r>
      <w:r w:rsidR="00170DB4" w:rsidRPr="003117EA">
        <w:rPr>
          <w:lang w:val="en-GB"/>
        </w:rPr>
        <w:t xml:space="preserve">, </w:t>
      </w:r>
      <w:r w:rsidRPr="003117EA">
        <w:rPr>
          <w:lang w:val="en-GB"/>
        </w:rPr>
        <w:t>Infectious Diseases or Clinical Microbiology</w:t>
      </w:r>
      <w:r w:rsidR="00170DB4" w:rsidRPr="003117EA">
        <w:rPr>
          <w:lang w:val="en-GB"/>
        </w:rPr>
        <w:t xml:space="preserve">): </w:t>
      </w:r>
      <w:r w:rsidR="00170DB4" w:rsidRPr="003117EA">
        <w:rPr>
          <w:lang w:val="en-GB"/>
        </w:rPr>
        <w:tab/>
      </w:r>
    </w:p>
    <w:p w14:paraId="608C46DD" w14:textId="2CD33B9A" w:rsidR="005C08A5" w:rsidRPr="003117EA" w:rsidRDefault="00170DB4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3117EA">
        <w:rPr>
          <w:lang w:val="en-GB"/>
        </w:rPr>
        <w:t>1. ________</w:t>
      </w:r>
      <w:r w:rsidR="005C08A5" w:rsidRPr="003117EA">
        <w:rPr>
          <w:lang w:val="en-GB"/>
        </w:rPr>
        <w:t>_____________________</w:t>
      </w:r>
      <w:r w:rsidRPr="003117EA">
        <w:rPr>
          <w:lang w:val="en-GB"/>
        </w:rPr>
        <w:t>s</w:t>
      </w:r>
      <w:r w:rsidR="003117EA" w:rsidRPr="003117EA">
        <w:rPr>
          <w:lang w:val="en-GB"/>
        </w:rPr>
        <w:t>ince</w:t>
      </w:r>
      <w:r w:rsidRPr="003117EA">
        <w:rPr>
          <w:lang w:val="en-GB"/>
        </w:rPr>
        <w:t xml:space="preserve"> _______</w:t>
      </w:r>
      <w:r w:rsidR="005C08A5" w:rsidRPr="003117EA">
        <w:rPr>
          <w:lang w:val="en-GB"/>
        </w:rPr>
        <w:t>___</w:t>
      </w:r>
      <w:r w:rsidRPr="003117EA">
        <w:rPr>
          <w:lang w:val="en-GB"/>
        </w:rPr>
        <w:t xml:space="preserve">or </w:t>
      </w:r>
      <w:r w:rsidR="003117EA" w:rsidRPr="003117EA">
        <w:rPr>
          <w:lang w:val="en-GB"/>
        </w:rPr>
        <w:t>entered into programme since</w:t>
      </w:r>
      <w:r w:rsidR="005C08A5" w:rsidRPr="003117EA">
        <w:rPr>
          <w:lang w:val="en-GB"/>
        </w:rPr>
        <w:t xml:space="preserve"> _________</w:t>
      </w:r>
    </w:p>
    <w:p w14:paraId="20B527CE" w14:textId="75A0123C" w:rsidR="005C08A5" w:rsidRPr="003117EA" w:rsidRDefault="00170DB4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3117EA">
        <w:rPr>
          <w:lang w:val="en-GB"/>
        </w:rPr>
        <w:t xml:space="preserve">2. </w:t>
      </w:r>
      <w:r w:rsidR="005C08A5" w:rsidRPr="003117EA">
        <w:rPr>
          <w:lang w:val="en-GB"/>
        </w:rPr>
        <w:t>_____________________________</w:t>
      </w:r>
      <w:r w:rsidR="003117EA" w:rsidRPr="003117EA">
        <w:rPr>
          <w:lang w:val="en-GB"/>
        </w:rPr>
        <w:t>since</w:t>
      </w:r>
      <w:r w:rsidR="005C08A5" w:rsidRPr="003117EA">
        <w:rPr>
          <w:lang w:val="en-GB"/>
        </w:rPr>
        <w:t xml:space="preserve"> __________</w:t>
      </w:r>
      <w:r w:rsidR="003117EA" w:rsidRPr="003117EA">
        <w:rPr>
          <w:lang w:val="en-GB"/>
        </w:rPr>
        <w:t xml:space="preserve"> </w:t>
      </w:r>
      <w:r w:rsidR="003117EA" w:rsidRPr="003117EA">
        <w:rPr>
          <w:lang w:val="en-GB"/>
        </w:rPr>
        <w:t>or entered into programme since _________</w:t>
      </w:r>
    </w:p>
    <w:p w14:paraId="5A1B5DC5" w14:textId="1B275C64" w:rsidR="00170DB4" w:rsidRPr="003117EA" w:rsidRDefault="005C08A5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3117EA">
        <w:rPr>
          <w:lang w:val="en-GB"/>
        </w:rPr>
        <w:t>3. _____________________________</w:t>
      </w:r>
      <w:r w:rsidR="003117EA" w:rsidRPr="003117EA">
        <w:rPr>
          <w:lang w:val="en-GB"/>
        </w:rPr>
        <w:t>since</w:t>
      </w:r>
      <w:r w:rsidRPr="003117EA">
        <w:rPr>
          <w:lang w:val="en-GB"/>
        </w:rPr>
        <w:t xml:space="preserve"> __________</w:t>
      </w:r>
      <w:r w:rsidR="003117EA" w:rsidRPr="003117EA">
        <w:rPr>
          <w:lang w:val="en-GB"/>
        </w:rPr>
        <w:t xml:space="preserve"> </w:t>
      </w:r>
      <w:r w:rsidR="003117EA" w:rsidRPr="003117EA">
        <w:rPr>
          <w:lang w:val="en-GB"/>
        </w:rPr>
        <w:t>or entered into programme since _________</w:t>
      </w:r>
    </w:p>
    <w:p w14:paraId="40462ADD" w14:textId="7CB914C5" w:rsidR="00245DFF" w:rsidRPr="00DD1BD1" w:rsidRDefault="003117EA" w:rsidP="0038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3117EA">
        <w:rPr>
          <w:lang w:val="en-GB"/>
        </w:rPr>
        <w:t>Is the diagnosis and treatment of infective endocarditis part of</w:t>
      </w:r>
      <w:r>
        <w:rPr>
          <w:lang w:val="en-GB"/>
        </w:rPr>
        <w:t xml:space="preserve"> your routine clinical work</w:t>
      </w:r>
      <w:r w:rsidR="00245DFF" w:rsidRPr="003117EA">
        <w:rPr>
          <w:lang w:val="en-GB"/>
        </w:rPr>
        <w:t>?</w:t>
      </w:r>
      <w:r w:rsidR="00513086" w:rsidRPr="003117EA">
        <w:rPr>
          <w:lang w:val="en-GB"/>
        </w:rPr>
        <w:t xml:space="preserve"> </w:t>
      </w:r>
      <w:r w:rsidR="00245DFF" w:rsidRPr="00DD1BD1">
        <w:rPr>
          <w:lang w:val="en-GB"/>
        </w:rPr>
        <w:t xml:space="preserve">□ </w:t>
      </w:r>
      <w:r w:rsidRPr="00DD1BD1">
        <w:rPr>
          <w:lang w:val="en-GB"/>
        </w:rPr>
        <w:t xml:space="preserve">yes </w:t>
      </w:r>
      <w:r w:rsidR="00245DFF" w:rsidRPr="00DD1BD1">
        <w:rPr>
          <w:lang w:val="en-GB"/>
        </w:rPr>
        <w:t xml:space="preserve">□ </w:t>
      </w:r>
      <w:r w:rsidRPr="00DD1BD1">
        <w:rPr>
          <w:lang w:val="en-GB"/>
        </w:rPr>
        <w:t>no</w:t>
      </w:r>
    </w:p>
    <w:p w14:paraId="7BE862D4" w14:textId="09295C30" w:rsidR="00AC605E" w:rsidRPr="00DD1BD1" w:rsidRDefault="00AC605E" w:rsidP="00385CF9">
      <w:pPr>
        <w:spacing w:after="80"/>
        <w:rPr>
          <w:b/>
          <w:lang w:val="en-GB"/>
        </w:rPr>
      </w:pPr>
      <w:r w:rsidRPr="00DD1BD1">
        <w:rPr>
          <w:b/>
          <w:lang w:val="en-GB"/>
        </w:rPr>
        <w:t xml:space="preserve">II. </w:t>
      </w:r>
      <w:r w:rsidR="00E122A3" w:rsidRPr="00DD1BD1">
        <w:rPr>
          <w:b/>
          <w:lang w:val="en-GB"/>
        </w:rPr>
        <w:t xml:space="preserve">4 </w:t>
      </w:r>
      <w:r w:rsidR="00DD1BD1" w:rsidRPr="00DD1BD1">
        <w:rPr>
          <w:b/>
          <w:lang w:val="en-GB"/>
        </w:rPr>
        <w:t>questions</w:t>
      </w:r>
    </w:p>
    <w:p w14:paraId="26D32972" w14:textId="7815EAF2" w:rsidR="007A1800" w:rsidRPr="00DD1BD1" w:rsidRDefault="00AC605E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DD1BD1">
        <w:rPr>
          <w:b/>
          <w:lang w:val="en-GB"/>
        </w:rPr>
        <w:t>1.</w:t>
      </w:r>
      <w:r w:rsidRPr="00DD1BD1">
        <w:rPr>
          <w:lang w:val="en-GB"/>
        </w:rPr>
        <w:t xml:space="preserve"> </w:t>
      </w:r>
      <w:r w:rsidR="00DD1BD1">
        <w:rPr>
          <w:lang w:val="en-GB"/>
        </w:rPr>
        <w:t>According to Duke, there one m</w:t>
      </w:r>
      <w:r w:rsidRPr="00DD1BD1">
        <w:rPr>
          <w:lang w:val="en-GB"/>
        </w:rPr>
        <w:t xml:space="preserve">inor </w:t>
      </w:r>
      <w:r w:rsidR="00DD1BD1">
        <w:rPr>
          <w:lang w:val="en-GB"/>
        </w:rPr>
        <w:t>criterion</w:t>
      </w:r>
      <w:r w:rsidR="00170DB4" w:rsidRPr="00DD1BD1">
        <w:rPr>
          <w:lang w:val="en-GB"/>
        </w:rPr>
        <w:t xml:space="preserve"> for </w:t>
      </w:r>
      <w:r w:rsidR="00DD1BD1">
        <w:rPr>
          <w:lang w:val="en-GB"/>
        </w:rPr>
        <w:t>the diagnosis of i</w:t>
      </w:r>
      <w:r w:rsidR="00170DB4" w:rsidRPr="00DD1BD1">
        <w:rPr>
          <w:lang w:val="en-GB"/>
        </w:rPr>
        <w:t xml:space="preserve">nfective </w:t>
      </w:r>
      <w:r w:rsidR="00DD1BD1">
        <w:rPr>
          <w:lang w:val="en-GB"/>
        </w:rPr>
        <w:t>e</w:t>
      </w:r>
      <w:r w:rsidR="00170DB4" w:rsidRPr="00DD1BD1">
        <w:rPr>
          <w:lang w:val="en-GB"/>
        </w:rPr>
        <w:t>ndocarditis</w:t>
      </w:r>
      <w:r w:rsidR="00DD1BD1">
        <w:rPr>
          <w:lang w:val="en-GB"/>
        </w:rPr>
        <w:t>, named</w:t>
      </w:r>
      <w:r w:rsidR="00170DB4" w:rsidRPr="00DD1BD1">
        <w:rPr>
          <w:lang w:val="en-GB"/>
        </w:rPr>
        <w:t xml:space="preserve"> </w:t>
      </w:r>
      <w:r w:rsidR="00245DFF" w:rsidRPr="00DD1BD1">
        <w:rPr>
          <w:lang w:val="en-GB"/>
        </w:rPr>
        <w:t>„p</w:t>
      </w:r>
      <w:r w:rsidR="007A1800" w:rsidRPr="00DD1BD1">
        <w:rPr>
          <w:lang w:val="en-GB"/>
        </w:rPr>
        <w:t xml:space="preserve">redisposing heart condition“. </w:t>
      </w:r>
      <w:r w:rsidR="007A1800" w:rsidRPr="00DD1BD1">
        <w:rPr>
          <w:b/>
          <w:lang w:val="en-GB"/>
        </w:rPr>
        <w:t>W</w:t>
      </w:r>
      <w:r w:rsidR="00DD1BD1" w:rsidRPr="00DD1BD1">
        <w:rPr>
          <w:b/>
          <w:lang w:val="en-GB"/>
        </w:rPr>
        <w:t>hat is</w:t>
      </w:r>
      <w:r w:rsidR="007A1800" w:rsidRPr="00DD1BD1">
        <w:rPr>
          <w:b/>
          <w:lang w:val="en-GB"/>
        </w:rPr>
        <w:t xml:space="preserve"> </w:t>
      </w:r>
      <w:r w:rsidR="00DD1BD1" w:rsidRPr="00DD1BD1">
        <w:rPr>
          <w:b/>
          <w:lang w:val="en-GB"/>
        </w:rPr>
        <w:t>a</w:t>
      </w:r>
      <w:r w:rsidR="007A1800" w:rsidRPr="00DD1BD1">
        <w:rPr>
          <w:b/>
          <w:lang w:val="en-GB"/>
        </w:rPr>
        <w:t xml:space="preserve"> predisposing heart condition?</w:t>
      </w:r>
      <w:r w:rsidR="007A1800" w:rsidRPr="00DD1BD1">
        <w:rPr>
          <w:lang w:val="en-GB"/>
        </w:rPr>
        <w:t xml:space="preserve"> </w:t>
      </w:r>
      <w:r w:rsidRPr="00DD1BD1">
        <w:rPr>
          <w:lang w:val="en-GB"/>
        </w:rPr>
        <w:t>(</w:t>
      </w:r>
      <w:r w:rsidR="002D485B" w:rsidRPr="00DD1BD1">
        <w:rPr>
          <w:i/>
          <w:lang w:val="en-GB"/>
        </w:rPr>
        <w:t>You</w:t>
      </w:r>
      <w:r w:rsidR="00DD1BD1" w:rsidRPr="00DD1BD1">
        <w:rPr>
          <w:i/>
          <w:lang w:val="en-GB"/>
        </w:rPr>
        <w:t xml:space="preserve"> can provide as many answers as you like</w:t>
      </w:r>
      <w:r w:rsidRPr="00DD1BD1">
        <w:rPr>
          <w:lang w:val="en-GB"/>
        </w:rPr>
        <w:t>).</w:t>
      </w:r>
      <w:r w:rsidR="002D485B">
        <w:rPr>
          <w:lang w:val="en-GB"/>
        </w:rPr>
        <w:t xml:space="preserve"> Knowledge question.</w:t>
      </w:r>
    </w:p>
    <w:p w14:paraId="328D3D1D" w14:textId="68EF2243" w:rsidR="007A1800" w:rsidRPr="00AC605E" w:rsidRDefault="00AC605E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</w:pPr>
      <w:r w:rsidRPr="00C14AD3">
        <w:t>________</w:t>
      </w:r>
      <w:r>
        <w:t>____________________</w:t>
      </w:r>
      <w:r w:rsidRPr="00C14AD3">
        <w:t>________</w:t>
      </w:r>
      <w:r>
        <w:t>______________________________________________</w:t>
      </w:r>
    </w:p>
    <w:p w14:paraId="7EEB882D" w14:textId="77777777" w:rsidR="00AC605E" w:rsidRPr="00AC605E" w:rsidRDefault="00AC605E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</w:pPr>
      <w:r w:rsidRPr="00C14AD3">
        <w:t>________</w:t>
      </w:r>
      <w:r>
        <w:t>____________________</w:t>
      </w:r>
      <w:r w:rsidRPr="00C14AD3">
        <w:t>________</w:t>
      </w:r>
      <w:r>
        <w:t>______________________________________________</w:t>
      </w:r>
    </w:p>
    <w:p w14:paraId="2CD42B6C" w14:textId="77777777" w:rsidR="00AC605E" w:rsidRPr="00AC605E" w:rsidRDefault="00AC605E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</w:pPr>
      <w:r w:rsidRPr="00C14AD3">
        <w:t>________</w:t>
      </w:r>
      <w:r>
        <w:t>____________________</w:t>
      </w:r>
      <w:r w:rsidRPr="00C14AD3">
        <w:t>________</w:t>
      </w:r>
      <w:r>
        <w:t>______________________________________________</w:t>
      </w:r>
    </w:p>
    <w:p w14:paraId="08BB5F0D" w14:textId="6F46CB3B" w:rsidR="00B5516D" w:rsidRPr="007826E5" w:rsidRDefault="00AC605E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b/>
          <w:lang w:val="en-GB"/>
        </w:rPr>
      </w:pPr>
      <w:r w:rsidRPr="007826E5">
        <w:rPr>
          <w:b/>
          <w:lang w:val="en-GB"/>
        </w:rPr>
        <w:t xml:space="preserve">2. </w:t>
      </w:r>
      <w:r w:rsidR="007826E5" w:rsidRPr="007826E5">
        <w:rPr>
          <w:b/>
          <w:lang w:val="en-GB"/>
        </w:rPr>
        <w:t>Is the term</w:t>
      </w:r>
      <w:r w:rsidR="00B5516D" w:rsidRPr="007826E5">
        <w:rPr>
          <w:b/>
          <w:lang w:val="en-GB"/>
        </w:rPr>
        <w:t xml:space="preserve"> </w:t>
      </w:r>
      <w:r w:rsidR="00245DFF" w:rsidRPr="007826E5">
        <w:rPr>
          <w:b/>
          <w:lang w:val="en-GB"/>
        </w:rPr>
        <w:t>„</w:t>
      </w:r>
      <w:r w:rsidR="00B5516D" w:rsidRPr="007826E5">
        <w:rPr>
          <w:b/>
          <w:lang w:val="en-GB"/>
        </w:rPr>
        <w:t>predisposing heart conditions</w:t>
      </w:r>
      <w:proofErr w:type="gramStart"/>
      <w:r w:rsidR="00245DFF" w:rsidRPr="007826E5">
        <w:rPr>
          <w:b/>
          <w:lang w:val="en-GB"/>
        </w:rPr>
        <w:t xml:space="preserve">“ </w:t>
      </w:r>
      <w:r w:rsidR="007826E5" w:rsidRPr="007826E5">
        <w:rPr>
          <w:b/>
          <w:lang w:val="en-GB"/>
        </w:rPr>
        <w:t>of</w:t>
      </w:r>
      <w:proofErr w:type="gramEnd"/>
      <w:r w:rsidR="007826E5" w:rsidRPr="007826E5">
        <w:rPr>
          <w:b/>
          <w:lang w:val="en-GB"/>
        </w:rPr>
        <w:t xml:space="preserve"> a native valve</w:t>
      </w:r>
      <w:r w:rsidR="00B5516D" w:rsidRPr="007826E5">
        <w:rPr>
          <w:b/>
          <w:lang w:val="en-GB"/>
        </w:rPr>
        <w:t xml:space="preserve"> in </w:t>
      </w:r>
      <w:r w:rsidR="007826E5" w:rsidRPr="007826E5">
        <w:rPr>
          <w:b/>
          <w:lang w:val="en-GB"/>
        </w:rPr>
        <w:t>the Americ</w:t>
      </w:r>
      <w:r w:rsidR="00B5516D" w:rsidRPr="007826E5">
        <w:rPr>
          <w:b/>
          <w:lang w:val="en-GB"/>
        </w:rPr>
        <w:t>an</w:t>
      </w:r>
      <w:r w:rsidR="007826E5">
        <w:rPr>
          <w:b/>
          <w:lang w:val="en-GB"/>
        </w:rPr>
        <w:t xml:space="preserve"> or</w:t>
      </w:r>
      <w:r w:rsidR="00B5516D" w:rsidRPr="007826E5">
        <w:rPr>
          <w:b/>
          <w:lang w:val="en-GB"/>
        </w:rPr>
        <w:t xml:space="preserve"> </w:t>
      </w:r>
      <w:r w:rsidR="002D485B" w:rsidRPr="007826E5">
        <w:rPr>
          <w:b/>
          <w:lang w:val="en-GB"/>
        </w:rPr>
        <w:t>Europ</w:t>
      </w:r>
      <w:r w:rsidR="002D485B">
        <w:rPr>
          <w:b/>
          <w:lang w:val="en-GB"/>
        </w:rPr>
        <w:t>ean</w:t>
      </w:r>
      <w:r w:rsidR="007826E5">
        <w:rPr>
          <w:b/>
          <w:lang w:val="en-GB"/>
        </w:rPr>
        <w:t xml:space="preserve"> g</w:t>
      </w:r>
      <w:r w:rsidR="00B5516D" w:rsidRPr="007826E5">
        <w:rPr>
          <w:b/>
          <w:lang w:val="en-GB"/>
        </w:rPr>
        <w:t>uidelines f</w:t>
      </w:r>
      <w:r w:rsidR="007826E5">
        <w:rPr>
          <w:b/>
          <w:lang w:val="en-GB"/>
        </w:rPr>
        <w:t>or</w:t>
      </w:r>
      <w:r w:rsidRPr="007826E5">
        <w:rPr>
          <w:b/>
          <w:lang w:val="en-GB"/>
        </w:rPr>
        <w:t xml:space="preserve"> </w:t>
      </w:r>
      <w:r w:rsidR="007826E5">
        <w:rPr>
          <w:b/>
          <w:lang w:val="en-GB"/>
        </w:rPr>
        <w:t>infective endoc</w:t>
      </w:r>
      <w:r w:rsidRPr="007826E5">
        <w:rPr>
          <w:b/>
          <w:lang w:val="en-GB"/>
        </w:rPr>
        <w:t xml:space="preserve">arditis </w:t>
      </w:r>
      <w:r w:rsidR="007826E5">
        <w:rPr>
          <w:b/>
          <w:lang w:val="en-GB"/>
        </w:rPr>
        <w:t>precisely defined</w:t>
      </w:r>
      <w:r w:rsidR="00B5516D" w:rsidRPr="007826E5">
        <w:rPr>
          <w:b/>
          <w:lang w:val="en-GB"/>
        </w:rPr>
        <w:t>?</w:t>
      </w:r>
    </w:p>
    <w:p w14:paraId="0F8F1249" w14:textId="5ADD1D33" w:rsidR="00170DB4" w:rsidRPr="002D485B" w:rsidRDefault="002D485B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2D485B">
        <w:rPr>
          <w:lang w:val="en-GB"/>
        </w:rPr>
        <w:t>□ yes</w:t>
      </w:r>
      <w:r w:rsidR="00AF264B" w:rsidRPr="002D485B">
        <w:rPr>
          <w:lang w:val="en-GB"/>
        </w:rPr>
        <w:tab/>
      </w:r>
      <w:r w:rsidRPr="002D485B">
        <w:rPr>
          <w:lang w:val="en-GB"/>
        </w:rPr>
        <w:t>□ no</w:t>
      </w:r>
      <w:r w:rsidR="00AF264B" w:rsidRPr="002D485B">
        <w:rPr>
          <w:lang w:val="en-GB"/>
        </w:rPr>
        <w:tab/>
        <w:t xml:space="preserve">      </w:t>
      </w:r>
      <w:r w:rsidRPr="002D485B">
        <w:rPr>
          <w:lang w:val="en-GB"/>
        </w:rPr>
        <w:t>□ I do not know</w:t>
      </w:r>
      <w:r w:rsidR="00237CF8" w:rsidRPr="002D485B">
        <w:rPr>
          <w:lang w:val="en-GB"/>
        </w:rPr>
        <w:t>.</w:t>
      </w:r>
    </w:p>
    <w:p w14:paraId="675E4509" w14:textId="77777777" w:rsidR="00A9040F" w:rsidRPr="002D485B" w:rsidRDefault="00A9040F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0"/>
          <w:szCs w:val="10"/>
          <w:lang w:val="en-GB"/>
        </w:rPr>
      </w:pPr>
    </w:p>
    <w:p w14:paraId="6FB621AA" w14:textId="55F505E4" w:rsidR="002D485B" w:rsidRPr="002D485B" w:rsidRDefault="00E122A3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b/>
          <w:lang w:val="en-GB"/>
        </w:rPr>
      </w:pPr>
      <w:r w:rsidRPr="002D485B">
        <w:rPr>
          <w:b/>
          <w:lang w:val="en-GB"/>
        </w:rPr>
        <w:t xml:space="preserve">3. </w:t>
      </w:r>
      <w:r w:rsidR="002D485B" w:rsidRPr="002D485B">
        <w:rPr>
          <w:b/>
          <w:lang w:val="en-GB"/>
        </w:rPr>
        <w:t>Irrespective of guidelines, which hea</w:t>
      </w:r>
      <w:r w:rsidR="002D485B">
        <w:rPr>
          <w:b/>
          <w:lang w:val="en-GB"/>
        </w:rPr>
        <w:t xml:space="preserve">rt diseases or valve diseases are – according to your opinion – a predisposition for an infective endocarditis on a native valve? </w:t>
      </w:r>
      <w:r w:rsidR="002D485B" w:rsidRPr="00DD1BD1">
        <w:rPr>
          <w:lang w:val="en-GB"/>
        </w:rPr>
        <w:t>(</w:t>
      </w:r>
      <w:r w:rsidR="002D485B" w:rsidRPr="00DD1BD1">
        <w:rPr>
          <w:i/>
          <w:lang w:val="en-GB"/>
        </w:rPr>
        <w:t>You can provide as many answers as you like</w:t>
      </w:r>
      <w:r w:rsidR="002D485B" w:rsidRPr="00DD1BD1">
        <w:rPr>
          <w:lang w:val="en-GB"/>
        </w:rPr>
        <w:t>).</w:t>
      </w:r>
      <w:r w:rsidR="002D485B">
        <w:rPr>
          <w:lang w:val="en-GB"/>
        </w:rPr>
        <w:t xml:space="preserve"> </w:t>
      </w:r>
      <w:r w:rsidR="002D485B">
        <w:rPr>
          <w:lang w:val="en-GB"/>
        </w:rPr>
        <w:t>Opinion</w:t>
      </w:r>
      <w:r w:rsidR="002D485B">
        <w:rPr>
          <w:lang w:val="en-GB"/>
        </w:rPr>
        <w:t xml:space="preserve"> question</w:t>
      </w:r>
      <w:r w:rsidR="002D485B">
        <w:rPr>
          <w:lang w:val="en-GB"/>
        </w:rPr>
        <w:t>.</w:t>
      </w:r>
    </w:p>
    <w:p w14:paraId="1006F99F" w14:textId="77777777" w:rsidR="00AF264B" w:rsidRPr="00AC605E" w:rsidRDefault="00AF264B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</w:pPr>
      <w:r w:rsidRPr="00C14AD3">
        <w:t>________</w:t>
      </w:r>
      <w:r>
        <w:t>____________________</w:t>
      </w:r>
      <w:r w:rsidRPr="00C14AD3">
        <w:t>________</w:t>
      </w:r>
      <w:r>
        <w:t>______________________________________________</w:t>
      </w:r>
    </w:p>
    <w:p w14:paraId="76A3048D" w14:textId="77777777" w:rsidR="00AF264B" w:rsidRPr="00AC605E" w:rsidRDefault="00AF264B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</w:pPr>
      <w:r w:rsidRPr="00C14AD3">
        <w:t>________</w:t>
      </w:r>
      <w:r>
        <w:t>____________________</w:t>
      </w:r>
      <w:r w:rsidRPr="00C14AD3">
        <w:t>________</w:t>
      </w:r>
      <w:r>
        <w:t>______________________________________________</w:t>
      </w:r>
    </w:p>
    <w:p w14:paraId="66F2937A" w14:textId="77777777" w:rsidR="00AF264B" w:rsidRPr="00AC605E" w:rsidRDefault="00AF264B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</w:pPr>
      <w:r w:rsidRPr="00C14AD3">
        <w:t>________</w:t>
      </w:r>
      <w:r>
        <w:t>____________________</w:t>
      </w:r>
      <w:r w:rsidRPr="00C14AD3">
        <w:t>________</w:t>
      </w:r>
      <w:r>
        <w:t>______________________________________________</w:t>
      </w:r>
    </w:p>
    <w:p w14:paraId="13169FCB" w14:textId="22D2DF5B" w:rsidR="00E94F5D" w:rsidRDefault="00FA62AC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rFonts w:eastAsia="Times New Roman" w:cs="Arial"/>
          <w:bCs/>
          <w:color w:val="333333"/>
          <w:lang w:val="en-GB" w:eastAsia="de-CH"/>
        </w:rPr>
      </w:pPr>
      <w:r>
        <w:pict w14:anchorId="47183968">
          <v:shape id="Grafik 49" o:spid="_x0000_i1025" type="#_x0000_t75" alt="https://mail.campus.unibe.ch/owa/14.3.195.1/themes/resources/clear1x1.gif" style="width:.6pt;height:.6pt;visibility:visible;mso-wrap-style:square" o:bullet="t">
            <v:imagedata r:id="rId8" o:title="clear1x1"/>
          </v:shape>
        </w:pict>
      </w:r>
      <w:r w:rsidR="005873B6" w:rsidRPr="005873B6">
        <w:rPr>
          <w:rFonts w:eastAsia="Times New Roman" w:cs="Arial"/>
          <w:bCs/>
          <w:color w:val="333333"/>
          <w:lang w:eastAsia="de-CH"/>
        </w:rPr>
        <w:t xml:space="preserve">4. 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>Clemens et al. (</w:t>
      </w:r>
      <w:r w:rsidR="005873B6" w:rsidRPr="00E94F5D">
        <w:rPr>
          <w:rFonts w:eastAsia="Times New Roman" w:cs="Arial"/>
          <w:bCs/>
          <w:i/>
          <w:color w:val="333333"/>
          <w:lang w:val="en-GB" w:eastAsia="de-CH"/>
        </w:rPr>
        <w:t xml:space="preserve">N </w:t>
      </w:r>
      <w:proofErr w:type="spellStart"/>
      <w:r w:rsidR="005873B6" w:rsidRPr="00E94F5D">
        <w:rPr>
          <w:rFonts w:eastAsia="Times New Roman" w:cs="Arial"/>
          <w:bCs/>
          <w:i/>
          <w:color w:val="333333"/>
          <w:lang w:val="en-GB" w:eastAsia="de-CH"/>
        </w:rPr>
        <w:t>Engl</w:t>
      </w:r>
      <w:proofErr w:type="spellEnd"/>
      <w:r w:rsidR="005873B6" w:rsidRPr="00E94F5D">
        <w:rPr>
          <w:rFonts w:eastAsia="Times New Roman" w:cs="Arial"/>
          <w:bCs/>
          <w:i/>
          <w:color w:val="333333"/>
          <w:lang w:val="en-GB" w:eastAsia="de-CH"/>
        </w:rPr>
        <w:t xml:space="preserve"> J Med 1982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; 307:776-781) </w:t>
      </w:r>
      <w:r w:rsidR="00E94F5D" w:rsidRPr="00E94F5D">
        <w:rPr>
          <w:rFonts w:eastAsia="Times New Roman" w:cs="Arial"/>
          <w:bCs/>
          <w:color w:val="333333"/>
          <w:lang w:val="en-GB" w:eastAsia="de-CH"/>
        </w:rPr>
        <w:t>demonstrated in a case–control study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 (51 </w:t>
      </w:r>
      <w:r w:rsidR="00E94F5D" w:rsidRPr="00E94F5D">
        <w:rPr>
          <w:rFonts w:eastAsia="Times New Roman" w:cs="Arial"/>
          <w:bCs/>
          <w:color w:val="333333"/>
          <w:lang w:val="en-GB" w:eastAsia="de-CH"/>
        </w:rPr>
        <w:t xml:space="preserve">patients with infective endocarditis and 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153 matched controls </w:t>
      </w:r>
      <w:r w:rsidR="00E94F5D" w:rsidRPr="00E94F5D">
        <w:rPr>
          <w:rFonts w:eastAsia="Times New Roman" w:cs="Arial"/>
          <w:bCs/>
          <w:color w:val="333333"/>
          <w:lang w:val="en-GB" w:eastAsia="de-CH"/>
        </w:rPr>
        <w:t>without infective endocarditis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), </w:t>
      </w:r>
      <w:r w:rsidR="00E94F5D" w:rsidRPr="00E94F5D">
        <w:rPr>
          <w:rFonts w:eastAsia="Times New Roman" w:cs="Arial"/>
          <w:bCs/>
          <w:color w:val="333333"/>
          <w:lang w:val="en-GB" w:eastAsia="de-CH"/>
        </w:rPr>
        <w:t>that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 </w:t>
      </w:r>
      <w:r w:rsidR="00E94F5D" w:rsidRPr="00E94F5D">
        <w:rPr>
          <w:rFonts w:eastAsia="Times New Roman" w:cs="Arial"/>
          <w:bCs/>
          <w:color w:val="333333"/>
          <w:lang w:val="en-GB" w:eastAsia="de-CH"/>
        </w:rPr>
        <w:t>patients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 </w:t>
      </w:r>
      <w:r w:rsidR="00E94F5D" w:rsidRPr="00E94F5D">
        <w:rPr>
          <w:rFonts w:eastAsia="Times New Roman" w:cs="Arial"/>
          <w:bCs/>
          <w:color w:val="333333"/>
          <w:lang w:val="en-GB" w:eastAsia="de-CH"/>
        </w:rPr>
        <w:t>with a mitral valve prolapse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 </w:t>
      </w:r>
      <w:r w:rsidR="00E94F5D" w:rsidRPr="00E94F5D">
        <w:rPr>
          <w:rFonts w:eastAsia="Times New Roman" w:cs="Arial"/>
          <w:bCs/>
          <w:color w:val="333333"/>
          <w:lang w:val="en-GB" w:eastAsia="de-CH"/>
        </w:rPr>
        <w:t xml:space="preserve">had a significant higher risk to develop </w:t>
      </w:r>
      <w:r w:rsidR="00E94F5D">
        <w:rPr>
          <w:rFonts w:eastAsia="Times New Roman" w:cs="Arial"/>
          <w:bCs/>
          <w:color w:val="333333"/>
          <w:lang w:val="en-GB" w:eastAsia="de-CH"/>
        </w:rPr>
        <w:t>infective endocarditis than patients without mitral valve prolapse</w:t>
      </w:r>
      <w:r w:rsidR="005873B6" w:rsidRPr="00E94F5D">
        <w:rPr>
          <w:rFonts w:eastAsia="Times New Roman" w:cs="Arial"/>
          <w:bCs/>
          <w:color w:val="333333"/>
          <w:lang w:val="en-GB" w:eastAsia="de-CH"/>
        </w:rPr>
        <w:t xml:space="preserve"> (odds ratio 8.2; 95% CI 2.4 - 28.4). </w:t>
      </w:r>
      <w:r w:rsidR="00E94F5D" w:rsidRPr="00E94F5D">
        <w:rPr>
          <w:rFonts w:eastAsia="Times New Roman" w:cs="Arial"/>
          <w:b/>
          <w:bCs/>
          <w:color w:val="333333"/>
          <w:lang w:val="en-GB" w:eastAsia="de-CH"/>
        </w:rPr>
        <w:t>If this study would be repeated nowadays, do you believe that the results were identical?</w:t>
      </w:r>
      <w:r w:rsidR="00E94F5D">
        <w:rPr>
          <w:rFonts w:eastAsia="Times New Roman" w:cs="Arial"/>
          <w:bCs/>
          <w:color w:val="333333"/>
          <w:lang w:val="en-GB" w:eastAsia="de-CH"/>
        </w:rPr>
        <w:t xml:space="preserve"> (</w:t>
      </w:r>
      <w:r w:rsidR="00E94F5D" w:rsidRPr="00E94F5D">
        <w:rPr>
          <w:rFonts w:eastAsia="Times New Roman" w:cs="Arial"/>
          <w:bCs/>
          <w:i/>
          <w:color w:val="333333"/>
          <w:lang w:val="en-GB" w:eastAsia="de-CH"/>
        </w:rPr>
        <w:t>Several answers possible</w:t>
      </w:r>
      <w:r w:rsidR="00E94F5D">
        <w:rPr>
          <w:rFonts w:eastAsia="Times New Roman" w:cs="Arial"/>
          <w:bCs/>
          <w:color w:val="333333"/>
          <w:lang w:val="en-GB" w:eastAsia="de-CH"/>
        </w:rPr>
        <w:t>).</w:t>
      </w:r>
    </w:p>
    <w:p w14:paraId="2F19ACAF" w14:textId="17C7A03E" w:rsidR="00A9040F" w:rsidRPr="00EB55F1" w:rsidRDefault="00F74B61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EB55F1">
        <w:rPr>
          <w:lang w:val="en-GB"/>
        </w:rPr>
        <w:t xml:space="preserve">□ </w:t>
      </w:r>
      <w:r w:rsidR="00C42196" w:rsidRPr="00EB55F1">
        <w:rPr>
          <w:lang w:val="en-GB"/>
        </w:rPr>
        <w:t>Yes</w:t>
      </w:r>
      <w:r w:rsidR="00AE50D4" w:rsidRPr="00EB55F1">
        <w:rPr>
          <w:lang w:val="en-GB"/>
        </w:rPr>
        <w:t xml:space="preserve">, </w:t>
      </w:r>
      <w:r w:rsidR="00C42196" w:rsidRPr="00EB55F1">
        <w:rPr>
          <w:lang w:val="en-GB"/>
        </w:rPr>
        <w:t>similar results</w:t>
      </w:r>
      <w:r w:rsidR="00AE50D4" w:rsidRPr="00EB55F1">
        <w:rPr>
          <w:lang w:val="en-GB"/>
        </w:rPr>
        <w:t xml:space="preserve">. </w:t>
      </w:r>
      <w:r w:rsidR="00A952DD" w:rsidRPr="00EB55F1">
        <w:rPr>
          <w:lang w:val="en-GB"/>
        </w:rPr>
        <w:tab/>
      </w:r>
    </w:p>
    <w:p w14:paraId="5F8DD916" w14:textId="25EED6D5" w:rsidR="006A2AB8" w:rsidRPr="00EB55F1" w:rsidRDefault="00A952DD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lang w:val="en-GB"/>
        </w:rPr>
      </w:pPr>
      <w:r w:rsidRPr="00EB55F1">
        <w:rPr>
          <w:lang w:val="en-GB"/>
        </w:rPr>
        <w:t>□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 xml:space="preserve"> </w:t>
      </w:r>
      <w:r w:rsidR="00C42196" w:rsidRPr="00EB55F1">
        <w:rPr>
          <w:rFonts w:eastAsia="Times New Roman" w:cs="Arial"/>
          <w:bCs/>
          <w:color w:val="333333"/>
          <w:lang w:val="en-GB" w:eastAsia="de-CH"/>
        </w:rPr>
        <w:t>Yes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 xml:space="preserve">, </w:t>
      </w:r>
      <w:r w:rsidR="00C42196" w:rsidRPr="00EB55F1">
        <w:rPr>
          <w:rFonts w:eastAsia="Times New Roman" w:cs="Arial"/>
          <w:bCs/>
          <w:color w:val="333333"/>
          <w:lang w:val="en-GB" w:eastAsia="de-CH"/>
        </w:rPr>
        <w:t xml:space="preserve">but the 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 xml:space="preserve">odds ratio </w:t>
      </w:r>
      <w:r w:rsidR="00C42196" w:rsidRPr="00EB55F1">
        <w:rPr>
          <w:rFonts w:eastAsia="Times New Roman" w:cs="Arial"/>
          <w:bCs/>
          <w:color w:val="333333"/>
          <w:lang w:val="en-GB" w:eastAsia="de-CH"/>
        </w:rPr>
        <w:t>would be smaller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>.</w:t>
      </w:r>
    </w:p>
    <w:p w14:paraId="052E2AC0" w14:textId="5C01080E" w:rsidR="00A9040F" w:rsidRPr="00EB55F1" w:rsidRDefault="00A952DD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rFonts w:eastAsia="Times New Roman" w:cs="Arial"/>
          <w:bCs/>
          <w:color w:val="333333"/>
          <w:lang w:val="en-GB" w:eastAsia="de-CH"/>
        </w:rPr>
      </w:pPr>
      <w:r w:rsidRPr="00EB55F1">
        <w:rPr>
          <w:lang w:val="en-GB"/>
        </w:rPr>
        <w:t>□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 xml:space="preserve"> </w:t>
      </w:r>
      <w:r w:rsidR="00C42196" w:rsidRPr="00EB55F1">
        <w:rPr>
          <w:rFonts w:eastAsia="Times New Roman" w:cs="Arial"/>
          <w:bCs/>
          <w:color w:val="333333"/>
          <w:lang w:val="en-GB" w:eastAsia="de-CH"/>
        </w:rPr>
        <w:t>No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 xml:space="preserve">, </w:t>
      </w:r>
      <w:r w:rsidR="00C42196" w:rsidRPr="00EB55F1">
        <w:rPr>
          <w:rFonts w:eastAsia="Times New Roman" w:cs="Arial"/>
          <w:bCs/>
          <w:color w:val="333333"/>
          <w:lang w:val="en-GB" w:eastAsia="de-CH"/>
        </w:rPr>
        <w:t xml:space="preserve">because criteria for diagnosing/defining mitral valve prolapse are different today than they were in 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>1982</w:t>
      </w:r>
      <w:r w:rsidR="004D2E5C" w:rsidRPr="00EB55F1">
        <w:rPr>
          <w:rFonts w:eastAsia="Times New Roman" w:cs="Arial"/>
          <w:bCs/>
          <w:color w:val="333333"/>
          <w:lang w:val="en-GB" w:eastAsia="de-CH"/>
        </w:rPr>
        <w:t>.</w:t>
      </w:r>
    </w:p>
    <w:p w14:paraId="6DF5A741" w14:textId="7595D183" w:rsidR="00C42196" w:rsidRPr="00EB55F1" w:rsidRDefault="006A2AB8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rFonts w:eastAsia="Times New Roman" w:cs="Arial"/>
          <w:bCs/>
          <w:color w:val="333333"/>
          <w:lang w:val="en-GB" w:eastAsia="de-CH"/>
        </w:rPr>
      </w:pPr>
      <w:r w:rsidRPr="00EB55F1">
        <w:rPr>
          <w:lang w:val="en-GB"/>
        </w:rPr>
        <w:t>□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 xml:space="preserve"> </w:t>
      </w:r>
      <w:r w:rsidR="00EB55F1" w:rsidRPr="00EB55F1">
        <w:rPr>
          <w:rFonts w:eastAsia="Times New Roman" w:cs="Arial"/>
          <w:bCs/>
          <w:color w:val="333333"/>
          <w:lang w:val="en-GB" w:eastAsia="de-CH"/>
        </w:rPr>
        <w:t>No</w:t>
      </w:r>
      <w:r w:rsidR="005873B6" w:rsidRPr="00EB55F1">
        <w:rPr>
          <w:rFonts w:eastAsia="Times New Roman" w:cs="Arial"/>
          <w:bCs/>
          <w:color w:val="333333"/>
          <w:lang w:val="en-GB" w:eastAsia="de-CH"/>
        </w:rPr>
        <w:t xml:space="preserve">, </w:t>
      </w:r>
      <w:r w:rsidR="00EB55F1" w:rsidRPr="00EB55F1">
        <w:rPr>
          <w:rFonts w:eastAsia="Times New Roman" w:cs="Arial"/>
          <w:bCs/>
          <w:color w:val="333333"/>
          <w:lang w:val="en-GB" w:eastAsia="de-CH"/>
        </w:rPr>
        <w:t>because techniques of echocardiography are better today than they were in 1982, and mitral valve prolaps</w:t>
      </w:r>
      <w:r w:rsidR="00EB55F1">
        <w:rPr>
          <w:rFonts w:eastAsia="Times New Roman" w:cs="Arial"/>
          <w:bCs/>
          <w:color w:val="333333"/>
          <w:lang w:val="en-GB" w:eastAsia="de-CH"/>
        </w:rPr>
        <w:t>e was overdiagnosed in 1980ies.</w:t>
      </w:r>
    </w:p>
    <w:p w14:paraId="313CD92F" w14:textId="5E5834F4" w:rsidR="00A9040F" w:rsidRPr="00EB55F1" w:rsidRDefault="00A9040F" w:rsidP="00F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</w:pPr>
      <w:r w:rsidRPr="00EB55F1">
        <w:rPr>
          <w:lang w:val="en-GB"/>
        </w:rPr>
        <w:t>□</w:t>
      </w:r>
      <w:r w:rsidRPr="00EB55F1">
        <w:rPr>
          <w:rFonts w:eastAsia="Times New Roman" w:cs="Arial"/>
          <w:bCs/>
          <w:color w:val="333333"/>
          <w:lang w:val="en-GB" w:eastAsia="de-CH"/>
        </w:rPr>
        <w:t xml:space="preserve"> </w:t>
      </w:r>
      <w:r w:rsidR="00EB55F1" w:rsidRPr="00EB55F1">
        <w:rPr>
          <w:rFonts w:eastAsia="Times New Roman" w:cs="Arial"/>
          <w:bCs/>
          <w:color w:val="333333"/>
          <w:lang w:val="en-GB" w:eastAsia="de-CH"/>
        </w:rPr>
        <w:t xml:space="preserve">No, because the results of almost every cardiology study older than 30 years cannot be applied </w:t>
      </w:r>
      <w:bookmarkStart w:id="0" w:name="_GoBack"/>
      <w:bookmarkEnd w:id="0"/>
      <w:r w:rsidR="00EB55F1" w:rsidRPr="00EB55F1">
        <w:rPr>
          <w:rFonts w:eastAsia="Times New Roman" w:cs="Arial"/>
          <w:bCs/>
          <w:color w:val="333333"/>
          <w:lang w:val="en-GB" w:eastAsia="de-CH"/>
        </w:rPr>
        <w:t xml:space="preserve">from today’s perspective. </w:t>
      </w:r>
    </w:p>
    <w:sectPr w:rsidR="00A9040F" w:rsidRPr="00EB55F1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8AB99" w14:textId="77777777" w:rsidR="00D15586" w:rsidRDefault="00D15586" w:rsidP="00C14AD3">
      <w:pPr>
        <w:spacing w:after="0" w:line="240" w:lineRule="auto"/>
      </w:pPr>
      <w:r>
        <w:separator/>
      </w:r>
    </w:p>
  </w:endnote>
  <w:endnote w:type="continuationSeparator" w:id="0">
    <w:p w14:paraId="320554EA" w14:textId="77777777" w:rsidR="00D15586" w:rsidRDefault="00D15586" w:rsidP="00C14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sel Logo 08">
    <w:altName w:val="Symbol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17347" w14:textId="216676C4" w:rsidR="00FA7FE3" w:rsidRPr="00EB55F1" w:rsidRDefault="00EB55F1" w:rsidP="00FA7FE3">
    <w:pPr>
      <w:pStyle w:val="Fuzeile"/>
      <w:jc w:val="center"/>
      <w:rPr>
        <w:lang w:val="en-GB"/>
      </w:rPr>
    </w:pPr>
    <w:r w:rsidRPr="00EB55F1">
      <w:rPr>
        <w:lang w:val="en-GB"/>
      </w:rPr>
      <w:t>Thank you for your participation!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00E3C" w14:textId="77777777" w:rsidR="00D15586" w:rsidRDefault="00D15586" w:rsidP="00C14AD3">
      <w:pPr>
        <w:spacing w:after="0" w:line="240" w:lineRule="auto"/>
      </w:pPr>
      <w:r>
        <w:separator/>
      </w:r>
    </w:p>
  </w:footnote>
  <w:footnote w:type="continuationSeparator" w:id="0">
    <w:p w14:paraId="213FC9DD" w14:textId="77777777" w:rsidR="00D15586" w:rsidRDefault="00D15586" w:rsidP="00C14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F06DF" w14:textId="41B1DF36" w:rsidR="00C14AD3" w:rsidRPr="00C14AD3" w:rsidRDefault="00C14AD3" w:rsidP="00FC107B">
    <w:pPr>
      <w:framePr w:w="2893" w:h="1033" w:hRule="exact" w:wrap="around" w:vAnchor="page" w:hAnchor="page" w:x="7561" w:y="457"/>
      <w:spacing w:after="0" w:line="240" w:lineRule="auto"/>
      <w:rPr>
        <w:b/>
        <w:sz w:val="18"/>
        <w:szCs w:val="18"/>
      </w:rPr>
    </w:pPr>
    <w:r w:rsidRPr="00C14AD3">
      <w:rPr>
        <w:b/>
        <w:sz w:val="18"/>
        <w:szCs w:val="18"/>
      </w:rPr>
      <w:t>Universitätsklinik für Infektiologie</w:t>
    </w:r>
  </w:p>
  <w:p w14:paraId="45E13EDD" w14:textId="0D75049B" w:rsidR="00C14AD3" w:rsidRPr="00C14AD3" w:rsidRDefault="00C14AD3" w:rsidP="00FC107B">
    <w:pPr>
      <w:framePr w:w="2893" w:h="1033" w:hRule="exact" w:wrap="around" w:vAnchor="page" w:hAnchor="page" w:x="7561" w:y="457"/>
      <w:spacing w:after="0" w:line="240" w:lineRule="auto"/>
      <w:rPr>
        <w:b/>
        <w:sz w:val="18"/>
        <w:szCs w:val="18"/>
      </w:rPr>
    </w:pPr>
    <w:r w:rsidRPr="00C14AD3">
      <w:rPr>
        <w:b/>
        <w:sz w:val="18"/>
        <w:szCs w:val="18"/>
      </w:rPr>
      <w:t>und</w:t>
    </w:r>
  </w:p>
  <w:p w14:paraId="020824B6" w14:textId="5D3E6169" w:rsidR="00C14AD3" w:rsidRPr="00C14AD3" w:rsidRDefault="00C14AD3" w:rsidP="00FC107B">
    <w:pPr>
      <w:framePr w:w="2893" w:h="1033" w:hRule="exact" w:wrap="around" w:vAnchor="page" w:hAnchor="page" w:x="7561" w:y="457"/>
      <w:spacing w:after="0" w:line="240" w:lineRule="auto"/>
      <w:rPr>
        <w:b/>
        <w:sz w:val="18"/>
        <w:szCs w:val="18"/>
      </w:rPr>
    </w:pPr>
    <w:r w:rsidRPr="00C14AD3">
      <w:rPr>
        <w:b/>
        <w:sz w:val="18"/>
        <w:szCs w:val="18"/>
      </w:rPr>
      <w:t>Universitätsklinik für Kardiologie</w:t>
    </w:r>
  </w:p>
  <w:p w14:paraId="0BA89C8A" w14:textId="3D2BE557" w:rsidR="00C14AD3" w:rsidRPr="00B46E9D" w:rsidRDefault="00C14AD3" w:rsidP="00E122A3">
    <w:pPr>
      <w:pStyle w:val="Kopfzeile"/>
      <w:spacing w:line="240" w:lineRule="auto"/>
      <w:rPr>
        <w:rFonts w:ascii="Insel Logo 08" w:hAnsi="Insel Logo 08"/>
        <w:sz w:val="10"/>
        <w:szCs w:val="10"/>
      </w:rPr>
    </w:pPr>
    <w:r w:rsidRPr="00B46E9D">
      <w:rPr>
        <w:rFonts w:ascii="Insel Logo 08" w:hAnsi="Insel Logo 08"/>
        <w:noProof/>
        <w:sz w:val="10"/>
        <w:szCs w:val="10"/>
      </w:rPr>
      <w:drawing>
        <wp:anchor distT="0" distB="0" distL="114300" distR="114300" simplePos="0" relativeHeight="251660288" behindDoc="0" locked="0" layoutInCell="1" allowOverlap="1" wp14:anchorId="7105E852" wp14:editId="640DD9B2">
          <wp:simplePos x="0" y="0"/>
          <wp:positionH relativeFrom="column">
            <wp:posOffset>-168275</wp:posOffset>
          </wp:positionH>
          <wp:positionV relativeFrom="paragraph">
            <wp:posOffset>-160020</wp:posOffset>
          </wp:positionV>
          <wp:extent cx="1668780" cy="601980"/>
          <wp:effectExtent l="0" t="0" r="7620" b="762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E9D">
      <w:rPr>
        <w:noProof/>
        <w:sz w:val="10"/>
        <w:szCs w:val="10"/>
      </w:rPr>
      <w:drawing>
        <wp:anchor distT="0" distB="0" distL="114300" distR="114300" simplePos="0" relativeHeight="251659264" behindDoc="0" locked="0" layoutInCell="1" allowOverlap="0" wp14:anchorId="0AD36522" wp14:editId="0E8EBB98">
          <wp:simplePos x="0" y="0"/>
          <wp:positionH relativeFrom="page">
            <wp:posOffset>3600450</wp:posOffset>
          </wp:positionH>
          <wp:positionV relativeFrom="page">
            <wp:posOffset>288290</wp:posOffset>
          </wp:positionV>
          <wp:extent cx="866775" cy="666750"/>
          <wp:effectExtent l="0" t="0" r="9525" b="0"/>
          <wp:wrapTopAndBottom/>
          <wp:docPr id="4" name="Grafik 4" descr="ub_8pt_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b_8pt_b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https://mail.campus.unibe.ch/owa/14.3.195.1/themes/resources/clear1x1.gif" style="width:.6pt;height:.6pt;visibility:visible;mso-wrap-style:square" o:bullet="t">
        <v:imagedata r:id="rId1" o:title="clear1x1"/>
      </v:shape>
    </w:pict>
  </w:numPicBullet>
  <w:abstractNum w:abstractNumId="0" w15:restartNumberingAfterBreak="0">
    <w:nsid w:val="266F35EB"/>
    <w:multiLevelType w:val="hybridMultilevel"/>
    <w:tmpl w:val="E5548D92"/>
    <w:lvl w:ilvl="0" w:tplc="016E1B7C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F57E0"/>
    <w:multiLevelType w:val="hybridMultilevel"/>
    <w:tmpl w:val="FCF2838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9755B"/>
    <w:multiLevelType w:val="hybridMultilevel"/>
    <w:tmpl w:val="6666ED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00"/>
    <w:rsid w:val="0002367E"/>
    <w:rsid w:val="00170DB4"/>
    <w:rsid w:val="00172CDB"/>
    <w:rsid w:val="001A038D"/>
    <w:rsid w:val="00237CF8"/>
    <w:rsid w:val="00245DFF"/>
    <w:rsid w:val="0027307E"/>
    <w:rsid w:val="002D485B"/>
    <w:rsid w:val="00310EB9"/>
    <w:rsid w:val="003117EA"/>
    <w:rsid w:val="00345A59"/>
    <w:rsid w:val="00385B56"/>
    <w:rsid w:val="00385CF9"/>
    <w:rsid w:val="003D0353"/>
    <w:rsid w:val="004C0443"/>
    <w:rsid w:val="004D2E5C"/>
    <w:rsid w:val="004F1545"/>
    <w:rsid w:val="00513086"/>
    <w:rsid w:val="00536E6C"/>
    <w:rsid w:val="005873B6"/>
    <w:rsid w:val="005C08A5"/>
    <w:rsid w:val="005C54BC"/>
    <w:rsid w:val="006666D0"/>
    <w:rsid w:val="006729CE"/>
    <w:rsid w:val="006A2AB8"/>
    <w:rsid w:val="006C3B49"/>
    <w:rsid w:val="007826E5"/>
    <w:rsid w:val="007A1800"/>
    <w:rsid w:val="00875051"/>
    <w:rsid w:val="008F7159"/>
    <w:rsid w:val="00967B44"/>
    <w:rsid w:val="00A21300"/>
    <w:rsid w:val="00A9040F"/>
    <w:rsid w:val="00A952DD"/>
    <w:rsid w:val="00AC605E"/>
    <w:rsid w:val="00AE50D4"/>
    <w:rsid w:val="00AF264B"/>
    <w:rsid w:val="00B46E9D"/>
    <w:rsid w:val="00B5516D"/>
    <w:rsid w:val="00C06A30"/>
    <w:rsid w:val="00C14AD3"/>
    <w:rsid w:val="00C42196"/>
    <w:rsid w:val="00C85E61"/>
    <w:rsid w:val="00CC1FD4"/>
    <w:rsid w:val="00D15586"/>
    <w:rsid w:val="00DD1BD1"/>
    <w:rsid w:val="00E122A3"/>
    <w:rsid w:val="00E94F5D"/>
    <w:rsid w:val="00EB55F1"/>
    <w:rsid w:val="00EF65E4"/>
    <w:rsid w:val="00EF6D91"/>
    <w:rsid w:val="00F276BE"/>
    <w:rsid w:val="00F74B61"/>
    <w:rsid w:val="00FA62AC"/>
    <w:rsid w:val="00FA7FE3"/>
    <w:rsid w:val="00FC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1FB80"/>
  <w15:chartTrackingRefBased/>
  <w15:docId w15:val="{F3B8A869-D2C4-41A8-8439-93DB7114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213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13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13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13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130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1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130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C0443"/>
    <w:pPr>
      <w:ind w:left="720"/>
      <w:contextualSpacing/>
    </w:pPr>
  </w:style>
  <w:style w:type="paragraph" w:styleId="Kopfzeile">
    <w:name w:val="header"/>
    <w:basedOn w:val="Standard"/>
    <w:link w:val="KopfzeileZchn"/>
    <w:rsid w:val="00C14AD3"/>
    <w:pPr>
      <w:tabs>
        <w:tab w:val="center" w:pos="4536"/>
        <w:tab w:val="right" w:pos="8165"/>
        <w:tab w:val="right" w:pos="9072"/>
      </w:tabs>
      <w:spacing w:after="0" w:line="300" w:lineRule="exact"/>
    </w:pPr>
    <w:rPr>
      <w:rFonts w:ascii="Arial" w:eastAsia="Times New Roman" w:hAnsi="Arial" w:cs="Arial"/>
      <w:sz w:val="20"/>
      <w:szCs w:val="20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C14AD3"/>
    <w:rPr>
      <w:rFonts w:ascii="Arial" w:eastAsia="Times New Roman" w:hAnsi="Arial" w:cs="Arial"/>
      <w:sz w:val="20"/>
      <w:szCs w:val="2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C14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4AD3"/>
  </w:style>
  <w:style w:type="character" w:styleId="Hyperlink">
    <w:name w:val="Hyperlink"/>
    <w:basedOn w:val="Absatz-Standardschriftart"/>
    <w:uiPriority w:val="99"/>
    <w:semiHidden/>
    <w:unhideWhenUsed/>
    <w:rsid w:val="005873B6"/>
    <w:rPr>
      <w:color w:val="0000FF"/>
      <w:u w:val="single"/>
    </w:rPr>
  </w:style>
  <w:style w:type="character" w:customStyle="1" w:styleId="rwrro4">
    <w:name w:val="rwrro4"/>
    <w:basedOn w:val="Absatz-Standardschriftart"/>
    <w:rsid w:val="005873B6"/>
    <w:rPr>
      <w:strike w:val="0"/>
      <w:dstrike w:val="0"/>
      <w:color w:val="408CD9"/>
      <w:u w:val="none"/>
      <w:effect w:val="none"/>
    </w:rPr>
  </w:style>
  <w:style w:type="character" w:customStyle="1" w:styleId="nowrap1">
    <w:name w:val="nowrap1"/>
    <w:basedOn w:val="Absatz-Standardschriftart"/>
    <w:rsid w:val="005873B6"/>
  </w:style>
  <w:style w:type="character" w:customStyle="1" w:styleId="rwrro5">
    <w:name w:val="rwrro5"/>
    <w:basedOn w:val="Absatz-Standardschriftart"/>
    <w:rsid w:val="005873B6"/>
    <w:rPr>
      <w:strike w:val="0"/>
      <w:dstrike w:val="0"/>
      <w:color w:val="408CD9"/>
      <w:u w:val="none"/>
      <w:effect w:val="none"/>
    </w:rPr>
  </w:style>
  <w:style w:type="character" w:customStyle="1" w:styleId="spncelf3">
    <w:name w:val="spncelf3"/>
    <w:basedOn w:val="Absatz-Standardschriftart"/>
    <w:rsid w:val="0058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2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2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87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5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27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43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6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62135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59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812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962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0740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393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286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8585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1457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13085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7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178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023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4252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51154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562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794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6849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0856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108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494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70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1059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420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82563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639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573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0230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9433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45581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8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314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7893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0275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277256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987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42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5224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7024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254676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48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905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82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718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108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9326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395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108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6513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89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702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57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007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297599">
                                                                                  <w:marLeft w:val="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8752467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0097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155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8654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3" w:color="D6D6D6"/>
                                                                                            <w:left w:val="single" w:sz="6" w:space="3" w:color="D6D6D6"/>
                                                                                            <w:bottom w:val="single" w:sz="6" w:space="3" w:color="D6D6D6"/>
                                                                                            <w:right w:val="single" w:sz="6" w:space="3" w:color="D6D6D6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5818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6516366">
                                                                                  <w:marLeft w:val="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600726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88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80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989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3" w:color="D6D6D6"/>
                                                                                            <w:left w:val="single" w:sz="6" w:space="3" w:color="D6D6D6"/>
                                                                                            <w:bottom w:val="single" w:sz="6" w:space="3" w:color="D6D6D6"/>
                                                                                            <w:right w:val="single" w:sz="6" w:space="3" w:color="D6D6D6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075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741743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1625279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843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671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3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200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997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4321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917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2009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246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D9DADD"/>
                                                                                <w:bottom w:val="single" w:sz="6" w:space="0" w:color="D9DADD"/>
                                                                                <w:right w:val="single" w:sz="6" w:space="0" w:color="D9DA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78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831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13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163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991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534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706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9332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47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474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4847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041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8259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0189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2643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869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2041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7521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E661-4AA0-4579-AFC8-E8107614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Büchi</dc:creator>
  <cp:keywords/>
  <dc:description/>
  <cp:lastModifiedBy>Parham Sendi</cp:lastModifiedBy>
  <cp:revision>8</cp:revision>
  <dcterms:created xsi:type="dcterms:W3CDTF">2016-09-30T06:43:00Z</dcterms:created>
  <dcterms:modified xsi:type="dcterms:W3CDTF">2016-09-30T07:06:00Z</dcterms:modified>
</cp:coreProperties>
</file>