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072" w:rsidRDefault="00A109A2" w:rsidP="00D650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material</w:t>
      </w:r>
      <w:r w:rsidR="00C101AD">
        <w:rPr>
          <w:rFonts w:ascii="Times New Roman" w:hAnsi="Times New Roman" w:cs="Times New Roman"/>
          <w:b/>
          <w:sz w:val="24"/>
          <w:szCs w:val="24"/>
        </w:rPr>
        <w:t>s</w:t>
      </w:r>
    </w:p>
    <w:p w:rsidR="00BB088A" w:rsidRDefault="00BB088A" w:rsidP="00BB088A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 xml:space="preserve">S-table </w:t>
      </w:r>
      <w:r w:rsidR="00692462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AD076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Numbers and rates of death by three risk groups and treatment arms based on the ACTT-1 interim report </w:t>
      </w:r>
    </w:p>
    <w:p w:rsidR="00BB088A" w:rsidRDefault="00BB088A" w:rsidP="00BB088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066" w:type="dxa"/>
        <w:tblInd w:w="-42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49"/>
        <w:gridCol w:w="1435"/>
        <w:gridCol w:w="1324"/>
        <w:gridCol w:w="742"/>
        <w:gridCol w:w="1434"/>
        <w:gridCol w:w="1372"/>
        <w:gridCol w:w="705"/>
        <w:gridCol w:w="705"/>
      </w:tblGrid>
      <w:tr w:rsidR="00BB088A" w:rsidRPr="00DA58BA" w:rsidTr="00ED3E2A">
        <w:trPr>
          <w:trHeight w:val="300"/>
        </w:trPr>
        <w:tc>
          <w:tcPr>
            <w:tcW w:w="134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/>
                <w:b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b/>
                <w:color w:val="000000"/>
              </w:rPr>
              <w:t>Risk status on enrollment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b/>
                <w:color w:val="000000"/>
              </w:rPr>
            </w:pPr>
            <w:proofErr w:type="spellStart"/>
            <w:r w:rsidRPr="00DA58BA">
              <w:rPr>
                <w:rFonts w:ascii="Times New Roman" w:eastAsia="新細明體" w:hAnsi="Times New Roman" w:cs="Times New Roman" w:hint="eastAsia"/>
                <w:b/>
                <w:color w:val="000000"/>
              </w:rPr>
              <w:t>Remdesivir</w:t>
            </w:r>
            <w:proofErr w:type="spellEnd"/>
          </w:p>
        </w:tc>
        <w:tc>
          <w:tcPr>
            <w:tcW w:w="35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b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b/>
                <w:color w:val="000000"/>
              </w:rPr>
              <w:t>Placebo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b/>
                <w:i/>
                <w:iCs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b/>
                <w:i/>
                <w:iCs/>
                <w:color w:val="000000"/>
              </w:rPr>
              <w:t>P</w:t>
            </w:r>
          </w:p>
        </w:tc>
      </w:tr>
      <w:tr w:rsidR="00BB088A" w:rsidRPr="00DA58BA" w:rsidTr="00ED3E2A">
        <w:trPr>
          <w:trHeight w:val="300"/>
        </w:trPr>
        <w:tc>
          <w:tcPr>
            <w:tcW w:w="134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/>
                <w:b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b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b/>
                <w:color w:val="000000"/>
              </w:rPr>
              <w:t>Enrolled subjects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b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b/>
                <w:color w:val="000000"/>
              </w:rPr>
              <w:t>Number of deaths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b/>
                <w:color w:val="000000"/>
              </w:rPr>
            </w:pPr>
            <w:r w:rsidRPr="00DA58BA">
              <w:rPr>
                <w:rFonts w:ascii="Times New Roman" w:eastAsia="新細明體" w:hAnsi="Times New Roman" w:cs="Times New Roman"/>
                <w:b/>
                <w:color w:val="000000"/>
              </w:rPr>
              <w:t>(</w:t>
            </w:r>
            <w:r w:rsidRPr="00DA58BA">
              <w:rPr>
                <w:rFonts w:ascii="Times New Roman" w:eastAsia="新細明體" w:hAnsi="Times New Roman" w:cs="Times New Roman" w:hint="eastAsia"/>
                <w:b/>
                <w:color w:val="000000"/>
              </w:rPr>
              <w:t>%</w:t>
            </w:r>
            <w:r w:rsidRPr="00DA58BA">
              <w:rPr>
                <w:rFonts w:ascii="Times New Roman" w:eastAsia="新細明體" w:hAnsi="Times New Roman" w:cs="Times New Roman"/>
                <w:b/>
                <w:color w:val="000000"/>
              </w:rPr>
              <w:t>)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b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b/>
                <w:color w:val="000000"/>
              </w:rPr>
              <w:t>Enrolled subjects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b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b/>
                <w:color w:val="000000"/>
              </w:rPr>
              <w:t>Number of deaths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b/>
                <w:color w:val="000000"/>
              </w:rPr>
            </w:pPr>
            <w:r w:rsidRPr="00DA58BA">
              <w:rPr>
                <w:rFonts w:ascii="Times New Roman" w:eastAsia="新細明體" w:hAnsi="Times New Roman" w:cs="Times New Roman"/>
                <w:b/>
                <w:color w:val="000000"/>
              </w:rPr>
              <w:t>(</w:t>
            </w:r>
            <w:r w:rsidRPr="00DA58BA">
              <w:rPr>
                <w:rFonts w:ascii="Times New Roman" w:eastAsia="新細明體" w:hAnsi="Times New Roman" w:cs="Times New Roman" w:hint="eastAsia"/>
                <w:b/>
                <w:color w:val="000000"/>
              </w:rPr>
              <w:t>%</w:t>
            </w:r>
            <w:r w:rsidRPr="00DA58BA">
              <w:rPr>
                <w:rFonts w:ascii="Times New Roman" w:eastAsia="新細明體" w:hAnsi="Times New Roman" w:cs="Times New Roman"/>
                <w:b/>
                <w:color w:val="000000"/>
              </w:rPr>
              <w:t>)</w:t>
            </w:r>
          </w:p>
        </w:tc>
        <w:tc>
          <w:tcPr>
            <w:tcW w:w="70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/>
                <w:b/>
                <w:i/>
                <w:iCs/>
                <w:color w:val="000000"/>
              </w:rPr>
            </w:pPr>
          </w:p>
        </w:tc>
      </w:tr>
      <w:tr w:rsidR="00BB088A" w:rsidRPr="00DA58BA" w:rsidTr="00ED3E2A">
        <w:trPr>
          <w:trHeight w:val="300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b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b/>
                <w:color w:val="000000"/>
              </w:rPr>
              <w:t>Low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256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/>
                <w:color w:val="000000"/>
              </w:rPr>
              <w:t>(</w:t>
            </w: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2.0</w:t>
            </w:r>
            <w:r w:rsidRPr="00DA58BA">
              <w:rPr>
                <w:rFonts w:ascii="Times New Roman" w:eastAsia="新細明體" w:hAnsi="Times New Roman" w:cs="Times New Roman"/>
                <w:color w:val="000000"/>
              </w:rPr>
              <w:t>)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212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21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/>
                <w:color w:val="000000"/>
              </w:rPr>
              <w:t>(</w:t>
            </w: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9.9</w:t>
            </w:r>
            <w:r w:rsidRPr="00DA58BA">
              <w:rPr>
                <w:rFonts w:ascii="Times New Roman" w:eastAsia="新細明體" w:hAnsi="Times New Roman" w:cs="Times New Roman"/>
                <w:color w:val="000000"/>
              </w:rPr>
              <w:t>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0.001</w:t>
            </w:r>
          </w:p>
        </w:tc>
      </w:tr>
      <w:tr w:rsidR="00BB088A" w:rsidRPr="00DA58BA" w:rsidTr="00ED3E2A">
        <w:trPr>
          <w:trHeight w:val="300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b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b/>
                <w:color w:val="000000"/>
              </w:rPr>
              <w:t>Medium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71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13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/>
                <w:color w:val="000000"/>
              </w:rPr>
              <w:t>(</w:t>
            </w: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18.3</w:t>
            </w:r>
            <w:r w:rsidRPr="00DA58BA">
              <w:rPr>
                <w:rFonts w:ascii="Times New Roman" w:eastAsia="新細明體" w:hAnsi="Times New Roman" w:cs="Times New Roman"/>
                <w:color w:val="000000"/>
              </w:rPr>
              <w:t>)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77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13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/>
                <w:color w:val="000000"/>
              </w:rPr>
              <w:t>(</w:t>
            </w: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16.9</w:t>
            </w:r>
            <w:r w:rsidRPr="00DA58BA">
              <w:rPr>
                <w:rFonts w:ascii="Times New Roman" w:eastAsia="新細明體" w:hAnsi="Times New Roman" w:cs="Times New Roman"/>
                <w:color w:val="000000"/>
              </w:rPr>
              <w:t>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0.858</w:t>
            </w:r>
          </w:p>
        </w:tc>
      </w:tr>
      <w:tr w:rsidR="00BB088A" w:rsidRPr="00DA58BA" w:rsidTr="00ED3E2A">
        <w:trPr>
          <w:trHeight w:val="300"/>
        </w:trPr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b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b/>
                <w:color w:val="000000"/>
              </w:rPr>
              <w:t>High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101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14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/>
                <w:color w:val="000000"/>
              </w:rPr>
              <w:t>(</w:t>
            </w: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13.9</w:t>
            </w:r>
            <w:r w:rsidRPr="00DA58BA">
              <w:rPr>
                <w:rFonts w:ascii="Times New Roman" w:eastAsia="新細明體" w:hAnsi="Times New Roman" w:cs="Times New Roman"/>
                <w:color w:val="000000"/>
              </w:rPr>
              <w:t>)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115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19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/>
                <w:color w:val="000000"/>
              </w:rPr>
              <w:t>(</w:t>
            </w: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16.5</w:t>
            </w:r>
            <w:r w:rsidRPr="00DA58BA">
              <w:rPr>
                <w:rFonts w:ascii="Times New Roman" w:eastAsia="新細明體" w:hAnsi="Times New Roman" w:cs="Times New Roman"/>
                <w:color w:val="000000"/>
              </w:rPr>
              <w:t>)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88A" w:rsidRPr="00DA58BA" w:rsidRDefault="00BB088A" w:rsidP="00ED3E2A">
            <w:pPr>
              <w:spacing w:after="0" w:line="240" w:lineRule="auto"/>
              <w:jc w:val="center"/>
              <w:rPr>
                <w:rFonts w:ascii="Times New Roman" w:eastAsia="新細明體" w:hAnsi="Times New Roman" w:cs="Times New Roman" w:hint="eastAsia"/>
                <w:color w:val="000000"/>
              </w:rPr>
            </w:pPr>
            <w:r w:rsidRPr="00DA58BA">
              <w:rPr>
                <w:rFonts w:ascii="Times New Roman" w:eastAsia="新細明體" w:hAnsi="Times New Roman" w:cs="Times New Roman" w:hint="eastAsia"/>
                <w:color w:val="000000"/>
              </w:rPr>
              <w:t>0.493</w:t>
            </w:r>
          </w:p>
        </w:tc>
      </w:tr>
      <w:bookmarkEnd w:id="0"/>
    </w:tbl>
    <w:p w:rsidR="00BB088A" w:rsidRPr="0097085F" w:rsidRDefault="00BB088A" w:rsidP="00BB088A">
      <w:pPr>
        <w:rPr>
          <w:rFonts w:ascii="Times New Roman" w:hAnsi="Times New Roman" w:cs="Times New Roman"/>
          <w:b/>
          <w:sz w:val="24"/>
          <w:szCs w:val="24"/>
        </w:rPr>
      </w:pPr>
    </w:p>
    <w:p w:rsidR="00BB088A" w:rsidRDefault="00BB088A" w:rsidP="00D65072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BB088A" w:rsidSect="00BB088A">
          <w:pgSz w:w="12240" w:h="15840"/>
          <w:pgMar w:top="1440" w:right="1797" w:bottom="1440" w:left="1797" w:header="709" w:footer="709" w:gutter="0"/>
          <w:cols w:space="708"/>
          <w:docGrid w:linePitch="360"/>
        </w:sectPr>
      </w:pPr>
    </w:p>
    <w:p w:rsidR="000A72F1" w:rsidRDefault="00692462" w:rsidP="000A72F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S-table 2</w:t>
      </w:r>
      <w:r w:rsidR="007A21F1">
        <w:rPr>
          <w:rFonts w:ascii="Times New Roman" w:hAnsi="Times New Roman" w:cs="Times New Roman"/>
          <w:b/>
          <w:sz w:val="24"/>
          <w:szCs w:val="24"/>
        </w:rPr>
        <w:t>.</w:t>
      </w:r>
      <w:r w:rsidR="000A72F1" w:rsidRPr="00F116DF">
        <w:rPr>
          <w:rFonts w:ascii="Times New Roman" w:hAnsi="Times New Roman" w:cs="Times New Roman"/>
          <w:b/>
          <w:sz w:val="24"/>
          <w:szCs w:val="24"/>
        </w:rPr>
        <w:t xml:space="preserve"> 14-day and 28-day transition probabilities of COVID-19 risk states by treatment groups.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6475"/>
      </w:tblGrid>
      <w:tr w:rsidR="000A72F1" w:rsidTr="00BD2B38">
        <w:tc>
          <w:tcPr>
            <w:tcW w:w="6475" w:type="dxa"/>
          </w:tcPr>
          <w:p w:rsidR="000A72F1" w:rsidRPr="00DB6006" w:rsidRDefault="000A72F1" w:rsidP="000A72F1">
            <w:pPr>
              <w:pStyle w:val="a3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4-day transition probabilities</w:t>
            </w:r>
          </w:p>
        </w:tc>
        <w:tc>
          <w:tcPr>
            <w:tcW w:w="6475" w:type="dxa"/>
          </w:tcPr>
          <w:p w:rsidR="000A72F1" w:rsidRDefault="000A72F1" w:rsidP="00BD2B3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72F1" w:rsidTr="00BD2B38">
        <w:tc>
          <w:tcPr>
            <w:tcW w:w="6475" w:type="dxa"/>
          </w:tcPr>
          <w:p w:rsidR="000A72F1" w:rsidRPr="00DB6006" w:rsidRDefault="000A72F1" w:rsidP="00BD2B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DB6006">
              <w:rPr>
                <w:rFonts w:ascii="Times New Roman" w:hAnsi="Times New Roman" w:cs="Times New Roman" w:hint="eastAsia"/>
                <w:b/>
                <w:i/>
                <w:sz w:val="24"/>
                <w:szCs w:val="24"/>
              </w:rPr>
              <w:t>R</w:t>
            </w:r>
            <w:r w:rsidRPr="00DB60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emdesivir</w:t>
            </w:r>
            <w:proofErr w:type="spellEnd"/>
            <w:r w:rsidRPr="00DB60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-treated</w:t>
            </w:r>
          </w:p>
        </w:tc>
        <w:tc>
          <w:tcPr>
            <w:tcW w:w="6475" w:type="dxa"/>
          </w:tcPr>
          <w:p w:rsidR="000A72F1" w:rsidRPr="00DB6006" w:rsidRDefault="000A72F1" w:rsidP="00BD2B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B6006">
              <w:rPr>
                <w:rFonts w:ascii="Times New Roman" w:hAnsi="Times New Roman" w:cs="Times New Roman" w:hint="eastAsia"/>
                <w:b/>
                <w:i/>
                <w:sz w:val="24"/>
                <w:szCs w:val="24"/>
              </w:rPr>
              <w:t>S</w:t>
            </w:r>
            <w:r w:rsidRPr="00DB60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tandard care</w:t>
            </w:r>
          </w:p>
        </w:tc>
      </w:tr>
      <w:tr w:rsidR="000A72F1" w:rsidTr="00BD2B38">
        <w:tc>
          <w:tcPr>
            <w:tcW w:w="6475" w:type="dxa"/>
          </w:tcPr>
          <w:tbl>
            <w:tblPr>
              <w:tblW w:w="5529" w:type="dxa"/>
              <w:jc w:val="center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144"/>
              <w:gridCol w:w="877"/>
              <w:gridCol w:w="877"/>
              <w:gridCol w:w="930"/>
              <w:gridCol w:w="824"/>
              <w:gridCol w:w="877"/>
            </w:tblGrid>
            <w:tr w:rsidR="000A72F1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vMerge w:val="restart"/>
                  <w:tcBorders>
                    <w:top w:val="single" w:sz="4" w:space="0" w:color="auto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Baseline</w:t>
                  </w:r>
                </w:p>
              </w:tc>
              <w:tc>
                <w:tcPr>
                  <w:tcW w:w="438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14-day</w:t>
                  </w:r>
                </w:p>
              </w:tc>
            </w:tr>
            <w:tr w:rsidR="000A72F1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vMerge/>
                  <w:tcBorders>
                    <w:top w:val="single" w:sz="4" w:space="0" w:color="auto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0A72F1" w:rsidRPr="002864D2" w:rsidRDefault="000A72F1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R &amp; D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Low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Medium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High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Death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R &amp; D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4B722F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Low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78.6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9.0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3.3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7.2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2.0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Medium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58.2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12.0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5.5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17.3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7.0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High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23.2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12.0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7.9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35.7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21.3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Death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4B722F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</w:tr>
          </w:tbl>
          <w:p w:rsidR="000A72F1" w:rsidRDefault="000A72F1" w:rsidP="00BD2B3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75" w:type="dxa"/>
          </w:tcPr>
          <w:tbl>
            <w:tblPr>
              <w:tblW w:w="5529" w:type="dxa"/>
              <w:jc w:val="center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144"/>
              <w:gridCol w:w="877"/>
              <w:gridCol w:w="877"/>
              <w:gridCol w:w="930"/>
              <w:gridCol w:w="824"/>
              <w:gridCol w:w="877"/>
            </w:tblGrid>
            <w:tr w:rsidR="000A72F1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vMerge w:val="restart"/>
                  <w:tcBorders>
                    <w:top w:val="single" w:sz="4" w:space="0" w:color="auto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Baseline</w:t>
                  </w:r>
                </w:p>
              </w:tc>
              <w:tc>
                <w:tcPr>
                  <w:tcW w:w="438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14-day</w:t>
                  </w:r>
                </w:p>
              </w:tc>
            </w:tr>
            <w:tr w:rsidR="000A72F1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vMerge/>
                  <w:tcBorders>
                    <w:top w:val="single" w:sz="4" w:space="0" w:color="auto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R &amp; D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Low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Medium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High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Death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R &amp; D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4B722F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Low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68.6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11.2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4.5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11.0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4.7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Medium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47.6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13.5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6.6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19.7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12.7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High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22.4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13.2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7.9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29.1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27.5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Death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4B722F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</w:tr>
          </w:tbl>
          <w:p w:rsidR="000A72F1" w:rsidRDefault="000A72F1" w:rsidP="00BD2B3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72F1" w:rsidTr="00BD2B38">
        <w:tc>
          <w:tcPr>
            <w:tcW w:w="6475" w:type="dxa"/>
          </w:tcPr>
          <w:p w:rsidR="000A72F1" w:rsidRDefault="000A72F1" w:rsidP="00BD2B3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b) 28-day transition probabilities</w:t>
            </w:r>
          </w:p>
        </w:tc>
        <w:tc>
          <w:tcPr>
            <w:tcW w:w="6475" w:type="dxa"/>
          </w:tcPr>
          <w:p w:rsidR="000A72F1" w:rsidRDefault="000A72F1" w:rsidP="00BD2B3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72F1" w:rsidRPr="00DB6006" w:rsidTr="00BD2B38">
        <w:tc>
          <w:tcPr>
            <w:tcW w:w="6475" w:type="dxa"/>
          </w:tcPr>
          <w:p w:rsidR="000A72F1" w:rsidRPr="00DB6006" w:rsidRDefault="000A72F1" w:rsidP="00BD2B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DB6006">
              <w:rPr>
                <w:rFonts w:ascii="Times New Roman" w:hAnsi="Times New Roman" w:cs="Times New Roman" w:hint="eastAsia"/>
                <w:b/>
                <w:i/>
                <w:sz w:val="24"/>
                <w:szCs w:val="24"/>
              </w:rPr>
              <w:t>R</w:t>
            </w:r>
            <w:r w:rsidRPr="00DB60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emdesivir</w:t>
            </w:r>
            <w:proofErr w:type="spellEnd"/>
            <w:r w:rsidRPr="00DB60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-treated</w:t>
            </w:r>
          </w:p>
        </w:tc>
        <w:tc>
          <w:tcPr>
            <w:tcW w:w="6475" w:type="dxa"/>
          </w:tcPr>
          <w:p w:rsidR="000A72F1" w:rsidRPr="00DB6006" w:rsidRDefault="000A72F1" w:rsidP="00BD2B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B6006">
              <w:rPr>
                <w:rFonts w:ascii="Times New Roman" w:hAnsi="Times New Roman" w:cs="Times New Roman" w:hint="eastAsia"/>
                <w:b/>
                <w:i/>
                <w:sz w:val="24"/>
                <w:szCs w:val="24"/>
              </w:rPr>
              <w:t>S</w:t>
            </w:r>
            <w:r w:rsidRPr="00DB60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tandard care</w:t>
            </w:r>
          </w:p>
        </w:tc>
      </w:tr>
      <w:tr w:rsidR="000A72F1" w:rsidTr="00BD2B38">
        <w:tc>
          <w:tcPr>
            <w:tcW w:w="6475" w:type="dxa"/>
          </w:tcPr>
          <w:tbl>
            <w:tblPr>
              <w:tblW w:w="5529" w:type="dxa"/>
              <w:jc w:val="center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144"/>
              <w:gridCol w:w="877"/>
              <w:gridCol w:w="877"/>
              <w:gridCol w:w="930"/>
              <w:gridCol w:w="824"/>
              <w:gridCol w:w="877"/>
            </w:tblGrid>
            <w:tr w:rsidR="000A72F1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vMerge w:val="restart"/>
                  <w:tcBorders>
                    <w:top w:val="single" w:sz="4" w:space="0" w:color="auto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Baseline</w:t>
                  </w:r>
                </w:p>
              </w:tc>
              <w:tc>
                <w:tcPr>
                  <w:tcW w:w="438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28-day</w:t>
                  </w:r>
                </w:p>
              </w:tc>
            </w:tr>
            <w:tr w:rsidR="000A72F1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vMerge/>
                  <w:tcBorders>
                    <w:top w:val="single" w:sz="4" w:space="0" w:color="auto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R &amp; D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Low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Medium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High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Death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R &amp; D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4B722F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Low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89.2 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2.1 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1.0 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3.8 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3.9 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Medium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74.8 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3.8 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2.1 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8.0 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11.3 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High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45.3 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6.3 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3.6 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15.1 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29.6 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Death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4B722F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</w:tr>
          </w:tbl>
          <w:p w:rsidR="000A72F1" w:rsidRDefault="000A72F1" w:rsidP="00BD2B3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75" w:type="dxa"/>
          </w:tcPr>
          <w:tbl>
            <w:tblPr>
              <w:tblW w:w="5529" w:type="dxa"/>
              <w:jc w:val="center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144"/>
              <w:gridCol w:w="877"/>
              <w:gridCol w:w="877"/>
              <w:gridCol w:w="930"/>
              <w:gridCol w:w="824"/>
              <w:gridCol w:w="877"/>
            </w:tblGrid>
            <w:tr w:rsidR="000A72F1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vMerge w:val="restart"/>
                  <w:tcBorders>
                    <w:top w:val="single" w:sz="4" w:space="0" w:color="auto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Baseline</w:t>
                  </w:r>
                </w:p>
              </w:tc>
              <w:tc>
                <w:tcPr>
                  <w:tcW w:w="438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28-day</w:t>
                  </w:r>
                </w:p>
              </w:tc>
            </w:tr>
            <w:tr w:rsidR="000A72F1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vMerge/>
                  <w:tcBorders>
                    <w:top w:val="single" w:sz="4" w:space="0" w:color="auto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R &amp; D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Low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Medium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High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72F1" w:rsidRPr="002864D2" w:rsidRDefault="000A72F1" w:rsidP="00BD2B38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color w:val="000000"/>
                      <w:sz w:val="24"/>
                      <w:szCs w:val="24"/>
                    </w:rPr>
                    <w:t>Death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R &amp; D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4B722F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Low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80.8 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3.4 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1.7 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5.4 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8.8 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Medium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64.3 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5.0 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2.6 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8.6 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19.5 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High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41.6 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6.4 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3.4 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11.6 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37.1 </w:t>
                  </w:r>
                </w:p>
              </w:tc>
            </w:tr>
            <w:tr w:rsidR="00DC001E" w:rsidRPr="002864D2" w:rsidTr="00BD2B38">
              <w:trPr>
                <w:trHeight w:val="396"/>
                <w:jc w:val="center"/>
              </w:trPr>
              <w:tc>
                <w:tcPr>
                  <w:tcW w:w="114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2864D2" w:rsidRDefault="00DC001E" w:rsidP="00DC001E">
                  <w:pPr>
                    <w:spacing w:after="0" w:line="240" w:lineRule="auto"/>
                    <w:jc w:val="center"/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864D2">
                    <w:rPr>
                      <w:rFonts w:ascii="Times New Roman" w:eastAsia="新細明體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Death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DC001E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C001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001E" w:rsidRPr="00DC001E" w:rsidRDefault="004B722F" w:rsidP="00DC00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</w:tr>
          </w:tbl>
          <w:p w:rsidR="000A72F1" w:rsidRDefault="000A72F1" w:rsidP="00BD2B3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A72F1" w:rsidRDefault="000A72F1" w:rsidP="000A72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A72F1" w:rsidRDefault="000A72F1" w:rsidP="000A72F1">
      <w:pPr>
        <w:rPr>
          <w:rFonts w:ascii="Times New Roman" w:hAnsi="Times New Roman" w:cs="Times New Roman"/>
          <w:b/>
          <w:sz w:val="24"/>
          <w:szCs w:val="24"/>
        </w:rPr>
        <w:sectPr w:rsidR="000A72F1" w:rsidSect="0023437D">
          <w:pgSz w:w="15840" w:h="12240" w:orient="landscape"/>
          <w:pgMar w:top="1797" w:right="1440" w:bottom="1797" w:left="1440" w:header="709" w:footer="709" w:gutter="0"/>
          <w:cols w:space="708"/>
          <w:docGrid w:linePitch="360"/>
        </w:sectPr>
      </w:pPr>
    </w:p>
    <w:p w:rsidR="001C2282" w:rsidRDefault="0069246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S-table 3</w:t>
      </w:r>
      <w:r w:rsidR="007A21F1">
        <w:rPr>
          <w:rFonts w:ascii="Times New Roman" w:hAnsi="Times New Roman" w:cs="Times New Roman"/>
          <w:b/>
          <w:sz w:val="24"/>
          <w:szCs w:val="24"/>
        </w:rPr>
        <w:t>.</w:t>
      </w:r>
      <w:r w:rsidR="001C2282" w:rsidRPr="00AD07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076D" w:rsidRPr="00AD076D">
        <w:rPr>
          <w:rFonts w:ascii="Times New Roman" w:hAnsi="Times New Roman" w:cs="Times New Roman"/>
          <w:b/>
          <w:sz w:val="24"/>
          <w:szCs w:val="24"/>
        </w:rPr>
        <w:t xml:space="preserve">Estimated results on the efficacy of </w:t>
      </w:r>
      <w:proofErr w:type="spellStart"/>
      <w:r w:rsidR="00AD076D" w:rsidRPr="00AD076D">
        <w:rPr>
          <w:rFonts w:ascii="Times New Roman" w:hAnsi="Times New Roman" w:cs="Times New Roman"/>
          <w:b/>
          <w:sz w:val="24"/>
          <w:szCs w:val="24"/>
        </w:rPr>
        <w:t>remdesivir</w:t>
      </w:r>
      <w:proofErr w:type="spellEnd"/>
      <w:r w:rsidR="00AD076D" w:rsidRPr="00AD076D">
        <w:rPr>
          <w:rFonts w:ascii="Times New Roman" w:hAnsi="Times New Roman" w:cs="Times New Roman"/>
          <w:b/>
          <w:sz w:val="24"/>
          <w:szCs w:val="24"/>
        </w:rPr>
        <w:t xml:space="preserve"> treatment by risk states</w:t>
      </w:r>
    </w:p>
    <w:p w:rsidR="00AD076D" w:rsidRPr="00F116DF" w:rsidRDefault="00AD076D" w:rsidP="00AD076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089" w:type="dxa"/>
        <w:jc w:val="center"/>
        <w:tblLook w:val="04A0" w:firstRow="1" w:lastRow="0" w:firstColumn="1" w:lastColumn="0" w:noHBand="0" w:noVBand="1"/>
      </w:tblPr>
      <w:tblGrid>
        <w:gridCol w:w="3442"/>
        <w:gridCol w:w="3647"/>
      </w:tblGrid>
      <w:tr w:rsidR="00AD076D" w:rsidRPr="00F116DF" w:rsidTr="00602690">
        <w:trPr>
          <w:trHeight w:val="312"/>
          <w:jc w:val="center"/>
        </w:trPr>
        <w:tc>
          <w:tcPr>
            <w:tcW w:w="3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076D" w:rsidRPr="00F116DF" w:rsidRDefault="00AD076D" w:rsidP="0060269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1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Outcomes</w:t>
            </w:r>
            <w:r>
              <w:rPr>
                <w:rFonts w:asciiTheme="minorEastAsia" w:hAnsiTheme="minorEastAsia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076D" w:rsidRPr="00F116DF" w:rsidRDefault="00AD076D" w:rsidP="006026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Estimate</w:t>
            </w:r>
          </w:p>
          <w:p w:rsidR="00AD076D" w:rsidRPr="00F116DF" w:rsidRDefault="00AD076D" w:rsidP="006026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F11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95% CI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D076D" w:rsidRPr="00F116DF" w:rsidTr="00602690">
        <w:trPr>
          <w:trHeight w:val="312"/>
          <w:jc w:val="center"/>
        </w:trPr>
        <w:tc>
          <w:tcPr>
            <w:tcW w:w="7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:rsidR="00AD076D" w:rsidRPr="00F116DF" w:rsidRDefault="00AD076D" w:rsidP="00602690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1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COVID-19 Death </w:t>
            </w:r>
          </w:p>
        </w:tc>
      </w:tr>
      <w:tr w:rsidR="00AD076D" w:rsidRPr="00F116DF" w:rsidTr="00602690">
        <w:trPr>
          <w:trHeight w:val="312"/>
          <w:jc w:val="center"/>
        </w:trPr>
        <w:tc>
          <w:tcPr>
            <w:tcW w:w="34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076D" w:rsidRPr="00F116DF" w:rsidRDefault="00AD076D" w:rsidP="006026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Low-risk</w:t>
            </w:r>
          </w:p>
        </w:tc>
        <w:tc>
          <w:tcPr>
            <w:tcW w:w="36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076D" w:rsidRPr="00F116DF" w:rsidRDefault="00AD076D" w:rsidP="006026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0.418</w:t>
            </w:r>
          </w:p>
          <w:p w:rsidR="00AD076D" w:rsidRPr="00F116DF" w:rsidRDefault="00AD076D" w:rsidP="00602690">
            <w:pPr>
              <w:spacing w:after="0" w:line="360" w:lineRule="auto"/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(0.415,0.420</w:t>
            </w:r>
            <w:r w:rsidRPr="00F11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D076D" w:rsidRPr="00F116DF" w:rsidTr="00602690">
        <w:trPr>
          <w:trHeight w:val="312"/>
          <w:jc w:val="center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D076D" w:rsidRDefault="00AD076D" w:rsidP="0060269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Medium-risk</w:t>
            </w:r>
          </w:p>
        </w:tc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D076D" w:rsidRDefault="00AD076D" w:rsidP="00602690">
            <w:pPr>
              <w:spacing w:after="0" w:line="360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  <w:r w:rsidR="00A80D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D076D" w:rsidRDefault="00AD076D" w:rsidP="00602690">
            <w:pPr>
              <w:spacing w:after="0" w:line="360" w:lineRule="auto"/>
              <w:ind w:right="4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 w:rsidR="00A80DE8">
              <w:rPr>
                <w:rFonts w:ascii="Times New Roman" w:hAnsi="Times New Roman" w:cs="Times New Roman"/>
                <w:sz w:val="24"/>
                <w:szCs w:val="24"/>
              </w:rPr>
              <w:t>0.539, 0.569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</w:tr>
      <w:tr w:rsidR="00AD076D" w:rsidRPr="00F116DF" w:rsidTr="00602690">
        <w:trPr>
          <w:trHeight w:val="312"/>
          <w:jc w:val="center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D076D" w:rsidRPr="0080132F" w:rsidRDefault="00AD076D" w:rsidP="0060269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High-risk</w:t>
            </w:r>
          </w:p>
        </w:tc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D076D" w:rsidRDefault="00AD076D" w:rsidP="00602690">
            <w:pPr>
              <w:spacing w:after="0" w:line="360" w:lineRule="auto"/>
              <w:ind w:right="4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</w:t>
            </w:r>
            <w:r w:rsidR="00A8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:rsidR="00AD076D" w:rsidRPr="00F116DF" w:rsidRDefault="00AD076D" w:rsidP="00602690">
            <w:pPr>
              <w:spacing w:after="0" w:line="360" w:lineRule="auto"/>
              <w:ind w:right="4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(0.72</w:t>
            </w:r>
            <w:r w:rsidR="00A8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5, 0.828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D076D" w:rsidRPr="00F116DF" w:rsidTr="00602690">
        <w:trPr>
          <w:trHeight w:val="312"/>
          <w:jc w:val="center"/>
        </w:trPr>
        <w:tc>
          <w:tcPr>
            <w:tcW w:w="7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:rsidR="00AD076D" w:rsidRPr="00F116DF" w:rsidRDefault="00AD076D" w:rsidP="00602690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1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Recovery and Discharge </w:t>
            </w:r>
          </w:p>
        </w:tc>
      </w:tr>
      <w:tr w:rsidR="00AD076D" w:rsidRPr="00F116DF" w:rsidTr="00602690">
        <w:trPr>
          <w:trHeight w:val="312"/>
          <w:jc w:val="center"/>
        </w:trPr>
        <w:tc>
          <w:tcPr>
            <w:tcW w:w="34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076D" w:rsidRPr="00F116DF" w:rsidRDefault="00AD076D" w:rsidP="006026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Low-risk</w:t>
            </w:r>
          </w:p>
        </w:tc>
        <w:tc>
          <w:tcPr>
            <w:tcW w:w="36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076D" w:rsidRPr="00F116DF" w:rsidRDefault="00AD076D" w:rsidP="006026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1.61</w:t>
            </w:r>
            <w:r w:rsidR="00A80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AD076D" w:rsidRPr="00F116DF" w:rsidRDefault="00AD076D" w:rsidP="006026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(1.23</w:t>
            </w:r>
            <w:r w:rsidR="00A80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2.10</w:t>
            </w:r>
            <w:r w:rsidR="00A80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11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D076D" w:rsidRPr="00F116DF" w:rsidTr="00602690">
        <w:trPr>
          <w:trHeight w:val="312"/>
          <w:jc w:val="center"/>
        </w:trPr>
        <w:tc>
          <w:tcPr>
            <w:tcW w:w="344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AD076D" w:rsidRDefault="00AD076D" w:rsidP="0060269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Medium-risk</w:t>
            </w:r>
          </w:p>
        </w:tc>
        <w:tc>
          <w:tcPr>
            <w:tcW w:w="364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AD076D" w:rsidRDefault="00A80DE8" w:rsidP="00602690">
            <w:pPr>
              <w:spacing w:after="0" w:line="360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1.209</w:t>
            </w:r>
          </w:p>
          <w:p w:rsidR="00AD076D" w:rsidRDefault="00AD076D" w:rsidP="00602690">
            <w:pPr>
              <w:spacing w:after="0" w:line="360" w:lineRule="auto"/>
              <w:ind w:right="4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(0.85</w:t>
            </w:r>
            <w:r w:rsidR="00A80D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1.71</w:t>
            </w:r>
            <w:r w:rsidR="00A80D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076D" w:rsidRPr="00F116DF" w:rsidTr="00602690">
        <w:trPr>
          <w:trHeight w:val="312"/>
          <w:jc w:val="center"/>
        </w:trPr>
        <w:tc>
          <w:tcPr>
            <w:tcW w:w="34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076D" w:rsidRPr="0080132F" w:rsidRDefault="00AD076D" w:rsidP="0060269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High-risk</w:t>
            </w:r>
          </w:p>
        </w:tc>
        <w:tc>
          <w:tcPr>
            <w:tcW w:w="364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076D" w:rsidRDefault="00AD076D" w:rsidP="00602690">
            <w:pPr>
              <w:spacing w:after="0" w:line="360" w:lineRule="auto"/>
              <w:ind w:right="4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</w:t>
            </w:r>
            <w:r w:rsidR="00A8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AD076D" w:rsidRPr="00F116DF" w:rsidRDefault="00AD076D" w:rsidP="00602690">
            <w:pPr>
              <w:spacing w:after="0" w:line="360" w:lineRule="auto"/>
              <w:ind w:right="4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(0.55</w:t>
            </w:r>
            <w:r w:rsidR="00A8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1.22</w:t>
            </w:r>
            <w:r w:rsidR="00A8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0A72F1" w:rsidRPr="00F116DF" w:rsidRDefault="000A72F1" w:rsidP="000A72F1">
      <w:pPr>
        <w:rPr>
          <w:rFonts w:ascii="Times New Roman" w:hAnsi="Times New Roman" w:cs="Times New Roman"/>
          <w:sz w:val="24"/>
          <w:szCs w:val="24"/>
        </w:rPr>
      </w:pPr>
    </w:p>
    <w:p w:rsidR="0097085F" w:rsidRDefault="0097085F">
      <w:pPr>
        <w:rPr>
          <w:rFonts w:ascii="Times New Roman" w:hAnsi="Times New Roman" w:cs="Times New Roman"/>
          <w:b/>
          <w:sz w:val="24"/>
          <w:szCs w:val="24"/>
        </w:rPr>
      </w:pPr>
    </w:p>
    <w:sectPr w:rsidR="0097085F"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049" w:rsidRDefault="00184049" w:rsidP="00144E2E">
      <w:pPr>
        <w:spacing w:after="0" w:line="240" w:lineRule="auto"/>
      </w:pPr>
      <w:r>
        <w:separator/>
      </w:r>
    </w:p>
  </w:endnote>
  <w:endnote w:type="continuationSeparator" w:id="0">
    <w:p w:rsidR="00184049" w:rsidRDefault="00184049" w:rsidP="00144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2378211"/>
      <w:docPartObj>
        <w:docPartGallery w:val="Page Numbers (Bottom of Page)"/>
        <w:docPartUnique/>
      </w:docPartObj>
    </w:sdtPr>
    <w:sdtEndPr/>
    <w:sdtContent>
      <w:p w:rsidR="002A4F2D" w:rsidRDefault="002A4F2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11E" w:rsidRPr="007F611E">
          <w:rPr>
            <w:noProof/>
            <w:lang w:val="zh-TW"/>
          </w:rPr>
          <w:t>3</w:t>
        </w:r>
        <w:r>
          <w:fldChar w:fldCharType="end"/>
        </w:r>
      </w:p>
    </w:sdtContent>
  </w:sdt>
  <w:p w:rsidR="002A4F2D" w:rsidRDefault="002A4F2D">
    <w:pPr>
      <w:pStyle w:val="a6"/>
    </w:pPr>
  </w:p>
  <w:p w:rsidR="00E754CB" w:rsidRDefault="00E754C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049" w:rsidRDefault="00184049" w:rsidP="00144E2E">
      <w:pPr>
        <w:spacing w:after="0" w:line="240" w:lineRule="auto"/>
      </w:pPr>
      <w:r>
        <w:separator/>
      </w:r>
    </w:p>
  </w:footnote>
  <w:footnote w:type="continuationSeparator" w:id="0">
    <w:p w:rsidR="00184049" w:rsidRDefault="00184049" w:rsidP="00144E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56A33"/>
    <w:multiLevelType w:val="hybridMultilevel"/>
    <w:tmpl w:val="5F6AE258"/>
    <w:lvl w:ilvl="0" w:tplc="EDEAD66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023916"/>
    <w:multiLevelType w:val="hybridMultilevel"/>
    <w:tmpl w:val="354605B6"/>
    <w:lvl w:ilvl="0" w:tplc="0B60B57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B73661D"/>
    <w:multiLevelType w:val="hybridMultilevel"/>
    <w:tmpl w:val="4AD8D58E"/>
    <w:lvl w:ilvl="0" w:tplc="CF185B0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66B2C72"/>
    <w:multiLevelType w:val="hybridMultilevel"/>
    <w:tmpl w:val="D660A6E0"/>
    <w:lvl w:ilvl="0" w:tplc="65C6C21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92C727F"/>
    <w:multiLevelType w:val="hybridMultilevel"/>
    <w:tmpl w:val="A46C7460"/>
    <w:lvl w:ilvl="0" w:tplc="DBA4B80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AC117D0"/>
    <w:multiLevelType w:val="hybridMultilevel"/>
    <w:tmpl w:val="F5765530"/>
    <w:lvl w:ilvl="0" w:tplc="CCF6802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0901C1C"/>
    <w:multiLevelType w:val="hybridMultilevel"/>
    <w:tmpl w:val="FF02A87E"/>
    <w:lvl w:ilvl="0" w:tplc="6D7C902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7D"/>
    <w:rsid w:val="00002E1A"/>
    <w:rsid w:val="000036CA"/>
    <w:rsid w:val="00015616"/>
    <w:rsid w:val="000162C8"/>
    <w:rsid w:val="00017B36"/>
    <w:rsid w:val="000519EB"/>
    <w:rsid w:val="0006144B"/>
    <w:rsid w:val="00062657"/>
    <w:rsid w:val="00062F65"/>
    <w:rsid w:val="00070980"/>
    <w:rsid w:val="00074082"/>
    <w:rsid w:val="00077DF5"/>
    <w:rsid w:val="0008060A"/>
    <w:rsid w:val="000848B2"/>
    <w:rsid w:val="00093521"/>
    <w:rsid w:val="000A4B1D"/>
    <w:rsid w:val="000A4E26"/>
    <w:rsid w:val="000A5235"/>
    <w:rsid w:val="000A539D"/>
    <w:rsid w:val="000A72F1"/>
    <w:rsid w:val="000A748B"/>
    <w:rsid w:val="000B2825"/>
    <w:rsid w:val="000C004A"/>
    <w:rsid w:val="000C4736"/>
    <w:rsid w:val="000C7BC0"/>
    <w:rsid w:val="000D49BA"/>
    <w:rsid w:val="000E0507"/>
    <w:rsid w:val="000E42AD"/>
    <w:rsid w:val="000E5577"/>
    <w:rsid w:val="000F3ED2"/>
    <w:rsid w:val="000F555C"/>
    <w:rsid w:val="001009B3"/>
    <w:rsid w:val="00101416"/>
    <w:rsid w:val="00105D38"/>
    <w:rsid w:val="00111E64"/>
    <w:rsid w:val="001253BF"/>
    <w:rsid w:val="00132215"/>
    <w:rsid w:val="00133C0F"/>
    <w:rsid w:val="001355DD"/>
    <w:rsid w:val="001378F7"/>
    <w:rsid w:val="0014053C"/>
    <w:rsid w:val="001423E6"/>
    <w:rsid w:val="00142F6D"/>
    <w:rsid w:val="00144E2E"/>
    <w:rsid w:val="00146494"/>
    <w:rsid w:val="00156A4C"/>
    <w:rsid w:val="001617D2"/>
    <w:rsid w:val="00163F9A"/>
    <w:rsid w:val="001659D5"/>
    <w:rsid w:val="001738D6"/>
    <w:rsid w:val="00177896"/>
    <w:rsid w:val="00177C9B"/>
    <w:rsid w:val="00180062"/>
    <w:rsid w:val="0018136E"/>
    <w:rsid w:val="00184049"/>
    <w:rsid w:val="001843FE"/>
    <w:rsid w:val="00195D2F"/>
    <w:rsid w:val="00196825"/>
    <w:rsid w:val="00197564"/>
    <w:rsid w:val="001A21D6"/>
    <w:rsid w:val="001A2958"/>
    <w:rsid w:val="001A41F2"/>
    <w:rsid w:val="001B5A5D"/>
    <w:rsid w:val="001C0C30"/>
    <w:rsid w:val="001C2282"/>
    <w:rsid w:val="001C6E46"/>
    <w:rsid w:val="001D11DB"/>
    <w:rsid w:val="001D667A"/>
    <w:rsid w:val="001D7467"/>
    <w:rsid w:val="001E1FAD"/>
    <w:rsid w:val="001E21C3"/>
    <w:rsid w:val="001E517E"/>
    <w:rsid w:val="001E52B9"/>
    <w:rsid w:val="001F1DDD"/>
    <w:rsid w:val="001F1F41"/>
    <w:rsid w:val="001F2023"/>
    <w:rsid w:val="001F4592"/>
    <w:rsid w:val="001F69EE"/>
    <w:rsid w:val="00202662"/>
    <w:rsid w:val="00205BAC"/>
    <w:rsid w:val="00212454"/>
    <w:rsid w:val="00221146"/>
    <w:rsid w:val="00223841"/>
    <w:rsid w:val="00224759"/>
    <w:rsid w:val="00226E42"/>
    <w:rsid w:val="00236C4D"/>
    <w:rsid w:val="00237702"/>
    <w:rsid w:val="002414F2"/>
    <w:rsid w:val="00244A4E"/>
    <w:rsid w:val="00244AA6"/>
    <w:rsid w:val="002453F7"/>
    <w:rsid w:val="0025140A"/>
    <w:rsid w:val="00255119"/>
    <w:rsid w:val="0025620A"/>
    <w:rsid w:val="00261931"/>
    <w:rsid w:val="00267147"/>
    <w:rsid w:val="002678DA"/>
    <w:rsid w:val="00273163"/>
    <w:rsid w:val="0027498F"/>
    <w:rsid w:val="00280CB4"/>
    <w:rsid w:val="00287705"/>
    <w:rsid w:val="002A0143"/>
    <w:rsid w:val="002A0EED"/>
    <w:rsid w:val="002A1EA8"/>
    <w:rsid w:val="002A388E"/>
    <w:rsid w:val="002A45D9"/>
    <w:rsid w:val="002A4F2D"/>
    <w:rsid w:val="002A5A72"/>
    <w:rsid w:val="002B0F65"/>
    <w:rsid w:val="002B1D9C"/>
    <w:rsid w:val="002B281A"/>
    <w:rsid w:val="002B449B"/>
    <w:rsid w:val="002C2B44"/>
    <w:rsid w:val="002C5935"/>
    <w:rsid w:val="002D3040"/>
    <w:rsid w:val="002D556B"/>
    <w:rsid w:val="002E1D75"/>
    <w:rsid w:val="002E7B39"/>
    <w:rsid w:val="0030575F"/>
    <w:rsid w:val="00310AAF"/>
    <w:rsid w:val="00310CD9"/>
    <w:rsid w:val="00312A7F"/>
    <w:rsid w:val="00312F7D"/>
    <w:rsid w:val="0034047F"/>
    <w:rsid w:val="00340DDB"/>
    <w:rsid w:val="0035039D"/>
    <w:rsid w:val="003627CD"/>
    <w:rsid w:val="00370CB2"/>
    <w:rsid w:val="00372B27"/>
    <w:rsid w:val="00376875"/>
    <w:rsid w:val="00376AFD"/>
    <w:rsid w:val="00380183"/>
    <w:rsid w:val="00380D50"/>
    <w:rsid w:val="00381296"/>
    <w:rsid w:val="00384D48"/>
    <w:rsid w:val="00390946"/>
    <w:rsid w:val="00391595"/>
    <w:rsid w:val="00395D8D"/>
    <w:rsid w:val="003A10DA"/>
    <w:rsid w:val="003A5EDD"/>
    <w:rsid w:val="003A649A"/>
    <w:rsid w:val="003B06CF"/>
    <w:rsid w:val="003B4BA2"/>
    <w:rsid w:val="003B4FB5"/>
    <w:rsid w:val="003B5718"/>
    <w:rsid w:val="003B7B39"/>
    <w:rsid w:val="003C0499"/>
    <w:rsid w:val="003C1EBA"/>
    <w:rsid w:val="003C68A6"/>
    <w:rsid w:val="003D29AC"/>
    <w:rsid w:val="003D3DEE"/>
    <w:rsid w:val="003E0AA4"/>
    <w:rsid w:val="003E367F"/>
    <w:rsid w:val="003E4105"/>
    <w:rsid w:val="003E47B8"/>
    <w:rsid w:val="003F57E8"/>
    <w:rsid w:val="0040788C"/>
    <w:rsid w:val="00410427"/>
    <w:rsid w:val="00414B39"/>
    <w:rsid w:val="00430892"/>
    <w:rsid w:val="004322CD"/>
    <w:rsid w:val="00440FDF"/>
    <w:rsid w:val="00442BCB"/>
    <w:rsid w:val="00446DB9"/>
    <w:rsid w:val="00450B3C"/>
    <w:rsid w:val="004533FE"/>
    <w:rsid w:val="00454E4D"/>
    <w:rsid w:val="004632F4"/>
    <w:rsid w:val="004642C6"/>
    <w:rsid w:val="004703A8"/>
    <w:rsid w:val="00471D5D"/>
    <w:rsid w:val="00474491"/>
    <w:rsid w:val="004833D5"/>
    <w:rsid w:val="00487546"/>
    <w:rsid w:val="004923B4"/>
    <w:rsid w:val="00492797"/>
    <w:rsid w:val="0049405D"/>
    <w:rsid w:val="0049417C"/>
    <w:rsid w:val="004A5DF2"/>
    <w:rsid w:val="004B1637"/>
    <w:rsid w:val="004B4DC6"/>
    <w:rsid w:val="004B4F19"/>
    <w:rsid w:val="004B5CB9"/>
    <w:rsid w:val="004B722F"/>
    <w:rsid w:val="004B72C5"/>
    <w:rsid w:val="004C1E57"/>
    <w:rsid w:val="004C2DEB"/>
    <w:rsid w:val="004D5DF0"/>
    <w:rsid w:val="004E0305"/>
    <w:rsid w:val="004E04B1"/>
    <w:rsid w:val="004E0AA4"/>
    <w:rsid w:val="004E2D51"/>
    <w:rsid w:val="004F0F6C"/>
    <w:rsid w:val="004F1ACF"/>
    <w:rsid w:val="004F21BF"/>
    <w:rsid w:val="004F276E"/>
    <w:rsid w:val="004F4F81"/>
    <w:rsid w:val="004F51E2"/>
    <w:rsid w:val="00502F7A"/>
    <w:rsid w:val="00513B43"/>
    <w:rsid w:val="0052043A"/>
    <w:rsid w:val="005238AB"/>
    <w:rsid w:val="00526AC7"/>
    <w:rsid w:val="00533FBE"/>
    <w:rsid w:val="0053636D"/>
    <w:rsid w:val="0054238F"/>
    <w:rsid w:val="00544560"/>
    <w:rsid w:val="0055463E"/>
    <w:rsid w:val="0056039E"/>
    <w:rsid w:val="005724F7"/>
    <w:rsid w:val="00572CD0"/>
    <w:rsid w:val="00576668"/>
    <w:rsid w:val="00580A8C"/>
    <w:rsid w:val="00581980"/>
    <w:rsid w:val="0058663C"/>
    <w:rsid w:val="00591893"/>
    <w:rsid w:val="005935F9"/>
    <w:rsid w:val="0059398B"/>
    <w:rsid w:val="005A2A9C"/>
    <w:rsid w:val="005A6FB7"/>
    <w:rsid w:val="005B0C8C"/>
    <w:rsid w:val="005C1B59"/>
    <w:rsid w:val="005C296E"/>
    <w:rsid w:val="005C5A79"/>
    <w:rsid w:val="005C6ED4"/>
    <w:rsid w:val="005D7873"/>
    <w:rsid w:val="005E0473"/>
    <w:rsid w:val="005E6B04"/>
    <w:rsid w:val="005F4C0F"/>
    <w:rsid w:val="005F6BCE"/>
    <w:rsid w:val="0060101F"/>
    <w:rsid w:val="0060286F"/>
    <w:rsid w:val="00604013"/>
    <w:rsid w:val="00604440"/>
    <w:rsid w:val="006059A1"/>
    <w:rsid w:val="0060736B"/>
    <w:rsid w:val="00615F53"/>
    <w:rsid w:val="006166BD"/>
    <w:rsid w:val="0062241B"/>
    <w:rsid w:val="00625E62"/>
    <w:rsid w:val="00627CF4"/>
    <w:rsid w:val="00630A0B"/>
    <w:rsid w:val="00632D3A"/>
    <w:rsid w:val="006402FB"/>
    <w:rsid w:val="006405BA"/>
    <w:rsid w:val="00662C75"/>
    <w:rsid w:val="00664583"/>
    <w:rsid w:val="00665ED7"/>
    <w:rsid w:val="00673BB2"/>
    <w:rsid w:val="0068385C"/>
    <w:rsid w:val="00687150"/>
    <w:rsid w:val="00691144"/>
    <w:rsid w:val="00691C7D"/>
    <w:rsid w:val="00692462"/>
    <w:rsid w:val="00693D5F"/>
    <w:rsid w:val="006A16E5"/>
    <w:rsid w:val="006A4022"/>
    <w:rsid w:val="006A57C8"/>
    <w:rsid w:val="006C4CA1"/>
    <w:rsid w:val="006C6368"/>
    <w:rsid w:val="006C70AE"/>
    <w:rsid w:val="006C7F60"/>
    <w:rsid w:val="006D1599"/>
    <w:rsid w:val="006D1855"/>
    <w:rsid w:val="006D3925"/>
    <w:rsid w:val="006D7CF0"/>
    <w:rsid w:val="006E3269"/>
    <w:rsid w:val="006E5B41"/>
    <w:rsid w:val="006E655E"/>
    <w:rsid w:val="006F0DEE"/>
    <w:rsid w:val="006F2352"/>
    <w:rsid w:val="006F455C"/>
    <w:rsid w:val="006F46D6"/>
    <w:rsid w:val="006F64E0"/>
    <w:rsid w:val="006F6C44"/>
    <w:rsid w:val="0070650C"/>
    <w:rsid w:val="007146CE"/>
    <w:rsid w:val="007168FA"/>
    <w:rsid w:val="00716D0D"/>
    <w:rsid w:val="00716D41"/>
    <w:rsid w:val="00716EB4"/>
    <w:rsid w:val="00723D2A"/>
    <w:rsid w:val="00724EAB"/>
    <w:rsid w:val="00724FFF"/>
    <w:rsid w:val="00727025"/>
    <w:rsid w:val="00727800"/>
    <w:rsid w:val="0073160F"/>
    <w:rsid w:val="00734CF1"/>
    <w:rsid w:val="00735D3E"/>
    <w:rsid w:val="00737AEB"/>
    <w:rsid w:val="0074172F"/>
    <w:rsid w:val="007461EF"/>
    <w:rsid w:val="00746E6F"/>
    <w:rsid w:val="00746FC4"/>
    <w:rsid w:val="00747958"/>
    <w:rsid w:val="00750A4F"/>
    <w:rsid w:val="0075145B"/>
    <w:rsid w:val="00754541"/>
    <w:rsid w:val="00755FE0"/>
    <w:rsid w:val="007633BC"/>
    <w:rsid w:val="00774DB7"/>
    <w:rsid w:val="007809B6"/>
    <w:rsid w:val="00782EDC"/>
    <w:rsid w:val="0079754A"/>
    <w:rsid w:val="007A21F1"/>
    <w:rsid w:val="007A6B43"/>
    <w:rsid w:val="007B232F"/>
    <w:rsid w:val="007D67D9"/>
    <w:rsid w:val="007D74DE"/>
    <w:rsid w:val="007E0066"/>
    <w:rsid w:val="007F611E"/>
    <w:rsid w:val="007F7A10"/>
    <w:rsid w:val="008066B6"/>
    <w:rsid w:val="00806F71"/>
    <w:rsid w:val="00810589"/>
    <w:rsid w:val="00813A13"/>
    <w:rsid w:val="00814EAB"/>
    <w:rsid w:val="0082087B"/>
    <w:rsid w:val="00822C32"/>
    <w:rsid w:val="00826A61"/>
    <w:rsid w:val="00827CF3"/>
    <w:rsid w:val="008312C6"/>
    <w:rsid w:val="00832902"/>
    <w:rsid w:val="00834016"/>
    <w:rsid w:val="00837510"/>
    <w:rsid w:val="0084185E"/>
    <w:rsid w:val="00841A92"/>
    <w:rsid w:val="00844CA1"/>
    <w:rsid w:val="0084525B"/>
    <w:rsid w:val="00851266"/>
    <w:rsid w:val="00857247"/>
    <w:rsid w:val="00857517"/>
    <w:rsid w:val="00867D3D"/>
    <w:rsid w:val="008718AB"/>
    <w:rsid w:val="00876E83"/>
    <w:rsid w:val="00877C41"/>
    <w:rsid w:val="00881D98"/>
    <w:rsid w:val="00890C5C"/>
    <w:rsid w:val="00891DE6"/>
    <w:rsid w:val="00894C54"/>
    <w:rsid w:val="008A1123"/>
    <w:rsid w:val="008A5562"/>
    <w:rsid w:val="008A6EC2"/>
    <w:rsid w:val="008A6FAD"/>
    <w:rsid w:val="008B53D8"/>
    <w:rsid w:val="008C2722"/>
    <w:rsid w:val="008C33E8"/>
    <w:rsid w:val="008C4EA0"/>
    <w:rsid w:val="008C56D0"/>
    <w:rsid w:val="008D2A7C"/>
    <w:rsid w:val="008D438F"/>
    <w:rsid w:val="008E5F61"/>
    <w:rsid w:val="008F3720"/>
    <w:rsid w:val="00903CE9"/>
    <w:rsid w:val="00906175"/>
    <w:rsid w:val="00910917"/>
    <w:rsid w:val="00912DFB"/>
    <w:rsid w:val="00915874"/>
    <w:rsid w:val="009170A6"/>
    <w:rsid w:val="009209E1"/>
    <w:rsid w:val="0092149F"/>
    <w:rsid w:val="00925FAB"/>
    <w:rsid w:val="00940DD9"/>
    <w:rsid w:val="00946116"/>
    <w:rsid w:val="0096091C"/>
    <w:rsid w:val="00964E6B"/>
    <w:rsid w:val="00965815"/>
    <w:rsid w:val="00965843"/>
    <w:rsid w:val="00966941"/>
    <w:rsid w:val="009701E2"/>
    <w:rsid w:val="009704CA"/>
    <w:rsid w:val="0097085F"/>
    <w:rsid w:val="00987EF7"/>
    <w:rsid w:val="009A7D02"/>
    <w:rsid w:val="009B1129"/>
    <w:rsid w:val="009B755D"/>
    <w:rsid w:val="009C5DC3"/>
    <w:rsid w:val="009C71BD"/>
    <w:rsid w:val="009D4976"/>
    <w:rsid w:val="009D774B"/>
    <w:rsid w:val="009E3F05"/>
    <w:rsid w:val="009E5C10"/>
    <w:rsid w:val="009E7EB5"/>
    <w:rsid w:val="009F42E0"/>
    <w:rsid w:val="009F4E35"/>
    <w:rsid w:val="00A01374"/>
    <w:rsid w:val="00A02BBA"/>
    <w:rsid w:val="00A06CA8"/>
    <w:rsid w:val="00A109A2"/>
    <w:rsid w:val="00A1183D"/>
    <w:rsid w:val="00A164BD"/>
    <w:rsid w:val="00A20CA9"/>
    <w:rsid w:val="00A23C91"/>
    <w:rsid w:val="00A25200"/>
    <w:rsid w:val="00A3410A"/>
    <w:rsid w:val="00A433EB"/>
    <w:rsid w:val="00A51B02"/>
    <w:rsid w:val="00A53322"/>
    <w:rsid w:val="00A60BAE"/>
    <w:rsid w:val="00A6125E"/>
    <w:rsid w:val="00A73018"/>
    <w:rsid w:val="00A75D92"/>
    <w:rsid w:val="00A80DE8"/>
    <w:rsid w:val="00A82A75"/>
    <w:rsid w:val="00A84C7A"/>
    <w:rsid w:val="00A85AD9"/>
    <w:rsid w:val="00A87CE7"/>
    <w:rsid w:val="00A91BB3"/>
    <w:rsid w:val="00A928BC"/>
    <w:rsid w:val="00A93F4D"/>
    <w:rsid w:val="00AA033E"/>
    <w:rsid w:val="00AA09DB"/>
    <w:rsid w:val="00AA1A1E"/>
    <w:rsid w:val="00AA46DB"/>
    <w:rsid w:val="00AA4C80"/>
    <w:rsid w:val="00AA6C3E"/>
    <w:rsid w:val="00AB29F1"/>
    <w:rsid w:val="00AC4E1B"/>
    <w:rsid w:val="00AD076D"/>
    <w:rsid w:val="00AD785F"/>
    <w:rsid w:val="00AE2C9F"/>
    <w:rsid w:val="00AE310B"/>
    <w:rsid w:val="00AF0622"/>
    <w:rsid w:val="00AF08FA"/>
    <w:rsid w:val="00AF1E37"/>
    <w:rsid w:val="00AF2000"/>
    <w:rsid w:val="00B00FD4"/>
    <w:rsid w:val="00B06806"/>
    <w:rsid w:val="00B170BF"/>
    <w:rsid w:val="00B21866"/>
    <w:rsid w:val="00B25375"/>
    <w:rsid w:val="00B26D43"/>
    <w:rsid w:val="00B27E0E"/>
    <w:rsid w:val="00B322CE"/>
    <w:rsid w:val="00B35E07"/>
    <w:rsid w:val="00B41330"/>
    <w:rsid w:val="00B44A8D"/>
    <w:rsid w:val="00B53161"/>
    <w:rsid w:val="00B624E0"/>
    <w:rsid w:val="00B63728"/>
    <w:rsid w:val="00B65482"/>
    <w:rsid w:val="00B674BE"/>
    <w:rsid w:val="00B67617"/>
    <w:rsid w:val="00B74D7C"/>
    <w:rsid w:val="00B75CE7"/>
    <w:rsid w:val="00B92BC5"/>
    <w:rsid w:val="00BA0E83"/>
    <w:rsid w:val="00BA1686"/>
    <w:rsid w:val="00BA2F69"/>
    <w:rsid w:val="00BA6C7A"/>
    <w:rsid w:val="00BB088A"/>
    <w:rsid w:val="00BB1090"/>
    <w:rsid w:val="00BB4451"/>
    <w:rsid w:val="00BC1B18"/>
    <w:rsid w:val="00BD31BB"/>
    <w:rsid w:val="00BD3DB0"/>
    <w:rsid w:val="00BE15AC"/>
    <w:rsid w:val="00BE396F"/>
    <w:rsid w:val="00BE43E2"/>
    <w:rsid w:val="00BE6F14"/>
    <w:rsid w:val="00BF0421"/>
    <w:rsid w:val="00BF2E7D"/>
    <w:rsid w:val="00BF476B"/>
    <w:rsid w:val="00BF48D9"/>
    <w:rsid w:val="00BF6F8C"/>
    <w:rsid w:val="00C04179"/>
    <w:rsid w:val="00C101AD"/>
    <w:rsid w:val="00C11D0E"/>
    <w:rsid w:val="00C15363"/>
    <w:rsid w:val="00C20E79"/>
    <w:rsid w:val="00C26E24"/>
    <w:rsid w:val="00C307EF"/>
    <w:rsid w:val="00C36D5D"/>
    <w:rsid w:val="00C41E29"/>
    <w:rsid w:val="00C4327A"/>
    <w:rsid w:val="00C4435D"/>
    <w:rsid w:val="00C531C9"/>
    <w:rsid w:val="00C56EB1"/>
    <w:rsid w:val="00C61F0C"/>
    <w:rsid w:val="00C64927"/>
    <w:rsid w:val="00C64F2F"/>
    <w:rsid w:val="00C74326"/>
    <w:rsid w:val="00C74DE9"/>
    <w:rsid w:val="00C753A8"/>
    <w:rsid w:val="00C75DBE"/>
    <w:rsid w:val="00C82303"/>
    <w:rsid w:val="00C8436C"/>
    <w:rsid w:val="00CA2A17"/>
    <w:rsid w:val="00CB5202"/>
    <w:rsid w:val="00CC1A9A"/>
    <w:rsid w:val="00CD2CC2"/>
    <w:rsid w:val="00CD60A0"/>
    <w:rsid w:val="00CE3BB9"/>
    <w:rsid w:val="00CE44EA"/>
    <w:rsid w:val="00CE6268"/>
    <w:rsid w:val="00CF0435"/>
    <w:rsid w:val="00CF6856"/>
    <w:rsid w:val="00CF6EF0"/>
    <w:rsid w:val="00D0095D"/>
    <w:rsid w:val="00D01BAE"/>
    <w:rsid w:val="00D030C0"/>
    <w:rsid w:val="00D06A10"/>
    <w:rsid w:val="00D0709B"/>
    <w:rsid w:val="00D11102"/>
    <w:rsid w:val="00D1542B"/>
    <w:rsid w:val="00D163A2"/>
    <w:rsid w:val="00D20735"/>
    <w:rsid w:val="00D20BFC"/>
    <w:rsid w:val="00D272FD"/>
    <w:rsid w:val="00D349FF"/>
    <w:rsid w:val="00D4702E"/>
    <w:rsid w:val="00D51B77"/>
    <w:rsid w:val="00D525DB"/>
    <w:rsid w:val="00D52BFC"/>
    <w:rsid w:val="00D530D2"/>
    <w:rsid w:val="00D623CE"/>
    <w:rsid w:val="00D65072"/>
    <w:rsid w:val="00D66289"/>
    <w:rsid w:val="00D669B3"/>
    <w:rsid w:val="00D67B3E"/>
    <w:rsid w:val="00D7259D"/>
    <w:rsid w:val="00D72AC0"/>
    <w:rsid w:val="00D76BBD"/>
    <w:rsid w:val="00D77267"/>
    <w:rsid w:val="00D83DB6"/>
    <w:rsid w:val="00D84908"/>
    <w:rsid w:val="00D85C13"/>
    <w:rsid w:val="00D87D62"/>
    <w:rsid w:val="00D90E82"/>
    <w:rsid w:val="00D91ABE"/>
    <w:rsid w:val="00D9770C"/>
    <w:rsid w:val="00DA36ED"/>
    <w:rsid w:val="00DA425F"/>
    <w:rsid w:val="00DA58BA"/>
    <w:rsid w:val="00DA62AF"/>
    <w:rsid w:val="00DB0C97"/>
    <w:rsid w:val="00DB0F91"/>
    <w:rsid w:val="00DB1A2B"/>
    <w:rsid w:val="00DB4C69"/>
    <w:rsid w:val="00DB5C0E"/>
    <w:rsid w:val="00DC001E"/>
    <w:rsid w:val="00DC2276"/>
    <w:rsid w:val="00DC25DF"/>
    <w:rsid w:val="00DC482F"/>
    <w:rsid w:val="00DD046E"/>
    <w:rsid w:val="00DD5D31"/>
    <w:rsid w:val="00DE243B"/>
    <w:rsid w:val="00DE6F82"/>
    <w:rsid w:val="00DF66B1"/>
    <w:rsid w:val="00E013D0"/>
    <w:rsid w:val="00E02486"/>
    <w:rsid w:val="00E02722"/>
    <w:rsid w:val="00E04FFE"/>
    <w:rsid w:val="00E0621B"/>
    <w:rsid w:val="00E0724D"/>
    <w:rsid w:val="00E1695B"/>
    <w:rsid w:val="00E233E0"/>
    <w:rsid w:val="00E35F71"/>
    <w:rsid w:val="00E416C3"/>
    <w:rsid w:val="00E460FE"/>
    <w:rsid w:val="00E470ED"/>
    <w:rsid w:val="00E562E0"/>
    <w:rsid w:val="00E563DD"/>
    <w:rsid w:val="00E620DD"/>
    <w:rsid w:val="00E63EBD"/>
    <w:rsid w:val="00E729A3"/>
    <w:rsid w:val="00E754CB"/>
    <w:rsid w:val="00E831E3"/>
    <w:rsid w:val="00E938C5"/>
    <w:rsid w:val="00EA1188"/>
    <w:rsid w:val="00EB2B9A"/>
    <w:rsid w:val="00EB7C5D"/>
    <w:rsid w:val="00EC559F"/>
    <w:rsid w:val="00EC688D"/>
    <w:rsid w:val="00ED0EC2"/>
    <w:rsid w:val="00ED1AF2"/>
    <w:rsid w:val="00ED1C07"/>
    <w:rsid w:val="00ED3E92"/>
    <w:rsid w:val="00EE0504"/>
    <w:rsid w:val="00EE3E40"/>
    <w:rsid w:val="00EF10A1"/>
    <w:rsid w:val="00EF1DD0"/>
    <w:rsid w:val="00F05813"/>
    <w:rsid w:val="00F05D8A"/>
    <w:rsid w:val="00F205BB"/>
    <w:rsid w:val="00F21B62"/>
    <w:rsid w:val="00F254CF"/>
    <w:rsid w:val="00F260C8"/>
    <w:rsid w:val="00F30D1F"/>
    <w:rsid w:val="00F42739"/>
    <w:rsid w:val="00F43826"/>
    <w:rsid w:val="00F5230D"/>
    <w:rsid w:val="00F54E26"/>
    <w:rsid w:val="00F5549B"/>
    <w:rsid w:val="00F6619D"/>
    <w:rsid w:val="00F665C6"/>
    <w:rsid w:val="00F70702"/>
    <w:rsid w:val="00F71EEC"/>
    <w:rsid w:val="00F73F1E"/>
    <w:rsid w:val="00F76C86"/>
    <w:rsid w:val="00F82A1F"/>
    <w:rsid w:val="00F82DCD"/>
    <w:rsid w:val="00F86C62"/>
    <w:rsid w:val="00F879DA"/>
    <w:rsid w:val="00F87E2A"/>
    <w:rsid w:val="00FA406B"/>
    <w:rsid w:val="00FA7E47"/>
    <w:rsid w:val="00FB2B19"/>
    <w:rsid w:val="00FC1177"/>
    <w:rsid w:val="00FD7D7E"/>
    <w:rsid w:val="00FE1C8B"/>
    <w:rsid w:val="00FE20FE"/>
    <w:rsid w:val="00FE42C8"/>
    <w:rsid w:val="00FE498A"/>
    <w:rsid w:val="00FF0171"/>
    <w:rsid w:val="00FF1672"/>
    <w:rsid w:val="00FF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369E0C"/>
  <w15:chartTrackingRefBased/>
  <w15:docId w15:val="{93CAB465-8FEC-4E19-8796-11EFBF729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160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44E2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5">
    <w:name w:val="頁首 字元"/>
    <w:basedOn w:val="a0"/>
    <w:link w:val="a4"/>
    <w:uiPriority w:val="99"/>
    <w:rsid w:val="00144E2E"/>
  </w:style>
  <w:style w:type="paragraph" w:styleId="a6">
    <w:name w:val="footer"/>
    <w:basedOn w:val="a"/>
    <w:link w:val="a7"/>
    <w:uiPriority w:val="99"/>
    <w:unhideWhenUsed/>
    <w:rsid w:val="00144E2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7">
    <w:name w:val="頁尾 字元"/>
    <w:basedOn w:val="a0"/>
    <w:link w:val="a6"/>
    <w:uiPriority w:val="99"/>
    <w:rsid w:val="00144E2E"/>
  </w:style>
  <w:style w:type="paragraph" w:customStyle="1" w:styleId="Acknowledgement">
    <w:name w:val="Acknowledgement"/>
    <w:basedOn w:val="a"/>
    <w:rsid w:val="006F455C"/>
    <w:pPr>
      <w:spacing w:before="120"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uthors">
    <w:name w:val="Authors"/>
    <w:basedOn w:val="a"/>
    <w:rsid w:val="006F455C"/>
    <w:pPr>
      <w:spacing w:before="120"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8">
    <w:name w:val="Table Grid"/>
    <w:basedOn w:val="a1"/>
    <w:uiPriority w:val="39"/>
    <w:rsid w:val="000A7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89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4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837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739745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558762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854127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A8D86-B81D-4718-818C-B7A55F9A2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3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bacilli Hsu</dc:creator>
  <cp:keywords/>
  <dc:description/>
  <cp:lastModifiedBy>bacilli Hsu</cp:lastModifiedBy>
  <cp:revision>23</cp:revision>
  <dcterms:created xsi:type="dcterms:W3CDTF">2020-10-30T08:21:00Z</dcterms:created>
  <dcterms:modified xsi:type="dcterms:W3CDTF">2021-02-03T00:27:00Z</dcterms:modified>
</cp:coreProperties>
</file>