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54A32" w14:textId="77777777" w:rsidR="00D87AF7" w:rsidRDefault="00D87AF7" w:rsidP="005B567D">
      <w:pPr>
        <w:pStyle w:val="TableTitle"/>
      </w:pPr>
      <w:r w:rsidRPr="003F652A">
        <w:t xml:space="preserve">STROBE </w:t>
      </w:r>
      <w:r w:rsidR="00F0752A">
        <w:t>S</w:t>
      </w:r>
      <w:r w:rsidRPr="003F652A">
        <w:t xml:space="preserve">tatement—checklist of items that should be </w:t>
      </w:r>
      <w:r w:rsidR="00B60EFB">
        <w:t xml:space="preserve">included </w:t>
      </w:r>
      <w:r w:rsidRPr="003F652A">
        <w:t>in r</w:t>
      </w:r>
      <w:r w:rsidR="004A32C8">
        <w:t>eports of observational studies</w:t>
      </w:r>
    </w:p>
    <w:p w14:paraId="090C428C" w14:textId="77777777" w:rsidR="004A32C8" w:rsidRPr="003F652A" w:rsidRDefault="004A32C8" w:rsidP="005B567D">
      <w:pPr>
        <w:pStyle w:val="TableTitle"/>
      </w:pPr>
    </w:p>
    <w:tbl>
      <w:tblPr>
        <w:tblW w:w="14992" w:type="dxa"/>
        <w:tblBorders>
          <w:top w:val="single" w:sz="4" w:space="0" w:color="auto"/>
          <w:bottom w:val="single" w:sz="4" w:space="0" w:color="auto"/>
          <w:insideH w:val="single" w:sz="4" w:space="0" w:color="auto"/>
        </w:tblBorders>
        <w:tblLook w:val="0000" w:firstRow="0" w:lastRow="0" w:firstColumn="0" w:lastColumn="0" w:noHBand="0" w:noVBand="0"/>
      </w:tblPr>
      <w:tblGrid>
        <w:gridCol w:w="1951"/>
        <w:gridCol w:w="616"/>
        <w:gridCol w:w="8031"/>
        <w:gridCol w:w="1559"/>
        <w:gridCol w:w="2835"/>
      </w:tblGrid>
      <w:tr w:rsidR="00191A23" w:rsidRPr="0022554A" w14:paraId="3AE813F4" w14:textId="77777777" w:rsidTr="00E341E9">
        <w:tc>
          <w:tcPr>
            <w:tcW w:w="1951" w:type="dxa"/>
          </w:tcPr>
          <w:p w14:paraId="3661BB4B" w14:textId="77777777" w:rsidR="00191A23" w:rsidRPr="0022554A" w:rsidRDefault="00191A23"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616" w:type="dxa"/>
          </w:tcPr>
          <w:p w14:paraId="5E5AFC31" w14:textId="77777777" w:rsidR="00191A23" w:rsidRPr="0022554A" w:rsidRDefault="00191A23" w:rsidP="0022554A">
            <w:pPr>
              <w:pStyle w:val="TableHeader"/>
              <w:tabs>
                <w:tab w:val="left" w:pos="5400"/>
              </w:tabs>
              <w:jc w:val="center"/>
              <w:rPr>
                <w:bCs/>
                <w:sz w:val="20"/>
              </w:rPr>
            </w:pPr>
            <w:r w:rsidRPr="0022554A">
              <w:rPr>
                <w:bCs/>
                <w:sz w:val="20"/>
              </w:rPr>
              <w:t>Item No</w:t>
            </w:r>
            <w:r>
              <w:rPr>
                <w:bCs/>
                <w:sz w:val="20"/>
              </w:rPr>
              <w:t>.</w:t>
            </w:r>
          </w:p>
        </w:tc>
        <w:tc>
          <w:tcPr>
            <w:tcW w:w="8031" w:type="dxa"/>
            <w:vAlign w:val="bottom"/>
          </w:tcPr>
          <w:p w14:paraId="6389DCBC" w14:textId="77777777" w:rsidR="00191A23" w:rsidRPr="0022554A" w:rsidRDefault="00191A23" w:rsidP="0022554A">
            <w:pPr>
              <w:pStyle w:val="TableHeader"/>
              <w:tabs>
                <w:tab w:val="left" w:pos="5400"/>
              </w:tabs>
              <w:jc w:val="center"/>
              <w:rPr>
                <w:bCs/>
                <w:sz w:val="20"/>
              </w:rPr>
            </w:pPr>
            <w:r w:rsidRPr="0022554A">
              <w:rPr>
                <w:bCs/>
                <w:sz w:val="20"/>
              </w:rPr>
              <w:t>Recommendation</w:t>
            </w:r>
          </w:p>
        </w:tc>
        <w:tc>
          <w:tcPr>
            <w:tcW w:w="1559" w:type="dxa"/>
          </w:tcPr>
          <w:p w14:paraId="3AE5F895" w14:textId="77777777" w:rsidR="00191A23" w:rsidRPr="0022554A" w:rsidRDefault="00191A23" w:rsidP="00976EE1">
            <w:pPr>
              <w:pStyle w:val="TableHeader"/>
              <w:tabs>
                <w:tab w:val="left" w:pos="5400"/>
              </w:tabs>
              <w:jc w:val="center"/>
              <w:rPr>
                <w:bCs/>
                <w:sz w:val="20"/>
              </w:rPr>
            </w:pPr>
            <w:r>
              <w:rPr>
                <w:bCs/>
                <w:sz w:val="20"/>
              </w:rPr>
              <w:t xml:space="preserve">Page </w:t>
            </w:r>
            <w:r>
              <w:rPr>
                <w:bCs/>
                <w:sz w:val="20"/>
              </w:rPr>
              <w:br/>
              <w:t>No.</w:t>
            </w:r>
          </w:p>
        </w:tc>
        <w:tc>
          <w:tcPr>
            <w:tcW w:w="2835" w:type="dxa"/>
          </w:tcPr>
          <w:p w14:paraId="237E2F44" w14:textId="77777777" w:rsidR="00191A23" w:rsidRPr="0022554A" w:rsidRDefault="00517788" w:rsidP="00517788">
            <w:pPr>
              <w:pStyle w:val="TableHeader"/>
              <w:tabs>
                <w:tab w:val="left" w:pos="5400"/>
              </w:tabs>
              <w:jc w:val="center"/>
              <w:rPr>
                <w:bCs/>
                <w:sz w:val="20"/>
              </w:rPr>
            </w:pPr>
            <w:r>
              <w:rPr>
                <w:bCs/>
                <w:sz w:val="20"/>
              </w:rPr>
              <w:t>Relevant t</w:t>
            </w:r>
            <w:r w:rsidR="00191A23">
              <w:rPr>
                <w:bCs/>
                <w:sz w:val="20"/>
              </w:rPr>
              <w:t>ext from manuscript</w:t>
            </w:r>
          </w:p>
        </w:tc>
      </w:tr>
      <w:tr w:rsidR="00191A23" w:rsidRPr="0022554A" w14:paraId="1AA21741" w14:textId="77777777" w:rsidTr="00E341E9">
        <w:tc>
          <w:tcPr>
            <w:tcW w:w="1951" w:type="dxa"/>
            <w:vMerge w:val="restart"/>
          </w:tcPr>
          <w:p w14:paraId="74523FB8" w14:textId="77777777" w:rsidR="00191A23" w:rsidRPr="002602FB" w:rsidRDefault="00191A23" w:rsidP="0022554A">
            <w:pPr>
              <w:tabs>
                <w:tab w:val="left" w:pos="5400"/>
              </w:tabs>
              <w:rPr>
                <w:b/>
                <w:bCs/>
                <w:sz w:val="20"/>
              </w:rPr>
            </w:pPr>
            <w:bookmarkStart w:id="9" w:name="bold5"/>
            <w:bookmarkStart w:id="10" w:name="italic6"/>
            <w:bookmarkEnd w:id="0"/>
            <w:bookmarkEnd w:id="1"/>
            <w:bookmarkEnd w:id="2"/>
            <w:bookmarkEnd w:id="3"/>
            <w:bookmarkEnd w:id="4"/>
            <w:bookmarkEnd w:id="5"/>
            <w:bookmarkEnd w:id="6"/>
            <w:bookmarkEnd w:id="7"/>
            <w:bookmarkEnd w:id="8"/>
            <w:r w:rsidRPr="002602FB">
              <w:rPr>
                <w:b/>
                <w:sz w:val="20"/>
              </w:rPr>
              <w:t>Title and abstract</w:t>
            </w:r>
            <w:bookmarkEnd w:id="9"/>
            <w:bookmarkEnd w:id="10"/>
          </w:p>
        </w:tc>
        <w:tc>
          <w:tcPr>
            <w:tcW w:w="616" w:type="dxa"/>
            <w:vMerge w:val="restart"/>
          </w:tcPr>
          <w:p w14:paraId="12636C02" w14:textId="77777777" w:rsidR="00191A23" w:rsidRPr="0022554A" w:rsidRDefault="00191A23" w:rsidP="0022554A">
            <w:pPr>
              <w:tabs>
                <w:tab w:val="left" w:pos="5400"/>
              </w:tabs>
              <w:jc w:val="center"/>
              <w:rPr>
                <w:sz w:val="20"/>
              </w:rPr>
            </w:pPr>
            <w:r w:rsidRPr="0022554A">
              <w:rPr>
                <w:sz w:val="20"/>
              </w:rPr>
              <w:t>1</w:t>
            </w:r>
          </w:p>
        </w:tc>
        <w:tc>
          <w:tcPr>
            <w:tcW w:w="8031" w:type="dxa"/>
          </w:tcPr>
          <w:p w14:paraId="0B334D70" w14:textId="77777777" w:rsidR="00191A23" w:rsidRPr="0022554A" w:rsidRDefault="00191A23" w:rsidP="0022554A">
            <w:pPr>
              <w:tabs>
                <w:tab w:val="left" w:pos="5400"/>
              </w:tabs>
              <w:rPr>
                <w:sz w:val="20"/>
              </w:rPr>
            </w:pPr>
            <w:r w:rsidRPr="0022554A">
              <w:rPr>
                <w:sz w:val="20"/>
              </w:rPr>
              <w:t>(</w:t>
            </w:r>
            <w:r w:rsidRPr="0022554A">
              <w:rPr>
                <w:i/>
                <w:sz w:val="20"/>
              </w:rPr>
              <w:t>a</w:t>
            </w:r>
            <w:r w:rsidRPr="0022554A">
              <w:rPr>
                <w:sz w:val="20"/>
              </w:rPr>
              <w:t>) Indicate the study’s design with a commonly used term in the title or the abstract</w:t>
            </w:r>
          </w:p>
        </w:tc>
        <w:tc>
          <w:tcPr>
            <w:tcW w:w="1559" w:type="dxa"/>
          </w:tcPr>
          <w:p w14:paraId="4A2E8AD1" w14:textId="5189C73A" w:rsidR="00191A23" w:rsidRPr="0022554A" w:rsidRDefault="003308C7" w:rsidP="0022554A">
            <w:pPr>
              <w:tabs>
                <w:tab w:val="left" w:pos="5400"/>
              </w:tabs>
              <w:rPr>
                <w:sz w:val="20"/>
              </w:rPr>
            </w:pPr>
            <w:r w:rsidRPr="003308C7">
              <w:rPr>
                <w:sz w:val="20"/>
              </w:rPr>
              <w:t xml:space="preserve">Title p.2; </w:t>
            </w:r>
          </w:p>
        </w:tc>
        <w:tc>
          <w:tcPr>
            <w:tcW w:w="2835" w:type="dxa"/>
          </w:tcPr>
          <w:p w14:paraId="7690588D" w14:textId="786D7375" w:rsidR="00191A23" w:rsidRPr="0022554A" w:rsidRDefault="003308C7" w:rsidP="0022554A">
            <w:pPr>
              <w:tabs>
                <w:tab w:val="left" w:pos="5400"/>
              </w:tabs>
              <w:rPr>
                <w:sz w:val="20"/>
              </w:rPr>
            </w:pPr>
            <w:r w:rsidRPr="003308C7">
              <w:rPr>
                <w:sz w:val="20"/>
              </w:rPr>
              <w:t xml:space="preserve">“Association of GLP-1 Receptor Agonist Use with Hypersomnolence: A Real-World Cohort Analysis” … </w:t>
            </w:r>
          </w:p>
        </w:tc>
      </w:tr>
      <w:tr w:rsidR="00191A23" w:rsidRPr="0022554A" w14:paraId="2B63D54D" w14:textId="77777777" w:rsidTr="00E341E9">
        <w:tc>
          <w:tcPr>
            <w:tcW w:w="1951" w:type="dxa"/>
            <w:vMerge/>
          </w:tcPr>
          <w:p w14:paraId="5762E02B" w14:textId="77777777" w:rsidR="00191A23" w:rsidRPr="0022554A" w:rsidRDefault="00191A23" w:rsidP="0022554A">
            <w:pPr>
              <w:tabs>
                <w:tab w:val="left" w:pos="5400"/>
              </w:tabs>
              <w:rPr>
                <w:bCs/>
                <w:sz w:val="20"/>
              </w:rPr>
            </w:pPr>
            <w:bookmarkStart w:id="11" w:name="bold6" w:colFirst="0" w:colLast="0"/>
            <w:bookmarkStart w:id="12" w:name="italic7" w:colFirst="0" w:colLast="0"/>
          </w:p>
        </w:tc>
        <w:tc>
          <w:tcPr>
            <w:tcW w:w="616" w:type="dxa"/>
            <w:vMerge/>
          </w:tcPr>
          <w:p w14:paraId="073EBD5F" w14:textId="77777777" w:rsidR="00191A23" w:rsidRPr="0022554A" w:rsidRDefault="00191A23" w:rsidP="0022554A">
            <w:pPr>
              <w:tabs>
                <w:tab w:val="left" w:pos="5400"/>
              </w:tabs>
              <w:jc w:val="center"/>
              <w:rPr>
                <w:sz w:val="20"/>
              </w:rPr>
            </w:pPr>
          </w:p>
        </w:tc>
        <w:tc>
          <w:tcPr>
            <w:tcW w:w="8031" w:type="dxa"/>
          </w:tcPr>
          <w:p w14:paraId="0CF3A0A2" w14:textId="77777777" w:rsidR="00191A23" w:rsidRPr="0022554A" w:rsidRDefault="00191A23" w:rsidP="0022554A">
            <w:pPr>
              <w:tabs>
                <w:tab w:val="left" w:pos="5400"/>
              </w:tabs>
              <w:rPr>
                <w:sz w:val="20"/>
              </w:rPr>
            </w:pPr>
            <w:r w:rsidRPr="0022554A">
              <w:rPr>
                <w:sz w:val="20"/>
              </w:rPr>
              <w:t>(</w:t>
            </w:r>
            <w:r w:rsidRPr="0022554A">
              <w:rPr>
                <w:i/>
                <w:sz w:val="20"/>
              </w:rPr>
              <w:t>b</w:t>
            </w:r>
            <w:r w:rsidRPr="0022554A">
              <w:rPr>
                <w:sz w:val="20"/>
              </w:rPr>
              <w:t>) Provide in the abstract an informative and balanced summary of what was done and what was found</w:t>
            </w:r>
          </w:p>
        </w:tc>
        <w:tc>
          <w:tcPr>
            <w:tcW w:w="1559" w:type="dxa"/>
          </w:tcPr>
          <w:p w14:paraId="79662663" w14:textId="2DACDA2F" w:rsidR="00191A23" w:rsidRPr="0022554A" w:rsidRDefault="003308C7" w:rsidP="0022554A">
            <w:pPr>
              <w:tabs>
                <w:tab w:val="left" w:pos="5400"/>
              </w:tabs>
              <w:rPr>
                <w:sz w:val="20"/>
              </w:rPr>
            </w:pPr>
            <w:r w:rsidRPr="003308C7">
              <w:rPr>
                <w:sz w:val="20"/>
              </w:rPr>
              <w:t>Abstract p.4</w:t>
            </w:r>
          </w:p>
        </w:tc>
        <w:tc>
          <w:tcPr>
            <w:tcW w:w="2835" w:type="dxa"/>
          </w:tcPr>
          <w:p w14:paraId="5EDBA55D" w14:textId="19F35A0D" w:rsidR="00191A23" w:rsidRPr="0022554A" w:rsidRDefault="003308C7" w:rsidP="0022554A">
            <w:pPr>
              <w:tabs>
                <w:tab w:val="left" w:pos="5400"/>
              </w:tabs>
              <w:rPr>
                <w:sz w:val="20"/>
              </w:rPr>
            </w:pPr>
            <w:r w:rsidRPr="003308C7">
              <w:rPr>
                <w:sz w:val="20"/>
              </w:rPr>
              <w:t>“retrospective cohort study… propensity matched…”</w:t>
            </w:r>
          </w:p>
        </w:tc>
      </w:tr>
      <w:tr w:rsidR="00191A23" w:rsidRPr="0022554A" w14:paraId="00EC68EA" w14:textId="77777777" w:rsidTr="00E341E9">
        <w:tc>
          <w:tcPr>
            <w:tcW w:w="12157" w:type="dxa"/>
            <w:gridSpan w:val="4"/>
          </w:tcPr>
          <w:p w14:paraId="2FFAAFC2" w14:textId="77777777" w:rsidR="00191A23" w:rsidRPr="0022554A" w:rsidRDefault="00191A23" w:rsidP="0022554A">
            <w:pPr>
              <w:pStyle w:val="TableSubHead"/>
              <w:tabs>
                <w:tab w:val="left" w:pos="5400"/>
              </w:tabs>
              <w:rPr>
                <w:sz w:val="20"/>
              </w:rPr>
            </w:pPr>
            <w:bookmarkStart w:id="13" w:name="bold7"/>
            <w:bookmarkStart w:id="14" w:name="italic8"/>
            <w:bookmarkEnd w:id="11"/>
            <w:bookmarkEnd w:id="12"/>
            <w:r w:rsidRPr="0022554A">
              <w:rPr>
                <w:sz w:val="20"/>
              </w:rPr>
              <w:t>Introduction</w:t>
            </w:r>
          </w:p>
        </w:tc>
        <w:bookmarkEnd w:id="13"/>
        <w:bookmarkEnd w:id="14"/>
        <w:tc>
          <w:tcPr>
            <w:tcW w:w="2835" w:type="dxa"/>
          </w:tcPr>
          <w:p w14:paraId="3F357593" w14:textId="77777777" w:rsidR="00191A23" w:rsidRPr="0022554A" w:rsidRDefault="00191A23" w:rsidP="0022554A">
            <w:pPr>
              <w:pStyle w:val="TableSubHead"/>
              <w:tabs>
                <w:tab w:val="left" w:pos="5400"/>
              </w:tabs>
              <w:rPr>
                <w:sz w:val="20"/>
              </w:rPr>
            </w:pPr>
          </w:p>
        </w:tc>
      </w:tr>
      <w:tr w:rsidR="00191A23" w:rsidRPr="0022554A" w14:paraId="6ED38402" w14:textId="77777777" w:rsidTr="00E341E9">
        <w:tc>
          <w:tcPr>
            <w:tcW w:w="1951" w:type="dxa"/>
          </w:tcPr>
          <w:p w14:paraId="08818AB0" w14:textId="77777777" w:rsidR="00191A23" w:rsidRPr="0022554A" w:rsidRDefault="00191A23" w:rsidP="0022554A">
            <w:pPr>
              <w:tabs>
                <w:tab w:val="left" w:pos="5400"/>
              </w:tabs>
              <w:rPr>
                <w:bCs/>
                <w:sz w:val="20"/>
              </w:rPr>
            </w:pPr>
            <w:bookmarkStart w:id="15" w:name="bold8"/>
            <w:bookmarkStart w:id="16" w:name="italic9"/>
            <w:r w:rsidRPr="0022554A">
              <w:rPr>
                <w:bCs/>
                <w:sz w:val="20"/>
              </w:rPr>
              <w:t>Background/</w:t>
            </w:r>
            <w:bookmarkStart w:id="17" w:name="bold9"/>
            <w:bookmarkStart w:id="18" w:name="italic10"/>
            <w:bookmarkEnd w:id="15"/>
            <w:bookmarkEnd w:id="16"/>
            <w:r w:rsidRPr="0022554A">
              <w:rPr>
                <w:bCs/>
                <w:sz w:val="20"/>
              </w:rPr>
              <w:t>rationale</w:t>
            </w:r>
            <w:bookmarkEnd w:id="17"/>
            <w:bookmarkEnd w:id="18"/>
          </w:p>
        </w:tc>
        <w:tc>
          <w:tcPr>
            <w:tcW w:w="616" w:type="dxa"/>
          </w:tcPr>
          <w:p w14:paraId="6CB245D2" w14:textId="77777777" w:rsidR="00191A23" w:rsidRPr="0022554A" w:rsidRDefault="00191A23" w:rsidP="0022554A">
            <w:pPr>
              <w:tabs>
                <w:tab w:val="left" w:pos="5400"/>
              </w:tabs>
              <w:jc w:val="center"/>
              <w:rPr>
                <w:sz w:val="20"/>
              </w:rPr>
            </w:pPr>
            <w:r w:rsidRPr="0022554A">
              <w:rPr>
                <w:sz w:val="20"/>
              </w:rPr>
              <w:t>2</w:t>
            </w:r>
          </w:p>
        </w:tc>
        <w:tc>
          <w:tcPr>
            <w:tcW w:w="8031" w:type="dxa"/>
          </w:tcPr>
          <w:p w14:paraId="0E2D845D" w14:textId="77777777" w:rsidR="00191A23" w:rsidRPr="0022554A" w:rsidRDefault="00191A23" w:rsidP="0022554A">
            <w:pPr>
              <w:tabs>
                <w:tab w:val="left" w:pos="5400"/>
              </w:tabs>
              <w:rPr>
                <w:sz w:val="20"/>
              </w:rPr>
            </w:pPr>
            <w:r w:rsidRPr="0022554A">
              <w:rPr>
                <w:sz w:val="20"/>
              </w:rPr>
              <w:t>Explain the scientific background and rationale for the investigation being reported</w:t>
            </w:r>
          </w:p>
        </w:tc>
        <w:tc>
          <w:tcPr>
            <w:tcW w:w="1559" w:type="dxa"/>
          </w:tcPr>
          <w:p w14:paraId="033B916C" w14:textId="40FF8751" w:rsidR="00191A23" w:rsidRPr="0022554A" w:rsidRDefault="003308C7" w:rsidP="0022554A">
            <w:pPr>
              <w:tabs>
                <w:tab w:val="left" w:pos="5400"/>
              </w:tabs>
              <w:rPr>
                <w:sz w:val="20"/>
              </w:rPr>
            </w:pPr>
            <w:r w:rsidRPr="003308C7">
              <w:rPr>
                <w:sz w:val="20"/>
              </w:rPr>
              <w:t>Introduction p.6</w:t>
            </w:r>
          </w:p>
        </w:tc>
        <w:tc>
          <w:tcPr>
            <w:tcW w:w="2835" w:type="dxa"/>
          </w:tcPr>
          <w:p w14:paraId="1F46811A" w14:textId="2FE2FB87" w:rsidR="00191A23" w:rsidRPr="0022554A" w:rsidRDefault="003308C7" w:rsidP="0022554A">
            <w:pPr>
              <w:tabs>
                <w:tab w:val="left" w:pos="5400"/>
              </w:tabs>
              <w:rPr>
                <w:sz w:val="20"/>
              </w:rPr>
            </w:pPr>
            <w:r w:rsidRPr="003308C7">
              <w:rPr>
                <w:sz w:val="20"/>
              </w:rPr>
              <w:t>“Accumulating evidence suggests GLP-1RAs exert significant CNS effects… potentially leading to hypersomnolence… sleep-related disturbances.”</w:t>
            </w:r>
          </w:p>
        </w:tc>
      </w:tr>
      <w:tr w:rsidR="00191A23" w:rsidRPr="0022554A" w14:paraId="5E657CFA" w14:textId="77777777" w:rsidTr="00E341E9">
        <w:tc>
          <w:tcPr>
            <w:tcW w:w="1951" w:type="dxa"/>
          </w:tcPr>
          <w:p w14:paraId="437C2F19" w14:textId="77777777" w:rsidR="00191A23" w:rsidRPr="0022554A" w:rsidRDefault="00191A23" w:rsidP="0022554A">
            <w:pPr>
              <w:tabs>
                <w:tab w:val="left" w:pos="5400"/>
              </w:tabs>
              <w:rPr>
                <w:bCs/>
                <w:sz w:val="20"/>
              </w:rPr>
            </w:pPr>
            <w:bookmarkStart w:id="19" w:name="bold10" w:colFirst="0" w:colLast="0"/>
            <w:bookmarkStart w:id="20" w:name="italic11" w:colFirst="0" w:colLast="0"/>
            <w:r w:rsidRPr="0022554A">
              <w:rPr>
                <w:bCs/>
                <w:sz w:val="20"/>
              </w:rPr>
              <w:t>Objectives</w:t>
            </w:r>
          </w:p>
        </w:tc>
        <w:tc>
          <w:tcPr>
            <w:tcW w:w="616" w:type="dxa"/>
          </w:tcPr>
          <w:p w14:paraId="0E279AFE" w14:textId="77777777" w:rsidR="00191A23" w:rsidRPr="0022554A" w:rsidRDefault="00191A23" w:rsidP="0022554A">
            <w:pPr>
              <w:tabs>
                <w:tab w:val="left" w:pos="5400"/>
              </w:tabs>
              <w:jc w:val="center"/>
              <w:rPr>
                <w:sz w:val="20"/>
              </w:rPr>
            </w:pPr>
            <w:r w:rsidRPr="0022554A">
              <w:rPr>
                <w:sz w:val="20"/>
              </w:rPr>
              <w:t>3</w:t>
            </w:r>
          </w:p>
        </w:tc>
        <w:tc>
          <w:tcPr>
            <w:tcW w:w="8031" w:type="dxa"/>
          </w:tcPr>
          <w:p w14:paraId="2071ABA3" w14:textId="45AAE70F" w:rsidR="00191A23" w:rsidRPr="0022554A" w:rsidRDefault="00191A23" w:rsidP="0022554A">
            <w:pPr>
              <w:tabs>
                <w:tab w:val="left" w:pos="5400"/>
              </w:tabs>
              <w:rPr>
                <w:sz w:val="20"/>
              </w:rPr>
            </w:pPr>
            <w:r w:rsidRPr="0022554A">
              <w:rPr>
                <w:sz w:val="20"/>
              </w:rPr>
              <w:t>State specific objectives, including any prespecified hypotheses</w:t>
            </w:r>
          </w:p>
        </w:tc>
        <w:tc>
          <w:tcPr>
            <w:tcW w:w="1559" w:type="dxa"/>
          </w:tcPr>
          <w:p w14:paraId="43D249E2" w14:textId="2B91CEBF" w:rsidR="00191A23" w:rsidRPr="0022554A" w:rsidRDefault="003308C7" w:rsidP="0022554A">
            <w:pPr>
              <w:tabs>
                <w:tab w:val="left" w:pos="5400"/>
              </w:tabs>
              <w:rPr>
                <w:sz w:val="20"/>
              </w:rPr>
            </w:pPr>
            <w:r w:rsidRPr="003308C7">
              <w:rPr>
                <w:sz w:val="20"/>
              </w:rPr>
              <w:t>Introduction p.6</w:t>
            </w:r>
          </w:p>
        </w:tc>
        <w:tc>
          <w:tcPr>
            <w:tcW w:w="2835" w:type="dxa"/>
          </w:tcPr>
          <w:p w14:paraId="75692962" w14:textId="421C5202" w:rsidR="00191A23" w:rsidRPr="0022554A" w:rsidRDefault="003308C7" w:rsidP="0022554A">
            <w:pPr>
              <w:tabs>
                <w:tab w:val="left" w:pos="5400"/>
              </w:tabs>
              <w:rPr>
                <w:sz w:val="20"/>
              </w:rPr>
            </w:pPr>
            <w:r w:rsidRPr="003308C7">
              <w:rPr>
                <w:sz w:val="20"/>
              </w:rPr>
              <w:t>“This study aims to investigate the association between GLP-1RA use and hypersomnolence, parasomnia, and related outcomes…”</w:t>
            </w:r>
          </w:p>
        </w:tc>
      </w:tr>
      <w:tr w:rsidR="00191A23" w:rsidRPr="0022554A" w14:paraId="2DAEDD09" w14:textId="77777777" w:rsidTr="00E341E9">
        <w:tc>
          <w:tcPr>
            <w:tcW w:w="12157" w:type="dxa"/>
            <w:gridSpan w:val="4"/>
          </w:tcPr>
          <w:p w14:paraId="76785DB5" w14:textId="77777777" w:rsidR="00191A23" w:rsidRPr="0022554A" w:rsidRDefault="00191A23" w:rsidP="0022554A">
            <w:pPr>
              <w:pStyle w:val="TableSubHead"/>
              <w:tabs>
                <w:tab w:val="left" w:pos="5400"/>
              </w:tabs>
              <w:rPr>
                <w:sz w:val="20"/>
              </w:rPr>
            </w:pPr>
            <w:bookmarkStart w:id="21" w:name="bold11"/>
            <w:bookmarkStart w:id="22" w:name="italic12"/>
            <w:bookmarkEnd w:id="19"/>
            <w:bookmarkEnd w:id="20"/>
            <w:r w:rsidRPr="0022554A">
              <w:rPr>
                <w:sz w:val="20"/>
              </w:rPr>
              <w:t>Methods</w:t>
            </w:r>
          </w:p>
        </w:tc>
        <w:bookmarkEnd w:id="21"/>
        <w:bookmarkEnd w:id="22"/>
        <w:tc>
          <w:tcPr>
            <w:tcW w:w="2835" w:type="dxa"/>
          </w:tcPr>
          <w:p w14:paraId="02AFCF43" w14:textId="77777777" w:rsidR="00191A23" w:rsidRPr="0022554A" w:rsidRDefault="00191A23" w:rsidP="0022554A">
            <w:pPr>
              <w:pStyle w:val="TableSubHead"/>
              <w:tabs>
                <w:tab w:val="left" w:pos="5400"/>
              </w:tabs>
              <w:rPr>
                <w:sz w:val="20"/>
              </w:rPr>
            </w:pPr>
          </w:p>
        </w:tc>
      </w:tr>
      <w:tr w:rsidR="00191A23" w:rsidRPr="0022554A" w14:paraId="73A37A28" w14:textId="77777777" w:rsidTr="00E341E9">
        <w:tc>
          <w:tcPr>
            <w:tcW w:w="1951" w:type="dxa"/>
          </w:tcPr>
          <w:p w14:paraId="286275BE" w14:textId="77777777" w:rsidR="00191A23" w:rsidRPr="0022554A" w:rsidRDefault="00191A23" w:rsidP="0022554A">
            <w:pPr>
              <w:tabs>
                <w:tab w:val="left" w:pos="5400"/>
              </w:tabs>
              <w:rPr>
                <w:bCs/>
                <w:sz w:val="20"/>
              </w:rPr>
            </w:pPr>
            <w:bookmarkStart w:id="23" w:name="bold12" w:colFirst="0" w:colLast="0"/>
            <w:bookmarkStart w:id="24" w:name="italic13" w:colFirst="0" w:colLast="0"/>
            <w:r w:rsidRPr="0022554A">
              <w:rPr>
                <w:bCs/>
                <w:sz w:val="20"/>
              </w:rPr>
              <w:t>Study design</w:t>
            </w:r>
          </w:p>
        </w:tc>
        <w:tc>
          <w:tcPr>
            <w:tcW w:w="616" w:type="dxa"/>
          </w:tcPr>
          <w:p w14:paraId="644BD1D6" w14:textId="77777777" w:rsidR="00191A23" w:rsidRPr="0022554A" w:rsidRDefault="00191A23" w:rsidP="0022554A">
            <w:pPr>
              <w:tabs>
                <w:tab w:val="left" w:pos="5400"/>
              </w:tabs>
              <w:jc w:val="center"/>
              <w:rPr>
                <w:sz w:val="20"/>
              </w:rPr>
            </w:pPr>
            <w:r w:rsidRPr="0022554A">
              <w:rPr>
                <w:sz w:val="20"/>
              </w:rPr>
              <w:t>4</w:t>
            </w:r>
          </w:p>
        </w:tc>
        <w:tc>
          <w:tcPr>
            <w:tcW w:w="8031" w:type="dxa"/>
          </w:tcPr>
          <w:p w14:paraId="4BBDFA73" w14:textId="77777777" w:rsidR="00191A23" w:rsidRPr="0022554A" w:rsidRDefault="00191A23" w:rsidP="0022554A">
            <w:pPr>
              <w:tabs>
                <w:tab w:val="left" w:pos="5400"/>
              </w:tabs>
              <w:rPr>
                <w:sz w:val="20"/>
              </w:rPr>
            </w:pPr>
            <w:r w:rsidRPr="0022554A">
              <w:rPr>
                <w:sz w:val="20"/>
              </w:rPr>
              <w:t>Present key elements of study design early in the paper</w:t>
            </w:r>
          </w:p>
        </w:tc>
        <w:tc>
          <w:tcPr>
            <w:tcW w:w="1559" w:type="dxa"/>
          </w:tcPr>
          <w:p w14:paraId="523DE358" w14:textId="2B2549CD" w:rsidR="00191A23" w:rsidRPr="0022554A" w:rsidRDefault="003308C7" w:rsidP="0022554A">
            <w:pPr>
              <w:tabs>
                <w:tab w:val="left" w:pos="5400"/>
              </w:tabs>
              <w:rPr>
                <w:sz w:val="20"/>
              </w:rPr>
            </w:pPr>
            <w:r w:rsidRPr="003308C7">
              <w:rPr>
                <w:sz w:val="20"/>
              </w:rPr>
              <w:t>Abstract p.4; Methods p.7</w:t>
            </w:r>
          </w:p>
        </w:tc>
        <w:tc>
          <w:tcPr>
            <w:tcW w:w="2835" w:type="dxa"/>
          </w:tcPr>
          <w:p w14:paraId="2B479172" w14:textId="47FD4E1E" w:rsidR="00191A23" w:rsidRPr="0022554A" w:rsidRDefault="003308C7" w:rsidP="0022554A">
            <w:pPr>
              <w:tabs>
                <w:tab w:val="left" w:pos="5400"/>
              </w:tabs>
              <w:rPr>
                <w:sz w:val="20"/>
              </w:rPr>
            </w:pPr>
            <w:r w:rsidRPr="003308C7">
              <w:rPr>
                <w:sz w:val="20"/>
              </w:rPr>
              <w:t>“A retrospective cohort study was done using TriNetX’s research network…”</w:t>
            </w:r>
          </w:p>
        </w:tc>
      </w:tr>
      <w:tr w:rsidR="00191A23" w:rsidRPr="0022554A" w14:paraId="24466BB0" w14:textId="77777777" w:rsidTr="00E341E9">
        <w:tc>
          <w:tcPr>
            <w:tcW w:w="1951" w:type="dxa"/>
          </w:tcPr>
          <w:p w14:paraId="61925620" w14:textId="77777777" w:rsidR="00191A23" w:rsidRPr="0022554A" w:rsidRDefault="00191A23" w:rsidP="0022554A">
            <w:pPr>
              <w:tabs>
                <w:tab w:val="left" w:pos="5400"/>
              </w:tabs>
              <w:rPr>
                <w:bCs/>
                <w:sz w:val="20"/>
              </w:rPr>
            </w:pPr>
            <w:bookmarkStart w:id="25" w:name="bold13" w:colFirst="0" w:colLast="0"/>
            <w:bookmarkStart w:id="26" w:name="italic14" w:colFirst="0" w:colLast="0"/>
            <w:bookmarkEnd w:id="23"/>
            <w:bookmarkEnd w:id="24"/>
            <w:r w:rsidRPr="0022554A">
              <w:rPr>
                <w:bCs/>
                <w:sz w:val="20"/>
              </w:rPr>
              <w:t>Setting</w:t>
            </w:r>
          </w:p>
        </w:tc>
        <w:tc>
          <w:tcPr>
            <w:tcW w:w="616" w:type="dxa"/>
          </w:tcPr>
          <w:p w14:paraId="45FF04BB" w14:textId="77777777" w:rsidR="00191A23" w:rsidRPr="0022554A" w:rsidRDefault="00191A23" w:rsidP="0022554A">
            <w:pPr>
              <w:tabs>
                <w:tab w:val="left" w:pos="5400"/>
              </w:tabs>
              <w:jc w:val="center"/>
              <w:rPr>
                <w:sz w:val="20"/>
              </w:rPr>
            </w:pPr>
            <w:r w:rsidRPr="0022554A">
              <w:rPr>
                <w:sz w:val="20"/>
              </w:rPr>
              <w:t>5</w:t>
            </w:r>
          </w:p>
        </w:tc>
        <w:tc>
          <w:tcPr>
            <w:tcW w:w="8031" w:type="dxa"/>
          </w:tcPr>
          <w:p w14:paraId="6365647B" w14:textId="77777777" w:rsidR="00191A23" w:rsidRPr="0022554A" w:rsidRDefault="00191A23" w:rsidP="0022554A">
            <w:pPr>
              <w:tabs>
                <w:tab w:val="left" w:pos="5400"/>
              </w:tabs>
              <w:rPr>
                <w:sz w:val="20"/>
              </w:rPr>
            </w:pPr>
            <w:r w:rsidRPr="0022554A">
              <w:rPr>
                <w:sz w:val="20"/>
              </w:rPr>
              <w:t>Describe the setting, locations, and relevant dates, including periods of recruitment, exposure, follow-up, and data collection</w:t>
            </w:r>
          </w:p>
        </w:tc>
        <w:tc>
          <w:tcPr>
            <w:tcW w:w="1559" w:type="dxa"/>
          </w:tcPr>
          <w:p w14:paraId="43CCA7C3" w14:textId="1C83D5F7" w:rsidR="00191A23" w:rsidRPr="0022554A" w:rsidRDefault="003308C7" w:rsidP="0022554A">
            <w:pPr>
              <w:tabs>
                <w:tab w:val="left" w:pos="5400"/>
              </w:tabs>
              <w:rPr>
                <w:sz w:val="20"/>
              </w:rPr>
            </w:pPr>
            <w:r w:rsidRPr="003308C7">
              <w:rPr>
                <w:sz w:val="20"/>
              </w:rPr>
              <w:t>Methods – Study Design p.7</w:t>
            </w:r>
          </w:p>
        </w:tc>
        <w:tc>
          <w:tcPr>
            <w:tcW w:w="2835" w:type="dxa"/>
          </w:tcPr>
          <w:p w14:paraId="1D4CBEF5" w14:textId="1639B992" w:rsidR="00191A23" w:rsidRPr="0022554A" w:rsidRDefault="003308C7" w:rsidP="0022554A">
            <w:pPr>
              <w:tabs>
                <w:tab w:val="left" w:pos="5400"/>
              </w:tabs>
              <w:rPr>
                <w:sz w:val="20"/>
              </w:rPr>
            </w:pPr>
            <w:r w:rsidRPr="003308C7">
              <w:rPr>
                <w:sz w:val="20"/>
              </w:rPr>
              <w:t>“TriNetX… ~157 million patients from 107 HCOs… July 2025.”</w:t>
            </w:r>
          </w:p>
        </w:tc>
      </w:tr>
      <w:bookmarkEnd w:id="25"/>
      <w:bookmarkEnd w:id="26"/>
      <w:tr w:rsidR="00191A23" w:rsidRPr="0022554A" w14:paraId="15C8D6B9" w14:textId="77777777" w:rsidTr="00E341E9">
        <w:tc>
          <w:tcPr>
            <w:tcW w:w="1951" w:type="dxa"/>
            <w:vMerge w:val="restart"/>
          </w:tcPr>
          <w:p w14:paraId="3C9DF8A2" w14:textId="77777777" w:rsidR="00191A23" w:rsidRPr="0022554A" w:rsidRDefault="00191A23" w:rsidP="0022554A">
            <w:pPr>
              <w:tabs>
                <w:tab w:val="left" w:pos="5400"/>
              </w:tabs>
              <w:rPr>
                <w:bCs/>
                <w:sz w:val="20"/>
              </w:rPr>
            </w:pPr>
            <w:r w:rsidRPr="0022554A">
              <w:rPr>
                <w:bCs/>
                <w:sz w:val="20"/>
              </w:rPr>
              <w:t>Participants</w:t>
            </w:r>
          </w:p>
        </w:tc>
        <w:tc>
          <w:tcPr>
            <w:tcW w:w="616" w:type="dxa"/>
            <w:vMerge w:val="restart"/>
          </w:tcPr>
          <w:p w14:paraId="13583373" w14:textId="77777777" w:rsidR="00191A23" w:rsidRPr="0022554A" w:rsidRDefault="00191A23" w:rsidP="0022554A">
            <w:pPr>
              <w:tabs>
                <w:tab w:val="left" w:pos="5400"/>
              </w:tabs>
              <w:jc w:val="center"/>
              <w:rPr>
                <w:sz w:val="20"/>
              </w:rPr>
            </w:pPr>
            <w:r w:rsidRPr="0022554A">
              <w:rPr>
                <w:sz w:val="20"/>
              </w:rPr>
              <w:t>6</w:t>
            </w:r>
          </w:p>
        </w:tc>
        <w:tc>
          <w:tcPr>
            <w:tcW w:w="8031" w:type="dxa"/>
          </w:tcPr>
          <w:p w14:paraId="4235B0DD" w14:textId="7E7012E1" w:rsidR="00191A23" w:rsidRPr="0022554A" w:rsidRDefault="00191A23" w:rsidP="0022554A">
            <w:pPr>
              <w:tabs>
                <w:tab w:val="left" w:pos="5400"/>
              </w:tabs>
              <w:rPr>
                <w:sz w:val="20"/>
              </w:rPr>
            </w:pPr>
            <w:r w:rsidRPr="0022554A">
              <w:rPr>
                <w:sz w:val="20"/>
              </w:rPr>
              <w:t>(</w:t>
            </w:r>
            <w:r w:rsidRPr="0022554A">
              <w:rPr>
                <w:i/>
                <w:sz w:val="20"/>
              </w:rPr>
              <w:t>a</w:t>
            </w:r>
            <w:r w:rsidRPr="0022554A">
              <w:rPr>
                <w:sz w:val="20"/>
              </w:rPr>
              <w:t xml:space="preserve">) </w:t>
            </w:r>
            <w:r w:rsidRPr="0022554A">
              <w:rPr>
                <w:i/>
                <w:sz w:val="20"/>
              </w:rPr>
              <w:t>Cohort study</w:t>
            </w:r>
            <w:r w:rsidRPr="0022554A">
              <w:rPr>
                <w:sz w:val="20"/>
              </w:rPr>
              <w:t>—Give the eligibility criteria, and the sources and methods of selection of participants. Describe methods of follow-up</w:t>
            </w:r>
          </w:p>
        </w:tc>
        <w:tc>
          <w:tcPr>
            <w:tcW w:w="1559" w:type="dxa"/>
          </w:tcPr>
          <w:p w14:paraId="20CEEA60" w14:textId="7D5CA795" w:rsidR="00191A23" w:rsidRPr="0022554A" w:rsidRDefault="003308C7" w:rsidP="0022554A">
            <w:pPr>
              <w:tabs>
                <w:tab w:val="left" w:pos="5400"/>
              </w:tabs>
              <w:rPr>
                <w:sz w:val="20"/>
              </w:rPr>
            </w:pPr>
            <w:r w:rsidRPr="003308C7">
              <w:rPr>
                <w:sz w:val="20"/>
              </w:rPr>
              <w:t>Methods – Cohorts p.7–8</w:t>
            </w:r>
          </w:p>
        </w:tc>
        <w:tc>
          <w:tcPr>
            <w:tcW w:w="2835" w:type="dxa"/>
          </w:tcPr>
          <w:p w14:paraId="3D02216B" w14:textId="630EB374" w:rsidR="00191A23" w:rsidRPr="0022554A" w:rsidRDefault="003308C7" w:rsidP="0022554A">
            <w:pPr>
              <w:tabs>
                <w:tab w:val="left" w:pos="5400"/>
              </w:tabs>
              <w:rPr>
                <w:sz w:val="20"/>
              </w:rPr>
            </w:pPr>
            <w:r w:rsidRPr="003308C7">
              <w:rPr>
                <w:sz w:val="20"/>
              </w:rPr>
              <w:t xml:space="preserve">“Patients aged 18–50 with T2DM or obesity… excluded </w:t>
            </w:r>
            <w:r w:rsidRPr="003308C7">
              <w:rPr>
                <w:sz w:val="20"/>
              </w:rPr>
              <w:lastRenderedPageBreak/>
              <w:t>prior antidepressant use… matched 1:1.”</w:t>
            </w:r>
          </w:p>
        </w:tc>
      </w:tr>
      <w:tr w:rsidR="00191A23" w:rsidRPr="0022554A" w14:paraId="721AB990" w14:textId="77777777" w:rsidTr="00E341E9">
        <w:tc>
          <w:tcPr>
            <w:tcW w:w="1951" w:type="dxa"/>
            <w:vMerge/>
          </w:tcPr>
          <w:p w14:paraId="54E22A4F" w14:textId="77777777" w:rsidR="00191A23" w:rsidRPr="0022554A" w:rsidRDefault="00191A23" w:rsidP="0022554A">
            <w:pPr>
              <w:tabs>
                <w:tab w:val="left" w:pos="5400"/>
              </w:tabs>
              <w:rPr>
                <w:bCs/>
                <w:sz w:val="20"/>
              </w:rPr>
            </w:pPr>
            <w:bookmarkStart w:id="27" w:name="bold14" w:colFirst="0" w:colLast="0"/>
            <w:bookmarkStart w:id="28" w:name="italic15" w:colFirst="0" w:colLast="0"/>
          </w:p>
        </w:tc>
        <w:tc>
          <w:tcPr>
            <w:tcW w:w="616" w:type="dxa"/>
            <w:vMerge/>
          </w:tcPr>
          <w:p w14:paraId="037DEDE6" w14:textId="77777777" w:rsidR="00191A23" w:rsidRPr="0022554A" w:rsidRDefault="00191A23" w:rsidP="0022554A">
            <w:pPr>
              <w:tabs>
                <w:tab w:val="left" w:pos="5400"/>
              </w:tabs>
              <w:jc w:val="center"/>
              <w:rPr>
                <w:sz w:val="20"/>
              </w:rPr>
            </w:pPr>
          </w:p>
        </w:tc>
        <w:tc>
          <w:tcPr>
            <w:tcW w:w="8031" w:type="dxa"/>
          </w:tcPr>
          <w:p w14:paraId="01B03802" w14:textId="5D6497CF" w:rsidR="00191A23" w:rsidRPr="003308C7" w:rsidRDefault="00191A23" w:rsidP="0022554A">
            <w:pPr>
              <w:tabs>
                <w:tab w:val="left" w:pos="5400"/>
              </w:tabs>
              <w:rPr>
                <w:sz w:val="20"/>
              </w:rPr>
            </w:pPr>
            <w:r w:rsidRPr="0022554A">
              <w:rPr>
                <w:sz w:val="20"/>
              </w:rPr>
              <w:t>(</w:t>
            </w:r>
            <w:r w:rsidRPr="0022554A">
              <w:rPr>
                <w:i/>
                <w:sz w:val="20"/>
              </w:rPr>
              <w:t>b</w:t>
            </w:r>
            <w:r w:rsidRPr="0022554A">
              <w:rPr>
                <w:sz w:val="20"/>
              </w:rPr>
              <w:t>)</w:t>
            </w:r>
            <w:r w:rsidRPr="0022554A">
              <w:rPr>
                <w:b/>
                <w:bCs/>
                <w:sz w:val="20"/>
              </w:rPr>
              <w:t xml:space="preserve"> </w:t>
            </w:r>
            <w:r w:rsidRPr="0022554A">
              <w:rPr>
                <w:bCs/>
                <w:i/>
                <w:sz w:val="20"/>
              </w:rPr>
              <w:t>Cohort study</w:t>
            </w:r>
            <w:r w:rsidRPr="0022554A">
              <w:rPr>
                <w:sz w:val="20"/>
              </w:rPr>
              <w:t>—For matched studies, give matching criteria and number of exposed and unexposed</w:t>
            </w:r>
          </w:p>
        </w:tc>
        <w:tc>
          <w:tcPr>
            <w:tcW w:w="1559" w:type="dxa"/>
          </w:tcPr>
          <w:p w14:paraId="60615BB9" w14:textId="6A2FF046" w:rsidR="00191A23" w:rsidRPr="0022554A" w:rsidRDefault="003308C7" w:rsidP="0022554A">
            <w:pPr>
              <w:tabs>
                <w:tab w:val="left" w:pos="5400"/>
              </w:tabs>
              <w:rPr>
                <w:sz w:val="20"/>
              </w:rPr>
            </w:pPr>
            <w:r w:rsidRPr="003308C7">
              <w:rPr>
                <w:sz w:val="20"/>
              </w:rPr>
              <w:t>Methods – Cohorts p.7–8</w:t>
            </w:r>
          </w:p>
        </w:tc>
        <w:tc>
          <w:tcPr>
            <w:tcW w:w="2835" w:type="dxa"/>
          </w:tcPr>
          <w:p w14:paraId="1208AE7D" w14:textId="2174D702" w:rsidR="00191A23" w:rsidRPr="0022554A" w:rsidRDefault="003308C7" w:rsidP="0022554A">
            <w:pPr>
              <w:tabs>
                <w:tab w:val="left" w:pos="5400"/>
              </w:tabs>
              <w:rPr>
                <w:sz w:val="20"/>
              </w:rPr>
            </w:pPr>
            <w:r w:rsidRPr="003308C7">
              <w:rPr>
                <w:sz w:val="20"/>
              </w:rPr>
              <w:t>“Patients aged 18–50 with T2DM or obesity… excluded prior antidepressant use… matched 1:1.”</w:t>
            </w:r>
          </w:p>
        </w:tc>
      </w:tr>
      <w:tr w:rsidR="00191A23" w:rsidRPr="0022554A" w14:paraId="20851F70" w14:textId="77777777" w:rsidTr="00E341E9">
        <w:tc>
          <w:tcPr>
            <w:tcW w:w="1951" w:type="dxa"/>
          </w:tcPr>
          <w:p w14:paraId="064DC672" w14:textId="77777777" w:rsidR="00191A23" w:rsidRPr="0022554A" w:rsidRDefault="00191A23" w:rsidP="0022554A">
            <w:pPr>
              <w:tabs>
                <w:tab w:val="left" w:pos="5400"/>
              </w:tabs>
              <w:rPr>
                <w:bCs/>
                <w:sz w:val="20"/>
              </w:rPr>
            </w:pPr>
            <w:bookmarkStart w:id="29" w:name="bold16" w:colFirst="0" w:colLast="0"/>
            <w:bookmarkStart w:id="30" w:name="italic17" w:colFirst="0" w:colLast="0"/>
            <w:bookmarkEnd w:id="27"/>
            <w:bookmarkEnd w:id="28"/>
            <w:r w:rsidRPr="0022554A">
              <w:rPr>
                <w:bCs/>
                <w:sz w:val="20"/>
              </w:rPr>
              <w:t>Variables</w:t>
            </w:r>
          </w:p>
        </w:tc>
        <w:tc>
          <w:tcPr>
            <w:tcW w:w="616" w:type="dxa"/>
          </w:tcPr>
          <w:p w14:paraId="70C2C413" w14:textId="77777777" w:rsidR="00191A23" w:rsidRPr="0022554A" w:rsidRDefault="00191A23" w:rsidP="0022554A">
            <w:pPr>
              <w:tabs>
                <w:tab w:val="left" w:pos="5400"/>
              </w:tabs>
              <w:jc w:val="center"/>
              <w:rPr>
                <w:sz w:val="20"/>
              </w:rPr>
            </w:pPr>
            <w:r w:rsidRPr="0022554A">
              <w:rPr>
                <w:sz w:val="20"/>
              </w:rPr>
              <w:t>7</w:t>
            </w:r>
          </w:p>
        </w:tc>
        <w:tc>
          <w:tcPr>
            <w:tcW w:w="8031" w:type="dxa"/>
          </w:tcPr>
          <w:p w14:paraId="7AE903BC" w14:textId="77777777" w:rsidR="00191A23" w:rsidRPr="0022554A" w:rsidRDefault="00191A23" w:rsidP="0022554A">
            <w:pPr>
              <w:tabs>
                <w:tab w:val="left" w:pos="5400"/>
              </w:tabs>
              <w:rPr>
                <w:sz w:val="20"/>
              </w:rPr>
            </w:pPr>
            <w:r w:rsidRPr="0022554A">
              <w:rPr>
                <w:sz w:val="20"/>
              </w:rPr>
              <w:t>Clearly define all outcomes, exposures, predictors, potential confounders, and effect modifiers. Give diagnostic criteria, if applicable</w:t>
            </w:r>
          </w:p>
        </w:tc>
        <w:tc>
          <w:tcPr>
            <w:tcW w:w="1559" w:type="dxa"/>
          </w:tcPr>
          <w:p w14:paraId="584146CB" w14:textId="504DD8C7" w:rsidR="00191A23" w:rsidRPr="0022554A" w:rsidRDefault="003308C7" w:rsidP="0022554A">
            <w:pPr>
              <w:tabs>
                <w:tab w:val="left" w:pos="5400"/>
              </w:tabs>
              <w:rPr>
                <w:sz w:val="20"/>
              </w:rPr>
            </w:pPr>
            <w:r w:rsidRPr="003308C7">
              <w:rPr>
                <w:sz w:val="20"/>
              </w:rPr>
              <w:t>Methods – Outcomes p.8</w:t>
            </w:r>
          </w:p>
        </w:tc>
        <w:tc>
          <w:tcPr>
            <w:tcW w:w="2835" w:type="dxa"/>
          </w:tcPr>
          <w:p w14:paraId="5B45D18E" w14:textId="3735AB3C" w:rsidR="00191A23" w:rsidRPr="0022554A" w:rsidRDefault="003308C7" w:rsidP="0022554A">
            <w:pPr>
              <w:tabs>
                <w:tab w:val="left" w:pos="5400"/>
              </w:tabs>
              <w:rPr>
                <w:sz w:val="20"/>
              </w:rPr>
            </w:pPr>
            <w:r w:rsidRPr="003308C7">
              <w:rPr>
                <w:sz w:val="20"/>
              </w:rPr>
              <w:t>“Primary outcome… hypersomnolence (G47.1, R40.0)… secondary outcomes… parasomnia, RLS, iron deficiency, etc.”</w:t>
            </w:r>
          </w:p>
        </w:tc>
      </w:tr>
      <w:tr w:rsidR="00191A23" w:rsidRPr="0022554A" w14:paraId="729163F3" w14:textId="77777777" w:rsidTr="00E341E9">
        <w:trPr>
          <w:trHeight w:val="294"/>
        </w:trPr>
        <w:tc>
          <w:tcPr>
            <w:tcW w:w="1951" w:type="dxa"/>
          </w:tcPr>
          <w:p w14:paraId="2E13BFEA" w14:textId="77777777" w:rsidR="00191A23" w:rsidRPr="0022554A" w:rsidRDefault="00191A23" w:rsidP="0022554A">
            <w:pPr>
              <w:tabs>
                <w:tab w:val="left" w:pos="5400"/>
              </w:tabs>
              <w:rPr>
                <w:bCs/>
                <w:sz w:val="20"/>
              </w:rPr>
            </w:pPr>
            <w:bookmarkStart w:id="31" w:name="bold17"/>
            <w:bookmarkStart w:id="32" w:name="italic18"/>
            <w:bookmarkEnd w:id="29"/>
            <w:bookmarkEnd w:id="30"/>
            <w:r w:rsidRPr="0022554A">
              <w:rPr>
                <w:bCs/>
                <w:sz w:val="20"/>
              </w:rPr>
              <w:t>Data sources/</w:t>
            </w:r>
            <w:bookmarkStart w:id="33" w:name="bold18"/>
            <w:bookmarkStart w:id="34" w:name="italic19"/>
            <w:bookmarkEnd w:id="31"/>
            <w:bookmarkEnd w:id="32"/>
            <w:r>
              <w:rPr>
                <w:bCs/>
                <w:sz w:val="20"/>
              </w:rPr>
              <w:t xml:space="preserve"> </w:t>
            </w:r>
            <w:r w:rsidRPr="0022554A">
              <w:rPr>
                <w:bCs/>
                <w:sz w:val="20"/>
              </w:rPr>
              <w:t>measurement</w:t>
            </w:r>
            <w:bookmarkEnd w:id="33"/>
            <w:bookmarkEnd w:id="34"/>
          </w:p>
        </w:tc>
        <w:tc>
          <w:tcPr>
            <w:tcW w:w="616" w:type="dxa"/>
          </w:tcPr>
          <w:p w14:paraId="46B63EA3" w14:textId="77777777" w:rsidR="00191A23" w:rsidRPr="0022554A" w:rsidRDefault="00191A23" w:rsidP="0022554A">
            <w:pPr>
              <w:tabs>
                <w:tab w:val="left" w:pos="5400"/>
              </w:tabs>
              <w:jc w:val="center"/>
              <w:rPr>
                <w:sz w:val="20"/>
              </w:rPr>
            </w:pPr>
            <w:r w:rsidRPr="0022554A">
              <w:rPr>
                <w:sz w:val="20"/>
              </w:rPr>
              <w:t>8</w:t>
            </w:r>
            <w:bookmarkStart w:id="35" w:name="bold19"/>
            <w:r w:rsidRPr="0022554A">
              <w:rPr>
                <w:bCs/>
                <w:sz w:val="20"/>
              </w:rPr>
              <w:t>*</w:t>
            </w:r>
            <w:bookmarkEnd w:id="35"/>
          </w:p>
        </w:tc>
        <w:tc>
          <w:tcPr>
            <w:tcW w:w="8031" w:type="dxa"/>
          </w:tcPr>
          <w:p w14:paraId="588DC9C1" w14:textId="77777777" w:rsidR="00191A23" w:rsidRPr="0022554A" w:rsidRDefault="00191A23" w:rsidP="0022554A">
            <w:pPr>
              <w:tabs>
                <w:tab w:val="left" w:pos="5400"/>
              </w:tabs>
              <w:rPr>
                <w:sz w:val="20"/>
              </w:rPr>
            </w:pPr>
            <w:r w:rsidRPr="0022554A">
              <w:rPr>
                <w:i/>
                <w:sz w:val="20"/>
              </w:rPr>
              <w:t xml:space="preserve"> </w:t>
            </w:r>
            <w:r w:rsidRPr="0022554A">
              <w:rPr>
                <w:sz w:val="20"/>
              </w:rPr>
              <w:t>For each variable of interest, give sources of data and details of methods of assessment (measurement). Describe comparability of assessment methods if there is more than one group</w:t>
            </w:r>
          </w:p>
        </w:tc>
        <w:tc>
          <w:tcPr>
            <w:tcW w:w="1559" w:type="dxa"/>
          </w:tcPr>
          <w:p w14:paraId="5281E973" w14:textId="3356D758" w:rsidR="00191A23" w:rsidRPr="003308C7" w:rsidRDefault="003308C7" w:rsidP="0022554A">
            <w:pPr>
              <w:tabs>
                <w:tab w:val="left" w:pos="5400"/>
              </w:tabs>
              <w:rPr>
                <w:iCs/>
                <w:sz w:val="20"/>
              </w:rPr>
            </w:pPr>
            <w:r w:rsidRPr="003308C7">
              <w:rPr>
                <w:iCs/>
                <w:sz w:val="20"/>
              </w:rPr>
              <w:t>Methods – Study Design &amp; Outcomes p.7–8</w:t>
            </w:r>
          </w:p>
        </w:tc>
        <w:tc>
          <w:tcPr>
            <w:tcW w:w="2835" w:type="dxa"/>
          </w:tcPr>
          <w:p w14:paraId="5CE5AFAD" w14:textId="25ADF0E8" w:rsidR="00191A23" w:rsidRPr="003308C7" w:rsidRDefault="003308C7" w:rsidP="0022554A">
            <w:pPr>
              <w:tabs>
                <w:tab w:val="left" w:pos="5400"/>
              </w:tabs>
              <w:rPr>
                <w:iCs/>
                <w:sz w:val="20"/>
              </w:rPr>
            </w:pPr>
            <w:r w:rsidRPr="003308C7">
              <w:rPr>
                <w:iCs/>
                <w:sz w:val="20"/>
              </w:rPr>
              <w:t>“Diagnoses: ICD-10-CM; labs: LOINC; procedures: CPT; medications: TNX codes.”</w:t>
            </w:r>
          </w:p>
        </w:tc>
      </w:tr>
      <w:tr w:rsidR="00191A23" w:rsidRPr="0022554A" w14:paraId="0E9C4ABF" w14:textId="77777777" w:rsidTr="00E341E9">
        <w:tc>
          <w:tcPr>
            <w:tcW w:w="1951" w:type="dxa"/>
          </w:tcPr>
          <w:p w14:paraId="4EB454E4" w14:textId="77777777" w:rsidR="00191A23" w:rsidRPr="0022554A" w:rsidRDefault="00191A23" w:rsidP="0022554A">
            <w:pPr>
              <w:tabs>
                <w:tab w:val="left" w:pos="5400"/>
              </w:tabs>
              <w:rPr>
                <w:bCs/>
                <w:color w:val="000000"/>
                <w:sz w:val="20"/>
              </w:rPr>
            </w:pPr>
            <w:bookmarkStart w:id="36" w:name="bold20" w:colFirst="0" w:colLast="0"/>
            <w:bookmarkStart w:id="37" w:name="italic20" w:colFirst="0" w:colLast="0"/>
            <w:r w:rsidRPr="0022554A">
              <w:rPr>
                <w:bCs/>
                <w:color w:val="000000"/>
                <w:sz w:val="20"/>
              </w:rPr>
              <w:t>Bias</w:t>
            </w:r>
          </w:p>
        </w:tc>
        <w:tc>
          <w:tcPr>
            <w:tcW w:w="616" w:type="dxa"/>
          </w:tcPr>
          <w:p w14:paraId="77299327" w14:textId="77777777" w:rsidR="00191A23" w:rsidRPr="0022554A" w:rsidRDefault="00191A23" w:rsidP="0022554A">
            <w:pPr>
              <w:tabs>
                <w:tab w:val="left" w:pos="5400"/>
              </w:tabs>
              <w:jc w:val="center"/>
              <w:rPr>
                <w:sz w:val="20"/>
              </w:rPr>
            </w:pPr>
            <w:r w:rsidRPr="0022554A">
              <w:rPr>
                <w:sz w:val="20"/>
              </w:rPr>
              <w:t>9</w:t>
            </w:r>
          </w:p>
        </w:tc>
        <w:tc>
          <w:tcPr>
            <w:tcW w:w="8031" w:type="dxa"/>
          </w:tcPr>
          <w:p w14:paraId="10FF47B1" w14:textId="77777777" w:rsidR="00191A23" w:rsidRPr="0022554A" w:rsidRDefault="00191A23" w:rsidP="0022554A">
            <w:pPr>
              <w:tabs>
                <w:tab w:val="left" w:pos="5400"/>
              </w:tabs>
              <w:rPr>
                <w:color w:val="000000"/>
                <w:sz w:val="20"/>
              </w:rPr>
            </w:pPr>
            <w:r w:rsidRPr="0022554A">
              <w:rPr>
                <w:color w:val="000000"/>
                <w:sz w:val="20"/>
              </w:rPr>
              <w:t>Describe any efforts to address potential sources of bias</w:t>
            </w:r>
          </w:p>
        </w:tc>
        <w:tc>
          <w:tcPr>
            <w:tcW w:w="1559" w:type="dxa"/>
          </w:tcPr>
          <w:p w14:paraId="2C6E02FB" w14:textId="0E49F8B9" w:rsidR="00191A23" w:rsidRPr="0022554A" w:rsidRDefault="003308C7" w:rsidP="0022554A">
            <w:pPr>
              <w:tabs>
                <w:tab w:val="left" w:pos="5400"/>
              </w:tabs>
              <w:rPr>
                <w:color w:val="000000"/>
                <w:sz w:val="20"/>
              </w:rPr>
            </w:pPr>
            <w:r w:rsidRPr="003308C7">
              <w:rPr>
                <w:color w:val="000000"/>
                <w:sz w:val="20"/>
              </w:rPr>
              <w:t>Methods – Cohorts &amp; Statistical Analysis p.7–8</w:t>
            </w:r>
          </w:p>
        </w:tc>
        <w:tc>
          <w:tcPr>
            <w:tcW w:w="2835" w:type="dxa"/>
          </w:tcPr>
          <w:p w14:paraId="13751B12" w14:textId="098EB997" w:rsidR="00191A23" w:rsidRPr="0022554A" w:rsidRDefault="003308C7" w:rsidP="0022554A">
            <w:pPr>
              <w:tabs>
                <w:tab w:val="left" w:pos="5400"/>
              </w:tabs>
              <w:rPr>
                <w:color w:val="000000"/>
                <w:sz w:val="20"/>
              </w:rPr>
            </w:pPr>
            <w:r w:rsidRPr="003308C7">
              <w:rPr>
                <w:color w:val="000000"/>
                <w:sz w:val="20"/>
              </w:rPr>
              <w:t>“Excluded antidepressant use… propensity matched for demographics, comorbidities, medications… SMD &lt;0.10.”</w:t>
            </w:r>
          </w:p>
        </w:tc>
      </w:tr>
      <w:tr w:rsidR="00191A23" w:rsidRPr="0022554A" w14:paraId="2CBD226E" w14:textId="77777777" w:rsidTr="00E341E9">
        <w:tc>
          <w:tcPr>
            <w:tcW w:w="1951" w:type="dxa"/>
          </w:tcPr>
          <w:p w14:paraId="1CEC469F" w14:textId="77777777" w:rsidR="00191A23" w:rsidRPr="0022554A" w:rsidRDefault="00191A23" w:rsidP="0022554A">
            <w:pPr>
              <w:tabs>
                <w:tab w:val="left" w:pos="5400"/>
              </w:tabs>
              <w:rPr>
                <w:bCs/>
                <w:sz w:val="20"/>
              </w:rPr>
            </w:pPr>
            <w:bookmarkStart w:id="38" w:name="bold21" w:colFirst="0" w:colLast="0"/>
            <w:bookmarkStart w:id="39" w:name="italic21" w:colFirst="0" w:colLast="0"/>
            <w:bookmarkEnd w:id="36"/>
            <w:bookmarkEnd w:id="37"/>
            <w:r w:rsidRPr="0022554A">
              <w:rPr>
                <w:bCs/>
                <w:sz w:val="20"/>
              </w:rPr>
              <w:t>Study size</w:t>
            </w:r>
          </w:p>
        </w:tc>
        <w:tc>
          <w:tcPr>
            <w:tcW w:w="616" w:type="dxa"/>
          </w:tcPr>
          <w:p w14:paraId="2F5E154F" w14:textId="77777777" w:rsidR="00191A23" w:rsidRPr="0022554A" w:rsidRDefault="00191A23" w:rsidP="0022554A">
            <w:pPr>
              <w:tabs>
                <w:tab w:val="left" w:pos="5400"/>
              </w:tabs>
              <w:jc w:val="center"/>
              <w:rPr>
                <w:sz w:val="20"/>
              </w:rPr>
            </w:pPr>
            <w:r w:rsidRPr="0022554A">
              <w:rPr>
                <w:sz w:val="20"/>
              </w:rPr>
              <w:t>10</w:t>
            </w:r>
          </w:p>
        </w:tc>
        <w:tc>
          <w:tcPr>
            <w:tcW w:w="8031" w:type="dxa"/>
          </w:tcPr>
          <w:p w14:paraId="47643F7B" w14:textId="77777777" w:rsidR="00191A23" w:rsidRPr="0022554A" w:rsidRDefault="00191A23" w:rsidP="0022554A">
            <w:pPr>
              <w:tabs>
                <w:tab w:val="left" w:pos="5400"/>
              </w:tabs>
              <w:rPr>
                <w:sz w:val="20"/>
              </w:rPr>
            </w:pPr>
            <w:r w:rsidRPr="0022554A">
              <w:rPr>
                <w:sz w:val="20"/>
              </w:rPr>
              <w:t>Explain how the study size was arrived at</w:t>
            </w:r>
          </w:p>
        </w:tc>
        <w:tc>
          <w:tcPr>
            <w:tcW w:w="1559" w:type="dxa"/>
          </w:tcPr>
          <w:p w14:paraId="6BE42BF8" w14:textId="35D23BCD" w:rsidR="00191A23" w:rsidRPr="0022554A" w:rsidRDefault="003308C7" w:rsidP="0022554A">
            <w:pPr>
              <w:tabs>
                <w:tab w:val="left" w:pos="5400"/>
              </w:tabs>
              <w:rPr>
                <w:sz w:val="20"/>
              </w:rPr>
            </w:pPr>
            <w:r w:rsidRPr="003308C7">
              <w:rPr>
                <w:sz w:val="20"/>
              </w:rPr>
              <w:t>Methods – Cohorts p.7–8; Results p.9</w:t>
            </w:r>
          </w:p>
        </w:tc>
        <w:tc>
          <w:tcPr>
            <w:tcW w:w="2835" w:type="dxa"/>
          </w:tcPr>
          <w:p w14:paraId="2B77C494" w14:textId="4B951CDE" w:rsidR="00191A23" w:rsidRPr="0022554A" w:rsidRDefault="003308C7" w:rsidP="0022554A">
            <w:pPr>
              <w:tabs>
                <w:tab w:val="left" w:pos="5400"/>
              </w:tabs>
              <w:rPr>
                <w:sz w:val="20"/>
              </w:rPr>
            </w:pPr>
            <w:r w:rsidRPr="003308C7">
              <w:rPr>
                <w:sz w:val="20"/>
              </w:rPr>
              <w:t>“172,187 GLP-1 users, 2,577,308 controls… matched cohorts of 118,456 patients.”</w:t>
            </w:r>
          </w:p>
        </w:tc>
      </w:tr>
    </w:tbl>
    <w:p w14:paraId="6EDEA66E" w14:textId="77777777" w:rsidR="00191A23" w:rsidRDefault="00191A23">
      <w:bookmarkStart w:id="40" w:name="bold22"/>
      <w:bookmarkStart w:id="41" w:name="italic22"/>
      <w:bookmarkEnd w:id="38"/>
      <w:bookmarkEnd w:id="39"/>
      <w:r w:rsidRPr="004A32C8">
        <w:rPr>
          <w:sz w:val="16"/>
          <w:szCs w:val="16"/>
        </w:rPr>
        <w:t>Continued on next page</w:t>
      </w:r>
      <w:r>
        <w:t xml:space="preserve"> </w:t>
      </w:r>
      <w:r>
        <w:br w:type="page"/>
      </w:r>
    </w:p>
    <w:tbl>
      <w:tblPr>
        <w:tblW w:w="14992" w:type="dxa"/>
        <w:tblBorders>
          <w:top w:val="single" w:sz="4" w:space="0" w:color="auto"/>
          <w:bottom w:val="single" w:sz="4" w:space="0" w:color="auto"/>
          <w:insideH w:val="single" w:sz="4" w:space="0" w:color="auto"/>
        </w:tblBorders>
        <w:tblLook w:val="0000" w:firstRow="0" w:lastRow="0" w:firstColumn="0" w:lastColumn="0" w:noHBand="0" w:noVBand="0"/>
      </w:tblPr>
      <w:tblGrid>
        <w:gridCol w:w="1521"/>
        <w:gridCol w:w="749"/>
        <w:gridCol w:w="8328"/>
        <w:gridCol w:w="1276"/>
        <w:gridCol w:w="3118"/>
      </w:tblGrid>
      <w:tr w:rsidR="00191A23" w:rsidRPr="0022554A" w14:paraId="10B51788" w14:textId="77777777" w:rsidTr="00517788">
        <w:tc>
          <w:tcPr>
            <w:tcW w:w="1521" w:type="dxa"/>
          </w:tcPr>
          <w:p w14:paraId="6EA3CD4F" w14:textId="77777777" w:rsidR="00191A23" w:rsidRPr="0022554A" w:rsidRDefault="00191A23" w:rsidP="00191A23">
            <w:pPr>
              <w:tabs>
                <w:tab w:val="left" w:pos="5400"/>
              </w:tabs>
              <w:rPr>
                <w:bCs/>
                <w:sz w:val="20"/>
              </w:rPr>
            </w:pPr>
            <w:r w:rsidRPr="0022554A">
              <w:rPr>
                <w:bCs/>
                <w:sz w:val="20"/>
              </w:rPr>
              <w:lastRenderedPageBreak/>
              <w:t>Quantitative</w:t>
            </w:r>
            <w:bookmarkStart w:id="42" w:name="bold23"/>
            <w:bookmarkStart w:id="43" w:name="italic23"/>
            <w:bookmarkEnd w:id="40"/>
            <w:bookmarkEnd w:id="41"/>
            <w:r w:rsidRPr="0022554A">
              <w:rPr>
                <w:bCs/>
                <w:sz w:val="20"/>
              </w:rPr>
              <w:t xml:space="preserve"> variables</w:t>
            </w:r>
            <w:bookmarkEnd w:id="42"/>
            <w:bookmarkEnd w:id="43"/>
          </w:p>
        </w:tc>
        <w:tc>
          <w:tcPr>
            <w:tcW w:w="749" w:type="dxa"/>
          </w:tcPr>
          <w:p w14:paraId="1D083993" w14:textId="77777777" w:rsidR="00191A23" w:rsidRPr="0022554A" w:rsidRDefault="00191A23" w:rsidP="00191A23">
            <w:pPr>
              <w:tabs>
                <w:tab w:val="left" w:pos="5400"/>
              </w:tabs>
              <w:jc w:val="center"/>
              <w:rPr>
                <w:sz w:val="20"/>
              </w:rPr>
            </w:pPr>
            <w:r w:rsidRPr="0022554A">
              <w:rPr>
                <w:sz w:val="20"/>
              </w:rPr>
              <w:t>11</w:t>
            </w:r>
          </w:p>
        </w:tc>
        <w:tc>
          <w:tcPr>
            <w:tcW w:w="8328" w:type="dxa"/>
          </w:tcPr>
          <w:p w14:paraId="5F958934" w14:textId="77777777" w:rsidR="00191A23" w:rsidRPr="0022554A" w:rsidRDefault="00191A23" w:rsidP="00191A23">
            <w:pPr>
              <w:tabs>
                <w:tab w:val="left" w:pos="5400"/>
              </w:tabs>
              <w:rPr>
                <w:sz w:val="20"/>
              </w:rPr>
            </w:pPr>
            <w:r w:rsidRPr="0022554A">
              <w:rPr>
                <w:sz w:val="20"/>
              </w:rPr>
              <w:t>Explain how quantitative variables were handled in the analyses. If applicable, describe which groupings were chosen and why</w:t>
            </w:r>
          </w:p>
        </w:tc>
        <w:tc>
          <w:tcPr>
            <w:tcW w:w="1276" w:type="dxa"/>
          </w:tcPr>
          <w:p w14:paraId="06BD70B4" w14:textId="6292D967" w:rsidR="00191A23" w:rsidRPr="0022554A" w:rsidRDefault="003308C7" w:rsidP="00191A23">
            <w:pPr>
              <w:tabs>
                <w:tab w:val="left" w:pos="5400"/>
              </w:tabs>
              <w:rPr>
                <w:sz w:val="20"/>
              </w:rPr>
            </w:pPr>
            <w:r w:rsidRPr="003308C7">
              <w:rPr>
                <w:sz w:val="20"/>
              </w:rPr>
              <w:t>Statistical Analysis p.8</w:t>
            </w:r>
          </w:p>
        </w:tc>
        <w:tc>
          <w:tcPr>
            <w:tcW w:w="3118" w:type="dxa"/>
          </w:tcPr>
          <w:p w14:paraId="2C995094" w14:textId="4ABFBF76" w:rsidR="00191A23" w:rsidRPr="0022554A" w:rsidRDefault="003308C7" w:rsidP="00191A23">
            <w:pPr>
              <w:tabs>
                <w:tab w:val="left" w:pos="5400"/>
              </w:tabs>
              <w:rPr>
                <w:sz w:val="20"/>
              </w:rPr>
            </w:pPr>
            <w:r w:rsidRPr="003308C7">
              <w:rPr>
                <w:sz w:val="20"/>
              </w:rPr>
              <w:t>“Continuous variables as mean ± SD; categorical as counts and percentages.”</w:t>
            </w:r>
          </w:p>
        </w:tc>
      </w:tr>
      <w:tr w:rsidR="00191A23" w:rsidRPr="0022554A" w14:paraId="3D22863A" w14:textId="77777777" w:rsidTr="00517788">
        <w:tc>
          <w:tcPr>
            <w:tcW w:w="1521" w:type="dxa"/>
            <w:vMerge w:val="restart"/>
          </w:tcPr>
          <w:p w14:paraId="0E54871D" w14:textId="77777777" w:rsidR="00191A23" w:rsidRPr="0022554A" w:rsidRDefault="00191A23" w:rsidP="00191A23">
            <w:pPr>
              <w:tabs>
                <w:tab w:val="left" w:pos="5400"/>
              </w:tabs>
              <w:rPr>
                <w:sz w:val="20"/>
              </w:rPr>
            </w:pPr>
            <w:bookmarkStart w:id="44" w:name="italic24"/>
            <w:r w:rsidRPr="0022554A">
              <w:rPr>
                <w:sz w:val="20"/>
              </w:rPr>
              <w:t>Statistical</w:t>
            </w:r>
            <w:bookmarkStart w:id="45" w:name="italic25"/>
            <w:bookmarkEnd w:id="44"/>
            <w:r w:rsidRPr="0022554A">
              <w:rPr>
                <w:sz w:val="20"/>
              </w:rPr>
              <w:t xml:space="preserve"> methods</w:t>
            </w:r>
            <w:bookmarkEnd w:id="45"/>
          </w:p>
        </w:tc>
        <w:tc>
          <w:tcPr>
            <w:tcW w:w="749" w:type="dxa"/>
            <w:vMerge w:val="restart"/>
          </w:tcPr>
          <w:p w14:paraId="5BD01AAE" w14:textId="77777777" w:rsidR="00191A23" w:rsidRPr="0022554A" w:rsidRDefault="00191A23" w:rsidP="00191A23">
            <w:pPr>
              <w:tabs>
                <w:tab w:val="left" w:pos="5400"/>
              </w:tabs>
              <w:jc w:val="center"/>
              <w:rPr>
                <w:sz w:val="20"/>
              </w:rPr>
            </w:pPr>
            <w:r w:rsidRPr="0022554A">
              <w:rPr>
                <w:sz w:val="20"/>
              </w:rPr>
              <w:t>12</w:t>
            </w:r>
          </w:p>
        </w:tc>
        <w:tc>
          <w:tcPr>
            <w:tcW w:w="8328" w:type="dxa"/>
          </w:tcPr>
          <w:p w14:paraId="599C796C" w14:textId="77777777" w:rsidR="00191A23" w:rsidRPr="0022554A" w:rsidRDefault="00191A23" w:rsidP="00191A23">
            <w:pPr>
              <w:tabs>
                <w:tab w:val="left" w:pos="5400"/>
              </w:tabs>
              <w:rPr>
                <w:sz w:val="20"/>
              </w:rPr>
            </w:pPr>
            <w:r w:rsidRPr="0022554A">
              <w:rPr>
                <w:sz w:val="20"/>
              </w:rPr>
              <w:t>(</w:t>
            </w:r>
            <w:r w:rsidRPr="0022554A">
              <w:rPr>
                <w:i/>
                <w:sz w:val="20"/>
              </w:rPr>
              <w:t>a</w:t>
            </w:r>
            <w:r w:rsidRPr="0022554A">
              <w:rPr>
                <w:sz w:val="20"/>
              </w:rPr>
              <w:t>) Describe all statistical methods, including those used to control for confounding</w:t>
            </w:r>
          </w:p>
        </w:tc>
        <w:tc>
          <w:tcPr>
            <w:tcW w:w="1276" w:type="dxa"/>
          </w:tcPr>
          <w:p w14:paraId="62EB19DF" w14:textId="64FE3EEA" w:rsidR="00191A23" w:rsidRPr="0022554A" w:rsidRDefault="007262D6" w:rsidP="00191A23">
            <w:pPr>
              <w:tabs>
                <w:tab w:val="left" w:pos="5400"/>
              </w:tabs>
              <w:rPr>
                <w:sz w:val="20"/>
              </w:rPr>
            </w:pPr>
            <w:r w:rsidRPr="007262D6">
              <w:rPr>
                <w:sz w:val="20"/>
              </w:rPr>
              <w:t>Methods – Cohorts &amp; Statistical Analysis p.7–8</w:t>
            </w:r>
          </w:p>
        </w:tc>
        <w:tc>
          <w:tcPr>
            <w:tcW w:w="3118" w:type="dxa"/>
          </w:tcPr>
          <w:p w14:paraId="704C6097" w14:textId="153C59BD" w:rsidR="00191A23" w:rsidRPr="0022554A" w:rsidRDefault="007262D6" w:rsidP="00191A23">
            <w:pPr>
              <w:tabs>
                <w:tab w:val="left" w:pos="5400"/>
              </w:tabs>
              <w:rPr>
                <w:sz w:val="20"/>
              </w:rPr>
            </w:pPr>
            <w:r w:rsidRPr="007262D6">
              <w:rPr>
                <w:sz w:val="20"/>
              </w:rPr>
              <w:t>“propensity matched for demographics, comorbidities, medications… SMD &lt;0.10.”</w:t>
            </w:r>
          </w:p>
        </w:tc>
      </w:tr>
      <w:tr w:rsidR="00191A23" w:rsidRPr="0022554A" w14:paraId="610EFD83" w14:textId="77777777" w:rsidTr="00517788">
        <w:tc>
          <w:tcPr>
            <w:tcW w:w="1521" w:type="dxa"/>
            <w:vMerge/>
          </w:tcPr>
          <w:p w14:paraId="70844532" w14:textId="77777777" w:rsidR="00191A23" w:rsidRPr="0022554A" w:rsidRDefault="00191A23" w:rsidP="00191A23">
            <w:pPr>
              <w:tabs>
                <w:tab w:val="left" w:pos="5400"/>
              </w:tabs>
              <w:rPr>
                <w:bCs/>
                <w:sz w:val="20"/>
              </w:rPr>
            </w:pPr>
            <w:bookmarkStart w:id="46" w:name="bold24" w:colFirst="0" w:colLast="0"/>
            <w:bookmarkStart w:id="47" w:name="italic26" w:colFirst="0" w:colLast="0"/>
          </w:p>
        </w:tc>
        <w:tc>
          <w:tcPr>
            <w:tcW w:w="749" w:type="dxa"/>
            <w:vMerge/>
          </w:tcPr>
          <w:p w14:paraId="1D5F7F1C" w14:textId="77777777" w:rsidR="00191A23" w:rsidRPr="0022554A" w:rsidRDefault="00191A23" w:rsidP="00191A23">
            <w:pPr>
              <w:tabs>
                <w:tab w:val="left" w:pos="5400"/>
              </w:tabs>
              <w:jc w:val="center"/>
              <w:rPr>
                <w:sz w:val="20"/>
              </w:rPr>
            </w:pPr>
          </w:p>
        </w:tc>
        <w:tc>
          <w:tcPr>
            <w:tcW w:w="8328" w:type="dxa"/>
          </w:tcPr>
          <w:p w14:paraId="739C1708" w14:textId="77777777" w:rsidR="00191A23" w:rsidRPr="0022554A" w:rsidRDefault="00191A23" w:rsidP="00191A23">
            <w:pPr>
              <w:tabs>
                <w:tab w:val="left" w:pos="5400"/>
              </w:tabs>
              <w:rPr>
                <w:sz w:val="20"/>
              </w:rPr>
            </w:pPr>
            <w:r w:rsidRPr="0022554A">
              <w:rPr>
                <w:sz w:val="20"/>
              </w:rPr>
              <w:t>(</w:t>
            </w:r>
            <w:r w:rsidRPr="0022554A">
              <w:rPr>
                <w:i/>
                <w:sz w:val="20"/>
              </w:rPr>
              <w:t>b</w:t>
            </w:r>
            <w:r w:rsidRPr="0022554A">
              <w:rPr>
                <w:sz w:val="20"/>
              </w:rPr>
              <w:t>) Describe any methods used to examine subgroups and interactions</w:t>
            </w:r>
          </w:p>
        </w:tc>
        <w:tc>
          <w:tcPr>
            <w:tcW w:w="1276" w:type="dxa"/>
          </w:tcPr>
          <w:p w14:paraId="462C8125" w14:textId="77777777" w:rsidR="00191A23" w:rsidRPr="0022554A" w:rsidRDefault="00191A23" w:rsidP="00191A23">
            <w:pPr>
              <w:tabs>
                <w:tab w:val="left" w:pos="5400"/>
              </w:tabs>
              <w:rPr>
                <w:sz w:val="20"/>
              </w:rPr>
            </w:pPr>
          </w:p>
        </w:tc>
        <w:tc>
          <w:tcPr>
            <w:tcW w:w="3118" w:type="dxa"/>
          </w:tcPr>
          <w:p w14:paraId="3463505E" w14:textId="2487D2F1" w:rsidR="00191A23" w:rsidRPr="0022554A" w:rsidRDefault="007262D6" w:rsidP="00191A23">
            <w:pPr>
              <w:tabs>
                <w:tab w:val="left" w:pos="5400"/>
              </w:tabs>
              <w:rPr>
                <w:sz w:val="20"/>
              </w:rPr>
            </w:pPr>
            <w:r>
              <w:rPr>
                <w:sz w:val="20"/>
              </w:rPr>
              <w:t>N/A</w:t>
            </w:r>
          </w:p>
        </w:tc>
      </w:tr>
      <w:tr w:rsidR="00191A23" w:rsidRPr="0022554A" w14:paraId="130BD2DC" w14:textId="77777777" w:rsidTr="00517788">
        <w:tc>
          <w:tcPr>
            <w:tcW w:w="1521" w:type="dxa"/>
            <w:vMerge/>
          </w:tcPr>
          <w:p w14:paraId="172082DA" w14:textId="77777777" w:rsidR="00191A23" w:rsidRPr="0022554A" w:rsidRDefault="00191A23" w:rsidP="00191A23">
            <w:pPr>
              <w:tabs>
                <w:tab w:val="left" w:pos="5400"/>
              </w:tabs>
              <w:rPr>
                <w:bCs/>
                <w:sz w:val="20"/>
              </w:rPr>
            </w:pPr>
            <w:bookmarkStart w:id="48" w:name="bold25" w:colFirst="0" w:colLast="0"/>
            <w:bookmarkStart w:id="49" w:name="italic27" w:colFirst="0" w:colLast="0"/>
            <w:bookmarkEnd w:id="46"/>
            <w:bookmarkEnd w:id="47"/>
          </w:p>
        </w:tc>
        <w:tc>
          <w:tcPr>
            <w:tcW w:w="749" w:type="dxa"/>
            <w:vMerge/>
          </w:tcPr>
          <w:p w14:paraId="5548AD20" w14:textId="77777777" w:rsidR="00191A23" w:rsidRPr="0022554A" w:rsidRDefault="00191A23" w:rsidP="00191A23">
            <w:pPr>
              <w:tabs>
                <w:tab w:val="left" w:pos="5400"/>
              </w:tabs>
              <w:jc w:val="center"/>
              <w:rPr>
                <w:sz w:val="20"/>
              </w:rPr>
            </w:pPr>
          </w:p>
        </w:tc>
        <w:tc>
          <w:tcPr>
            <w:tcW w:w="8328" w:type="dxa"/>
          </w:tcPr>
          <w:p w14:paraId="60268CD9" w14:textId="77777777" w:rsidR="00191A23" w:rsidRPr="0022554A" w:rsidRDefault="00191A23" w:rsidP="00191A23">
            <w:pPr>
              <w:tabs>
                <w:tab w:val="left" w:pos="5400"/>
              </w:tabs>
              <w:rPr>
                <w:sz w:val="20"/>
              </w:rPr>
            </w:pPr>
            <w:r w:rsidRPr="0022554A">
              <w:rPr>
                <w:sz w:val="20"/>
              </w:rPr>
              <w:t>(</w:t>
            </w:r>
            <w:r w:rsidRPr="0022554A">
              <w:rPr>
                <w:i/>
                <w:sz w:val="20"/>
              </w:rPr>
              <w:t>c</w:t>
            </w:r>
            <w:r w:rsidRPr="0022554A">
              <w:rPr>
                <w:sz w:val="20"/>
              </w:rPr>
              <w:t>) Explain how missing data were addressed</w:t>
            </w:r>
          </w:p>
        </w:tc>
        <w:tc>
          <w:tcPr>
            <w:tcW w:w="1276" w:type="dxa"/>
          </w:tcPr>
          <w:p w14:paraId="41F65412" w14:textId="77777777" w:rsidR="00191A23" w:rsidRPr="0022554A" w:rsidRDefault="00191A23" w:rsidP="00191A23">
            <w:pPr>
              <w:tabs>
                <w:tab w:val="left" w:pos="5400"/>
              </w:tabs>
              <w:rPr>
                <w:sz w:val="20"/>
              </w:rPr>
            </w:pPr>
          </w:p>
        </w:tc>
        <w:tc>
          <w:tcPr>
            <w:tcW w:w="3118" w:type="dxa"/>
          </w:tcPr>
          <w:p w14:paraId="22041E51" w14:textId="234C4D5E" w:rsidR="00191A23" w:rsidRPr="0022554A" w:rsidRDefault="003308C7" w:rsidP="00191A23">
            <w:pPr>
              <w:tabs>
                <w:tab w:val="left" w:pos="5400"/>
              </w:tabs>
              <w:rPr>
                <w:sz w:val="20"/>
              </w:rPr>
            </w:pPr>
            <w:r>
              <w:rPr>
                <w:sz w:val="20"/>
              </w:rPr>
              <w:t>N/A</w:t>
            </w:r>
          </w:p>
        </w:tc>
      </w:tr>
      <w:tr w:rsidR="00191A23" w:rsidRPr="0022554A" w14:paraId="57717C77" w14:textId="77777777" w:rsidTr="00517788">
        <w:tc>
          <w:tcPr>
            <w:tcW w:w="1521" w:type="dxa"/>
            <w:vMerge/>
          </w:tcPr>
          <w:p w14:paraId="47A4F5B2" w14:textId="77777777" w:rsidR="00191A23" w:rsidRPr="0022554A" w:rsidRDefault="00191A23" w:rsidP="00191A23">
            <w:pPr>
              <w:tabs>
                <w:tab w:val="left" w:pos="5400"/>
              </w:tabs>
              <w:rPr>
                <w:bCs/>
                <w:sz w:val="20"/>
              </w:rPr>
            </w:pPr>
            <w:bookmarkStart w:id="50" w:name="bold26" w:colFirst="0" w:colLast="0"/>
            <w:bookmarkStart w:id="51" w:name="italic28" w:colFirst="0" w:colLast="0"/>
            <w:bookmarkEnd w:id="48"/>
            <w:bookmarkEnd w:id="49"/>
          </w:p>
        </w:tc>
        <w:tc>
          <w:tcPr>
            <w:tcW w:w="749" w:type="dxa"/>
            <w:vMerge/>
          </w:tcPr>
          <w:p w14:paraId="1E729B36" w14:textId="77777777" w:rsidR="00191A23" w:rsidRPr="0022554A" w:rsidRDefault="00191A23" w:rsidP="00191A23">
            <w:pPr>
              <w:tabs>
                <w:tab w:val="left" w:pos="5400"/>
              </w:tabs>
              <w:jc w:val="center"/>
              <w:rPr>
                <w:sz w:val="20"/>
              </w:rPr>
            </w:pPr>
          </w:p>
        </w:tc>
        <w:tc>
          <w:tcPr>
            <w:tcW w:w="8328" w:type="dxa"/>
          </w:tcPr>
          <w:p w14:paraId="07000E73" w14:textId="038FBE7C" w:rsidR="00191A23" w:rsidRPr="0022554A" w:rsidRDefault="00191A23" w:rsidP="00191A23">
            <w:pPr>
              <w:tabs>
                <w:tab w:val="left" w:pos="5400"/>
              </w:tabs>
              <w:rPr>
                <w:sz w:val="20"/>
              </w:rPr>
            </w:pPr>
            <w:r w:rsidRPr="0022554A">
              <w:rPr>
                <w:sz w:val="20"/>
              </w:rPr>
              <w:t>(</w:t>
            </w:r>
            <w:r w:rsidRPr="0022554A">
              <w:rPr>
                <w:i/>
                <w:sz w:val="20"/>
              </w:rPr>
              <w:t>d</w:t>
            </w:r>
            <w:r w:rsidRPr="0022554A">
              <w:rPr>
                <w:sz w:val="20"/>
              </w:rPr>
              <w:t xml:space="preserve">) </w:t>
            </w:r>
            <w:r w:rsidRPr="0022554A">
              <w:rPr>
                <w:bCs/>
                <w:i/>
                <w:sz w:val="20"/>
              </w:rPr>
              <w:t>Cohort study</w:t>
            </w:r>
            <w:r w:rsidRPr="0022554A">
              <w:rPr>
                <w:sz w:val="20"/>
              </w:rPr>
              <w:t>—If applicable, explain how loss to follow-up was addressed</w:t>
            </w:r>
          </w:p>
        </w:tc>
        <w:tc>
          <w:tcPr>
            <w:tcW w:w="1276" w:type="dxa"/>
          </w:tcPr>
          <w:p w14:paraId="28371810" w14:textId="77777777" w:rsidR="00191A23" w:rsidRPr="0022554A" w:rsidRDefault="00191A23" w:rsidP="00191A23">
            <w:pPr>
              <w:tabs>
                <w:tab w:val="left" w:pos="5400"/>
              </w:tabs>
              <w:rPr>
                <w:sz w:val="20"/>
              </w:rPr>
            </w:pPr>
          </w:p>
        </w:tc>
        <w:tc>
          <w:tcPr>
            <w:tcW w:w="3118" w:type="dxa"/>
          </w:tcPr>
          <w:p w14:paraId="64A2DFD3" w14:textId="5697B196" w:rsidR="00191A23" w:rsidRPr="0022554A" w:rsidRDefault="003308C7" w:rsidP="00191A23">
            <w:pPr>
              <w:tabs>
                <w:tab w:val="left" w:pos="5400"/>
              </w:tabs>
              <w:rPr>
                <w:sz w:val="20"/>
              </w:rPr>
            </w:pPr>
            <w:r>
              <w:rPr>
                <w:sz w:val="20"/>
              </w:rPr>
              <w:t>N/A</w:t>
            </w:r>
          </w:p>
        </w:tc>
      </w:tr>
      <w:tr w:rsidR="00191A23" w:rsidRPr="0022554A" w14:paraId="2908A374" w14:textId="77777777" w:rsidTr="00517788">
        <w:tc>
          <w:tcPr>
            <w:tcW w:w="1521" w:type="dxa"/>
            <w:vMerge/>
          </w:tcPr>
          <w:p w14:paraId="37C0C0C4" w14:textId="77777777" w:rsidR="00191A23" w:rsidRPr="0022554A" w:rsidRDefault="00191A23" w:rsidP="00191A23">
            <w:pPr>
              <w:tabs>
                <w:tab w:val="left" w:pos="5400"/>
              </w:tabs>
              <w:rPr>
                <w:bCs/>
                <w:sz w:val="20"/>
              </w:rPr>
            </w:pPr>
            <w:bookmarkStart w:id="52" w:name="bold27" w:colFirst="0" w:colLast="0"/>
            <w:bookmarkStart w:id="53" w:name="italic29" w:colFirst="0" w:colLast="0"/>
            <w:bookmarkEnd w:id="50"/>
            <w:bookmarkEnd w:id="51"/>
          </w:p>
        </w:tc>
        <w:tc>
          <w:tcPr>
            <w:tcW w:w="749" w:type="dxa"/>
            <w:vMerge/>
          </w:tcPr>
          <w:p w14:paraId="78AFE961" w14:textId="77777777" w:rsidR="00191A23" w:rsidRPr="0022554A" w:rsidRDefault="00191A23" w:rsidP="00191A23">
            <w:pPr>
              <w:tabs>
                <w:tab w:val="left" w:pos="5400"/>
              </w:tabs>
              <w:jc w:val="center"/>
              <w:rPr>
                <w:sz w:val="20"/>
              </w:rPr>
            </w:pPr>
          </w:p>
        </w:tc>
        <w:tc>
          <w:tcPr>
            <w:tcW w:w="8328" w:type="dxa"/>
          </w:tcPr>
          <w:p w14:paraId="0F9927B3" w14:textId="77777777" w:rsidR="00191A23" w:rsidRPr="0022554A" w:rsidRDefault="00191A23" w:rsidP="00191A23">
            <w:pPr>
              <w:tabs>
                <w:tab w:val="left" w:pos="5400"/>
              </w:tabs>
              <w:rPr>
                <w:sz w:val="20"/>
              </w:rPr>
            </w:pPr>
            <w:r w:rsidRPr="0022554A">
              <w:rPr>
                <w:sz w:val="20"/>
              </w:rPr>
              <w:t>(</w:t>
            </w:r>
            <w:r w:rsidRPr="0022554A">
              <w:rPr>
                <w:i/>
                <w:sz w:val="20"/>
                <w:u w:val="single"/>
              </w:rPr>
              <w:t>e</w:t>
            </w:r>
            <w:r w:rsidRPr="0022554A">
              <w:rPr>
                <w:sz w:val="20"/>
              </w:rPr>
              <w:t>) Describe any sensitivity analyses</w:t>
            </w:r>
          </w:p>
        </w:tc>
        <w:tc>
          <w:tcPr>
            <w:tcW w:w="1276" w:type="dxa"/>
          </w:tcPr>
          <w:p w14:paraId="0194C271" w14:textId="77777777" w:rsidR="00191A23" w:rsidRPr="0022554A" w:rsidRDefault="00191A23" w:rsidP="00191A23">
            <w:pPr>
              <w:tabs>
                <w:tab w:val="left" w:pos="5400"/>
              </w:tabs>
              <w:rPr>
                <w:sz w:val="20"/>
              </w:rPr>
            </w:pPr>
          </w:p>
        </w:tc>
        <w:tc>
          <w:tcPr>
            <w:tcW w:w="3118" w:type="dxa"/>
          </w:tcPr>
          <w:p w14:paraId="42F4164F" w14:textId="73C3B256" w:rsidR="00191A23" w:rsidRPr="0022554A" w:rsidRDefault="003308C7" w:rsidP="00191A23">
            <w:pPr>
              <w:tabs>
                <w:tab w:val="left" w:pos="5400"/>
              </w:tabs>
              <w:rPr>
                <w:sz w:val="20"/>
              </w:rPr>
            </w:pPr>
            <w:r>
              <w:rPr>
                <w:sz w:val="20"/>
              </w:rPr>
              <w:t>N/A</w:t>
            </w:r>
          </w:p>
        </w:tc>
      </w:tr>
      <w:bookmarkEnd w:id="52"/>
      <w:bookmarkEnd w:id="53"/>
      <w:tr w:rsidR="00191A23" w:rsidRPr="0022554A" w14:paraId="227A0D9F" w14:textId="77777777" w:rsidTr="00191A23">
        <w:tc>
          <w:tcPr>
            <w:tcW w:w="14992" w:type="dxa"/>
            <w:gridSpan w:val="5"/>
          </w:tcPr>
          <w:p w14:paraId="4B735469" w14:textId="77777777" w:rsidR="00191A23" w:rsidRPr="0022554A" w:rsidRDefault="00191A23" w:rsidP="00191A23">
            <w:pPr>
              <w:pStyle w:val="TableSubHead"/>
              <w:tabs>
                <w:tab w:val="left" w:pos="5400"/>
              </w:tabs>
              <w:rPr>
                <w:sz w:val="20"/>
              </w:rPr>
            </w:pPr>
            <w:r w:rsidRPr="0022554A">
              <w:rPr>
                <w:sz w:val="20"/>
              </w:rPr>
              <w:t>Results</w:t>
            </w:r>
          </w:p>
        </w:tc>
      </w:tr>
      <w:tr w:rsidR="00191A23" w:rsidRPr="0022554A" w14:paraId="3A6883FC" w14:textId="77777777" w:rsidTr="00517788">
        <w:tc>
          <w:tcPr>
            <w:tcW w:w="0" w:type="auto"/>
            <w:vMerge w:val="restart"/>
          </w:tcPr>
          <w:p w14:paraId="3F695F8F" w14:textId="77777777" w:rsidR="00191A23" w:rsidRPr="0022554A" w:rsidRDefault="00191A23" w:rsidP="00191A23">
            <w:pPr>
              <w:tabs>
                <w:tab w:val="left" w:pos="5400"/>
              </w:tabs>
              <w:rPr>
                <w:bCs/>
                <w:sz w:val="20"/>
              </w:rPr>
            </w:pPr>
            <w:bookmarkStart w:id="54" w:name="bold29"/>
            <w:bookmarkStart w:id="55" w:name="italic31"/>
            <w:r w:rsidRPr="0022554A">
              <w:rPr>
                <w:bCs/>
                <w:sz w:val="20"/>
              </w:rPr>
              <w:t>Participants</w:t>
            </w:r>
            <w:bookmarkEnd w:id="54"/>
            <w:bookmarkEnd w:id="55"/>
          </w:p>
        </w:tc>
        <w:tc>
          <w:tcPr>
            <w:tcW w:w="0" w:type="auto"/>
            <w:vMerge w:val="restart"/>
          </w:tcPr>
          <w:p w14:paraId="4883BFC6" w14:textId="77777777" w:rsidR="00191A23" w:rsidRPr="0022554A" w:rsidRDefault="00191A23" w:rsidP="00191A23">
            <w:pPr>
              <w:tabs>
                <w:tab w:val="left" w:pos="5400"/>
              </w:tabs>
              <w:jc w:val="center"/>
              <w:rPr>
                <w:sz w:val="20"/>
              </w:rPr>
            </w:pPr>
            <w:r w:rsidRPr="0022554A">
              <w:rPr>
                <w:sz w:val="20"/>
              </w:rPr>
              <w:t>13</w:t>
            </w:r>
            <w:bookmarkStart w:id="56" w:name="bold30"/>
            <w:r w:rsidRPr="0022554A">
              <w:rPr>
                <w:bCs/>
                <w:sz w:val="20"/>
              </w:rPr>
              <w:t>*</w:t>
            </w:r>
            <w:bookmarkEnd w:id="56"/>
          </w:p>
        </w:tc>
        <w:tc>
          <w:tcPr>
            <w:tcW w:w="8328" w:type="dxa"/>
          </w:tcPr>
          <w:p w14:paraId="0160EC12" w14:textId="77777777" w:rsidR="00191A23" w:rsidRPr="0022554A" w:rsidRDefault="00191A23" w:rsidP="00191A23">
            <w:pPr>
              <w:tabs>
                <w:tab w:val="left" w:pos="5400"/>
              </w:tabs>
              <w:rPr>
                <w:sz w:val="20"/>
              </w:rPr>
            </w:pPr>
            <w:r>
              <w:rPr>
                <w:sz w:val="20"/>
              </w:rPr>
              <w:t xml:space="preserve">(a) </w:t>
            </w:r>
            <w:r w:rsidRPr="0022554A">
              <w:rPr>
                <w:sz w:val="20"/>
              </w:rPr>
              <w:t>Report numbers of individuals at each stage of study—eg numbers potentially eligible, examined for eligibility, confirmed eligible, included in the study, completing follow-up, and analysed</w:t>
            </w:r>
          </w:p>
        </w:tc>
        <w:tc>
          <w:tcPr>
            <w:tcW w:w="1276" w:type="dxa"/>
          </w:tcPr>
          <w:p w14:paraId="7E4D198B" w14:textId="7B575153" w:rsidR="00191A23" w:rsidRDefault="007262D6" w:rsidP="00191A23">
            <w:pPr>
              <w:tabs>
                <w:tab w:val="left" w:pos="5400"/>
              </w:tabs>
              <w:rPr>
                <w:sz w:val="20"/>
              </w:rPr>
            </w:pPr>
            <w:r w:rsidRPr="007262D6">
              <w:rPr>
                <w:sz w:val="20"/>
              </w:rPr>
              <w:t>Results p.9–10; Tables 1–3 p.16–19</w:t>
            </w:r>
          </w:p>
        </w:tc>
        <w:tc>
          <w:tcPr>
            <w:tcW w:w="3118" w:type="dxa"/>
          </w:tcPr>
          <w:p w14:paraId="6ED9F3BD" w14:textId="58DE0E72" w:rsidR="00191A23" w:rsidRDefault="007262D6" w:rsidP="00191A23">
            <w:pPr>
              <w:tabs>
                <w:tab w:val="left" w:pos="5400"/>
              </w:tabs>
              <w:rPr>
                <w:sz w:val="20"/>
              </w:rPr>
            </w:pPr>
            <w:r w:rsidRPr="007262D6">
              <w:rPr>
                <w:sz w:val="20"/>
              </w:rPr>
              <w:t>“After inclusion/exclusion… matched cohorts of 118,456… excluded prior outcome history per outcome.”</w:t>
            </w:r>
          </w:p>
        </w:tc>
      </w:tr>
      <w:tr w:rsidR="00191A23" w:rsidRPr="0022554A" w14:paraId="4D99B4A2" w14:textId="77777777" w:rsidTr="00517788">
        <w:tc>
          <w:tcPr>
            <w:tcW w:w="0" w:type="auto"/>
            <w:vMerge/>
          </w:tcPr>
          <w:p w14:paraId="569C2ACB" w14:textId="77777777" w:rsidR="00191A23" w:rsidRPr="0022554A" w:rsidRDefault="00191A23" w:rsidP="00191A23">
            <w:pPr>
              <w:tabs>
                <w:tab w:val="left" w:pos="5400"/>
              </w:tabs>
              <w:rPr>
                <w:bCs/>
                <w:sz w:val="20"/>
              </w:rPr>
            </w:pPr>
            <w:bookmarkStart w:id="57" w:name="bold31" w:colFirst="0" w:colLast="0"/>
            <w:bookmarkStart w:id="58" w:name="italic32" w:colFirst="0" w:colLast="0"/>
          </w:p>
        </w:tc>
        <w:tc>
          <w:tcPr>
            <w:tcW w:w="0" w:type="auto"/>
            <w:vMerge/>
          </w:tcPr>
          <w:p w14:paraId="40229C31" w14:textId="77777777" w:rsidR="00191A23" w:rsidRPr="0022554A" w:rsidRDefault="00191A23" w:rsidP="00191A23">
            <w:pPr>
              <w:tabs>
                <w:tab w:val="left" w:pos="5400"/>
              </w:tabs>
              <w:jc w:val="center"/>
              <w:rPr>
                <w:sz w:val="20"/>
              </w:rPr>
            </w:pPr>
          </w:p>
        </w:tc>
        <w:tc>
          <w:tcPr>
            <w:tcW w:w="8328" w:type="dxa"/>
          </w:tcPr>
          <w:p w14:paraId="0ACED39A" w14:textId="77777777" w:rsidR="00191A23" w:rsidRPr="0022554A" w:rsidRDefault="00191A23" w:rsidP="00191A23">
            <w:pPr>
              <w:tabs>
                <w:tab w:val="left" w:pos="5400"/>
              </w:tabs>
              <w:rPr>
                <w:sz w:val="20"/>
              </w:rPr>
            </w:pPr>
            <w:r>
              <w:rPr>
                <w:sz w:val="20"/>
              </w:rPr>
              <w:t xml:space="preserve">(b) </w:t>
            </w:r>
            <w:r w:rsidRPr="0022554A">
              <w:rPr>
                <w:sz w:val="20"/>
              </w:rPr>
              <w:t>Give reasons for non-participation at each stage</w:t>
            </w:r>
          </w:p>
        </w:tc>
        <w:tc>
          <w:tcPr>
            <w:tcW w:w="1276" w:type="dxa"/>
          </w:tcPr>
          <w:p w14:paraId="3B987F95" w14:textId="536537F0" w:rsidR="00191A23" w:rsidRDefault="007262D6" w:rsidP="00191A23">
            <w:pPr>
              <w:tabs>
                <w:tab w:val="left" w:pos="5400"/>
              </w:tabs>
              <w:rPr>
                <w:sz w:val="20"/>
              </w:rPr>
            </w:pPr>
            <w:r w:rsidRPr="007262D6">
              <w:rPr>
                <w:sz w:val="20"/>
              </w:rPr>
              <w:t xml:space="preserve"> </w:t>
            </w:r>
            <w:r w:rsidRPr="003308C7">
              <w:rPr>
                <w:color w:val="000000"/>
                <w:sz w:val="20"/>
              </w:rPr>
              <w:t>Methods – Cohorts &amp; Statistical Analysis p.7–8</w:t>
            </w:r>
          </w:p>
        </w:tc>
        <w:tc>
          <w:tcPr>
            <w:tcW w:w="3118" w:type="dxa"/>
          </w:tcPr>
          <w:p w14:paraId="6463394A" w14:textId="5E1CB10F" w:rsidR="00191A23" w:rsidRDefault="007262D6" w:rsidP="00191A23">
            <w:pPr>
              <w:tabs>
                <w:tab w:val="left" w:pos="5400"/>
              </w:tabs>
              <w:rPr>
                <w:sz w:val="20"/>
              </w:rPr>
            </w:pPr>
            <w:r w:rsidRPr="003308C7">
              <w:rPr>
                <w:color w:val="000000"/>
                <w:sz w:val="20"/>
              </w:rPr>
              <w:t>“Excluded antidepressant use… propensity matched for demographics, comorbidities, medications… SMD &lt;0.10.”</w:t>
            </w:r>
          </w:p>
        </w:tc>
      </w:tr>
      <w:tr w:rsidR="00191A23" w:rsidRPr="0022554A" w14:paraId="48B8E60C" w14:textId="77777777" w:rsidTr="00517788">
        <w:tc>
          <w:tcPr>
            <w:tcW w:w="0" w:type="auto"/>
            <w:vMerge/>
          </w:tcPr>
          <w:p w14:paraId="1CB38225" w14:textId="77777777" w:rsidR="00191A23" w:rsidRPr="0022554A" w:rsidRDefault="00191A23" w:rsidP="00191A23">
            <w:pPr>
              <w:tabs>
                <w:tab w:val="left" w:pos="5400"/>
              </w:tabs>
              <w:rPr>
                <w:bCs/>
                <w:sz w:val="20"/>
              </w:rPr>
            </w:pPr>
            <w:bookmarkStart w:id="59" w:name="bold32" w:colFirst="0" w:colLast="0"/>
            <w:bookmarkStart w:id="60" w:name="italic33" w:colFirst="0" w:colLast="0"/>
            <w:bookmarkEnd w:id="57"/>
            <w:bookmarkEnd w:id="58"/>
          </w:p>
        </w:tc>
        <w:tc>
          <w:tcPr>
            <w:tcW w:w="0" w:type="auto"/>
            <w:vMerge/>
          </w:tcPr>
          <w:p w14:paraId="2D94905F" w14:textId="77777777" w:rsidR="00191A23" w:rsidRPr="0022554A" w:rsidRDefault="00191A23" w:rsidP="00191A23">
            <w:pPr>
              <w:tabs>
                <w:tab w:val="left" w:pos="5400"/>
              </w:tabs>
              <w:jc w:val="center"/>
              <w:rPr>
                <w:sz w:val="20"/>
              </w:rPr>
            </w:pPr>
          </w:p>
        </w:tc>
        <w:tc>
          <w:tcPr>
            <w:tcW w:w="8328" w:type="dxa"/>
          </w:tcPr>
          <w:p w14:paraId="37735891" w14:textId="77777777" w:rsidR="00191A23" w:rsidRPr="0022554A" w:rsidRDefault="00191A23" w:rsidP="00191A23">
            <w:pPr>
              <w:tabs>
                <w:tab w:val="left" w:pos="5400"/>
              </w:tabs>
              <w:rPr>
                <w:sz w:val="20"/>
              </w:rPr>
            </w:pPr>
            <w:bookmarkStart w:id="61" w:name="OLE_LINK4"/>
            <w:r>
              <w:rPr>
                <w:sz w:val="20"/>
              </w:rPr>
              <w:t xml:space="preserve">(c) </w:t>
            </w:r>
            <w:r w:rsidRPr="0022554A">
              <w:rPr>
                <w:sz w:val="20"/>
              </w:rPr>
              <w:t>Consider use of a flow diagram</w:t>
            </w:r>
            <w:bookmarkEnd w:id="61"/>
          </w:p>
        </w:tc>
        <w:tc>
          <w:tcPr>
            <w:tcW w:w="1276" w:type="dxa"/>
          </w:tcPr>
          <w:p w14:paraId="5F197429" w14:textId="77777777" w:rsidR="00191A23" w:rsidRDefault="00191A23" w:rsidP="00191A23">
            <w:pPr>
              <w:tabs>
                <w:tab w:val="left" w:pos="5400"/>
              </w:tabs>
              <w:rPr>
                <w:sz w:val="20"/>
              </w:rPr>
            </w:pPr>
          </w:p>
        </w:tc>
        <w:tc>
          <w:tcPr>
            <w:tcW w:w="3118" w:type="dxa"/>
          </w:tcPr>
          <w:p w14:paraId="6E8A3FA7" w14:textId="77777777" w:rsidR="00191A23" w:rsidRDefault="00191A23" w:rsidP="00191A23">
            <w:pPr>
              <w:tabs>
                <w:tab w:val="left" w:pos="5400"/>
              </w:tabs>
              <w:rPr>
                <w:sz w:val="20"/>
              </w:rPr>
            </w:pPr>
          </w:p>
        </w:tc>
      </w:tr>
      <w:tr w:rsidR="00191A23" w:rsidRPr="0022554A" w14:paraId="3A38678D" w14:textId="77777777" w:rsidTr="00517788">
        <w:tc>
          <w:tcPr>
            <w:tcW w:w="0" w:type="auto"/>
            <w:vMerge w:val="restart"/>
          </w:tcPr>
          <w:p w14:paraId="785E4847" w14:textId="77777777" w:rsidR="00191A23" w:rsidRPr="0022554A" w:rsidRDefault="00191A23" w:rsidP="00191A23">
            <w:pPr>
              <w:tabs>
                <w:tab w:val="left" w:pos="5400"/>
              </w:tabs>
              <w:rPr>
                <w:bCs/>
                <w:sz w:val="20"/>
              </w:rPr>
            </w:pPr>
            <w:bookmarkStart w:id="62" w:name="bold33"/>
            <w:bookmarkStart w:id="63" w:name="italic34"/>
            <w:bookmarkEnd w:id="59"/>
            <w:bookmarkEnd w:id="60"/>
            <w:r w:rsidRPr="0022554A">
              <w:rPr>
                <w:bCs/>
                <w:sz w:val="20"/>
              </w:rPr>
              <w:t xml:space="preserve">Descriptive </w:t>
            </w:r>
            <w:bookmarkStart w:id="64" w:name="bold34"/>
            <w:bookmarkStart w:id="65" w:name="italic35"/>
            <w:bookmarkEnd w:id="62"/>
            <w:bookmarkEnd w:id="63"/>
            <w:r w:rsidRPr="0022554A">
              <w:rPr>
                <w:bCs/>
                <w:sz w:val="20"/>
              </w:rPr>
              <w:t>data</w:t>
            </w:r>
            <w:bookmarkEnd w:id="64"/>
            <w:bookmarkEnd w:id="65"/>
          </w:p>
        </w:tc>
        <w:tc>
          <w:tcPr>
            <w:tcW w:w="0" w:type="auto"/>
            <w:vMerge w:val="restart"/>
          </w:tcPr>
          <w:p w14:paraId="5407B78A" w14:textId="77777777" w:rsidR="00191A23" w:rsidRPr="0022554A" w:rsidRDefault="00191A23" w:rsidP="00191A23">
            <w:pPr>
              <w:tabs>
                <w:tab w:val="left" w:pos="5400"/>
              </w:tabs>
              <w:jc w:val="center"/>
              <w:rPr>
                <w:sz w:val="20"/>
              </w:rPr>
            </w:pPr>
            <w:r w:rsidRPr="0022554A">
              <w:rPr>
                <w:sz w:val="20"/>
              </w:rPr>
              <w:t>14</w:t>
            </w:r>
            <w:bookmarkStart w:id="66" w:name="bold35"/>
            <w:r w:rsidRPr="0022554A">
              <w:rPr>
                <w:bCs/>
                <w:sz w:val="20"/>
              </w:rPr>
              <w:t>*</w:t>
            </w:r>
            <w:bookmarkEnd w:id="66"/>
          </w:p>
        </w:tc>
        <w:tc>
          <w:tcPr>
            <w:tcW w:w="8328" w:type="dxa"/>
          </w:tcPr>
          <w:p w14:paraId="47190AC4" w14:textId="77777777" w:rsidR="00191A23" w:rsidRPr="0022554A" w:rsidRDefault="00191A23" w:rsidP="00191A23">
            <w:pPr>
              <w:tabs>
                <w:tab w:val="left" w:pos="5400"/>
              </w:tabs>
              <w:rPr>
                <w:sz w:val="20"/>
              </w:rPr>
            </w:pPr>
            <w:r>
              <w:rPr>
                <w:sz w:val="20"/>
              </w:rPr>
              <w:t xml:space="preserve">(a) </w:t>
            </w:r>
            <w:r w:rsidRPr="0022554A">
              <w:rPr>
                <w:sz w:val="20"/>
              </w:rPr>
              <w:t>Give characteristics of study participants (eg demographic, clinical, social) and information on exposures and potential confounders</w:t>
            </w:r>
          </w:p>
        </w:tc>
        <w:tc>
          <w:tcPr>
            <w:tcW w:w="1276" w:type="dxa"/>
          </w:tcPr>
          <w:p w14:paraId="26BECEAE" w14:textId="5DD8C4C3" w:rsidR="00191A23" w:rsidRDefault="007262D6" w:rsidP="00191A23">
            <w:pPr>
              <w:tabs>
                <w:tab w:val="left" w:pos="5400"/>
              </w:tabs>
              <w:rPr>
                <w:sz w:val="20"/>
              </w:rPr>
            </w:pPr>
            <w:r w:rsidRPr="007262D6">
              <w:rPr>
                <w:sz w:val="20"/>
              </w:rPr>
              <w:t>Results p.9; Table 1 p.16–17</w:t>
            </w:r>
          </w:p>
        </w:tc>
        <w:tc>
          <w:tcPr>
            <w:tcW w:w="3118" w:type="dxa"/>
          </w:tcPr>
          <w:p w14:paraId="010BBC03" w14:textId="02DE6221" w:rsidR="00191A23" w:rsidRDefault="007262D6" w:rsidP="00191A23">
            <w:pPr>
              <w:tabs>
                <w:tab w:val="left" w:pos="5400"/>
              </w:tabs>
              <w:rPr>
                <w:sz w:val="20"/>
              </w:rPr>
            </w:pPr>
            <w:r w:rsidRPr="007262D6">
              <w:rPr>
                <w:sz w:val="20"/>
              </w:rPr>
              <w:t>“Baseline characteristics well balanced… mean age ~39… ~62% female.”</w:t>
            </w:r>
          </w:p>
        </w:tc>
      </w:tr>
      <w:tr w:rsidR="00191A23" w:rsidRPr="0022554A" w14:paraId="12F76929" w14:textId="77777777" w:rsidTr="00517788">
        <w:tc>
          <w:tcPr>
            <w:tcW w:w="0" w:type="auto"/>
            <w:vMerge/>
          </w:tcPr>
          <w:p w14:paraId="20E9695D" w14:textId="77777777" w:rsidR="00191A23" w:rsidRPr="0022554A" w:rsidRDefault="00191A23" w:rsidP="00191A23">
            <w:pPr>
              <w:tabs>
                <w:tab w:val="left" w:pos="5400"/>
              </w:tabs>
              <w:rPr>
                <w:bCs/>
                <w:sz w:val="20"/>
              </w:rPr>
            </w:pPr>
            <w:bookmarkStart w:id="67" w:name="bold36" w:colFirst="0" w:colLast="0"/>
            <w:bookmarkStart w:id="68" w:name="italic36" w:colFirst="0" w:colLast="0"/>
          </w:p>
        </w:tc>
        <w:tc>
          <w:tcPr>
            <w:tcW w:w="0" w:type="auto"/>
            <w:vMerge/>
          </w:tcPr>
          <w:p w14:paraId="357BCB42" w14:textId="77777777" w:rsidR="00191A23" w:rsidRPr="0022554A" w:rsidRDefault="00191A23" w:rsidP="00191A23">
            <w:pPr>
              <w:tabs>
                <w:tab w:val="left" w:pos="5400"/>
              </w:tabs>
              <w:jc w:val="center"/>
              <w:rPr>
                <w:sz w:val="20"/>
              </w:rPr>
            </w:pPr>
          </w:p>
        </w:tc>
        <w:tc>
          <w:tcPr>
            <w:tcW w:w="8328" w:type="dxa"/>
          </w:tcPr>
          <w:p w14:paraId="69317ED6" w14:textId="77777777" w:rsidR="00191A23" w:rsidRPr="0022554A" w:rsidRDefault="00191A23" w:rsidP="00191A23">
            <w:pPr>
              <w:tabs>
                <w:tab w:val="left" w:pos="5400"/>
              </w:tabs>
              <w:rPr>
                <w:sz w:val="20"/>
              </w:rPr>
            </w:pPr>
            <w:r>
              <w:rPr>
                <w:sz w:val="20"/>
              </w:rPr>
              <w:t xml:space="preserve">(b) </w:t>
            </w:r>
            <w:r w:rsidRPr="0022554A">
              <w:rPr>
                <w:sz w:val="20"/>
              </w:rPr>
              <w:t>Indicate number of participants with missing data for each variable of interest</w:t>
            </w:r>
          </w:p>
        </w:tc>
        <w:tc>
          <w:tcPr>
            <w:tcW w:w="1276" w:type="dxa"/>
          </w:tcPr>
          <w:p w14:paraId="2ADBCC1C" w14:textId="77777777" w:rsidR="00191A23" w:rsidRDefault="00191A23" w:rsidP="00191A23">
            <w:pPr>
              <w:tabs>
                <w:tab w:val="left" w:pos="5400"/>
              </w:tabs>
              <w:rPr>
                <w:sz w:val="20"/>
              </w:rPr>
            </w:pPr>
          </w:p>
        </w:tc>
        <w:tc>
          <w:tcPr>
            <w:tcW w:w="3118" w:type="dxa"/>
          </w:tcPr>
          <w:p w14:paraId="4D320505" w14:textId="2EE49809" w:rsidR="00191A23" w:rsidRDefault="007262D6" w:rsidP="00191A23">
            <w:pPr>
              <w:tabs>
                <w:tab w:val="left" w:pos="5400"/>
              </w:tabs>
              <w:rPr>
                <w:sz w:val="20"/>
              </w:rPr>
            </w:pPr>
            <w:r>
              <w:rPr>
                <w:sz w:val="20"/>
              </w:rPr>
              <w:t>N/A</w:t>
            </w:r>
          </w:p>
        </w:tc>
      </w:tr>
      <w:tr w:rsidR="00191A23" w:rsidRPr="0022554A" w14:paraId="384DEF90" w14:textId="77777777" w:rsidTr="00517788">
        <w:tc>
          <w:tcPr>
            <w:tcW w:w="0" w:type="auto"/>
            <w:vMerge/>
          </w:tcPr>
          <w:p w14:paraId="388A034A" w14:textId="77777777" w:rsidR="00191A23" w:rsidRPr="0022554A" w:rsidRDefault="00191A23" w:rsidP="00191A23">
            <w:pPr>
              <w:tabs>
                <w:tab w:val="left" w:pos="5400"/>
              </w:tabs>
              <w:rPr>
                <w:bCs/>
                <w:sz w:val="20"/>
              </w:rPr>
            </w:pPr>
            <w:bookmarkStart w:id="69" w:name="bold37" w:colFirst="0" w:colLast="0"/>
            <w:bookmarkStart w:id="70" w:name="italic37" w:colFirst="0" w:colLast="0"/>
            <w:bookmarkEnd w:id="67"/>
            <w:bookmarkEnd w:id="68"/>
          </w:p>
        </w:tc>
        <w:tc>
          <w:tcPr>
            <w:tcW w:w="0" w:type="auto"/>
            <w:vMerge/>
          </w:tcPr>
          <w:p w14:paraId="21AD0CF8" w14:textId="77777777" w:rsidR="00191A23" w:rsidRPr="0022554A" w:rsidRDefault="00191A23" w:rsidP="00191A23">
            <w:pPr>
              <w:tabs>
                <w:tab w:val="left" w:pos="5400"/>
              </w:tabs>
              <w:jc w:val="center"/>
              <w:rPr>
                <w:sz w:val="20"/>
              </w:rPr>
            </w:pPr>
          </w:p>
        </w:tc>
        <w:tc>
          <w:tcPr>
            <w:tcW w:w="8328" w:type="dxa"/>
          </w:tcPr>
          <w:p w14:paraId="06D74CD4" w14:textId="77777777" w:rsidR="00191A23" w:rsidRPr="00A02ABB" w:rsidRDefault="00191A23" w:rsidP="00191A23">
            <w:pPr>
              <w:tabs>
                <w:tab w:val="left" w:pos="5400"/>
              </w:tabs>
              <w:rPr>
                <w:sz w:val="20"/>
              </w:rPr>
            </w:pPr>
            <w:r w:rsidRPr="00A02ABB">
              <w:rPr>
                <w:sz w:val="20"/>
              </w:rPr>
              <w:t xml:space="preserve">(c) </w:t>
            </w:r>
            <w:r w:rsidRPr="00A02ABB">
              <w:rPr>
                <w:i/>
                <w:sz w:val="20"/>
              </w:rPr>
              <w:t>Cohort study</w:t>
            </w:r>
            <w:r w:rsidRPr="00A02ABB">
              <w:rPr>
                <w:sz w:val="20"/>
              </w:rPr>
              <w:t>—Summarise follow-up time (eg, average and total amount)</w:t>
            </w:r>
          </w:p>
        </w:tc>
        <w:tc>
          <w:tcPr>
            <w:tcW w:w="1276" w:type="dxa"/>
          </w:tcPr>
          <w:p w14:paraId="0CAB267A" w14:textId="55F8FBCE" w:rsidR="00191A23" w:rsidRDefault="00A02ABB" w:rsidP="00191A23">
            <w:pPr>
              <w:tabs>
                <w:tab w:val="left" w:pos="5400"/>
              </w:tabs>
              <w:rPr>
                <w:sz w:val="20"/>
              </w:rPr>
            </w:pPr>
            <w:r>
              <w:rPr>
                <w:sz w:val="20"/>
              </w:rPr>
              <w:t>Results p.9 Tables 2-3</w:t>
            </w:r>
          </w:p>
        </w:tc>
        <w:tc>
          <w:tcPr>
            <w:tcW w:w="3118" w:type="dxa"/>
          </w:tcPr>
          <w:p w14:paraId="1CEFD869" w14:textId="10541B38" w:rsidR="00191A23" w:rsidRDefault="00A02ABB" w:rsidP="00191A23">
            <w:pPr>
              <w:tabs>
                <w:tab w:val="left" w:pos="5400"/>
              </w:tabs>
              <w:rPr>
                <w:sz w:val="20"/>
              </w:rPr>
            </w:pPr>
            <w:r>
              <w:rPr>
                <w:sz w:val="20"/>
              </w:rPr>
              <w:t>“</w:t>
            </w:r>
            <w:r w:rsidRPr="00A02ABB">
              <w:rPr>
                <w:sz w:val="20"/>
              </w:rPr>
              <w:t>At both the 1 year and 5-year endpoints</w:t>
            </w:r>
            <w:r>
              <w:rPr>
                <w:sz w:val="20"/>
              </w:rPr>
              <w:t>”</w:t>
            </w:r>
          </w:p>
        </w:tc>
      </w:tr>
      <w:tr w:rsidR="00191A23" w:rsidRPr="0022554A" w14:paraId="77D26724" w14:textId="77777777" w:rsidTr="00517788">
        <w:trPr>
          <w:trHeight w:val="295"/>
        </w:trPr>
        <w:tc>
          <w:tcPr>
            <w:tcW w:w="0" w:type="auto"/>
          </w:tcPr>
          <w:p w14:paraId="20EC42BA" w14:textId="77777777" w:rsidR="00191A23" w:rsidRPr="0022554A" w:rsidRDefault="00191A23" w:rsidP="00191A23">
            <w:pPr>
              <w:tabs>
                <w:tab w:val="left" w:pos="5400"/>
              </w:tabs>
              <w:rPr>
                <w:bCs/>
                <w:sz w:val="20"/>
              </w:rPr>
            </w:pPr>
            <w:bookmarkStart w:id="71" w:name="bold38" w:colFirst="0" w:colLast="0"/>
            <w:bookmarkStart w:id="72" w:name="italic38" w:colFirst="0" w:colLast="0"/>
            <w:bookmarkEnd w:id="69"/>
            <w:bookmarkEnd w:id="70"/>
            <w:r w:rsidRPr="0022554A">
              <w:rPr>
                <w:bCs/>
                <w:sz w:val="20"/>
              </w:rPr>
              <w:lastRenderedPageBreak/>
              <w:t>Outcome data</w:t>
            </w:r>
          </w:p>
        </w:tc>
        <w:tc>
          <w:tcPr>
            <w:tcW w:w="0" w:type="auto"/>
          </w:tcPr>
          <w:p w14:paraId="22C8A420" w14:textId="77777777" w:rsidR="00191A23" w:rsidRPr="0022554A" w:rsidRDefault="00191A23" w:rsidP="00191A23">
            <w:pPr>
              <w:tabs>
                <w:tab w:val="left" w:pos="5400"/>
              </w:tabs>
              <w:jc w:val="center"/>
              <w:rPr>
                <w:sz w:val="20"/>
              </w:rPr>
            </w:pPr>
            <w:r w:rsidRPr="0022554A">
              <w:rPr>
                <w:sz w:val="20"/>
              </w:rPr>
              <w:t>15</w:t>
            </w:r>
            <w:bookmarkStart w:id="73" w:name="bold39"/>
            <w:r w:rsidRPr="0022554A">
              <w:rPr>
                <w:bCs/>
                <w:sz w:val="20"/>
              </w:rPr>
              <w:t>*</w:t>
            </w:r>
            <w:bookmarkEnd w:id="73"/>
          </w:p>
        </w:tc>
        <w:tc>
          <w:tcPr>
            <w:tcW w:w="8328" w:type="dxa"/>
          </w:tcPr>
          <w:p w14:paraId="064D2F34" w14:textId="77777777" w:rsidR="00191A23" w:rsidRPr="0022554A" w:rsidRDefault="00191A23" w:rsidP="00191A23">
            <w:pPr>
              <w:tabs>
                <w:tab w:val="left" w:pos="5400"/>
              </w:tabs>
              <w:rPr>
                <w:sz w:val="20"/>
              </w:rPr>
            </w:pPr>
            <w:r w:rsidRPr="0022554A">
              <w:rPr>
                <w:i/>
                <w:sz w:val="20"/>
              </w:rPr>
              <w:t>Cohort study</w:t>
            </w:r>
            <w:r w:rsidRPr="0022554A">
              <w:rPr>
                <w:sz w:val="20"/>
              </w:rPr>
              <w:t>—Report numbers of outcome events or summary measures over time</w:t>
            </w:r>
          </w:p>
        </w:tc>
        <w:tc>
          <w:tcPr>
            <w:tcW w:w="1276" w:type="dxa"/>
          </w:tcPr>
          <w:p w14:paraId="5A188D9E" w14:textId="757E953C" w:rsidR="00191A23" w:rsidRPr="007262D6" w:rsidRDefault="007262D6" w:rsidP="00191A23">
            <w:pPr>
              <w:tabs>
                <w:tab w:val="left" w:pos="5400"/>
              </w:tabs>
              <w:rPr>
                <w:iCs/>
                <w:sz w:val="20"/>
              </w:rPr>
            </w:pPr>
            <w:r w:rsidRPr="007262D6">
              <w:rPr>
                <w:iCs/>
                <w:sz w:val="20"/>
              </w:rPr>
              <w:t>Results p.9–10; Tables 2–3 p.18–19</w:t>
            </w:r>
          </w:p>
        </w:tc>
        <w:tc>
          <w:tcPr>
            <w:tcW w:w="3118" w:type="dxa"/>
          </w:tcPr>
          <w:p w14:paraId="7AFDDB49" w14:textId="73038DD5" w:rsidR="00191A23" w:rsidRPr="007262D6" w:rsidRDefault="007262D6" w:rsidP="00191A23">
            <w:pPr>
              <w:tabs>
                <w:tab w:val="left" w:pos="5400"/>
              </w:tabs>
              <w:rPr>
                <w:iCs/>
                <w:sz w:val="20"/>
              </w:rPr>
            </w:pPr>
            <w:r w:rsidRPr="007262D6">
              <w:rPr>
                <w:iCs/>
                <w:sz w:val="20"/>
              </w:rPr>
              <w:t>“Hypersomnolence RR 1.61 at 1 yr, 1.72 at 5 yr… other significant outcomes included…”</w:t>
            </w:r>
          </w:p>
        </w:tc>
      </w:tr>
      <w:tr w:rsidR="00191A23" w:rsidRPr="0022554A" w14:paraId="2D781335" w14:textId="77777777" w:rsidTr="00517788">
        <w:tc>
          <w:tcPr>
            <w:tcW w:w="0" w:type="auto"/>
            <w:vMerge w:val="restart"/>
          </w:tcPr>
          <w:p w14:paraId="6EB8DF74" w14:textId="77777777" w:rsidR="00191A23" w:rsidRPr="0022554A" w:rsidRDefault="00191A23" w:rsidP="00191A23">
            <w:pPr>
              <w:tabs>
                <w:tab w:val="left" w:pos="5400"/>
              </w:tabs>
              <w:rPr>
                <w:bCs/>
                <w:sz w:val="20"/>
              </w:rPr>
            </w:pPr>
            <w:bookmarkStart w:id="74" w:name="italic40" w:colFirst="0" w:colLast="0"/>
            <w:bookmarkStart w:id="75" w:name="bold41" w:colFirst="0" w:colLast="0"/>
            <w:bookmarkEnd w:id="71"/>
            <w:bookmarkEnd w:id="72"/>
            <w:r w:rsidRPr="0022554A">
              <w:rPr>
                <w:bCs/>
                <w:sz w:val="20"/>
              </w:rPr>
              <w:t>Main results</w:t>
            </w:r>
          </w:p>
        </w:tc>
        <w:tc>
          <w:tcPr>
            <w:tcW w:w="0" w:type="auto"/>
            <w:vMerge w:val="restart"/>
          </w:tcPr>
          <w:p w14:paraId="4561572E" w14:textId="77777777" w:rsidR="00191A23" w:rsidRPr="0022554A" w:rsidRDefault="00191A23" w:rsidP="00191A23">
            <w:pPr>
              <w:tabs>
                <w:tab w:val="left" w:pos="5400"/>
              </w:tabs>
              <w:jc w:val="center"/>
              <w:rPr>
                <w:sz w:val="20"/>
              </w:rPr>
            </w:pPr>
            <w:r w:rsidRPr="0022554A">
              <w:rPr>
                <w:sz w:val="20"/>
              </w:rPr>
              <w:t>16</w:t>
            </w:r>
          </w:p>
        </w:tc>
        <w:tc>
          <w:tcPr>
            <w:tcW w:w="8328" w:type="dxa"/>
          </w:tcPr>
          <w:p w14:paraId="425A6B3C" w14:textId="77777777" w:rsidR="00191A23" w:rsidRPr="006149D3" w:rsidRDefault="00191A23" w:rsidP="00191A23">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(eg, 95% confidence interval). Make clear which confounders were adjusted for and why they were included</w:t>
            </w:r>
          </w:p>
        </w:tc>
        <w:tc>
          <w:tcPr>
            <w:tcW w:w="1276" w:type="dxa"/>
          </w:tcPr>
          <w:p w14:paraId="21D0A960" w14:textId="23BF9BBF" w:rsidR="00191A23" w:rsidRPr="0022554A" w:rsidRDefault="007262D6" w:rsidP="00191A23">
            <w:pPr>
              <w:tabs>
                <w:tab w:val="left" w:pos="5400"/>
              </w:tabs>
              <w:rPr>
                <w:sz w:val="20"/>
              </w:rPr>
            </w:pPr>
            <w:r w:rsidRPr="007262D6">
              <w:rPr>
                <w:sz w:val="20"/>
              </w:rPr>
              <w:t>Results p.9–10; Tables 2–3 p.18–19</w:t>
            </w:r>
          </w:p>
        </w:tc>
        <w:tc>
          <w:tcPr>
            <w:tcW w:w="3118" w:type="dxa"/>
          </w:tcPr>
          <w:p w14:paraId="5CFE93C7" w14:textId="4EFE5DA1" w:rsidR="00191A23" w:rsidRPr="0022554A" w:rsidRDefault="007262D6" w:rsidP="00191A23">
            <w:pPr>
              <w:tabs>
                <w:tab w:val="left" w:pos="5400"/>
              </w:tabs>
              <w:rPr>
                <w:sz w:val="20"/>
              </w:rPr>
            </w:pPr>
            <w:r w:rsidRPr="007262D6">
              <w:rPr>
                <w:sz w:val="20"/>
              </w:rPr>
              <w:t>“Propensity-matched estimates… RR, HR, CI reported for each outcome.”</w:t>
            </w:r>
          </w:p>
        </w:tc>
      </w:tr>
      <w:tr w:rsidR="00191A23" w:rsidRPr="0022554A" w14:paraId="366FE720" w14:textId="77777777" w:rsidTr="00517788">
        <w:tc>
          <w:tcPr>
            <w:tcW w:w="0" w:type="auto"/>
            <w:vMerge/>
          </w:tcPr>
          <w:p w14:paraId="7285B0E4" w14:textId="77777777" w:rsidR="00191A23" w:rsidRPr="0022554A" w:rsidRDefault="00191A23" w:rsidP="00191A23">
            <w:pPr>
              <w:tabs>
                <w:tab w:val="left" w:pos="5400"/>
              </w:tabs>
              <w:rPr>
                <w:bCs/>
                <w:sz w:val="20"/>
              </w:rPr>
            </w:pPr>
            <w:bookmarkStart w:id="76" w:name="italic41" w:colFirst="0" w:colLast="0"/>
            <w:bookmarkStart w:id="77" w:name="bold42" w:colFirst="0" w:colLast="0"/>
            <w:bookmarkEnd w:id="74"/>
            <w:bookmarkEnd w:id="75"/>
          </w:p>
        </w:tc>
        <w:tc>
          <w:tcPr>
            <w:tcW w:w="0" w:type="auto"/>
            <w:vMerge/>
          </w:tcPr>
          <w:p w14:paraId="0DE01677" w14:textId="77777777" w:rsidR="00191A23" w:rsidRPr="0022554A" w:rsidRDefault="00191A23" w:rsidP="00191A23">
            <w:pPr>
              <w:tabs>
                <w:tab w:val="left" w:pos="5400"/>
              </w:tabs>
              <w:jc w:val="center"/>
              <w:rPr>
                <w:sz w:val="20"/>
              </w:rPr>
            </w:pPr>
          </w:p>
        </w:tc>
        <w:tc>
          <w:tcPr>
            <w:tcW w:w="8328" w:type="dxa"/>
          </w:tcPr>
          <w:p w14:paraId="68CA7B9D" w14:textId="77777777" w:rsidR="00191A23" w:rsidRPr="006149D3" w:rsidRDefault="00191A23" w:rsidP="00191A23">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1276" w:type="dxa"/>
          </w:tcPr>
          <w:p w14:paraId="3AF53291" w14:textId="77777777" w:rsidR="00191A23" w:rsidRPr="0022554A" w:rsidRDefault="00191A23" w:rsidP="00191A23">
            <w:pPr>
              <w:tabs>
                <w:tab w:val="left" w:pos="5400"/>
              </w:tabs>
              <w:rPr>
                <w:sz w:val="20"/>
              </w:rPr>
            </w:pPr>
          </w:p>
        </w:tc>
        <w:tc>
          <w:tcPr>
            <w:tcW w:w="3118" w:type="dxa"/>
          </w:tcPr>
          <w:p w14:paraId="6BA1BA2B" w14:textId="1E39D365" w:rsidR="00191A23" w:rsidRPr="0022554A" w:rsidRDefault="007262D6" w:rsidP="00191A23">
            <w:pPr>
              <w:tabs>
                <w:tab w:val="left" w:pos="5400"/>
              </w:tabs>
              <w:rPr>
                <w:sz w:val="20"/>
              </w:rPr>
            </w:pPr>
            <w:r>
              <w:rPr>
                <w:sz w:val="20"/>
              </w:rPr>
              <w:t>N/A</w:t>
            </w:r>
          </w:p>
        </w:tc>
      </w:tr>
      <w:tr w:rsidR="00191A23" w:rsidRPr="0022554A" w14:paraId="030AFD1B" w14:textId="77777777" w:rsidTr="00517788">
        <w:tc>
          <w:tcPr>
            <w:tcW w:w="0" w:type="auto"/>
            <w:vMerge/>
          </w:tcPr>
          <w:p w14:paraId="7E0298DA" w14:textId="77777777" w:rsidR="00191A23" w:rsidRPr="0022554A" w:rsidRDefault="00191A23" w:rsidP="00191A23">
            <w:pPr>
              <w:tabs>
                <w:tab w:val="left" w:pos="5400"/>
              </w:tabs>
              <w:rPr>
                <w:bCs/>
                <w:sz w:val="20"/>
              </w:rPr>
            </w:pPr>
            <w:bookmarkStart w:id="78" w:name="italic42" w:colFirst="0" w:colLast="0"/>
            <w:bookmarkStart w:id="79" w:name="bold43" w:colFirst="0" w:colLast="0"/>
            <w:bookmarkEnd w:id="76"/>
            <w:bookmarkEnd w:id="77"/>
          </w:p>
        </w:tc>
        <w:tc>
          <w:tcPr>
            <w:tcW w:w="0" w:type="auto"/>
            <w:vMerge/>
          </w:tcPr>
          <w:p w14:paraId="44AEE86B" w14:textId="77777777" w:rsidR="00191A23" w:rsidRPr="0022554A" w:rsidRDefault="00191A23" w:rsidP="00191A23">
            <w:pPr>
              <w:tabs>
                <w:tab w:val="left" w:pos="5400"/>
              </w:tabs>
              <w:jc w:val="center"/>
              <w:rPr>
                <w:sz w:val="20"/>
              </w:rPr>
            </w:pPr>
          </w:p>
        </w:tc>
        <w:tc>
          <w:tcPr>
            <w:tcW w:w="8328" w:type="dxa"/>
          </w:tcPr>
          <w:p w14:paraId="05172937" w14:textId="77777777" w:rsidR="00191A23" w:rsidRPr="006149D3" w:rsidRDefault="00191A23" w:rsidP="00191A23">
            <w:pPr>
              <w:tabs>
                <w:tab w:val="left" w:pos="5400"/>
              </w:tabs>
              <w:rPr>
                <w:sz w:val="20"/>
              </w:rPr>
            </w:pPr>
            <w:r w:rsidRPr="0022554A">
              <w:rPr>
                <w:sz w:val="20"/>
              </w:rPr>
              <w:t>(</w:t>
            </w:r>
            <w:r w:rsidRPr="0022554A">
              <w:rPr>
                <w:i/>
                <w:sz w:val="20"/>
              </w:rPr>
              <w:t>c</w:t>
            </w:r>
            <w:r w:rsidRPr="0022554A">
              <w:rPr>
                <w:sz w:val="20"/>
              </w:rPr>
              <w:t xml:space="preserve">) </w:t>
            </w:r>
            <w:r w:rsidRPr="006149D3">
              <w:rPr>
                <w:sz w:val="20"/>
              </w:rPr>
              <w:t>If relevant, consider translating estimates of relative risk into absolute risk for a meaningful time period</w:t>
            </w:r>
          </w:p>
        </w:tc>
        <w:tc>
          <w:tcPr>
            <w:tcW w:w="1276" w:type="dxa"/>
          </w:tcPr>
          <w:p w14:paraId="6494DC60" w14:textId="77777777" w:rsidR="00191A23" w:rsidRPr="0022554A" w:rsidRDefault="00191A23" w:rsidP="00191A23">
            <w:pPr>
              <w:tabs>
                <w:tab w:val="left" w:pos="5400"/>
              </w:tabs>
              <w:rPr>
                <w:sz w:val="20"/>
              </w:rPr>
            </w:pPr>
          </w:p>
        </w:tc>
        <w:tc>
          <w:tcPr>
            <w:tcW w:w="3118" w:type="dxa"/>
          </w:tcPr>
          <w:p w14:paraId="3DD72DF6" w14:textId="0896C374" w:rsidR="00191A23" w:rsidRPr="0022554A" w:rsidRDefault="007262D6" w:rsidP="00191A23">
            <w:pPr>
              <w:tabs>
                <w:tab w:val="left" w:pos="5400"/>
              </w:tabs>
              <w:rPr>
                <w:sz w:val="20"/>
              </w:rPr>
            </w:pPr>
            <w:r>
              <w:rPr>
                <w:sz w:val="20"/>
              </w:rPr>
              <w:t>N/A</w:t>
            </w:r>
          </w:p>
        </w:tc>
      </w:tr>
    </w:tbl>
    <w:p w14:paraId="579C93E7" w14:textId="77777777" w:rsidR="00191A23" w:rsidRDefault="00191A23">
      <w:bookmarkStart w:id="80" w:name="italic43"/>
      <w:bookmarkStart w:id="81" w:name="bold44"/>
      <w:bookmarkEnd w:id="78"/>
      <w:bookmarkEnd w:id="79"/>
      <w:r w:rsidRPr="004A32C8">
        <w:rPr>
          <w:sz w:val="16"/>
          <w:szCs w:val="16"/>
        </w:rPr>
        <w:t>Continued on next page</w:t>
      </w:r>
      <w:r>
        <w:t xml:space="preserve"> </w:t>
      </w:r>
      <w:r>
        <w:br w:type="page"/>
      </w:r>
    </w:p>
    <w:tbl>
      <w:tblPr>
        <w:tblW w:w="14992" w:type="dxa"/>
        <w:tblBorders>
          <w:top w:val="single" w:sz="4" w:space="0" w:color="auto"/>
          <w:bottom w:val="single" w:sz="4" w:space="0" w:color="auto"/>
          <w:insideH w:val="single" w:sz="4" w:space="0" w:color="auto"/>
        </w:tblBorders>
        <w:tblLook w:val="0000" w:firstRow="0" w:lastRow="0" w:firstColumn="0" w:lastColumn="0" w:noHBand="0" w:noVBand="0"/>
      </w:tblPr>
      <w:tblGrid>
        <w:gridCol w:w="1495"/>
        <w:gridCol w:w="416"/>
        <w:gridCol w:w="8687"/>
        <w:gridCol w:w="1265"/>
        <w:gridCol w:w="3129"/>
      </w:tblGrid>
      <w:tr w:rsidR="00191A23" w:rsidRPr="0022554A" w14:paraId="499DE3A5" w14:textId="77777777" w:rsidTr="00517788">
        <w:tc>
          <w:tcPr>
            <w:tcW w:w="0" w:type="auto"/>
          </w:tcPr>
          <w:p w14:paraId="2CE2ED5F" w14:textId="77777777" w:rsidR="00191A23" w:rsidRPr="0022554A" w:rsidRDefault="00191A23" w:rsidP="00191A23">
            <w:pPr>
              <w:tabs>
                <w:tab w:val="left" w:pos="5400"/>
              </w:tabs>
              <w:rPr>
                <w:bCs/>
                <w:sz w:val="20"/>
              </w:rPr>
            </w:pPr>
            <w:r w:rsidRPr="0022554A">
              <w:rPr>
                <w:bCs/>
                <w:sz w:val="20"/>
              </w:rPr>
              <w:lastRenderedPageBreak/>
              <w:t>Other analyses</w:t>
            </w:r>
            <w:bookmarkEnd w:id="80"/>
            <w:bookmarkEnd w:id="81"/>
          </w:p>
        </w:tc>
        <w:tc>
          <w:tcPr>
            <w:tcW w:w="0" w:type="auto"/>
          </w:tcPr>
          <w:p w14:paraId="18B927F0" w14:textId="77777777" w:rsidR="00191A23" w:rsidRPr="0022554A" w:rsidRDefault="00191A23" w:rsidP="00191A23">
            <w:pPr>
              <w:tabs>
                <w:tab w:val="left" w:pos="5400"/>
              </w:tabs>
              <w:jc w:val="center"/>
              <w:rPr>
                <w:sz w:val="20"/>
              </w:rPr>
            </w:pPr>
            <w:r w:rsidRPr="0022554A">
              <w:rPr>
                <w:sz w:val="20"/>
              </w:rPr>
              <w:t>17</w:t>
            </w:r>
          </w:p>
        </w:tc>
        <w:tc>
          <w:tcPr>
            <w:tcW w:w="8687" w:type="dxa"/>
          </w:tcPr>
          <w:p w14:paraId="123DCE2C" w14:textId="77777777" w:rsidR="00191A23" w:rsidRPr="0022554A" w:rsidRDefault="00191A23" w:rsidP="00191A23">
            <w:pPr>
              <w:tabs>
                <w:tab w:val="left" w:pos="5400"/>
              </w:tabs>
              <w:rPr>
                <w:sz w:val="20"/>
              </w:rPr>
            </w:pPr>
            <w:r w:rsidRPr="0022554A">
              <w:rPr>
                <w:sz w:val="20"/>
              </w:rPr>
              <w:t>Report other analyses done—eg analyses of subgroups and interactions, and sensitivity analyses</w:t>
            </w:r>
          </w:p>
        </w:tc>
        <w:tc>
          <w:tcPr>
            <w:tcW w:w="1265" w:type="dxa"/>
          </w:tcPr>
          <w:p w14:paraId="681B395C" w14:textId="77777777" w:rsidR="00191A23" w:rsidRPr="0022554A" w:rsidRDefault="00191A23" w:rsidP="00191A23">
            <w:pPr>
              <w:tabs>
                <w:tab w:val="left" w:pos="5400"/>
              </w:tabs>
              <w:rPr>
                <w:sz w:val="20"/>
              </w:rPr>
            </w:pPr>
          </w:p>
        </w:tc>
        <w:tc>
          <w:tcPr>
            <w:tcW w:w="3129" w:type="dxa"/>
          </w:tcPr>
          <w:p w14:paraId="77747448" w14:textId="345FA9D6" w:rsidR="00191A23" w:rsidRPr="0022554A" w:rsidRDefault="007262D6" w:rsidP="00191A23">
            <w:pPr>
              <w:tabs>
                <w:tab w:val="left" w:pos="5400"/>
              </w:tabs>
              <w:rPr>
                <w:sz w:val="20"/>
              </w:rPr>
            </w:pPr>
            <w:r>
              <w:rPr>
                <w:sz w:val="20"/>
              </w:rPr>
              <w:t>N/A</w:t>
            </w:r>
          </w:p>
        </w:tc>
      </w:tr>
      <w:tr w:rsidR="00976EE1" w:rsidRPr="0022554A" w14:paraId="451D78BE" w14:textId="77777777" w:rsidTr="00191A23">
        <w:tc>
          <w:tcPr>
            <w:tcW w:w="14992" w:type="dxa"/>
            <w:gridSpan w:val="5"/>
          </w:tcPr>
          <w:p w14:paraId="49330396" w14:textId="77777777" w:rsidR="00976EE1" w:rsidRPr="0022554A" w:rsidRDefault="00976EE1" w:rsidP="00191A23">
            <w:pPr>
              <w:pStyle w:val="TableSubHead"/>
              <w:tabs>
                <w:tab w:val="left" w:pos="5400"/>
              </w:tabs>
              <w:rPr>
                <w:sz w:val="20"/>
              </w:rPr>
            </w:pPr>
            <w:bookmarkStart w:id="82" w:name="italic44"/>
            <w:bookmarkStart w:id="83" w:name="bold45"/>
            <w:r w:rsidRPr="0022554A">
              <w:rPr>
                <w:sz w:val="20"/>
              </w:rPr>
              <w:t>Discussion</w:t>
            </w:r>
            <w:bookmarkEnd w:id="82"/>
            <w:bookmarkEnd w:id="83"/>
          </w:p>
        </w:tc>
      </w:tr>
      <w:tr w:rsidR="00191A23" w:rsidRPr="0022554A" w14:paraId="6198AEEF" w14:textId="77777777" w:rsidTr="00517788">
        <w:tc>
          <w:tcPr>
            <w:tcW w:w="0" w:type="auto"/>
          </w:tcPr>
          <w:p w14:paraId="16ADF667" w14:textId="77777777" w:rsidR="00191A23" w:rsidRPr="0022554A" w:rsidRDefault="00191A23" w:rsidP="00191A23">
            <w:pPr>
              <w:tabs>
                <w:tab w:val="left" w:pos="5400"/>
              </w:tabs>
              <w:rPr>
                <w:bCs/>
                <w:sz w:val="20"/>
              </w:rPr>
            </w:pPr>
            <w:bookmarkStart w:id="84" w:name="italic45" w:colFirst="0" w:colLast="0"/>
            <w:bookmarkStart w:id="85" w:name="bold46" w:colFirst="0" w:colLast="0"/>
            <w:r w:rsidRPr="0022554A">
              <w:rPr>
                <w:bCs/>
                <w:sz w:val="20"/>
              </w:rPr>
              <w:t>Key results</w:t>
            </w:r>
          </w:p>
        </w:tc>
        <w:tc>
          <w:tcPr>
            <w:tcW w:w="0" w:type="auto"/>
          </w:tcPr>
          <w:p w14:paraId="2AD29E0B" w14:textId="77777777" w:rsidR="00191A23" w:rsidRPr="0022554A" w:rsidRDefault="00191A23" w:rsidP="00191A23">
            <w:pPr>
              <w:tabs>
                <w:tab w:val="left" w:pos="5400"/>
              </w:tabs>
              <w:jc w:val="center"/>
              <w:rPr>
                <w:sz w:val="20"/>
              </w:rPr>
            </w:pPr>
            <w:r w:rsidRPr="0022554A">
              <w:rPr>
                <w:sz w:val="20"/>
              </w:rPr>
              <w:t>18</w:t>
            </w:r>
          </w:p>
        </w:tc>
        <w:tc>
          <w:tcPr>
            <w:tcW w:w="8687" w:type="dxa"/>
          </w:tcPr>
          <w:p w14:paraId="6D05D08E" w14:textId="77777777" w:rsidR="00191A23" w:rsidRPr="0022554A" w:rsidRDefault="00191A23" w:rsidP="00191A23">
            <w:pPr>
              <w:tabs>
                <w:tab w:val="left" w:pos="5400"/>
              </w:tabs>
              <w:rPr>
                <w:sz w:val="20"/>
              </w:rPr>
            </w:pPr>
            <w:r w:rsidRPr="0022554A">
              <w:rPr>
                <w:sz w:val="20"/>
              </w:rPr>
              <w:t>Summarise key results with reference to study objectives</w:t>
            </w:r>
          </w:p>
        </w:tc>
        <w:tc>
          <w:tcPr>
            <w:tcW w:w="1265" w:type="dxa"/>
          </w:tcPr>
          <w:p w14:paraId="131EB925" w14:textId="62CD2634" w:rsidR="00191A23" w:rsidRPr="0022554A" w:rsidRDefault="007262D6" w:rsidP="00191A23">
            <w:pPr>
              <w:tabs>
                <w:tab w:val="left" w:pos="5400"/>
              </w:tabs>
              <w:rPr>
                <w:sz w:val="20"/>
              </w:rPr>
            </w:pPr>
            <w:r w:rsidRPr="007262D6">
              <w:rPr>
                <w:sz w:val="20"/>
              </w:rPr>
              <w:t>Discussion p.10–11</w:t>
            </w:r>
          </w:p>
        </w:tc>
        <w:tc>
          <w:tcPr>
            <w:tcW w:w="3129" w:type="dxa"/>
          </w:tcPr>
          <w:p w14:paraId="1CB1871A" w14:textId="2E26E336" w:rsidR="00191A23" w:rsidRPr="0022554A" w:rsidRDefault="007262D6" w:rsidP="00191A23">
            <w:pPr>
              <w:tabs>
                <w:tab w:val="left" w:pos="5400"/>
              </w:tabs>
              <w:rPr>
                <w:sz w:val="20"/>
              </w:rPr>
            </w:pPr>
            <w:r w:rsidRPr="007262D6">
              <w:rPr>
                <w:sz w:val="20"/>
              </w:rPr>
              <w:t>“GLP-1RA use significantly associated with hypersomnolence and parasomnia at both timepoints…”</w:t>
            </w:r>
          </w:p>
        </w:tc>
      </w:tr>
      <w:tr w:rsidR="00191A23" w:rsidRPr="0022554A" w14:paraId="1F712100" w14:textId="77777777" w:rsidTr="00517788">
        <w:tc>
          <w:tcPr>
            <w:tcW w:w="0" w:type="auto"/>
          </w:tcPr>
          <w:p w14:paraId="397BF365" w14:textId="77777777" w:rsidR="00191A23" w:rsidRPr="0022554A" w:rsidRDefault="00191A23" w:rsidP="00191A23">
            <w:pPr>
              <w:tabs>
                <w:tab w:val="left" w:pos="5400"/>
              </w:tabs>
              <w:rPr>
                <w:bCs/>
                <w:sz w:val="20"/>
              </w:rPr>
            </w:pPr>
            <w:bookmarkStart w:id="86" w:name="italic46" w:colFirst="0" w:colLast="0"/>
            <w:bookmarkStart w:id="87" w:name="bold47" w:colFirst="0" w:colLast="0"/>
            <w:bookmarkEnd w:id="84"/>
            <w:bookmarkEnd w:id="85"/>
            <w:r w:rsidRPr="0022554A">
              <w:rPr>
                <w:bCs/>
                <w:sz w:val="20"/>
              </w:rPr>
              <w:t>Limitations</w:t>
            </w:r>
          </w:p>
        </w:tc>
        <w:tc>
          <w:tcPr>
            <w:tcW w:w="0" w:type="auto"/>
          </w:tcPr>
          <w:p w14:paraId="63354B19" w14:textId="77777777" w:rsidR="00191A23" w:rsidRPr="0022554A" w:rsidRDefault="00191A23" w:rsidP="00191A23">
            <w:pPr>
              <w:tabs>
                <w:tab w:val="left" w:pos="5400"/>
              </w:tabs>
              <w:jc w:val="center"/>
              <w:rPr>
                <w:sz w:val="20"/>
              </w:rPr>
            </w:pPr>
            <w:r w:rsidRPr="0022554A">
              <w:rPr>
                <w:sz w:val="20"/>
              </w:rPr>
              <w:t>19</w:t>
            </w:r>
          </w:p>
        </w:tc>
        <w:tc>
          <w:tcPr>
            <w:tcW w:w="8687" w:type="dxa"/>
          </w:tcPr>
          <w:p w14:paraId="0E8EDD05" w14:textId="77777777" w:rsidR="00191A23" w:rsidRPr="0022554A" w:rsidRDefault="00191A23" w:rsidP="00191A23">
            <w:pPr>
              <w:tabs>
                <w:tab w:val="left" w:pos="5400"/>
              </w:tabs>
              <w:rPr>
                <w:sz w:val="20"/>
              </w:rPr>
            </w:pPr>
            <w:r w:rsidRPr="0022554A">
              <w:rPr>
                <w:sz w:val="20"/>
              </w:rPr>
              <w:t>Discuss limitations of the study, taking into account sources of potential bias or imprecision. Discuss both direction and magnitude of any potential bias</w:t>
            </w:r>
          </w:p>
        </w:tc>
        <w:tc>
          <w:tcPr>
            <w:tcW w:w="1265" w:type="dxa"/>
          </w:tcPr>
          <w:p w14:paraId="19C1C19D" w14:textId="2132E1FF" w:rsidR="00191A23" w:rsidRPr="0022554A" w:rsidRDefault="007262D6" w:rsidP="00191A23">
            <w:pPr>
              <w:tabs>
                <w:tab w:val="left" w:pos="5400"/>
              </w:tabs>
              <w:rPr>
                <w:sz w:val="20"/>
              </w:rPr>
            </w:pPr>
            <w:r w:rsidRPr="007262D6">
              <w:rPr>
                <w:sz w:val="20"/>
              </w:rPr>
              <w:t>Discussion p.12</w:t>
            </w:r>
          </w:p>
        </w:tc>
        <w:tc>
          <w:tcPr>
            <w:tcW w:w="312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8"/>
              <w:gridCol w:w="45"/>
            </w:tblGrid>
            <w:tr w:rsidR="007262D6" w:rsidRPr="007262D6" w14:paraId="1FB45ECA" w14:textId="77777777">
              <w:trPr>
                <w:gridAfter w:val="1"/>
                <w:tblCellSpacing w:w="15" w:type="dxa"/>
              </w:trPr>
              <w:tc>
                <w:tcPr>
                  <w:tcW w:w="0" w:type="auto"/>
                  <w:vAlign w:val="center"/>
                  <w:hideMark/>
                </w:tcPr>
                <w:p w14:paraId="64DA246D" w14:textId="77777777" w:rsidR="007262D6" w:rsidRPr="007262D6" w:rsidRDefault="007262D6" w:rsidP="007262D6">
                  <w:pPr>
                    <w:tabs>
                      <w:tab w:val="left" w:pos="5400"/>
                    </w:tabs>
                    <w:rPr>
                      <w:sz w:val="20"/>
                      <w:lang w:val="en-US"/>
                    </w:rPr>
                  </w:pPr>
                </w:p>
              </w:tc>
            </w:tr>
            <w:tr w:rsidR="007262D6" w:rsidRPr="007262D6" w14:paraId="528066CC" w14:textId="77777777">
              <w:trPr>
                <w:tblCellSpacing w:w="15" w:type="dxa"/>
              </w:trPr>
              <w:tc>
                <w:tcPr>
                  <w:tcW w:w="0" w:type="auto"/>
                  <w:gridSpan w:val="2"/>
                  <w:vAlign w:val="center"/>
                  <w:hideMark/>
                </w:tcPr>
                <w:p w14:paraId="0B1C29E8" w14:textId="77777777" w:rsidR="007262D6" w:rsidRPr="007262D6" w:rsidRDefault="007262D6" w:rsidP="007262D6">
                  <w:pPr>
                    <w:tabs>
                      <w:tab w:val="left" w:pos="5400"/>
                    </w:tabs>
                    <w:rPr>
                      <w:sz w:val="20"/>
                      <w:lang w:val="en-US"/>
                    </w:rPr>
                  </w:pPr>
                  <w:r w:rsidRPr="007262D6">
                    <w:rPr>
                      <w:sz w:val="20"/>
                      <w:lang w:val="en-US"/>
                    </w:rPr>
                    <w:t>“Relied on de-identified data… cannot establish causality… possible coding errors.”</w:t>
                  </w:r>
                </w:p>
              </w:tc>
            </w:tr>
          </w:tbl>
          <w:p w14:paraId="392D71BD" w14:textId="77777777" w:rsidR="00191A23" w:rsidRPr="0022554A" w:rsidRDefault="00191A23" w:rsidP="00191A23">
            <w:pPr>
              <w:tabs>
                <w:tab w:val="left" w:pos="5400"/>
              </w:tabs>
              <w:rPr>
                <w:sz w:val="20"/>
              </w:rPr>
            </w:pPr>
          </w:p>
        </w:tc>
      </w:tr>
      <w:tr w:rsidR="00191A23" w:rsidRPr="0022554A" w14:paraId="6498333C" w14:textId="77777777" w:rsidTr="00517788">
        <w:tc>
          <w:tcPr>
            <w:tcW w:w="0" w:type="auto"/>
          </w:tcPr>
          <w:p w14:paraId="520BBF76" w14:textId="77777777" w:rsidR="00191A23" w:rsidRPr="0022554A" w:rsidRDefault="00191A23" w:rsidP="00191A23">
            <w:pPr>
              <w:tabs>
                <w:tab w:val="left" w:pos="5400"/>
              </w:tabs>
              <w:rPr>
                <w:bCs/>
                <w:sz w:val="20"/>
              </w:rPr>
            </w:pPr>
            <w:bookmarkStart w:id="88" w:name="italic47" w:colFirst="0" w:colLast="0"/>
            <w:bookmarkStart w:id="89" w:name="bold48" w:colFirst="0" w:colLast="0"/>
            <w:bookmarkEnd w:id="86"/>
            <w:bookmarkEnd w:id="87"/>
            <w:r w:rsidRPr="0022554A">
              <w:rPr>
                <w:bCs/>
                <w:sz w:val="20"/>
              </w:rPr>
              <w:t>Interpretation</w:t>
            </w:r>
          </w:p>
        </w:tc>
        <w:tc>
          <w:tcPr>
            <w:tcW w:w="0" w:type="auto"/>
          </w:tcPr>
          <w:p w14:paraId="27BCF021" w14:textId="77777777" w:rsidR="00191A23" w:rsidRPr="0022554A" w:rsidRDefault="00191A23" w:rsidP="00191A23">
            <w:pPr>
              <w:tabs>
                <w:tab w:val="left" w:pos="5400"/>
              </w:tabs>
              <w:jc w:val="center"/>
              <w:rPr>
                <w:sz w:val="20"/>
              </w:rPr>
            </w:pPr>
            <w:r w:rsidRPr="0022554A">
              <w:rPr>
                <w:sz w:val="20"/>
              </w:rPr>
              <w:t>20</w:t>
            </w:r>
          </w:p>
        </w:tc>
        <w:tc>
          <w:tcPr>
            <w:tcW w:w="8687" w:type="dxa"/>
          </w:tcPr>
          <w:p w14:paraId="1654E8CC" w14:textId="77777777" w:rsidR="00191A23" w:rsidRPr="0022554A" w:rsidRDefault="00191A23" w:rsidP="00191A23">
            <w:pPr>
              <w:tabs>
                <w:tab w:val="left" w:pos="5400"/>
              </w:tabs>
              <w:rPr>
                <w:sz w:val="20"/>
              </w:rPr>
            </w:pPr>
            <w:r w:rsidRPr="0022554A">
              <w:rPr>
                <w:sz w:val="20"/>
              </w:rPr>
              <w:t>Give a cautious overall interpretation of results considering objectives, limitations, multiplicity of analyses, results from similar studies, and other relevant evidence</w:t>
            </w:r>
          </w:p>
        </w:tc>
        <w:tc>
          <w:tcPr>
            <w:tcW w:w="1265" w:type="dxa"/>
          </w:tcPr>
          <w:p w14:paraId="5273A689" w14:textId="311618BA" w:rsidR="00191A23" w:rsidRPr="0022554A" w:rsidRDefault="007262D6" w:rsidP="00191A23">
            <w:pPr>
              <w:tabs>
                <w:tab w:val="left" w:pos="5400"/>
              </w:tabs>
              <w:rPr>
                <w:sz w:val="20"/>
              </w:rPr>
            </w:pPr>
            <w:r w:rsidRPr="007262D6">
              <w:rPr>
                <w:sz w:val="20"/>
              </w:rPr>
              <w:t>Discussion p.10–13</w:t>
            </w:r>
          </w:p>
        </w:tc>
        <w:tc>
          <w:tcPr>
            <w:tcW w:w="3129" w:type="dxa"/>
          </w:tcPr>
          <w:p w14:paraId="39C8BA19" w14:textId="4B603407" w:rsidR="00191A23" w:rsidRPr="0022554A" w:rsidRDefault="007262D6" w:rsidP="00191A23">
            <w:pPr>
              <w:tabs>
                <w:tab w:val="left" w:pos="5400"/>
              </w:tabs>
              <w:rPr>
                <w:sz w:val="20"/>
              </w:rPr>
            </w:pPr>
            <w:r w:rsidRPr="007262D6">
              <w:rPr>
                <w:sz w:val="20"/>
              </w:rPr>
              <w:t>“Findings consistent with mechanistic data on orexin modulation… potential role in RLS via iron deficiency.”</w:t>
            </w:r>
          </w:p>
        </w:tc>
      </w:tr>
      <w:tr w:rsidR="00191A23" w:rsidRPr="0022554A" w14:paraId="5C2A4A70" w14:textId="77777777" w:rsidTr="00517788">
        <w:tc>
          <w:tcPr>
            <w:tcW w:w="0" w:type="auto"/>
          </w:tcPr>
          <w:p w14:paraId="3DF2830D" w14:textId="77777777" w:rsidR="00191A23" w:rsidRPr="0022554A" w:rsidRDefault="00191A23" w:rsidP="00191A23">
            <w:pPr>
              <w:tabs>
                <w:tab w:val="left" w:pos="5400"/>
              </w:tabs>
              <w:rPr>
                <w:bCs/>
                <w:sz w:val="20"/>
              </w:rPr>
            </w:pPr>
            <w:bookmarkStart w:id="90" w:name="italic48" w:colFirst="0" w:colLast="0"/>
            <w:bookmarkStart w:id="91" w:name="bold49" w:colFirst="0" w:colLast="0"/>
            <w:bookmarkEnd w:id="88"/>
            <w:bookmarkEnd w:id="89"/>
            <w:r w:rsidRPr="0022554A">
              <w:rPr>
                <w:bCs/>
                <w:sz w:val="20"/>
              </w:rPr>
              <w:t>Generalisability</w:t>
            </w:r>
          </w:p>
        </w:tc>
        <w:tc>
          <w:tcPr>
            <w:tcW w:w="0" w:type="auto"/>
          </w:tcPr>
          <w:p w14:paraId="1B9A6609" w14:textId="77777777" w:rsidR="00191A23" w:rsidRPr="0022554A" w:rsidRDefault="00191A23" w:rsidP="00191A23">
            <w:pPr>
              <w:tabs>
                <w:tab w:val="left" w:pos="5400"/>
              </w:tabs>
              <w:jc w:val="center"/>
              <w:rPr>
                <w:sz w:val="20"/>
              </w:rPr>
            </w:pPr>
            <w:r w:rsidRPr="0022554A">
              <w:rPr>
                <w:sz w:val="20"/>
              </w:rPr>
              <w:t>21</w:t>
            </w:r>
          </w:p>
        </w:tc>
        <w:tc>
          <w:tcPr>
            <w:tcW w:w="8687" w:type="dxa"/>
          </w:tcPr>
          <w:p w14:paraId="0D4938B8" w14:textId="77777777" w:rsidR="00191A23" w:rsidRPr="0022554A" w:rsidRDefault="00191A23" w:rsidP="00191A23">
            <w:pPr>
              <w:tabs>
                <w:tab w:val="left" w:pos="5400"/>
              </w:tabs>
              <w:rPr>
                <w:sz w:val="20"/>
              </w:rPr>
            </w:pPr>
            <w:r w:rsidRPr="0022554A">
              <w:rPr>
                <w:sz w:val="20"/>
              </w:rPr>
              <w:t>Discuss the generalisability (external validity) of the study results</w:t>
            </w:r>
          </w:p>
        </w:tc>
        <w:tc>
          <w:tcPr>
            <w:tcW w:w="126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262D6" w:rsidRPr="007262D6" w14:paraId="37216CB6" w14:textId="77777777">
              <w:trPr>
                <w:tblCellSpacing w:w="15" w:type="dxa"/>
              </w:trPr>
              <w:tc>
                <w:tcPr>
                  <w:tcW w:w="0" w:type="auto"/>
                  <w:vAlign w:val="center"/>
                  <w:hideMark/>
                </w:tcPr>
                <w:p w14:paraId="24C1BAA1" w14:textId="77777777" w:rsidR="007262D6" w:rsidRPr="007262D6" w:rsidRDefault="007262D6" w:rsidP="007262D6">
                  <w:pPr>
                    <w:tabs>
                      <w:tab w:val="left" w:pos="5400"/>
                    </w:tabs>
                    <w:rPr>
                      <w:sz w:val="20"/>
                      <w:lang w:val="en-US"/>
                    </w:rPr>
                  </w:pPr>
                </w:p>
              </w:tc>
            </w:tr>
          </w:tbl>
          <w:p w14:paraId="18544644" w14:textId="77777777" w:rsidR="007262D6" w:rsidRPr="007262D6" w:rsidRDefault="007262D6" w:rsidP="007262D6">
            <w:pPr>
              <w:tabs>
                <w:tab w:val="left" w:pos="5400"/>
              </w:tabs>
              <w:rPr>
                <w:vanish/>
                <w:sz w:val="20"/>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tblGrid>
            <w:tr w:rsidR="007262D6" w:rsidRPr="007262D6" w14:paraId="681D71F4" w14:textId="77777777">
              <w:trPr>
                <w:tblCellSpacing w:w="15" w:type="dxa"/>
              </w:trPr>
              <w:tc>
                <w:tcPr>
                  <w:tcW w:w="0" w:type="auto"/>
                  <w:vAlign w:val="center"/>
                  <w:hideMark/>
                </w:tcPr>
                <w:p w14:paraId="74186D13" w14:textId="77777777" w:rsidR="007262D6" w:rsidRPr="007262D6" w:rsidRDefault="007262D6" w:rsidP="007262D6">
                  <w:pPr>
                    <w:tabs>
                      <w:tab w:val="left" w:pos="5400"/>
                    </w:tabs>
                    <w:rPr>
                      <w:sz w:val="20"/>
                      <w:lang w:val="en-US"/>
                    </w:rPr>
                  </w:pPr>
                  <w:r w:rsidRPr="007262D6">
                    <w:rPr>
                      <w:sz w:val="20"/>
                      <w:lang w:val="en-US"/>
                    </w:rPr>
                    <w:t>Discussion p.13</w:t>
                  </w:r>
                </w:p>
              </w:tc>
            </w:tr>
          </w:tbl>
          <w:p w14:paraId="4D11AF54" w14:textId="77777777" w:rsidR="00191A23" w:rsidRPr="0022554A" w:rsidRDefault="00191A23" w:rsidP="00191A23">
            <w:pPr>
              <w:tabs>
                <w:tab w:val="left" w:pos="5400"/>
              </w:tabs>
              <w:rPr>
                <w:sz w:val="20"/>
              </w:rPr>
            </w:pPr>
          </w:p>
        </w:tc>
        <w:tc>
          <w:tcPr>
            <w:tcW w:w="3129" w:type="dxa"/>
          </w:tcPr>
          <w:p w14:paraId="3A80041B" w14:textId="68A5133E" w:rsidR="00191A23" w:rsidRPr="0022554A" w:rsidRDefault="007262D6" w:rsidP="00191A23">
            <w:pPr>
              <w:tabs>
                <w:tab w:val="left" w:pos="5400"/>
              </w:tabs>
              <w:rPr>
                <w:sz w:val="20"/>
              </w:rPr>
            </w:pPr>
            <w:r w:rsidRPr="007262D6">
              <w:rPr>
                <w:sz w:val="20"/>
              </w:rPr>
              <w:t>“Large, multicenter population with diverse demographics enhances generalizability.”</w:t>
            </w:r>
          </w:p>
        </w:tc>
      </w:tr>
      <w:tr w:rsidR="00191A23" w:rsidRPr="0022554A" w14:paraId="475912AE" w14:textId="77777777" w:rsidTr="00517788">
        <w:tc>
          <w:tcPr>
            <w:tcW w:w="1911" w:type="dxa"/>
            <w:gridSpan w:val="2"/>
          </w:tcPr>
          <w:p w14:paraId="5D76813A" w14:textId="77777777" w:rsidR="00191A23" w:rsidRPr="0022554A" w:rsidRDefault="00191A23" w:rsidP="00191A23">
            <w:pPr>
              <w:pStyle w:val="TableSubHead"/>
              <w:tabs>
                <w:tab w:val="left" w:pos="5400"/>
              </w:tabs>
              <w:rPr>
                <w:sz w:val="20"/>
              </w:rPr>
            </w:pPr>
            <w:bookmarkStart w:id="92" w:name="italic49"/>
            <w:bookmarkStart w:id="93" w:name="bold50"/>
            <w:bookmarkEnd w:id="90"/>
            <w:bookmarkEnd w:id="91"/>
            <w:r w:rsidRPr="0022554A">
              <w:rPr>
                <w:sz w:val="20"/>
              </w:rPr>
              <w:t>Other information</w:t>
            </w:r>
          </w:p>
        </w:tc>
        <w:bookmarkEnd w:id="92"/>
        <w:bookmarkEnd w:id="93"/>
        <w:tc>
          <w:tcPr>
            <w:tcW w:w="13081" w:type="dxa"/>
            <w:gridSpan w:val="3"/>
          </w:tcPr>
          <w:p w14:paraId="26488668" w14:textId="77777777" w:rsidR="00191A23" w:rsidRPr="0022554A" w:rsidRDefault="00191A23" w:rsidP="00191A23">
            <w:pPr>
              <w:pStyle w:val="TableSubHead"/>
              <w:tabs>
                <w:tab w:val="left" w:pos="5400"/>
              </w:tabs>
              <w:rPr>
                <w:sz w:val="20"/>
              </w:rPr>
            </w:pPr>
          </w:p>
        </w:tc>
      </w:tr>
      <w:tr w:rsidR="00191A23" w:rsidRPr="0022554A" w14:paraId="4DEA5A01" w14:textId="77777777" w:rsidTr="00517788">
        <w:tc>
          <w:tcPr>
            <w:tcW w:w="0" w:type="auto"/>
          </w:tcPr>
          <w:p w14:paraId="3F2E8151" w14:textId="77777777" w:rsidR="00191A23" w:rsidRPr="0022554A" w:rsidRDefault="00191A23" w:rsidP="00191A23">
            <w:pPr>
              <w:tabs>
                <w:tab w:val="left" w:pos="5400"/>
              </w:tabs>
              <w:rPr>
                <w:bCs/>
                <w:sz w:val="20"/>
              </w:rPr>
            </w:pPr>
            <w:bookmarkStart w:id="94" w:name="italic50" w:colFirst="0" w:colLast="0"/>
            <w:bookmarkStart w:id="95" w:name="bold51" w:colFirst="0" w:colLast="0"/>
            <w:r w:rsidRPr="0022554A">
              <w:rPr>
                <w:bCs/>
                <w:sz w:val="20"/>
              </w:rPr>
              <w:t>Funding</w:t>
            </w:r>
          </w:p>
        </w:tc>
        <w:tc>
          <w:tcPr>
            <w:tcW w:w="0" w:type="auto"/>
          </w:tcPr>
          <w:p w14:paraId="7623CDAD" w14:textId="77777777" w:rsidR="00191A23" w:rsidRPr="0022554A" w:rsidRDefault="00191A23" w:rsidP="00191A23">
            <w:pPr>
              <w:tabs>
                <w:tab w:val="left" w:pos="5400"/>
              </w:tabs>
              <w:jc w:val="center"/>
              <w:rPr>
                <w:sz w:val="20"/>
              </w:rPr>
            </w:pPr>
            <w:r w:rsidRPr="0022554A">
              <w:rPr>
                <w:sz w:val="20"/>
              </w:rPr>
              <w:t>22</w:t>
            </w:r>
          </w:p>
        </w:tc>
        <w:tc>
          <w:tcPr>
            <w:tcW w:w="8687" w:type="dxa"/>
          </w:tcPr>
          <w:p w14:paraId="56964A1A" w14:textId="77777777" w:rsidR="00191A23" w:rsidRPr="0022554A" w:rsidRDefault="00191A23" w:rsidP="00191A23">
            <w:pPr>
              <w:tabs>
                <w:tab w:val="left" w:pos="5400"/>
              </w:tabs>
              <w:rPr>
                <w:sz w:val="20"/>
              </w:rPr>
            </w:pPr>
            <w:r w:rsidRPr="0022554A">
              <w:rPr>
                <w:sz w:val="20"/>
              </w:rPr>
              <w:t>Give the source of funding and the role of the funders for the present study and, if applicable, for the original study on which the present article is based</w:t>
            </w:r>
          </w:p>
        </w:tc>
        <w:tc>
          <w:tcPr>
            <w:tcW w:w="1265" w:type="dxa"/>
          </w:tcPr>
          <w:p w14:paraId="5EA5A2C8" w14:textId="365E9EE4" w:rsidR="00191A23" w:rsidRPr="0022554A" w:rsidRDefault="007262D6" w:rsidP="00191A23">
            <w:pPr>
              <w:tabs>
                <w:tab w:val="left" w:pos="5400"/>
              </w:tabs>
              <w:rPr>
                <w:sz w:val="20"/>
              </w:rPr>
            </w:pPr>
            <w:r w:rsidRPr="007262D6">
              <w:rPr>
                <w:sz w:val="20"/>
              </w:rPr>
              <w:t>Funding p.13</w:t>
            </w:r>
          </w:p>
        </w:tc>
        <w:tc>
          <w:tcPr>
            <w:tcW w:w="3129" w:type="dxa"/>
          </w:tcPr>
          <w:p w14:paraId="1362BC9C" w14:textId="7699BA9F" w:rsidR="00191A23" w:rsidRPr="0022554A" w:rsidRDefault="007262D6" w:rsidP="00191A23">
            <w:pPr>
              <w:tabs>
                <w:tab w:val="left" w:pos="5400"/>
              </w:tabs>
              <w:rPr>
                <w:sz w:val="20"/>
              </w:rPr>
            </w:pPr>
            <w:r w:rsidRPr="007262D6">
              <w:rPr>
                <w:sz w:val="20"/>
              </w:rPr>
              <w:t>“No specific grant funding… no funder role.”</w:t>
            </w:r>
          </w:p>
        </w:tc>
      </w:tr>
      <w:bookmarkEnd w:id="94"/>
      <w:bookmarkEnd w:id="95"/>
    </w:tbl>
    <w:p w14:paraId="328BAE15" w14:textId="77777777" w:rsidR="002602FB" w:rsidRDefault="002602FB" w:rsidP="0022554A">
      <w:pPr>
        <w:pStyle w:val="TableNote"/>
        <w:tabs>
          <w:tab w:val="left" w:pos="5400"/>
        </w:tabs>
        <w:rPr>
          <w:bCs/>
          <w:sz w:val="20"/>
        </w:rPr>
      </w:pPr>
    </w:p>
    <w:p w14:paraId="33A22DAD" w14:textId="77777777" w:rsidR="00D87AF7" w:rsidRPr="0022554A" w:rsidRDefault="00D87AF7" w:rsidP="0022554A">
      <w:pPr>
        <w:pStyle w:val="TableNote"/>
        <w:tabs>
          <w:tab w:val="left" w:pos="5400"/>
        </w:tabs>
        <w:rPr>
          <w:sz w:val="20"/>
        </w:rPr>
      </w:pPr>
      <w:r w:rsidRPr="0022554A">
        <w:rPr>
          <w:bCs/>
          <w:sz w:val="20"/>
        </w:rPr>
        <w:t>*</w:t>
      </w:r>
      <w:r w:rsidRPr="0022554A">
        <w:rPr>
          <w:sz w:val="20"/>
        </w:rPr>
        <w:t xml:space="preserve">Give information separately for cases and controls in case-control studies and, if applicable, for exposed and unexposed groups in cohort and </w:t>
      </w:r>
      <w:r w:rsidR="004A32C8">
        <w:rPr>
          <w:sz w:val="20"/>
        </w:rPr>
        <w:t>cross-sectional</w:t>
      </w:r>
      <w:r w:rsidRPr="0022554A">
        <w:rPr>
          <w:sz w:val="20"/>
        </w:rPr>
        <w:t xml:space="preserve"> studies.</w:t>
      </w:r>
    </w:p>
    <w:p w14:paraId="6FBF1BB7" w14:textId="77777777" w:rsidR="00AE2C57" w:rsidRDefault="00AE2C57" w:rsidP="0022554A">
      <w:pPr>
        <w:pStyle w:val="TableNote"/>
        <w:tabs>
          <w:tab w:val="left" w:pos="5400"/>
        </w:tabs>
        <w:rPr>
          <w:sz w:val="20"/>
        </w:rPr>
      </w:pPr>
    </w:p>
    <w:p w14:paraId="11971B77" w14:textId="77777777" w:rsidR="00A42352" w:rsidRPr="002602FB" w:rsidRDefault="002602FB" w:rsidP="002602FB">
      <w:pPr>
        <w:pStyle w:val="TableNote"/>
        <w:tabs>
          <w:tab w:val="left" w:pos="5400"/>
        </w:tabs>
        <w:rPr>
          <w:sz w:val="20"/>
        </w:rPr>
      </w:pPr>
      <w:r w:rsidRPr="00AB7BC4">
        <w:rPr>
          <w:b/>
          <w:sz w:val="20"/>
        </w:rPr>
        <w:t>Note:</w:t>
      </w:r>
      <w:r w:rsidRPr="002602FB">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http://www.epidem.com/). Information on the STROBE Initiative is available at www.</w:t>
      </w:r>
      <w:smartTag w:uri="urn:schemas-microsoft-com:office:smarttags" w:element="PersonName">
        <w:r w:rsidRPr="002602FB">
          <w:rPr>
            <w:sz w:val="20"/>
          </w:rPr>
          <w:t>strobe</w:t>
        </w:r>
      </w:smartTag>
      <w:r w:rsidRPr="002602FB">
        <w:rPr>
          <w:sz w:val="20"/>
        </w:rPr>
        <w:t>-statement.org.</w:t>
      </w:r>
    </w:p>
    <w:sectPr w:rsidR="00A42352" w:rsidRPr="002602FB" w:rsidSect="00191A23">
      <w:footerReference w:type="even" r:id="rId7"/>
      <w:footerReference w:type="default" r:id="rId8"/>
      <w:pgSz w:w="16834" w:h="11909" w:orient="landscape"/>
      <w:pgMar w:top="1134" w:right="1134"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C69E3" w14:textId="77777777" w:rsidR="001F305B" w:rsidRDefault="001F305B">
      <w:r>
        <w:separator/>
      </w:r>
    </w:p>
  </w:endnote>
  <w:endnote w:type="continuationSeparator" w:id="0">
    <w:p w14:paraId="3B3203B0" w14:textId="77777777" w:rsidR="001F305B" w:rsidRDefault="001F3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05D0" w14:textId="77777777" w:rsidR="00A13C96" w:rsidRDefault="00A13C96" w:rsidP="00A13C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270621" w14:textId="77777777" w:rsidR="00A13C96" w:rsidRDefault="00A13C96" w:rsidP="005D0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B6B2D" w14:textId="77777777" w:rsidR="00A13C96" w:rsidRDefault="00A13C96" w:rsidP="007F7F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489B">
      <w:rPr>
        <w:rStyle w:val="PageNumber"/>
        <w:noProof/>
      </w:rPr>
      <w:t>3</w:t>
    </w:r>
    <w:r>
      <w:rPr>
        <w:rStyle w:val="PageNumber"/>
      </w:rPr>
      <w:fldChar w:fldCharType="end"/>
    </w:r>
  </w:p>
  <w:p w14:paraId="5F3B54A5" w14:textId="77777777" w:rsidR="00A13C96" w:rsidRDefault="00A13C96" w:rsidP="005D0C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DF3B1" w14:textId="77777777" w:rsidR="001F305B" w:rsidRDefault="001F305B">
      <w:r>
        <w:separator/>
      </w:r>
    </w:p>
  </w:footnote>
  <w:footnote w:type="continuationSeparator" w:id="0">
    <w:p w14:paraId="3EF68698" w14:textId="77777777" w:rsidR="001F305B" w:rsidRDefault="001F3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361C5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16cid:durableId="1515456898">
    <w:abstractNumId w:val="20"/>
  </w:num>
  <w:num w:numId="2" w16cid:durableId="1934435129">
    <w:abstractNumId w:val="11"/>
  </w:num>
  <w:num w:numId="3" w16cid:durableId="278412767">
    <w:abstractNumId w:val="18"/>
  </w:num>
  <w:num w:numId="4" w16cid:durableId="116029247">
    <w:abstractNumId w:val="16"/>
  </w:num>
  <w:num w:numId="5" w16cid:durableId="894463724">
    <w:abstractNumId w:val="15"/>
  </w:num>
  <w:num w:numId="6" w16cid:durableId="608124788">
    <w:abstractNumId w:val="19"/>
  </w:num>
  <w:num w:numId="7" w16cid:durableId="299455389">
    <w:abstractNumId w:val="10"/>
  </w:num>
  <w:num w:numId="8" w16cid:durableId="205801530">
    <w:abstractNumId w:val="13"/>
  </w:num>
  <w:num w:numId="9" w16cid:durableId="572131836">
    <w:abstractNumId w:val="9"/>
  </w:num>
  <w:num w:numId="10" w16cid:durableId="482159566">
    <w:abstractNumId w:val="14"/>
  </w:num>
  <w:num w:numId="11" w16cid:durableId="1101149468">
    <w:abstractNumId w:val="7"/>
  </w:num>
  <w:num w:numId="12" w16cid:durableId="1577353071">
    <w:abstractNumId w:val="6"/>
  </w:num>
  <w:num w:numId="13" w16cid:durableId="177232340">
    <w:abstractNumId w:val="5"/>
  </w:num>
  <w:num w:numId="14" w16cid:durableId="578751783">
    <w:abstractNumId w:val="4"/>
  </w:num>
  <w:num w:numId="15" w16cid:durableId="227037663">
    <w:abstractNumId w:val="8"/>
  </w:num>
  <w:num w:numId="16" w16cid:durableId="263003927">
    <w:abstractNumId w:val="3"/>
  </w:num>
  <w:num w:numId="17" w16cid:durableId="2137527921">
    <w:abstractNumId w:val="2"/>
  </w:num>
  <w:num w:numId="18" w16cid:durableId="1094478368">
    <w:abstractNumId w:val="1"/>
  </w:num>
  <w:num w:numId="19" w16cid:durableId="1876624251">
    <w:abstractNumId w:val="0"/>
  </w:num>
  <w:num w:numId="20" w16cid:durableId="1373577129">
    <w:abstractNumId w:val="12"/>
  </w:num>
  <w:num w:numId="21" w16cid:durableId="20927776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BE"/>
    <w:rsid w:val="00002974"/>
    <w:rsid w:val="00005F0F"/>
    <w:rsid w:val="000065B2"/>
    <w:rsid w:val="00023515"/>
    <w:rsid w:val="00093E3A"/>
    <w:rsid w:val="000B6FD4"/>
    <w:rsid w:val="000E3193"/>
    <w:rsid w:val="000E691B"/>
    <w:rsid w:val="000F26ED"/>
    <w:rsid w:val="00110BFB"/>
    <w:rsid w:val="00134AAC"/>
    <w:rsid w:val="00191A23"/>
    <w:rsid w:val="001A495C"/>
    <w:rsid w:val="001A75E9"/>
    <w:rsid w:val="001E02AD"/>
    <w:rsid w:val="001F305B"/>
    <w:rsid w:val="0021265E"/>
    <w:rsid w:val="00215E03"/>
    <w:rsid w:val="00224268"/>
    <w:rsid w:val="0022554A"/>
    <w:rsid w:val="00226A29"/>
    <w:rsid w:val="002552FD"/>
    <w:rsid w:val="002602FB"/>
    <w:rsid w:val="002B385C"/>
    <w:rsid w:val="002C731D"/>
    <w:rsid w:val="002D06D0"/>
    <w:rsid w:val="002D1ABE"/>
    <w:rsid w:val="002F1A87"/>
    <w:rsid w:val="003308C7"/>
    <w:rsid w:val="003354B7"/>
    <w:rsid w:val="0035007B"/>
    <w:rsid w:val="003508EF"/>
    <w:rsid w:val="00372129"/>
    <w:rsid w:val="00385050"/>
    <w:rsid w:val="00391642"/>
    <w:rsid w:val="003A3FDD"/>
    <w:rsid w:val="00404D2C"/>
    <w:rsid w:val="004060E6"/>
    <w:rsid w:val="00407BEA"/>
    <w:rsid w:val="004243C8"/>
    <w:rsid w:val="0045419E"/>
    <w:rsid w:val="0045734B"/>
    <w:rsid w:val="00465542"/>
    <w:rsid w:val="00472DF5"/>
    <w:rsid w:val="00495204"/>
    <w:rsid w:val="004A31B3"/>
    <w:rsid w:val="004A32C8"/>
    <w:rsid w:val="004E1263"/>
    <w:rsid w:val="005044A6"/>
    <w:rsid w:val="00517788"/>
    <w:rsid w:val="00590F64"/>
    <w:rsid w:val="005923E5"/>
    <w:rsid w:val="005B567D"/>
    <w:rsid w:val="005D0CFC"/>
    <w:rsid w:val="005D19F4"/>
    <w:rsid w:val="005F254A"/>
    <w:rsid w:val="006149D3"/>
    <w:rsid w:val="0065657F"/>
    <w:rsid w:val="00666336"/>
    <w:rsid w:val="00683E42"/>
    <w:rsid w:val="006A2F18"/>
    <w:rsid w:val="006A5DD9"/>
    <w:rsid w:val="006B2915"/>
    <w:rsid w:val="006B56D7"/>
    <w:rsid w:val="006C0B63"/>
    <w:rsid w:val="006C7601"/>
    <w:rsid w:val="006D16AA"/>
    <w:rsid w:val="006F66AC"/>
    <w:rsid w:val="00701AC5"/>
    <w:rsid w:val="00711D81"/>
    <w:rsid w:val="007262D6"/>
    <w:rsid w:val="0074576C"/>
    <w:rsid w:val="00754BA5"/>
    <w:rsid w:val="007562C3"/>
    <w:rsid w:val="007C72F6"/>
    <w:rsid w:val="007F7FA0"/>
    <w:rsid w:val="00816966"/>
    <w:rsid w:val="00817D26"/>
    <w:rsid w:val="00821CD4"/>
    <w:rsid w:val="008423A7"/>
    <w:rsid w:val="008440CC"/>
    <w:rsid w:val="0089107E"/>
    <w:rsid w:val="00891604"/>
    <w:rsid w:val="008D225B"/>
    <w:rsid w:val="00921BF8"/>
    <w:rsid w:val="009367F9"/>
    <w:rsid w:val="009642BE"/>
    <w:rsid w:val="00976EE1"/>
    <w:rsid w:val="009872CC"/>
    <w:rsid w:val="009B10F1"/>
    <w:rsid w:val="009B368D"/>
    <w:rsid w:val="009C24D4"/>
    <w:rsid w:val="009E0429"/>
    <w:rsid w:val="009F5211"/>
    <w:rsid w:val="00A02ABB"/>
    <w:rsid w:val="00A13C96"/>
    <w:rsid w:val="00A42352"/>
    <w:rsid w:val="00A527E4"/>
    <w:rsid w:val="00A5640D"/>
    <w:rsid w:val="00A729D6"/>
    <w:rsid w:val="00A938BF"/>
    <w:rsid w:val="00AB7BC4"/>
    <w:rsid w:val="00AE23EB"/>
    <w:rsid w:val="00AE2C57"/>
    <w:rsid w:val="00AF4615"/>
    <w:rsid w:val="00B50DF8"/>
    <w:rsid w:val="00B54EA0"/>
    <w:rsid w:val="00B60EFB"/>
    <w:rsid w:val="00B65366"/>
    <w:rsid w:val="00B77807"/>
    <w:rsid w:val="00B940E9"/>
    <w:rsid w:val="00BA1206"/>
    <w:rsid w:val="00BC7FE6"/>
    <w:rsid w:val="00BE3709"/>
    <w:rsid w:val="00CA489B"/>
    <w:rsid w:val="00CB6CC8"/>
    <w:rsid w:val="00CC4C93"/>
    <w:rsid w:val="00D120D2"/>
    <w:rsid w:val="00D20D7C"/>
    <w:rsid w:val="00D26FCA"/>
    <w:rsid w:val="00D6407C"/>
    <w:rsid w:val="00D87AF7"/>
    <w:rsid w:val="00DA120C"/>
    <w:rsid w:val="00DC4BEF"/>
    <w:rsid w:val="00E10628"/>
    <w:rsid w:val="00E144CD"/>
    <w:rsid w:val="00E2292B"/>
    <w:rsid w:val="00E341E9"/>
    <w:rsid w:val="00E459A5"/>
    <w:rsid w:val="00EA6E28"/>
    <w:rsid w:val="00F0752A"/>
    <w:rsid w:val="00F378D0"/>
    <w:rsid w:val="00F5102B"/>
    <w:rsid w:val="00F76A7F"/>
    <w:rsid w:val="00F838E1"/>
    <w:rsid w:val="00F842DC"/>
    <w:rsid w:val="00F876FF"/>
    <w:rsid w:val="00F93A89"/>
    <w:rsid w:val="00F970FA"/>
    <w:rsid w:val="00FA2721"/>
    <w:rsid w:val="00FA3D11"/>
    <w:rsid w:val="00FB6C4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B312EC8"/>
  <w15:docId w15:val="{EF30D4B3-232E-40AB-B1A4-E35A7AA3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FD4"/>
    <w:pPr>
      <w:spacing w:line="300" w:lineRule="exact"/>
    </w:pPr>
    <w:rPr>
      <w:sz w:val="24"/>
      <w:lang w:val="en-GB" w:eastAsia="en-US"/>
    </w:rPr>
  </w:style>
  <w:style w:type="paragraph" w:styleId="Heading1">
    <w:name w:val="heading 1"/>
    <w:basedOn w:val="Normal"/>
    <w:next w:val="Normal"/>
    <w:qFormat/>
    <w:rsid w:val="000B6FD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Heading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Heading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Heading5">
    <w:name w:val="heading 5"/>
    <w:basedOn w:val="Normal"/>
    <w:next w:val="Normal"/>
    <w:qFormat/>
    <w:rsid w:val="000B6FD4"/>
    <w:pPr>
      <w:numPr>
        <w:ilvl w:val="4"/>
        <w:numId w:val="5"/>
      </w:numPr>
      <w:spacing w:before="240" w:after="60" w:line="240" w:lineRule="auto"/>
      <w:outlineLvl w:val="4"/>
    </w:pPr>
    <w:rPr>
      <w:sz w:val="22"/>
    </w:rPr>
  </w:style>
  <w:style w:type="paragraph" w:styleId="Heading6">
    <w:name w:val="heading 6"/>
    <w:basedOn w:val="Normal"/>
    <w:next w:val="Normal"/>
    <w:qFormat/>
    <w:rsid w:val="000B6FD4"/>
    <w:pPr>
      <w:numPr>
        <w:ilvl w:val="5"/>
        <w:numId w:val="5"/>
      </w:numPr>
      <w:spacing w:before="240" w:after="60" w:line="240" w:lineRule="auto"/>
      <w:outlineLvl w:val="5"/>
    </w:pPr>
    <w:rPr>
      <w:i/>
      <w:sz w:val="22"/>
    </w:rPr>
  </w:style>
  <w:style w:type="paragraph" w:styleId="Heading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Heading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Heading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B6FD4"/>
    <w:pPr>
      <w:spacing w:after="120"/>
      <w:ind w:left="283"/>
    </w:pPr>
  </w:style>
  <w:style w:type="paragraph" w:styleId="BalloonText">
    <w:name w:val="Balloon Text"/>
    <w:basedOn w:val="Normal"/>
    <w:semiHidden/>
    <w:rsid w:val="008D225B"/>
    <w:rPr>
      <w:rFonts w:ascii="Tahoma" w:hAnsi="Tahoma" w:cs="Tahoma"/>
      <w:sz w:val="16"/>
      <w:szCs w:val="16"/>
    </w:rPr>
  </w:style>
  <w:style w:type="paragraph" w:styleId="Footer">
    <w:name w:val="footer"/>
    <w:basedOn w:val="Normal"/>
    <w:rsid w:val="000B6FD4"/>
    <w:pPr>
      <w:tabs>
        <w:tab w:val="center" w:pos="4153"/>
        <w:tab w:val="right" w:pos="8306"/>
      </w:tabs>
      <w:spacing w:line="240" w:lineRule="auto"/>
    </w:pPr>
    <w:rPr>
      <w:rFonts w:ascii="Arial" w:hAnsi="Arial"/>
      <w:sz w:val="20"/>
    </w:rPr>
  </w:style>
  <w:style w:type="character" w:styleId="PageNumber">
    <w:name w:val="page number"/>
    <w:basedOn w:val="DefaultParagraphFont"/>
    <w:rsid w:val="000B6FD4"/>
  </w:style>
  <w:style w:type="paragraph" w:styleId="Header">
    <w:name w:val="header"/>
    <w:basedOn w:val="Normal"/>
    <w:rsid w:val="000B6FD4"/>
    <w:pPr>
      <w:tabs>
        <w:tab w:val="center" w:pos="4153"/>
        <w:tab w:val="right" w:pos="8306"/>
      </w:tabs>
      <w:spacing w:line="240" w:lineRule="auto"/>
    </w:pPr>
    <w:rPr>
      <w:sz w:val="18"/>
    </w:rPr>
  </w:style>
  <w:style w:type="paragraph" w:styleId="FootnoteTex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PlainTex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Caption">
    <w:name w:val="caption"/>
    <w:basedOn w:val="Normal"/>
    <w:next w:val="Normal"/>
    <w:qFormat/>
    <w:rsid w:val="000B6FD4"/>
    <w:pPr>
      <w:spacing w:before="120" w:after="120" w:line="240" w:lineRule="auto"/>
    </w:pPr>
    <w:rPr>
      <w:b/>
      <w:sz w:val="20"/>
    </w:rPr>
  </w:style>
  <w:style w:type="paragraph" w:styleId="CommentText">
    <w:name w:val="annotation text"/>
    <w:basedOn w:val="Normal"/>
    <w:semiHidden/>
    <w:rsid w:val="000B6FD4"/>
    <w:pPr>
      <w:spacing w:line="240" w:lineRule="auto"/>
    </w:pPr>
    <w:rPr>
      <w:sz w:val="20"/>
    </w:rPr>
  </w:style>
  <w:style w:type="paragraph" w:styleId="BlockTex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Caption"/>
    <w:rsid w:val="000B6FD4"/>
    <w:rPr>
      <w:sz w:val="18"/>
    </w:rPr>
  </w:style>
  <w:style w:type="paragraph" w:styleId="Date">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odyText">
    <w:name w:val="Body Text"/>
    <w:basedOn w:val="Normal"/>
    <w:rsid w:val="000B6FD4"/>
    <w:pPr>
      <w:spacing w:after="120"/>
    </w:pPr>
  </w:style>
  <w:style w:type="character" w:styleId="EndnoteReference">
    <w:name w:val="endnote reference"/>
    <w:basedOn w:val="DefaultParagraphFont"/>
    <w:semiHidden/>
    <w:rsid w:val="000B6FD4"/>
    <w:rPr>
      <w:vertAlign w:val="superscript"/>
    </w:rPr>
  </w:style>
  <w:style w:type="paragraph" w:styleId="EndnoteTex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DefaultParagraphFont"/>
    <w:rsid w:val="000B6FD4"/>
    <w:rPr>
      <w:color w:val="0000FF"/>
      <w:vertAlign w:val="superscript"/>
    </w:rPr>
  </w:style>
  <w:style w:type="character" w:customStyle="1" w:styleId="FnoteRef">
    <w:name w:val="FnoteRef"/>
    <w:basedOn w:val="DefaultParagraphFont"/>
    <w:rsid w:val="000B6FD4"/>
    <w:rPr>
      <w:color w:val="FF0000"/>
      <w:vertAlign w:val="superscript"/>
    </w:rPr>
  </w:style>
  <w:style w:type="paragraph" w:customStyle="1" w:styleId="Footnote">
    <w:name w:val="Footnote"/>
    <w:basedOn w:val="Normal"/>
    <w:rsid w:val="000B6FD4"/>
    <w:pPr>
      <w:spacing w:line="240" w:lineRule="auto"/>
    </w:pPr>
  </w:style>
  <w:style w:type="character" w:styleId="FootnoteReference">
    <w:name w:val="footnote reference"/>
    <w:basedOn w:val="DefaultParagraphFon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le"/>
    <w:next w:val="Title"/>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odyTex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ListBullet">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odyTex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le">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Emphasis">
    <w:name w:val="Emphasis"/>
    <w:basedOn w:val="DefaultParagraphFont"/>
    <w:qFormat/>
    <w:rsid w:val="000B6FD4"/>
    <w:rPr>
      <w:i/>
      <w:iCs/>
    </w:rPr>
  </w:style>
  <w:style w:type="paragraph" w:customStyle="1" w:styleId="GroupAuthor">
    <w:name w:val="GroupAuthor"/>
    <w:basedOn w:val="Author"/>
    <w:rsid w:val="000B6FD4"/>
    <w:rPr>
      <w:b/>
      <w:i/>
    </w:rPr>
  </w:style>
  <w:style w:type="character" w:styleId="CommentReference">
    <w:name w:val="annotation reference"/>
    <w:basedOn w:val="DefaultParagraphFon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odyTextFirstIndent">
    <w:name w:val="Body Text First Indent"/>
    <w:basedOn w:val="BodyTex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Salutatio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Subtitle">
    <w:name w:val="Subtitle"/>
    <w:basedOn w:val="Normal"/>
    <w:qFormat/>
    <w:rsid w:val="000B6FD4"/>
    <w:pPr>
      <w:spacing w:after="60"/>
      <w:outlineLvl w:val="1"/>
    </w:pPr>
    <w:rPr>
      <w:i/>
    </w:rPr>
  </w:style>
  <w:style w:type="paragraph" w:customStyle="1" w:styleId="Subtitle1">
    <w:name w:val="Subtitle1"/>
    <w:basedOn w:val="Subtitle"/>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DefaultParagraphFon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DefaultParagraphFon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DefaultParagraphFont"/>
    <w:rsid w:val="000B6FD4"/>
    <w:rPr>
      <w:color w:val="0000FF"/>
      <w:vertAlign w:val="superscript"/>
    </w:rPr>
  </w:style>
  <w:style w:type="paragraph" w:styleId="BodyTextFirstIndent2">
    <w:name w:val="Body Text First Indent 2"/>
    <w:basedOn w:val="BodyTextIndent"/>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odyTextIndent2">
    <w:name w:val="Body Text Indent 2"/>
    <w:basedOn w:val="Normal"/>
    <w:rsid w:val="000B6FD4"/>
    <w:pPr>
      <w:spacing w:after="120" w:line="480" w:lineRule="auto"/>
      <w:ind w:left="283"/>
    </w:pPr>
  </w:style>
  <w:style w:type="paragraph" w:styleId="BodyTextIndent3">
    <w:name w:val="Body Text Indent 3"/>
    <w:basedOn w:val="Normal"/>
    <w:rsid w:val="000B6FD4"/>
    <w:pPr>
      <w:spacing w:after="120"/>
      <w:ind w:left="283"/>
    </w:pPr>
    <w:rPr>
      <w:sz w:val="16"/>
      <w:szCs w:val="16"/>
    </w:rPr>
  </w:style>
  <w:style w:type="paragraph" w:styleId="Closing">
    <w:name w:val="Closing"/>
    <w:basedOn w:val="Normal"/>
    <w:rsid w:val="000B6FD4"/>
    <w:pPr>
      <w:ind w:left="4252"/>
    </w:pPr>
  </w:style>
  <w:style w:type="paragraph" w:styleId="DocumentMap">
    <w:name w:val="Document Map"/>
    <w:basedOn w:val="Normal"/>
    <w:semiHidden/>
    <w:rsid w:val="000B6FD4"/>
    <w:pPr>
      <w:shd w:val="clear" w:color="auto" w:fill="000080"/>
    </w:pPr>
    <w:rPr>
      <w:rFonts w:ascii="Tahoma" w:hAnsi="Tahoma" w:cs="Tahoma"/>
    </w:rPr>
  </w:style>
  <w:style w:type="paragraph" w:styleId="E-mailSignature">
    <w:name w:val="E-mail Signature"/>
    <w:basedOn w:val="Normal"/>
    <w:rsid w:val="000B6FD4"/>
  </w:style>
  <w:style w:type="paragraph" w:styleId="EnvelopeAddress">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EnvelopeReturn">
    <w:name w:val="envelope return"/>
    <w:basedOn w:val="Normal"/>
    <w:rsid w:val="000B6FD4"/>
    <w:rPr>
      <w:rFonts w:ascii="Arial" w:hAnsi="Arial"/>
      <w:sz w:val="20"/>
    </w:rPr>
  </w:style>
  <w:style w:type="character" w:styleId="FollowedHyperlink">
    <w:name w:val="FollowedHyperlink"/>
    <w:basedOn w:val="DefaultParagraphFont"/>
    <w:rsid w:val="000B6FD4"/>
    <w:rPr>
      <w:color w:val="800080"/>
      <w:u w:val="single"/>
    </w:rPr>
  </w:style>
  <w:style w:type="character" w:styleId="HTMLAcronym">
    <w:name w:val="HTML Acronym"/>
    <w:basedOn w:val="DefaultParagraphFont"/>
    <w:rsid w:val="000B6FD4"/>
  </w:style>
  <w:style w:type="paragraph" w:styleId="HTMLAddress">
    <w:name w:val="HTML Address"/>
    <w:basedOn w:val="Normal"/>
    <w:rsid w:val="000B6FD4"/>
    <w:rPr>
      <w:i/>
      <w:iCs/>
    </w:rPr>
  </w:style>
  <w:style w:type="character" w:styleId="HTMLCite">
    <w:name w:val="HTML Cite"/>
    <w:basedOn w:val="DefaultParagraphFont"/>
    <w:rsid w:val="000B6FD4"/>
    <w:rPr>
      <w:i/>
      <w:iCs/>
    </w:rPr>
  </w:style>
  <w:style w:type="character" w:styleId="HTMLCode">
    <w:name w:val="HTML Code"/>
    <w:basedOn w:val="DefaultParagraphFont"/>
    <w:rsid w:val="000B6FD4"/>
    <w:rPr>
      <w:rFonts w:ascii="Courier New" w:hAnsi="Courier New"/>
      <w:sz w:val="20"/>
      <w:szCs w:val="20"/>
    </w:rPr>
  </w:style>
  <w:style w:type="character" w:styleId="HTMLDefinition">
    <w:name w:val="HTML Definition"/>
    <w:basedOn w:val="DefaultParagraphFont"/>
    <w:rsid w:val="000B6FD4"/>
    <w:rPr>
      <w:i/>
      <w:iCs/>
    </w:rPr>
  </w:style>
  <w:style w:type="character" w:styleId="HTMLKeyboard">
    <w:name w:val="HTML Keyboard"/>
    <w:basedOn w:val="DefaultParagraphFont"/>
    <w:rsid w:val="000B6FD4"/>
    <w:rPr>
      <w:rFonts w:ascii="Courier New" w:hAnsi="Courier New"/>
      <w:sz w:val="20"/>
      <w:szCs w:val="20"/>
    </w:rPr>
  </w:style>
  <w:style w:type="paragraph" w:styleId="HTMLPreformatted">
    <w:name w:val="HTML Preformatted"/>
    <w:basedOn w:val="Normal"/>
    <w:rsid w:val="000B6FD4"/>
    <w:rPr>
      <w:rFonts w:ascii="Courier New" w:hAnsi="Courier New"/>
      <w:sz w:val="20"/>
    </w:rPr>
  </w:style>
  <w:style w:type="character" w:styleId="HTMLSample">
    <w:name w:val="HTML Sample"/>
    <w:basedOn w:val="DefaultParagraphFont"/>
    <w:rsid w:val="000B6FD4"/>
    <w:rPr>
      <w:rFonts w:ascii="Courier New" w:hAnsi="Courier New"/>
    </w:rPr>
  </w:style>
  <w:style w:type="character" w:styleId="HTMLTypewriter">
    <w:name w:val="HTML Typewriter"/>
    <w:basedOn w:val="DefaultParagraphFont"/>
    <w:rsid w:val="000B6FD4"/>
    <w:rPr>
      <w:rFonts w:ascii="Courier New" w:hAnsi="Courier New"/>
      <w:sz w:val="20"/>
      <w:szCs w:val="20"/>
    </w:rPr>
  </w:style>
  <w:style w:type="character" w:styleId="HTMLVariable">
    <w:name w:val="HTML Variable"/>
    <w:basedOn w:val="DefaultParagraphFont"/>
    <w:rsid w:val="000B6FD4"/>
    <w:rPr>
      <w:i/>
      <w:iCs/>
    </w:rPr>
  </w:style>
  <w:style w:type="character" w:styleId="Hyperlink">
    <w:name w:val="Hyperlink"/>
    <w:basedOn w:val="DefaultParagraphFont"/>
    <w:rsid w:val="000B6FD4"/>
    <w:rPr>
      <w:color w:val="0000FF"/>
      <w:u w:val="single"/>
    </w:rPr>
  </w:style>
  <w:style w:type="paragraph" w:styleId="Index1">
    <w:name w:val="index 1"/>
    <w:basedOn w:val="Normal"/>
    <w:next w:val="Normal"/>
    <w:autoRedefine/>
    <w:semiHidden/>
    <w:rsid w:val="000B6FD4"/>
    <w:pPr>
      <w:ind w:left="240" w:hanging="240"/>
    </w:pPr>
  </w:style>
  <w:style w:type="paragraph" w:styleId="Index2">
    <w:name w:val="index 2"/>
    <w:basedOn w:val="Normal"/>
    <w:next w:val="Normal"/>
    <w:autoRedefine/>
    <w:semiHidden/>
    <w:rsid w:val="000B6FD4"/>
    <w:pPr>
      <w:ind w:left="480" w:hanging="240"/>
    </w:pPr>
  </w:style>
  <w:style w:type="paragraph" w:styleId="Index3">
    <w:name w:val="index 3"/>
    <w:basedOn w:val="Normal"/>
    <w:next w:val="Normal"/>
    <w:autoRedefine/>
    <w:semiHidden/>
    <w:rsid w:val="000B6FD4"/>
    <w:pPr>
      <w:ind w:left="720" w:hanging="240"/>
    </w:pPr>
  </w:style>
  <w:style w:type="paragraph" w:styleId="Index4">
    <w:name w:val="index 4"/>
    <w:basedOn w:val="Normal"/>
    <w:next w:val="Normal"/>
    <w:autoRedefine/>
    <w:semiHidden/>
    <w:rsid w:val="000B6FD4"/>
    <w:pPr>
      <w:ind w:left="960" w:hanging="240"/>
    </w:pPr>
  </w:style>
  <w:style w:type="paragraph" w:styleId="Index5">
    <w:name w:val="index 5"/>
    <w:basedOn w:val="Normal"/>
    <w:next w:val="Normal"/>
    <w:autoRedefine/>
    <w:semiHidden/>
    <w:rsid w:val="000B6FD4"/>
    <w:pPr>
      <w:ind w:left="1200" w:hanging="240"/>
    </w:pPr>
  </w:style>
  <w:style w:type="paragraph" w:styleId="Index6">
    <w:name w:val="index 6"/>
    <w:basedOn w:val="Normal"/>
    <w:next w:val="Normal"/>
    <w:autoRedefine/>
    <w:semiHidden/>
    <w:rsid w:val="000B6FD4"/>
    <w:pPr>
      <w:ind w:left="1440" w:hanging="240"/>
    </w:pPr>
  </w:style>
  <w:style w:type="paragraph" w:styleId="Index7">
    <w:name w:val="index 7"/>
    <w:basedOn w:val="Normal"/>
    <w:next w:val="Normal"/>
    <w:autoRedefine/>
    <w:semiHidden/>
    <w:rsid w:val="000B6FD4"/>
    <w:pPr>
      <w:ind w:left="1680" w:hanging="240"/>
    </w:pPr>
  </w:style>
  <w:style w:type="paragraph" w:styleId="Index8">
    <w:name w:val="index 8"/>
    <w:basedOn w:val="Normal"/>
    <w:next w:val="Normal"/>
    <w:autoRedefine/>
    <w:semiHidden/>
    <w:rsid w:val="000B6FD4"/>
    <w:pPr>
      <w:ind w:left="1920" w:hanging="240"/>
    </w:pPr>
  </w:style>
  <w:style w:type="paragraph" w:styleId="Index9">
    <w:name w:val="index 9"/>
    <w:basedOn w:val="Normal"/>
    <w:next w:val="Normal"/>
    <w:autoRedefine/>
    <w:semiHidden/>
    <w:rsid w:val="000B6FD4"/>
    <w:pPr>
      <w:ind w:left="2160" w:hanging="240"/>
    </w:pPr>
  </w:style>
  <w:style w:type="paragraph" w:styleId="IndexHeading">
    <w:name w:val="index heading"/>
    <w:basedOn w:val="Normal"/>
    <w:next w:val="Index1"/>
    <w:semiHidden/>
    <w:rsid w:val="000B6FD4"/>
    <w:rPr>
      <w:rFonts w:ascii="Arial" w:hAnsi="Arial"/>
      <w:b/>
      <w:bCs/>
    </w:rPr>
  </w:style>
  <w:style w:type="character" w:styleId="LineNumber">
    <w:name w:val="line number"/>
    <w:basedOn w:val="DefaultParagraphFont"/>
    <w:rsid w:val="000B6FD4"/>
  </w:style>
  <w:style w:type="paragraph" w:styleId="List">
    <w:name w:val="List"/>
    <w:basedOn w:val="Normal"/>
    <w:rsid w:val="000B6FD4"/>
    <w:pPr>
      <w:ind w:left="283" w:hanging="283"/>
    </w:pPr>
  </w:style>
  <w:style w:type="paragraph" w:styleId="List20">
    <w:name w:val="List 2"/>
    <w:basedOn w:val="Normal"/>
    <w:rsid w:val="000B6FD4"/>
    <w:pPr>
      <w:ind w:left="566" w:hanging="283"/>
    </w:pPr>
  </w:style>
  <w:style w:type="paragraph" w:styleId="List3">
    <w:name w:val="List 3"/>
    <w:basedOn w:val="Normal"/>
    <w:rsid w:val="000B6FD4"/>
    <w:pPr>
      <w:ind w:left="849" w:hanging="283"/>
    </w:pPr>
  </w:style>
  <w:style w:type="paragraph" w:styleId="List4">
    <w:name w:val="List 4"/>
    <w:basedOn w:val="Normal"/>
    <w:rsid w:val="000B6FD4"/>
    <w:pPr>
      <w:ind w:left="1132" w:hanging="283"/>
    </w:pPr>
  </w:style>
  <w:style w:type="paragraph" w:styleId="List5">
    <w:name w:val="List 5"/>
    <w:basedOn w:val="Normal"/>
    <w:rsid w:val="000B6FD4"/>
    <w:pPr>
      <w:ind w:left="1415" w:hanging="283"/>
    </w:pPr>
  </w:style>
  <w:style w:type="paragraph" w:styleId="ListBullet2">
    <w:name w:val="List Bullet 2"/>
    <w:basedOn w:val="Normal"/>
    <w:autoRedefine/>
    <w:rsid w:val="000B6FD4"/>
    <w:pPr>
      <w:numPr>
        <w:numId w:val="11"/>
      </w:numPr>
    </w:pPr>
  </w:style>
  <w:style w:type="paragraph" w:styleId="ListBullet3">
    <w:name w:val="List Bullet 3"/>
    <w:basedOn w:val="Normal"/>
    <w:autoRedefine/>
    <w:rsid w:val="000B6FD4"/>
    <w:pPr>
      <w:numPr>
        <w:numId w:val="12"/>
      </w:numPr>
    </w:pPr>
  </w:style>
  <w:style w:type="paragraph" w:styleId="ListBullet4">
    <w:name w:val="List Bullet 4"/>
    <w:basedOn w:val="Normal"/>
    <w:autoRedefine/>
    <w:rsid w:val="000B6FD4"/>
    <w:pPr>
      <w:numPr>
        <w:numId w:val="13"/>
      </w:numPr>
    </w:pPr>
  </w:style>
  <w:style w:type="paragraph" w:styleId="ListBullet5">
    <w:name w:val="List Bullet 5"/>
    <w:basedOn w:val="Normal"/>
    <w:autoRedefine/>
    <w:rsid w:val="000B6FD4"/>
    <w:pPr>
      <w:numPr>
        <w:numId w:val="14"/>
      </w:numPr>
    </w:pPr>
  </w:style>
  <w:style w:type="paragraph" w:styleId="ListContinue">
    <w:name w:val="List Continue"/>
    <w:basedOn w:val="Normal"/>
    <w:rsid w:val="000B6FD4"/>
    <w:pPr>
      <w:spacing w:after="120"/>
      <w:ind w:left="283"/>
    </w:pPr>
  </w:style>
  <w:style w:type="paragraph" w:styleId="ListContinue2">
    <w:name w:val="List Continue 2"/>
    <w:basedOn w:val="Normal"/>
    <w:rsid w:val="000B6FD4"/>
    <w:pPr>
      <w:spacing w:after="120"/>
      <w:ind w:left="566"/>
    </w:pPr>
  </w:style>
  <w:style w:type="paragraph" w:styleId="ListContinue3">
    <w:name w:val="List Continue 3"/>
    <w:basedOn w:val="Normal"/>
    <w:rsid w:val="000B6FD4"/>
    <w:pPr>
      <w:spacing w:after="120"/>
      <w:ind w:left="849"/>
    </w:pPr>
  </w:style>
  <w:style w:type="paragraph" w:styleId="ListContinue4">
    <w:name w:val="List Continue 4"/>
    <w:basedOn w:val="Normal"/>
    <w:rsid w:val="000B6FD4"/>
    <w:pPr>
      <w:spacing w:after="120"/>
      <w:ind w:left="1132"/>
    </w:pPr>
  </w:style>
  <w:style w:type="paragraph" w:styleId="ListContinue5">
    <w:name w:val="List Continue 5"/>
    <w:basedOn w:val="Normal"/>
    <w:rsid w:val="000B6FD4"/>
    <w:pPr>
      <w:spacing w:after="120"/>
      <w:ind w:left="1415"/>
    </w:pPr>
  </w:style>
  <w:style w:type="paragraph" w:styleId="ListNumber">
    <w:name w:val="List Number"/>
    <w:basedOn w:val="Normal"/>
    <w:rsid w:val="000B6FD4"/>
    <w:pPr>
      <w:numPr>
        <w:numId w:val="15"/>
      </w:numPr>
    </w:pPr>
  </w:style>
  <w:style w:type="paragraph" w:styleId="ListNumber2">
    <w:name w:val="List Number 2"/>
    <w:basedOn w:val="Normal"/>
    <w:rsid w:val="000B6FD4"/>
    <w:pPr>
      <w:numPr>
        <w:numId w:val="16"/>
      </w:numPr>
    </w:pPr>
  </w:style>
  <w:style w:type="paragraph" w:styleId="ListNumber3">
    <w:name w:val="List Number 3"/>
    <w:basedOn w:val="Normal"/>
    <w:rsid w:val="000B6FD4"/>
    <w:pPr>
      <w:numPr>
        <w:numId w:val="17"/>
      </w:numPr>
    </w:pPr>
  </w:style>
  <w:style w:type="paragraph" w:styleId="ListNumber4">
    <w:name w:val="List Number 4"/>
    <w:basedOn w:val="Normal"/>
    <w:rsid w:val="000B6FD4"/>
    <w:pPr>
      <w:numPr>
        <w:numId w:val="18"/>
      </w:numPr>
    </w:pPr>
  </w:style>
  <w:style w:type="paragraph" w:styleId="ListNumber5">
    <w:name w:val="List Number 5"/>
    <w:basedOn w:val="Normal"/>
    <w:rsid w:val="000B6FD4"/>
    <w:pPr>
      <w:numPr>
        <w:numId w:val="19"/>
      </w:numPr>
    </w:pPr>
  </w:style>
  <w:style w:type="paragraph" w:styleId="MacroTex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ssageHeader">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NormalIndent">
    <w:name w:val="Normal Indent"/>
    <w:basedOn w:val="Normal"/>
    <w:rsid w:val="000B6FD4"/>
    <w:pPr>
      <w:ind w:left="720"/>
    </w:pPr>
  </w:style>
  <w:style w:type="paragraph" w:styleId="NoteHeading">
    <w:name w:val="Note Heading"/>
    <w:basedOn w:val="Normal"/>
    <w:next w:val="Normal"/>
    <w:rsid w:val="000B6FD4"/>
  </w:style>
  <w:style w:type="character" w:customStyle="1" w:styleId="ParaHead">
    <w:name w:val="ParaHead"/>
    <w:basedOn w:val="DefaultParagraphFon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phy">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DefaultParagraphFon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Quote">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CommentSubject">
    <w:name w:val="annotation subject"/>
    <w:basedOn w:val="CommentText"/>
    <w:next w:val="CommentText"/>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Template>
  <TotalTime>14</TotalTime>
  <Pages>5</Pages>
  <Words>1134</Words>
  <Characters>6470</Characters>
  <Application>Microsoft Office Word</Application>
  <DocSecurity>0</DocSecurity>
  <Lines>53</Lines>
  <Paragraphs>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Louie Abusalha</cp:lastModifiedBy>
  <cp:revision>5</cp:revision>
  <cp:lastPrinted>2014-09-01T08:36:00Z</cp:lastPrinted>
  <dcterms:created xsi:type="dcterms:W3CDTF">2025-08-13T23:54:00Z</dcterms:created>
  <dcterms:modified xsi:type="dcterms:W3CDTF">2025-08-19T21:31:00Z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512315745</vt:i4>
  </property>
  <property fmtid="{D5CDD505-2E9C-101B-9397-08002B2CF9AE}" pid="3" name="_EmailSubject">
    <vt:lpwstr>Message from BMJ</vt:lpwstr>
  </property>
  <property fmtid="{D5CDD505-2E9C-101B-9397-08002B2CF9AE}" pid="4" name="_AuthorEmail">
    <vt:lpwstr>robyn.tamblyn@mcgill.ca</vt:lpwstr>
  </property>
  <property fmtid="{D5CDD505-2E9C-101B-9397-08002B2CF9AE}" pid="5" name="_AuthorEmailDisplayName">
    <vt:lpwstr>Dr.Robyn Tamblyn</vt:lpwstr>
  </property>
  <property fmtid="{D5CDD505-2E9C-101B-9397-08002B2CF9AE}" pid="6" name="_ReviewingToolsShownOnce">
    <vt:lpwstr/>
  </property>
</Properties>
</file>