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D36BE" w14:textId="327BAA95" w:rsidR="00702605" w:rsidRDefault="00702605" w:rsidP="00702605">
      <w:pPr>
        <w:rPr>
          <w:rFonts w:ascii="Times New Roman" w:hAnsi="Times New Roman" w:cs="Times New Roman"/>
        </w:rPr>
      </w:pPr>
      <w:r w:rsidRPr="008A0656">
        <w:rPr>
          <w:rFonts w:ascii="Times New Roman" w:hAnsi="Times New Roman" w:cs="Times New Roman"/>
          <w:color w:val="000000" w:themeColor="text1"/>
        </w:rPr>
        <w:t xml:space="preserve">The Effect of Critical Material </w:t>
      </w:r>
      <w:r w:rsidR="00A21118">
        <w:rPr>
          <w:rFonts w:ascii="Times New Roman" w:hAnsi="Times New Roman" w:cs="Times New Roman"/>
          <w:color w:val="000000" w:themeColor="text1"/>
        </w:rPr>
        <w:t>Prices</w:t>
      </w:r>
      <w:r w:rsidRPr="008A0656">
        <w:rPr>
          <w:rFonts w:ascii="Times New Roman" w:hAnsi="Times New Roman" w:cs="Times New Roman"/>
          <w:color w:val="000000" w:themeColor="text1"/>
        </w:rPr>
        <w:t xml:space="preserve"> on the</w:t>
      </w:r>
      <w:r w:rsidRPr="008A0656">
        <w:rPr>
          <w:rFonts w:ascii="Times New Roman" w:hAnsi="Times New Roman" w:cs="Times New Roman"/>
          <w:color w:val="FF0000"/>
        </w:rPr>
        <w:t xml:space="preserve"> </w:t>
      </w:r>
      <w:r w:rsidRPr="008A0656">
        <w:rPr>
          <w:rFonts w:ascii="Times New Roman" w:hAnsi="Times New Roman" w:cs="Times New Roman"/>
        </w:rPr>
        <w:t>Competitiveness of Clean Energy Technologies</w:t>
      </w:r>
    </w:p>
    <w:p w14:paraId="473A5F43" w14:textId="77777777" w:rsidR="00F56E47" w:rsidRPr="008A0656" w:rsidRDefault="00F56E47">
      <w:pPr>
        <w:rPr>
          <w:rFonts w:ascii="Times New Roman" w:hAnsi="Times New Roman" w:cs="Times New Roman"/>
        </w:rPr>
      </w:pPr>
      <w:r w:rsidRPr="008A0656">
        <w:rPr>
          <w:rFonts w:ascii="Times New Roman" w:hAnsi="Times New Roman" w:cs="Times New Roman"/>
        </w:rPr>
        <w:t xml:space="preserve">Supplementary Materials </w:t>
      </w:r>
    </w:p>
    <w:p w14:paraId="31EA5731" w14:textId="061FB68A" w:rsidR="00C14E32" w:rsidRDefault="00C14E32">
      <w:pPr>
        <w:rPr>
          <w:rFonts w:ascii="Times New Roman" w:hAnsi="Times New Roman" w:cs="Times New Roman"/>
        </w:rPr>
      </w:pPr>
    </w:p>
    <w:p w14:paraId="40C0BB07" w14:textId="4ECCC8FF" w:rsidR="00F56E47" w:rsidRPr="008A0656" w:rsidRDefault="00C14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S1:</w:t>
      </w:r>
      <w:r w:rsidR="007C57F9">
        <w:rPr>
          <w:rFonts w:ascii="Times New Roman" w:hAnsi="Times New Roman" w:cs="Times New Roman"/>
        </w:rPr>
        <w:t xml:space="preserve"> </w:t>
      </w:r>
      <w:r w:rsidR="00D03A48">
        <w:rPr>
          <w:rFonts w:ascii="Times New Roman" w:hAnsi="Times New Roman" w:cs="Times New Roman"/>
        </w:rPr>
        <w:t xml:space="preserve">Material </w:t>
      </w:r>
      <w:r w:rsidR="007102D3">
        <w:rPr>
          <w:rFonts w:ascii="Times New Roman" w:hAnsi="Times New Roman" w:cs="Times New Roman"/>
        </w:rPr>
        <w:t>prices</w:t>
      </w:r>
      <w:r w:rsidR="00D03A48">
        <w:rPr>
          <w:rFonts w:ascii="Times New Roman" w:hAnsi="Times New Roman" w:cs="Times New Roman"/>
        </w:rPr>
        <w:t xml:space="preserve"> used as the “current” </w:t>
      </w:r>
      <w:r w:rsidR="007102D3">
        <w:rPr>
          <w:rFonts w:ascii="Times New Roman" w:hAnsi="Times New Roman" w:cs="Times New Roman"/>
        </w:rPr>
        <w:t>prices</w:t>
      </w:r>
      <w:r w:rsidR="00D03A48">
        <w:rPr>
          <w:rFonts w:ascii="Times New Roman" w:hAnsi="Times New Roman" w:cs="Times New Roman"/>
        </w:rPr>
        <w:t xml:space="preserve"> in all calculations.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040"/>
        <w:gridCol w:w="1655"/>
        <w:gridCol w:w="3510"/>
        <w:gridCol w:w="3420"/>
      </w:tblGrid>
      <w:tr w:rsidR="00C14E32" w:rsidRPr="00C14E32" w14:paraId="58961FE6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3DFC22A7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1655" w:type="dxa"/>
            <w:noWrap/>
            <w:hideMark/>
          </w:tcPr>
          <w:p w14:paraId="0CCA2E99" w14:textId="2D24D6AB" w:rsidR="00C14E32" w:rsidRPr="00C14E32" w:rsidRDefault="00710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Price</w:t>
            </w:r>
            <w:r w:rsidR="00C14E32" w:rsidRPr="00C14E32">
              <w:rPr>
                <w:rFonts w:ascii="Times New Roman" w:hAnsi="Times New Roman" w:cs="Times New Roman"/>
              </w:rPr>
              <w:t xml:space="preserve"> (USD/kg)</w:t>
            </w:r>
          </w:p>
        </w:tc>
        <w:tc>
          <w:tcPr>
            <w:tcW w:w="3510" w:type="dxa"/>
            <w:noWrap/>
            <w:hideMark/>
          </w:tcPr>
          <w:p w14:paraId="436A5376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3420" w:type="dxa"/>
            <w:noWrap/>
            <w:hideMark/>
          </w:tcPr>
          <w:p w14:paraId="6110B254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Notes</w:t>
            </w:r>
          </w:p>
        </w:tc>
      </w:tr>
      <w:tr w:rsidR="00C14E32" w:rsidRPr="00C14E32" w14:paraId="0E168655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12529D2A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Dy</w:t>
            </w:r>
          </w:p>
        </w:tc>
        <w:tc>
          <w:tcPr>
            <w:tcW w:w="1655" w:type="dxa"/>
            <w:noWrap/>
            <w:hideMark/>
          </w:tcPr>
          <w:p w14:paraId="0664093C" w14:textId="247FE394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Pr="00C14E32">
              <w:rPr>
                <w:rFonts w:ascii="Times New Roman" w:hAnsi="Times New Roman" w:cs="Times New Roman"/>
              </w:rPr>
              <w:t>261.00</w:t>
            </w:r>
          </w:p>
        </w:tc>
        <w:tc>
          <w:tcPr>
            <w:tcW w:w="3510" w:type="dxa"/>
            <w:noWrap/>
            <w:hideMark/>
          </w:tcPr>
          <w:p w14:paraId="46C30662" w14:textId="0838D960" w:rsidR="00C14E32" w:rsidRPr="00C14E32" w:rsidRDefault="00F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Argus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&lt;EndNote&gt;&lt;Cite&gt;&lt;Author&gt;Argus&lt;/Author&gt;&lt;Year&gt;2016&lt;/Year&gt;&lt;IDText&gt;Argus Rare Earths Monthly Outlook&lt;/IDText&gt;&lt;DisplayText&gt;[1]&lt;/DisplayText&gt;&lt;record&gt;&lt;titles&gt;&lt;title&gt;Argus Rare Earths Monthly Outlook&lt;/title&gt;&lt;/titles&gt;&lt;contributors&gt;&lt;authors&gt;&lt;author&gt;Argus Media Group&lt;/author&gt;&lt;/authors&gt;&lt;/contributors&gt;&lt;added-date format="utc"&gt;1546874171&lt;/added-date&gt;&lt;ref-type name="Generic"&gt;13&lt;/ref-type&gt;&lt;dates&gt;&lt;year&gt;2016&lt;/year&gt;&lt;/dates&gt;&lt;rec-number&gt;325&lt;/rec-number&gt;&lt;last-updated-date format="utc"&gt;1546874251&lt;/last-updated-date&gt;&lt;volume&gt;16-08&lt;/volume&gt;&lt;/record&gt;&lt;/Cite&gt;&lt;/EndNote&gt;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42D8B14C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February 2017</w:t>
            </w:r>
          </w:p>
        </w:tc>
      </w:tr>
      <w:tr w:rsidR="00C14E32" w:rsidRPr="00C14E32" w14:paraId="3518359E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112C1691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655" w:type="dxa"/>
            <w:noWrap/>
            <w:hideMark/>
          </w:tcPr>
          <w:p w14:paraId="636A682E" w14:textId="179D6C5E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Pr="00C14E32">
              <w:rPr>
                <w:rFonts w:ascii="Times New Roman" w:hAnsi="Times New Roman" w:cs="Times New Roman"/>
              </w:rPr>
              <w:t>39.40</w:t>
            </w:r>
          </w:p>
        </w:tc>
        <w:tc>
          <w:tcPr>
            <w:tcW w:w="3510" w:type="dxa"/>
            <w:noWrap/>
            <w:hideMark/>
          </w:tcPr>
          <w:p w14:paraId="042B8CB3" w14:textId="6E619762" w:rsidR="00C14E32" w:rsidRPr="00C14E32" w:rsidRDefault="00F41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Argus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&lt;EndNote&gt;&lt;Cite&gt;&lt;Author&gt;Argus&lt;/Author&gt;&lt;Year&gt;2016&lt;/Year&gt;&lt;IDText&gt;Argus Rare Earths Monthly Outlook&lt;/IDText&gt;&lt;DisplayText&gt;[1]&lt;/DisplayText&gt;&lt;record&gt;&lt;titles&gt;&lt;title&gt;Argus Rare Earths Monthly Outlook&lt;/title&gt;&lt;/titles&gt;&lt;contributors&gt;&lt;authors&gt;&lt;author&gt;Argus Media Group&lt;/author&gt;&lt;/authors&gt;&lt;/contributors&gt;&lt;added-date format="utc"&gt;1546874171&lt;/added-date&gt;&lt;ref-type name="Generic"&gt;13&lt;/ref-type&gt;&lt;dates&gt;&lt;year&gt;2016&lt;/year&gt;&lt;/dates&gt;&lt;rec-number&gt;325&lt;/rec-number&gt;&lt;last-updated-date format="utc"&gt;1546874251&lt;/last-updated-date&gt;&lt;volume&gt;16-08&lt;/volume&gt;&lt;/record&gt;&lt;/Cite&gt;&lt;/EndNote&gt;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15C1564B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February 2017</w:t>
            </w:r>
          </w:p>
        </w:tc>
      </w:tr>
      <w:tr w:rsidR="00C14E32" w:rsidRPr="00C14E32" w14:paraId="74D6676D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7CCDB4FA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Tb</w:t>
            </w:r>
          </w:p>
        </w:tc>
        <w:tc>
          <w:tcPr>
            <w:tcW w:w="1655" w:type="dxa"/>
            <w:noWrap/>
            <w:hideMark/>
          </w:tcPr>
          <w:p w14:paraId="7AA4DF11" w14:textId="447BE343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Pr="00C14E32">
              <w:rPr>
                <w:rFonts w:ascii="Times New Roman" w:hAnsi="Times New Roman" w:cs="Times New Roman"/>
              </w:rPr>
              <w:t>655.00</w:t>
            </w:r>
          </w:p>
        </w:tc>
        <w:tc>
          <w:tcPr>
            <w:tcW w:w="3510" w:type="dxa"/>
            <w:noWrap/>
            <w:hideMark/>
          </w:tcPr>
          <w:p w14:paraId="220E7FF2" w14:textId="6F799342" w:rsidR="00C14E32" w:rsidRPr="00C14E32" w:rsidRDefault="00FB3B8A">
            <w:pPr>
              <w:rPr>
                <w:rFonts w:ascii="Times New Roman" w:hAnsi="Times New Roman" w:cs="Times New Roman"/>
                <w:u w:val="single"/>
              </w:rPr>
            </w:pPr>
            <w:r w:rsidRPr="008A0656">
              <w:rPr>
                <w:rFonts w:ascii="Times New Roman" w:hAnsi="Times New Roman" w:cs="Times New Roman"/>
              </w:rPr>
              <w:t xml:space="preserve">MineralPrices.com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&lt;EndNote&gt;&lt;Cite&gt;&lt;Author&gt;Mineralprices.com&lt;/Author&gt;&lt;Year&gt;2018&lt;/Year&gt;&lt;IDText&gt;The Global Source for Metals Pricing&lt;/IDText&gt;&lt;DisplayText&gt;[2]&lt;/DisplayText&gt;&lt;record&gt;&lt;urls&gt;&lt;related-urls&gt;&lt;url&gt;http://mineralprices.com/&lt;/url&gt;&lt;/related-urls&gt;&lt;/urls&gt;&lt;titles&gt;&lt;title&gt;The Global Source for Metals Pricing&lt;/title&gt;&lt;/titles&gt;&lt;contributors&gt;&lt;authors&gt;&lt;author&gt;Mineralprices.com&lt;/author&gt;&lt;/authors&gt;&lt;/contributors&gt;&lt;added-date format="utc"&gt;1537067644&lt;/added-date&gt;&lt;ref-type name="Web Page"&gt;12&lt;/ref-type&gt;&lt;dates&gt;&lt;year&gt;2018&lt;/year&gt;&lt;/dates&gt;&lt;rec-number&gt;254&lt;/rec-number&gt;&lt;publisher&gt;SOURCELast UpdatedGold NEWSSOURCELast UpdatedSilver NEWS&lt;/publisher&gt;&lt;last-updated-date format="utc"&gt;1537067644&lt;/last-updated-date&gt;&lt;/record&gt;&lt;/Cite&gt;&lt;/EndNote&gt;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214F28A1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December 2017</w:t>
            </w:r>
          </w:p>
        </w:tc>
      </w:tr>
      <w:tr w:rsidR="00C14E32" w:rsidRPr="00C14E32" w14:paraId="74A4C9A2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604AB09D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1655" w:type="dxa"/>
            <w:noWrap/>
            <w:hideMark/>
          </w:tcPr>
          <w:p w14:paraId="2C666628" w14:textId="7329AD96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Pr="00C14E32">
              <w:rPr>
                <w:rFonts w:ascii="Times New Roman" w:hAnsi="Times New Roman" w:cs="Times New Roman"/>
              </w:rPr>
              <w:t>26,715.60</w:t>
            </w:r>
          </w:p>
        </w:tc>
        <w:tc>
          <w:tcPr>
            <w:tcW w:w="3510" w:type="dxa"/>
            <w:noWrap/>
            <w:hideMark/>
          </w:tcPr>
          <w:p w14:paraId="6F69CE51" w14:textId="79AC4F58" w:rsidR="00C14E32" w:rsidRPr="00C14E32" w:rsidRDefault="00FB3B8A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8A0656">
              <w:rPr>
                <w:rFonts w:ascii="Times New Roman" w:hAnsi="Times New Roman" w:cs="Times New Roman"/>
              </w:rPr>
              <w:t>InfoMine</w:t>
            </w:r>
            <w:proofErr w:type="spellEnd"/>
            <w:r w:rsidRPr="008A0656">
              <w:rPr>
                <w:rFonts w:ascii="Times New Roman" w:hAnsi="Times New Roman" w:cs="Times New Roman"/>
              </w:rPr>
              <w:t xml:space="preserve">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&lt;EndNote&gt;&lt;Cite&gt;&lt;Year&gt;2018&lt;/Year&gt;&lt;IDText&gt;Commodity and Metal Prices, Metal Price Charts - InvestmentMine&lt;/IDText&gt;&lt;DisplayText&gt;[3]&lt;/DisplayText&gt;&lt;record&gt;&lt;urls&gt;&lt;related-urls&gt;&lt;url&gt;http://www.infomine.com/investment/metal-prices/&lt;/url&gt;&lt;/related-urls&gt;&lt;/urls&gt;&lt;titles&gt;&lt;title&gt;Commodity and Metal Prices, Metal Price Charts - InvestmentMine&lt;/title&gt;&lt;/titles&gt;&lt;language&gt;EditionsBrasilPeruMexicoArgentinaChile&lt;/language&gt;&lt;added-date format="utc"&gt;1523448522&lt;/added-date&gt;&lt;ref-type name="Web Page"&gt;12&lt;/ref-type&gt;&lt;dates&gt;&lt;year&gt;2018&lt;/year&gt;&lt;/dates&gt;&lt;rec-number&gt;185&lt;/rec-number&gt;&lt;last-updated-date format="utc"&gt;1523448522&lt;/last-updated-date&gt;&lt;/record&gt;&lt;/Cite&gt;&lt;/EndNote&gt;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491CE5B2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July 2018</w:t>
            </w:r>
          </w:p>
        </w:tc>
      </w:tr>
      <w:tr w:rsidR="00C14E32" w:rsidRPr="00C14E32" w14:paraId="2A3C3CAE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70D8423C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1655" w:type="dxa"/>
            <w:noWrap/>
            <w:hideMark/>
          </w:tcPr>
          <w:p w14:paraId="3371F7B3" w14:textId="147CA333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7D1314">
              <w:rPr>
                <w:rFonts w:ascii="Times New Roman" w:hAnsi="Times New Roman" w:cs="Times New Roman"/>
              </w:rPr>
              <w:t>73.94</w:t>
            </w:r>
          </w:p>
        </w:tc>
        <w:tc>
          <w:tcPr>
            <w:tcW w:w="3510" w:type="dxa"/>
            <w:noWrap/>
            <w:hideMark/>
          </w:tcPr>
          <w:p w14:paraId="36386A44" w14:textId="25A7EE9A" w:rsidR="00C14E32" w:rsidRPr="007D1314" w:rsidRDefault="007D1314">
            <w:pPr>
              <w:rPr>
                <w:rFonts w:ascii="Times New Roman" w:hAnsi="Times New Roman" w:cs="Times New Roman"/>
              </w:rPr>
            </w:pPr>
            <w:r w:rsidRPr="007D1314">
              <w:rPr>
                <w:rFonts w:ascii="Times New Roman" w:hAnsi="Times New Roman" w:cs="Times New Roman"/>
              </w:rPr>
              <w:t xml:space="preserve">USGS </w:t>
            </w:r>
            <w:r w:rsidRPr="007D1314">
              <w:rPr>
                <w:rFonts w:ascii="Times New Roman" w:hAnsi="Times New Roman" w:cs="Times New Roman"/>
              </w:rPr>
              <w:fldChar w:fldCharType="begin"/>
            </w:r>
            <w:r w:rsidR="00FB3B8A">
              <w:rPr>
                <w:rFonts w:ascii="Times New Roman" w:hAnsi="Times New Roman" w:cs="Times New Roman"/>
              </w:rPr>
              <w:instrText xml:space="preserve"> ADDIN EN.CITE &lt;EndNote&gt;&lt;Cite&gt;&lt;Author&gt;USGS&lt;/Author&gt;&lt;Year&gt;2018&lt;/Year&gt;&lt;IDText&gt;Lithium&lt;/IDText&gt;&lt;DisplayText&gt;[4]&lt;/DisplayText&gt;&lt;record&gt;&lt;urls&gt;&lt;related-urls&gt;&lt;url&gt;https://minerals.usgs.gov/minerals/pubs/commodity/lithium/mcs-2018-lithi.pdf&lt;/url&gt;&lt;/related-urls&gt;&lt;/urls&gt;&lt;titles&gt;&lt;title&gt;Lithium&lt;/title&gt;&lt;secondary-title&gt;Mineral Commodity Summaries&lt;/secondary-title&gt;&lt;/titles&gt;&lt;contributors&gt;&lt;authors&gt;&lt;author&gt;USGS&lt;/author&gt;&lt;/authors&gt;&lt;/contributors&gt;&lt;added-date format="utc"&gt;1547252253&lt;/added-date&gt;&lt;ref-type name="Generic"&gt;13&lt;/ref-type&gt;&lt;dates&gt;&lt;year&gt;2018&lt;/year&gt;&lt;/dates&gt;&lt;rec-number&gt;326&lt;/rec-number&gt;&lt;last-updated-date format="utc"&gt;1547252386&lt;/last-updated-date&gt;&lt;/record&gt;&lt;/Cite&gt;&lt;/EndNote&gt;</w:instrText>
            </w:r>
            <w:r w:rsidRPr="007D1314">
              <w:rPr>
                <w:rFonts w:ascii="Times New Roman" w:hAnsi="Times New Roman" w:cs="Times New Roman"/>
              </w:rPr>
              <w:fldChar w:fldCharType="separate"/>
            </w:r>
            <w:r w:rsidR="00FB3B8A">
              <w:rPr>
                <w:rFonts w:ascii="Times New Roman" w:hAnsi="Times New Roman" w:cs="Times New Roman"/>
                <w:noProof/>
              </w:rPr>
              <w:t>[4]</w:t>
            </w:r>
            <w:r w:rsidRPr="007D131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2D517D2F" w14:textId="077B3487" w:rsidR="00C14E32" w:rsidRPr="00C14E32" w:rsidRDefault="007D1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average (converted from LiCO3 to Li content)</w:t>
            </w:r>
          </w:p>
        </w:tc>
      </w:tr>
      <w:tr w:rsidR="00C14E32" w:rsidRPr="00C14E32" w14:paraId="1393D23C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63F0B96C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1655" w:type="dxa"/>
            <w:noWrap/>
            <w:hideMark/>
          </w:tcPr>
          <w:p w14:paraId="250658C0" w14:textId="45B2A744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Pr="00C14E32">
              <w:rPr>
                <w:rFonts w:ascii="Times New Roman" w:hAnsi="Times New Roman" w:cs="Times New Roman"/>
              </w:rPr>
              <w:t>64.24</w:t>
            </w:r>
          </w:p>
        </w:tc>
        <w:tc>
          <w:tcPr>
            <w:tcW w:w="3510" w:type="dxa"/>
            <w:noWrap/>
            <w:hideMark/>
          </w:tcPr>
          <w:p w14:paraId="7F878288" w14:textId="64646360" w:rsidR="00C14E32" w:rsidRPr="00C14E32" w:rsidRDefault="00FB3B8A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8A0656">
              <w:rPr>
                <w:rFonts w:ascii="Times New Roman" w:hAnsi="Times New Roman" w:cs="Times New Roman"/>
              </w:rPr>
              <w:t>InfoMine</w:t>
            </w:r>
            <w:proofErr w:type="spellEnd"/>
            <w:r w:rsidRPr="008A0656">
              <w:rPr>
                <w:rFonts w:ascii="Times New Roman" w:hAnsi="Times New Roman" w:cs="Times New Roman"/>
              </w:rPr>
              <w:t xml:space="preserve">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&lt;EndNote&gt;&lt;Cite&gt;&lt;Year&gt;2018&lt;/Year&gt;&lt;IDText&gt;Commodity and Metal Prices, Metal Price Charts - InvestmentMine&lt;/IDText&gt;&lt;DisplayText&gt;[3]&lt;/DisplayText&gt;&lt;record&gt;&lt;urls&gt;&lt;related-urls&gt;&lt;url&gt;http://www.infomine.com/investment/metal-prices/&lt;/url&gt;&lt;/related-urls&gt;&lt;/urls&gt;&lt;titles&gt;&lt;title&gt;Commodity and Metal Prices, Metal Price Charts - InvestmentMine&lt;/title&gt;&lt;/titles&gt;&lt;language&gt;EditionsBrasilPeruMexicoArgentinaChile&lt;/language&gt;&lt;added-date format="utc"&gt;1523448522&lt;/added-date&gt;&lt;ref-type name="Web Page"&gt;12&lt;/ref-type&gt;&lt;dates&gt;&lt;year&gt;2018&lt;/year&gt;&lt;/dates&gt;&lt;rec-number&gt;185&lt;/rec-number&gt;&lt;last-updated-date format="utc"&gt;1523448522&lt;/last-updated-date&gt;&lt;/record&gt;&lt;/Cite&gt;&lt;/EndNote&gt;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0CA791DF" w14:textId="26989A0F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April 2018 (1</w:t>
            </w:r>
            <w:r>
              <w:rPr>
                <w:rFonts w:ascii="Times New Roman" w:hAnsi="Times New Roman" w:cs="Times New Roman"/>
              </w:rPr>
              <w:t>-</w:t>
            </w:r>
            <w:r w:rsidRPr="00C14E32">
              <w:rPr>
                <w:rFonts w:ascii="Times New Roman" w:hAnsi="Times New Roman" w:cs="Times New Roman"/>
              </w:rPr>
              <w:t>year average)</w:t>
            </w:r>
          </w:p>
        </w:tc>
      </w:tr>
      <w:tr w:rsidR="00C14E32" w:rsidRPr="00C14E32" w14:paraId="0688A963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28F50072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655" w:type="dxa"/>
            <w:noWrap/>
            <w:hideMark/>
          </w:tcPr>
          <w:p w14:paraId="5A1ED52D" w14:textId="71C7BC5C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Pr="00C14E32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3510" w:type="dxa"/>
            <w:noWrap/>
            <w:hideMark/>
          </w:tcPr>
          <w:p w14:paraId="6BE50F4A" w14:textId="72526876" w:rsidR="00C14E32" w:rsidRPr="00C14E32" w:rsidRDefault="00FB3B8A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8A0656">
              <w:rPr>
                <w:rFonts w:ascii="Times New Roman" w:hAnsi="Times New Roman" w:cs="Times New Roman"/>
              </w:rPr>
              <w:t>InfoMine</w:t>
            </w:r>
            <w:proofErr w:type="spellEnd"/>
            <w:r w:rsidRPr="008A0656">
              <w:rPr>
                <w:rFonts w:ascii="Times New Roman" w:hAnsi="Times New Roman" w:cs="Times New Roman"/>
              </w:rPr>
              <w:t xml:space="preserve">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&lt;EndNote&gt;&lt;Cite&gt;&lt;Year&gt;2018&lt;/Year&gt;&lt;IDText&gt;Commodity and Metal Prices, Metal Price Charts - InvestmentMine&lt;/IDText&gt;&lt;DisplayText&gt;[3]&lt;/DisplayText&gt;&lt;record&gt;&lt;urls&gt;&lt;related-urls&gt;&lt;url&gt;http://www.infomine.com/investment/metal-prices/&lt;/url&gt;&lt;/related-urls&gt;&lt;/urls&gt;&lt;titles&gt;&lt;title&gt;Commodity and Metal Prices, Metal Price Charts - InvestmentMine&lt;/title&gt;&lt;/titles&gt;&lt;language&gt;EditionsBrasilPeruMexicoArgentinaChile&lt;/language&gt;&lt;added-date format="utc"&gt;1523448522&lt;/added-date&gt;&lt;ref-type name="Web Page"&gt;12&lt;/ref-type&gt;&lt;dates&gt;&lt;year&gt;2018&lt;/year&gt;&lt;/dates&gt;&lt;rec-number&gt;185&lt;/rec-number&gt;&lt;last-updated-date format="utc"&gt;1523448522&lt;/last-updated-date&gt;&lt;/record&gt;&lt;/Cite&gt;&lt;/EndNote&gt;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4D8871F5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January 2018 (52 Week Low 1.94 USD/kg 52 Week High 2.12 USD/kg)</w:t>
            </w:r>
          </w:p>
        </w:tc>
      </w:tr>
      <w:tr w:rsidR="00C14E32" w:rsidRPr="00C14E32" w14:paraId="6C14F590" w14:textId="77777777" w:rsidTr="00020EF2">
        <w:trPr>
          <w:trHeight w:val="300"/>
        </w:trPr>
        <w:tc>
          <w:tcPr>
            <w:tcW w:w="1040" w:type="dxa"/>
            <w:noWrap/>
            <w:hideMark/>
          </w:tcPr>
          <w:p w14:paraId="43D6E539" w14:textId="77777777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1655" w:type="dxa"/>
            <w:noWrap/>
            <w:hideMark/>
          </w:tcPr>
          <w:p w14:paraId="2624A6A2" w14:textId="79665A22" w:rsidR="00C14E32" w:rsidRPr="00C14E32" w:rsidRDefault="00C14E32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Pr="00C14E32">
              <w:rPr>
                <w:rFonts w:ascii="Times New Roman" w:hAnsi="Times New Roman" w:cs="Times New Roman"/>
              </w:rPr>
              <w:t>13.43</w:t>
            </w:r>
          </w:p>
        </w:tc>
        <w:tc>
          <w:tcPr>
            <w:tcW w:w="3510" w:type="dxa"/>
            <w:noWrap/>
            <w:hideMark/>
          </w:tcPr>
          <w:p w14:paraId="6719500B" w14:textId="56E91A56" w:rsidR="00C14E32" w:rsidRPr="00C14E32" w:rsidRDefault="00FB3B8A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8A0656">
              <w:rPr>
                <w:rFonts w:ascii="Times New Roman" w:hAnsi="Times New Roman" w:cs="Times New Roman"/>
              </w:rPr>
              <w:t>InfoMine</w:t>
            </w:r>
            <w:proofErr w:type="spellEnd"/>
            <w:r w:rsidRPr="008A0656">
              <w:rPr>
                <w:rFonts w:ascii="Times New Roman" w:hAnsi="Times New Roman" w:cs="Times New Roman"/>
              </w:rPr>
              <w:t xml:space="preserve">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&lt;EndNote&gt;&lt;Cite&gt;&lt;Year&gt;2018&lt;/Year&gt;&lt;IDText&gt;Commodity and Metal Prices, Metal Price Charts - InvestmentMine&lt;/IDText&gt;&lt;DisplayText&gt;[3]&lt;/DisplayText&gt;&lt;record&gt;&lt;urls&gt;&lt;related-urls&gt;&lt;url&gt;http://www.infomine.com/investment/metal-prices/&lt;/url&gt;&lt;/related-urls&gt;&lt;/urls&gt;&lt;titles&gt;&lt;title&gt;Commodity and Metal Prices, Metal Price Charts - InvestmentMine&lt;/title&gt;&lt;/titles&gt;&lt;language&gt;EditionsBrasilPeruMexicoArgentinaChile&lt;/language&gt;&lt;added-date format="utc"&gt;1523448522&lt;/added-date&gt;&lt;ref-type name="Web Page"&gt;12&lt;/ref-type&gt;&lt;dates&gt;&lt;year&gt;2018&lt;/year&gt;&lt;/dates&gt;&lt;rec-number&gt;185&lt;/rec-number&gt;&lt;last-updated-date format="utc"&gt;1523448522&lt;/last-updated-date&gt;&lt;/record&gt;&lt;/Cite&gt;&lt;/EndNote&gt;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20" w:type="dxa"/>
            <w:noWrap/>
            <w:hideMark/>
          </w:tcPr>
          <w:p w14:paraId="5120A2DE" w14:textId="77777777" w:rsidR="00C14E32" w:rsidRPr="00C14E32" w:rsidRDefault="00C14E32">
            <w:pPr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March 2018 (52 Week Low 3.95 USD/</w:t>
            </w:r>
            <w:proofErr w:type="spellStart"/>
            <w:r w:rsidRPr="00C14E32">
              <w:rPr>
                <w:rFonts w:ascii="Times New Roman" w:hAnsi="Times New Roman" w:cs="Times New Roman"/>
              </w:rPr>
              <w:t>lb</w:t>
            </w:r>
            <w:proofErr w:type="spellEnd"/>
            <w:r w:rsidRPr="00C14E32">
              <w:rPr>
                <w:rFonts w:ascii="Times New Roman" w:hAnsi="Times New Roman" w:cs="Times New Roman"/>
              </w:rPr>
              <w:t xml:space="preserve"> 52 Week High 6.42 USD/</w:t>
            </w:r>
            <w:proofErr w:type="spellStart"/>
            <w:r w:rsidRPr="00C14E32">
              <w:rPr>
                <w:rFonts w:ascii="Times New Roman" w:hAnsi="Times New Roman" w:cs="Times New Roman"/>
              </w:rPr>
              <w:t>lb</w:t>
            </w:r>
            <w:proofErr w:type="spellEnd"/>
            <w:r w:rsidRPr="00C14E32">
              <w:rPr>
                <w:rFonts w:ascii="Times New Roman" w:hAnsi="Times New Roman" w:cs="Times New Roman"/>
              </w:rPr>
              <w:t>)</w:t>
            </w:r>
          </w:p>
        </w:tc>
      </w:tr>
    </w:tbl>
    <w:p w14:paraId="3CD3E378" w14:textId="77777777" w:rsidR="00F56E47" w:rsidRPr="008A0656" w:rsidRDefault="00F56E47">
      <w:pPr>
        <w:rPr>
          <w:rFonts w:ascii="Times New Roman" w:hAnsi="Times New Roman" w:cs="Times New Roman"/>
        </w:rPr>
      </w:pPr>
    </w:p>
    <w:p w14:paraId="78FCB5FB" w14:textId="77777777" w:rsidR="008A0656" w:rsidRPr="008A0656" w:rsidRDefault="008A0656" w:rsidP="008A0656">
      <w:pPr>
        <w:rPr>
          <w:rFonts w:ascii="Times New Roman" w:hAnsi="Times New Roman" w:cs="Times New Roman"/>
        </w:rPr>
      </w:pPr>
    </w:p>
    <w:p w14:paraId="2EF503AF" w14:textId="70945C63" w:rsidR="008A0656" w:rsidRPr="00C14E32" w:rsidRDefault="00C14E32" w:rsidP="00C14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S2: </w:t>
      </w:r>
      <w:r w:rsidR="00D03A48">
        <w:rPr>
          <w:rFonts w:ascii="Times New Roman" w:hAnsi="Times New Roman" w:cs="Times New Roman"/>
        </w:rPr>
        <w:t xml:space="preserve">Material intensity values for permanent magnets and fuel cells in </w:t>
      </w:r>
      <w:r w:rsidR="00AD7DBB">
        <w:rPr>
          <w:rFonts w:ascii="Times New Roman" w:hAnsi="Times New Roman" w:cs="Times New Roman"/>
        </w:rPr>
        <w:t>g</w:t>
      </w:r>
      <w:r w:rsidR="00D03A48">
        <w:rPr>
          <w:rFonts w:ascii="Times New Roman" w:hAnsi="Times New Roman" w:cs="Times New Roman"/>
        </w:rPr>
        <w:t xml:space="preserve">/kW. Averages were used for all calculations.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200"/>
        <w:gridCol w:w="1041"/>
        <w:gridCol w:w="1041"/>
        <w:gridCol w:w="1041"/>
        <w:gridCol w:w="1867"/>
      </w:tblGrid>
      <w:tr w:rsidR="00AD7DBB" w:rsidRPr="00C14E32" w14:paraId="18E2BE64" w14:textId="22EB6FA0" w:rsidTr="00AD7DBB">
        <w:trPr>
          <w:trHeight w:val="300"/>
        </w:trPr>
        <w:tc>
          <w:tcPr>
            <w:tcW w:w="4360" w:type="dxa"/>
            <w:gridSpan w:val="2"/>
            <w:vMerge w:val="restart"/>
            <w:noWrap/>
            <w:hideMark/>
          </w:tcPr>
          <w:p w14:paraId="6E76B7FC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  <w:gridSpan w:val="3"/>
            <w:noWrap/>
            <w:hideMark/>
          </w:tcPr>
          <w:p w14:paraId="5B7D22BA" w14:textId="27CD856E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g/kW</w:t>
            </w:r>
          </w:p>
        </w:tc>
        <w:tc>
          <w:tcPr>
            <w:tcW w:w="1867" w:type="dxa"/>
            <w:vMerge w:val="restart"/>
            <w:vAlign w:val="center"/>
          </w:tcPr>
          <w:p w14:paraId="3D260E9D" w14:textId="2A12C5A7" w:rsidR="00AD7DBB" w:rsidRPr="00C14E32" w:rsidRDefault="00AD7DBB" w:rsidP="00AD7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Sources</w:t>
            </w:r>
          </w:p>
        </w:tc>
      </w:tr>
      <w:tr w:rsidR="00AD7DBB" w:rsidRPr="00C14E32" w14:paraId="68D92FC8" w14:textId="780B6D6E" w:rsidTr="00AD7DBB">
        <w:trPr>
          <w:trHeight w:val="300"/>
        </w:trPr>
        <w:tc>
          <w:tcPr>
            <w:tcW w:w="4360" w:type="dxa"/>
            <w:gridSpan w:val="2"/>
            <w:vMerge/>
            <w:hideMark/>
          </w:tcPr>
          <w:p w14:paraId="4DAEB368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noWrap/>
            <w:hideMark/>
          </w:tcPr>
          <w:p w14:paraId="422575A5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041" w:type="dxa"/>
            <w:noWrap/>
            <w:hideMark/>
          </w:tcPr>
          <w:p w14:paraId="321F251E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041" w:type="dxa"/>
            <w:noWrap/>
            <w:hideMark/>
          </w:tcPr>
          <w:p w14:paraId="6FDFB222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1867" w:type="dxa"/>
            <w:vMerge/>
          </w:tcPr>
          <w:p w14:paraId="69721157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DBB" w:rsidRPr="00C14E32" w14:paraId="6FFF6FE4" w14:textId="58102486" w:rsidTr="00AD7DBB">
        <w:trPr>
          <w:trHeight w:val="300"/>
        </w:trPr>
        <w:tc>
          <w:tcPr>
            <w:tcW w:w="2160" w:type="dxa"/>
            <w:vMerge w:val="restart"/>
            <w:hideMark/>
          </w:tcPr>
          <w:p w14:paraId="6F0B045D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NdFeB Magnets in Direct Drive Turbines</w:t>
            </w:r>
          </w:p>
        </w:tc>
        <w:tc>
          <w:tcPr>
            <w:tcW w:w="2200" w:type="dxa"/>
            <w:noWrap/>
            <w:hideMark/>
          </w:tcPr>
          <w:p w14:paraId="14B35587" w14:textId="54BC3534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041" w:type="dxa"/>
            <w:noWrap/>
            <w:hideMark/>
          </w:tcPr>
          <w:p w14:paraId="3EE4EBB1" w14:textId="4182044C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1" w:type="dxa"/>
            <w:noWrap/>
            <w:hideMark/>
          </w:tcPr>
          <w:p w14:paraId="6F32C25C" w14:textId="38BA06A8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041" w:type="dxa"/>
            <w:noWrap/>
            <w:hideMark/>
          </w:tcPr>
          <w:p w14:paraId="09573431" w14:textId="33D1DE66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867" w:type="dxa"/>
          </w:tcPr>
          <w:p w14:paraId="7E56146C" w14:textId="76DE1FBA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PEVuZE5vdGU+PENpdGU+PEF1dGhvcj5EYXZpZDwvQXV0aG9yPjxZZWFyPjIwMTA8L1llYXI+PElE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</w:fldData>
              </w:fldChar>
            </w:r>
            <w:r w:rsidR="00D7580B">
              <w:rPr>
                <w:rFonts w:ascii="Times New Roman" w:hAnsi="Times New Roman" w:cs="Times New Roman"/>
              </w:rPr>
              <w:instrText xml:space="preserve"> ADDIN EN.CITE </w:instrText>
            </w:r>
            <w:r w:rsidR="00D7580B">
              <w:rPr>
                <w:rFonts w:ascii="Times New Roman" w:hAnsi="Times New Roman" w:cs="Times New Roman"/>
              </w:rPr>
              <w:fldChar w:fldCharType="begin">
                <w:fldData xml:space="preserve">PEVuZE5vdGU+PENpdGU+PEF1dGhvcj5EYXZpZDwvQXV0aG9yPjxZZWFyPjIwMTA8L1llYXI+PElE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</w:fldData>
              </w:fldChar>
            </w:r>
            <w:r w:rsidR="00D7580B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D7580B">
              <w:rPr>
                <w:rFonts w:ascii="Times New Roman" w:hAnsi="Times New Roman" w:cs="Times New Roman"/>
              </w:rPr>
            </w:r>
            <w:r w:rsidR="00D7580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7580B">
              <w:rPr>
                <w:rFonts w:ascii="Times New Roman" w:hAnsi="Times New Roman" w:cs="Times New Roman"/>
                <w:noProof/>
              </w:rPr>
              <w:t>[5-10]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C14E32" w14:paraId="41EC6276" w14:textId="475A7B14" w:rsidTr="00AD7DBB">
        <w:trPr>
          <w:trHeight w:val="300"/>
        </w:trPr>
        <w:tc>
          <w:tcPr>
            <w:tcW w:w="2160" w:type="dxa"/>
            <w:vMerge/>
            <w:hideMark/>
          </w:tcPr>
          <w:p w14:paraId="35746DD9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noWrap/>
            <w:hideMark/>
          </w:tcPr>
          <w:p w14:paraId="4EA6E696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Dy</w:t>
            </w:r>
          </w:p>
        </w:tc>
        <w:tc>
          <w:tcPr>
            <w:tcW w:w="1041" w:type="dxa"/>
            <w:noWrap/>
            <w:hideMark/>
          </w:tcPr>
          <w:p w14:paraId="73E8F0A4" w14:textId="3AF1B761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1" w:type="dxa"/>
            <w:noWrap/>
            <w:hideMark/>
          </w:tcPr>
          <w:p w14:paraId="4A64AFD9" w14:textId="6C5207ED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41" w:type="dxa"/>
            <w:noWrap/>
            <w:hideMark/>
          </w:tcPr>
          <w:p w14:paraId="13BB03CF" w14:textId="2F26BBE1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67" w:type="dxa"/>
          </w:tcPr>
          <w:p w14:paraId="7530943D" w14:textId="1E48F4DC" w:rsidR="00AD7DBB" w:rsidRPr="00C14E32" w:rsidRDefault="00D7580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PEVuZE5vdGU+PENpdGU+PEF1dGhvcj5IYWJpYjwvQXV0aG9yPjxZZWFyPjIwMTQ8L1llYXI+PElE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PEVuZE5vdGU+PENpdGU+PEF1dGhvcj5IYWJpYjwvQXV0aG9yPjxZZWFyPjIwMTQ8L1llYXI+PElE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[7, 9, 10]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C14E32" w14:paraId="25158087" w14:textId="63B3F087" w:rsidTr="00AD7DBB">
        <w:trPr>
          <w:trHeight w:val="300"/>
        </w:trPr>
        <w:tc>
          <w:tcPr>
            <w:tcW w:w="2160" w:type="dxa"/>
            <w:vMerge/>
            <w:hideMark/>
          </w:tcPr>
          <w:p w14:paraId="248A2508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noWrap/>
            <w:hideMark/>
          </w:tcPr>
          <w:p w14:paraId="62BB676A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Tb</w:t>
            </w:r>
          </w:p>
        </w:tc>
        <w:tc>
          <w:tcPr>
            <w:tcW w:w="1041" w:type="dxa"/>
            <w:noWrap/>
            <w:hideMark/>
          </w:tcPr>
          <w:p w14:paraId="4A7B4099" w14:textId="5B6CAA4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41" w:type="dxa"/>
            <w:noWrap/>
            <w:hideMark/>
          </w:tcPr>
          <w:p w14:paraId="756A076B" w14:textId="6DC146FE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1" w:type="dxa"/>
            <w:noWrap/>
            <w:hideMark/>
          </w:tcPr>
          <w:p w14:paraId="7FAB8BE7" w14:textId="793313C8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867" w:type="dxa"/>
          </w:tcPr>
          <w:p w14:paraId="091F5B5D" w14:textId="5D5BB050" w:rsidR="00AD7DBB" w:rsidRPr="00C14E32" w:rsidRDefault="00D7580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PEVuZE5vdGU+PENpdGU+PEF1dGhvcj5NYXR0aGV3PC9BdXRob3I+PFllYXI+MjAxMzwvWWVhcj48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=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PEVuZE5vdGU+PENpdGU+PEF1dGhvcj5NYXR0aGV3PC9BdXRob3I+PFllYXI+MjAxMzwvWWVhcj48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=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[11, 12]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C14E32" w14:paraId="3D2A12CF" w14:textId="1300BCFB" w:rsidTr="00AD7DBB">
        <w:trPr>
          <w:trHeight w:val="705"/>
        </w:trPr>
        <w:tc>
          <w:tcPr>
            <w:tcW w:w="2160" w:type="dxa"/>
            <w:hideMark/>
          </w:tcPr>
          <w:p w14:paraId="44F08599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PEM Fuel Cell Catalyst for EV Applications</w:t>
            </w:r>
          </w:p>
        </w:tc>
        <w:tc>
          <w:tcPr>
            <w:tcW w:w="2200" w:type="dxa"/>
            <w:noWrap/>
            <w:hideMark/>
          </w:tcPr>
          <w:p w14:paraId="5A420E28" w14:textId="77777777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1041" w:type="dxa"/>
            <w:noWrap/>
            <w:hideMark/>
          </w:tcPr>
          <w:p w14:paraId="3325EAA0" w14:textId="6D631F5B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41" w:type="dxa"/>
            <w:noWrap/>
            <w:hideMark/>
          </w:tcPr>
          <w:p w14:paraId="50A6CAA6" w14:textId="12F2EC92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041" w:type="dxa"/>
            <w:noWrap/>
            <w:hideMark/>
          </w:tcPr>
          <w:p w14:paraId="29B929EF" w14:textId="042D934C" w:rsidR="00AD7DBB" w:rsidRPr="00C14E32" w:rsidRDefault="00AD7DBB" w:rsidP="00C14E32">
            <w:pPr>
              <w:jc w:val="center"/>
              <w:rPr>
                <w:rFonts w:ascii="Times New Roman" w:hAnsi="Times New Roman" w:cs="Times New Roman"/>
              </w:rPr>
            </w:pPr>
            <w:r w:rsidRPr="00C14E32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1867" w:type="dxa"/>
          </w:tcPr>
          <w:p w14:paraId="1E5E9385" w14:textId="77C8694D" w:rsidR="00AD7DBB" w:rsidRPr="00C14E32" w:rsidRDefault="00D7580B" w:rsidP="00C14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PEVuZE5vdGU+PENpdGU+PEF1dGhvcj5DaGVtaXN0cnk8L0F1dGhvcj48WWVhcj4yMDEzPC9ZZWFy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PEVuZE5vdGU+PENpdGU+PEF1dGhvcj5DaGVtaXN0cnk8L0F1dGhvcj48WWVhcj4yMDEzPC9ZZWFy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[8, 13, 14]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9964707" w14:textId="78940525" w:rsidR="00422C17" w:rsidRDefault="00422C17" w:rsidP="00422C17">
      <w:pPr>
        <w:rPr>
          <w:rFonts w:ascii="Times New Roman" w:hAnsi="Times New Roman" w:cs="Times New Roman"/>
        </w:rPr>
      </w:pPr>
    </w:p>
    <w:p w14:paraId="2DDFEE92" w14:textId="77777777" w:rsidR="003424FB" w:rsidRDefault="003424FB" w:rsidP="00422C17">
      <w:pPr>
        <w:rPr>
          <w:rFonts w:ascii="Times New Roman" w:hAnsi="Times New Roman" w:cs="Times New Roman"/>
        </w:rPr>
      </w:pPr>
    </w:p>
    <w:p w14:paraId="05BF72A2" w14:textId="77777777" w:rsidR="003424FB" w:rsidRDefault="003424FB" w:rsidP="00422C17">
      <w:pPr>
        <w:rPr>
          <w:rFonts w:ascii="Times New Roman" w:hAnsi="Times New Roman" w:cs="Times New Roman"/>
        </w:rPr>
      </w:pPr>
    </w:p>
    <w:p w14:paraId="5CBFF773" w14:textId="0586E4E9" w:rsidR="003424FB" w:rsidRDefault="003424FB" w:rsidP="00422C17">
      <w:pPr>
        <w:rPr>
          <w:rFonts w:ascii="Times New Roman" w:hAnsi="Times New Roman" w:cs="Times New Roman"/>
        </w:rPr>
      </w:pPr>
    </w:p>
    <w:p w14:paraId="230870B3" w14:textId="77777777" w:rsidR="006D1225" w:rsidRDefault="006D1225" w:rsidP="00422C17">
      <w:pPr>
        <w:rPr>
          <w:rFonts w:ascii="Times New Roman" w:hAnsi="Times New Roman" w:cs="Times New Roman"/>
        </w:rPr>
      </w:pPr>
    </w:p>
    <w:p w14:paraId="01FC7B4E" w14:textId="77777777" w:rsidR="00FB3B8A" w:rsidRDefault="00FB3B8A" w:rsidP="00422C17">
      <w:pPr>
        <w:rPr>
          <w:rFonts w:ascii="Times New Roman" w:hAnsi="Times New Roman" w:cs="Times New Roman"/>
        </w:rPr>
      </w:pPr>
    </w:p>
    <w:p w14:paraId="40B005B2" w14:textId="77777777" w:rsidR="003424FB" w:rsidRDefault="003424FB" w:rsidP="00422C17">
      <w:pPr>
        <w:rPr>
          <w:rFonts w:ascii="Times New Roman" w:hAnsi="Times New Roman" w:cs="Times New Roman"/>
        </w:rPr>
      </w:pPr>
    </w:p>
    <w:p w14:paraId="2C66DDE2" w14:textId="77777777" w:rsidR="00702605" w:rsidRDefault="00702605" w:rsidP="00422C17">
      <w:pPr>
        <w:rPr>
          <w:rFonts w:ascii="Times New Roman" w:hAnsi="Times New Roman" w:cs="Times New Roman"/>
        </w:rPr>
      </w:pPr>
    </w:p>
    <w:p w14:paraId="61966423" w14:textId="5C09F849" w:rsidR="009A7083" w:rsidRDefault="009A7083" w:rsidP="00422C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S3:</w:t>
      </w:r>
      <w:r w:rsidR="00D03A48">
        <w:rPr>
          <w:rFonts w:ascii="Times New Roman" w:hAnsi="Times New Roman" w:cs="Times New Roman"/>
        </w:rPr>
        <w:t xml:space="preserve"> Material intensity values for Li-ion batteries in g/kWh. Averages were used for all calculations.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2"/>
        <w:gridCol w:w="1218"/>
        <w:gridCol w:w="794"/>
        <w:gridCol w:w="793"/>
        <w:gridCol w:w="1293"/>
        <w:gridCol w:w="1293"/>
      </w:tblGrid>
      <w:tr w:rsidR="00D7580B" w:rsidRPr="009A7083" w14:paraId="4A2A7156" w14:textId="66D89067" w:rsidTr="00D7580B">
        <w:trPr>
          <w:trHeight w:val="300"/>
        </w:trPr>
        <w:tc>
          <w:tcPr>
            <w:tcW w:w="4360" w:type="dxa"/>
            <w:gridSpan w:val="2"/>
            <w:vMerge w:val="restart"/>
            <w:noWrap/>
            <w:hideMark/>
          </w:tcPr>
          <w:p w14:paraId="2666A5EF" w14:textId="77777777" w:rsidR="00D7580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3"/>
            <w:noWrap/>
            <w:hideMark/>
          </w:tcPr>
          <w:p w14:paraId="4AF87EE4" w14:textId="64E5FC7B" w:rsidR="00D7580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g/kWh</w:t>
            </w:r>
          </w:p>
        </w:tc>
        <w:tc>
          <w:tcPr>
            <w:tcW w:w="1293" w:type="dxa"/>
            <w:vMerge w:val="restart"/>
            <w:vAlign w:val="center"/>
          </w:tcPr>
          <w:p w14:paraId="1D28ACE4" w14:textId="315C14F9" w:rsidR="00D7580B" w:rsidRPr="009A7083" w:rsidRDefault="00D7580B" w:rsidP="00D758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Sources</w:t>
            </w:r>
          </w:p>
        </w:tc>
      </w:tr>
      <w:tr w:rsidR="00D7580B" w:rsidRPr="009A7083" w14:paraId="007D67FA" w14:textId="3C7D743B" w:rsidTr="00D7580B">
        <w:trPr>
          <w:trHeight w:val="300"/>
        </w:trPr>
        <w:tc>
          <w:tcPr>
            <w:tcW w:w="4360" w:type="dxa"/>
            <w:gridSpan w:val="2"/>
            <w:vMerge/>
            <w:hideMark/>
          </w:tcPr>
          <w:p w14:paraId="594AC80F" w14:textId="77777777" w:rsidR="00D7580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noWrap/>
            <w:hideMark/>
          </w:tcPr>
          <w:p w14:paraId="24E9BCCB" w14:textId="77777777" w:rsidR="00D7580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793" w:type="dxa"/>
            <w:noWrap/>
            <w:hideMark/>
          </w:tcPr>
          <w:p w14:paraId="35FC8D51" w14:textId="77777777" w:rsidR="00D7580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93" w:type="dxa"/>
            <w:noWrap/>
            <w:hideMark/>
          </w:tcPr>
          <w:p w14:paraId="34C62089" w14:textId="77777777" w:rsidR="00D7580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1293" w:type="dxa"/>
            <w:vMerge/>
          </w:tcPr>
          <w:p w14:paraId="33E0C743" w14:textId="77777777" w:rsidR="00D7580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DBB" w:rsidRPr="009A7083" w14:paraId="262E4978" w14:textId="51492849" w:rsidTr="00D7580B">
        <w:trPr>
          <w:trHeight w:val="300"/>
        </w:trPr>
        <w:tc>
          <w:tcPr>
            <w:tcW w:w="3142" w:type="dxa"/>
            <w:vMerge w:val="restart"/>
            <w:noWrap/>
            <w:hideMark/>
          </w:tcPr>
          <w:p w14:paraId="660A9020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NMC</w:t>
            </w:r>
          </w:p>
        </w:tc>
        <w:tc>
          <w:tcPr>
            <w:tcW w:w="1218" w:type="dxa"/>
            <w:noWrap/>
            <w:hideMark/>
          </w:tcPr>
          <w:p w14:paraId="3E47FF35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794" w:type="dxa"/>
            <w:noWrap/>
            <w:hideMark/>
          </w:tcPr>
          <w:p w14:paraId="6B16628D" w14:textId="181924D5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93" w:type="dxa"/>
            <w:noWrap/>
            <w:hideMark/>
          </w:tcPr>
          <w:p w14:paraId="54CFB44E" w14:textId="3165C1EE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3" w:type="dxa"/>
            <w:noWrap/>
            <w:hideMark/>
          </w:tcPr>
          <w:p w14:paraId="3F45028E" w14:textId="75DB24BC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117.5</w:t>
            </w:r>
          </w:p>
        </w:tc>
        <w:tc>
          <w:tcPr>
            <w:tcW w:w="1293" w:type="dxa"/>
          </w:tcPr>
          <w:p w14:paraId="7E9B5547" w14:textId="60EDD990" w:rsidR="00AD7DBB" w:rsidRPr="009A7083" w:rsidRDefault="00D7580B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 </w:instrText>
            </w:r>
            <w:r w:rsidR="006D1225"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6D1225">
              <w:rPr>
                <w:rFonts w:ascii="Times New Roman" w:hAnsi="Times New Roman" w:cs="Times New Roman"/>
              </w:rPr>
            </w:r>
            <w:r w:rsidR="006D1225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[15-17]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7C6999F5" w14:textId="2823800D" w:rsidTr="00D7580B">
        <w:trPr>
          <w:trHeight w:val="300"/>
        </w:trPr>
        <w:tc>
          <w:tcPr>
            <w:tcW w:w="3142" w:type="dxa"/>
            <w:vMerge/>
            <w:hideMark/>
          </w:tcPr>
          <w:p w14:paraId="58C541A1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2273B0CE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94" w:type="dxa"/>
            <w:noWrap/>
            <w:hideMark/>
          </w:tcPr>
          <w:p w14:paraId="4B529737" w14:textId="0272736B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793" w:type="dxa"/>
            <w:noWrap/>
            <w:hideMark/>
          </w:tcPr>
          <w:p w14:paraId="3A8004A7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1293" w:type="dxa"/>
            <w:noWrap/>
            <w:hideMark/>
          </w:tcPr>
          <w:p w14:paraId="5C3F552E" w14:textId="6274B11D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93" w:type="dxa"/>
          </w:tcPr>
          <w:p w14:paraId="74F444EB" w14:textId="35CF954B" w:rsidR="00AD7DBB" w:rsidRPr="009A7083" w:rsidRDefault="00F3765E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5A0F12B5" w14:textId="5A04CF2D" w:rsidTr="00D7580B">
        <w:trPr>
          <w:trHeight w:val="300"/>
        </w:trPr>
        <w:tc>
          <w:tcPr>
            <w:tcW w:w="3142" w:type="dxa"/>
            <w:vMerge/>
            <w:hideMark/>
          </w:tcPr>
          <w:p w14:paraId="7A4443F6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27F02D3A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4403E376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93" w:type="dxa"/>
            <w:noWrap/>
            <w:hideMark/>
          </w:tcPr>
          <w:p w14:paraId="6439F417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1293" w:type="dxa"/>
            <w:noWrap/>
            <w:hideMark/>
          </w:tcPr>
          <w:p w14:paraId="1E560879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293" w:type="dxa"/>
          </w:tcPr>
          <w:p w14:paraId="058CC918" w14:textId="46E05879" w:rsidR="00AD7DBB" w:rsidRPr="009A7083" w:rsidRDefault="00F3765E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00871734" w14:textId="050B45BC" w:rsidTr="00D7580B">
        <w:trPr>
          <w:trHeight w:val="300"/>
        </w:trPr>
        <w:tc>
          <w:tcPr>
            <w:tcW w:w="3142" w:type="dxa"/>
            <w:vMerge/>
            <w:hideMark/>
          </w:tcPr>
          <w:p w14:paraId="0F4D7E47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2AF21913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94" w:type="dxa"/>
            <w:noWrap/>
            <w:hideMark/>
          </w:tcPr>
          <w:p w14:paraId="24B8B8FC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793" w:type="dxa"/>
            <w:noWrap/>
            <w:hideMark/>
          </w:tcPr>
          <w:p w14:paraId="5D9D4F2C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1293" w:type="dxa"/>
            <w:noWrap/>
            <w:hideMark/>
          </w:tcPr>
          <w:p w14:paraId="76F32A97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293" w:type="dxa"/>
          </w:tcPr>
          <w:p w14:paraId="1C7EF0A0" w14:textId="4963541E" w:rsidR="00AD7DBB" w:rsidRPr="009A7083" w:rsidRDefault="00F3765E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59527CB0" w14:textId="4CE1EDDC" w:rsidTr="00D7580B">
        <w:trPr>
          <w:trHeight w:val="300"/>
        </w:trPr>
        <w:tc>
          <w:tcPr>
            <w:tcW w:w="3142" w:type="dxa"/>
            <w:vMerge w:val="restart"/>
            <w:noWrap/>
            <w:hideMark/>
          </w:tcPr>
          <w:p w14:paraId="5991CB34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NCA</w:t>
            </w:r>
          </w:p>
        </w:tc>
        <w:tc>
          <w:tcPr>
            <w:tcW w:w="1218" w:type="dxa"/>
            <w:noWrap/>
            <w:hideMark/>
          </w:tcPr>
          <w:p w14:paraId="492D7544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794" w:type="dxa"/>
            <w:noWrap/>
            <w:hideMark/>
          </w:tcPr>
          <w:p w14:paraId="6FF87BCE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93" w:type="dxa"/>
            <w:noWrap/>
            <w:hideMark/>
          </w:tcPr>
          <w:p w14:paraId="2AB28054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3" w:type="dxa"/>
            <w:noWrap/>
            <w:hideMark/>
          </w:tcPr>
          <w:p w14:paraId="1CF1DEF9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105.5</w:t>
            </w:r>
          </w:p>
        </w:tc>
        <w:tc>
          <w:tcPr>
            <w:tcW w:w="1293" w:type="dxa"/>
          </w:tcPr>
          <w:p w14:paraId="126EF28E" w14:textId="22F2CDB7" w:rsidR="00AD7DBB" w:rsidRPr="009A7083" w:rsidRDefault="00F3765E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 </w:instrText>
            </w:r>
            <w:r w:rsidR="006D1225"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6D1225">
              <w:rPr>
                <w:rFonts w:ascii="Times New Roman" w:hAnsi="Times New Roman" w:cs="Times New Roman"/>
              </w:rPr>
            </w:r>
            <w:r w:rsidR="006D1225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[15-17]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52EE6AD0" w14:textId="455BFF10" w:rsidTr="00D7580B">
        <w:trPr>
          <w:trHeight w:val="300"/>
        </w:trPr>
        <w:tc>
          <w:tcPr>
            <w:tcW w:w="3142" w:type="dxa"/>
            <w:vMerge/>
            <w:hideMark/>
          </w:tcPr>
          <w:p w14:paraId="4C865656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58AAF862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94" w:type="dxa"/>
            <w:noWrap/>
            <w:hideMark/>
          </w:tcPr>
          <w:p w14:paraId="3207AAF5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93" w:type="dxa"/>
            <w:noWrap/>
            <w:hideMark/>
          </w:tcPr>
          <w:p w14:paraId="6B364D4C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93" w:type="dxa"/>
            <w:noWrap/>
            <w:hideMark/>
          </w:tcPr>
          <w:p w14:paraId="1D4043B7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116.5</w:t>
            </w:r>
          </w:p>
        </w:tc>
        <w:tc>
          <w:tcPr>
            <w:tcW w:w="1293" w:type="dxa"/>
          </w:tcPr>
          <w:p w14:paraId="7554DB9B" w14:textId="5CD16324" w:rsidR="00AD7DBB" w:rsidRPr="009A7083" w:rsidRDefault="00F3765E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29F692FA" w14:textId="5379BE7F" w:rsidTr="00D7580B">
        <w:trPr>
          <w:trHeight w:val="300"/>
        </w:trPr>
        <w:tc>
          <w:tcPr>
            <w:tcW w:w="3142" w:type="dxa"/>
            <w:vMerge/>
            <w:hideMark/>
          </w:tcPr>
          <w:p w14:paraId="1F8497BD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3CBDEFE6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5DA913E8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3A6DA4D1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1B58B13B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008DEB47" w14:textId="6D8114E7" w:rsidR="00AD7DBB" w:rsidRPr="009A7083" w:rsidRDefault="00F3765E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48CF1A64" w14:textId="5F87ADCD" w:rsidTr="00D7580B">
        <w:trPr>
          <w:trHeight w:val="300"/>
        </w:trPr>
        <w:tc>
          <w:tcPr>
            <w:tcW w:w="3142" w:type="dxa"/>
            <w:vMerge/>
            <w:hideMark/>
          </w:tcPr>
          <w:p w14:paraId="73715317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5D8D8420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94" w:type="dxa"/>
            <w:noWrap/>
            <w:hideMark/>
          </w:tcPr>
          <w:p w14:paraId="1912B9B0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793" w:type="dxa"/>
            <w:noWrap/>
            <w:hideMark/>
          </w:tcPr>
          <w:p w14:paraId="7E6A444A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759</w:t>
            </w:r>
          </w:p>
        </w:tc>
        <w:tc>
          <w:tcPr>
            <w:tcW w:w="1293" w:type="dxa"/>
            <w:noWrap/>
            <w:hideMark/>
          </w:tcPr>
          <w:p w14:paraId="4DCAC34B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1293" w:type="dxa"/>
          </w:tcPr>
          <w:p w14:paraId="7323755A" w14:textId="5D9F1FD1" w:rsidR="00AD7DBB" w:rsidRPr="009A7083" w:rsidRDefault="00F3765E" w:rsidP="009A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D7DBB" w:rsidRPr="009A7083" w14:paraId="0065E33C" w14:textId="3259E7DF" w:rsidTr="00F3765E">
        <w:trPr>
          <w:trHeight w:val="300"/>
        </w:trPr>
        <w:tc>
          <w:tcPr>
            <w:tcW w:w="3142" w:type="dxa"/>
            <w:vMerge w:val="restart"/>
            <w:noWrap/>
            <w:hideMark/>
          </w:tcPr>
          <w:p w14:paraId="4C3437FB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LMO</w:t>
            </w:r>
          </w:p>
        </w:tc>
        <w:tc>
          <w:tcPr>
            <w:tcW w:w="1218" w:type="dxa"/>
            <w:noWrap/>
            <w:hideMark/>
          </w:tcPr>
          <w:p w14:paraId="0A54873B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794" w:type="dxa"/>
            <w:noWrap/>
            <w:hideMark/>
          </w:tcPr>
          <w:p w14:paraId="67D49D40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93" w:type="dxa"/>
            <w:noWrap/>
            <w:hideMark/>
          </w:tcPr>
          <w:p w14:paraId="62A190A4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3" w:type="dxa"/>
            <w:noWrap/>
            <w:hideMark/>
          </w:tcPr>
          <w:p w14:paraId="6B36CF19" w14:textId="77777777" w:rsidR="00AD7DBB" w:rsidRPr="009A7083" w:rsidRDefault="00AD7DBB" w:rsidP="009A7083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96.66667</w:t>
            </w:r>
          </w:p>
        </w:tc>
        <w:tc>
          <w:tcPr>
            <w:tcW w:w="1293" w:type="dxa"/>
            <w:vAlign w:val="center"/>
          </w:tcPr>
          <w:p w14:paraId="3E211853" w14:textId="1C89CD33" w:rsidR="00AD7DBB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Variables&lt;/IDText&gt;&lt;DisplayText&gt;[16, 17]&lt;/DisplayText&gt;&lt;record&gt;&lt;dates&gt;&lt;pub-dates&gt;&lt;date&gt;2017-09-28&lt;/date&gt;&lt;/pub-dates&gt;&lt;year&gt;2017&lt;/year&gt;&lt;/dates&gt;&lt;keywords&gt;&lt;keyword&gt;Automotive,Utilities,War,Labor,Electric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format="utc"&gt;1515462049&lt;/last-updated-date&gt;&lt;volume&gt;2017&lt;/volume&gt;&lt;/record&gt;&lt;/Cite&gt;&lt;Cite&gt;&lt;Author&gt;Andersson&lt;/Author&gt;&lt;Year&gt;2001&lt;/Year&gt;&lt;IDText&gt;Metal resource constraints for electric-vehicle batteries&lt;/IDText&gt;&lt;record&gt;&lt;dates&gt;&lt;pub-dates&gt;&lt;date&gt;2001/09/01/&lt;/date&gt;&lt;/pub-dates&gt;&lt;year&gt;2001&lt;/year&gt;&lt;/dates&gt;&lt;urls&gt;&lt;related-urls&gt;&lt;url&gt;http://www.sciencedirect.com/science/article/pii/S1361920900000304&lt;/url&gt;&lt;/related-urls&gt;&lt;/urls&gt;&lt;isbn&gt;1361-9209&lt;/isbn&gt;&lt;titles&gt;&lt;title&gt;Metal resource constraints for electric-vehicle batteries&lt;/title&gt;&lt;secondary-title&gt;Transportation Research Part D: Transport and Environment&lt;/secondary-title&gt;&lt;/titles&gt;&lt;pages&gt;297-324&lt;/pages&gt;&lt;number&gt;5&lt;/number&gt;&lt;contributors&gt;&lt;authors&gt;&lt;author&gt;Andersson, Björn A.&lt;/author&gt;&lt;author&gt;Råde, Ingrid&lt;/author&gt;&lt;/authors&gt;&lt;/contributors&gt;&lt;added-date format="utc"&gt;1512017895&lt;/added-date&gt;&lt;ref-type name="Journal Article"&gt;17&lt;/ref-type&gt;&lt;rec-number&gt;141&lt;/rec-number&gt;&lt;last-updated-date format="utc"&gt;1512017895&lt;/last-updated-date&gt;&lt;electronic-resource-num&gt;https://doi.org/10.1016/S1361-9209(00)00030-4&lt;/electronic-resource-num&gt;&lt;volume&gt;6&lt;/volume&gt;&lt;/record&gt;&lt;/Cite&gt;&lt;/EndNote&gt;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[16, 17]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2E428707" w14:textId="16AEF87A" w:rsidTr="00D7580B">
        <w:trPr>
          <w:trHeight w:val="300"/>
        </w:trPr>
        <w:tc>
          <w:tcPr>
            <w:tcW w:w="3142" w:type="dxa"/>
            <w:vMerge/>
            <w:hideMark/>
          </w:tcPr>
          <w:p w14:paraId="5FCB3648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11EE5EEC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94" w:type="dxa"/>
            <w:noWrap/>
            <w:hideMark/>
          </w:tcPr>
          <w:p w14:paraId="00BC41C7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5134320E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5A7116DB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517F2F5E" w14:textId="48FDE8B5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6C6ED0F5" w14:textId="17491B31" w:rsidTr="00D7580B">
        <w:trPr>
          <w:trHeight w:val="300"/>
        </w:trPr>
        <w:tc>
          <w:tcPr>
            <w:tcW w:w="3142" w:type="dxa"/>
            <w:vMerge/>
            <w:hideMark/>
          </w:tcPr>
          <w:p w14:paraId="4942DD1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25281153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0D2D547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103.4</w:t>
            </w:r>
          </w:p>
        </w:tc>
        <w:tc>
          <w:tcPr>
            <w:tcW w:w="793" w:type="dxa"/>
            <w:noWrap/>
            <w:hideMark/>
          </w:tcPr>
          <w:p w14:paraId="1F0D9B91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103.4</w:t>
            </w:r>
          </w:p>
        </w:tc>
        <w:tc>
          <w:tcPr>
            <w:tcW w:w="1293" w:type="dxa"/>
            <w:noWrap/>
            <w:hideMark/>
          </w:tcPr>
          <w:p w14:paraId="6815D0B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103.4</w:t>
            </w:r>
          </w:p>
        </w:tc>
        <w:tc>
          <w:tcPr>
            <w:tcW w:w="1293" w:type="dxa"/>
          </w:tcPr>
          <w:p w14:paraId="6AA4EBCF" w14:textId="59AC76E0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65A9252B" w14:textId="53F74934" w:rsidTr="00D7580B">
        <w:trPr>
          <w:trHeight w:val="300"/>
        </w:trPr>
        <w:tc>
          <w:tcPr>
            <w:tcW w:w="3142" w:type="dxa"/>
            <w:vMerge/>
            <w:hideMark/>
          </w:tcPr>
          <w:p w14:paraId="72532A48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7B89FFEB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94" w:type="dxa"/>
            <w:noWrap/>
            <w:hideMark/>
          </w:tcPr>
          <w:p w14:paraId="782BCCA2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4356633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6428A192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50C02409" w14:textId="55ED5439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3FAAB411" w14:textId="7633466E" w:rsidTr="00D7580B">
        <w:trPr>
          <w:trHeight w:val="300"/>
        </w:trPr>
        <w:tc>
          <w:tcPr>
            <w:tcW w:w="3142" w:type="dxa"/>
            <w:vMerge w:val="restart"/>
            <w:noWrap/>
            <w:hideMark/>
          </w:tcPr>
          <w:p w14:paraId="2503CE12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LFP</w:t>
            </w:r>
          </w:p>
        </w:tc>
        <w:tc>
          <w:tcPr>
            <w:tcW w:w="1218" w:type="dxa"/>
            <w:noWrap/>
            <w:hideMark/>
          </w:tcPr>
          <w:p w14:paraId="1E054E26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794" w:type="dxa"/>
            <w:noWrap/>
            <w:hideMark/>
          </w:tcPr>
          <w:p w14:paraId="4C93D7D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93" w:type="dxa"/>
            <w:noWrap/>
            <w:hideMark/>
          </w:tcPr>
          <w:p w14:paraId="5ECBB98E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93" w:type="dxa"/>
            <w:noWrap/>
            <w:hideMark/>
          </w:tcPr>
          <w:p w14:paraId="489A58BF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93" w:type="dxa"/>
          </w:tcPr>
          <w:p w14:paraId="2821F002" w14:textId="3EE56273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69D802A2" w14:textId="390154EB" w:rsidTr="00D7580B">
        <w:trPr>
          <w:trHeight w:val="300"/>
        </w:trPr>
        <w:tc>
          <w:tcPr>
            <w:tcW w:w="3142" w:type="dxa"/>
            <w:vMerge/>
            <w:hideMark/>
          </w:tcPr>
          <w:p w14:paraId="12CACA0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08B4CD21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94" w:type="dxa"/>
            <w:noWrap/>
            <w:hideMark/>
          </w:tcPr>
          <w:p w14:paraId="1B2E1E0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53424DA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31AAD7F7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03238D32" w14:textId="400AC750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35AF73ED" w14:textId="05EC7821" w:rsidTr="00D7580B">
        <w:trPr>
          <w:trHeight w:val="300"/>
        </w:trPr>
        <w:tc>
          <w:tcPr>
            <w:tcW w:w="3142" w:type="dxa"/>
            <w:vMerge/>
            <w:hideMark/>
          </w:tcPr>
          <w:p w14:paraId="1EE9FBB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116B47F2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5BB3D0E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1C62EEEA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1A74402E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5BC94FF9" w14:textId="4FE8843D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3844D761" w14:textId="550DE6F4" w:rsidTr="00D7580B">
        <w:trPr>
          <w:trHeight w:val="300"/>
        </w:trPr>
        <w:tc>
          <w:tcPr>
            <w:tcW w:w="3142" w:type="dxa"/>
            <w:vMerge/>
            <w:hideMark/>
          </w:tcPr>
          <w:p w14:paraId="26FF0F82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2202C1D9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94" w:type="dxa"/>
            <w:noWrap/>
            <w:hideMark/>
          </w:tcPr>
          <w:p w14:paraId="5ED3709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7092DA4B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4CCD6B1A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1161F197" w14:textId="446057E6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&lt;EndNote&gt;&lt;Cite&gt;&lt;Author&gt;David&lt;/Author&gt;&lt;Year&gt;2017&lt;/Year&gt;&lt;IDText&gt;This Cobalt Chemistry Experiment Is Rich With Variables&lt;/IDText&gt;&lt;DisplayText&gt;[16]&lt;/DisplayText&gt;&lt;record&gt;&lt;dates&gt;&lt;pub-dates&gt;&lt;date&gt;2017-09-28&lt;/date&gt;&lt;/pub-dates&gt;&lt;year&gt;2017&lt;/year&gt;&lt;/dates&gt;&lt;keywords&gt;&lt;keyword&gt;Automotive,Utilities,War,Labor,Electric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1FA7EA42" w14:textId="757DE440" w:rsidTr="00D7580B">
        <w:trPr>
          <w:trHeight w:val="300"/>
        </w:trPr>
        <w:tc>
          <w:tcPr>
            <w:tcW w:w="3142" w:type="dxa"/>
            <w:vMerge w:val="restart"/>
            <w:noWrap/>
            <w:hideMark/>
          </w:tcPr>
          <w:p w14:paraId="44077EFA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LCO</w:t>
            </w:r>
          </w:p>
        </w:tc>
        <w:tc>
          <w:tcPr>
            <w:tcW w:w="1218" w:type="dxa"/>
            <w:noWrap/>
            <w:hideMark/>
          </w:tcPr>
          <w:p w14:paraId="6E9F1562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794" w:type="dxa"/>
            <w:noWrap/>
            <w:hideMark/>
          </w:tcPr>
          <w:p w14:paraId="68044543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93" w:type="dxa"/>
            <w:noWrap/>
            <w:hideMark/>
          </w:tcPr>
          <w:p w14:paraId="06E21481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3" w:type="dxa"/>
            <w:noWrap/>
            <w:hideMark/>
          </w:tcPr>
          <w:p w14:paraId="2A39415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111.75</w:t>
            </w:r>
          </w:p>
        </w:tc>
        <w:tc>
          <w:tcPr>
            <w:tcW w:w="1293" w:type="dxa"/>
          </w:tcPr>
          <w:p w14:paraId="79AA6681" w14:textId="696219CC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 </w:instrText>
            </w:r>
            <w:r w:rsidR="006D1225"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6D1225">
              <w:rPr>
                <w:rFonts w:ascii="Times New Roman" w:hAnsi="Times New Roman" w:cs="Times New Roman"/>
              </w:rPr>
            </w:r>
            <w:r w:rsidR="006D1225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[15-17]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185C5995" w14:textId="192B5B6D" w:rsidTr="00D7580B">
        <w:trPr>
          <w:trHeight w:val="300"/>
        </w:trPr>
        <w:tc>
          <w:tcPr>
            <w:tcW w:w="3142" w:type="dxa"/>
            <w:vMerge/>
            <w:hideMark/>
          </w:tcPr>
          <w:p w14:paraId="07D2A3A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36DCB73A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94" w:type="dxa"/>
            <w:noWrap/>
            <w:hideMark/>
          </w:tcPr>
          <w:p w14:paraId="4C6DEE1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793" w:type="dxa"/>
            <w:noWrap/>
            <w:hideMark/>
          </w:tcPr>
          <w:p w14:paraId="30537671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293" w:type="dxa"/>
            <w:noWrap/>
            <w:hideMark/>
          </w:tcPr>
          <w:p w14:paraId="0CF3AC96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293" w:type="dxa"/>
          </w:tcPr>
          <w:p w14:paraId="2F5F221D" w14:textId="04470C1F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 </w:instrText>
            </w:r>
            <w:r w:rsidR="006D1225">
              <w:rPr>
                <w:rFonts w:ascii="Times New Roman" w:hAnsi="Times New Roman" w:cs="Times New Roman"/>
              </w:rPr>
              <w:fldChar w:fldCharType="begin">
                <w:fldData xml:space="preserve">PEVuZE5vdGU+PENpdGU+PEF1dGhvcj5FbHNhIEEuIE9saXZldHRpPC9BdXRob3I+PFllYXI+MjAx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6D1225">
              <w:rPr>
                <w:rFonts w:ascii="Times New Roman" w:hAnsi="Times New Roman" w:cs="Times New Roman"/>
              </w:rPr>
            </w:r>
            <w:r w:rsidR="006D1225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[15-17]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674FA64A" w14:textId="6FAC913E" w:rsidTr="00D7580B">
        <w:trPr>
          <w:trHeight w:val="300"/>
        </w:trPr>
        <w:tc>
          <w:tcPr>
            <w:tcW w:w="3142" w:type="dxa"/>
            <w:vMerge/>
            <w:hideMark/>
          </w:tcPr>
          <w:p w14:paraId="29E56D8A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61A81AC0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09172CDE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5920F07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5FB567A2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4A4CE824" w14:textId="42271B85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0BAE9A08" w14:textId="03728739" w:rsidTr="00D7580B">
        <w:trPr>
          <w:trHeight w:val="300"/>
        </w:trPr>
        <w:tc>
          <w:tcPr>
            <w:tcW w:w="3142" w:type="dxa"/>
            <w:vMerge/>
            <w:hideMark/>
          </w:tcPr>
          <w:p w14:paraId="75AB43B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4652A837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94" w:type="dxa"/>
            <w:noWrap/>
            <w:hideMark/>
          </w:tcPr>
          <w:p w14:paraId="6C0C17E0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noWrap/>
            <w:hideMark/>
          </w:tcPr>
          <w:p w14:paraId="26FCDAAC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noWrap/>
            <w:hideMark/>
          </w:tcPr>
          <w:p w14:paraId="4D5DBA59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</w:tcPr>
          <w:p w14:paraId="5BBA3686" w14:textId="48882099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0EBFC15F" w14:textId="11CAA1F4" w:rsidTr="00D7580B">
        <w:trPr>
          <w:trHeight w:val="300"/>
        </w:trPr>
        <w:tc>
          <w:tcPr>
            <w:tcW w:w="3142" w:type="dxa"/>
            <w:vMerge w:val="restart"/>
            <w:noWrap/>
            <w:hideMark/>
          </w:tcPr>
          <w:p w14:paraId="4457EE56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NMC 811</w:t>
            </w:r>
          </w:p>
        </w:tc>
        <w:tc>
          <w:tcPr>
            <w:tcW w:w="1218" w:type="dxa"/>
            <w:noWrap/>
            <w:hideMark/>
          </w:tcPr>
          <w:p w14:paraId="7C5F3361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794" w:type="dxa"/>
            <w:noWrap/>
            <w:hideMark/>
          </w:tcPr>
          <w:p w14:paraId="6B42FDC8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93" w:type="dxa"/>
            <w:noWrap/>
            <w:hideMark/>
          </w:tcPr>
          <w:p w14:paraId="040ED11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93" w:type="dxa"/>
            <w:noWrap/>
            <w:hideMark/>
          </w:tcPr>
          <w:p w14:paraId="4777A3A3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93" w:type="dxa"/>
          </w:tcPr>
          <w:p w14:paraId="25B3B701" w14:textId="70C7B254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6350848A" w14:textId="7A805F07" w:rsidTr="00D7580B">
        <w:trPr>
          <w:trHeight w:val="300"/>
        </w:trPr>
        <w:tc>
          <w:tcPr>
            <w:tcW w:w="3142" w:type="dxa"/>
            <w:vMerge/>
            <w:hideMark/>
          </w:tcPr>
          <w:p w14:paraId="6D6A14DA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19AEEA01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94" w:type="dxa"/>
            <w:noWrap/>
            <w:hideMark/>
          </w:tcPr>
          <w:p w14:paraId="6653F71C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93" w:type="dxa"/>
            <w:noWrap/>
            <w:hideMark/>
          </w:tcPr>
          <w:p w14:paraId="3E3BE9B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93" w:type="dxa"/>
            <w:noWrap/>
            <w:hideMark/>
          </w:tcPr>
          <w:p w14:paraId="1B8173E3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93" w:type="dxa"/>
          </w:tcPr>
          <w:p w14:paraId="29CA7C31" w14:textId="09D0C430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55B5BDE9" w14:textId="580B25F6" w:rsidTr="00D7580B">
        <w:trPr>
          <w:trHeight w:val="300"/>
        </w:trPr>
        <w:tc>
          <w:tcPr>
            <w:tcW w:w="3142" w:type="dxa"/>
            <w:vMerge/>
            <w:hideMark/>
          </w:tcPr>
          <w:p w14:paraId="22F980FE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58D66876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34726F0E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93" w:type="dxa"/>
            <w:noWrap/>
            <w:hideMark/>
          </w:tcPr>
          <w:p w14:paraId="251B2D0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93" w:type="dxa"/>
            <w:noWrap/>
            <w:hideMark/>
          </w:tcPr>
          <w:p w14:paraId="1E9C11B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93" w:type="dxa"/>
          </w:tcPr>
          <w:p w14:paraId="3EBC371E" w14:textId="339A0BEA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11538202" w14:textId="559B5130" w:rsidTr="00D7580B">
        <w:trPr>
          <w:trHeight w:val="300"/>
        </w:trPr>
        <w:tc>
          <w:tcPr>
            <w:tcW w:w="3142" w:type="dxa"/>
            <w:vMerge/>
            <w:hideMark/>
          </w:tcPr>
          <w:p w14:paraId="384371AE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0E6CF87B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94" w:type="dxa"/>
            <w:noWrap/>
            <w:hideMark/>
          </w:tcPr>
          <w:p w14:paraId="0585391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793" w:type="dxa"/>
            <w:noWrap/>
            <w:hideMark/>
          </w:tcPr>
          <w:p w14:paraId="62ECCA60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293" w:type="dxa"/>
            <w:noWrap/>
            <w:hideMark/>
          </w:tcPr>
          <w:p w14:paraId="311CB199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1293" w:type="dxa"/>
          </w:tcPr>
          <w:p w14:paraId="42868FBB" w14:textId="478468EE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7C152DB9" w14:textId="3F44C4FC" w:rsidTr="00D7580B">
        <w:trPr>
          <w:trHeight w:val="300"/>
        </w:trPr>
        <w:tc>
          <w:tcPr>
            <w:tcW w:w="3142" w:type="dxa"/>
            <w:vMerge w:val="restart"/>
            <w:noWrap/>
            <w:hideMark/>
          </w:tcPr>
          <w:p w14:paraId="4BAF404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NMC 622</w:t>
            </w:r>
          </w:p>
        </w:tc>
        <w:tc>
          <w:tcPr>
            <w:tcW w:w="1218" w:type="dxa"/>
            <w:noWrap/>
            <w:hideMark/>
          </w:tcPr>
          <w:p w14:paraId="1D418417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794" w:type="dxa"/>
            <w:noWrap/>
            <w:hideMark/>
          </w:tcPr>
          <w:p w14:paraId="757524D8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93" w:type="dxa"/>
            <w:noWrap/>
            <w:hideMark/>
          </w:tcPr>
          <w:p w14:paraId="2A135F0B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93" w:type="dxa"/>
            <w:noWrap/>
            <w:hideMark/>
          </w:tcPr>
          <w:p w14:paraId="4431E41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3" w:type="dxa"/>
          </w:tcPr>
          <w:p w14:paraId="4C45DF66" w14:textId="0ECAFB69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34B1D210" w14:textId="2F981C74" w:rsidTr="00D7580B">
        <w:trPr>
          <w:trHeight w:val="300"/>
        </w:trPr>
        <w:tc>
          <w:tcPr>
            <w:tcW w:w="3142" w:type="dxa"/>
            <w:vMerge/>
            <w:hideMark/>
          </w:tcPr>
          <w:p w14:paraId="538806A5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2473CC46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794" w:type="dxa"/>
            <w:noWrap/>
            <w:hideMark/>
          </w:tcPr>
          <w:p w14:paraId="0970553A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93" w:type="dxa"/>
            <w:noWrap/>
            <w:hideMark/>
          </w:tcPr>
          <w:p w14:paraId="35824399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93" w:type="dxa"/>
            <w:noWrap/>
            <w:hideMark/>
          </w:tcPr>
          <w:p w14:paraId="616820E4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3" w:type="dxa"/>
          </w:tcPr>
          <w:p w14:paraId="79886428" w14:textId="688A5211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51282B68" w14:textId="00774075" w:rsidTr="00D7580B">
        <w:trPr>
          <w:trHeight w:val="300"/>
        </w:trPr>
        <w:tc>
          <w:tcPr>
            <w:tcW w:w="3142" w:type="dxa"/>
            <w:vMerge/>
            <w:hideMark/>
          </w:tcPr>
          <w:p w14:paraId="24D48A8D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08D41BCB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4C3AE2AF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93" w:type="dxa"/>
            <w:noWrap/>
            <w:hideMark/>
          </w:tcPr>
          <w:p w14:paraId="0A17264C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3" w:type="dxa"/>
            <w:noWrap/>
            <w:hideMark/>
          </w:tcPr>
          <w:p w14:paraId="3524F977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158.5</w:t>
            </w:r>
          </w:p>
        </w:tc>
        <w:tc>
          <w:tcPr>
            <w:tcW w:w="1293" w:type="dxa"/>
          </w:tcPr>
          <w:p w14:paraId="79F06799" w14:textId="3E2C2734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3765E" w:rsidRPr="009A7083" w14:paraId="312281BB" w14:textId="16C34109" w:rsidTr="00D7580B">
        <w:trPr>
          <w:trHeight w:val="300"/>
        </w:trPr>
        <w:tc>
          <w:tcPr>
            <w:tcW w:w="3142" w:type="dxa"/>
            <w:vMerge/>
            <w:hideMark/>
          </w:tcPr>
          <w:p w14:paraId="0D161C30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noWrap/>
            <w:hideMark/>
          </w:tcPr>
          <w:p w14:paraId="24440407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794" w:type="dxa"/>
            <w:noWrap/>
            <w:hideMark/>
          </w:tcPr>
          <w:p w14:paraId="605B48EC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793" w:type="dxa"/>
            <w:noWrap/>
            <w:hideMark/>
          </w:tcPr>
          <w:p w14:paraId="29097168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293" w:type="dxa"/>
            <w:noWrap/>
            <w:hideMark/>
          </w:tcPr>
          <w:p w14:paraId="6A507D4B" w14:textId="77777777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293" w:type="dxa"/>
          </w:tcPr>
          <w:p w14:paraId="5BA2BD3A" w14:textId="3934B1AF" w:rsidR="00F3765E" w:rsidRPr="009A7083" w:rsidRDefault="00F3765E" w:rsidP="00F37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&lt;EndNote&gt;&lt;Cite&gt;&lt;Author&gt;Elsa A. Olivetti&lt;/Author&gt;&lt;Year&gt;2017&lt;/Year&gt;&lt;IDText&gt;Lithium-Ion Battery Supply Chain&lt;/IDText&gt;&lt;DisplayText&gt;[15, 16]&lt;/DisplayText&gt;&lt;record&gt;&lt;urls&gt;&lt;related-urls&gt;&lt;url&gt;http://www.sciencedirect.com/science/article/pii/S2542435117300442?via%3Dihub&lt;/url&gt;&lt;/related-urls&gt;&lt;/urls&gt;&lt;titles&gt;&lt;title&gt;Lithium-Ion Battery Supply Chain&amp;#xA;Considerations: Analysis of Potential&amp;#xA;Bottlenecks in Critical Metals&lt;/title&gt;&lt;/titles&gt;&lt;pages&gt;229–243&lt;/pages&gt;&lt;contributors&gt;&lt;authors&gt;&lt;author&gt;Elsa A. Olivetti, Gerbrand Ceder, Gabrielle G. Gaustad, Xinkai Fu&lt;/author&gt;&lt;/authors&gt;&lt;/contributors&gt;&lt;added-date format="utc"&gt;1515194920&lt;/added-date&gt;&lt;pub-location&gt;Joule&lt;/pub-location&gt;&lt;ref-type name="Generic"&gt;13&lt;/ref-type&gt;&lt;dates&gt;&lt;year&gt;2017&lt;/year&gt;&lt;/dates&gt;&lt;rec-number&gt;170&lt;/rec-number&gt;&lt;last-updated-date format="utc"&gt;1515195008&lt;/last-updated-date&gt;&lt;electronic-resource-num&gt;https://doi.org/10.1016/j.joule.2017.08.019&lt;/electronic-resource-num&gt;&lt;/record&gt;&lt;/Cite&gt;&lt;Cite&gt;&lt;Author&gt;David&lt;/Author&gt;&lt;Year&gt;2017&lt;/Year&gt;&lt;IDText&gt;This Cobalt Chemistry Experiment Is Rich With Variables&lt;/IDText&gt;&lt;record&gt;&lt;dates&gt;&lt;pub-dates&gt;&lt;date&gt;2017-09-28&lt;/date&gt;&lt;/pub-dates&gt;&lt;year&gt;2017&lt;/year&gt;&lt;/dates&gt;&lt;keywords&gt;&lt;keyword&gt;Automotive,Utilities,War,Labor,Electric Vehicles,Currency,Infrastructure,Transportation,Futures Markets,Consumer Discretionary,Autonomous Vehicle,Commodity Futures&lt;/keyword&gt;&lt;/keywords&gt;&lt;urls&gt;&lt;related-urls&gt;&lt;url&gt;https://www.bloomberg.com/gadfly/articles/2017-09-28/cobalt-s-chemistry-experiment&lt;/url&gt;&lt;/related-urls&gt;&lt;/urls&gt;&lt;titles&gt;&lt;title&gt;This Cobalt Chemistry Experiment Is Rich With Variables&lt;/title&gt;&lt;/titles&gt;&lt;contributors&gt;&lt;authors&gt;&lt;author&gt;David Fickling&lt;/author&gt;&lt;/authors&gt;&lt;/contributors&gt;&lt;added-date format="utc"&gt;1515462049&lt;/added-date&gt;&lt;ref-type name="Web Page"&gt;12&lt;/ref-type&gt;&lt;rec-number&gt;178&lt;/rec-number&gt;&lt;publisher&gt;Bloomberg Gadfly&lt;/publisher&gt;&lt;last-updated-date format="utc"&gt;1515462049&lt;/last-updated-date&gt;&lt;volume&gt;2017&lt;/volume&gt;&lt;/record&gt;&lt;/Cite&gt;&lt;/EndNote&gt;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[15, 16]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9AA544E" w14:textId="77777777" w:rsidR="00C14E32" w:rsidRPr="00422C17" w:rsidRDefault="00C14E32" w:rsidP="009A7083">
      <w:pPr>
        <w:jc w:val="center"/>
        <w:rPr>
          <w:rFonts w:ascii="Times New Roman" w:hAnsi="Times New Roman" w:cs="Times New Roman"/>
        </w:rPr>
      </w:pPr>
    </w:p>
    <w:p w14:paraId="164C4842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59DD6A63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2F2A0C8F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117EAB49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4C3570B8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54B0DE28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3726E30F" w14:textId="128F4F6A" w:rsidR="008A0656" w:rsidRPr="009A7083" w:rsidRDefault="009A7083" w:rsidP="009A7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S4:</w:t>
      </w:r>
      <w:r w:rsidR="00D03A48">
        <w:rPr>
          <w:rFonts w:ascii="Times New Roman" w:hAnsi="Times New Roman" w:cs="Times New Roman"/>
        </w:rPr>
        <w:t xml:space="preserve"> Cathode costs in USD/kWh under the assumption that the cathode costs are the sum of the four material </w:t>
      </w:r>
      <w:r w:rsidR="009D74BC">
        <w:rPr>
          <w:rFonts w:ascii="Times New Roman" w:hAnsi="Times New Roman" w:cs="Times New Roman"/>
        </w:rPr>
        <w:t>prices</w:t>
      </w:r>
      <w:r w:rsidR="00D03A48">
        <w:rPr>
          <w:rFonts w:ascii="Times New Roman" w:hAnsi="Times New Roman" w:cs="Times New Roman"/>
        </w:rPr>
        <w:t xml:space="preserve">. </w:t>
      </w:r>
    </w:p>
    <w:tbl>
      <w:tblPr>
        <w:tblW w:w="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715"/>
      </w:tblGrid>
      <w:tr w:rsidR="00D03A48" w:rsidRPr="009A7083" w14:paraId="143566ED" w14:textId="77777777" w:rsidTr="00FB3B8A">
        <w:trPr>
          <w:trHeight w:val="863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4DB9A84" w14:textId="41203764" w:rsidR="00D03A48" w:rsidRPr="009A7083" w:rsidRDefault="00D03A48" w:rsidP="009A7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Cathode Chemistry</w:t>
            </w:r>
          </w:p>
        </w:tc>
        <w:tc>
          <w:tcPr>
            <w:tcW w:w="2715" w:type="dxa"/>
            <w:shd w:val="clear" w:color="auto" w:fill="auto"/>
            <w:vAlign w:val="bottom"/>
            <w:hideMark/>
          </w:tcPr>
          <w:p w14:paraId="7ED032AF" w14:textId="0BF9BFCA" w:rsidR="00D03A48" w:rsidRPr="009A7083" w:rsidRDefault="00D03A48" w:rsidP="009A7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Cathode Cost ($/kWh) based on these 4 active materials</w:t>
            </w:r>
          </w:p>
        </w:tc>
      </w:tr>
      <w:tr w:rsidR="00FB3B8A" w:rsidRPr="009A7083" w14:paraId="66CFB86F" w14:textId="77777777" w:rsidTr="00FB3B8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FBA559B" w14:textId="7777777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NMC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6A51FFD0" w14:textId="1E998BBA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                </w:t>
            </w:r>
            <w:r w:rsidR="00AD7DBB">
              <w:rPr>
                <w:rFonts w:ascii="Calibri" w:hAnsi="Calibri" w:cs="Calibri"/>
                <w:color w:val="000000"/>
              </w:rPr>
              <w:t>33.57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FB3B8A" w:rsidRPr="009A7083" w14:paraId="3DD1BE4A" w14:textId="77777777" w:rsidTr="00FB3B8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49E36D6A" w14:textId="7777777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NCA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63CCAB3A" w14:textId="4B0DADEB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                23.58 </w:t>
            </w:r>
          </w:p>
        </w:tc>
      </w:tr>
      <w:tr w:rsidR="00FB3B8A" w:rsidRPr="009A7083" w14:paraId="25B9BF9B" w14:textId="77777777" w:rsidTr="00FB3B8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327DFE24" w14:textId="7777777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LMO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47731A03" w14:textId="36B234DC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                   9.26 </w:t>
            </w:r>
          </w:p>
        </w:tc>
      </w:tr>
      <w:tr w:rsidR="00FB3B8A" w:rsidRPr="009A7083" w14:paraId="7CA55D62" w14:textId="77777777" w:rsidTr="00FB3B8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1F860F8" w14:textId="7777777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LFP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7378CEE0" w14:textId="15C7CFA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                   6.43 </w:t>
            </w:r>
          </w:p>
        </w:tc>
      </w:tr>
      <w:tr w:rsidR="00FB3B8A" w:rsidRPr="009A7083" w14:paraId="62D00916" w14:textId="77777777" w:rsidTr="00FB3B8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EFC7C19" w14:textId="7777777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LCO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6B597AFC" w14:textId="228FD9AA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                69.87 </w:t>
            </w:r>
          </w:p>
        </w:tc>
      </w:tr>
      <w:tr w:rsidR="00FB3B8A" w:rsidRPr="009A7083" w14:paraId="34888E9C" w14:textId="77777777" w:rsidTr="00FB3B8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61F96E6D" w14:textId="7777777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NMC 811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00AAD3B6" w14:textId="61D3B1EE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                19.84 </w:t>
            </w:r>
          </w:p>
        </w:tc>
      </w:tr>
      <w:tr w:rsidR="00FB3B8A" w:rsidRPr="009A7083" w14:paraId="0EB6A1D9" w14:textId="77777777" w:rsidTr="00FB3B8A">
        <w:trPr>
          <w:trHeight w:val="300"/>
        </w:trPr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5D3D7ED" w14:textId="77777777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083">
              <w:rPr>
                <w:rFonts w:ascii="Calibri" w:eastAsia="Times New Roman" w:hAnsi="Calibri" w:cs="Calibri"/>
                <w:color w:val="000000"/>
              </w:rPr>
              <w:t>NMC 622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14:paraId="398DC475" w14:textId="59B72BAD" w:rsidR="00FB3B8A" w:rsidRPr="009A7083" w:rsidRDefault="00FB3B8A" w:rsidP="00FB3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                               25.42 </w:t>
            </w:r>
          </w:p>
        </w:tc>
      </w:tr>
    </w:tbl>
    <w:p w14:paraId="32BC7FD8" w14:textId="27F955BD" w:rsidR="00422C17" w:rsidRDefault="00422C17" w:rsidP="009A7083">
      <w:pPr>
        <w:pStyle w:val="ListParagraph"/>
        <w:jc w:val="center"/>
        <w:rPr>
          <w:rFonts w:ascii="Times New Roman" w:hAnsi="Times New Roman" w:cs="Times New Roman"/>
        </w:rPr>
      </w:pPr>
    </w:p>
    <w:p w14:paraId="235B07BB" w14:textId="77777777" w:rsidR="00D03A48" w:rsidRPr="00422C17" w:rsidRDefault="00D03A48" w:rsidP="009A7083">
      <w:pPr>
        <w:pStyle w:val="ListParagraph"/>
        <w:jc w:val="center"/>
        <w:rPr>
          <w:rFonts w:ascii="Times New Roman" w:hAnsi="Times New Roman" w:cs="Times New Roman"/>
        </w:rPr>
      </w:pPr>
    </w:p>
    <w:p w14:paraId="6D686728" w14:textId="1A9CB8D3" w:rsidR="00020EF2" w:rsidRPr="00422C17" w:rsidRDefault="009A7083" w:rsidP="00422C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S5:</w:t>
      </w:r>
      <w:r w:rsidR="00D03A48">
        <w:rPr>
          <w:rFonts w:ascii="Times New Roman" w:hAnsi="Times New Roman" w:cs="Times New Roman"/>
        </w:rPr>
        <w:t xml:space="preserve"> Percentage of the overall battery system cost that is made up of the cathode material</w:t>
      </w:r>
      <w:r w:rsidR="009D74BC">
        <w:rPr>
          <w:rFonts w:ascii="Times New Roman" w:hAnsi="Times New Roman" w:cs="Times New Roman"/>
        </w:rPr>
        <w:t xml:space="preserve"> prices</w:t>
      </w:r>
      <w:r w:rsidR="00D03A48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980"/>
        <w:gridCol w:w="5310"/>
      </w:tblGrid>
      <w:tr w:rsidR="008D102F" w:rsidRPr="009A7083" w14:paraId="3F8098F6" w14:textId="7C0ACB33" w:rsidTr="00DD4E6B">
        <w:trPr>
          <w:trHeight w:val="1088"/>
        </w:trPr>
        <w:tc>
          <w:tcPr>
            <w:tcW w:w="1435" w:type="dxa"/>
            <w:noWrap/>
            <w:hideMark/>
          </w:tcPr>
          <w:p w14:paraId="36F9202A" w14:textId="77777777" w:rsidR="008D102F" w:rsidRPr="009A7083" w:rsidRDefault="008D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hideMark/>
          </w:tcPr>
          <w:p w14:paraId="0E53CA32" w14:textId="77777777" w:rsidR="008D102F" w:rsidRPr="009A7083" w:rsidRDefault="008D102F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 xml:space="preserve">Cathode Percentage of the Battery System Cost </w:t>
            </w:r>
          </w:p>
        </w:tc>
        <w:tc>
          <w:tcPr>
            <w:tcW w:w="5310" w:type="dxa"/>
          </w:tcPr>
          <w:p w14:paraId="45225F4F" w14:textId="51CD39EE" w:rsidR="008D102F" w:rsidRPr="009A7083" w:rsidRDefault="008D1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Sources</w:t>
            </w:r>
          </w:p>
        </w:tc>
      </w:tr>
      <w:tr w:rsidR="008D102F" w:rsidRPr="009A7083" w14:paraId="515E7C33" w14:textId="52AF363C" w:rsidTr="00DD4E6B">
        <w:trPr>
          <w:trHeight w:val="300"/>
        </w:trPr>
        <w:tc>
          <w:tcPr>
            <w:tcW w:w="1435" w:type="dxa"/>
            <w:noWrap/>
            <w:hideMark/>
          </w:tcPr>
          <w:p w14:paraId="4378E311" w14:textId="4466E2EE" w:rsidR="008D102F" w:rsidRPr="009A7083" w:rsidRDefault="008D102F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NMC111</w:t>
            </w:r>
          </w:p>
        </w:tc>
        <w:tc>
          <w:tcPr>
            <w:tcW w:w="1980" w:type="dxa"/>
            <w:noWrap/>
            <w:hideMark/>
          </w:tcPr>
          <w:p w14:paraId="0FABEAE1" w14:textId="37D6B713" w:rsidR="008D102F" w:rsidRPr="009A7083" w:rsidRDefault="008D102F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19.6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10" w:type="dxa"/>
          </w:tcPr>
          <w:p w14:paraId="26C08227" w14:textId="296E6BFE" w:rsidR="008D102F" w:rsidRPr="009A7083" w:rsidRDefault="0041181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Averaged from the following sources: </w:t>
            </w:r>
            <w:r w:rsidR="00C43E8E">
              <w:rPr>
                <w:rFonts w:ascii="Times New Roman" w:hAnsi="Times New Roman" w:cs="Times New Roman"/>
              </w:rPr>
              <w:fldChar w:fldCharType="begin">
                <w:fldData xml:space="preserve">PEVuZE5vdGU+PENpdGU+PEF1dGhvcj5HYWV0YW4gUGF0cnk8L0F1dGhvcj48WWVhcj4yMDE0PC9Z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 </w:instrText>
            </w:r>
            <w:r w:rsidR="006D1225">
              <w:rPr>
                <w:rFonts w:ascii="Times New Roman" w:hAnsi="Times New Roman" w:cs="Times New Roman"/>
              </w:rPr>
              <w:fldChar w:fldCharType="begin">
                <w:fldData xml:space="preserve">PEVuZE5vdGU+PENpdGU+PEF1dGhvcj5HYWV0YW4gUGF0cnk8L0F1dGhvcj48WWVhcj4yMDE0PC9Z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</w:fldData>
              </w:fldChar>
            </w:r>
            <w:r w:rsidR="006D1225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6D1225">
              <w:rPr>
                <w:rFonts w:ascii="Times New Roman" w:hAnsi="Times New Roman" w:cs="Times New Roman"/>
              </w:rPr>
            </w:r>
            <w:r w:rsidR="006D1225">
              <w:rPr>
                <w:rFonts w:ascii="Times New Roman" w:hAnsi="Times New Roman" w:cs="Times New Roman"/>
              </w:rPr>
              <w:fldChar w:fldCharType="end"/>
            </w:r>
            <w:r w:rsidR="00C43E8E">
              <w:rPr>
                <w:rFonts w:ascii="Times New Roman" w:hAnsi="Times New Roman" w:cs="Times New Roman"/>
              </w:rPr>
            </w:r>
            <w:r w:rsidR="00C43E8E"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[18-21]</w:t>
            </w:r>
            <w:r w:rsidR="00C43E8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D102F" w:rsidRPr="009A7083" w14:paraId="5E4BFE3A" w14:textId="424DCA4A" w:rsidTr="00DD4E6B">
        <w:trPr>
          <w:trHeight w:val="300"/>
        </w:trPr>
        <w:tc>
          <w:tcPr>
            <w:tcW w:w="1435" w:type="dxa"/>
            <w:noWrap/>
            <w:hideMark/>
          </w:tcPr>
          <w:p w14:paraId="30CF8ECA" w14:textId="77777777" w:rsidR="008D102F" w:rsidRPr="009A7083" w:rsidRDefault="008D102F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NMC622</w:t>
            </w:r>
          </w:p>
        </w:tc>
        <w:tc>
          <w:tcPr>
            <w:tcW w:w="1980" w:type="dxa"/>
            <w:noWrap/>
            <w:hideMark/>
          </w:tcPr>
          <w:p w14:paraId="25A5A231" w14:textId="48D0399F" w:rsidR="008D102F" w:rsidRPr="009A7083" w:rsidRDefault="008D102F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5310" w:type="dxa"/>
          </w:tcPr>
          <w:p w14:paraId="3D565498" w14:textId="08C336BB" w:rsidR="008D102F" w:rsidRPr="009A7083" w:rsidRDefault="0041181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Calculated from NMC111 percentage above and the ratio from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&lt;EndNote&gt;&lt;Cite&gt;&lt;Author&gt;Gaetan Patry&lt;/Author&gt;&lt;Year&gt;2014&lt;/Year&gt;&lt;IDText&gt;Cost modeling of lithium-ion&lt;/IDText&gt;&lt;DisplayText&gt;[18]&lt;/DisplayText&gt;&lt;record&gt;&lt;urls&gt;&lt;related-urls&gt;&lt;url&gt;https://hal.archives-ouvertes.fr/hal-01205560/document&lt;/url&gt;&lt;/related-urls&gt;&lt;/urls&gt;&lt;titles&gt;&lt;title&gt;Cost modeling of lithium-ion&amp;#xA;battery cells for automotive applications&lt;/title&gt;&lt;/titles&gt;&lt;pages&gt;71-82&lt;/pages&gt;&lt;contributors&gt;&lt;authors&gt;&lt;author&gt;Gaetan Patry, Alex Romagny, Sébastien Martinet, Daniel Froelich&lt;/author&gt;&lt;/authors&gt;&lt;/contributors&gt;&lt;added-date format="utc"&gt;1523983752&lt;/added-date&gt;&lt;pub-location&gt;Energy Science &amp;amp; Engineering&lt;/pub-location&gt;&lt;ref-type name="Generic"&gt;13&lt;/ref-type&gt;&lt;dates&gt;&lt;year&gt;2014&lt;/year&gt;&lt;/dates&gt;&lt;rec-number&gt;194&lt;/rec-number&gt;&lt;last-updated-date format="utc"&gt;1523983816&lt;/last-updated-date&gt;&lt;volume&gt;3&lt;/volume&gt;&lt;/record&gt;&lt;/Cite&gt;&lt;/EndNote&gt;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[18]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Table 2. </w:t>
            </w:r>
          </w:p>
        </w:tc>
      </w:tr>
      <w:tr w:rsidR="008D102F" w:rsidRPr="009A7083" w14:paraId="10918183" w14:textId="33F831A6" w:rsidTr="00DD4E6B">
        <w:trPr>
          <w:trHeight w:val="300"/>
        </w:trPr>
        <w:tc>
          <w:tcPr>
            <w:tcW w:w="1435" w:type="dxa"/>
            <w:noWrap/>
            <w:hideMark/>
          </w:tcPr>
          <w:p w14:paraId="2464DB67" w14:textId="77777777" w:rsidR="008D102F" w:rsidRPr="009A7083" w:rsidRDefault="008D102F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NMC811</w:t>
            </w:r>
          </w:p>
        </w:tc>
        <w:tc>
          <w:tcPr>
            <w:tcW w:w="1980" w:type="dxa"/>
            <w:noWrap/>
            <w:hideMark/>
          </w:tcPr>
          <w:p w14:paraId="4C41BA36" w14:textId="53C535FD" w:rsidR="008D102F" w:rsidRPr="009A7083" w:rsidRDefault="008D102F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13.3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10" w:type="dxa"/>
          </w:tcPr>
          <w:p w14:paraId="53956C65" w14:textId="6867F42D" w:rsidR="008D102F" w:rsidRPr="009A7083" w:rsidRDefault="0041181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Calculated from NMC111 percentage above and the ratio from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&lt;EndNote&gt;&lt;Cite&gt;&lt;Author&gt;Gaetan Patry&lt;/Author&gt;&lt;Year&gt;2014&lt;/Year&gt;&lt;IDText&gt;Cost modeling of lithium-ion&lt;/IDText&gt;&lt;DisplayText&gt;[18]&lt;/DisplayText&gt;&lt;record&gt;&lt;urls&gt;&lt;related-urls&gt;&lt;url&gt;https://hal.archives-ouvertes.fr/hal-01205560/document&lt;/url&gt;&lt;/related-urls&gt;&lt;/urls&gt;&lt;titles&gt;&lt;title&gt;Cost modeling of lithium-ion&amp;#xA;battery cells for automotive applications&lt;/title&gt;&lt;/titles&gt;&lt;pages&gt;71-82&lt;/pages&gt;&lt;contributors&gt;&lt;authors&gt;&lt;author&gt;Gaetan Patry, Alex Romagny, Sébastien Martinet, Daniel Froelich&lt;/author&gt;&lt;/authors&gt;&lt;/contributors&gt;&lt;added-date format="utc"&gt;1523983752&lt;/added-date&gt;&lt;pub-location&gt;Energy Science &amp;amp; Engineering&lt;/pub-location&gt;&lt;ref-type name="Generic"&gt;13&lt;/ref-type&gt;&lt;dates&gt;&lt;year&gt;2014&lt;/year&gt;&lt;/dates&gt;&lt;rec-number&gt;194&lt;/rec-number&gt;&lt;last-updated-date format="utc"&gt;1523983816&lt;/last-updated-date&gt;&lt;volume&gt;3&lt;/volume&gt;&lt;/record&gt;&lt;/Cite&gt;&lt;/EndNote&gt;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[18]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Table 2.</w:t>
            </w:r>
          </w:p>
        </w:tc>
      </w:tr>
      <w:tr w:rsidR="00C43E8E" w:rsidRPr="009A7083" w14:paraId="57670F9D" w14:textId="266C3649" w:rsidTr="00DD4E6B">
        <w:trPr>
          <w:trHeight w:val="300"/>
        </w:trPr>
        <w:tc>
          <w:tcPr>
            <w:tcW w:w="1435" w:type="dxa"/>
            <w:noWrap/>
            <w:hideMark/>
          </w:tcPr>
          <w:p w14:paraId="3922348A" w14:textId="77777777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NCA</w:t>
            </w:r>
          </w:p>
        </w:tc>
        <w:tc>
          <w:tcPr>
            <w:tcW w:w="1980" w:type="dxa"/>
            <w:noWrap/>
            <w:hideMark/>
          </w:tcPr>
          <w:p w14:paraId="70466394" w14:textId="4FB51AC7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19.4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10" w:type="dxa"/>
          </w:tcPr>
          <w:p w14:paraId="206B4EF6" w14:textId="12A235A9" w:rsidR="00C43E8E" w:rsidRPr="009A7083" w:rsidRDefault="00411811" w:rsidP="00C43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Source: </w:t>
            </w:r>
            <w:r w:rsidR="00C43E8E"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&lt;EndNote&gt;&lt;Cite&gt;&lt;Author&gt;Gaetan Patry&lt;/Author&gt;&lt;Year&gt;2014&lt;/Year&gt;&lt;IDText&gt;Cost modeling of lithium-ion&lt;/IDText&gt;&lt;DisplayText&gt;[18]&lt;/DisplayText&gt;&lt;record&gt;&lt;urls&gt;&lt;related-urls&gt;&lt;url&gt;https://hal.archives-ouvertes.fr/hal-01205560/document&lt;/url&gt;&lt;/related-urls&gt;&lt;/urls&gt;&lt;titles&gt;&lt;title&gt;Cost modeling of lithium-ion&amp;#xA;battery cells for automotive applications&lt;/title&gt;&lt;/titles&gt;&lt;pages&gt;71-82&lt;/pages&gt;&lt;contributors&gt;&lt;authors&gt;&lt;author&gt;Gaetan Patry, Alex Romagny, Sébastien Martinet, Daniel Froelich&lt;/author&gt;&lt;/authors&gt;&lt;/contributors&gt;&lt;added-date format="utc"&gt;1523983752&lt;/added-date&gt;&lt;pub-location&gt;Energy Science &amp;amp; Engineering&lt;/pub-location&gt;&lt;ref-type name="Generic"&gt;13&lt;/ref-type&gt;&lt;dates&gt;&lt;year&gt;2014&lt;/year&gt;&lt;/dates&gt;&lt;rec-number&gt;194&lt;/rec-number&gt;&lt;last-updated-date format="utc"&gt;1523983816&lt;/last-updated-date&gt;&lt;volume&gt;3&lt;/volume&gt;&lt;/record&gt;&lt;/Cite&gt;&lt;/EndNote&gt;</w:instrText>
            </w:r>
            <w:r w:rsidR="00C43E8E"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[18]</w:t>
            </w:r>
            <w:r w:rsidR="00C43E8E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Figure 2.</w:t>
            </w:r>
          </w:p>
        </w:tc>
      </w:tr>
      <w:tr w:rsidR="00C43E8E" w:rsidRPr="009A7083" w14:paraId="69123E6F" w14:textId="4FC0EEEF" w:rsidTr="00DD4E6B">
        <w:trPr>
          <w:trHeight w:val="300"/>
        </w:trPr>
        <w:tc>
          <w:tcPr>
            <w:tcW w:w="1435" w:type="dxa"/>
            <w:noWrap/>
            <w:hideMark/>
          </w:tcPr>
          <w:p w14:paraId="27CED4C6" w14:textId="77777777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LFP</w:t>
            </w:r>
          </w:p>
        </w:tc>
        <w:tc>
          <w:tcPr>
            <w:tcW w:w="1980" w:type="dxa"/>
            <w:noWrap/>
            <w:hideMark/>
          </w:tcPr>
          <w:p w14:paraId="44C5887F" w14:textId="71D12566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11.4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10" w:type="dxa"/>
          </w:tcPr>
          <w:p w14:paraId="379B302D" w14:textId="3E918249" w:rsidR="00C43E8E" w:rsidRPr="009A7083" w:rsidRDefault="00411811" w:rsidP="00C43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Source: </w:t>
            </w:r>
            <w:r w:rsidR="00C43E8E"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&lt;EndNote&gt;&lt;Cite&gt;&lt;Author&gt;Gaetan Patry&lt;/Author&gt;&lt;Year&gt;2014&lt;/Year&gt;&lt;IDText&gt;Cost modeling of lithium-ion&lt;/IDText&gt;&lt;DisplayText&gt;[18]&lt;/DisplayText&gt;&lt;record&gt;&lt;urls&gt;&lt;related-urls&gt;&lt;url&gt;https://hal.archives-ouvertes.fr/hal-01205560/document&lt;/url&gt;&lt;/related-urls&gt;&lt;/urls&gt;&lt;titles&gt;&lt;title&gt;Cost modeling of lithium-ion&amp;#xA;battery cells for automotive applications&lt;/title&gt;&lt;/titles&gt;&lt;pages&gt;71-82&lt;/pages&gt;&lt;contributors&gt;&lt;authors&gt;&lt;author&gt;Gaetan Patry, Alex Romagny, Sébastien Martinet, Daniel Froelich&lt;/author&gt;&lt;/authors&gt;&lt;/contributors&gt;&lt;added-date format="utc"&gt;1523983752&lt;/added-date&gt;&lt;pub-location&gt;Energy Science &amp;amp; Engineering&lt;/pub-location&gt;&lt;ref-type name="Generic"&gt;13&lt;/ref-type&gt;&lt;dates&gt;&lt;year&gt;2014&lt;/year&gt;&lt;/dates&gt;&lt;rec-number&gt;194&lt;/rec-number&gt;&lt;last-updated-date format="utc"&gt;1523983816&lt;/last-updated-date&gt;&lt;volume&gt;3&lt;/volume&gt;&lt;/record&gt;&lt;/Cite&gt;&lt;/EndNote&gt;</w:instrText>
            </w:r>
            <w:r w:rsidR="00C43E8E"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[18]</w:t>
            </w:r>
            <w:r w:rsidR="00C43E8E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Figure 2.</w:t>
            </w:r>
          </w:p>
        </w:tc>
      </w:tr>
      <w:tr w:rsidR="00C43E8E" w:rsidRPr="009A7083" w14:paraId="6279BE54" w14:textId="5793F0A8" w:rsidTr="00DD4E6B">
        <w:trPr>
          <w:trHeight w:val="300"/>
        </w:trPr>
        <w:tc>
          <w:tcPr>
            <w:tcW w:w="1435" w:type="dxa"/>
            <w:noWrap/>
            <w:hideMark/>
          </w:tcPr>
          <w:p w14:paraId="7BF22168" w14:textId="77777777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LMO</w:t>
            </w:r>
          </w:p>
        </w:tc>
        <w:tc>
          <w:tcPr>
            <w:tcW w:w="1980" w:type="dxa"/>
            <w:noWrap/>
            <w:hideMark/>
          </w:tcPr>
          <w:p w14:paraId="12F88101" w14:textId="7F94A37A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10.3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10" w:type="dxa"/>
          </w:tcPr>
          <w:p w14:paraId="618453B7" w14:textId="6718CE9B" w:rsidR="00C43E8E" w:rsidRPr="009A7083" w:rsidRDefault="00411811" w:rsidP="00C43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Source: </w:t>
            </w:r>
            <w:r w:rsidR="00C43E8E"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&lt;EndNote&gt;&lt;Cite&gt;&lt;Author&gt;Gaetan Patry&lt;/Author&gt;&lt;Year&gt;2014&lt;/Year&gt;&lt;IDText&gt;Cost modeling of lithium-ion&lt;/IDText&gt;&lt;DisplayText&gt;[18]&lt;/DisplayText&gt;&lt;record&gt;&lt;urls&gt;&lt;related-urls&gt;&lt;url&gt;https://hal.archives-ouvertes.fr/hal-01205560/document&lt;/url&gt;&lt;/related-urls&gt;&lt;/urls&gt;&lt;titles&gt;&lt;title&gt;Cost modeling of lithium-ion&amp;#xA;battery cells for automotive applications&lt;/title&gt;&lt;/titles&gt;&lt;pages&gt;71-82&lt;/pages&gt;&lt;contributors&gt;&lt;authors&gt;&lt;author&gt;Gaetan Patry, Alex Romagny, Sébastien Martinet, Daniel Froelich&lt;/author&gt;&lt;/authors&gt;&lt;/contributors&gt;&lt;added-date format="utc"&gt;1523983752&lt;/added-date&gt;&lt;pub-location&gt;Energy Science &amp;amp; Engineering&lt;/pub-location&gt;&lt;ref-type name="Generic"&gt;13&lt;/ref-type&gt;&lt;dates&gt;&lt;year&gt;2014&lt;/year&gt;&lt;/dates&gt;&lt;rec-number&gt;194&lt;/rec-number&gt;&lt;last-updated-date format="utc"&gt;1523983816&lt;/last-updated-date&gt;&lt;volume&gt;3&lt;/volume&gt;&lt;/record&gt;&lt;/Cite&gt;&lt;/EndNote&gt;</w:instrText>
            </w:r>
            <w:r w:rsidR="00C43E8E"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[18]</w:t>
            </w:r>
            <w:r w:rsidR="00C43E8E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Figure 2. </w:t>
            </w:r>
          </w:p>
        </w:tc>
      </w:tr>
      <w:tr w:rsidR="00C43E8E" w:rsidRPr="009A7083" w14:paraId="6A6A1A26" w14:textId="2C8C88E5" w:rsidTr="00DD4E6B">
        <w:trPr>
          <w:trHeight w:val="300"/>
        </w:trPr>
        <w:tc>
          <w:tcPr>
            <w:tcW w:w="1435" w:type="dxa"/>
            <w:noWrap/>
            <w:hideMark/>
          </w:tcPr>
          <w:p w14:paraId="73879AD8" w14:textId="77777777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LCO</w:t>
            </w:r>
          </w:p>
        </w:tc>
        <w:tc>
          <w:tcPr>
            <w:tcW w:w="1980" w:type="dxa"/>
            <w:noWrap/>
            <w:hideMark/>
          </w:tcPr>
          <w:p w14:paraId="344C33C0" w14:textId="04506F0B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30.8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10" w:type="dxa"/>
          </w:tcPr>
          <w:p w14:paraId="266C84DF" w14:textId="7AE62238" w:rsidR="00C43E8E" w:rsidRPr="009A7083" w:rsidRDefault="00C43E8E" w:rsidP="00C43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Ratios from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&lt;EndNote&gt;&lt;Cite&gt;&lt;Author&gt;Nelson&lt;/Author&gt;&lt;Year&gt;2012&lt;/Year&gt;&lt;IDText&gt;Modeling the Performance and Cost&lt;/IDText&gt;&lt;DisplayText&gt;[22]&lt;/DisplayText&gt;&lt;record&gt;&lt;urls&gt;&lt;related-urls&gt;&lt;url&gt;http://www.cse.anl.gov/batpac/files/BatPaC%20ANL-12_55.pdf&lt;/url&gt;&lt;/related-urls&gt;&lt;/urls&gt;&lt;titles&gt;&lt;title&gt;Modeling the Performance and Cost&amp;#xA;of Lithium-Ion Batteries for Electric-Drive Vehicles&lt;/title&gt;&lt;/titles&gt;&lt;contributors&gt;&lt;authors&gt;&lt;author&gt;Nelson, P., Gallagher, K., Bloom, I., and Dees, D.&lt;/author&gt;&lt;/authors&gt;&lt;/contributors&gt;&lt;added-date format="utc"&gt;1547495349&lt;/added-date&gt;&lt;ref-type name="Generic"&gt;13&lt;/ref-type&gt;&lt;dates&gt;&lt;year&gt;2012&lt;/year&gt;&lt;/dates&gt;&lt;rec-number&gt;329&lt;/rec-number&gt;&lt;last-updated-date format="utc"&gt;1547495467&lt;/last-updated-date&gt;&lt;contributors&gt;&lt;secondary-authors&gt;&lt;author&gt;Argonne National Laboratory&lt;/author&gt;&lt;/secondary-authors&gt;&lt;/contributors&gt;&lt;/record&gt;&lt;/Cite&gt;&lt;/EndNote&gt;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[22]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between LMO, LFP, NCA, NMC111 and LCO are used to extrapolate from the above percentages to LCO percentages </w:t>
            </w:r>
            <w:r w:rsidR="0041181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and averaged</w:t>
            </w:r>
            <w:r w:rsidR="0041181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A327466" w14:textId="77777777" w:rsidR="009A7083" w:rsidRDefault="009A7083" w:rsidP="009A7083">
      <w:pPr>
        <w:rPr>
          <w:rFonts w:ascii="Times New Roman" w:hAnsi="Times New Roman" w:cs="Times New Roman"/>
        </w:rPr>
      </w:pPr>
    </w:p>
    <w:p w14:paraId="311BB530" w14:textId="061AA039" w:rsidR="009A7083" w:rsidRDefault="009A7083" w:rsidP="009A7083">
      <w:pPr>
        <w:rPr>
          <w:rFonts w:ascii="Times New Roman" w:hAnsi="Times New Roman" w:cs="Times New Roman"/>
        </w:rPr>
      </w:pPr>
    </w:p>
    <w:p w14:paraId="72A24A5A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6941BAF0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308DFDBC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459509B9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60B9E559" w14:textId="77777777" w:rsidR="00702605" w:rsidRDefault="00702605" w:rsidP="009A7083">
      <w:pPr>
        <w:rPr>
          <w:rFonts w:ascii="Times New Roman" w:hAnsi="Times New Roman" w:cs="Times New Roman"/>
        </w:rPr>
      </w:pPr>
    </w:p>
    <w:p w14:paraId="627D4974" w14:textId="3D25010A" w:rsidR="00702605" w:rsidRDefault="00702605" w:rsidP="009A7083">
      <w:pPr>
        <w:rPr>
          <w:rFonts w:ascii="Times New Roman" w:hAnsi="Times New Roman" w:cs="Times New Roman"/>
        </w:rPr>
      </w:pPr>
    </w:p>
    <w:p w14:paraId="4FA5B08D" w14:textId="77777777" w:rsidR="009D74BC" w:rsidRDefault="009D74BC" w:rsidP="009A7083">
      <w:pPr>
        <w:rPr>
          <w:rFonts w:ascii="Times New Roman" w:hAnsi="Times New Roman" w:cs="Times New Roman"/>
        </w:rPr>
      </w:pPr>
    </w:p>
    <w:p w14:paraId="46815185" w14:textId="6762B1C8" w:rsidR="009A7083" w:rsidRDefault="009A7083" w:rsidP="009A7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S6:</w:t>
      </w:r>
      <w:r w:rsidR="00D03A48">
        <w:rPr>
          <w:rFonts w:ascii="Times New Roman" w:hAnsi="Times New Roman" w:cs="Times New Roman"/>
        </w:rPr>
        <w:t xml:space="preserve"> </w:t>
      </w:r>
      <w:r w:rsidR="00291585">
        <w:rPr>
          <w:rFonts w:ascii="Times New Roman" w:hAnsi="Times New Roman" w:cs="Times New Roman"/>
        </w:rPr>
        <w:t xml:space="preserve">Material </w:t>
      </w:r>
      <w:r w:rsidR="007102D3">
        <w:rPr>
          <w:rFonts w:ascii="Times New Roman" w:hAnsi="Times New Roman" w:cs="Times New Roman"/>
        </w:rPr>
        <w:t>prices</w:t>
      </w:r>
      <w:r w:rsidR="00291585">
        <w:rPr>
          <w:rFonts w:ascii="Times New Roman" w:hAnsi="Times New Roman" w:cs="Times New Roman"/>
        </w:rPr>
        <w:t xml:space="preserve"> that are used for the historical price spike calculations. </w:t>
      </w: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962"/>
        <w:gridCol w:w="1206"/>
        <w:gridCol w:w="1012"/>
        <w:gridCol w:w="5455"/>
      </w:tblGrid>
      <w:tr w:rsidR="009A7083" w:rsidRPr="009A7083" w14:paraId="10C87A89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19CFCAAD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1206" w:type="dxa"/>
            <w:noWrap/>
            <w:hideMark/>
          </w:tcPr>
          <w:p w14:paraId="539F2098" w14:textId="4760A6DC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 xml:space="preserve">Historical </w:t>
            </w:r>
            <w:r w:rsidR="007102D3">
              <w:rPr>
                <w:rFonts w:ascii="Times New Roman" w:hAnsi="Times New Roman" w:cs="Times New Roman"/>
              </w:rPr>
              <w:t>Price</w:t>
            </w:r>
            <w:r w:rsidRPr="009A7083">
              <w:rPr>
                <w:rFonts w:ascii="Times New Roman" w:hAnsi="Times New Roman" w:cs="Times New Roman"/>
              </w:rPr>
              <w:t xml:space="preserve"> (USD/kg)</w:t>
            </w:r>
          </w:p>
        </w:tc>
        <w:tc>
          <w:tcPr>
            <w:tcW w:w="1012" w:type="dxa"/>
            <w:noWrap/>
            <w:hideMark/>
          </w:tcPr>
          <w:p w14:paraId="1AB24794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5455" w:type="dxa"/>
            <w:noWrap/>
            <w:hideMark/>
          </w:tcPr>
          <w:p w14:paraId="4470C2DF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Source</w:t>
            </w:r>
          </w:p>
        </w:tc>
      </w:tr>
      <w:tr w:rsidR="009A7083" w:rsidRPr="009A7083" w14:paraId="4419D929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7611A60B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Dy</w:t>
            </w:r>
          </w:p>
        </w:tc>
        <w:tc>
          <w:tcPr>
            <w:tcW w:w="1206" w:type="dxa"/>
            <w:noWrap/>
            <w:hideMark/>
          </w:tcPr>
          <w:p w14:paraId="1E1BF0C1" w14:textId="72CD39B9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A7083" w:rsidRPr="009A70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="009A7083" w:rsidRPr="009A7083"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12" w:type="dxa"/>
            <w:noWrap/>
            <w:hideMark/>
          </w:tcPr>
          <w:p w14:paraId="30EFE039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5455" w:type="dxa"/>
            <w:noWrap/>
            <w:hideMark/>
          </w:tcPr>
          <w:p w14:paraId="7D79C8D0" w14:textId="7AB93E57" w:rsidR="009A7083" w:rsidRPr="00FB3B8A" w:rsidRDefault="00FB3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USGS </w:t>
            </w:r>
            <w:r w:rsidRPr="00FB3B8A"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&lt;EndNote&gt;&lt;Cite&gt;&lt;Author&gt;USGS&lt;/Author&gt;&lt;Year&gt;2013&lt;/Year&gt;&lt;IDText&gt;2011 Minerals Yearbook Rare Earths&lt;/IDText&gt;&lt;DisplayText&gt;[23]&lt;/DisplayText&gt;&lt;record&gt;&lt;urls&gt;&lt;related-urls&gt;&lt;url&gt;https://minerals.usgs.gov/minerals/pubs/commodity/rare_earths/myb1-2011-raree.pdf&lt;/url&gt;&lt;/related-urls&gt;&lt;/urls&gt;&lt;titles&gt;&lt;title&gt;2011 Minerals Yearbook Rare Earths&lt;/title&gt;&lt;/titles&gt;&lt;contributors&gt;&lt;authors&gt;&lt;author&gt;USGS&lt;/author&gt;&lt;/authors&gt;&lt;/contributors&gt;&lt;added-date format="utc"&gt;1537067742&lt;/added-date&gt;&lt;ref-type name="Generic"&gt;13&lt;/ref-type&gt;&lt;dates&gt;&lt;year&gt;2013&lt;/year&gt;&lt;/dates&gt;&lt;rec-number&gt;255&lt;/rec-number&gt;&lt;last-updated-date format="utc"&gt;1537067770&lt;/last-updated-date&gt;&lt;/record&gt;&lt;/Cite&gt;&lt;/EndNote&gt;</w:instrText>
            </w:r>
            <w:r w:rsidRPr="00FB3B8A"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[23]</w:t>
            </w:r>
            <w:r w:rsidRPr="00FB3B8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A7083" w:rsidRPr="009A7083" w14:paraId="77649A16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2EACCEA4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1206" w:type="dxa"/>
            <w:noWrap/>
            <w:hideMark/>
          </w:tcPr>
          <w:p w14:paraId="36802DC4" w14:textId="5ECDC2D8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A7083" w:rsidRPr="009A7083">
              <w:rPr>
                <w:rFonts w:ascii="Times New Roman" w:hAnsi="Times New Roman" w:cs="Times New Roman"/>
              </w:rPr>
              <w:t>270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12" w:type="dxa"/>
            <w:noWrap/>
            <w:hideMark/>
          </w:tcPr>
          <w:p w14:paraId="6E6876EA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5455" w:type="dxa"/>
            <w:noWrap/>
            <w:hideMark/>
          </w:tcPr>
          <w:p w14:paraId="38A6F07C" w14:textId="0B90DB4C" w:rsidR="009A7083" w:rsidRPr="009A7083" w:rsidRDefault="00FB3B8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USGS </w:t>
            </w:r>
            <w:r w:rsidRPr="00FB3B8A"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&lt;EndNote&gt;&lt;Cite&gt;&lt;Author&gt;USGS&lt;/Author&gt;&lt;Year&gt;2013&lt;/Year&gt;&lt;IDText&gt;2011 Minerals Yearbook Rare Earths&lt;/IDText&gt;&lt;DisplayText&gt;[23]&lt;/DisplayText&gt;&lt;record&gt;&lt;urls&gt;&lt;related-urls&gt;&lt;url&gt;https://minerals.usgs.gov/minerals/pubs/commodity/rare_earths/myb1-2011-raree.pdf&lt;/url&gt;&lt;/related-urls&gt;&lt;/urls&gt;&lt;titles&gt;&lt;title&gt;2011 Minerals Yearbook Rare Earths&lt;/title&gt;&lt;/titles&gt;&lt;contributors&gt;&lt;authors&gt;&lt;author&gt;USGS&lt;/author&gt;&lt;/authors&gt;&lt;/contributors&gt;&lt;added-date format="utc"&gt;1537067742&lt;/added-date&gt;&lt;ref-type name="Generic"&gt;13&lt;/ref-type&gt;&lt;dates&gt;&lt;year&gt;2013&lt;/year&gt;&lt;/dates&gt;&lt;rec-number&gt;255&lt;/rec-number&gt;&lt;last-updated-date format="utc"&gt;1537067770&lt;/last-updated-date&gt;&lt;/record&gt;&lt;/Cite&gt;&lt;/EndNote&gt;</w:instrText>
            </w:r>
            <w:r w:rsidRPr="00FB3B8A"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[23]</w:t>
            </w:r>
            <w:r w:rsidRPr="00FB3B8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A7083" w:rsidRPr="009A7083" w14:paraId="5883A78D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69784469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Tb</w:t>
            </w:r>
          </w:p>
        </w:tc>
        <w:tc>
          <w:tcPr>
            <w:tcW w:w="1206" w:type="dxa"/>
            <w:noWrap/>
            <w:hideMark/>
          </w:tcPr>
          <w:p w14:paraId="45E56B40" w14:textId="70B902C3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A7083" w:rsidRPr="009A70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9A7083" w:rsidRPr="009A7083">
              <w:rPr>
                <w:rFonts w:ascii="Times New Roman" w:hAnsi="Times New Roman" w:cs="Times New Roman"/>
              </w:rPr>
              <w:t>750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12" w:type="dxa"/>
            <w:noWrap/>
            <w:hideMark/>
          </w:tcPr>
          <w:p w14:paraId="0D5060CD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5455" w:type="dxa"/>
            <w:noWrap/>
            <w:hideMark/>
          </w:tcPr>
          <w:p w14:paraId="5F9E5730" w14:textId="74916C5F" w:rsidR="009A7083" w:rsidRPr="009A7083" w:rsidRDefault="00FB3B8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USGS </w:t>
            </w:r>
            <w:r w:rsidRPr="00FB3B8A"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&lt;EndNote&gt;&lt;Cite&gt;&lt;Author&gt;USGS&lt;/Author&gt;&lt;Year&gt;2013&lt;/Year&gt;&lt;IDText&gt;2011 Minerals Yearbook Rare Earths&lt;/IDText&gt;&lt;DisplayText&gt;[23]&lt;/DisplayText&gt;&lt;record&gt;&lt;urls&gt;&lt;related-urls&gt;&lt;url&gt;https://minerals.usgs.gov/minerals/pubs/commodity/rare_earths/myb1-2011-raree.pdf&lt;/url&gt;&lt;/related-urls&gt;&lt;/urls&gt;&lt;titles&gt;&lt;title&gt;2011 Minerals Yearbook Rare Earths&lt;/title&gt;&lt;/titles&gt;&lt;contributors&gt;&lt;authors&gt;&lt;author&gt;USGS&lt;/author&gt;&lt;/authors&gt;&lt;/contributors&gt;&lt;added-date format="utc"&gt;1537067742&lt;/added-date&gt;&lt;ref-type name="Generic"&gt;13&lt;/ref-type&gt;&lt;dates&gt;&lt;year&gt;2013&lt;/year&gt;&lt;/dates&gt;&lt;rec-number&gt;255&lt;/rec-number&gt;&lt;last-updated-date format="utc"&gt;1537067770&lt;/last-updated-date&gt;&lt;/record&gt;&lt;/Cite&gt;&lt;/EndNote&gt;</w:instrText>
            </w:r>
            <w:r w:rsidRPr="00FB3B8A"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[23]</w:t>
            </w:r>
            <w:r w:rsidRPr="00FB3B8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A7083" w:rsidRPr="009A7083" w14:paraId="6B0BCECE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4DBFA144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1206" w:type="dxa"/>
            <w:noWrap/>
            <w:hideMark/>
          </w:tcPr>
          <w:p w14:paraId="4B9A8DC3" w14:textId="6A481BA7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A7083" w:rsidRPr="009A7083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,</w:t>
            </w:r>
            <w:r w:rsidR="009A7083" w:rsidRPr="009A7083">
              <w:rPr>
                <w:rFonts w:ascii="Times New Roman" w:hAnsi="Times New Roman" w:cs="Times New Roman"/>
              </w:rPr>
              <w:t>075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12" w:type="dxa"/>
            <w:noWrap/>
            <w:hideMark/>
          </w:tcPr>
          <w:p w14:paraId="033D4670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5455" w:type="dxa"/>
            <w:noWrap/>
            <w:hideMark/>
          </w:tcPr>
          <w:p w14:paraId="60C3ECEF" w14:textId="53797983" w:rsidR="009A7083" w:rsidRPr="009A7083" w:rsidRDefault="00FB3B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InfoMine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&lt;EndNote&gt;&lt;Cite&gt;&lt;Year&gt;2018&lt;/Year&gt;&lt;IDText&gt;Commodity and Metal Prices, Metal Price Charts - InvestmentMine&lt;/IDText&gt;&lt;DisplayText&gt;[3]&lt;/DisplayText&gt;&lt;record&gt;&lt;urls&gt;&lt;related-urls&gt;&lt;url&gt;http://www.infomine.com/investment/metal-prices/&lt;/url&gt;&lt;/related-urls&gt;&lt;/urls&gt;&lt;titles&gt;&lt;title&gt;Commodity and Metal Prices, Metal Price Charts - InvestmentMine&lt;/title&gt;&lt;/titles&gt;&lt;language&gt;EditionsBrasilPeruMexicoArgentinaChile&lt;/language&gt;&lt;added-date format="utc"&gt;1523448522&lt;/added-date&gt;&lt;ref-type name="Web Page"&gt;12&lt;/ref-type&gt;&lt;dates&gt;&lt;year&gt;2018&lt;/year&gt;&lt;/dates&gt;&lt;rec-number&gt;185&lt;/rec-number&gt;&lt;last-updated-date format="utc"&gt;1523448522&lt;/last-updated-date&gt;&lt;/record&gt;&lt;/Cite&gt;&lt;/EndNote&gt;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A7083" w:rsidRPr="009A7083" w14:paraId="114AF290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3F09AE38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1206" w:type="dxa"/>
            <w:noWrap/>
            <w:hideMark/>
          </w:tcPr>
          <w:p w14:paraId="716D7E12" w14:textId="378EACA9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7D1314">
              <w:rPr>
                <w:rFonts w:ascii="Times New Roman" w:hAnsi="Times New Roman" w:cs="Times New Roman"/>
              </w:rPr>
              <w:t>23.40</w:t>
            </w:r>
          </w:p>
        </w:tc>
        <w:tc>
          <w:tcPr>
            <w:tcW w:w="1012" w:type="dxa"/>
            <w:noWrap/>
            <w:hideMark/>
          </w:tcPr>
          <w:p w14:paraId="108A6FAE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5455" w:type="dxa"/>
            <w:noWrap/>
            <w:hideMark/>
          </w:tcPr>
          <w:p w14:paraId="29EB127F" w14:textId="4F725ABC" w:rsidR="009A7083" w:rsidRPr="009A7083" w:rsidRDefault="007D1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USGS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&lt;EndNote&gt;&lt;Cite&gt;&lt;Author&gt;USGS&lt;/Author&gt;&lt;Year&gt;2010&lt;/Year&gt;&lt;IDText&gt;2008 Minerals Yearbook Lithium&lt;/IDText&gt;&lt;DisplayText&gt;[24]&lt;/DisplayText&gt;&lt;record&gt;&lt;urls&gt;&lt;related-urls&gt;&lt;url&gt;https://minerals.usgs.gov/minerals/pubs/commodity/lithium/myb1-2008-lithi.pdf&lt;/url&gt;&lt;/related-urls&gt;&lt;/urls&gt;&lt;titles&gt;&lt;title&gt;2008 Minerals Yearbook Lithium&lt;/title&gt;&lt;/titles&gt;&lt;contributors&gt;&lt;authors&gt;&lt;author&gt;USGS&lt;/author&gt;&lt;/authors&gt;&lt;/contributors&gt;&lt;added-date format="utc"&gt;1547310203&lt;/added-date&gt;&lt;ref-type name="Generic"&gt;13&lt;/ref-type&gt;&lt;dates&gt;&lt;year&gt;2010&lt;/year&gt;&lt;/dates&gt;&lt;rec-number&gt;327&lt;/rec-number&gt;&lt;last-updated-date format="utc"&gt;1547310251&lt;/last-updated-date&gt;&lt;/record&gt;&lt;/Cite&gt;&lt;/EndNote&gt;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[24]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(converted from LiCO3 to Li content)</w:t>
            </w:r>
          </w:p>
        </w:tc>
      </w:tr>
      <w:tr w:rsidR="009A7083" w:rsidRPr="009A7083" w14:paraId="7B784B5B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03482893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1206" w:type="dxa"/>
            <w:noWrap/>
            <w:hideMark/>
          </w:tcPr>
          <w:p w14:paraId="024953F7" w14:textId="77C18418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A7083" w:rsidRPr="009A7083">
              <w:rPr>
                <w:rFonts w:ascii="Times New Roman" w:hAnsi="Times New Roman" w:cs="Times New Roman"/>
              </w:rPr>
              <w:t>116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12" w:type="dxa"/>
            <w:noWrap/>
            <w:hideMark/>
          </w:tcPr>
          <w:p w14:paraId="5226E5ED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5455" w:type="dxa"/>
            <w:noWrap/>
            <w:hideMark/>
          </w:tcPr>
          <w:p w14:paraId="394F929B" w14:textId="78BBFD94" w:rsidR="009A7083" w:rsidRPr="009A7083" w:rsidRDefault="00FB3B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InfoMine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&lt;EndNote&gt;&lt;Cite&gt;&lt;Year&gt;2018&lt;/Year&gt;&lt;IDText&gt;Commodity and Metal Prices, Metal Price Charts - InvestmentMine&lt;/IDText&gt;&lt;DisplayText&gt;[3]&lt;/DisplayText&gt;&lt;record&gt;&lt;urls&gt;&lt;related-urls&gt;&lt;url&gt;http://www.infomine.com/investment/metal-prices/&lt;/url&gt;&lt;/related-urls&gt;&lt;/urls&gt;&lt;titles&gt;&lt;title&gt;Commodity and Metal Prices, Metal Price Charts - InvestmentMine&lt;/title&gt;&lt;/titles&gt;&lt;language&gt;EditionsBrasilPeruMexicoArgentinaChile&lt;/language&gt;&lt;added-date format="utc"&gt;1523448522&lt;/added-date&gt;&lt;ref-type name="Web Page"&gt;12&lt;/ref-type&gt;&lt;dates&gt;&lt;year&gt;2018&lt;/year&gt;&lt;/dates&gt;&lt;rec-number&gt;185&lt;/rec-number&gt;&lt;last-updated-date format="utc"&gt;1523448522&lt;/last-updated-date&gt;&lt;/record&gt;&lt;/Cite&gt;&lt;/EndNote&gt;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A7083" w:rsidRPr="009A7083" w14:paraId="03EE3E0B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50EFE75B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1206" w:type="dxa"/>
            <w:noWrap/>
            <w:hideMark/>
          </w:tcPr>
          <w:p w14:paraId="1E8B6D4B" w14:textId="1E6427A0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A7083" w:rsidRPr="009A7083">
              <w:rPr>
                <w:rFonts w:ascii="Times New Roman" w:hAnsi="Times New Roman" w:cs="Times New Roman"/>
              </w:rPr>
              <w:t>5.4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65ECAAEA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5455" w:type="dxa"/>
            <w:noWrap/>
          </w:tcPr>
          <w:p w14:paraId="4365B696" w14:textId="10F8CB9D" w:rsidR="009A7083" w:rsidRPr="009A7083" w:rsidRDefault="00FB3B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Metalary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6D1225">
              <w:rPr>
                <w:rFonts w:ascii="Times New Roman" w:hAnsi="Times New Roman" w:cs="Times New Roman"/>
              </w:rPr>
              <w:instrText xml:space="preserve"> ADDIN EN.CITE &lt;EndNote&gt;&lt;Cite&gt;&lt;Author&gt;Metalary&lt;/Author&gt;&lt;Year&gt;2019&lt;/Year&gt;&lt;IDText&gt;Manganese Price&lt;/IDText&gt;&lt;DisplayText&gt;[25]&lt;/DisplayText&gt;&lt;record&gt;&lt;urls&gt;&lt;related-urls&gt;&lt;url&gt;https://www.metalary.com/manganese-price/&lt;/url&gt;&lt;/related-urls&gt;&lt;/urls&gt;&lt;titles&gt;&lt;title&gt;Manganese Price&lt;/title&gt;&lt;/titles&gt;&lt;contributors&gt;&lt;authors&gt;&lt;author&gt;Metalary&lt;/author&gt;&lt;/authors&gt;&lt;/contributors&gt;&lt;added-date format="utc"&gt;1547310844&lt;/added-date&gt;&lt;ref-type name="Journal Article"&gt;17&lt;/ref-type&gt;&lt;dates&gt;&lt;year&gt;2019&lt;/year&gt;&lt;/dates&gt;&lt;rec-number&gt;328&lt;/rec-number&gt;&lt;last-updated-date format="utc"&gt;1547310844&lt;/last-updated-date&gt;&lt;/record&gt;&lt;/Cite&gt;&lt;/EndNote&gt;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6D1225">
              <w:rPr>
                <w:rFonts w:ascii="Times New Roman" w:hAnsi="Times New Roman" w:cs="Times New Roman"/>
                <w:noProof/>
              </w:rPr>
              <w:t>[25]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9A7083" w:rsidRPr="009A7083" w14:paraId="5871429D" w14:textId="77777777" w:rsidTr="00020EF2">
        <w:trPr>
          <w:trHeight w:val="300"/>
        </w:trPr>
        <w:tc>
          <w:tcPr>
            <w:tcW w:w="962" w:type="dxa"/>
            <w:noWrap/>
            <w:hideMark/>
          </w:tcPr>
          <w:p w14:paraId="65CEDE32" w14:textId="77777777" w:rsidR="009A7083" w:rsidRPr="009A7083" w:rsidRDefault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1206" w:type="dxa"/>
            <w:noWrap/>
            <w:hideMark/>
          </w:tcPr>
          <w:p w14:paraId="4C2F18D4" w14:textId="05D6D98A" w:rsidR="009A7083" w:rsidRPr="009A7083" w:rsidRDefault="003424FB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A7083" w:rsidRPr="009A7083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12" w:type="dxa"/>
            <w:noWrap/>
            <w:hideMark/>
          </w:tcPr>
          <w:p w14:paraId="45D84FBD" w14:textId="77777777" w:rsidR="009A7083" w:rsidRPr="009A7083" w:rsidRDefault="009A7083" w:rsidP="009A7083">
            <w:pPr>
              <w:rPr>
                <w:rFonts w:ascii="Times New Roman" w:hAnsi="Times New Roman" w:cs="Times New Roman"/>
              </w:rPr>
            </w:pPr>
            <w:r w:rsidRPr="009A7083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5455" w:type="dxa"/>
            <w:noWrap/>
            <w:hideMark/>
          </w:tcPr>
          <w:p w14:paraId="1677CD85" w14:textId="0837F7C6" w:rsidR="009A7083" w:rsidRPr="009A7083" w:rsidRDefault="00FB3B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InfoMine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A0656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&lt;EndNote&gt;&lt;Cite&gt;&lt;Year&gt;2018&lt;/Year&gt;&lt;IDText&gt;Commodity and Metal Prices, Metal Price Charts - InvestmentMine&lt;/IDText&gt;&lt;DisplayText&gt;[3]&lt;/DisplayText&gt;&lt;record&gt;&lt;urls&gt;&lt;related-urls&gt;&lt;url&gt;http://www.infomine.com/investment/metal-prices/&lt;/url&gt;&lt;/related-urls&gt;&lt;/urls&gt;&lt;titles&gt;&lt;title&gt;Commodity and Metal Prices, Metal Price Charts - InvestmentMine&lt;/title&gt;&lt;/titles&gt;&lt;language&gt;EditionsBrasilPeruMexicoArgentinaChile&lt;/language&gt;&lt;added-date format="utc"&gt;1523448522&lt;/added-date&gt;&lt;ref-type name="Web Page"&gt;12&lt;/ref-type&gt;&lt;dates&gt;&lt;year&gt;2018&lt;/year&gt;&lt;/dates&gt;&lt;rec-number&gt;185&lt;/rec-number&gt;&lt;last-updated-date format="utc"&gt;1523448522&lt;/last-updated-date&gt;&lt;/record&gt;&lt;/Cite&gt;&lt;/EndNote&gt;</w:instrText>
            </w:r>
            <w:r w:rsidRPr="008A0656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 w:rsidRPr="008A0656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2DA8EFD" w14:textId="77777777" w:rsidR="009A7083" w:rsidRDefault="009A7083" w:rsidP="009A7083">
      <w:pPr>
        <w:rPr>
          <w:rFonts w:ascii="Times New Roman" w:hAnsi="Times New Roman" w:cs="Times New Roman"/>
        </w:rPr>
      </w:pPr>
    </w:p>
    <w:p w14:paraId="5BABBDAB" w14:textId="0BD1108D" w:rsidR="008A0656" w:rsidRDefault="008A0656" w:rsidP="009A7083">
      <w:pPr>
        <w:rPr>
          <w:rFonts w:ascii="Times New Roman" w:hAnsi="Times New Roman" w:cs="Times New Roman"/>
        </w:rPr>
      </w:pPr>
    </w:p>
    <w:p w14:paraId="6E74BA0D" w14:textId="5F1608CC" w:rsidR="00E90DC3" w:rsidRPr="00213551" w:rsidRDefault="00213551" w:rsidP="009A7083">
      <w:pPr>
        <w:rPr>
          <w:rFonts w:ascii="Times New Roman" w:hAnsi="Times New Roman" w:cs="Times New Roman"/>
        </w:rPr>
      </w:pPr>
      <w:r w:rsidRPr="00213551">
        <w:rPr>
          <w:rFonts w:ascii="Times New Roman" w:hAnsi="Times New Roman" w:cs="Times New Roman"/>
        </w:rPr>
        <w:t>Table S7: Comparison to results from literature</w:t>
      </w:r>
      <w:r>
        <w:rPr>
          <w:rFonts w:ascii="Times New Roman" w:hAnsi="Times New Roman" w:cs="Times New Roman"/>
        </w:rPr>
        <w:t xml:space="preserve"> for the NMC111 Li-ion battery chemistry. Comparison shown for this study versus the Bloomberg New Energy Finance Group report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&lt;EndNote&gt;&lt;Cite&gt;&lt;Author&gt;Bloomberg&lt;/Author&gt;&lt;Year&gt;2017&lt;/Year&gt;&lt;IDText&gt;Lithium Price Spike Has Moderate Effect on Batteries&lt;/IDText&gt;&lt;DisplayText&gt;[26]&lt;/DisplayText&gt;&lt;record&gt;&lt;dates&gt;&lt;pub-dates&gt;&lt;date&gt;2017-12-18&lt;/date&gt;&lt;/pub-dates&gt;&lt;year&gt;2017&lt;/year&gt;&lt;/dates&gt;&lt;urls&gt;&lt;related-urls&gt;&lt;url&gt;https://about.bnef.com/blog/lithium-price-spike-has-moderate-effect-on-batteries/&lt;/url&gt;&lt;/related-urls&gt;&lt;/urls&gt;&lt;titles&gt;&lt;title&gt;Lithium Price Spike Has Moderate Effect on Batteries&lt;/title&gt;&lt;/titles&gt;&lt;contributors&gt;&lt;authors&gt;&lt;author&gt;Bloomberg New Energy Finance&lt;/author&gt;&lt;/authors&gt;&lt;/contributors&gt;&lt;added-date format="utc"&gt;1524514402&lt;/added-date&gt;&lt;ref-type name="Web Page"&gt;12&lt;/ref-type&gt;&lt;rec-number&gt;201&lt;/rec-number&gt;&lt;publisher&gt;@BloombergNEF&lt;/publisher&gt;&lt;last-updated-date format="utc"&gt;1524514402&lt;/last-updated-date&gt;&lt;/record&gt;&lt;/Cite&gt;&lt;/EndNote&gt;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[26]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13551" w14:paraId="3E118AF7" w14:textId="77777777" w:rsidTr="00213551">
        <w:trPr>
          <w:trHeight w:val="575"/>
        </w:trPr>
        <w:tc>
          <w:tcPr>
            <w:tcW w:w="3116" w:type="dxa"/>
          </w:tcPr>
          <w:p w14:paraId="35CD5F37" w14:textId="2FC8035B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100% Price Increase in Material Price </w:t>
            </w:r>
          </w:p>
        </w:tc>
        <w:tc>
          <w:tcPr>
            <w:tcW w:w="3117" w:type="dxa"/>
          </w:tcPr>
          <w:p w14:paraId="22CAA397" w14:textId="794F84B7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Change in NMC111 Battery Cost (BNEF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&lt;EndNote&gt;&lt;Cite&gt;&lt;Author&gt;Bloomberg&lt;/Author&gt;&lt;Year&gt;2017&lt;/Year&gt;&lt;IDText&gt;Lithium Price Spike Has Moderate Effect on Batteries&lt;/IDText&gt;&lt;DisplayText&gt;[26]&lt;/DisplayText&gt;&lt;record&gt;&lt;dates&gt;&lt;pub-dates&gt;&lt;date&gt;2017-12-18&lt;/date&gt;&lt;/pub-dates&gt;&lt;year&gt;2017&lt;/year&gt;&lt;/dates&gt;&lt;urls&gt;&lt;related-urls&gt;&lt;url&gt;https://about.bnef.com/blog/lithium-price-spike-has-moderate-effect-on-batteries/&lt;/url&gt;&lt;/related-urls&gt;&lt;/urls&gt;&lt;titles&gt;&lt;title&gt;Lithium Price Spike Has Moderate Effect on Batteries&lt;/title&gt;&lt;/titles&gt;&lt;contributors&gt;&lt;authors&gt;&lt;author&gt;Bloomberg New Energy Finance&lt;/author&gt;&lt;/authors&gt;&lt;/contributors&gt;&lt;added-date format="utc"&gt;1524514402&lt;/added-date&gt;&lt;ref-type name="Web Page"&gt;12&lt;/ref-type&gt;&lt;rec-number&gt;201&lt;/rec-number&gt;&lt;publisher&gt;@BloombergNEF&lt;/publisher&gt;&lt;last-updated-date format="utc"&gt;1524514402&lt;/last-updated-date&gt;&lt;/record&gt;&lt;/Cite&gt;&lt;/EndNote&gt;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[26]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7" w:type="dxa"/>
          </w:tcPr>
          <w:p w14:paraId="52F28CD4" w14:textId="08DB8895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Change in NMC111 Battery Cost (This Study) </w:t>
            </w:r>
          </w:p>
        </w:tc>
      </w:tr>
      <w:tr w:rsidR="00213551" w14:paraId="36FC98D3" w14:textId="77777777" w:rsidTr="00213551">
        <w:tc>
          <w:tcPr>
            <w:tcW w:w="3116" w:type="dxa"/>
          </w:tcPr>
          <w:p w14:paraId="420CF96D" w14:textId="391CA943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Lithium</w:t>
            </w:r>
          </w:p>
        </w:tc>
        <w:tc>
          <w:tcPr>
            <w:tcW w:w="3117" w:type="dxa"/>
          </w:tcPr>
          <w:p w14:paraId="06C9A052" w14:textId="305BCB89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3117" w:type="dxa"/>
          </w:tcPr>
          <w:p w14:paraId="0018157A" w14:textId="18B70929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  <w:tr w:rsidR="00213551" w14:paraId="4DE916CA" w14:textId="77777777" w:rsidTr="00213551">
        <w:tc>
          <w:tcPr>
            <w:tcW w:w="3116" w:type="dxa"/>
          </w:tcPr>
          <w:p w14:paraId="137FB6A4" w14:textId="42EB55BE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Cobalt</w:t>
            </w:r>
          </w:p>
        </w:tc>
        <w:tc>
          <w:tcPr>
            <w:tcW w:w="3117" w:type="dxa"/>
          </w:tcPr>
          <w:p w14:paraId="258E667B" w14:textId="01D780CE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3117" w:type="dxa"/>
          </w:tcPr>
          <w:p w14:paraId="62FE394C" w14:textId="32644C35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213551" w14:paraId="53A6A08A" w14:textId="77777777" w:rsidTr="00213551">
        <w:tc>
          <w:tcPr>
            <w:tcW w:w="3116" w:type="dxa"/>
          </w:tcPr>
          <w:p w14:paraId="021C18BB" w14:textId="1BB89323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Nickel</w:t>
            </w:r>
          </w:p>
        </w:tc>
        <w:tc>
          <w:tcPr>
            <w:tcW w:w="3117" w:type="dxa"/>
          </w:tcPr>
          <w:p w14:paraId="0AED6D24" w14:textId="7EB68870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3117" w:type="dxa"/>
          </w:tcPr>
          <w:p w14:paraId="5180C231" w14:textId="5856D87E" w:rsidR="00213551" w:rsidRDefault="00213551" w:rsidP="009A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</w:tr>
    </w:tbl>
    <w:p w14:paraId="527251BE" w14:textId="77777777" w:rsidR="00213551" w:rsidRDefault="00213551" w:rsidP="009A7083">
      <w:pPr>
        <w:rPr>
          <w:rFonts w:ascii="Times New Roman" w:hAnsi="Times New Roman" w:cs="Times New Roman"/>
        </w:rPr>
      </w:pPr>
    </w:p>
    <w:p w14:paraId="1506C445" w14:textId="3FA44702" w:rsidR="00213551" w:rsidRDefault="00213551" w:rsidP="009A7083">
      <w:pPr>
        <w:rPr>
          <w:rFonts w:ascii="Times New Roman" w:hAnsi="Times New Roman" w:cs="Times New Roman"/>
        </w:rPr>
      </w:pPr>
    </w:p>
    <w:p w14:paraId="1C44FD8E" w14:textId="1DC004A8" w:rsidR="00213551" w:rsidRDefault="00213551" w:rsidP="009A7083">
      <w:pPr>
        <w:rPr>
          <w:rFonts w:ascii="Times New Roman" w:hAnsi="Times New Roman" w:cs="Times New Roman"/>
        </w:rPr>
      </w:pPr>
    </w:p>
    <w:p w14:paraId="6A7F733A" w14:textId="77777777" w:rsidR="00213551" w:rsidRDefault="00213551" w:rsidP="009A7083">
      <w:pPr>
        <w:rPr>
          <w:rFonts w:ascii="Times New Roman" w:hAnsi="Times New Roman" w:cs="Times New Roman"/>
        </w:rPr>
      </w:pPr>
    </w:p>
    <w:p w14:paraId="51F2E754" w14:textId="19693190" w:rsidR="00E90DC3" w:rsidRDefault="00E90DC3" w:rsidP="009A7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References: </w:t>
      </w:r>
    </w:p>
    <w:p w14:paraId="3BA7DBA1" w14:textId="77777777" w:rsidR="00E90DC3" w:rsidRDefault="00E90DC3" w:rsidP="00E90DC3">
      <w:r>
        <w:t xml:space="preserve">[1] </w:t>
      </w:r>
      <w:r w:rsidRPr="00F42F5C">
        <w:t>Argus Media Group, 2016, "Argus Rare Earths Monthly Outlook", https://www.argusmedia.com/en/metals/argus-rare-earths-monthly-outlook.</w:t>
      </w:r>
    </w:p>
    <w:p w14:paraId="31A184FC" w14:textId="77777777" w:rsidR="00E90DC3" w:rsidRDefault="00E90DC3" w:rsidP="00E90DC3">
      <w:r>
        <w:t xml:space="preserve">[2] </w:t>
      </w:r>
      <w:r w:rsidRPr="00F42F5C">
        <w:t xml:space="preserve">Mineralprices.Com, 2018, The Global Source for Metals Pricing, </w:t>
      </w:r>
      <w:hyperlink r:id="rId6" w:history="1">
        <w:r w:rsidRPr="00784CA1">
          <w:rPr>
            <w:rStyle w:val="Hyperlink"/>
          </w:rPr>
          <w:t>http://mineralprices.com/</w:t>
        </w:r>
      </w:hyperlink>
      <w:r w:rsidRPr="00F42F5C">
        <w:t xml:space="preserve"> </w:t>
      </w:r>
    </w:p>
    <w:p w14:paraId="1C7774B1" w14:textId="77777777" w:rsidR="00E90DC3" w:rsidRDefault="00E90DC3" w:rsidP="00E90DC3">
      <w:r>
        <w:t xml:space="preserve">[3] </w:t>
      </w:r>
      <w:proofErr w:type="spellStart"/>
      <w:r w:rsidRPr="00F42F5C">
        <w:t>InvestmentMine</w:t>
      </w:r>
      <w:proofErr w:type="spellEnd"/>
      <w:r w:rsidRPr="00F42F5C">
        <w:t>, 2018, "Commodity and Metal Prices, Metal Price Charts", http://www.infomine.com/investment/metal-prices/</w:t>
      </w:r>
    </w:p>
    <w:p w14:paraId="2DC4662C" w14:textId="77777777" w:rsidR="00E90DC3" w:rsidRDefault="00E90DC3" w:rsidP="00E90DC3">
      <w:r>
        <w:t xml:space="preserve">[4] </w:t>
      </w:r>
      <w:r w:rsidRPr="00F42F5C">
        <w:t>USGS, 2018, "Lithium", https://minerals.usgs.gov/minerals/pubs/commodity/lithium/.</w:t>
      </w:r>
    </w:p>
    <w:p w14:paraId="62905E7B" w14:textId="77777777" w:rsidR="00E90DC3" w:rsidRDefault="00E90DC3" w:rsidP="00E90DC3">
      <w:r>
        <w:t xml:space="preserve">[5] </w:t>
      </w:r>
      <w:proofErr w:type="spellStart"/>
      <w:r w:rsidRPr="00F42F5C">
        <w:t>Biello</w:t>
      </w:r>
      <w:proofErr w:type="spellEnd"/>
      <w:r w:rsidRPr="00F42F5C">
        <w:t>, D., 2010, “Rare Earths: Elemental Needs of the Clean-Energy Economy”, Accessed November 29, 2018, https://www.scientificamerican.com/article/rare-earths-elemental-needs-of-the-clean-energy-economy/.</w:t>
      </w:r>
    </w:p>
    <w:p w14:paraId="57856CE0" w14:textId="77777777" w:rsidR="00E90DC3" w:rsidRDefault="00E90DC3" w:rsidP="00E90DC3">
      <w:r>
        <w:lastRenderedPageBreak/>
        <w:t xml:space="preserve">[6] </w:t>
      </w:r>
      <w:r w:rsidRPr="00F42F5C">
        <w:t>Seaman, J., 2010, "Rare Earths and Clean Energy: Analyzing China's Upper Hand," http://www.iaea.org/inis/collection/NCLCollectionStore/_Public/42/052/42052647.pdf.</w:t>
      </w:r>
      <w:r>
        <w:t>eaman, J., 2010, "Rare Earths and Clean Energy: Analyzing China's Upper Hand."</w:t>
      </w:r>
    </w:p>
    <w:p w14:paraId="34AE9F33" w14:textId="77777777" w:rsidR="00E90DC3" w:rsidRDefault="00E90DC3" w:rsidP="00E90DC3">
      <w:r>
        <w:t xml:space="preserve">[7] </w:t>
      </w:r>
      <w:r w:rsidRPr="00F42F5C">
        <w:t>Habib, K., and Wenzel, H., 2014, "Exploring Rare Earths Supply Constraints for the Emerging Clean Energy Technologies and the Role of Recycling," Journal of Cleaner Production, 84 (Supplement C), pp. 348-359.</w:t>
      </w:r>
    </w:p>
    <w:p w14:paraId="2A1E287E" w14:textId="77777777" w:rsidR="00E90DC3" w:rsidRDefault="00E90DC3" w:rsidP="00E90DC3">
      <w:r>
        <w:t xml:space="preserve">[8] </w:t>
      </w:r>
      <w:r w:rsidRPr="00F42F5C">
        <w:t xml:space="preserve">Jacobson, M. Z., and </w:t>
      </w:r>
      <w:proofErr w:type="spellStart"/>
      <w:r w:rsidRPr="00F42F5C">
        <w:t>Delucchi</w:t>
      </w:r>
      <w:proofErr w:type="spellEnd"/>
      <w:r w:rsidRPr="00F42F5C">
        <w:t>, M. A., 2011, "Providing All Global Energy with Wind, Water, and Solar Power, Part I: Technologies, Energy Resources, Quantities and Areas of Infrastructure, and Materials," Energy Policy, 39(3), pp. 1154-1169.</w:t>
      </w:r>
    </w:p>
    <w:p w14:paraId="62042FC1" w14:textId="77777777" w:rsidR="00E90DC3" w:rsidRDefault="00E90DC3" w:rsidP="00E90DC3">
      <w:r>
        <w:t xml:space="preserve">[9] </w:t>
      </w:r>
      <w:proofErr w:type="spellStart"/>
      <w:r w:rsidRPr="00F42F5C">
        <w:t>Hoenderdaal</w:t>
      </w:r>
      <w:proofErr w:type="spellEnd"/>
      <w:r w:rsidRPr="00F42F5C">
        <w:t xml:space="preserve">, S., </w:t>
      </w:r>
      <w:proofErr w:type="spellStart"/>
      <w:r w:rsidRPr="00F42F5C">
        <w:t>Tercero</w:t>
      </w:r>
      <w:proofErr w:type="spellEnd"/>
      <w:r w:rsidRPr="00F42F5C">
        <w:t xml:space="preserve"> Espinoza, L., </w:t>
      </w:r>
      <w:proofErr w:type="spellStart"/>
      <w:r w:rsidRPr="00F42F5C">
        <w:t>Marscheider-Weidemann</w:t>
      </w:r>
      <w:proofErr w:type="spellEnd"/>
      <w:r w:rsidRPr="00F42F5C">
        <w:t xml:space="preserve">, F., and </w:t>
      </w:r>
      <w:proofErr w:type="spellStart"/>
      <w:r w:rsidRPr="00F42F5C">
        <w:t>Graus</w:t>
      </w:r>
      <w:proofErr w:type="spellEnd"/>
      <w:r w:rsidRPr="00F42F5C">
        <w:t xml:space="preserve">, W., 2013, "Can a Dysprosium Shortage Threaten Green Energy </w:t>
      </w:r>
      <w:proofErr w:type="gramStart"/>
      <w:r w:rsidRPr="00F42F5C">
        <w:t>Technologies?,</w:t>
      </w:r>
      <w:proofErr w:type="gramEnd"/>
      <w:r w:rsidRPr="00F42F5C">
        <w:t>" Energy, 49 (Supplement C), pp. 344-355.</w:t>
      </w:r>
    </w:p>
    <w:p w14:paraId="55A8F1FA" w14:textId="77777777" w:rsidR="00E90DC3" w:rsidRDefault="00E90DC3" w:rsidP="00E90DC3">
      <w:r>
        <w:t xml:space="preserve">[10] </w:t>
      </w:r>
      <w:r w:rsidRPr="00F42F5C">
        <w:t xml:space="preserve">Moss, R., </w:t>
      </w:r>
      <w:proofErr w:type="spellStart"/>
      <w:r w:rsidRPr="00F42F5C">
        <w:t>Tzimas</w:t>
      </w:r>
      <w:proofErr w:type="spellEnd"/>
      <w:r w:rsidRPr="00F42F5C">
        <w:t xml:space="preserve">, E., Kara, H., Willis, P., and </w:t>
      </w:r>
      <w:proofErr w:type="spellStart"/>
      <w:r w:rsidRPr="00F42F5C">
        <w:t>Kooroshy</w:t>
      </w:r>
      <w:proofErr w:type="spellEnd"/>
      <w:r w:rsidRPr="00F42F5C">
        <w:t>, J., 2013, "The Potential Risks from Metals Bottlenecks to the Deployment of Strategic Energy Technologies," Energy Policy, 55(Supplement C), pp. 556-564.</w:t>
      </w:r>
    </w:p>
    <w:p w14:paraId="4D57EF1E" w14:textId="77777777" w:rsidR="00E90DC3" w:rsidRDefault="00E90DC3" w:rsidP="00E90DC3">
      <w:r>
        <w:t xml:space="preserve">[11] </w:t>
      </w:r>
      <w:r w:rsidRPr="00F42F5C">
        <w:t xml:space="preserve">Hart, M., 2013, "Evaluating United States and World Consumption of Neodymium, Dysprosium, Terbium, and Praseodymium in Final Products", Colorado School of Mines, pp. 1-167. </w:t>
      </w:r>
    </w:p>
    <w:p w14:paraId="417D2FEF" w14:textId="77777777" w:rsidR="00E90DC3" w:rsidRDefault="00E90DC3" w:rsidP="00E90DC3">
      <w:r>
        <w:t xml:space="preserve">[12] </w:t>
      </w:r>
      <w:r w:rsidRPr="00F42F5C">
        <w:t>Du, X., and Graedel, T., 2017, "Global Rare Earth in‐Use Stocks in NdFeB Permanent Magnets," Journal of Industrial Ecology, 15(6), pp. 836-843.</w:t>
      </w:r>
    </w:p>
    <w:p w14:paraId="7AA4BC16" w14:textId="77777777" w:rsidR="00E90DC3" w:rsidRDefault="00E90DC3" w:rsidP="00E90DC3">
      <w:r>
        <w:t xml:space="preserve">[13] </w:t>
      </w:r>
      <w:r w:rsidRPr="00F42F5C">
        <w:t>Chemistry Views, 2013, “Fuel Cell Capacity and Cost Trends”, https://www.chemistryviews.org/details/ezine/4817371/Fuel_Cell_Capacity_and_Cost_Trends.html.</w:t>
      </w:r>
    </w:p>
    <w:p w14:paraId="1CD09726" w14:textId="77777777" w:rsidR="00E90DC3" w:rsidRDefault="00E90DC3" w:rsidP="00E90DC3">
      <w:r>
        <w:t xml:space="preserve">[14] </w:t>
      </w:r>
      <w:proofErr w:type="spellStart"/>
      <w:r w:rsidRPr="00F42F5C">
        <w:t>Piccirilli</w:t>
      </w:r>
      <w:proofErr w:type="spellEnd"/>
      <w:r w:rsidRPr="00F42F5C">
        <w:t xml:space="preserve"> D., 2015, "Fact Sheet - Fuel Cells | White Papers | EESI", https://www.eesi.org/papers/view/fact-sheet-fuel-cells.</w:t>
      </w:r>
    </w:p>
    <w:p w14:paraId="094349BA" w14:textId="77777777" w:rsidR="00E90DC3" w:rsidRDefault="00E90DC3" w:rsidP="00E90DC3">
      <w:r>
        <w:t xml:space="preserve">[15] </w:t>
      </w:r>
      <w:r w:rsidRPr="00F42F5C">
        <w:t xml:space="preserve">Olivetti, E., </w:t>
      </w:r>
      <w:proofErr w:type="spellStart"/>
      <w:r w:rsidRPr="00F42F5C">
        <w:t>Ceder</w:t>
      </w:r>
      <w:proofErr w:type="spellEnd"/>
      <w:r w:rsidRPr="00F42F5C">
        <w:t xml:space="preserve">, G., Gaustad, G., Fu, X., 2017, "Lithium-Ion Battery Supply Chain Considerations: Analysis of Potential Bottlenecks in Critical Metals," Joule. 1(2), pp. 229-243. </w:t>
      </w:r>
    </w:p>
    <w:p w14:paraId="75700B88" w14:textId="77777777" w:rsidR="00E90DC3" w:rsidRDefault="00E90DC3" w:rsidP="00E90DC3">
      <w:r>
        <w:t xml:space="preserve">[16] </w:t>
      </w:r>
      <w:proofErr w:type="spellStart"/>
      <w:r w:rsidRPr="00F42F5C">
        <w:t>Fickling</w:t>
      </w:r>
      <w:proofErr w:type="spellEnd"/>
      <w:r w:rsidRPr="00F42F5C">
        <w:t xml:space="preserve">, D., 2017, “This Cobalt Chemistry Experiment Is Rich with Variables,” </w:t>
      </w:r>
      <w:hyperlink r:id="rId7" w:history="1">
        <w:r w:rsidRPr="00784CA1">
          <w:rPr>
            <w:rStyle w:val="Hyperlink"/>
          </w:rPr>
          <w:t>https://www.bloomberg.com/gadfly/articles/2017-09-28/cobalt-s-chemistry-experiment</w:t>
        </w:r>
      </w:hyperlink>
      <w:r w:rsidRPr="00F42F5C">
        <w:t xml:space="preserve">. </w:t>
      </w:r>
    </w:p>
    <w:p w14:paraId="66774BA0" w14:textId="77777777" w:rsidR="00E90DC3" w:rsidRDefault="00E90DC3" w:rsidP="00E90DC3">
      <w:r>
        <w:t xml:space="preserve">[17] </w:t>
      </w:r>
      <w:r w:rsidRPr="00F42F5C">
        <w:t xml:space="preserve">Andersson, B., and </w:t>
      </w:r>
      <w:proofErr w:type="spellStart"/>
      <w:r w:rsidRPr="00F42F5C">
        <w:t>Rade</w:t>
      </w:r>
      <w:proofErr w:type="spellEnd"/>
      <w:r w:rsidRPr="00F42F5C">
        <w:t>, I., 2001, "Metal Resource Constraints for Electric-Vehicle Batteries," Transportation Research Part D: Transport and Environment, 6(5), pp. 297-324.</w:t>
      </w:r>
    </w:p>
    <w:p w14:paraId="099D36A2" w14:textId="77777777" w:rsidR="00E90DC3" w:rsidRDefault="00E90DC3" w:rsidP="00E90DC3">
      <w:r>
        <w:t xml:space="preserve">[18] </w:t>
      </w:r>
      <w:proofErr w:type="spellStart"/>
      <w:r w:rsidRPr="00F42F5C">
        <w:t>Patry</w:t>
      </w:r>
      <w:proofErr w:type="spellEnd"/>
      <w:r w:rsidRPr="00F42F5C">
        <w:t xml:space="preserve">, G., </w:t>
      </w:r>
      <w:proofErr w:type="spellStart"/>
      <w:r w:rsidRPr="00F42F5C">
        <w:t>Romagny</w:t>
      </w:r>
      <w:proofErr w:type="spellEnd"/>
      <w:r w:rsidRPr="00F42F5C">
        <w:t>, A., Martinet, S., Froelich, D., 2014, "Cost Modeling of Lithium-Ion Battery Cells for Automotive Applications," Energy Science &amp; Engineering 3(1), 71-82.</w:t>
      </w:r>
    </w:p>
    <w:p w14:paraId="6F45A1D7" w14:textId="77777777" w:rsidR="00E90DC3" w:rsidRDefault="00E90DC3" w:rsidP="00E90DC3">
      <w:r>
        <w:t xml:space="preserve">[19] </w:t>
      </w:r>
      <w:proofErr w:type="spellStart"/>
      <w:r w:rsidRPr="00F42F5C">
        <w:t>CleanTeq</w:t>
      </w:r>
      <w:proofErr w:type="spellEnd"/>
      <w:r w:rsidRPr="00F42F5C">
        <w:t xml:space="preserve">, 2017, "Nickel &amp; Cobalt for Lithium Ion Batteries," http://www.cleanteq.com/wp-content/uploads/2017/12/171205_Clean-Teq-LITHIUM-ION-BATTERIES.pdf  </w:t>
      </w:r>
      <w:r>
        <w:t xml:space="preserve"> </w:t>
      </w:r>
    </w:p>
    <w:p w14:paraId="5D5EAFC3" w14:textId="77777777" w:rsidR="00E90DC3" w:rsidRDefault="00E90DC3" w:rsidP="00E90DC3">
      <w:r>
        <w:t xml:space="preserve">[20] </w:t>
      </w:r>
      <w:r w:rsidRPr="00111F4D">
        <w:t xml:space="preserve">Lowe, M., </w:t>
      </w:r>
      <w:proofErr w:type="spellStart"/>
      <w:r w:rsidRPr="00111F4D">
        <w:t>Tokuoka</w:t>
      </w:r>
      <w:proofErr w:type="spellEnd"/>
      <w:r w:rsidRPr="00111F4D">
        <w:t xml:space="preserve">, S., Trigg, T., </w:t>
      </w:r>
      <w:proofErr w:type="spellStart"/>
      <w:r w:rsidRPr="00111F4D">
        <w:t>Gereffi</w:t>
      </w:r>
      <w:proofErr w:type="spellEnd"/>
      <w:r w:rsidRPr="00111F4D">
        <w:t>, G., 2010, "Lithium-Ion Batteries for Electric Vehicles: The U.S. Value Chain", Duke University Center on Globalization, Governance &amp; Competitiveness.</w:t>
      </w:r>
    </w:p>
    <w:p w14:paraId="1489B305" w14:textId="77777777" w:rsidR="00E90DC3" w:rsidRDefault="00E90DC3" w:rsidP="00E90DC3">
      <w:r>
        <w:t xml:space="preserve">[21] </w:t>
      </w:r>
      <w:r w:rsidRPr="00111F4D">
        <w:t xml:space="preserve">Chung, D., </w:t>
      </w:r>
      <w:proofErr w:type="spellStart"/>
      <w:r w:rsidRPr="00111F4D">
        <w:t>Elgqvist</w:t>
      </w:r>
      <w:proofErr w:type="spellEnd"/>
      <w:r w:rsidRPr="00111F4D">
        <w:t xml:space="preserve">, E., </w:t>
      </w:r>
      <w:proofErr w:type="spellStart"/>
      <w:r w:rsidRPr="00111F4D">
        <w:t>Santhanagopalan</w:t>
      </w:r>
      <w:proofErr w:type="spellEnd"/>
      <w:r w:rsidRPr="00111F4D">
        <w:t xml:space="preserve">, S., 2015, "Automotive Lithium-­Ion Battery (Lib) Supply Chain and U.S. Competitiveness Considerations", Clean Energy Manufacturing Analysis Center, </w:t>
      </w:r>
      <w:r w:rsidRPr="00111F4D">
        <w:lastRenderedPageBreak/>
        <w:t>http://evobsession.com/wp-content/uploads/2016/01/CEMAC-Automotve-Lithium-ion-Battery-LIB-Supply-Chain-and-U.S.-Competitiveness-Considerations-June-2015.pdf.</w:t>
      </w:r>
    </w:p>
    <w:p w14:paraId="01A57EDE" w14:textId="77777777" w:rsidR="00E90DC3" w:rsidRDefault="00E90DC3" w:rsidP="00E90DC3">
      <w:r>
        <w:t xml:space="preserve">[22] </w:t>
      </w:r>
      <w:r w:rsidRPr="00111F4D">
        <w:t xml:space="preserve">Gaines, L., and Nelson, P., 2010, "Lithium-Ion Batteries: Examining Material Demand and Recycling Issues." Argonne National Laboratory. https://anl.box.com/s/ywkdwjaqsc61vtqkakhmhg06tm3adfgl.   </w:t>
      </w:r>
    </w:p>
    <w:p w14:paraId="4500B907" w14:textId="77777777" w:rsidR="00E90DC3" w:rsidRDefault="00E90DC3" w:rsidP="00E90DC3">
      <w:r>
        <w:t xml:space="preserve">[23] </w:t>
      </w:r>
      <w:r w:rsidRPr="00111F4D">
        <w:t>USGS, 2013, "2011 Minerals Yearbook Rare Earths", https://minerals.usgs.gov/minerals/pubs/commodity/rare_earths/myb1-2011-raree.pdf.</w:t>
      </w:r>
    </w:p>
    <w:p w14:paraId="47C72C18" w14:textId="77777777" w:rsidR="00E90DC3" w:rsidRDefault="00E90DC3" w:rsidP="00E90DC3">
      <w:r>
        <w:t xml:space="preserve">[24] </w:t>
      </w:r>
      <w:proofErr w:type="spellStart"/>
      <w:r>
        <w:t>Usgs</w:t>
      </w:r>
      <w:proofErr w:type="spellEnd"/>
      <w:r>
        <w:t>, 2010, "2008 Minerals Yearbook Lithium",</w:t>
      </w:r>
      <w:r w:rsidRPr="00111F4D">
        <w:t xml:space="preserve"> </w:t>
      </w:r>
      <w:hyperlink r:id="rId8" w:history="1">
        <w:r w:rsidRPr="00784CA1">
          <w:rPr>
            <w:rStyle w:val="Hyperlink"/>
          </w:rPr>
          <w:t>https://minerals.usgs.gov/minerals/pubs/commodity/lithium/myb1-2008-lithi.pdf</w:t>
        </w:r>
      </w:hyperlink>
      <w:r>
        <w:t xml:space="preserve">.  </w:t>
      </w:r>
    </w:p>
    <w:p w14:paraId="3EF35EE6" w14:textId="29E1BEA5" w:rsidR="00E90DC3" w:rsidRDefault="00E90DC3" w:rsidP="00E90DC3">
      <w:r>
        <w:t xml:space="preserve">[25] </w:t>
      </w:r>
      <w:proofErr w:type="spellStart"/>
      <w:r>
        <w:t>Metalary</w:t>
      </w:r>
      <w:proofErr w:type="spellEnd"/>
      <w:r>
        <w:t xml:space="preserve">, 2019, "Manganese Price", </w:t>
      </w:r>
      <w:hyperlink r:id="rId9" w:history="1">
        <w:r w:rsidRPr="00784CA1">
          <w:rPr>
            <w:rStyle w:val="Hyperlink"/>
          </w:rPr>
          <w:t>https://www.metalary.com/manganese-price/</w:t>
        </w:r>
      </w:hyperlink>
      <w:r>
        <w:t xml:space="preserve">. </w:t>
      </w:r>
    </w:p>
    <w:p w14:paraId="545B80E7" w14:textId="5CFB5A0A" w:rsidR="00D26A0E" w:rsidRPr="00D26A0E" w:rsidRDefault="00D26A0E" w:rsidP="00E90DC3">
      <w:pPr>
        <w:rPr>
          <w:rFonts w:cstheme="minorHAnsi"/>
        </w:rPr>
      </w:pPr>
      <w:r w:rsidRPr="00D26A0E">
        <w:rPr>
          <w:rFonts w:cstheme="minorHAnsi"/>
        </w:rPr>
        <w:t xml:space="preserve">[26] </w:t>
      </w:r>
      <w:bookmarkStart w:id="0" w:name="_GoBack"/>
      <w:r w:rsidRPr="000F3E13">
        <w:rPr>
          <w:rFonts w:cstheme="minorHAnsi"/>
        </w:rPr>
        <w:t>BNEF (Bloomberg New Energy Finance), 2017, "Lithium Price Spike Has Moderate Effect on Batteries", https://about.bnef.com/blog/lithium-price-spike-has-moderate-effect-on-batteries/</w:t>
      </w:r>
      <w:bookmarkEnd w:id="0"/>
    </w:p>
    <w:p w14:paraId="7E9FFC79" w14:textId="77777777" w:rsidR="00213551" w:rsidRDefault="00213551" w:rsidP="009A7083">
      <w:pPr>
        <w:rPr>
          <w:rFonts w:ascii="Times New Roman" w:hAnsi="Times New Roman" w:cs="Times New Roman"/>
        </w:rPr>
      </w:pPr>
    </w:p>
    <w:p w14:paraId="2022D7B6" w14:textId="77777777" w:rsidR="00213551" w:rsidRDefault="00213551" w:rsidP="009A7083">
      <w:pPr>
        <w:rPr>
          <w:rFonts w:ascii="Times New Roman" w:hAnsi="Times New Roman" w:cs="Times New Roman"/>
        </w:rPr>
      </w:pPr>
    </w:p>
    <w:sectPr w:rsidR="00213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D6DA7"/>
    <w:multiLevelType w:val="hybridMultilevel"/>
    <w:tmpl w:val="F378D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SM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56E47"/>
    <w:rsid w:val="00015299"/>
    <w:rsid w:val="00020EF2"/>
    <w:rsid w:val="000F3E13"/>
    <w:rsid w:val="001B5058"/>
    <w:rsid w:val="00213551"/>
    <w:rsid w:val="002672A2"/>
    <w:rsid w:val="00291585"/>
    <w:rsid w:val="003424FB"/>
    <w:rsid w:val="00411811"/>
    <w:rsid w:val="00422C17"/>
    <w:rsid w:val="00480A2C"/>
    <w:rsid w:val="00484C5A"/>
    <w:rsid w:val="00652B65"/>
    <w:rsid w:val="006D1225"/>
    <w:rsid w:val="00702605"/>
    <w:rsid w:val="007102D3"/>
    <w:rsid w:val="007334FD"/>
    <w:rsid w:val="00745E57"/>
    <w:rsid w:val="007C57F9"/>
    <w:rsid w:val="007D1314"/>
    <w:rsid w:val="008A0656"/>
    <w:rsid w:val="008D102F"/>
    <w:rsid w:val="009A7083"/>
    <w:rsid w:val="009B55B7"/>
    <w:rsid w:val="009C3A5A"/>
    <w:rsid w:val="009D74BC"/>
    <w:rsid w:val="009E25CB"/>
    <w:rsid w:val="00A21118"/>
    <w:rsid w:val="00A5009D"/>
    <w:rsid w:val="00AD7DBB"/>
    <w:rsid w:val="00BB0E36"/>
    <w:rsid w:val="00BF5186"/>
    <w:rsid w:val="00C14E32"/>
    <w:rsid w:val="00C43E8E"/>
    <w:rsid w:val="00D03A48"/>
    <w:rsid w:val="00D26A0E"/>
    <w:rsid w:val="00D7580B"/>
    <w:rsid w:val="00DD4E6B"/>
    <w:rsid w:val="00E406C2"/>
    <w:rsid w:val="00E90DC3"/>
    <w:rsid w:val="00F00EDB"/>
    <w:rsid w:val="00F3765E"/>
    <w:rsid w:val="00F41B84"/>
    <w:rsid w:val="00F56E47"/>
    <w:rsid w:val="00FA3C4D"/>
    <w:rsid w:val="00F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C2F0"/>
  <w15:chartTrackingRefBased/>
  <w15:docId w15:val="{C9F91A7A-D2E6-40BF-B31A-C526C607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E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E4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A06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4E32"/>
    <w:rPr>
      <w:color w:val="0563C1"/>
      <w:u w:val="single"/>
    </w:rPr>
  </w:style>
  <w:style w:type="table" w:styleId="TableGrid">
    <w:name w:val="Table Grid"/>
    <w:basedOn w:val="TableNormal"/>
    <w:uiPriority w:val="39"/>
    <w:rsid w:val="00C1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14E3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41B8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1B8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41B8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41B84"/>
    <w:rPr>
      <w:rFonts w:ascii="Calibri" w:hAnsi="Calibri" w:cs="Calibri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7102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rals.usgs.gov/minerals/pubs/commodity/lithium/myb1-2008-lithi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loomberg.com/gadfly/articles/2017-09-28/cobalt-s-chemistry-experi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neralprices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etalary.com/manganese-pr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67A2-0208-48CA-B016-6601C55B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9857</Words>
  <Characters>56190</Characters>
  <Application>Microsoft Office Word</Application>
  <DocSecurity>0</DocSecurity>
  <Lines>468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Alexandra Leader (RIT Student)</cp:lastModifiedBy>
  <cp:revision>2</cp:revision>
  <dcterms:created xsi:type="dcterms:W3CDTF">2019-05-13T15:12:00Z</dcterms:created>
  <dcterms:modified xsi:type="dcterms:W3CDTF">2019-05-13T15:12:00Z</dcterms:modified>
</cp:coreProperties>
</file>