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98F0" w14:textId="77777777" w:rsidR="001D5DD4" w:rsidRDefault="001D5DD4" w:rsidP="001D5DD4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667794">
        <w:rPr>
          <w:rFonts w:ascii="Times New Roman" w:hAnsi="Times New Roman" w:cs="Times New Roman"/>
          <w:b/>
          <w:sz w:val="24"/>
          <w:szCs w:val="24"/>
          <w:lang w:val="en-CA"/>
        </w:rPr>
        <w:t xml:space="preserve">The Cost-Effectiveness of Rivaroxaban Plus Aspirin compared to Aspirin Alone in the COMPASS Trial:  A US Perspective </w:t>
      </w:r>
    </w:p>
    <w:p w14:paraId="00A7984B" w14:textId="2855F52A" w:rsidR="00E91763" w:rsidRPr="00A84C1C" w:rsidRDefault="003E543E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American Journal of Cardiovascular Drugs</w:t>
      </w:r>
    </w:p>
    <w:p w14:paraId="388A2A4C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2785702A" w14:textId="77777777" w:rsidR="00E91763" w:rsidRPr="00C7733D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proofErr w:type="spellStart"/>
      <w:r w:rsidRPr="00C7733D">
        <w:rPr>
          <w:rFonts w:ascii="Times New Roman" w:hAnsi="Times New Roman" w:cs="Times New Roman"/>
          <w:sz w:val="24"/>
          <w:szCs w:val="24"/>
          <w:lang w:val="fr-FR"/>
        </w:rPr>
        <w:t>Andre</w:t>
      </w:r>
      <w:proofErr w:type="spellEnd"/>
      <w:r w:rsidRPr="00C7733D">
        <w:rPr>
          <w:rFonts w:ascii="Times New Roman" w:hAnsi="Times New Roman" w:cs="Times New Roman"/>
          <w:sz w:val="24"/>
          <w:szCs w:val="24"/>
          <w:lang w:val="fr-FR"/>
        </w:rPr>
        <w:t xml:space="preserve"> Lamy, </w:t>
      </w:r>
      <w:proofErr w:type="spellStart"/>
      <w:proofErr w:type="gramStart"/>
      <w:r w:rsidRPr="00C7733D">
        <w:rPr>
          <w:rFonts w:ascii="Times New Roman" w:hAnsi="Times New Roman" w:cs="Times New Roman"/>
          <w:sz w:val="24"/>
          <w:szCs w:val="24"/>
          <w:lang w:val="fr-FR"/>
        </w:rPr>
        <w:t>M.D.</w:t>
      </w:r>
      <w:r w:rsidRPr="00C7733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a,b</w:t>
      </w:r>
      <w:proofErr w:type="gramEnd"/>
      <w:r w:rsidRPr="00C7733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,c,d</w:t>
      </w:r>
      <w:proofErr w:type="spellEnd"/>
    </w:p>
    <w:p w14:paraId="452CD64C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John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Eikelboom</w:t>
      </w:r>
      <w:proofErr w:type="spell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, M.B., B.S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a,e</w:t>
      </w:r>
      <w:proofErr w:type="spellEnd"/>
      <w:proofErr w:type="gramEnd"/>
    </w:p>
    <w:p w14:paraId="6425EFAF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Wesley Tong, B.Sc.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a,b</w:t>
      </w:r>
      <w:proofErr w:type="spellEnd"/>
      <w:proofErr w:type="gramEnd"/>
    </w:p>
    <w:p w14:paraId="1E68F0C1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Fei Yuan,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M</w:t>
      </w:r>
      <w:r>
        <w:rPr>
          <w:rFonts w:ascii="Times New Roman" w:hAnsi="Times New Roman" w:cs="Times New Roman"/>
          <w:sz w:val="24"/>
          <w:szCs w:val="24"/>
          <w:lang w:val="en-CA"/>
        </w:rPr>
        <w:t>math</w:t>
      </w:r>
      <w:proofErr w:type="spellEnd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 xml:space="preserve"> a</w:t>
      </w:r>
    </w:p>
    <w:p w14:paraId="3AE8F055" w14:textId="77777777" w:rsidR="00E91763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Shrikant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I.</w:t>
      </w: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Bangdiwala</w:t>
      </w:r>
      <w:proofErr w:type="spell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lang w:val="en-CA"/>
        </w:rPr>
        <w:t>Ph.D</w:t>
      </w:r>
      <w:proofErr w:type="spellEnd"/>
      <w:proofErr w:type="gram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</w:t>
      </w:r>
    </w:p>
    <w:p w14:paraId="1558CD04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Jackie Bosch,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Ph.</w:t>
      </w:r>
      <w:proofErr w:type="gramStart"/>
      <w:r w:rsidRPr="00A84C1C">
        <w:rPr>
          <w:rFonts w:ascii="Times New Roman" w:hAnsi="Times New Roman" w:cs="Times New Roman"/>
          <w:sz w:val="24"/>
          <w:szCs w:val="24"/>
          <w:lang w:val="en-CA"/>
        </w:rPr>
        <w:t>D.</w:t>
      </w:r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</w:t>
      </w:r>
      <w:proofErr w:type="spellEnd"/>
      <w:proofErr w:type="gramEnd"/>
    </w:p>
    <w:p w14:paraId="0ABDC7A8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Stuart Connolly, M.D.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a,e</w:t>
      </w:r>
      <w:proofErr w:type="spellEnd"/>
      <w:proofErr w:type="gramEnd"/>
    </w:p>
    <w:p w14:paraId="2DA12A29" w14:textId="77777777" w:rsidR="00E91763" w:rsidRPr="00C7733D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C7733D">
        <w:rPr>
          <w:rFonts w:ascii="Times New Roman" w:hAnsi="Times New Roman" w:cs="Times New Roman"/>
          <w:sz w:val="24"/>
          <w:szCs w:val="24"/>
          <w:lang w:val="fr-FR"/>
        </w:rPr>
        <w:t xml:space="preserve">Eva </w:t>
      </w:r>
      <w:proofErr w:type="spellStart"/>
      <w:r w:rsidRPr="00C7733D">
        <w:rPr>
          <w:rFonts w:ascii="Times New Roman" w:hAnsi="Times New Roman" w:cs="Times New Roman"/>
          <w:sz w:val="24"/>
          <w:szCs w:val="24"/>
          <w:lang w:val="fr-FR"/>
        </w:rPr>
        <w:t>Lonn</w:t>
      </w:r>
      <w:proofErr w:type="spellEnd"/>
      <w:r w:rsidRPr="00C7733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proofErr w:type="gramStart"/>
      <w:r w:rsidRPr="00C7733D">
        <w:rPr>
          <w:rFonts w:ascii="Times New Roman" w:hAnsi="Times New Roman" w:cs="Times New Roman"/>
          <w:sz w:val="24"/>
          <w:szCs w:val="24"/>
          <w:lang w:val="fr-FR"/>
        </w:rPr>
        <w:t>M.D.</w:t>
      </w:r>
      <w:r w:rsidRPr="00C7733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a,d</w:t>
      </w:r>
      <w:proofErr w:type="gramEnd"/>
      <w:r w:rsidRPr="00C7733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,e</w:t>
      </w:r>
      <w:proofErr w:type="spellEnd"/>
    </w:p>
    <w:p w14:paraId="1ADB2E3B" w14:textId="77777777" w:rsidR="00E91763" w:rsidRPr="00C7733D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C7733D">
        <w:rPr>
          <w:rFonts w:ascii="Times New Roman" w:hAnsi="Times New Roman" w:cs="Times New Roman"/>
          <w:sz w:val="24"/>
          <w:szCs w:val="24"/>
          <w:lang w:val="fr-FR"/>
        </w:rPr>
        <w:t xml:space="preserve">Gilles R. Dagenais, M.D. </w:t>
      </w:r>
      <w:r w:rsidRPr="00C7733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f</w:t>
      </w:r>
    </w:p>
    <w:p w14:paraId="65893DE9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Kelley R.H. Branch,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M.D.</w:t>
      </w:r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g</w:t>
      </w:r>
      <w:proofErr w:type="spellEnd"/>
    </w:p>
    <w:p w14:paraId="5D19017D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Wei-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Jhih</w:t>
      </w:r>
      <w:proofErr w:type="spell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 Wang,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M.Sc.</w:t>
      </w:r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h</w:t>
      </w:r>
      <w:proofErr w:type="spellEnd"/>
    </w:p>
    <w:p w14:paraId="235AFD31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Deepak Bhatt,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M.D.</w:t>
      </w:r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i</w:t>
      </w:r>
      <w:proofErr w:type="spellEnd"/>
    </w:p>
    <w:p w14:paraId="74B0000A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Jeff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Probstfield</w:t>
      </w:r>
      <w:proofErr w:type="spell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M.D.</w:t>
      </w:r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j</w:t>
      </w:r>
      <w:proofErr w:type="spellEnd"/>
    </w:p>
    <w:p w14:paraId="1EFE652A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Georg Ertl, M.D.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k,l</w:t>
      </w:r>
      <w:proofErr w:type="spellEnd"/>
      <w:proofErr w:type="gramEnd"/>
    </w:p>
    <w:p w14:paraId="207BB488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Stefan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Störk</w:t>
      </w:r>
      <w:proofErr w:type="spell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, M.D.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k,l</w:t>
      </w:r>
      <w:proofErr w:type="spellEnd"/>
      <w:proofErr w:type="gramEnd"/>
    </w:p>
    <w:p w14:paraId="44C988B1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P. Gabriel Steg, M.D. </w:t>
      </w:r>
      <w:proofErr w:type="spellStart"/>
      <w:proofErr w:type="gramStart"/>
      <w:r w:rsidRPr="00A84C1C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m,n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,o</w:t>
      </w:r>
      <w:proofErr w:type="spellEnd"/>
    </w:p>
    <w:p w14:paraId="028DCC7D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Victor </w:t>
      </w:r>
      <w:proofErr w:type="spellStart"/>
      <w:r w:rsidRPr="00A84C1C">
        <w:rPr>
          <w:rFonts w:ascii="Times New Roman" w:hAnsi="Times New Roman" w:cs="Times New Roman"/>
          <w:sz w:val="24"/>
          <w:szCs w:val="24"/>
          <w:lang w:val="en-CA"/>
        </w:rPr>
        <w:t>Aboyans</w:t>
      </w:r>
      <w:proofErr w:type="spellEnd"/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p</w:t>
      </w:r>
    </w:p>
    <w:p w14:paraId="14EA9741" w14:textId="77777777" w:rsidR="00E91763" w:rsidRPr="003E0614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3E0614">
        <w:rPr>
          <w:rFonts w:ascii="Times New Roman" w:hAnsi="Times New Roman" w:cs="Times New Roman"/>
          <w:sz w:val="24"/>
          <w:szCs w:val="24"/>
          <w:lang w:val="fr-FR"/>
        </w:rPr>
        <w:t xml:space="preserve">Isabelle Durand-Zaleski, M.D, </w:t>
      </w:r>
      <w:proofErr w:type="spellStart"/>
      <w:r w:rsidRPr="003E0614">
        <w:rPr>
          <w:rFonts w:ascii="Times New Roman" w:hAnsi="Times New Roman" w:cs="Times New Roman"/>
          <w:sz w:val="24"/>
          <w:szCs w:val="24"/>
          <w:lang w:val="fr-FR"/>
        </w:rPr>
        <w:t>Ph.D</w:t>
      </w:r>
      <w:proofErr w:type="spellEnd"/>
      <w:r w:rsidRPr="003E0614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3E061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q</w:t>
      </w:r>
      <w:r w:rsidRPr="003E061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r</w:t>
      </w:r>
      <w:proofErr w:type="gramEnd"/>
      <w:r w:rsidRPr="003E061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s</w:t>
      </w:r>
      <w:proofErr w:type="spellEnd"/>
    </w:p>
    <w:p w14:paraId="06B942CE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Lars Ryden, M.D.</w:t>
      </w:r>
      <w:r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</w:t>
      </w:r>
    </w:p>
    <w:p w14:paraId="0C448712" w14:textId="77777777" w:rsidR="00E91763" w:rsidRPr="003E0614" w:rsidRDefault="00E91763" w:rsidP="00E91763">
      <w:pPr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3E0614">
        <w:rPr>
          <w:rFonts w:ascii="Times New Roman" w:hAnsi="Times New Roman" w:cs="Times New Roman"/>
          <w:sz w:val="24"/>
          <w:szCs w:val="24"/>
          <w:lang w:val="fr-FR"/>
        </w:rPr>
        <w:t xml:space="preserve">Salim Yusuf, D. Phil </w:t>
      </w:r>
      <w:proofErr w:type="spellStart"/>
      <w:proofErr w:type="gramStart"/>
      <w:r w:rsidRPr="003E061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a,d</w:t>
      </w:r>
      <w:proofErr w:type="gramEnd"/>
      <w:r w:rsidRPr="003E061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,e</w:t>
      </w:r>
      <w:proofErr w:type="spellEnd"/>
    </w:p>
    <w:p w14:paraId="3BFE73CA" w14:textId="77777777" w:rsidR="00E91763" w:rsidRPr="003E0614" w:rsidRDefault="00E91763" w:rsidP="00E91763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BACD357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On Behalf of the COMPASS Investigators </w:t>
      </w:r>
    </w:p>
    <w:p w14:paraId="20348AF9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1AC4282F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lastRenderedPageBreak/>
        <w:t>Affiliations</w:t>
      </w:r>
    </w:p>
    <w:p w14:paraId="72464F9D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Population Health Research Institute, McMaster University, Hamilton, Ontario, Canada</w:t>
      </w:r>
    </w:p>
    <w:p w14:paraId="0E693140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CADENCE Research Group, Hamilton Health Sciences, Hamilton, Ontario, Canada</w:t>
      </w:r>
    </w:p>
    <w:p w14:paraId="7493176C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Department of Surgery, McMaster University, Hamilton, Ontario, Canada</w:t>
      </w:r>
    </w:p>
    <w:p w14:paraId="49F68CC2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Department of Health Research Methods, Evidence, and Impact, McMaster University, Hamilton, Ontario, Canada</w:t>
      </w:r>
    </w:p>
    <w:p w14:paraId="1282D881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Department of Medicine, McMaster University, Hamilton, Ontario, Canada</w:t>
      </w:r>
    </w:p>
    <w:p w14:paraId="40B8812A" w14:textId="77777777" w:rsidR="00E91763" w:rsidRPr="00C7733D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fr-FR"/>
        </w:rPr>
      </w:pPr>
      <w:r w:rsidRPr="00C7733D">
        <w:rPr>
          <w:lang w:val="fr-FR"/>
        </w:rPr>
        <w:t>Institut Universitaire de Cardiologie et de Pneumologie de Qu</w:t>
      </w:r>
      <w:r w:rsidRPr="00C7733D">
        <w:rPr>
          <w:rFonts w:cstheme="minorHAnsi"/>
          <w:lang w:val="fr-FR"/>
        </w:rPr>
        <w:t xml:space="preserve">ébec, </w:t>
      </w:r>
      <w:proofErr w:type="spellStart"/>
      <w:r w:rsidRPr="00C7733D">
        <w:rPr>
          <w:rFonts w:cstheme="minorHAnsi"/>
          <w:lang w:val="fr-FR"/>
        </w:rPr>
        <w:t>Quebec</w:t>
      </w:r>
      <w:proofErr w:type="spellEnd"/>
      <w:r w:rsidRPr="00C7733D">
        <w:rPr>
          <w:rFonts w:cstheme="minorHAnsi"/>
          <w:lang w:val="fr-FR"/>
        </w:rPr>
        <w:t xml:space="preserve">, </w:t>
      </w:r>
      <w:proofErr w:type="spellStart"/>
      <w:r w:rsidRPr="00C7733D">
        <w:rPr>
          <w:rFonts w:cstheme="minorHAnsi"/>
          <w:lang w:val="fr-FR"/>
        </w:rPr>
        <w:t>Quebec</w:t>
      </w:r>
      <w:proofErr w:type="spellEnd"/>
      <w:r w:rsidRPr="00C7733D">
        <w:rPr>
          <w:rFonts w:cstheme="minorHAnsi"/>
          <w:lang w:val="fr-FR"/>
        </w:rPr>
        <w:t>, Canada</w:t>
      </w:r>
    </w:p>
    <w:p w14:paraId="013FF9DC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University of Washington Medical Center, Seattle, Washington, USA</w:t>
      </w:r>
    </w:p>
    <w:p w14:paraId="0E6118FC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Comparative Health Outcomes, Policy and Economics Institute, School of Pharmacy, University of Washington, USA</w:t>
      </w:r>
    </w:p>
    <w:p w14:paraId="3E082788" w14:textId="77777777" w:rsidR="00E91763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1070DD">
        <w:rPr>
          <w:lang w:val="en-CA"/>
        </w:rPr>
        <w:t xml:space="preserve">Mount Sinai Heart, Icahn School of Medicine at Mount Sinai Health System, New York, NY, USA </w:t>
      </w:r>
    </w:p>
    <w:p w14:paraId="59E16349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University of Washington, Seattle, USA</w:t>
      </w:r>
    </w:p>
    <w:p w14:paraId="36AAC5A1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University of W</w:t>
      </w:r>
      <w:r w:rsidRPr="00A84C1C">
        <w:rPr>
          <w:rFonts w:cstheme="minorHAnsi"/>
          <w:lang w:val="en-CA"/>
        </w:rPr>
        <w:t>ü</w:t>
      </w:r>
      <w:r w:rsidRPr="00A84C1C">
        <w:rPr>
          <w:lang w:val="en-CA"/>
        </w:rPr>
        <w:t>rzburg, W</w:t>
      </w:r>
      <w:r w:rsidRPr="00A84C1C">
        <w:rPr>
          <w:rFonts w:cstheme="minorHAnsi"/>
          <w:lang w:val="en-CA"/>
        </w:rPr>
        <w:t>ü</w:t>
      </w:r>
      <w:r w:rsidRPr="00A84C1C">
        <w:rPr>
          <w:lang w:val="en-CA"/>
        </w:rPr>
        <w:t>rzburg, Germany</w:t>
      </w:r>
    </w:p>
    <w:p w14:paraId="506C90B9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lang w:val="en-CA"/>
        </w:rPr>
        <w:t>University Hospital, W</w:t>
      </w:r>
      <w:r w:rsidRPr="00A84C1C">
        <w:rPr>
          <w:rFonts w:cstheme="minorHAnsi"/>
          <w:lang w:val="en-CA"/>
        </w:rPr>
        <w:t>ü</w:t>
      </w:r>
      <w:r w:rsidRPr="00A84C1C">
        <w:rPr>
          <w:lang w:val="en-CA"/>
        </w:rPr>
        <w:t>rzburg, Germany</w:t>
      </w:r>
    </w:p>
    <w:p w14:paraId="6FF8DDE0" w14:textId="77777777" w:rsidR="00E91763" w:rsidRPr="00261C1A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fr-FR"/>
        </w:rPr>
      </w:pPr>
      <w:r w:rsidRPr="00261C1A">
        <w:rPr>
          <w:lang w:val="en-CA"/>
        </w:rPr>
        <w:t>Université Paris-</w:t>
      </w:r>
      <w:proofErr w:type="spellStart"/>
      <w:r w:rsidRPr="00261C1A">
        <w:rPr>
          <w:lang w:val="en-CA"/>
        </w:rPr>
        <w:t>Cité</w:t>
      </w:r>
      <w:proofErr w:type="spellEnd"/>
      <w:r w:rsidRPr="00261C1A">
        <w:rPr>
          <w:lang w:val="en-CA"/>
        </w:rPr>
        <w:t xml:space="preserve">, INSERMU-1148 and FACT (French Alliance for Cardiovascular Trials) </w:t>
      </w:r>
    </w:p>
    <w:p w14:paraId="3964BDF5" w14:textId="77777777" w:rsidR="00E91763" w:rsidRPr="00261C1A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261C1A">
        <w:rPr>
          <w:lang w:val="fr-FR"/>
        </w:rPr>
        <w:t xml:space="preserve">Assistance Publique-Hôpitaux de Paris, Hôpital Bichat </w:t>
      </w:r>
    </w:p>
    <w:p w14:paraId="68D822EA" w14:textId="77777777" w:rsidR="00E91763" w:rsidRPr="00261C1A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proofErr w:type="spellStart"/>
      <w:r w:rsidRPr="00261C1A">
        <w:rPr>
          <w:lang w:val="en-CA"/>
        </w:rPr>
        <w:t>Institut</w:t>
      </w:r>
      <w:proofErr w:type="spellEnd"/>
      <w:r w:rsidRPr="00261C1A">
        <w:rPr>
          <w:lang w:val="en-CA"/>
        </w:rPr>
        <w:t xml:space="preserve"> </w:t>
      </w:r>
      <w:proofErr w:type="spellStart"/>
      <w:r w:rsidRPr="00261C1A">
        <w:rPr>
          <w:lang w:val="en-CA"/>
        </w:rPr>
        <w:t>Universitaire</w:t>
      </w:r>
      <w:proofErr w:type="spellEnd"/>
      <w:r w:rsidRPr="00261C1A">
        <w:rPr>
          <w:lang w:val="en-CA"/>
        </w:rPr>
        <w:t xml:space="preserve"> de France</w:t>
      </w:r>
    </w:p>
    <w:p w14:paraId="46C04CB7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rFonts w:cstheme="minorHAnsi"/>
          <w:lang w:val="en-CA"/>
        </w:rPr>
        <w:t xml:space="preserve">Department of Cardiology, </w:t>
      </w:r>
      <w:proofErr w:type="spellStart"/>
      <w:r w:rsidRPr="00A84C1C">
        <w:rPr>
          <w:rFonts w:cstheme="minorHAnsi"/>
          <w:lang w:val="en-CA"/>
        </w:rPr>
        <w:t>Dupuytren</w:t>
      </w:r>
      <w:proofErr w:type="spellEnd"/>
      <w:r w:rsidRPr="00A84C1C">
        <w:rPr>
          <w:rFonts w:cstheme="minorHAnsi"/>
          <w:lang w:val="en-CA"/>
        </w:rPr>
        <w:t xml:space="preserve"> University Hospital, Limoges, France</w:t>
      </w:r>
    </w:p>
    <w:p w14:paraId="5A4BDCEC" w14:textId="77777777" w:rsidR="00E91763" w:rsidRPr="00C7733D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fr-FR"/>
        </w:rPr>
      </w:pPr>
      <w:r w:rsidRPr="00C7733D">
        <w:rPr>
          <w:rFonts w:cstheme="minorHAnsi"/>
          <w:lang w:val="fr-FR"/>
        </w:rPr>
        <w:t xml:space="preserve">Assistance Publique Hôpitaux de Paris, URC Eco and Santé Publique, </w:t>
      </w:r>
      <w:r w:rsidRPr="00C7733D">
        <w:rPr>
          <w:lang w:val="fr-FR"/>
        </w:rPr>
        <w:t>H</w:t>
      </w:r>
      <w:r w:rsidRPr="00C7733D">
        <w:rPr>
          <w:rFonts w:cstheme="minorHAnsi"/>
          <w:lang w:val="fr-FR"/>
        </w:rPr>
        <w:t>ôpital Henri Mondor, Créteil, France</w:t>
      </w:r>
    </w:p>
    <w:p w14:paraId="2B673EC6" w14:textId="77777777" w:rsidR="00E91763" w:rsidRPr="00C7733D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fr-FR"/>
        </w:rPr>
      </w:pPr>
      <w:r w:rsidRPr="00C7733D">
        <w:rPr>
          <w:rFonts w:cstheme="minorHAnsi"/>
          <w:lang w:val="fr-FR"/>
        </w:rPr>
        <w:t>Université Paris Est Créteil, Créteil, France</w:t>
      </w:r>
    </w:p>
    <w:p w14:paraId="32E00121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rFonts w:cstheme="minorHAnsi"/>
          <w:lang w:val="en-CA"/>
        </w:rPr>
        <w:t>INSERM ECEVE UMR 1123, Paris France</w:t>
      </w:r>
    </w:p>
    <w:p w14:paraId="5698289A" w14:textId="77777777" w:rsidR="00E91763" w:rsidRPr="00A84C1C" w:rsidRDefault="00E91763" w:rsidP="00E91763">
      <w:pPr>
        <w:pStyle w:val="ListParagraph"/>
        <w:numPr>
          <w:ilvl w:val="0"/>
          <w:numId w:val="3"/>
        </w:numPr>
        <w:spacing w:after="200" w:line="276" w:lineRule="auto"/>
        <w:rPr>
          <w:lang w:val="en-CA"/>
        </w:rPr>
      </w:pPr>
      <w:r w:rsidRPr="00A84C1C">
        <w:rPr>
          <w:rFonts w:cstheme="minorHAnsi"/>
          <w:lang w:val="en-CA"/>
        </w:rPr>
        <w:t xml:space="preserve">Karolinska </w:t>
      </w:r>
      <w:proofErr w:type="spellStart"/>
      <w:r w:rsidRPr="00A84C1C">
        <w:rPr>
          <w:rFonts w:cstheme="minorHAnsi"/>
          <w:lang w:val="en-CA"/>
        </w:rPr>
        <w:t>Institutet</w:t>
      </w:r>
      <w:proofErr w:type="spellEnd"/>
      <w:r w:rsidRPr="00A84C1C">
        <w:rPr>
          <w:rFonts w:cstheme="minorHAnsi"/>
          <w:lang w:val="en-CA"/>
        </w:rPr>
        <w:t>, Stockholm, Sweden</w:t>
      </w:r>
    </w:p>
    <w:p w14:paraId="64B9D365" w14:textId="77777777" w:rsidR="00E91763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Corresponding author: </w:t>
      </w:r>
    </w:p>
    <w:p w14:paraId="47EFA541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Andre Lamy</w:t>
      </w:r>
    </w:p>
    <w:p w14:paraId="4FA3871A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DBCVSRI C1-112</w:t>
      </w:r>
    </w:p>
    <w:p w14:paraId="4F82DE24" w14:textId="77777777" w:rsidR="00E91763" w:rsidRPr="00A84C1C" w:rsidRDefault="00E91763" w:rsidP="00E9176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237 Barton St. East Hamilton, ON, Canada L8L 2X2</w:t>
      </w:r>
    </w:p>
    <w:p w14:paraId="6A90E1EB" w14:textId="77777777" w:rsidR="00E91763" w:rsidRPr="00AF299E" w:rsidRDefault="00E91763" w:rsidP="00E91763">
      <w:pPr>
        <w:rPr>
          <w:rFonts w:ascii="Times New Roman" w:hAnsi="Times New Roman" w:cs="Times New Roman"/>
          <w:color w:val="000000" w:themeColor="text1"/>
          <w:sz w:val="24"/>
          <w:szCs w:val="24"/>
          <w:lang w:val="fr-CA"/>
        </w:rPr>
      </w:pPr>
      <w:r w:rsidRPr="00EB45C8">
        <w:rPr>
          <w:rFonts w:ascii="Times New Roman" w:hAnsi="Times New Roman" w:cs="Times New Roman"/>
          <w:sz w:val="24"/>
          <w:szCs w:val="24"/>
          <w:lang w:val="fr-CA"/>
        </w:rPr>
        <w:t>alamy1@mac.com</w:t>
      </w:r>
    </w:p>
    <w:p w14:paraId="5337E237" w14:textId="77777777" w:rsidR="00E91763" w:rsidRPr="00AF299E" w:rsidRDefault="00E91763" w:rsidP="00E91763">
      <w:pPr>
        <w:rPr>
          <w:rFonts w:ascii="Times New Roman" w:hAnsi="Times New Roman" w:cs="Times New Roman"/>
          <w:sz w:val="24"/>
          <w:szCs w:val="24"/>
          <w:lang w:val="fr-CA"/>
        </w:rPr>
      </w:pPr>
      <w:proofErr w:type="spellStart"/>
      <w:r w:rsidRPr="00AF299E">
        <w:rPr>
          <w:rFonts w:ascii="Times New Roman" w:hAnsi="Times New Roman" w:cs="Times New Roman"/>
          <w:sz w:val="24"/>
          <w:szCs w:val="24"/>
          <w:lang w:val="fr-CA"/>
        </w:rPr>
        <w:t>Cell</w:t>
      </w:r>
      <w:proofErr w:type="spellEnd"/>
      <w:r w:rsidRPr="00AF299E">
        <w:rPr>
          <w:rFonts w:ascii="Times New Roman" w:hAnsi="Times New Roman" w:cs="Times New Roman"/>
          <w:sz w:val="24"/>
          <w:szCs w:val="24"/>
          <w:lang w:val="fr-CA"/>
        </w:rPr>
        <w:t>: 905-518-9805</w:t>
      </w:r>
    </w:p>
    <w:p w14:paraId="21EE3CC3" w14:textId="77777777" w:rsidR="00E91763" w:rsidRPr="00AF299E" w:rsidRDefault="00E91763" w:rsidP="00E91763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AF299E">
        <w:rPr>
          <w:rFonts w:ascii="Times New Roman" w:hAnsi="Times New Roman" w:cs="Times New Roman"/>
          <w:sz w:val="24"/>
          <w:szCs w:val="24"/>
          <w:lang w:val="fr-CA"/>
        </w:rPr>
        <w:t>Fax: 905-522-2029</w:t>
      </w:r>
    </w:p>
    <w:p w14:paraId="30D0C539" w14:textId="77777777" w:rsidR="00E91763" w:rsidRDefault="00E91763">
      <w:pPr>
        <w:rPr>
          <w:rFonts w:ascii="Times New Roman" w:hAnsi="Times New Roman" w:cs="Times New Roman"/>
          <w:sz w:val="24"/>
          <w:szCs w:val="24"/>
          <w:lang w:val="en-CA"/>
        </w:rPr>
        <w:sectPr w:rsidR="00E91763" w:rsidSect="00E91763">
          <w:footerReference w:type="default" r:id="rId8"/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22FE91" w14:textId="53EEC7F7" w:rsidR="00F358A8" w:rsidRPr="00A84C1C" w:rsidRDefault="00F358A8" w:rsidP="00F358A8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Table S1:  </w:t>
      </w: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Primary and Secondary Outcomes </w:t>
      </w:r>
      <w:r w:rsidR="00F86226" w:rsidRPr="00A84C1C">
        <w:rPr>
          <w:rFonts w:ascii="Times New Roman" w:hAnsi="Times New Roman" w:cs="Times New Roman"/>
          <w:sz w:val="24"/>
          <w:szCs w:val="24"/>
          <w:lang w:val="en-CA"/>
        </w:rPr>
        <w:t>from</w:t>
      </w: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 the COMPASS Trial</w:t>
      </w:r>
    </w:p>
    <w:tbl>
      <w:tblPr>
        <w:tblStyle w:val="TableGrid"/>
        <w:tblW w:w="11619" w:type="dxa"/>
        <w:tblLayout w:type="fixed"/>
        <w:tblLook w:val="04A0" w:firstRow="1" w:lastRow="0" w:firstColumn="1" w:lastColumn="0" w:noHBand="0" w:noVBand="1"/>
      </w:tblPr>
      <w:tblGrid>
        <w:gridCol w:w="2660"/>
        <w:gridCol w:w="2155"/>
        <w:gridCol w:w="2410"/>
        <w:gridCol w:w="2693"/>
        <w:gridCol w:w="1701"/>
      </w:tblGrid>
      <w:tr w:rsidR="00F358A8" w:rsidRPr="00A84C1C" w14:paraId="12DFEA94" w14:textId="77777777" w:rsidTr="00ED685A">
        <w:trPr>
          <w:trHeight w:val="1404"/>
        </w:trPr>
        <w:tc>
          <w:tcPr>
            <w:tcW w:w="2660" w:type="dxa"/>
            <w:vAlign w:val="center"/>
          </w:tcPr>
          <w:p w14:paraId="038CD679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Outcome</w:t>
            </w:r>
          </w:p>
        </w:tc>
        <w:tc>
          <w:tcPr>
            <w:tcW w:w="2155" w:type="dxa"/>
            <w:vAlign w:val="center"/>
          </w:tcPr>
          <w:p w14:paraId="4D0C929C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Rivaroxaban plus Aspirin</w:t>
            </w:r>
          </w:p>
          <w:p w14:paraId="76613C6A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(N=9152)</w:t>
            </w:r>
          </w:p>
        </w:tc>
        <w:tc>
          <w:tcPr>
            <w:tcW w:w="2410" w:type="dxa"/>
            <w:vAlign w:val="center"/>
          </w:tcPr>
          <w:p w14:paraId="0B57B53C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Aspirin Alone</w:t>
            </w:r>
          </w:p>
          <w:p w14:paraId="3ED062B0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(N=9117)</w:t>
            </w:r>
          </w:p>
        </w:tc>
        <w:tc>
          <w:tcPr>
            <w:tcW w:w="4394" w:type="dxa"/>
            <w:gridSpan w:val="2"/>
            <w:vAlign w:val="center"/>
          </w:tcPr>
          <w:p w14:paraId="5B66D400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Rivaroxaban plus Aspirin vs Aspirin Alone</w:t>
            </w:r>
          </w:p>
        </w:tc>
      </w:tr>
      <w:tr w:rsidR="00F358A8" w:rsidRPr="00A84C1C" w14:paraId="3090A725" w14:textId="77777777" w:rsidTr="00ED685A">
        <w:trPr>
          <w:trHeight w:val="448"/>
        </w:trPr>
        <w:tc>
          <w:tcPr>
            <w:tcW w:w="2660" w:type="dxa"/>
          </w:tcPr>
          <w:p w14:paraId="3336FCCB" w14:textId="77777777" w:rsidR="00F358A8" w:rsidRPr="00A84C1C" w:rsidRDefault="00F358A8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4565" w:type="dxa"/>
            <w:gridSpan w:val="2"/>
            <w:vAlign w:val="center"/>
          </w:tcPr>
          <w:p w14:paraId="5F8CC718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Number (percent)</w:t>
            </w:r>
          </w:p>
        </w:tc>
        <w:tc>
          <w:tcPr>
            <w:tcW w:w="2693" w:type="dxa"/>
            <w:vAlign w:val="center"/>
          </w:tcPr>
          <w:p w14:paraId="36BECB45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Hazard Ratio (95% CI)</w:t>
            </w:r>
          </w:p>
        </w:tc>
        <w:tc>
          <w:tcPr>
            <w:tcW w:w="1701" w:type="dxa"/>
            <w:vAlign w:val="center"/>
          </w:tcPr>
          <w:p w14:paraId="5088F0F4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 Value</w:t>
            </w:r>
          </w:p>
        </w:tc>
      </w:tr>
      <w:tr w:rsidR="00F358A8" w:rsidRPr="00A84C1C" w14:paraId="6E0FE85C" w14:textId="77777777" w:rsidTr="00ED685A">
        <w:trPr>
          <w:trHeight w:val="552"/>
        </w:trPr>
        <w:tc>
          <w:tcPr>
            <w:tcW w:w="2660" w:type="dxa"/>
          </w:tcPr>
          <w:p w14:paraId="3868FC80" w14:textId="77777777" w:rsidR="00F358A8" w:rsidRPr="00A84C1C" w:rsidRDefault="00F358A8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Primary Outcome: CV death, stroke, or MI</w:t>
            </w:r>
          </w:p>
        </w:tc>
        <w:tc>
          <w:tcPr>
            <w:tcW w:w="2155" w:type="dxa"/>
            <w:vAlign w:val="center"/>
          </w:tcPr>
          <w:p w14:paraId="2EAB8DF9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379 (4.1)</w:t>
            </w:r>
          </w:p>
        </w:tc>
        <w:tc>
          <w:tcPr>
            <w:tcW w:w="2410" w:type="dxa"/>
            <w:vAlign w:val="center"/>
          </w:tcPr>
          <w:p w14:paraId="06724A46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496 (5.4%)</w:t>
            </w:r>
          </w:p>
        </w:tc>
        <w:tc>
          <w:tcPr>
            <w:tcW w:w="2693" w:type="dxa"/>
            <w:vAlign w:val="center"/>
          </w:tcPr>
          <w:p w14:paraId="69981779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0.76 (0.66 – 0.86)</w:t>
            </w:r>
          </w:p>
        </w:tc>
        <w:tc>
          <w:tcPr>
            <w:tcW w:w="1701" w:type="dxa"/>
            <w:vAlign w:val="center"/>
          </w:tcPr>
          <w:p w14:paraId="0AC97811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&lt;0.001</w:t>
            </w:r>
          </w:p>
        </w:tc>
      </w:tr>
      <w:tr w:rsidR="00F358A8" w:rsidRPr="00A84C1C" w14:paraId="295A51A6" w14:textId="77777777" w:rsidTr="00ED685A">
        <w:trPr>
          <w:trHeight w:val="552"/>
        </w:trPr>
        <w:tc>
          <w:tcPr>
            <w:tcW w:w="2660" w:type="dxa"/>
          </w:tcPr>
          <w:p w14:paraId="7351F67F" w14:textId="77777777" w:rsidR="00F358A8" w:rsidRPr="00A84C1C" w:rsidRDefault="00F358A8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Secondary Outcome:  Ischemic stroke, myocardial infarction, </w:t>
            </w:r>
            <w:proofErr w:type="gramStart"/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ALI</w:t>
            </w:r>
            <w:proofErr w:type="gramEnd"/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or CV Death</w:t>
            </w:r>
          </w:p>
        </w:tc>
        <w:tc>
          <w:tcPr>
            <w:tcW w:w="2155" w:type="dxa"/>
            <w:vAlign w:val="center"/>
          </w:tcPr>
          <w:p w14:paraId="2A6A67B0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389 (4.3)</w:t>
            </w:r>
          </w:p>
        </w:tc>
        <w:tc>
          <w:tcPr>
            <w:tcW w:w="2410" w:type="dxa"/>
            <w:vAlign w:val="center"/>
          </w:tcPr>
          <w:p w14:paraId="4F18A706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516 (5.7)</w:t>
            </w:r>
          </w:p>
        </w:tc>
        <w:tc>
          <w:tcPr>
            <w:tcW w:w="2693" w:type="dxa"/>
            <w:vAlign w:val="center"/>
          </w:tcPr>
          <w:p w14:paraId="7FCC7415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0.74 (0.65 – 0.85)</w:t>
            </w:r>
          </w:p>
        </w:tc>
        <w:tc>
          <w:tcPr>
            <w:tcW w:w="1701" w:type="dxa"/>
            <w:vAlign w:val="center"/>
          </w:tcPr>
          <w:p w14:paraId="618E40D7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&lt;0.001</w:t>
            </w:r>
          </w:p>
        </w:tc>
      </w:tr>
      <w:tr w:rsidR="00F358A8" w:rsidRPr="00A84C1C" w14:paraId="16A0A843" w14:textId="77777777" w:rsidTr="00ED685A">
        <w:trPr>
          <w:trHeight w:val="552"/>
        </w:trPr>
        <w:tc>
          <w:tcPr>
            <w:tcW w:w="2660" w:type="dxa"/>
          </w:tcPr>
          <w:p w14:paraId="08FB031B" w14:textId="77777777" w:rsidR="00F358A8" w:rsidRPr="00A84C1C" w:rsidRDefault="00F358A8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CV Death</w:t>
            </w:r>
          </w:p>
        </w:tc>
        <w:tc>
          <w:tcPr>
            <w:tcW w:w="2155" w:type="dxa"/>
            <w:vAlign w:val="center"/>
          </w:tcPr>
          <w:p w14:paraId="20B2E652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160 (1.7)</w:t>
            </w:r>
          </w:p>
        </w:tc>
        <w:tc>
          <w:tcPr>
            <w:tcW w:w="2410" w:type="dxa"/>
            <w:vAlign w:val="center"/>
          </w:tcPr>
          <w:p w14:paraId="0A3AA485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203 (2.2)</w:t>
            </w:r>
          </w:p>
        </w:tc>
        <w:tc>
          <w:tcPr>
            <w:tcW w:w="2693" w:type="dxa"/>
            <w:vAlign w:val="center"/>
          </w:tcPr>
          <w:p w14:paraId="06C635CC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0.78 (0.64 – 0.96)</w:t>
            </w:r>
          </w:p>
        </w:tc>
        <w:tc>
          <w:tcPr>
            <w:tcW w:w="1701" w:type="dxa"/>
            <w:vAlign w:val="center"/>
          </w:tcPr>
          <w:p w14:paraId="7D0A7E6A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0.02</w:t>
            </w:r>
          </w:p>
        </w:tc>
      </w:tr>
      <w:tr w:rsidR="00F358A8" w:rsidRPr="00A84C1C" w14:paraId="7F0F23FF" w14:textId="77777777" w:rsidTr="00ED685A">
        <w:trPr>
          <w:trHeight w:val="562"/>
        </w:trPr>
        <w:tc>
          <w:tcPr>
            <w:tcW w:w="2660" w:type="dxa"/>
          </w:tcPr>
          <w:p w14:paraId="2C63E0A4" w14:textId="77777777" w:rsidR="00F358A8" w:rsidRPr="00A84C1C" w:rsidRDefault="00F358A8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Stroke</w:t>
            </w:r>
          </w:p>
        </w:tc>
        <w:tc>
          <w:tcPr>
            <w:tcW w:w="2155" w:type="dxa"/>
            <w:vAlign w:val="center"/>
          </w:tcPr>
          <w:p w14:paraId="0EADC64D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83 (0.9)</w:t>
            </w:r>
          </w:p>
        </w:tc>
        <w:tc>
          <w:tcPr>
            <w:tcW w:w="2410" w:type="dxa"/>
            <w:vAlign w:val="center"/>
          </w:tcPr>
          <w:p w14:paraId="3B9D3FD4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142 (1.6)</w:t>
            </w:r>
          </w:p>
        </w:tc>
        <w:tc>
          <w:tcPr>
            <w:tcW w:w="2693" w:type="dxa"/>
            <w:vAlign w:val="center"/>
          </w:tcPr>
          <w:p w14:paraId="1AA68946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0.58 (0.44 – 0.76)</w:t>
            </w:r>
          </w:p>
        </w:tc>
        <w:tc>
          <w:tcPr>
            <w:tcW w:w="1701" w:type="dxa"/>
            <w:vAlign w:val="center"/>
          </w:tcPr>
          <w:p w14:paraId="01ED136E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&lt;0.001</w:t>
            </w:r>
          </w:p>
        </w:tc>
      </w:tr>
      <w:tr w:rsidR="00F358A8" w:rsidRPr="00A84C1C" w14:paraId="75B657DA" w14:textId="77777777" w:rsidTr="00ED685A">
        <w:trPr>
          <w:trHeight w:val="552"/>
        </w:trPr>
        <w:tc>
          <w:tcPr>
            <w:tcW w:w="2660" w:type="dxa"/>
          </w:tcPr>
          <w:p w14:paraId="02E4E0F5" w14:textId="77777777" w:rsidR="00F358A8" w:rsidRPr="00A84C1C" w:rsidRDefault="00F358A8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Myocardial Infarction</w:t>
            </w:r>
          </w:p>
        </w:tc>
        <w:tc>
          <w:tcPr>
            <w:tcW w:w="2155" w:type="dxa"/>
            <w:vAlign w:val="center"/>
          </w:tcPr>
          <w:p w14:paraId="2196D007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178 (1.9)</w:t>
            </w:r>
          </w:p>
        </w:tc>
        <w:tc>
          <w:tcPr>
            <w:tcW w:w="2410" w:type="dxa"/>
            <w:vAlign w:val="center"/>
          </w:tcPr>
          <w:p w14:paraId="31B758CA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205 (2.2)</w:t>
            </w:r>
          </w:p>
        </w:tc>
        <w:tc>
          <w:tcPr>
            <w:tcW w:w="2693" w:type="dxa"/>
            <w:vAlign w:val="center"/>
          </w:tcPr>
          <w:p w14:paraId="61D6095C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0.86 (0.70 – 1.05)</w:t>
            </w:r>
          </w:p>
        </w:tc>
        <w:tc>
          <w:tcPr>
            <w:tcW w:w="1701" w:type="dxa"/>
            <w:vAlign w:val="center"/>
          </w:tcPr>
          <w:p w14:paraId="6B31EF4D" w14:textId="77777777" w:rsidR="00F358A8" w:rsidRPr="00A84C1C" w:rsidRDefault="00F358A8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84C1C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0.14</w:t>
            </w:r>
          </w:p>
        </w:tc>
      </w:tr>
      <w:tr w:rsidR="00E41021" w:rsidRPr="00A84C1C" w14:paraId="43847525" w14:textId="77777777" w:rsidTr="00ED685A">
        <w:trPr>
          <w:trHeight w:val="552"/>
        </w:trPr>
        <w:tc>
          <w:tcPr>
            <w:tcW w:w="2660" w:type="dxa"/>
          </w:tcPr>
          <w:p w14:paraId="5395F2D2" w14:textId="77777777" w:rsidR="00E41021" w:rsidRPr="00A84C1C" w:rsidRDefault="00E41021" w:rsidP="00B323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155" w:type="dxa"/>
            <w:vAlign w:val="center"/>
          </w:tcPr>
          <w:p w14:paraId="3A914E1D" w14:textId="77777777" w:rsidR="00E41021" w:rsidRPr="00A84C1C" w:rsidRDefault="00E41021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410" w:type="dxa"/>
            <w:vAlign w:val="center"/>
          </w:tcPr>
          <w:p w14:paraId="736E709E" w14:textId="77777777" w:rsidR="00E41021" w:rsidRPr="00A84C1C" w:rsidRDefault="00E41021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693" w:type="dxa"/>
            <w:vAlign w:val="center"/>
          </w:tcPr>
          <w:p w14:paraId="6EE3658A" w14:textId="77777777" w:rsidR="00E41021" w:rsidRPr="00A84C1C" w:rsidRDefault="00E41021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701" w:type="dxa"/>
            <w:vAlign w:val="center"/>
          </w:tcPr>
          <w:p w14:paraId="24BB60FC" w14:textId="77777777" w:rsidR="00E41021" w:rsidRPr="00A84C1C" w:rsidRDefault="00E41021" w:rsidP="00B323E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</w:tr>
      <w:tr w:rsidR="00E41021" w:rsidRPr="00603B4E" w14:paraId="10674BE6" w14:textId="77777777" w:rsidTr="00E41021">
        <w:tc>
          <w:tcPr>
            <w:tcW w:w="2660" w:type="dxa"/>
          </w:tcPr>
          <w:p w14:paraId="6551CCC0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Major bleeding*</w:t>
            </w:r>
          </w:p>
        </w:tc>
        <w:tc>
          <w:tcPr>
            <w:tcW w:w="2155" w:type="dxa"/>
          </w:tcPr>
          <w:p w14:paraId="0E28DA3D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288 (3.1)</w:t>
            </w:r>
          </w:p>
        </w:tc>
        <w:tc>
          <w:tcPr>
            <w:tcW w:w="2410" w:type="dxa"/>
          </w:tcPr>
          <w:p w14:paraId="50490CA2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170 (1.9)</w:t>
            </w:r>
          </w:p>
        </w:tc>
        <w:tc>
          <w:tcPr>
            <w:tcW w:w="2693" w:type="dxa"/>
          </w:tcPr>
          <w:p w14:paraId="1D767EB7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1.70 (1.40-2.05)</w:t>
            </w:r>
          </w:p>
        </w:tc>
        <w:tc>
          <w:tcPr>
            <w:tcW w:w="1701" w:type="dxa"/>
          </w:tcPr>
          <w:p w14:paraId="65E8007B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&lt;0.001</w:t>
            </w:r>
          </w:p>
        </w:tc>
      </w:tr>
      <w:tr w:rsidR="00E41021" w:rsidRPr="00603B4E" w14:paraId="4919C448" w14:textId="77777777" w:rsidTr="00E41021">
        <w:tc>
          <w:tcPr>
            <w:tcW w:w="2660" w:type="dxa"/>
          </w:tcPr>
          <w:p w14:paraId="65D76888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lastRenderedPageBreak/>
              <w:t>-Fatal bleeding</w:t>
            </w:r>
          </w:p>
        </w:tc>
        <w:tc>
          <w:tcPr>
            <w:tcW w:w="2155" w:type="dxa"/>
          </w:tcPr>
          <w:p w14:paraId="13D2092B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15 (0.2)</w:t>
            </w:r>
          </w:p>
        </w:tc>
        <w:tc>
          <w:tcPr>
            <w:tcW w:w="2410" w:type="dxa"/>
          </w:tcPr>
          <w:p w14:paraId="7BB66F57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10 (0.1)</w:t>
            </w:r>
          </w:p>
        </w:tc>
        <w:tc>
          <w:tcPr>
            <w:tcW w:w="2693" w:type="dxa"/>
          </w:tcPr>
          <w:p w14:paraId="20DA49B4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1.49 (0.67-3.33)</w:t>
            </w:r>
          </w:p>
        </w:tc>
        <w:tc>
          <w:tcPr>
            <w:tcW w:w="1701" w:type="dxa"/>
          </w:tcPr>
          <w:p w14:paraId="714A43D9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0.32</w:t>
            </w:r>
          </w:p>
        </w:tc>
      </w:tr>
      <w:tr w:rsidR="00E41021" w:rsidRPr="00603B4E" w14:paraId="7D810A60" w14:textId="77777777" w:rsidTr="00E41021">
        <w:tc>
          <w:tcPr>
            <w:tcW w:w="2660" w:type="dxa"/>
          </w:tcPr>
          <w:p w14:paraId="7C8BE016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-Non-Fatal Hemorrhagic   strokes (ICH)</w:t>
            </w:r>
          </w:p>
        </w:tc>
        <w:tc>
          <w:tcPr>
            <w:tcW w:w="2155" w:type="dxa"/>
          </w:tcPr>
          <w:p w14:paraId="1D209558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21 (0.2)</w:t>
            </w:r>
          </w:p>
        </w:tc>
        <w:tc>
          <w:tcPr>
            <w:tcW w:w="2410" w:type="dxa"/>
          </w:tcPr>
          <w:p w14:paraId="060E136F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19 (0.2)</w:t>
            </w:r>
          </w:p>
        </w:tc>
        <w:tc>
          <w:tcPr>
            <w:tcW w:w="2693" w:type="dxa"/>
          </w:tcPr>
          <w:p w14:paraId="650C4138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1.10 (0.59-2.04)</w:t>
            </w:r>
          </w:p>
        </w:tc>
        <w:tc>
          <w:tcPr>
            <w:tcW w:w="1701" w:type="dxa"/>
          </w:tcPr>
          <w:p w14:paraId="222EEE84" w14:textId="77777777" w:rsidR="00E41021" w:rsidRPr="00603B4E" w:rsidRDefault="00E41021" w:rsidP="0000607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03B4E">
              <w:rPr>
                <w:rFonts w:ascii="Times New Roman" w:hAnsi="Times New Roman" w:cs="Times New Roman"/>
              </w:rPr>
              <w:t>0.77</w:t>
            </w:r>
          </w:p>
        </w:tc>
      </w:tr>
    </w:tbl>
    <w:p w14:paraId="7B19C1FE" w14:textId="77777777" w:rsidR="00E41021" w:rsidRDefault="00E41021" w:rsidP="00E41021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603B4E">
        <w:rPr>
          <w:rFonts w:ascii="Times New Roman" w:hAnsi="Times New Roman" w:cs="Times New Roman"/>
          <w:sz w:val="24"/>
          <w:szCs w:val="24"/>
          <w:lang w:val="en-CA"/>
        </w:rPr>
        <w:t>* Major bleeding include</w:t>
      </w:r>
      <w:r>
        <w:rPr>
          <w:rFonts w:ascii="Times New Roman" w:hAnsi="Times New Roman" w:cs="Times New Roman"/>
          <w:sz w:val="24"/>
          <w:szCs w:val="24"/>
          <w:lang w:val="en-CA"/>
        </w:rPr>
        <w:t>s</w:t>
      </w:r>
      <w:r w:rsidRPr="00603B4E">
        <w:rPr>
          <w:rFonts w:ascii="Times New Roman" w:hAnsi="Times New Roman" w:cs="Times New Roman"/>
          <w:sz w:val="24"/>
          <w:szCs w:val="24"/>
          <w:lang w:val="en-CA"/>
        </w:rPr>
        <w:t xml:space="preserve"> fatal bleeding and ICH (intracranial hemorrhage)</w:t>
      </w:r>
    </w:p>
    <w:p w14:paraId="381E4C16" w14:textId="0CD26273" w:rsidR="0032019E" w:rsidRDefault="00F358A8" w:rsidP="00A71465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84C1C">
        <w:rPr>
          <w:rFonts w:ascii="Times New Roman" w:hAnsi="Times New Roman" w:cs="Times New Roman"/>
          <w:sz w:val="24"/>
          <w:szCs w:val="24"/>
          <w:lang w:val="en-CA"/>
        </w:rPr>
        <w:t>ALI: acute limb ischemia</w:t>
      </w:r>
    </w:p>
    <w:p w14:paraId="0A3BFFE3" w14:textId="55FC8D0E" w:rsidR="00BA3919" w:rsidRDefault="0032019E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Data from: </w:t>
      </w:r>
      <w:proofErr w:type="spellStart"/>
      <w:r w:rsidRPr="0032019E">
        <w:rPr>
          <w:rFonts w:ascii="Times New Roman" w:hAnsi="Times New Roman" w:cs="Times New Roman"/>
          <w:sz w:val="24"/>
          <w:szCs w:val="24"/>
          <w:lang w:val="en-CA"/>
        </w:rPr>
        <w:t>Eikelboom</w:t>
      </w:r>
      <w:proofErr w:type="spellEnd"/>
      <w:r w:rsidRPr="0032019E">
        <w:rPr>
          <w:rFonts w:ascii="Times New Roman" w:hAnsi="Times New Roman" w:cs="Times New Roman"/>
          <w:sz w:val="24"/>
          <w:szCs w:val="24"/>
          <w:lang w:val="en-CA"/>
        </w:rPr>
        <w:t xml:space="preserve"> JW, Connolly SJ, Bosch J, et al. Rivaroxaban with or without Aspirin in Stable Cardiovascular Disease. N. Engl. J. Med. </w:t>
      </w:r>
      <w:proofErr w:type="gramStart"/>
      <w:r w:rsidRPr="0032019E">
        <w:rPr>
          <w:rFonts w:ascii="Times New Roman" w:hAnsi="Times New Roman" w:cs="Times New Roman"/>
          <w:sz w:val="24"/>
          <w:szCs w:val="24"/>
          <w:lang w:val="en-CA"/>
        </w:rPr>
        <w:t>2017;377:1319</w:t>
      </w:r>
      <w:proofErr w:type="gramEnd"/>
      <w:r w:rsidRPr="0032019E">
        <w:rPr>
          <w:rFonts w:ascii="Times New Roman" w:hAnsi="Times New Roman" w:cs="Times New Roman"/>
          <w:sz w:val="24"/>
          <w:szCs w:val="24"/>
          <w:lang w:val="en-CA"/>
        </w:rPr>
        <w:t>–1330.</w:t>
      </w:r>
      <w:r w:rsidR="0088610D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7BEF106D" w14:textId="57B0F9BB" w:rsidR="001D5DD4" w:rsidRDefault="001D5DD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Table S2:  </w:t>
      </w:r>
      <w:bookmarkStart w:id="0" w:name="_Hlk65244468"/>
      <w:r>
        <w:rPr>
          <w:rFonts w:ascii="Times New Roman" w:hAnsi="Times New Roman" w:cs="Times New Roman"/>
          <w:sz w:val="24"/>
          <w:szCs w:val="24"/>
          <w:lang w:val="en-CA"/>
        </w:rPr>
        <w:t>Breakdown of m</w:t>
      </w:r>
      <w:r w:rsidRPr="00A84C1C">
        <w:rPr>
          <w:rFonts w:ascii="Times New Roman" w:hAnsi="Times New Roman" w:cs="Times New Roman"/>
          <w:sz w:val="24"/>
          <w:szCs w:val="24"/>
          <w:lang w:val="en-CA"/>
        </w:rPr>
        <w:t>ean in-trial costs per patient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and corresponding unit costs</w:t>
      </w:r>
      <w:r w:rsidRPr="00A84C1C">
        <w:rPr>
          <w:rFonts w:ascii="Times New Roman" w:hAnsi="Times New Roman" w:cs="Times New Roman"/>
          <w:sz w:val="24"/>
          <w:szCs w:val="24"/>
          <w:lang w:val="en-CA"/>
        </w:rPr>
        <w:t xml:space="preserve"> in USD.</w:t>
      </w:r>
      <w:bookmarkEnd w:id="0"/>
    </w:p>
    <w:tbl>
      <w:tblPr>
        <w:tblStyle w:val="TableGrid"/>
        <w:tblpPr w:leftFromText="180" w:rightFromText="180" w:vertAnchor="page" w:horzAnchor="margin" w:tblpY="2116"/>
        <w:tblW w:w="12328" w:type="dxa"/>
        <w:tblLayout w:type="fixed"/>
        <w:tblLook w:val="04A0" w:firstRow="1" w:lastRow="0" w:firstColumn="1" w:lastColumn="0" w:noHBand="0" w:noVBand="1"/>
      </w:tblPr>
      <w:tblGrid>
        <w:gridCol w:w="5382"/>
        <w:gridCol w:w="1984"/>
        <w:gridCol w:w="2552"/>
        <w:gridCol w:w="2410"/>
      </w:tblGrid>
      <w:tr w:rsidR="001D5DD4" w:rsidRPr="00A84C1C" w14:paraId="6A22E5AE" w14:textId="77777777" w:rsidTr="001D5DD4">
        <w:trPr>
          <w:trHeight w:val="780"/>
        </w:trPr>
        <w:tc>
          <w:tcPr>
            <w:tcW w:w="5382" w:type="dxa"/>
          </w:tcPr>
          <w:p w14:paraId="7E57E6CC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1984" w:type="dxa"/>
          </w:tcPr>
          <w:p w14:paraId="0D3E19D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Unit Cost</w:t>
            </w:r>
          </w:p>
        </w:tc>
        <w:tc>
          <w:tcPr>
            <w:tcW w:w="2552" w:type="dxa"/>
          </w:tcPr>
          <w:p w14:paraId="227339E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ASA alone</w:t>
            </w:r>
          </w:p>
          <w:p w14:paraId="398248F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  <w:p w14:paraId="5635D59D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N=9126</w:t>
            </w:r>
          </w:p>
        </w:tc>
        <w:tc>
          <w:tcPr>
            <w:tcW w:w="2410" w:type="dxa"/>
          </w:tcPr>
          <w:p w14:paraId="6A50D67A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Rivaroxaban+ ASA</w:t>
            </w:r>
          </w:p>
          <w:p w14:paraId="3A40FC7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N=9152</w:t>
            </w:r>
          </w:p>
        </w:tc>
      </w:tr>
      <w:tr w:rsidR="001D5DD4" w:rsidRPr="00A84C1C" w14:paraId="703AF6A2" w14:textId="77777777" w:rsidTr="001D5DD4">
        <w:trPr>
          <w:trHeight w:val="376"/>
        </w:trPr>
        <w:tc>
          <w:tcPr>
            <w:tcW w:w="5382" w:type="dxa"/>
            <w:vAlign w:val="center"/>
          </w:tcPr>
          <w:p w14:paraId="57D22CBC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Events</w:t>
            </w:r>
          </w:p>
        </w:tc>
        <w:tc>
          <w:tcPr>
            <w:tcW w:w="1984" w:type="dxa"/>
          </w:tcPr>
          <w:p w14:paraId="350B110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552" w:type="dxa"/>
            <w:vAlign w:val="center"/>
          </w:tcPr>
          <w:p w14:paraId="0499D0A8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$1 990</w:t>
            </w:r>
          </w:p>
        </w:tc>
        <w:tc>
          <w:tcPr>
            <w:tcW w:w="2410" w:type="dxa"/>
            <w:vAlign w:val="center"/>
          </w:tcPr>
          <w:p w14:paraId="1BE66199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$1 528</w:t>
            </w:r>
          </w:p>
        </w:tc>
      </w:tr>
      <w:tr w:rsidR="001D5DD4" w:rsidRPr="00A84C1C" w14:paraId="05BEE6B0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1148CB4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-Atrial </w:t>
            </w:r>
            <w:proofErr w:type="spellStart"/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Fibrilation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6A5F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$5,232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F8CC24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$151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BBC66C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$167</w:t>
            </w:r>
          </w:p>
        </w:tc>
      </w:tr>
      <w:tr w:rsidR="001D5DD4" w:rsidRPr="00A84C1C" w14:paraId="11038BE1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7A4A90F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-Angina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663FD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$3,770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66BBF3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$238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D45275A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$217</w:t>
            </w:r>
          </w:p>
        </w:tc>
      </w:tr>
      <w:tr w:rsidR="001D5DD4" w:rsidRPr="00A84C1C" w14:paraId="129A654C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019E4AB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-Cardiac Arrest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65B3A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$7,768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C6712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EF97AB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$10</w:t>
            </w:r>
          </w:p>
        </w:tc>
      </w:tr>
      <w:tr w:rsidR="001D5DD4" w:rsidRPr="00A84C1C" w14:paraId="48EFFE18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82CD6D9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-Congestive Heart Failure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B0C2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$7,720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4F609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$224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3A0C20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$236</w:t>
            </w:r>
          </w:p>
        </w:tc>
      </w:tr>
      <w:tr w:rsidR="001D5DD4" w:rsidRPr="00A84C1C" w14:paraId="2088F189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9F3A9B9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-Deep Vein Thrombosis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2F13A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$6,992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AD21C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$34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F6863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$18</w:t>
            </w:r>
          </w:p>
        </w:tc>
      </w:tr>
      <w:tr w:rsidR="001D5DD4" w:rsidRPr="00A84C1C" w14:paraId="34E5BA42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0A6D5A8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-Myocardial Infarction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F7368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$8,442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7DB53C4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$249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4297120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$211</w:t>
            </w:r>
          </w:p>
        </w:tc>
      </w:tr>
      <w:tr w:rsidR="001D5DD4" w:rsidRPr="00A84C1C" w14:paraId="60C52955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C274373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-Severe Limb Ischemia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38BF0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$6,871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52C451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$85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E634119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$45</w:t>
            </w:r>
          </w:p>
        </w:tc>
      </w:tr>
      <w:tr w:rsidR="001D5DD4" w:rsidRPr="00A84C1C" w14:paraId="56D44835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6CF8623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-Stroke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9A18A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$48,859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97072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$921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3F9F260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$518</w:t>
            </w:r>
          </w:p>
        </w:tc>
      </w:tr>
      <w:tr w:rsidR="001D5DD4" w:rsidRPr="00A84C1C" w14:paraId="4B64B257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8E2F27F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-Syncope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DB26D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$4,835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232D397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$46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EC3972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$53</w:t>
            </w:r>
          </w:p>
        </w:tc>
      </w:tr>
      <w:tr w:rsidR="001D5DD4" w:rsidRPr="00A84C1C" w14:paraId="50B54D7B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11A8AF8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-TIA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2445B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$4,212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151F1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$19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55980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$23</w:t>
            </w:r>
          </w:p>
        </w:tc>
      </w:tr>
      <w:tr w:rsidR="001D5DD4" w:rsidRPr="00A84C1C" w14:paraId="63316693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66A4FD5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-GI/GU Bleed Requiring ER visit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8AA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$253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24EE33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D309F2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</w:t>
            </w:r>
          </w:p>
        </w:tc>
      </w:tr>
      <w:tr w:rsidR="001D5DD4" w:rsidRPr="00A84C1C" w14:paraId="03277210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938F130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lastRenderedPageBreak/>
              <w:t>-GI/GU Bleed Requiring Hospitalization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89ABD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$7,537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491EBB5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$9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D0C7D1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$26</w:t>
            </w:r>
          </w:p>
        </w:tc>
      </w:tr>
      <w:tr w:rsidR="001D5DD4" w:rsidRPr="00A84C1C" w14:paraId="24B23C8F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B4F84B7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Procedures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A31D19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0A036E7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$2 156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D67083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$1 936</w:t>
            </w:r>
          </w:p>
        </w:tc>
      </w:tr>
      <w:tr w:rsidR="001D5DD4" w:rsidRPr="00A84C1C" w14:paraId="0350C3C2" w14:textId="77777777" w:rsidTr="001D5DD4">
        <w:trPr>
          <w:trHeight w:val="604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4C9FE0F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-Angiography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24638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$4,807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30C442E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$211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8A093BE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$209</w:t>
            </w:r>
          </w:p>
        </w:tc>
      </w:tr>
      <w:tr w:rsidR="001D5DD4" w:rsidRPr="00A84C1C" w14:paraId="3BF7CEB0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C7293E3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-CABG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A03DF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$37,239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875F6A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$273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0857C2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$305</w:t>
            </w:r>
          </w:p>
        </w:tc>
      </w:tr>
      <w:tr w:rsidR="001D5DD4" w:rsidRPr="00A84C1C" w14:paraId="69AA91AF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CC10177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-Carotid Angioplasty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620FA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$13,783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3FFDA00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$18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95B2BC2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$21</w:t>
            </w:r>
          </w:p>
        </w:tc>
      </w:tr>
      <w:tr w:rsidR="001D5DD4" w:rsidRPr="00A84C1C" w14:paraId="3A90A20B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FA3C91B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-Limb Amputation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966E52D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$21,468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B72DD6A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$158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0A5253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$96</w:t>
            </w:r>
          </w:p>
        </w:tc>
      </w:tr>
      <w:tr w:rsidR="001D5DD4" w:rsidRPr="00A84C1C" w14:paraId="38F8DF95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9A54049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-Pacemaker/ICD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3A00484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$18,243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CDA072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$172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35257A2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$183</w:t>
            </w:r>
          </w:p>
        </w:tc>
      </w:tr>
      <w:tr w:rsidR="001D5DD4" w:rsidRPr="00A84C1C" w14:paraId="4D5E92CA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EA6292D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-PCI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7867938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$15,622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CE512F7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$841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B155B5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$761</w:t>
            </w:r>
          </w:p>
        </w:tc>
      </w:tr>
      <w:tr w:rsidR="001D5DD4" w:rsidRPr="00A84C1C" w14:paraId="6DB46C66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0323C54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-Peripheral Angioplasty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241406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$18,700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C5079BE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$381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65B756B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$292</w:t>
            </w:r>
          </w:p>
        </w:tc>
      </w:tr>
      <w:tr w:rsidR="001D5DD4" w:rsidRPr="00A84C1C" w14:paraId="3738DE0D" w14:textId="77777777" w:rsidTr="001D5DD4">
        <w:trPr>
          <w:trHeight w:val="386"/>
        </w:trPr>
        <w:tc>
          <w:tcPr>
            <w:tcW w:w="53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DAF7FCA" w14:textId="77777777" w:rsidR="001D5DD4" w:rsidRPr="001D5DD4" w:rsidRDefault="001D5DD4" w:rsidP="002947D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-Vascular Surgery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0C6303E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$8,627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E35756B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$103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3E65ADF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$68</w:t>
            </w:r>
          </w:p>
        </w:tc>
      </w:tr>
      <w:tr w:rsidR="001D5DD4" w:rsidRPr="00A84C1C" w14:paraId="585412CB" w14:textId="77777777" w:rsidTr="001D5DD4">
        <w:trPr>
          <w:trHeight w:val="386"/>
        </w:trPr>
        <w:tc>
          <w:tcPr>
            <w:tcW w:w="5382" w:type="dxa"/>
            <w:vAlign w:val="center"/>
          </w:tcPr>
          <w:p w14:paraId="1BAB65AD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Difference in Hospitalization Costs</w:t>
            </w:r>
          </w:p>
        </w:tc>
        <w:tc>
          <w:tcPr>
            <w:tcW w:w="1984" w:type="dxa"/>
          </w:tcPr>
          <w:p w14:paraId="1968663B" w14:textId="77777777" w:rsidR="001D5DD4" w:rsidRPr="001D5DD4" w:rsidRDefault="001D5DD4" w:rsidP="002947DE">
            <w:pPr>
              <w:adjustRightInd w:val="0"/>
              <w:spacing w:before="67" w:after="67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5526AABE" w14:textId="77777777" w:rsidR="001D5DD4" w:rsidRPr="001D5DD4" w:rsidRDefault="001D5DD4" w:rsidP="002947DE">
            <w:pPr>
              <w:adjustRightInd w:val="0"/>
              <w:spacing w:before="67" w:after="67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-$683</w:t>
            </w:r>
          </w:p>
          <w:p w14:paraId="47711589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(95% CI: -$1 044 to -$368)</w:t>
            </w:r>
          </w:p>
        </w:tc>
      </w:tr>
      <w:tr w:rsidR="001D5DD4" w:rsidRPr="00A84C1C" w14:paraId="4D5D634B" w14:textId="77777777" w:rsidTr="001D5DD4">
        <w:trPr>
          <w:trHeight w:val="386"/>
        </w:trPr>
        <w:tc>
          <w:tcPr>
            <w:tcW w:w="5382" w:type="dxa"/>
            <w:vAlign w:val="center"/>
          </w:tcPr>
          <w:p w14:paraId="2C61D069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Rivaroxaban plus Aspirin</w:t>
            </w:r>
          </w:p>
        </w:tc>
        <w:tc>
          <w:tcPr>
            <w:tcW w:w="1984" w:type="dxa"/>
          </w:tcPr>
          <w:p w14:paraId="3F851DBE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552" w:type="dxa"/>
            <w:vAlign w:val="center"/>
          </w:tcPr>
          <w:p w14:paraId="70D2D47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$26</w:t>
            </w:r>
          </w:p>
        </w:tc>
        <w:tc>
          <w:tcPr>
            <w:tcW w:w="2410" w:type="dxa"/>
            <w:vAlign w:val="center"/>
          </w:tcPr>
          <w:p w14:paraId="632CEBC2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$3 962</w:t>
            </w:r>
          </w:p>
        </w:tc>
      </w:tr>
      <w:tr w:rsidR="001D5DD4" w:rsidRPr="00A84C1C" w14:paraId="41EBCD0E" w14:textId="77777777" w:rsidTr="001D5DD4">
        <w:trPr>
          <w:trHeight w:val="386"/>
        </w:trPr>
        <w:tc>
          <w:tcPr>
            <w:tcW w:w="5382" w:type="dxa"/>
            <w:vAlign w:val="center"/>
          </w:tcPr>
          <w:p w14:paraId="12B70AB7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Total</w:t>
            </w:r>
          </w:p>
        </w:tc>
        <w:tc>
          <w:tcPr>
            <w:tcW w:w="1984" w:type="dxa"/>
          </w:tcPr>
          <w:p w14:paraId="1322D97D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552" w:type="dxa"/>
            <w:vAlign w:val="center"/>
          </w:tcPr>
          <w:p w14:paraId="3AFE3D1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$4 173</w:t>
            </w:r>
          </w:p>
        </w:tc>
        <w:tc>
          <w:tcPr>
            <w:tcW w:w="2410" w:type="dxa"/>
            <w:vAlign w:val="center"/>
          </w:tcPr>
          <w:p w14:paraId="467998E8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$7 426</w:t>
            </w:r>
          </w:p>
        </w:tc>
      </w:tr>
      <w:tr w:rsidR="001D5DD4" w:rsidRPr="00A84C1C" w14:paraId="45AF33E5" w14:textId="77777777" w:rsidTr="001D5DD4">
        <w:trPr>
          <w:trHeight w:val="763"/>
        </w:trPr>
        <w:tc>
          <w:tcPr>
            <w:tcW w:w="5382" w:type="dxa"/>
            <w:vAlign w:val="center"/>
          </w:tcPr>
          <w:p w14:paraId="0E266496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Cost Difference (95% CI)</w:t>
            </w:r>
          </w:p>
        </w:tc>
        <w:tc>
          <w:tcPr>
            <w:tcW w:w="1984" w:type="dxa"/>
          </w:tcPr>
          <w:p w14:paraId="71ED8171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3F8BB9AC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$3 253</w:t>
            </w:r>
          </w:p>
          <w:p w14:paraId="6E5ECB6E" w14:textId="77777777" w:rsidR="001D5DD4" w:rsidRPr="001D5DD4" w:rsidRDefault="001D5DD4" w:rsidP="002947D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1D5DD4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($2 893 to $3 566)</w:t>
            </w:r>
          </w:p>
        </w:tc>
      </w:tr>
    </w:tbl>
    <w:p w14:paraId="2B7ADD46" w14:textId="77777777" w:rsidR="001D5DD4" w:rsidRDefault="001D5DD4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1A51CCBF" w14:textId="53225EE3" w:rsidR="00DF4EBE" w:rsidRDefault="00DF4EBE" w:rsidP="00DF4EBE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Table </w:t>
      </w:r>
      <w:r w:rsidR="003E1114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1D5DD4">
        <w:rPr>
          <w:rFonts w:ascii="Times New Roman" w:hAnsi="Times New Roman" w:cs="Times New Roman"/>
          <w:sz w:val="24"/>
          <w:szCs w:val="24"/>
          <w:lang w:val="en-CA"/>
        </w:rPr>
        <w:t>3</w:t>
      </w:r>
      <w:r>
        <w:rPr>
          <w:rFonts w:ascii="Times New Roman" w:hAnsi="Times New Roman" w:cs="Times New Roman"/>
          <w:sz w:val="24"/>
          <w:szCs w:val="24"/>
          <w:lang w:val="en-CA"/>
        </w:rPr>
        <w:t>:  Comparison Between Selected Outcomes Published from the COMPASS Trial and Used in our Analysis.</w:t>
      </w:r>
    </w:p>
    <w:p w14:paraId="72DD5CF4" w14:textId="77777777" w:rsidR="00DF4EBE" w:rsidRDefault="00DF4EBE">
      <w:pPr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8"/>
        <w:gridCol w:w="2802"/>
        <w:gridCol w:w="3018"/>
      </w:tblGrid>
      <w:tr w:rsidR="00DF4EBE" w14:paraId="453643E7" w14:textId="77777777" w:rsidTr="00DF4EBE">
        <w:trPr>
          <w:trHeight w:val="609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0217" w14:textId="77777777" w:rsidR="00DF4EBE" w:rsidRDefault="00DF4EBE" w:rsidP="00DF4EBE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F32A" w14:textId="77777777" w:rsidR="00DF4EBE" w:rsidRDefault="00DF4EBE" w:rsidP="00DF4EBE">
            <w:pPr>
              <w:jc w:val="center"/>
            </w:pPr>
            <w:r>
              <w:t>Rivaroxaban plus ASA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5EAF" w14:textId="77777777" w:rsidR="00DF4EBE" w:rsidRDefault="00DF4EBE" w:rsidP="00DF4EBE">
            <w:pPr>
              <w:jc w:val="center"/>
            </w:pPr>
            <w:r>
              <w:t>ASA alone</w:t>
            </w:r>
          </w:p>
        </w:tc>
      </w:tr>
      <w:tr w:rsidR="00DF4EBE" w14:paraId="64E89BE5" w14:textId="77777777" w:rsidTr="00DF4EBE">
        <w:trPr>
          <w:trHeight w:val="29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D713" w14:textId="77777777" w:rsidR="00DF4EBE" w:rsidRDefault="00DF4EBE" w:rsidP="00DF4EBE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CBCA" w14:textId="77777777" w:rsidR="00DF4EBE" w:rsidRDefault="00DF4EBE" w:rsidP="00DF4EBE">
            <w:pPr>
              <w:jc w:val="center"/>
            </w:pPr>
            <w:r>
              <w:t>N=9152</w:t>
            </w:r>
            <w:proofErr w:type="gramStart"/>
            <w:r>
              <w:t xml:space="preserve">   (</w:t>
            </w:r>
            <w:proofErr w:type="gramEnd"/>
            <w:r>
              <w:t>%)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070F" w14:textId="77777777" w:rsidR="00DF4EBE" w:rsidRDefault="00DF4EBE" w:rsidP="00DF4EBE">
            <w:pPr>
              <w:jc w:val="center"/>
            </w:pPr>
            <w:r>
              <w:t>N=9126</w:t>
            </w:r>
            <w:proofErr w:type="gramStart"/>
            <w:r>
              <w:t xml:space="preserve">   (</w:t>
            </w:r>
            <w:proofErr w:type="gramEnd"/>
            <w:r>
              <w:t>%)</w:t>
            </w:r>
          </w:p>
        </w:tc>
      </w:tr>
      <w:tr w:rsidR="00DF4EBE" w14:paraId="543DFBC9" w14:textId="77777777" w:rsidTr="00DF4EBE">
        <w:trPr>
          <w:trHeight w:val="29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8B0A" w14:textId="77777777" w:rsidR="00DF4EBE" w:rsidRDefault="00DF4EBE" w:rsidP="00DF4EBE">
            <w:pPr>
              <w:jc w:val="center"/>
            </w:pPr>
            <w:r>
              <w:t>From NEJM publication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939" w14:textId="77777777" w:rsidR="00DF4EBE" w:rsidRDefault="00DF4EBE" w:rsidP="00DF4EBE">
            <w:pPr>
              <w:jc w:val="center"/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2A55" w14:textId="77777777" w:rsidR="00DF4EBE" w:rsidRDefault="00DF4EBE" w:rsidP="00DF4EBE">
            <w:pPr>
              <w:jc w:val="center"/>
            </w:pPr>
          </w:p>
        </w:tc>
      </w:tr>
      <w:tr w:rsidR="00DF4EBE" w14:paraId="1D5A4DD0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2010" w14:textId="77777777" w:rsidR="00DF4EBE" w:rsidRDefault="00DF4EBE" w:rsidP="00DF4EBE">
            <w:r>
              <w:t>Primary outcome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020C" w14:textId="77777777" w:rsidR="00DF4EBE" w:rsidRDefault="00DF4EBE" w:rsidP="00DF4EBE">
            <w:pPr>
              <w:jc w:val="center"/>
            </w:pPr>
            <w:r>
              <w:t>379 (4.1)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3FFC" w14:textId="77777777" w:rsidR="00DF4EBE" w:rsidRDefault="00DF4EBE" w:rsidP="00DF4EBE">
            <w:pPr>
              <w:jc w:val="center"/>
            </w:pPr>
            <w:r>
              <w:t>496 (5.4)</w:t>
            </w:r>
          </w:p>
        </w:tc>
      </w:tr>
      <w:tr w:rsidR="00DF4EBE" w14:paraId="4B1812E2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DEEF" w14:textId="77777777" w:rsidR="00DF4EBE" w:rsidRDefault="00DF4EBE" w:rsidP="00DF4EBE">
            <w:r>
              <w:t>CV death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5469" w14:textId="77777777" w:rsidR="00DF4EBE" w:rsidRDefault="00DF4EBE" w:rsidP="00DF4EBE">
            <w:pPr>
              <w:jc w:val="center"/>
            </w:pPr>
            <w:r>
              <w:t>160 (1.7)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14F6" w14:textId="77777777" w:rsidR="00DF4EBE" w:rsidRDefault="00DF4EBE" w:rsidP="00DF4EBE">
            <w:pPr>
              <w:jc w:val="center"/>
            </w:pPr>
            <w:r>
              <w:t>203 (2.2)</w:t>
            </w:r>
          </w:p>
        </w:tc>
      </w:tr>
      <w:tr w:rsidR="00DF4EBE" w14:paraId="3CA77071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490E" w14:textId="77777777" w:rsidR="00DF4EBE" w:rsidRDefault="00DF4EBE" w:rsidP="00DF4EBE">
            <w:r>
              <w:t>Non-CV death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9FF1" w14:textId="77777777" w:rsidR="00DF4EBE" w:rsidRDefault="00DF4EBE" w:rsidP="00DF4EBE">
            <w:pPr>
              <w:jc w:val="center"/>
            </w:pPr>
            <w:r>
              <w:t>153 (1.7)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8BC9" w14:textId="77777777" w:rsidR="00DF4EBE" w:rsidRDefault="00DF4EBE" w:rsidP="00DF4EBE">
            <w:pPr>
              <w:jc w:val="center"/>
            </w:pPr>
            <w:r>
              <w:t>175 (1.9)</w:t>
            </w:r>
          </w:p>
        </w:tc>
      </w:tr>
      <w:tr w:rsidR="00DF4EBE" w14:paraId="7F992384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7165" w14:textId="77777777" w:rsidR="00DF4EBE" w:rsidRDefault="00DF4EBE" w:rsidP="00DF4EBE">
            <w:r>
              <w:t>Death (all causes)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216F" w14:textId="77777777" w:rsidR="00DF4EBE" w:rsidRDefault="00DF4EBE" w:rsidP="00DF4EBE">
            <w:pPr>
              <w:jc w:val="center"/>
            </w:pPr>
            <w:r>
              <w:t>313 (3.4)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6EF9" w14:textId="77777777" w:rsidR="00DF4EBE" w:rsidRDefault="00DF4EBE" w:rsidP="00DF4EBE">
            <w:pPr>
              <w:jc w:val="center"/>
            </w:pPr>
            <w:r>
              <w:t>378 (4.1)</w:t>
            </w:r>
          </w:p>
        </w:tc>
      </w:tr>
      <w:tr w:rsidR="00DF4EBE" w14:paraId="4320D781" w14:textId="77777777" w:rsidTr="00DF4EBE">
        <w:trPr>
          <w:trHeight w:val="29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FB9" w14:textId="77777777" w:rsidR="00DF4EBE" w:rsidRDefault="00DF4EBE" w:rsidP="00DF4EBE">
            <w:r>
              <w:t>MI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CDEC" w14:textId="77777777" w:rsidR="00DF4EBE" w:rsidRDefault="00DF4EBE" w:rsidP="00DF4EBE">
            <w:pPr>
              <w:jc w:val="center"/>
            </w:pPr>
            <w:r>
              <w:t>178 (1.9)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95AD" w14:textId="77777777" w:rsidR="00DF4EBE" w:rsidRDefault="00DF4EBE" w:rsidP="00DF4EBE">
            <w:pPr>
              <w:jc w:val="center"/>
            </w:pPr>
            <w:r>
              <w:t>205 (2.2)</w:t>
            </w:r>
          </w:p>
        </w:tc>
      </w:tr>
      <w:tr w:rsidR="00DF4EBE" w14:paraId="61B38DAE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388B" w14:textId="77777777" w:rsidR="00DF4EBE" w:rsidRDefault="00DF4EBE" w:rsidP="00DF4EBE">
            <w:r>
              <w:t>Stroke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0DAE" w14:textId="77777777" w:rsidR="00DF4EBE" w:rsidRDefault="00DF4EBE" w:rsidP="00DF4EBE">
            <w:pPr>
              <w:jc w:val="center"/>
            </w:pPr>
            <w:r>
              <w:t>83 (0.9)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963D" w14:textId="77777777" w:rsidR="00DF4EBE" w:rsidRDefault="00DF4EBE" w:rsidP="00DF4EBE">
            <w:pPr>
              <w:jc w:val="center"/>
            </w:pPr>
            <w:r>
              <w:t>142 (1.6)</w:t>
            </w:r>
          </w:p>
        </w:tc>
      </w:tr>
      <w:tr w:rsidR="00DF4EBE" w14:paraId="370715C8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3F27" w14:textId="77777777" w:rsidR="00DF4EBE" w:rsidRDefault="00DF4EBE" w:rsidP="00DF4EBE">
            <w:r>
              <w:t>Major bleed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8712" w14:textId="77777777" w:rsidR="00DF4EBE" w:rsidRDefault="00DF4EBE" w:rsidP="00DF4EBE">
            <w:pPr>
              <w:jc w:val="center"/>
            </w:pPr>
            <w:r>
              <w:t>288 (3.1)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9774" w14:textId="77777777" w:rsidR="00DF4EBE" w:rsidRDefault="00DF4EBE" w:rsidP="00DF4EBE">
            <w:pPr>
              <w:jc w:val="center"/>
            </w:pPr>
            <w:r>
              <w:t>170 (1.9)</w:t>
            </w:r>
          </w:p>
        </w:tc>
      </w:tr>
      <w:tr w:rsidR="00DF4EBE" w14:paraId="622F98B6" w14:textId="77777777" w:rsidTr="00DF4EBE">
        <w:trPr>
          <w:trHeight w:val="29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6EED" w14:textId="77777777" w:rsidR="00DF4EBE" w:rsidRDefault="00DF4EBE" w:rsidP="00DF4EBE">
            <w:r>
              <w:t>Non-fatal MI and stroke*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48B2" w14:textId="77777777" w:rsidR="00DF4EBE" w:rsidRDefault="00DF4EBE" w:rsidP="00DF4EBE">
            <w:pPr>
              <w:jc w:val="center"/>
            </w:pPr>
            <w:r>
              <w:t>219 (2.4)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341" w14:textId="77777777" w:rsidR="00DF4EBE" w:rsidRDefault="00DF4EBE" w:rsidP="00DF4EBE">
            <w:pPr>
              <w:jc w:val="center"/>
            </w:pPr>
            <w:r>
              <w:t>293 (2.2)</w:t>
            </w:r>
          </w:p>
        </w:tc>
      </w:tr>
      <w:tr w:rsidR="00DF4EBE" w14:paraId="64A4F3B7" w14:textId="77777777" w:rsidTr="00DF4EBE">
        <w:trPr>
          <w:trHeight w:val="29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0F2" w14:textId="77777777" w:rsidR="00DF4EBE" w:rsidRDefault="00DF4EBE" w:rsidP="00DF4EBE"/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1429" w14:textId="77777777" w:rsidR="00DF4EBE" w:rsidRDefault="00DF4EBE" w:rsidP="00DF4EBE">
            <w:pPr>
              <w:jc w:val="center"/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201D" w14:textId="77777777" w:rsidR="00DF4EBE" w:rsidRDefault="00DF4EBE" w:rsidP="00DF4EBE">
            <w:pPr>
              <w:jc w:val="center"/>
            </w:pPr>
          </w:p>
        </w:tc>
      </w:tr>
      <w:tr w:rsidR="00DF4EBE" w14:paraId="1D1F0E47" w14:textId="77777777" w:rsidTr="00DF4EBE">
        <w:trPr>
          <w:trHeight w:val="295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A500" w14:textId="77777777" w:rsidR="00DF4EBE" w:rsidRDefault="00DF4EBE" w:rsidP="00DF4EBE">
            <w:pPr>
              <w:jc w:val="center"/>
            </w:pPr>
            <w:r>
              <w:t>From COMPASS database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AB99" w14:textId="77777777" w:rsidR="00DF4EBE" w:rsidRDefault="00DF4EBE" w:rsidP="00DF4EBE">
            <w:pPr>
              <w:jc w:val="center"/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1B5" w14:textId="77777777" w:rsidR="00DF4EBE" w:rsidRDefault="00DF4EBE" w:rsidP="00DF4EBE">
            <w:pPr>
              <w:jc w:val="center"/>
            </w:pPr>
          </w:p>
        </w:tc>
      </w:tr>
      <w:tr w:rsidR="00DF4EBE" w14:paraId="680F86D5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853F" w14:textId="77777777" w:rsidR="00DF4EBE" w:rsidRDefault="00DF4EBE" w:rsidP="00DF4EBE">
            <w:r>
              <w:t>Primary outcome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985B" w14:textId="77777777" w:rsidR="00DF4EBE" w:rsidRDefault="00DF4EBE" w:rsidP="00DF4EBE">
            <w:pPr>
              <w:jc w:val="center"/>
            </w:pPr>
            <w:r>
              <w:t>424 (4.6)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A611" w14:textId="77777777" w:rsidR="00DF4EBE" w:rsidRDefault="00DF4EBE" w:rsidP="00DF4EBE">
            <w:pPr>
              <w:jc w:val="center"/>
            </w:pPr>
            <w:r>
              <w:t>541 (5.9)</w:t>
            </w:r>
          </w:p>
        </w:tc>
      </w:tr>
      <w:tr w:rsidR="00DF4EBE" w14:paraId="6AA992E4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7D1D" w14:textId="77777777" w:rsidR="00DF4EBE" w:rsidRDefault="00DF4EBE" w:rsidP="00DF4EBE">
            <w:r>
              <w:t>CV death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82F3" w14:textId="77777777" w:rsidR="00DF4EBE" w:rsidRDefault="00DF4EBE" w:rsidP="00DF4EBE">
            <w:pPr>
              <w:jc w:val="center"/>
            </w:pPr>
            <w:r>
              <w:t>193 (2.1)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6DB4" w14:textId="77777777" w:rsidR="00DF4EBE" w:rsidRDefault="00DF4EBE" w:rsidP="00DF4EBE">
            <w:pPr>
              <w:jc w:val="center"/>
            </w:pPr>
            <w:r>
              <w:t>236 (2.6)</w:t>
            </w:r>
          </w:p>
        </w:tc>
      </w:tr>
      <w:tr w:rsidR="00DF4EBE" w14:paraId="6B8FD278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2274" w14:textId="77777777" w:rsidR="00DF4EBE" w:rsidRDefault="00DF4EBE" w:rsidP="00DF4EBE">
            <w:r>
              <w:t>Non-CV death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65A6" w14:textId="77777777" w:rsidR="00DF4EBE" w:rsidRDefault="00DF4EBE" w:rsidP="00DF4EBE">
            <w:pPr>
              <w:jc w:val="center"/>
            </w:pPr>
            <w:r>
              <w:t>184 (2.0)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8345" w14:textId="77777777" w:rsidR="00DF4EBE" w:rsidRDefault="00DF4EBE" w:rsidP="00DF4EBE">
            <w:pPr>
              <w:jc w:val="center"/>
            </w:pPr>
            <w:r>
              <w:t>207 (2.3)</w:t>
            </w:r>
          </w:p>
        </w:tc>
      </w:tr>
      <w:tr w:rsidR="00DF4EBE" w14:paraId="1001E407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2EB9" w14:textId="77777777" w:rsidR="00DF4EBE" w:rsidRDefault="00DF4EBE" w:rsidP="00DF4EBE">
            <w:proofErr w:type="gramStart"/>
            <w:r>
              <w:t>Death  (</w:t>
            </w:r>
            <w:proofErr w:type="gramEnd"/>
            <w:r>
              <w:t>all causes)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1CB0" w14:textId="77777777" w:rsidR="00DF4EBE" w:rsidRDefault="00DF4EBE" w:rsidP="00DF4EBE">
            <w:pPr>
              <w:jc w:val="center"/>
            </w:pPr>
            <w:r>
              <w:t>377 (4.1)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6F98" w14:textId="77777777" w:rsidR="00DF4EBE" w:rsidRDefault="00DF4EBE" w:rsidP="00DF4EBE">
            <w:pPr>
              <w:jc w:val="center"/>
            </w:pPr>
            <w:r>
              <w:t>443 (4.9)</w:t>
            </w:r>
          </w:p>
        </w:tc>
      </w:tr>
      <w:tr w:rsidR="00DF4EBE" w14:paraId="620A8EFA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90CC" w14:textId="77777777" w:rsidR="00DF4EBE" w:rsidRDefault="00DF4EBE" w:rsidP="00DF4EBE">
            <w:r>
              <w:t>MI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BB0E" w14:textId="77777777" w:rsidR="00DF4EBE" w:rsidRDefault="00DF4EBE" w:rsidP="00DF4EBE">
            <w:pPr>
              <w:jc w:val="center"/>
            </w:pPr>
            <w:r>
              <w:t>193 (2.1)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AC80" w14:textId="77777777" w:rsidR="00DF4EBE" w:rsidRDefault="00DF4EBE" w:rsidP="00DF4EBE">
            <w:pPr>
              <w:jc w:val="center"/>
            </w:pPr>
            <w:r>
              <w:t>221 (2.4)</w:t>
            </w:r>
          </w:p>
        </w:tc>
      </w:tr>
      <w:tr w:rsidR="00DF4EBE" w14:paraId="71C0D11F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FCEA" w14:textId="77777777" w:rsidR="00DF4EBE" w:rsidRDefault="00DF4EBE" w:rsidP="00DF4EBE">
            <w:r>
              <w:t>Stroke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6CA8" w14:textId="77777777" w:rsidR="00DF4EBE" w:rsidRDefault="00DF4EBE" w:rsidP="00DF4EBE">
            <w:pPr>
              <w:jc w:val="center"/>
            </w:pPr>
            <w:r>
              <w:t>91 (1.0)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4617" w14:textId="77777777" w:rsidR="00DF4EBE" w:rsidRDefault="00DF4EBE" w:rsidP="00DF4EBE">
            <w:pPr>
              <w:jc w:val="center"/>
            </w:pPr>
            <w:r>
              <w:t>152 (1.7)</w:t>
            </w:r>
          </w:p>
        </w:tc>
      </w:tr>
      <w:tr w:rsidR="00DF4EBE" w14:paraId="76AA9885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7A57" w14:textId="77777777" w:rsidR="00DF4EBE" w:rsidRDefault="00DF4EBE" w:rsidP="00DF4EBE">
            <w:r>
              <w:t>Major bleed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1A9F" w14:textId="77777777" w:rsidR="00DF4EBE" w:rsidRDefault="00DF4EBE" w:rsidP="00DF4EBE">
            <w:pPr>
              <w:jc w:val="center"/>
            </w:pPr>
            <w:r>
              <w:t>305 (3.3)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1662" w14:textId="77777777" w:rsidR="00DF4EBE" w:rsidRDefault="00DF4EBE" w:rsidP="00DF4EBE">
            <w:pPr>
              <w:jc w:val="center"/>
            </w:pPr>
            <w:r>
              <w:t>185 (2.0)</w:t>
            </w:r>
          </w:p>
        </w:tc>
      </w:tr>
      <w:tr w:rsidR="00DF4EBE" w14:paraId="2077FCDE" w14:textId="77777777" w:rsidTr="00DF4EBE">
        <w:trPr>
          <w:trHeight w:val="30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2E3D" w14:textId="77777777" w:rsidR="00DF4EBE" w:rsidRDefault="00DF4EBE" w:rsidP="00DF4EBE">
            <w:r>
              <w:t>Non-fatal MI and stroke*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A0D1" w14:textId="77777777" w:rsidR="00DF4EBE" w:rsidRDefault="00DF4EBE" w:rsidP="00DF4EBE">
            <w:pPr>
              <w:jc w:val="center"/>
            </w:pPr>
            <w:r>
              <w:t>231 (2.5)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56C8" w14:textId="77777777" w:rsidR="00DF4EBE" w:rsidRDefault="00DF4EBE" w:rsidP="00DF4EBE">
            <w:pPr>
              <w:jc w:val="center"/>
            </w:pPr>
            <w:r>
              <w:t>305 (3.3)</w:t>
            </w:r>
          </w:p>
        </w:tc>
      </w:tr>
    </w:tbl>
    <w:p w14:paraId="111628C1" w14:textId="77777777" w:rsidR="0074022C" w:rsidRDefault="0074022C" w:rsidP="0074022C">
      <w:r>
        <w:t xml:space="preserve">*  wrongly calculated as [Non-fatal MI and stroke </w:t>
      </w:r>
      <w:proofErr w:type="gramStart"/>
      <w:r>
        <w:t>=(</w:t>
      </w:r>
      <w:proofErr w:type="gramEnd"/>
      <w:r>
        <w:t>Primary outcome minus CV death)]</w:t>
      </w:r>
    </w:p>
    <w:p w14:paraId="65CC9C06" w14:textId="067488A4" w:rsidR="00DF4EBE" w:rsidRDefault="00DF4EBE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1935CF9C" w14:textId="35EB27BA" w:rsidR="00DF4EBE" w:rsidRDefault="00DF4EBE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Table </w:t>
      </w:r>
      <w:r w:rsidR="003E1114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1D5DD4">
        <w:rPr>
          <w:rFonts w:ascii="Times New Roman" w:hAnsi="Times New Roman" w:cs="Times New Roman"/>
          <w:sz w:val="24"/>
          <w:szCs w:val="24"/>
          <w:lang w:val="en-CA"/>
        </w:rPr>
        <w:t>4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:  </w:t>
      </w:r>
      <w:r w:rsidR="00F80F79">
        <w:rPr>
          <w:rFonts w:ascii="Times New Roman" w:hAnsi="Times New Roman" w:cs="Times New Roman"/>
          <w:sz w:val="24"/>
          <w:szCs w:val="24"/>
          <w:lang w:val="en-CA"/>
        </w:rPr>
        <w:t>Number of Events and Procedures Used in our Economic Analysis of COMPASS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2337"/>
        <w:gridCol w:w="2338"/>
      </w:tblGrid>
      <w:tr w:rsidR="00F80F79" w14:paraId="78EBDE0A" w14:textId="77777777" w:rsidTr="00875823">
        <w:tc>
          <w:tcPr>
            <w:tcW w:w="4675" w:type="dxa"/>
          </w:tcPr>
          <w:p w14:paraId="3FC78FB7" w14:textId="77777777" w:rsidR="00F80F79" w:rsidRPr="00CF4B1F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</w:pPr>
            <w:r w:rsidRPr="00CF4B1F"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  <w:t>Events</w:t>
            </w:r>
          </w:p>
        </w:tc>
        <w:tc>
          <w:tcPr>
            <w:tcW w:w="2337" w:type="dxa"/>
          </w:tcPr>
          <w:p w14:paraId="65E1430F" w14:textId="77777777" w:rsidR="00F80F79" w:rsidRPr="00CF4B1F" w:rsidRDefault="00F80F79" w:rsidP="00875823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  <w:t>Riva + ASA</w:t>
            </w:r>
          </w:p>
        </w:tc>
        <w:tc>
          <w:tcPr>
            <w:tcW w:w="2338" w:type="dxa"/>
          </w:tcPr>
          <w:p w14:paraId="0DD67FA7" w14:textId="77777777" w:rsidR="00F80F79" w:rsidRPr="00CF4B1F" w:rsidRDefault="00F80F79" w:rsidP="00875823">
            <w:pPr>
              <w:spacing w:after="10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  <w:t xml:space="preserve">ASA Alone </w:t>
            </w:r>
          </w:p>
        </w:tc>
      </w:tr>
      <w:tr w:rsidR="00F80F79" w14:paraId="1A14A91E" w14:textId="77777777" w:rsidTr="00875823">
        <w:tc>
          <w:tcPr>
            <w:tcW w:w="4675" w:type="dxa"/>
          </w:tcPr>
          <w:p w14:paraId="0BB22491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Atrial Fibrillation</w:t>
            </w:r>
          </w:p>
        </w:tc>
        <w:tc>
          <w:tcPr>
            <w:tcW w:w="2337" w:type="dxa"/>
          </w:tcPr>
          <w:p w14:paraId="4C3176C3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243</w:t>
            </w:r>
          </w:p>
        </w:tc>
        <w:tc>
          <w:tcPr>
            <w:tcW w:w="2338" w:type="dxa"/>
          </w:tcPr>
          <w:p w14:paraId="20A5F780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222</w:t>
            </w:r>
          </w:p>
        </w:tc>
      </w:tr>
      <w:tr w:rsidR="00F80F79" w14:paraId="74595693" w14:textId="77777777" w:rsidTr="00875823">
        <w:tc>
          <w:tcPr>
            <w:tcW w:w="4675" w:type="dxa"/>
          </w:tcPr>
          <w:p w14:paraId="25A89F8B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Angina</w:t>
            </w:r>
          </w:p>
        </w:tc>
        <w:tc>
          <w:tcPr>
            <w:tcW w:w="2337" w:type="dxa"/>
          </w:tcPr>
          <w:p w14:paraId="50FD6173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416</w:t>
            </w:r>
          </w:p>
        </w:tc>
        <w:tc>
          <w:tcPr>
            <w:tcW w:w="2338" w:type="dxa"/>
          </w:tcPr>
          <w:p w14:paraId="23905D55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442</w:t>
            </w:r>
          </w:p>
        </w:tc>
      </w:tr>
      <w:tr w:rsidR="00F80F79" w14:paraId="7D27D8E5" w14:textId="77777777" w:rsidTr="00875823">
        <w:tc>
          <w:tcPr>
            <w:tcW w:w="4675" w:type="dxa"/>
          </w:tcPr>
          <w:p w14:paraId="225B374C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Cardiac Arrest</w:t>
            </w:r>
          </w:p>
        </w:tc>
        <w:tc>
          <w:tcPr>
            <w:tcW w:w="2337" w:type="dxa"/>
          </w:tcPr>
          <w:p w14:paraId="206515AF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12</w:t>
            </w:r>
          </w:p>
        </w:tc>
        <w:tc>
          <w:tcPr>
            <w:tcW w:w="2338" w:type="dxa"/>
          </w:tcPr>
          <w:p w14:paraId="60FDA174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14</w:t>
            </w:r>
          </w:p>
        </w:tc>
      </w:tr>
      <w:tr w:rsidR="00F80F79" w14:paraId="75B893AD" w14:textId="77777777" w:rsidTr="00875823">
        <w:tc>
          <w:tcPr>
            <w:tcW w:w="4675" w:type="dxa"/>
          </w:tcPr>
          <w:p w14:paraId="7CB8CFC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Congestive Heart Failure</w:t>
            </w:r>
          </w:p>
        </w:tc>
        <w:tc>
          <w:tcPr>
            <w:tcW w:w="2337" w:type="dxa"/>
          </w:tcPr>
          <w:p w14:paraId="59074E5F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205</w:t>
            </w:r>
          </w:p>
        </w:tc>
        <w:tc>
          <w:tcPr>
            <w:tcW w:w="2338" w:type="dxa"/>
          </w:tcPr>
          <w:p w14:paraId="085666F6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205</w:t>
            </w:r>
          </w:p>
        </w:tc>
      </w:tr>
      <w:tr w:rsidR="00F80F79" w14:paraId="1D9FF4F4" w14:textId="77777777" w:rsidTr="00875823">
        <w:tc>
          <w:tcPr>
            <w:tcW w:w="4675" w:type="dxa"/>
          </w:tcPr>
          <w:p w14:paraId="45064969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Deep Vein Thrombosis</w:t>
            </w:r>
          </w:p>
        </w:tc>
        <w:tc>
          <w:tcPr>
            <w:tcW w:w="2337" w:type="dxa"/>
          </w:tcPr>
          <w:p w14:paraId="1D3B1AD6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21</w:t>
            </w:r>
          </w:p>
        </w:tc>
        <w:tc>
          <w:tcPr>
            <w:tcW w:w="2338" w:type="dxa"/>
          </w:tcPr>
          <w:p w14:paraId="7F814779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43</w:t>
            </w:r>
          </w:p>
        </w:tc>
      </w:tr>
      <w:tr w:rsidR="00F80F79" w14:paraId="6E943ABF" w14:textId="77777777" w:rsidTr="00875823">
        <w:tc>
          <w:tcPr>
            <w:tcW w:w="4675" w:type="dxa"/>
          </w:tcPr>
          <w:p w14:paraId="1C85023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ER Visit for Bleed</w:t>
            </w:r>
          </w:p>
        </w:tc>
        <w:tc>
          <w:tcPr>
            <w:tcW w:w="2337" w:type="dxa"/>
          </w:tcPr>
          <w:p w14:paraId="35B1EB91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98</w:t>
            </w:r>
          </w:p>
        </w:tc>
        <w:tc>
          <w:tcPr>
            <w:tcW w:w="2338" w:type="dxa"/>
          </w:tcPr>
          <w:p w14:paraId="05A6E46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61</w:t>
            </w:r>
          </w:p>
        </w:tc>
      </w:tr>
      <w:tr w:rsidR="00F80F79" w14:paraId="090DF500" w14:textId="77777777" w:rsidTr="00875823">
        <w:tc>
          <w:tcPr>
            <w:tcW w:w="4675" w:type="dxa"/>
          </w:tcPr>
          <w:p w14:paraId="479EA59A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Hospitalized Bleed</w:t>
            </w:r>
          </w:p>
        </w:tc>
        <w:tc>
          <w:tcPr>
            <w:tcW w:w="2337" w:type="dxa"/>
          </w:tcPr>
          <w:p w14:paraId="2C43D44C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28</w:t>
            </w:r>
          </w:p>
        </w:tc>
        <w:tc>
          <w:tcPr>
            <w:tcW w:w="2338" w:type="dxa"/>
          </w:tcPr>
          <w:p w14:paraId="413428CC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9</w:t>
            </w:r>
          </w:p>
        </w:tc>
      </w:tr>
      <w:tr w:rsidR="00F80F79" w14:paraId="3E8DE41F" w14:textId="77777777" w:rsidTr="00875823">
        <w:tc>
          <w:tcPr>
            <w:tcW w:w="4675" w:type="dxa"/>
          </w:tcPr>
          <w:p w14:paraId="777CC123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Myocardial Infarction</w:t>
            </w:r>
          </w:p>
        </w:tc>
        <w:tc>
          <w:tcPr>
            <w:tcW w:w="2337" w:type="dxa"/>
          </w:tcPr>
          <w:p w14:paraId="080A4824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214</w:t>
            </w:r>
          </w:p>
        </w:tc>
        <w:tc>
          <w:tcPr>
            <w:tcW w:w="2338" w:type="dxa"/>
          </w:tcPr>
          <w:p w14:paraId="0D7E3A43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246</w:t>
            </w:r>
          </w:p>
        </w:tc>
      </w:tr>
      <w:tr w:rsidR="00F80F79" w14:paraId="3F9C0C53" w14:textId="77777777" w:rsidTr="00875823">
        <w:tc>
          <w:tcPr>
            <w:tcW w:w="4675" w:type="dxa"/>
          </w:tcPr>
          <w:p w14:paraId="6475538C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Severe Limb Ischemia</w:t>
            </w:r>
          </w:p>
        </w:tc>
        <w:tc>
          <w:tcPr>
            <w:tcW w:w="2337" w:type="dxa"/>
          </w:tcPr>
          <w:p w14:paraId="04131D58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47</w:t>
            </w:r>
          </w:p>
        </w:tc>
        <w:tc>
          <w:tcPr>
            <w:tcW w:w="2338" w:type="dxa"/>
          </w:tcPr>
          <w:p w14:paraId="6C5979A1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80</w:t>
            </w:r>
          </w:p>
        </w:tc>
      </w:tr>
      <w:tr w:rsidR="00F80F79" w14:paraId="4C2BB27B" w14:textId="77777777" w:rsidTr="00875823">
        <w:tc>
          <w:tcPr>
            <w:tcW w:w="4675" w:type="dxa"/>
          </w:tcPr>
          <w:p w14:paraId="6091A949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Syncope</w:t>
            </w:r>
          </w:p>
        </w:tc>
        <w:tc>
          <w:tcPr>
            <w:tcW w:w="2337" w:type="dxa"/>
          </w:tcPr>
          <w:p w14:paraId="4F184D41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90</w:t>
            </w:r>
          </w:p>
        </w:tc>
        <w:tc>
          <w:tcPr>
            <w:tcW w:w="2338" w:type="dxa"/>
          </w:tcPr>
          <w:p w14:paraId="72589A7D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77</w:t>
            </w:r>
          </w:p>
        </w:tc>
      </w:tr>
      <w:tr w:rsidR="00F80F79" w14:paraId="4BCDE5EF" w14:textId="77777777" w:rsidTr="00875823">
        <w:tc>
          <w:tcPr>
            <w:tcW w:w="4675" w:type="dxa"/>
          </w:tcPr>
          <w:p w14:paraId="436B094D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TIA</w:t>
            </w:r>
          </w:p>
        </w:tc>
        <w:tc>
          <w:tcPr>
            <w:tcW w:w="2337" w:type="dxa"/>
          </w:tcPr>
          <w:p w14:paraId="7C50A908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45</w:t>
            </w:r>
          </w:p>
        </w:tc>
        <w:tc>
          <w:tcPr>
            <w:tcW w:w="2338" w:type="dxa"/>
          </w:tcPr>
          <w:p w14:paraId="3D71A4D9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37</w:t>
            </w:r>
          </w:p>
        </w:tc>
      </w:tr>
      <w:tr w:rsidR="00F80F79" w14:paraId="44CB9C64" w14:textId="77777777" w:rsidTr="00875823">
        <w:tc>
          <w:tcPr>
            <w:tcW w:w="4675" w:type="dxa"/>
          </w:tcPr>
          <w:p w14:paraId="34FAD825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Stroke</w:t>
            </w:r>
          </w:p>
        </w:tc>
        <w:tc>
          <w:tcPr>
            <w:tcW w:w="2337" w:type="dxa"/>
          </w:tcPr>
          <w:p w14:paraId="1642C083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91</w:t>
            </w:r>
          </w:p>
        </w:tc>
        <w:tc>
          <w:tcPr>
            <w:tcW w:w="2338" w:type="dxa"/>
          </w:tcPr>
          <w:p w14:paraId="19E0167E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155</w:t>
            </w:r>
          </w:p>
        </w:tc>
      </w:tr>
      <w:tr w:rsidR="00F80F79" w14:paraId="4FAFE0C9" w14:textId="77777777" w:rsidTr="00875823">
        <w:tc>
          <w:tcPr>
            <w:tcW w:w="9350" w:type="dxa"/>
            <w:gridSpan w:val="3"/>
          </w:tcPr>
          <w:p w14:paraId="523B8025" w14:textId="77777777" w:rsidR="00F80F79" w:rsidRPr="00AC69A2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</w:pPr>
            <w:r w:rsidRPr="00AC69A2">
              <w:rPr>
                <w:rFonts w:ascii="Times New Roman" w:eastAsia="Times New Roman" w:hAnsi="Times New Roman" w:cs="Times New Roman"/>
                <w:b/>
                <w:bCs/>
                <w:lang w:eastAsia="en-CA"/>
              </w:rPr>
              <w:t>Procedures</w:t>
            </w:r>
          </w:p>
        </w:tc>
      </w:tr>
      <w:tr w:rsidR="00F80F79" w14:paraId="737BFC56" w14:textId="77777777" w:rsidTr="00875823">
        <w:tc>
          <w:tcPr>
            <w:tcW w:w="4675" w:type="dxa"/>
          </w:tcPr>
          <w:p w14:paraId="294F5497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Angiograph</w:t>
            </w:r>
          </w:p>
        </w:tc>
        <w:tc>
          <w:tcPr>
            <w:tcW w:w="2337" w:type="dxa"/>
          </w:tcPr>
          <w:p w14:paraId="636CE8F7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357</w:t>
            </w:r>
          </w:p>
        </w:tc>
        <w:tc>
          <w:tcPr>
            <w:tcW w:w="2338" w:type="dxa"/>
          </w:tcPr>
          <w:p w14:paraId="643229D7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365</w:t>
            </w:r>
          </w:p>
        </w:tc>
      </w:tr>
      <w:tr w:rsidR="00F80F79" w14:paraId="09F08E7E" w14:textId="77777777" w:rsidTr="00875823">
        <w:tc>
          <w:tcPr>
            <w:tcW w:w="4675" w:type="dxa"/>
          </w:tcPr>
          <w:p w14:paraId="768C6A45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CABG</w:t>
            </w:r>
          </w:p>
        </w:tc>
        <w:tc>
          <w:tcPr>
            <w:tcW w:w="2337" w:type="dxa"/>
          </w:tcPr>
          <w:p w14:paraId="03D5E32A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75</w:t>
            </w:r>
          </w:p>
        </w:tc>
        <w:tc>
          <w:tcPr>
            <w:tcW w:w="2338" w:type="dxa"/>
          </w:tcPr>
          <w:p w14:paraId="3F786CBE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67</w:t>
            </w:r>
          </w:p>
        </w:tc>
      </w:tr>
      <w:tr w:rsidR="00F80F79" w14:paraId="682FA75A" w14:textId="77777777" w:rsidTr="00875823">
        <w:tc>
          <w:tcPr>
            <w:tcW w:w="4675" w:type="dxa"/>
          </w:tcPr>
          <w:p w14:paraId="6C97269A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Carotid Angioplasty</w:t>
            </w:r>
          </w:p>
        </w:tc>
        <w:tc>
          <w:tcPr>
            <w:tcW w:w="2337" w:type="dxa"/>
          </w:tcPr>
          <w:p w14:paraId="7DB0CFF0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13</w:t>
            </w:r>
          </w:p>
        </w:tc>
        <w:tc>
          <w:tcPr>
            <w:tcW w:w="2338" w:type="dxa"/>
          </w:tcPr>
          <w:p w14:paraId="03261CE8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12</w:t>
            </w:r>
          </w:p>
        </w:tc>
      </w:tr>
      <w:tr w:rsidR="00F80F79" w14:paraId="5FF56C4D" w14:textId="77777777" w:rsidTr="00875823">
        <w:tc>
          <w:tcPr>
            <w:tcW w:w="4675" w:type="dxa"/>
          </w:tcPr>
          <w:p w14:paraId="073414F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Limb Amputation</w:t>
            </w:r>
          </w:p>
        </w:tc>
        <w:tc>
          <w:tcPr>
            <w:tcW w:w="2337" w:type="dxa"/>
          </w:tcPr>
          <w:p w14:paraId="74144BF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33</w:t>
            </w:r>
          </w:p>
        </w:tc>
        <w:tc>
          <w:tcPr>
            <w:tcW w:w="2338" w:type="dxa"/>
          </w:tcPr>
          <w:p w14:paraId="49B2806B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48</w:t>
            </w:r>
          </w:p>
        </w:tc>
      </w:tr>
      <w:tr w:rsidR="00F80F79" w14:paraId="448CCE84" w14:textId="77777777" w:rsidTr="00875823">
        <w:tc>
          <w:tcPr>
            <w:tcW w:w="4675" w:type="dxa"/>
          </w:tcPr>
          <w:p w14:paraId="6548A13C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Pacemaker/ICD</w:t>
            </w:r>
          </w:p>
        </w:tc>
        <w:tc>
          <w:tcPr>
            <w:tcW w:w="2337" w:type="dxa"/>
          </w:tcPr>
          <w:p w14:paraId="2E5E5DC7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89</w:t>
            </w:r>
          </w:p>
        </w:tc>
        <w:tc>
          <w:tcPr>
            <w:tcW w:w="2338" w:type="dxa"/>
          </w:tcPr>
          <w:p w14:paraId="7540731B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83</w:t>
            </w:r>
          </w:p>
        </w:tc>
      </w:tr>
      <w:tr w:rsidR="00F80F79" w14:paraId="5FAC9F35" w14:textId="77777777" w:rsidTr="00875823">
        <w:tc>
          <w:tcPr>
            <w:tcW w:w="4675" w:type="dxa"/>
          </w:tcPr>
          <w:p w14:paraId="68DB7398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PCI</w:t>
            </w:r>
          </w:p>
        </w:tc>
        <w:tc>
          <w:tcPr>
            <w:tcW w:w="2337" w:type="dxa"/>
          </w:tcPr>
          <w:p w14:paraId="45EE7FA9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392</w:t>
            </w:r>
          </w:p>
        </w:tc>
        <w:tc>
          <w:tcPr>
            <w:tcW w:w="2338" w:type="dxa"/>
          </w:tcPr>
          <w:p w14:paraId="69A4506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425</w:t>
            </w:r>
          </w:p>
        </w:tc>
      </w:tr>
      <w:tr w:rsidR="00F80F79" w14:paraId="2B00921B" w14:textId="77777777" w:rsidTr="00875823">
        <w:tc>
          <w:tcPr>
            <w:tcW w:w="4675" w:type="dxa"/>
          </w:tcPr>
          <w:p w14:paraId="7C64ABC3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Peripheral Angioplasty</w:t>
            </w:r>
          </w:p>
        </w:tc>
        <w:tc>
          <w:tcPr>
            <w:tcW w:w="2337" w:type="dxa"/>
          </w:tcPr>
          <w:p w14:paraId="3D1E4D2E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123</w:t>
            </w:r>
          </w:p>
        </w:tc>
        <w:tc>
          <w:tcPr>
            <w:tcW w:w="2338" w:type="dxa"/>
          </w:tcPr>
          <w:p w14:paraId="4E83A29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141</w:t>
            </w:r>
          </w:p>
        </w:tc>
      </w:tr>
      <w:tr w:rsidR="00F80F79" w14:paraId="271540BD" w14:textId="77777777" w:rsidTr="00875823">
        <w:tc>
          <w:tcPr>
            <w:tcW w:w="4675" w:type="dxa"/>
          </w:tcPr>
          <w:p w14:paraId="4FF1F232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Vascular Surgery</w:t>
            </w:r>
          </w:p>
        </w:tc>
        <w:tc>
          <w:tcPr>
            <w:tcW w:w="2337" w:type="dxa"/>
          </w:tcPr>
          <w:p w14:paraId="0FE54095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62</w:t>
            </w:r>
          </w:p>
        </w:tc>
        <w:tc>
          <w:tcPr>
            <w:tcW w:w="2338" w:type="dxa"/>
          </w:tcPr>
          <w:p w14:paraId="68EB547D" w14:textId="77777777" w:rsidR="00F80F79" w:rsidRDefault="00F80F79" w:rsidP="00875823">
            <w:pPr>
              <w:spacing w:after="100"/>
              <w:rPr>
                <w:rFonts w:ascii="Times New Roman" w:eastAsia="Times New Roman" w:hAnsi="Times New Roman" w:cs="Times New Roman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90</w:t>
            </w:r>
          </w:p>
        </w:tc>
      </w:tr>
    </w:tbl>
    <w:p w14:paraId="2B49468D" w14:textId="77777777" w:rsidR="00F80F79" w:rsidRDefault="00F80F79" w:rsidP="00F80F7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*As major bleeding as defined in the COMPASS clinical is still a very broad definition to try and apply a cost to, for the purposes of our economic analysis, bleeding requiring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hospitalization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or an ER visit was defined as:</w:t>
      </w:r>
    </w:p>
    <w:p w14:paraId="3524488B" w14:textId="77777777" w:rsidR="00F80F79" w:rsidRDefault="00F80F79" w:rsidP="00F80F7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t>1)  Identifying the primary reason for admission as “hemorrhage” in the clinical trial case report forms. and</w:t>
      </w:r>
    </w:p>
    <w:p w14:paraId="49C59317" w14:textId="7D0E6722" w:rsidR="00F80F79" w:rsidRDefault="00F80F79" w:rsidP="00F80F79">
      <w:pPr>
        <w:pStyle w:val="xmsonormal"/>
      </w:pPr>
      <w:r>
        <w:t xml:space="preserve">2)  Indicating any of the following </w:t>
      </w:r>
      <w:proofErr w:type="gramStart"/>
      <w:r>
        <w:t>problems:,</w:t>
      </w:r>
      <w:proofErr w:type="gramEnd"/>
      <w:r>
        <w:t xml:space="preserve"> Upper GI Problem, Respiratory Problem, Hematological Problem, Renal Problem, Hepatic Problem, Genito-urinary problem</w:t>
      </w:r>
    </w:p>
    <w:p w14:paraId="6DA7F667" w14:textId="4DC4FD4A" w:rsidR="00DF4EBE" w:rsidRDefault="00DF4EBE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70C70088" w14:textId="77777777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>Figure S1:  Markov Model Diagram</w:t>
      </w:r>
    </w:p>
    <w:p w14:paraId="600C44E3" w14:textId="361DF28A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23EB6BE1" w14:textId="35EE5C8B" w:rsidR="00683F1C" w:rsidRDefault="00B009A7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  <w:lang w:val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D1656A" wp14:editId="37A812E5">
                <wp:simplePos x="0" y="0"/>
                <wp:positionH relativeFrom="column">
                  <wp:posOffset>800099</wp:posOffset>
                </wp:positionH>
                <wp:positionV relativeFrom="paragraph">
                  <wp:posOffset>8888</wp:posOffset>
                </wp:positionV>
                <wp:extent cx="504825" cy="752475"/>
                <wp:effectExtent l="0" t="28575" r="57150" b="57150"/>
                <wp:wrapNone/>
                <wp:docPr id="1535707659" name="Arrow: Curved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30189">
                          <a:off x="0" y="0"/>
                          <a:ext cx="504825" cy="7524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44C45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4" o:spid="_x0000_s1026" type="#_x0000_t102" style="position:absolute;margin-left:63pt;margin-top:.7pt;width:39.75pt;height:59.25pt;rotation:5275854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iZ6bgIAACAFAAAOAAAAZHJzL2Uyb0RvYy54bWysVE1v2zAMvQ/YfxB0X21nyZoGdYqgRYcB&#10;RVu0HXpWZSk2JosapcTJfv0o2XE/1l2GXQRKJJ/Ip0ednu1aw7YKfQO25MVRzpmyEqrGrkv+/eHy&#10;05wzH4SthAGrSr5Xnp8tP3447dxCTaAGUylkBGL9onMlr0Nwiyzzslat8EfglCWnBmxFoC2uswpF&#10;R+itySZ5/iXrACuHIJX3dHrRO/ky4WutZLjR2qvATMmptpBWTOtTXLPlqVisUbi6kUMZ4h+qaEVj&#10;6dIR6kIEwTbY/AHVNhLBgw5HEtoMtG6kSj1QN0X+ppv7WjiVeiFyvBtp8v8PVl5v790tEg2d8wtP&#10;Zuxip7FlCMTWdP45L+YnqTeqlu0SdfuROrULTNLhLJ/OJzPOJLmOZ5Pp8SxSm/VQEdKhD18VtCwa&#10;JZcb3KrqrlnXYYUIXbpAbK986NMO4YTxXFiywt6oCGjsndKsqejyScpOmlHnBtlW0GtXP4r+uBaV&#10;6o+KWZ6nJ6e6xuhUZQKLqLoxZsQdAKIWX+P2NQ6xMU0lqY2J+d8K6hPH6HQj2DAmto0FfC/ZhGIg&#10;VPfxB2J6OiIzT1Dtb7F/NpK6d/KyIa6vhA+3AknVdEiTGm5o0Qa6ksNgcVYD/nrvPMaT2MjLWUdT&#10;UnL/cyNQcWa+WZLhSTGdxrFKm+nseEIbfOl5eumxm/Yc6GmKVF0yY3wwB1MjtI800Kt4K7mElXQ3&#10;qSXgYXMe+umlL0Gq1SqF0Sg5Ea7svZMRPLIa9fOwexToBsEFUuo1HCZKLN5orY+NmRZWmwC6SUJ8&#10;5nXgm8YwCWb4MuKcv9ynqOePbfkbAAD//wMAUEsDBBQABgAIAAAAIQDXdE7I3AAAAAoBAAAPAAAA&#10;ZHJzL2Rvd25yZXYueG1sTI/NTsMwEITvSLyDtUjcqE1EKkjjVPwFbogWHsCNt3FEvI5iN03fnu0J&#10;jqMZzXxTrmffiwnH2AXScLtQIJCaYDtqNXx/1Tf3IGIyZE0fCDWcMMK6urwoTWHDkTY4bVMruIRi&#10;YTS4lIZCytg49CYuwoDE3j6M3iSWYyvtaI5c7nuZKbWU3nTEC84M+Oyw+dkevIanybkX+Zp/4unt&#10;PW5irD/kVGt9fTU/rkAknNNfGM74jA4VM+3CgWwUPWu1zDmqIVMPIDiQZTmf250ddQeyKuX/C9Uv&#10;AAAA//8DAFBLAQItABQABgAIAAAAIQC2gziS/gAAAOEBAAATAAAAAAAAAAAAAAAAAAAAAABbQ29u&#10;dGVudF9UeXBlc10ueG1sUEsBAi0AFAAGAAgAAAAhADj9If/WAAAAlAEAAAsAAAAAAAAAAAAAAAAA&#10;LwEAAF9yZWxzLy5yZWxzUEsBAi0AFAAGAAgAAAAhAPnCJnpuAgAAIAUAAA4AAAAAAAAAAAAAAAAA&#10;LgIAAGRycy9lMm9Eb2MueG1sUEsBAi0AFAAGAAgAAAAhANd0TsjcAAAACgEAAA8AAAAAAAAAAAAA&#10;AAAAyAQAAGRycy9kb3ducmV2LnhtbFBLBQYAAAAABAAEAPMAAADRBQAAAAA=&#10;" adj="14354,19788,16200" fillcolor="black [3200]" strokecolor="black [480]" strokeweight="1pt"/>
            </w:pict>
          </mc:Fallback>
        </mc:AlternateContent>
      </w:r>
    </w:p>
    <w:p w14:paraId="4EDDF21F" w14:textId="5D8BF425" w:rsidR="00683F1C" w:rsidRDefault="00B009A7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  <w:lang w:val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95AEF2" wp14:editId="1B1840F7">
                <wp:simplePos x="0" y="0"/>
                <wp:positionH relativeFrom="column">
                  <wp:posOffset>4789170</wp:posOffset>
                </wp:positionH>
                <wp:positionV relativeFrom="paragraph">
                  <wp:posOffset>271780</wp:posOffset>
                </wp:positionV>
                <wp:extent cx="1736008" cy="1190625"/>
                <wp:effectExtent l="0" t="0" r="17145" b="28575"/>
                <wp:wrapNone/>
                <wp:docPr id="70466386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08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6C78B" w14:textId="453A790F" w:rsidR="00B009A7" w:rsidRPr="00B009A7" w:rsidRDefault="00B009A7" w:rsidP="00B009A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95AEF2" id="Oval 2" o:spid="_x0000_s1026" style="position:absolute;margin-left:377.1pt;margin-top:21.4pt;width:136.7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enTwIAAPMEAAAOAAAAZHJzL2Uyb0RvYy54bWysVE1v2zAMvQ/YfxB0X21n/ViDOkXQosOA&#10;oivWDj0rstQIk0WNUmJnv36U7DjFWuww7CJT4nukSD364rJvLdsqDAZczaujkjPlJDTGPdf8++PN&#10;h0+chShcIyw4VfOdCvxy8f7dRefnagZrsI1CRkFcmHe+5usY/bwoglyrVoQj8MqRUwO2ItIWn4sG&#10;RUfRW1vMyvK06AAbjyBVCHR6PTj5IsfXWsn4VeugIrM1p7vFvGJeV2ktFhdi/ozCr40cryH+4Rat&#10;MI6STqGuRRRsg+ZVqNZIhAA6HkloC9DaSJVroGqq8o9qHtbCq1wLNSf4qU3h/4WVd9sHf4/Uhs6H&#10;eSAzVdFrbNOX7sf63Kzd1CzVRybpsDr7eFqW9LySfFV1Xp7OTlI7iwPdY4ifFbQsGTVX1hofUkFi&#10;Lra3IQ7oPYqohztkK+6sSmDrvinNTENZZ5md5aGuLLKtoIdtflRj5oxMFG2snUjVWyQb96QRm2gq&#10;S2Yilm8RD9kmdM4ILk7E1jjAv5P1gN9XPdSayo79qh/fYwXN7h4ZwqDb4OWNoVbeihDvBZJQSdI0&#10;fPErLdpCV3MYLc7WgL/eOk940g95OetI+DUPPzcCFWf2iyNlnVfHx2lS8ub45GxGG3zpWb30uE17&#10;BfQEFY25l9lM+Gj3pkZon2hGlykruYSTlLvmMuJ+cxWHgaQpl2q5zDCaDi/irXvwMgVPDU46eeyf&#10;BPpRT5GkeAf7IXmlqQGbmA6WmwjaZMGlFg99HVtPk5VVO/4F0ui+3GfU4V+1+A0AAP//AwBQSwME&#10;FAAGAAgAAAAhAH8a9qHeAAAACwEAAA8AAABkcnMvZG93bnJldi54bWxMj0FOwzAQRfdI3MEaJDaI&#10;2rilRSFOhRAcgBQJsZskQxwlHkexmwZOj7uC5Wie/n8/3y9uEDNNofNs4G6lQBDXvum4NfB+eL19&#10;ABEicoODZzLwTQH2xeVFjlnjT/xGcxlbkUI4ZGjAxjhmUobaksOw8iNx+n35yWFM59TKZsJTCneD&#10;1EptpcOOU4PFkZ4t1X15dAZK1Zckb/DncyZlD9X4wh+yN+b6anl6BBFpiX8wnPWTOhTJqfJHboIY&#10;DOzuNzqhBjY6TTgDSu+2ICoDeq3WIItc/t9Q/AIAAP//AwBQSwECLQAUAAYACAAAACEAtoM4kv4A&#10;AADhAQAAEwAAAAAAAAAAAAAAAAAAAAAAW0NvbnRlbnRfVHlwZXNdLnhtbFBLAQItABQABgAIAAAA&#10;IQA4/SH/1gAAAJQBAAALAAAAAAAAAAAAAAAAAC8BAABfcmVscy8ucmVsc1BLAQItABQABgAIAAAA&#10;IQDV+renTwIAAPMEAAAOAAAAAAAAAAAAAAAAAC4CAABkcnMvZTJvRG9jLnhtbFBLAQItABQABgAI&#10;AAAAIQB/Gvah3gAAAAsBAAAPAAAAAAAAAAAAAAAAAKk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0E56C78B" w14:textId="453A790F" w:rsidR="00B009A7" w:rsidRPr="00B009A7" w:rsidRDefault="00B009A7" w:rsidP="00B009A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Dead</w:t>
                      </w:r>
                    </w:p>
                  </w:txbxContent>
                </v:textbox>
              </v:oval>
            </w:pict>
          </mc:Fallback>
        </mc:AlternateContent>
      </w:r>
    </w:p>
    <w:p w14:paraId="6088ECBA" w14:textId="167BB6BE" w:rsidR="00683F1C" w:rsidRDefault="00B009A7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0899C" wp14:editId="3F8E4697">
                <wp:simplePos x="0" y="0"/>
                <wp:positionH relativeFrom="column">
                  <wp:posOffset>438150</wp:posOffset>
                </wp:positionH>
                <wp:positionV relativeFrom="paragraph">
                  <wp:posOffset>8890</wp:posOffset>
                </wp:positionV>
                <wp:extent cx="1736008" cy="1190625"/>
                <wp:effectExtent l="0" t="0" r="17145" b="28575"/>
                <wp:wrapNone/>
                <wp:docPr id="1434275551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08" cy="1190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4FFF8" w14:textId="4038192A" w:rsidR="00B009A7" w:rsidRPr="00B009A7" w:rsidRDefault="00B009A7" w:rsidP="00B009A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009A7">
                              <w:rPr>
                                <w:sz w:val="48"/>
                                <w:szCs w:val="48"/>
                              </w:rPr>
                              <w:t>Alive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80899C" id="_x0000_s1027" style="position:absolute;margin-left:34.5pt;margin-top:.7pt;width:136.7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i3UgIAAPoEAAAOAAAAZHJzL2Uyb0RvYy54bWysVE1v2zAMvQ/YfxB0X21n/ViDOkXQosOA&#10;oivWDj0rstQIk0WNUmJnv36U7DjFWuww7CJT4nukSD364rJvLdsqDAZczaujkjPlJDTGPdf8++PN&#10;h0+chShcIyw4VfOdCvxy8f7dRefnagZrsI1CRkFcmHe+5usY/bwoglyrVoQj8MqRUwO2ItIWn4sG&#10;RUfRW1vMyvK06AAbjyBVCHR6PTj5IsfXWsn4VeugIrM1p7vFvGJeV2ktFhdi/ozCr40cryH+4Rat&#10;MI6STqGuRRRsg+ZVqNZIhAA6HkloC9DaSJVroGqq8o9qHtbCq1wLNSf4qU3h/4WVd9sHf4/Uhs6H&#10;eSAzVdFrbNOX7sf63Kzd1CzVRybpsDr7eFqW9LySfFV1Xp7OTlI7iwPdY4ifFbQsGTVX1hofUkFi&#10;Lra3IQ7oPYqohztkK+6sSmDrvinNTENZZ5md5aGuLLKtoIdtflRj5oxMFG2snUjVWyQb96QRm2gq&#10;S2Yilm8RD9kmdM4ILk7E1jjAv5P1gN9XPdSayo79qqdiqampqHSygmZ3jwxhkG/w8sZQR29FiPcC&#10;Sa+kbJrB+JUWbaGrOYwWZ2vAX2+dJzzJiLycdaT/moefG4GKM/vFkcDOq+PjNDB5c3xyNqMNvvSs&#10;Xnrcpr0CeomKpt3LbCZ8tHtTI7RPNKrLlJVcwknKXXMZcb+5isNc0rBLtVxmGA2JF/HWPXiZgqc+&#10;J7k89k8C/SirSIq8g/2svJLWgE1MB8tNBG2y7g59HV+ABiyLd/wZpAl+uc+owy9r8RsAAP//AwBQ&#10;SwMEFAAGAAgAAAAhAI54GEDcAAAACAEAAA8AAABkcnMvZG93bnJldi54bWxMj8FOwzAQRO9I/IO1&#10;SFwQtSlVlaZxKoTgA0iREDcn3sZR4nUUu2ng61lOcNvZWc2+KQ6LH8SMU+wCaXhYKRBITbAdtRre&#10;j6/3GYiYDFkzBEINXxjhUF5fFSa34UJvOFepFRxCMTcaXEpjLmVsHHoTV2FEYu8UJm8Sy6mVdjIX&#10;DveDXCu1ld50xB+cGfHZYdNXZ6+hUn2F8s58f86o3LEeX+hD9lrf3ixPexAJl/R3DL/4jA4lM9Xh&#10;TDaKQcN2x1US7zcg2H7crHmoWWfZDmRZyP8Fyh8AAAD//wMAUEsBAi0AFAAGAAgAAAAhALaDOJL+&#10;AAAA4QEAABMAAAAAAAAAAAAAAAAAAAAAAFtDb250ZW50X1R5cGVzXS54bWxQSwECLQAUAAYACAAA&#10;ACEAOP0h/9YAAACUAQAACwAAAAAAAAAAAAAAAAAvAQAAX3JlbHMvLnJlbHNQSwECLQAUAAYACAAA&#10;ACEAZZGot1ICAAD6BAAADgAAAAAAAAAAAAAAAAAuAgAAZHJzL2Uyb0RvYy54bWxQSwECLQAUAAYA&#10;CAAAACEAjngYQNwAAAAIAQAADwAAAAAAAAAAAAAAAACs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4E24FFF8" w14:textId="4038192A" w:rsidR="00B009A7" w:rsidRPr="00B009A7" w:rsidRDefault="00B009A7" w:rsidP="00B009A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009A7">
                        <w:rPr>
                          <w:sz w:val="48"/>
                          <w:szCs w:val="48"/>
                        </w:rPr>
                        <w:t>Alive</w:t>
                      </w:r>
                    </w:p>
                  </w:txbxContent>
                </v:textbox>
              </v:oval>
            </w:pict>
          </mc:Fallback>
        </mc:AlternateContent>
      </w:r>
    </w:p>
    <w:p w14:paraId="3ABA5754" w14:textId="2FA807E4" w:rsidR="00683F1C" w:rsidRDefault="00B009A7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  <w:lang w:val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9D932" wp14:editId="11C09CA5">
                <wp:simplePos x="0" y="0"/>
                <wp:positionH relativeFrom="column">
                  <wp:posOffset>2173605</wp:posOffset>
                </wp:positionH>
                <wp:positionV relativeFrom="paragraph">
                  <wp:posOffset>289560</wp:posOffset>
                </wp:positionV>
                <wp:extent cx="2617470" cy="0"/>
                <wp:effectExtent l="0" t="95250" r="0" b="95250"/>
                <wp:wrapNone/>
                <wp:docPr id="1258638187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7470" cy="0"/>
                        </a:xfrm>
                        <a:prstGeom prst="straightConnector1">
                          <a:avLst/>
                        </a:prstGeom>
                        <a:ln w="444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F86C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1.15pt;margin-top:22.8pt;width:206.1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//wAEAAMkDAAAOAAAAZHJzL2Uyb0RvYy54bWysU9uO0zAQfUfiHyy/0yRV2UVR033oAi8I&#10;Vlw+wOvYibW+aTw0yd8zcdoULUJCaF98nXNmzvF4fzc6y04Kkgm+4dWm5Ex5GVrju4b/+P7hzTvO&#10;EgrfChu8avikEr87vH61H2KttqEPtlXAiMSneogN7xFjXRRJ9sqJtAlRebrUAZxA2kJXtCAGYne2&#10;2JblTTEEaCMEqVKi0/vlkh8yv9ZK4hetk0JmG061YR4hj4/zWBz2ou5AxN7IcxniP6pwwnhKulLd&#10;CxTsJ5g/qJyREFLQuJHBFUFrI1XWQGqq8pmab72IKmshc1JcbUovRys/n47+AciGIaY6xQeYVYwa&#10;3DxTfWzMZk2rWWpEJulwe1Pd7m7JU3m5K67ACAk/quDYvGh4QhCm6/EYvKcnCVBls8TpU0JKTcAL&#10;YM5qPRsavtvt3pY5DIWx733LcIrUQQhG+M6q+ekIaD1N19rzCierFqKvSjPTUrVLwtxW6miBnQQ1&#10;RPtUrSwUOUO0sXYFLen/CjrHzjCVW+1fgWt0zhg8rkBnfIAs+llWHC+l6iX+onrROst+DO2UXzLb&#10;Qf2S/Tn39tyQv+8z/PoDD78AAAD//wMAUEsDBBQABgAIAAAAIQCb+C+M4QAAAAkBAAAPAAAAZHJz&#10;L2Rvd25yZXYueG1sTI/BSsNAEIbvgu+wjOCl2I1tEiVmUqzgQaSCsUWP2+yYBLOzIbtt4tt3xYMe&#10;Z+bjn+/PV5PpxJEG11pGuJ5HIIgrq1uuEbZvj1e3IJxXrFVnmRC+ycGqOD/LVabtyK90LH0tQgi7&#10;TCE03veZlK5qyCg3tz1xuH3awSgfxqGWelBjCDedXERRKo1qOXxoVE8PDVVf5cEgzJLxI96s25dt&#10;vfHl7Hm9e0rfd4iXF9P9HQhPk/+D4Uc/qEMRnPb2wNqJDmEZL5YBRYiTFEQAbpI4AbH/Xcgil/8b&#10;FCcAAAD//wMAUEsBAi0AFAAGAAgAAAAhALaDOJL+AAAA4QEAABMAAAAAAAAAAAAAAAAAAAAAAFtD&#10;b250ZW50X1R5cGVzXS54bWxQSwECLQAUAAYACAAAACEAOP0h/9YAAACUAQAACwAAAAAAAAAAAAAA&#10;AAAvAQAAX3JlbHMvLnJlbHNQSwECLQAUAAYACAAAACEAZ+3v/8ABAADJAwAADgAAAAAAAAAAAAAA&#10;AAAuAgAAZHJzL2Uyb0RvYy54bWxQSwECLQAUAAYACAAAACEAm/gvjOEAAAAJAQAADwAAAAAAAAAA&#10;AAAAAAAaBAAAZHJzL2Rvd25yZXYueG1sUEsFBgAAAAAEAAQA8wAAACgFAAAAAA==&#10;" strokecolor="black [3200]" strokeweight="3.5pt">
                <v:stroke endarrow="block" joinstyle="miter"/>
              </v:shape>
            </w:pict>
          </mc:Fallback>
        </mc:AlternateContent>
      </w:r>
    </w:p>
    <w:p w14:paraId="6029774A" w14:textId="142EAC12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6BB83244" w14:textId="77777777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411A557A" w14:textId="77777777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0FD316F0" w14:textId="77777777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567AD1A3" w14:textId="19966C02" w:rsidR="00683F1C" w:rsidRDefault="00683F1C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3F1612A0" w14:textId="77777777" w:rsidR="00981800" w:rsidRDefault="00981800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67DA61B6" w14:textId="1E0B47CA" w:rsidR="00981800" w:rsidRPr="00981800" w:rsidRDefault="00981800" w:rsidP="00981800">
      <w:pPr>
        <w:spacing w:line="480" w:lineRule="auto"/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Figure </w:t>
      </w:r>
      <w:r w:rsidR="003E1114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683F1C">
        <w:rPr>
          <w:rFonts w:ascii="Times New Roman" w:hAnsi="Times New Roman" w:cs="Times New Roman"/>
          <w:sz w:val="24"/>
          <w:szCs w:val="24"/>
          <w:lang w:val="en-CA"/>
        </w:rPr>
        <w:t>2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: </w:t>
      </w:r>
      <w:r w:rsidRPr="00981800">
        <w:rPr>
          <w:rFonts w:ascii="Times New Roman" w:hAnsi="Times New Roman" w:cs="Times New Roman"/>
          <w:sz w:val="24"/>
          <w:szCs w:val="24"/>
          <w:lang w:val="en-CA"/>
        </w:rPr>
        <w:t xml:space="preserve">Cumulative Difference in </w:t>
      </w:r>
      <w:r>
        <w:rPr>
          <w:rFonts w:ascii="Times New Roman" w:hAnsi="Times New Roman" w:cs="Times New Roman"/>
          <w:sz w:val="24"/>
          <w:szCs w:val="24"/>
          <w:lang w:val="en-CA"/>
        </w:rPr>
        <w:t>QALYs gained (days)</w:t>
      </w:r>
      <w:r w:rsidRPr="00981800">
        <w:rPr>
          <w:rFonts w:ascii="Times New Roman" w:hAnsi="Times New Roman" w:cs="Times New Roman"/>
          <w:sz w:val="24"/>
          <w:szCs w:val="24"/>
          <w:lang w:val="en-CA"/>
        </w:rPr>
        <w:t xml:space="preserve"> Gained Between Rivaroxaban Plus Aspirin and Aspirin Alone</w:t>
      </w:r>
    </w:p>
    <w:p w14:paraId="01FE6D57" w14:textId="09E7B87F" w:rsidR="00981800" w:rsidRPr="00A84C1C" w:rsidRDefault="00981800" w:rsidP="00AB0DE3">
      <w:pPr>
        <w:spacing w:line="48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EE66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9DA24D" wp14:editId="7D74D04E">
            <wp:extent cx="5943600" cy="3418840"/>
            <wp:effectExtent l="0" t="0" r="0" b="1016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2DE191C9-D5A5-F34F-8104-C221B873A2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981800" w:rsidRPr="00A84C1C" w:rsidSect="00E9176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298A" w14:textId="77777777" w:rsidR="000924DC" w:rsidRDefault="000924DC" w:rsidP="008362DB">
      <w:pPr>
        <w:spacing w:after="0" w:line="240" w:lineRule="auto"/>
      </w:pPr>
      <w:r>
        <w:separator/>
      </w:r>
    </w:p>
  </w:endnote>
  <w:endnote w:type="continuationSeparator" w:id="0">
    <w:p w14:paraId="6BC8C7E2" w14:textId="77777777" w:rsidR="000924DC" w:rsidRDefault="000924DC" w:rsidP="0083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5674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8A88C" w14:textId="77777777" w:rsidR="00DF4EBE" w:rsidRDefault="00DF4E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B06E76A" w14:textId="77777777" w:rsidR="00DF4EBE" w:rsidRDefault="00DF4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3BB6C" w14:textId="77777777" w:rsidR="000924DC" w:rsidRDefault="000924DC" w:rsidP="008362DB">
      <w:pPr>
        <w:spacing w:after="0" w:line="240" w:lineRule="auto"/>
      </w:pPr>
      <w:r>
        <w:separator/>
      </w:r>
    </w:p>
  </w:footnote>
  <w:footnote w:type="continuationSeparator" w:id="0">
    <w:p w14:paraId="02CC4421" w14:textId="77777777" w:rsidR="000924DC" w:rsidRDefault="000924DC" w:rsidP="00836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674"/>
    <w:multiLevelType w:val="hybridMultilevel"/>
    <w:tmpl w:val="A75CF8B8"/>
    <w:lvl w:ilvl="0" w:tplc="6AC0D62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A2214"/>
    <w:multiLevelType w:val="hybridMultilevel"/>
    <w:tmpl w:val="2B803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30A4D"/>
    <w:multiLevelType w:val="hybridMultilevel"/>
    <w:tmpl w:val="48BEFB06"/>
    <w:lvl w:ilvl="0" w:tplc="C3645FA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258057">
    <w:abstractNumId w:val="2"/>
  </w:num>
  <w:num w:numId="2" w16cid:durableId="29453264">
    <w:abstractNumId w:val="1"/>
  </w:num>
  <w:num w:numId="3" w16cid:durableId="119565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C5"/>
    <w:rsid w:val="00000901"/>
    <w:rsid w:val="00001BF3"/>
    <w:rsid w:val="00002F58"/>
    <w:rsid w:val="000037F1"/>
    <w:rsid w:val="00004A31"/>
    <w:rsid w:val="00007B68"/>
    <w:rsid w:val="000100A1"/>
    <w:rsid w:val="00010D67"/>
    <w:rsid w:val="00013376"/>
    <w:rsid w:val="000135F5"/>
    <w:rsid w:val="00014594"/>
    <w:rsid w:val="00015A30"/>
    <w:rsid w:val="00016447"/>
    <w:rsid w:val="00020A76"/>
    <w:rsid w:val="00020C9A"/>
    <w:rsid w:val="00022DD7"/>
    <w:rsid w:val="000231B5"/>
    <w:rsid w:val="000251E3"/>
    <w:rsid w:val="0002549D"/>
    <w:rsid w:val="00026FBB"/>
    <w:rsid w:val="00031455"/>
    <w:rsid w:val="0003305E"/>
    <w:rsid w:val="00033132"/>
    <w:rsid w:val="00036218"/>
    <w:rsid w:val="0003775C"/>
    <w:rsid w:val="00037DA3"/>
    <w:rsid w:val="00042D99"/>
    <w:rsid w:val="00043F74"/>
    <w:rsid w:val="000451C6"/>
    <w:rsid w:val="000473FA"/>
    <w:rsid w:val="000502A5"/>
    <w:rsid w:val="0005256B"/>
    <w:rsid w:val="0005326B"/>
    <w:rsid w:val="000579F0"/>
    <w:rsid w:val="0006035F"/>
    <w:rsid w:val="0006353B"/>
    <w:rsid w:val="00063750"/>
    <w:rsid w:val="00063892"/>
    <w:rsid w:val="00063B19"/>
    <w:rsid w:val="0006470F"/>
    <w:rsid w:val="000678EE"/>
    <w:rsid w:val="00067CB1"/>
    <w:rsid w:val="00070E6C"/>
    <w:rsid w:val="000721EA"/>
    <w:rsid w:val="000723C5"/>
    <w:rsid w:val="00074DC1"/>
    <w:rsid w:val="000821E3"/>
    <w:rsid w:val="00082C0B"/>
    <w:rsid w:val="000837A3"/>
    <w:rsid w:val="00084D6C"/>
    <w:rsid w:val="00091652"/>
    <w:rsid w:val="000924DC"/>
    <w:rsid w:val="00094FE1"/>
    <w:rsid w:val="00095404"/>
    <w:rsid w:val="000961B7"/>
    <w:rsid w:val="000968D4"/>
    <w:rsid w:val="00096DD0"/>
    <w:rsid w:val="000A240C"/>
    <w:rsid w:val="000A38E2"/>
    <w:rsid w:val="000A497B"/>
    <w:rsid w:val="000A5708"/>
    <w:rsid w:val="000A69B6"/>
    <w:rsid w:val="000B1597"/>
    <w:rsid w:val="000B1D50"/>
    <w:rsid w:val="000B2492"/>
    <w:rsid w:val="000C1C2F"/>
    <w:rsid w:val="000C26BE"/>
    <w:rsid w:val="000C423C"/>
    <w:rsid w:val="000C51D5"/>
    <w:rsid w:val="000C6D7D"/>
    <w:rsid w:val="000C72E2"/>
    <w:rsid w:val="000D0C8A"/>
    <w:rsid w:val="000D2870"/>
    <w:rsid w:val="000D290B"/>
    <w:rsid w:val="000D342B"/>
    <w:rsid w:val="000D5B1B"/>
    <w:rsid w:val="000D7141"/>
    <w:rsid w:val="000D7D3F"/>
    <w:rsid w:val="000E12FE"/>
    <w:rsid w:val="000E39A1"/>
    <w:rsid w:val="000E5E02"/>
    <w:rsid w:val="000F0FE1"/>
    <w:rsid w:val="000F1AF0"/>
    <w:rsid w:val="000F2D07"/>
    <w:rsid w:val="000F682B"/>
    <w:rsid w:val="000F72BE"/>
    <w:rsid w:val="00100FA0"/>
    <w:rsid w:val="00101001"/>
    <w:rsid w:val="00101D94"/>
    <w:rsid w:val="00103158"/>
    <w:rsid w:val="00104938"/>
    <w:rsid w:val="00104EDF"/>
    <w:rsid w:val="0010520A"/>
    <w:rsid w:val="00106551"/>
    <w:rsid w:val="00106D0E"/>
    <w:rsid w:val="00110A16"/>
    <w:rsid w:val="00112685"/>
    <w:rsid w:val="001170B3"/>
    <w:rsid w:val="0012131B"/>
    <w:rsid w:val="00122E24"/>
    <w:rsid w:val="00123B97"/>
    <w:rsid w:val="0012647C"/>
    <w:rsid w:val="00126598"/>
    <w:rsid w:val="001267CA"/>
    <w:rsid w:val="00136E5B"/>
    <w:rsid w:val="001422D6"/>
    <w:rsid w:val="0014720A"/>
    <w:rsid w:val="001504EE"/>
    <w:rsid w:val="001510E8"/>
    <w:rsid w:val="00153AA3"/>
    <w:rsid w:val="00153F29"/>
    <w:rsid w:val="0015464A"/>
    <w:rsid w:val="00155146"/>
    <w:rsid w:val="00163AB4"/>
    <w:rsid w:val="0016409D"/>
    <w:rsid w:val="00167511"/>
    <w:rsid w:val="0017494C"/>
    <w:rsid w:val="001764E2"/>
    <w:rsid w:val="001778EB"/>
    <w:rsid w:val="00180B00"/>
    <w:rsid w:val="001818AA"/>
    <w:rsid w:val="00182CC5"/>
    <w:rsid w:val="001877A1"/>
    <w:rsid w:val="001913EC"/>
    <w:rsid w:val="00192182"/>
    <w:rsid w:val="001A3483"/>
    <w:rsid w:val="001B016C"/>
    <w:rsid w:val="001B01F0"/>
    <w:rsid w:val="001B06CD"/>
    <w:rsid w:val="001B1A2B"/>
    <w:rsid w:val="001B2284"/>
    <w:rsid w:val="001B7606"/>
    <w:rsid w:val="001C4EB5"/>
    <w:rsid w:val="001D3139"/>
    <w:rsid w:val="001D3C56"/>
    <w:rsid w:val="001D5DD4"/>
    <w:rsid w:val="001E12C4"/>
    <w:rsid w:val="001E18D4"/>
    <w:rsid w:val="001E3E20"/>
    <w:rsid w:val="001E421E"/>
    <w:rsid w:val="001E7160"/>
    <w:rsid w:val="001F1731"/>
    <w:rsid w:val="001F3DEA"/>
    <w:rsid w:val="001F5911"/>
    <w:rsid w:val="0020044A"/>
    <w:rsid w:val="00203CDA"/>
    <w:rsid w:val="00206E5E"/>
    <w:rsid w:val="002105AD"/>
    <w:rsid w:val="00212170"/>
    <w:rsid w:val="00213020"/>
    <w:rsid w:val="00213677"/>
    <w:rsid w:val="002156C5"/>
    <w:rsid w:val="002176C6"/>
    <w:rsid w:val="002201C0"/>
    <w:rsid w:val="00220E79"/>
    <w:rsid w:val="00221D11"/>
    <w:rsid w:val="002251E4"/>
    <w:rsid w:val="002256F3"/>
    <w:rsid w:val="0023461C"/>
    <w:rsid w:val="0023484C"/>
    <w:rsid w:val="0023541F"/>
    <w:rsid w:val="00236D20"/>
    <w:rsid w:val="00243017"/>
    <w:rsid w:val="0024353E"/>
    <w:rsid w:val="00244EEC"/>
    <w:rsid w:val="00245090"/>
    <w:rsid w:val="00246F5E"/>
    <w:rsid w:val="0024745F"/>
    <w:rsid w:val="00250F48"/>
    <w:rsid w:val="00251EB6"/>
    <w:rsid w:val="00252825"/>
    <w:rsid w:val="00253324"/>
    <w:rsid w:val="00257AD3"/>
    <w:rsid w:val="00257C76"/>
    <w:rsid w:val="00262083"/>
    <w:rsid w:val="00263325"/>
    <w:rsid w:val="00263A32"/>
    <w:rsid w:val="00264006"/>
    <w:rsid w:val="002645B8"/>
    <w:rsid w:val="002652E2"/>
    <w:rsid w:val="00267318"/>
    <w:rsid w:val="00271D4A"/>
    <w:rsid w:val="00277E37"/>
    <w:rsid w:val="002800CC"/>
    <w:rsid w:val="00284385"/>
    <w:rsid w:val="00290C6A"/>
    <w:rsid w:val="0029396A"/>
    <w:rsid w:val="00294DE3"/>
    <w:rsid w:val="00295CA5"/>
    <w:rsid w:val="00296B96"/>
    <w:rsid w:val="00296C85"/>
    <w:rsid w:val="00297515"/>
    <w:rsid w:val="0029753F"/>
    <w:rsid w:val="002A1F82"/>
    <w:rsid w:val="002A3647"/>
    <w:rsid w:val="002A4C4A"/>
    <w:rsid w:val="002A4E00"/>
    <w:rsid w:val="002A6CFD"/>
    <w:rsid w:val="002A7C53"/>
    <w:rsid w:val="002A7E6E"/>
    <w:rsid w:val="002B1B08"/>
    <w:rsid w:val="002B2C25"/>
    <w:rsid w:val="002B5CE2"/>
    <w:rsid w:val="002B6E48"/>
    <w:rsid w:val="002C0287"/>
    <w:rsid w:val="002C1309"/>
    <w:rsid w:val="002C1F46"/>
    <w:rsid w:val="002C31F4"/>
    <w:rsid w:val="002C5A19"/>
    <w:rsid w:val="002C6AC2"/>
    <w:rsid w:val="002D173A"/>
    <w:rsid w:val="002D411C"/>
    <w:rsid w:val="002D5218"/>
    <w:rsid w:val="002D6397"/>
    <w:rsid w:val="002E0E69"/>
    <w:rsid w:val="002E2646"/>
    <w:rsid w:val="002E47AD"/>
    <w:rsid w:val="002E5727"/>
    <w:rsid w:val="002E598D"/>
    <w:rsid w:val="002E60CE"/>
    <w:rsid w:val="002F0A13"/>
    <w:rsid w:val="002F1155"/>
    <w:rsid w:val="002F3B8B"/>
    <w:rsid w:val="002F5EE7"/>
    <w:rsid w:val="002F7064"/>
    <w:rsid w:val="003034D0"/>
    <w:rsid w:val="003050B9"/>
    <w:rsid w:val="003052EB"/>
    <w:rsid w:val="0030740F"/>
    <w:rsid w:val="003103B5"/>
    <w:rsid w:val="003155A1"/>
    <w:rsid w:val="00316434"/>
    <w:rsid w:val="0032019E"/>
    <w:rsid w:val="003203B1"/>
    <w:rsid w:val="00322258"/>
    <w:rsid w:val="00324AF1"/>
    <w:rsid w:val="00327022"/>
    <w:rsid w:val="003303E5"/>
    <w:rsid w:val="0033076A"/>
    <w:rsid w:val="0033388B"/>
    <w:rsid w:val="00335DCC"/>
    <w:rsid w:val="00335F8B"/>
    <w:rsid w:val="00341467"/>
    <w:rsid w:val="00341C90"/>
    <w:rsid w:val="00343FF7"/>
    <w:rsid w:val="00345471"/>
    <w:rsid w:val="00352116"/>
    <w:rsid w:val="00353099"/>
    <w:rsid w:val="00353750"/>
    <w:rsid w:val="003538BC"/>
    <w:rsid w:val="00356812"/>
    <w:rsid w:val="0036076C"/>
    <w:rsid w:val="0036144E"/>
    <w:rsid w:val="00363D91"/>
    <w:rsid w:val="003700AB"/>
    <w:rsid w:val="0037155B"/>
    <w:rsid w:val="00371BF4"/>
    <w:rsid w:val="00380BC6"/>
    <w:rsid w:val="00382272"/>
    <w:rsid w:val="0038457A"/>
    <w:rsid w:val="00386641"/>
    <w:rsid w:val="00387B2B"/>
    <w:rsid w:val="003933A9"/>
    <w:rsid w:val="00394476"/>
    <w:rsid w:val="00395AAB"/>
    <w:rsid w:val="00396558"/>
    <w:rsid w:val="00396F0B"/>
    <w:rsid w:val="003A0DC0"/>
    <w:rsid w:val="003A3016"/>
    <w:rsid w:val="003A52C0"/>
    <w:rsid w:val="003B22F3"/>
    <w:rsid w:val="003C12C1"/>
    <w:rsid w:val="003C1CA4"/>
    <w:rsid w:val="003C3AB8"/>
    <w:rsid w:val="003C49EB"/>
    <w:rsid w:val="003C76D0"/>
    <w:rsid w:val="003D1183"/>
    <w:rsid w:val="003D2CE8"/>
    <w:rsid w:val="003D54C5"/>
    <w:rsid w:val="003D5827"/>
    <w:rsid w:val="003D6671"/>
    <w:rsid w:val="003D7CD5"/>
    <w:rsid w:val="003E1114"/>
    <w:rsid w:val="003E1777"/>
    <w:rsid w:val="003E2489"/>
    <w:rsid w:val="003E2EB1"/>
    <w:rsid w:val="003E2EED"/>
    <w:rsid w:val="003E371E"/>
    <w:rsid w:val="003E543E"/>
    <w:rsid w:val="003F0DA3"/>
    <w:rsid w:val="003F1D34"/>
    <w:rsid w:val="003F2229"/>
    <w:rsid w:val="003F55AC"/>
    <w:rsid w:val="003F5B9B"/>
    <w:rsid w:val="0040067E"/>
    <w:rsid w:val="00401B12"/>
    <w:rsid w:val="00411436"/>
    <w:rsid w:val="00415C00"/>
    <w:rsid w:val="00417562"/>
    <w:rsid w:val="004214D8"/>
    <w:rsid w:val="0042312C"/>
    <w:rsid w:val="00423EB9"/>
    <w:rsid w:val="004246C8"/>
    <w:rsid w:val="004264A5"/>
    <w:rsid w:val="00432676"/>
    <w:rsid w:val="00432705"/>
    <w:rsid w:val="00433481"/>
    <w:rsid w:val="00433E24"/>
    <w:rsid w:val="004375B8"/>
    <w:rsid w:val="0044112C"/>
    <w:rsid w:val="004417A8"/>
    <w:rsid w:val="00441B0C"/>
    <w:rsid w:val="004423B1"/>
    <w:rsid w:val="0044279C"/>
    <w:rsid w:val="00444DDA"/>
    <w:rsid w:val="004468F0"/>
    <w:rsid w:val="00446AB1"/>
    <w:rsid w:val="00451DD1"/>
    <w:rsid w:val="004527D6"/>
    <w:rsid w:val="004554B1"/>
    <w:rsid w:val="00455C8A"/>
    <w:rsid w:val="00456544"/>
    <w:rsid w:val="00456A35"/>
    <w:rsid w:val="00456CD9"/>
    <w:rsid w:val="00460293"/>
    <w:rsid w:val="004618AD"/>
    <w:rsid w:val="00464626"/>
    <w:rsid w:val="00464A89"/>
    <w:rsid w:val="0046603E"/>
    <w:rsid w:val="00471510"/>
    <w:rsid w:val="0047193D"/>
    <w:rsid w:val="00472913"/>
    <w:rsid w:val="0047565E"/>
    <w:rsid w:val="00476E13"/>
    <w:rsid w:val="00480473"/>
    <w:rsid w:val="00480EBE"/>
    <w:rsid w:val="0048440E"/>
    <w:rsid w:val="0048480A"/>
    <w:rsid w:val="0048531E"/>
    <w:rsid w:val="004910E9"/>
    <w:rsid w:val="004917CE"/>
    <w:rsid w:val="00491F56"/>
    <w:rsid w:val="00492764"/>
    <w:rsid w:val="0049277A"/>
    <w:rsid w:val="00492D8A"/>
    <w:rsid w:val="00494786"/>
    <w:rsid w:val="00495734"/>
    <w:rsid w:val="00495A2B"/>
    <w:rsid w:val="004A07B5"/>
    <w:rsid w:val="004A1A38"/>
    <w:rsid w:val="004A1E9D"/>
    <w:rsid w:val="004A4D74"/>
    <w:rsid w:val="004B1B4C"/>
    <w:rsid w:val="004B3DDE"/>
    <w:rsid w:val="004B4DF6"/>
    <w:rsid w:val="004B7EAA"/>
    <w:rsid w:val="004C0677"/>
    <w:rsid w:val="004C3FDE"/>
    <w:rsid w:val="004C4D17"/>
    <w:rsid w:val="004C6AC4"/>
    <w:rsid w:val="004D1406"/>
    <w:rsid w:val="004D16D4"/>
    <w:rsid w:val="004D1A0C"/>
    <w:rsid w:val="004D224D"/>
    <w:rsid w:val="004D3688"/>
    <w:rsid w:val="004D43A4"/>
    <w:rsid w:val="004E289A"/>
    <w:rsid w:val="004E4BF6"/>
    <w:rsid w:val="004E57AC"/>
    <w:rsid w:val="004E6B40"/>
    <w:rsid w:val="004E71E9"/>
    <w:rsid w:val="004E7DB2"/>
    <w:rsid w:val="004F1271"/>
    <w:rsid w:val="004F7076"/>
    <w:rsid w:val="005012FA"/>
    <w:rsid w:val="005106F1"/>
    <w:rsid w:val="0051312F"/>
    <w:rsid w:val="00513AF6"/>
    <w:rsid w:val="00513DD0"/>
    <w:rsid w:val="00513F6C"/>
    <w:rsid w:val="00517714"/>
    <w:rsid w:val="00520AB5"/>
    <w:rsid w:val="00520B1A"/>
    <w:rsid w:val="005257A9"/>
    <w:rsid w:val="00532C7C"/>
    <w:rsid w:val="00533900"/>
    <w:rsid w:val="00535AD2"/>
    <w:rsid w:val="005363E4"/>
    <w:rsid w:val="00536B06"/>
    <w:rsid w:val="00540993"/>
    <w:rsid w:val="00540B90"/>
    <w:rsid w:val="00545438"/>
    <w:rsid w:val="0054747F"/>
    <w:rsid w:val="00550B9C"/>
    <w:rsid w:val="005511FE"/>
    <w:rsid w:val="00554F33"/>
    <w:rsid w:val="005556F8"/>
    <w:rsid w:val="00556C21"/>
    <w:rsid w:val="005629EB"/>
    <w:rsid w:val="00562A04"/>
    <w:rsid w:val="005662E5"/>
    <w:rsid w:val="00566D77"/>
    <w:rsid w:val="0057246B"/>
    <w:rsid w:val="00572552"/>
    <w:rsid w:val="00574942"/>
    <w:rsid w:val="00575914"/>
    <w:rsid w:val="005815CB"/>
    <w:rsid w:val="00581B52"/>
    <w:rsid w:val="00582450"/>
    <w:rsid w:val="00582515"/>
    <w:rsid w:val="005827EE"/>
    <w:rsid w:val="00593D59"/>
    <w:rsid w:val="00593D90"/>
    <w:rsid w:val="005953A9"/>
    <w:rsid w:val="00595F5F"/>
    <w:rsid w:val="005965C7"/>
    <w:rsid w:val="005A18E2"/>
    <w:rsid w:val="005A443A"/>
    <w:rsid w:val="005A62B5"/>
    <w:rsid w:val="005A7703"/>
    <w:rsid w:val="005A7832"/>
    <w:rsid w:val="005B0034"/>
    <w:rsid w:val="005B151B"/>
    <w:rsid w:val="005B1B47"/>
    <w:rsid w:val="005B28A1"/>
    <w:rsid w:val="005B3D53"/>
    <w:rsid w:val="005C0614"/>
    <w:rsid w:val="005C2B1A"/>
    <w:rsid w:val="005D02E1"/>
    <w:rsid w:val="005D08C4"/>
    <w:rsid w:val="005D15A6"/>
    <w:rsid w:val="005D268D"/>
    <w:rsid w:val="005D79D3"/>
    <w:rsid w:val="005D7D0B"/>
    <w:rsid w:val="005E1022"/>
    <w:rsid w:val="005E130F"/>
    <w:rsid w:val="005E2D8B"/>
    <w:rsid w:val="005E467F"/>
    <w:rsid w:val="005E4CD3"/>
    <w:rsid w:val="005E5FBB"/>
    <w:rsid w:val="005E75CE"/>
    <w:rsid w:val="005F153D"/>
    <w:rsid w:val="005F285E"/>
    <w:rsid w:val="00600813"/>
    <w:rsid w:val="00603D53"/>
    <w:rsid w:val="0060550B"/>
    <w:rsid w:val="0060642D"/>
    <w:rsid w:val="0060656A"/>
    <w:rsid w:val="0060714E"/>
    <w:rsid w:val="0060742F"/>
    <w:rsid w:val="00607671"/>
    <w:rsid w:val="006109CE"/>
    <w:rsid w:val="00614AE2"/>
    <w:rsid w:val="006152DB"/>
    <w:rsid w:val="00615B80"/>
    <w:rsid w:val="00616CC3"/>
    <w:rsid w:val="006172B4"/>
    <w:rsid w:val="00617487"/>
    <w:rsid w:val="00622049"/>
    <w:rsid w:val="00622055"/>
    <w:rsid w:val="006229BE"/>
    <w:rsid w:val="00623258"/>
    <w:rsid w:val="006258A2"/>
    <w:rsid w:val="0062686D"/>
    <w:rsid w:val="0063250A"/>
    <w:rsid w:val="00632E64"/>
    <w:rsid w:val="00633E1F"/>
    <w:rsid w:val="00640086"/>
    <w:rsid w:val="006413C5"/>
    <w:rsid w:val="0064198A"/>
    <w:rsid w:val="00642182"/>
    <w:rsid w:val="00643552"/>
    <w:rsid w:val="00643860"/>
    <w:rsid w:val="00643F1E"/>
    <w:rsid w:val="00644132"/>
    <w:rsid w:val="00644D55"/>
    <w:rsid w:val="00645F64"/>
    <w:rsid w:val="00650F55"/>
    <w:rsid w:val="006537AC"/>
    <w:rsid w:val="00653D80"/>
    <w:rsid w:val="006551D2"/>
    <w:rsid w:val="00655831"/>
    <w:rsid w:val="0065658D"/>
    <w:rsid w:val="006572E7"/>
    <w:rsid w:val="00660936"/>
    <w:rsid w:val="00661896"/>
    <w:rsid w:val="00664561"/>
    <w:rsid w:val="00666144"/>
    <w:rsid w:val="00667BBC"/>
    <w:rsid w:val="00670C98"/>
    <w:rsid w:val="006717E3"/>
    <w:rsid w:val="00672A8E"/>
    <w:rsid w:val="00674F4D"/>
    <w:rsid w:val="00676658"/>
    <w:rsid w:val="00676CA9"/>
    <w:rsid w:val="00682765"/>
    <w:rsid w:val="00683F1C"/>
    <w:rsid w:val="006843FA"/>
    <w:rsid w:val="00684C50"/>
    <w:rsid w:val="006860EF"/>
    <w:rsid w:val="00686F5C"/>
    <w:rsid w:val="00687936"/>
    <w:rsid w:val="00690AAD"/>
    <w:rsid w:val="0069165F"/>
    <w:rsid w:val="0069232B"/>
    <w:rsid w:val="006A00B8"/>
    <w:rsid w:val="006A023A"/>
    <w:rsid w:val="006A06C5"/>
    <w:rsid w:val="006A20FE"/>
    <w:rsid w:val="006A248C"/>
    <w:rsid w:val="006A5D57"/>
    <w:rsid w:val="006A6399"/>
    <w:rsid w:val="006A66E3"/>
    <w:rsid w:val="006A7522"/>
    <w:rsid w:val="006A758E"/>
    <w:rsid w:val="006B037C"/>
    <w:rsid w:val="006B108C"/>
    <w:rsid w:val="006B2E56"/>
    <w:rsid w:val="006B3925"/>
    <w:rsid w:val="006B4113"/>
    <w:rsid w:val="006B77E5"/>
    <w:rsid w:val="006C0D54"/>
    <w:rsid w:val="006C1307"/>
    <w:rsid w:val="006C3ACF"/>
    <w:rsid w:val="006C511B"/>
    <w:rsid w:val="006C6B07"/>
    <w:rsid w:val="006C6CD8"/>
    <w:rsid w:val="006C7DF9"/>
    <w:rsid w:val="006D0FCB"/>
    <w:rsid w:val="006D522F"/>
    <w:rsid w:val="006D532A"/>
    <w:rsid w:val="006D7267"/>
    <w:rsid w:val="006D7EE6"/>
    <w:rsid w:val="006E14D1"/>
    <w:rsid w:val="006E1FDB"/>
    <w:rsid w:val="006E27BE"/>
    <w:rsid w:val="006E6DAC"/>
    <w:rsid w:val="006E7794"/>
    <w:rsid w:val="006F135E"/>
    <w:rsid w:val="006F1CE4"/>
    <w:rsid w:val="006F6CDF"/>
    <w:rsid w:val="006F792A"/>
    <w:rsid w:val="00700090"/>
    <w:rsid w:val="00700C39"/>
    <w:rsid w:val="00701216"/>
    <w:rsid w:val="0070134C"/>
    <w:rsid w:val="00701CD2"/>
    <w:rsid w:val="00707D53"/>
    <w:rsid w:val="00710B69"/>
    <w:rsid w:val="0071134C"/>
    <w:rsid w:val="00711594"/>
    <w:rsid w:val="0071245C"/>
    <w:rsid w:val="00712489"/>
    <w:rsid w:val="00713820"/>
    <w:rsid w:val="00717B10"/>
    <w:rsid w:val="00721B4A"/>
    <w:rsid w:val="0072259D"/>
    <w:rsid w:val="00722E0A"/>
    <w:rsid w:val="0072314F"/>
    <w:rsid w:val="00724358"/>
    <w:rsid w:val="00726EA4"/>
    <w:rsid w:val="007270A5"/>
    <w:rsid w:val="0073025B"/>
    <w:rsid w:val="00732B2A"/>
    <w:rsid w:val="00733164"/>
    <w:rsid w:val="00733256"/>
    <w:rsid w:val="00733C17"/>
    <w:rsid w:val="007345A6"/>
    <w:rsid w:val="00735345"/>
    <w:rsid w:val="00735AF8"/>
    <w:rsid w:val="00735BD2"/>
    <w:rsid w:val="00736160"/>
    <w:rsid w:val="00737DE1"/>
    <w:rsid w:val="0074022C"/>
    <w:rsid w:val="00740C8A"/>
    <w:rsid w:val="007434F7"/>
    <w:rsid w:val="00744CA8"/>
    <w:rsid w:val="00747AC8"/>
    <w:rsid w:val="00750081"/>
    <w:rsid w:val="00750A55"/>
    <w:rsid w:val="007529CF"/>
    <w:rsid w:val="007535C1"/>
    <w:rsid w:val="007538A6"/>
    <w:rsid w:val="00753A5D"/>
    <w:rsid w:val="007552DC"/>
    <w:rsid w:val="00757FE5"/>
    <w:rsid w:val="007613A2"/>
    <w:rsid w:val="00767C61"/>
    <w:rsid w:val="0077001E"/>
    <w:rsid w:val="0077470E"/>
    <w:rsid w:val="00780731"/>
    <w:rsid w:val="007827BB"/>
    <w:rsid w:val="007830D8"/>
    <w:rsid w:val="00784EC4"/>
    <w:rsid w:val="007913A4"/>
    <w:rsid w:val="00792AF0"/>
    <w:rsid w:val="00793087"/>
    <w:rsid w:val="007931FB"/>
    <w:rsid w:val="007941C9"/>
    <w:rsid w:val="0079566F"/>
    <w:rsid w:val="00796DB7"/>
    <w:rsid w:val="007A43DE"/>
    <w:rsid w:val="007A6C4C"/>
    <w:rsid w:val="007B036A"/>
    <w:rsid w:val="007B04BD"/>
    <w:rsid w:val="007B082A"/>
    <w:rsid w:val="007B3E02"/>
    <w:rsid w:val="007B6A7C"/>
    <w:rsid w:val="007C50FD"/>
    <w:rsid w:val="007C52BE"/>
    <w:rsid w:val="007C5F5A"/>
    <w:rsid w:val="007C7306"/>
    <w:rsid w:val="007C78B4"/>
    <w:rsid w:val="007D08B5"/>
    <w:rsid w:val="007D0F1A"/>
    <w:rsid w:val="007D68B2"/>
    <w:rsid w:val="007E3501"/>
    <w:rsid w:val="007E35A8"/>
    <w:rsid w:val="007E5B53"/>
    <w:rsid w:val="007F64D4"/>
    <w:rsid w:val="007F6D10"/>
    <w:rsid w:val="007F6DEF"/>
    <w:rsid w:val="0080088A"/>
    <w:rsid w:val="0080144C"/>
    <w:rsid w:val="00801A01"/>
    <w:rsid w:val="00801C8A"/>
    <w:rsid w:val="0080418A"/>
    <w:rsid w:val="00805AFF"/>
    <w:rsid w:val="008061EA"/>
    <w:rsid w:val="00811AE9"/>
    <w:rsid w:val="00812179"/>
    <w:rsid w:val="00812677"/>
    <w:rsid w:val="008135C9"/>
    <w:rsid w:val="0081369B"/>
    <w:rsid w:val="00814CDF"/>
    <w:rsid w:val="00820142"/>
    <w:rsid w:val="00820DFB"/>
    <w:rsid w:val="00821AC2"/>
    <w:rsid w:val="00822900"/>
    <w:rsid w:val="00822F04"/>
    <w:rsid w:val="00825252"/>
    <w:rsid w:val="00826DB5"/>
    <w:rsid w:val="00826EB4"/>
    <w:rsid w:val="008271BE"/>
    <w:rsid w:val="00827D8A"/>
    <w:rsid w:val="0083013D"/>
    <w:rsid w:val="00830847"/>
    <w:rsid w:val="00830A2B"/>
    <w:rsid w:val="00831C26"/>
    <w:rsid w:val="00832200"/>
    <w:rsid w:val="00835D3B"/>
    <w:rsid w:val="008362C1"/>
    <w:rsid w:val="008362DB"/>
    <w:rsid w:val="00836C20"/>
    <w:rsid w:val="0084533A"/>
    <w:rsid w:val="0085319D"/>
    <w:rsid w:val="00853F31"/>
    <w:rsid w:val="008543EB"/>
    <w:rsid w:val="00854E0E"/>
    <w:rsid w:val="00857388"/>
    <w:rsid w:val="00860934"/>
    <w:rsid w:val="00860F38"/>
    <w:rsid w:val="0086186C"/>
    <w:rsid w:val="00864EC5"/>
    <w:rsid w:val="00866519"/>
    <w:rsid w:val="00871D4E"/>
    <w:rsid w:val="008728CB"/>
    <w:rsid w:val="0087332B"/>
    <w:rsid w:val="008744AD"/>
    <w:rsid w:val="008747FC"/>
    <w:rsid w:val="008749F8"/>
    <w:rsid w:val="0087567E"/>
    <w:rsid w:val="008769FF"/>
    <w:rsid w:val="008775DF"/>
    <w:rsid w:val="008827FC"/>
    <w:rsid w:val="00882A9A"/>
    <w:rsid w:val="00885FF3"/>
    <w:rsid w:val="0088610D"/>
    <w:rsid w:val="008862C0"/>
    <w:rsid w:val="00887624"/>
    <w:rsid w:val="0089092B"/>
    <w:rsid w:val="0089195A"/>
    <w:rsid w:val="00892C73"/>
    <w:rsid w:val="00892E04"/>
    <w:rsid w:val="00894388"/>
    <w:rsid w:val="00894A10"/>
    <w:rsid w:val="008961BB"/>
    <w:rsid w:val="00897B9F"/>
    <w:rsid w:val="00897FCE"/>
    <w:rsid w:val="008A21A4"/>
    <w:rsid w:val="008A269E"/>
    <w:rsid w:val="008A4F1D"/>
    <w:rsid w:val="008A6148"/>
    <w:rsid w:val="008B1315"/>
    <w:rsid w:val="008B19D3"/>
    <w:rsid w:val="008B1E17"/>
    <w:rsid w:val="008B4538"/>
    <w:rsid w:val="008B4B6F"/>
    <w:rsid w:val="008B748C"/>
    <w:rsid w:val="008C3EA5"/>
    <w:rsid w:val="008C400B"/>
    <w:rsid w:val="008D454A"/>
    <w:rsid w:val="008D48D0"/>
    <w:rsid w:val="008D4BF2"/>
    <w:rsid w:val="008D6830"/>
    <w:rsid w:val="008D7B4D"/>
    <w:rsid w:val="008E08AF"/>
    <w:rsid w:val="008E0E91"/>
    <w:rsid w:val="008E1D58"/>
    <w:rsid w:val="008E2E3C"/>
    <w:rsid w:val="008E53B4"/>
    <w:rsid w:val="008F417E"/>
    <w:rsid w:val="008F5588"/>
    <w:rsid w:val="008F7635"/>
    <w:rsid w:val="009024C7"/>
    <w:rsid w:val="00903971"/>
    <w:rsid w:val="00903E87"/>
    <w:rsid w:val="00904BCD"/>
    <w:rsid w:val="00905EAD"/>
    <w:rsid w:val="0090659E"/>
    <w:rsid w:val="00913D92"/>
    <w:rsid w:val="00915FC3"/>
    <w:rsid w:val="00921EF4"/>
    <w:rsid w:val="00923DB7"/>
    <w:rsid w:val="009247C5"/>
    <w:rsid w:val="00924EC9"/>
    <w:rsid w:val="00926602"/>
    <w:rsid w:val="00931062"/>
    <w:rsid w:val="00931098"/>
    <w:rsid w:val="00931CAF"/>
    <w:rsid w:val="00933250"/>
    <w:rsid w:val="009374B3"/>
    <w:rsid w:val="00937D71"/>
    <w:rsid w:val="00941DC2"/>
    <w:rsid w:val="00946DBE"/>
    <w:rsid w:val="00947289"/>
    <w:rsid w:val="00947B5D"/>
    <w:rsid w:val="00950C8A"/>
    <w:rsid w:val="00953CEE"/>
    <w:rsid w:val="009572C0"/>
    <w:rsid w:val="00957756"/>
    <w:rsid w:val="00960C9F"/>
    <w:rsid w:val="00962BBF"/>
    <w:rsid w:val="00963E78"/>
    <w:rsid w:val="00970733"/>
    <w:rsid w:val="00976428"/>
    <w:rsid w:val="00981800"/>
    <w:rsid w:val="00981DC7"/>
    <w:rsid w:val="00982DC7"/>
    <w:rsid w:val="00985018"/>
    <w:rsid w:val="00985AF0"/>
    <w:rsid w:val="009866AC"/>
    <w:rsid w:val="009900FA"/>
    <w:rsid w:val="0099119D"/>
    <w:rsid w:val="00991BA5"/>
    <w:rsid w:val="009934BF"/>
    <w:rsid w:val="0099589C"/>
    <w:rsid w:val="00996470"/>
    <w:rsid w:val="0099772D"/>
    <w:rsid w:val="009A1FC3"/>
    <w:rsid w:val="009A6B20"/>
    <w:rsid w:val="009B267C"/>
    <w:rsid w:val="009B43EE"/>
    <w:rsid w:val="009B56D3"/>
    <w:rsid w:val="009B7B7F"/>
    <w:rsid w:val="009C0A3A"/>
    <w:rsid w:val="009C0BB3"/>
    <w:rsid w:val="009C1D99"/>
    <w:rsid w:val="009C25EE"/>
    <w:rsid w:val="009C6009"/>
    <w:rsid w:val="009C7814"/>
    <w:rsid w:val="009D3EFB"/>
    <w:rsid w:val="009D4F28"/>
    <w:rsid w:val="009D63A5"/>
    <w:rsid w:val="009E0CED"/>
    <w:rsid w:val="009E0F06"/>
    <w:rsid w:val="009E4A7F"/>
    <w:rsid w:val="009E64F8"/>
    <w:rsid w:val="009F0C30"/>
    <w:rsid w:val="009F5D96"/>
    <w:rsid w:val="009F6209"/>
    <w:rsid w:val="00A0264B"/>
    <w:rsid w:val="00A03911"/>
    <w:rsid w:val="00A03F7B"/>
    <w:rsid w:val="00A060CD"/>
    <w:rsid w:val="00A10814"/>
    <w:rsid w:val="00A135CA"/>
    <w:rsid w:val="00A1679F"/>
    <w:rsid w:val="00A17C8E"/>
    <w:rsid w:val="00A20F74"/>
    <w:rsid w:val="00A21AA4"/>
    <w:rsid w:val="00A22F76"/>
    <w:rsid w:val="00A23015"/>
    <w:rsid w:val="00A2425C"/>
    <w:rsid w:val="00A24D6F"/>
    <w:rsid w:val="00A2583F"/>
    <w:rsid w:val="00A27D5B"/>
    <w:rsid w:val="00A30361"/>
    <w:rsid w:val="00A30D6B"/>
    <w:rsid w:val="00A330FF"/>
    <w:rsid w:val="00A445FE"/>
    <w:rsid w:val="00A51361"/>
    <w:rsid w:val="00A514DA"/>
    <w:rsid w:val="00A51D1B"/>
    <w:rsid w:val="00A57ED2"/>
    <w:rsid w:val="00A60C1F"/>
    <w:rsid w:val="00A617F3"/>
    <w:rsid w:val="00A642F2"/>
    <w:rsid w:val="00A6528E"/>
    <w:rsid w:val="00A66761"/>
    <w:rsid w:val="00A67882"/>
    <w:rsid w:val="00A71465"/>
    <w:rsid w:val="00A717CD"/>
    <w:rsid w:val="00A72116"/>
    <w:rsid w:val="00A74D86"/>
    <w:rsid w:val="00A8408F"/>
    <w:rsid w:val="00A84C1C"/>
    <w:rsid w:val="00A921F9"/>
    <w:rsid w:val="00A92386"/>
    <w:rsid w:val="00A95942"/>
    <w:rsid w:val="00A96179"/>
    <w:rsid w:val="00A968CA"/>
    <w:rsid w:val="00AA3A68"/>
    <w:rsid w:val="00AA4D78"/>
    <w:rsid w:val="00AB0DE3"/>
    <w:rsid w:val="00AB1DF5"/>
    <w:rsid w:val="00AB3E80"/>
    <w:rsid w:val="00AB43DB"/>
    <w:rsid w:val="00AB644E"/>
    <w:rsid w:val="00AB6A30"/>
    <w:rsid w:val="00AB6AA8"/>
    <w:rsid w:val="00AB6F49"/>
    <w:rsid w:val="00AB783C"/>
    <w:rsid w:val="00AC13A0"/>
    <w:rsid w:val="00AC2E0D"/>
    <w:rsid w:val="00AC357F"/>
    <w:rsid w:val="00AC530B"/>
    <w:rsid w:val="00AC6A40"/>
    <w:rsid w:val="00AC6FDA"/>
    <w:rsid w:val="00AC76EA"/>
    <w:rsid w:val="00AD0974"/>
    <w:rsid w:val="00AD22A0"/>
    <w:rsid w:val="00AD57B6"/>
    <w:rsid w:val="00AD6979"/>
    <w:rsid w:val="00AD7DD3"/>
    <w:rsid w:val="00AE19A8"/>
    <w:rsid w:val="00AE1E6D"/>
    <w:rsid w:val="00AE23EA"/>
    <w:rsid w:val="00AE2C0F"/>
    <w:rsid w:val="00AE44F0"/>
    <w:rsid w:val="00AE4E94"/>
    <w:rsid w:val="00AF12CC"/>
    <w:rsid w:val="00AF4DEE"/>
    <w:rsid w:val="00AF513E"/>
    <w:rsid w:val="00AF57BA"/>
    <w:rsid w:val="00B009A7"/>
    <w:rsid w:val="00B01315"/>
    <w:rsid w:val="00B01B42"/>
    <w:rsid w:val="00B0307E"/>
    <w:rsid w:val="00B030D4"/>
    <w:rsid w:val="00B05421"/>
    <w:rsid w:val="00B05D74"/>
    <w:rsid w:val="00B06A29"/>
    <w:rsid w:val="00B10C64"/>
    <w:rsid w:val="00B17092"/>
    <w:rsid w:val="00B175E7"/>
    <w:rsid w:val="00B2352A"/>
    <w:rsid w:val="00B238DA"/>
    <w:rsid w:val="00B2537B"/>
    <w:rsid w:val="00B25497"/>
    <w:rsid w:val="00B323E4"/>
    <w:rsid w:val="00B35608"/>
    <w:rsid w:val="00B35A07"/>
    <w:rsid w:val="00B365DB"/>
    <w:rsid w:val="00B36F59"/>
    <w:rsid w:val="00B373E3"/>
    <w:rsid w:val="00B4176F"/>
    <w:rsid w:val="00B44C7F"/>
    <w:rsid w:val="00B4654D"/>
    <w:rsid w:val="00B46D98"/>
    <w:rsid w:val="00B51403"/>
    <w:rsid w:val="00B53BD5"/>
    <w:rsid w:val="00B53F29"/>
    <w:rsid w:val="00B54CF1"/>
    <w:rsid w:val="00B55976"/>
    <w:rsid w:val="00B56D12"/>
    <w:rsid w:val="00B57B82"/>
    <w:rsid w:val="00B63FC5"/>
    <w:rsid w:val="00B657D0"/>
    <w:rsid w:val="00B71048"/>
    <w:rsid w:val="00B7302B"/>
    <w:rsid w:val="00B74397"/>
    <w:rsid w:val="00B747A1"/>
    <w:rsid w:val="00B806E2"/>
    <w:rsid w:val="00B80BDC"/>
    <w:rsid w:val="00B81B88"/>
    <w:rsid w:val="00B83B23"/>
    <w:rsid w:val="00B87F09"/>
    <w:rsid w:val="00B90008"/>
    <w:rsid w:val="00B9179F"/>
    <w:rsid w:val="00B92EE3"/>
    <w:rsid w:val="00B96A95"/>
    <w:rsid w:val="00B970B6"/>
    <w:rsid w:val="00B97AA9"/>
    <w:rsid w:val="00BA06F1"/>
    <w:rsid w:val="00BA2888"/>
    <w:rsid w:val="00BA30C0"/>
    <w:rsid w:val="00BA363A"/>
    <w:rsid w:val="00BA3919"/>
    <w:rsid w:val="00BA3D1E"/>
    <w:rsid w:val="00BA56A1"/>
    <w:rsid w:val="00BA6998"/>
    <w:rsid w:val="00BB0D99"/>
    <w:rsid w:val="00BB63A7"/>
    <w:rsid w:val="00BB6CAD"/>
    <w:rsid w:val="00BB7198"/>
    <w:rsid w:val="00BC5EB0"/>
    <w:rsid w:val="00BC6389"/>
    <w:rsid w:val="00BC6667"/>
    <w:rsid w:val="00BD14EC"/>
    <w:rsid w:val="00BD215D"/>
    <w:rsid w:val="00BD2D99"/>
    <w:rsid w:val="00BD307E"/>
    <w:rsid w:val="00BD33EE"/>
    <w:rsid w:val="00BD7615"/>
    <w:rsid w:val="00BE3E8F"/>
    <w:rsid w:val="00BE4BF5"/>
    <w:rsid w:val="00BE4CEB"/>
    <w:rsid w:val="00BE51A4"/>
    <w:rsid w:val="00BE7E4B"/>
    <w:rsid w:val="00BF2487"/>
    <w:rsid w:val="00BF4D51"/>
    <w:rsid w:val="00BF52D9"/>
    <w:rsid w:val="00BF7AE0"/>
    <w:rsid w:val="00C0152C"/>
    <w:rsid w:val="00C03046"/>
    <w:rsid w:val="00C03688"/>
    <w:rsid w:val="00C045D3"/>
    <w:rsid w:val="00C04633"/>
    <w:rsid w:val="00C06EF2"/>
    <w:rsid w:val="00C20E7A"/>
    <w:rsid w:val="00C2169D"/>
    <w:rsid w:val="00C25D60"/>
    <w:rsid w:val="00C26297"/>
    <w:rsid w:val="00C27FE1"/>
    <w:rsid w:val="00C3311D"/>
    <w:rsid w:val="00C36FFC"/>
    <w:rsid w:val="00C53F61"/>
    <w:rsid w:val="00C5713C"/>
    <w:rsid w:val="00C57447"/>
    <w:rsid w:val="00C57BE1"/>
    <w:rsid w:val="00C628FD"/>
    <w:rsid w:val="00C64F7A"/>
    <w:rsid w:val="00C65115"/>
    <w:rsid w:val="00C659E1"/>
    <w:rsid w:val="00C66537"/>
    <w:rsid w:val="00C67FF3"/>
    <w:rsid w:val="00C74382"/>
    <w:rsid w:val="00C76B84"/>
    <w:rsid w:val="00C7733D"/>
    <w:rsid w:val="00C77DF9"/>
    <w:rsid w:val="00C81F8B"/>
    <w:rsid w:val="00C85DF5"/>
    <w:rsid w:val="00C90669"/>
    <w:rsid w:val="00C91BF7"/>
    <w:rsid w:val="00CA077D"/>
    <w:rsid w:val="00CA153C"/>
    <w:rsid w:val="00CA2304"/>
    <w:rsid w:val="00CA550A"/>
    <w:rsid w:val="00CA5BF5"/>
    <w:rsid w:val="00CB028C"/>
    <w:rsid w:val="00CB450F"/>
    <w:rsid w:val="00CB4DBB"/>
    <w:rsid w:val="00CB7EFF"/>
    <w:rsid w:val="00CC11A5"/>
    <w:rsid w:val="00CC2675"/>
    <w:rsid w:val="00CC4FA1"/>
    <w:rsid w:val="00CD00EA"/>
    <w:rsid w:val="00CD3A93"/>
    <w:rsid w:val="00CD606D"/>
    <w:rsid w:val="00CD6D71"/>
    <w:rsid w:val="00CE071A"/>
    <w:rsid w:val="00CE144A"/>
    <w:rsid w:val="00CE52C6"/>
    <w:rsid w:val="00CE59B4"/>
    <w:rsid w:val="00CE7034"/>
    <w:rsid w:val="00CF0664"/>
    <w:rsid w:val="00CF0DD8"/>
    <w:rsid w:val="00CF2A86"/>
    <w:rsid w:val="00CF4DD7"/>
    <w:rsid w:val="00D00ABC"/>
    <w:rsid w:val="00D03619"/>
    <w:rsid w:val="00D036D1"/>
    <w:rsid w:val="00D113FF"/>
    <w:rsid w:val="00D13D26"/>
    <w:rsid w:val="00D17043"/>
    <w:rsid w:val="00D22524"/>
    <w:rsid w:val="00D241C6"/>
    <w:rsid w:val="00D322CB"/>
    <w:rsid w:val="00D344B4"/>
    <w:rsid w:val="00D34B7B"/>
    <w:rsid w:val="00D34D1A"/>
    <w:rsid w:val="00D439CC"/>
    <w:rsid w:val="00D45C5C"/>
    <w:rsid w:val="00D45E37"/>
    <w:rsid w:val="00D45F26"/>
    <w:rsid w:val="00D47437"/>
    <w:rsid w:val="00D50A10"/>
    <w:rsid w:val="00D5229E"/>
    <w:rsid w:val="00D52785"/>
    <w:rsid w:val="00D52856"/>
    <w:rsid w:val="00D53F0C"/>
    <w:rsid w:val="00D56087"/>
    <w:rsid w:val="00D56F2D"/>
    <w:rsid w:val="00D6000D"/>
    <w:rsid w:val="00D60813"/>
    <w:rsid w:val="00D61589"/>
    <w:rsid w:val="00D628AB"/>
    <w:rsid w:val="00D63781"/>
    <w:rsid w:val="00D65751"/>
    <w:rsid w:val="00D65E51"/>
    <w:rsid w:val="00D666D2"/>
    <w:rsid w:val="00D67A42"/>
    <w:rsid w:val="00D72F87"/>
    <w:rsid w:val="00D73EFB"/>
    <w:rsid w:val="00D74987"/>
    <w:rsid w:val="00D8055B"/>
    <w:rsid w:val="00D82F72"/>
    <w:rsid w:val="00D85623"/>
    <w:rsid w:val="00D86206"/>
    <w:rsid w:val="00D86A22"/>
    <w:rsid w:val="00D86AFD"/>
    <w:rsid w:val="00D876BB"/>
    <w:rsid w:val="00D9029F"/>
    <w:rsid w:val="00D93C40"/>
    <w:rsid w:val="00DA1371"/>
    <w:rsid w:val="00DA4CE2"/>
    <w:rsid w:val="00DA6D8D"/>
    <w:rsid w:val="00DB1A89"/>
    <w:rsid w:val="00DB263D"/>
    <w:rsid w:val="00DB2661"/>
    <w:rsid w:val="00DB5B57"/>
    <w:rsid w:val="00DC012C"/>
    <w:rsid w:val="00DC069B"/>
    <w:rsid w:val="00DC2A9C"/>
    <w:rsid w:val="00DC2F85"/>
    <w:rsid w:val="00DD2AC0"/>
    <w:rsid w:val="00DD35EA"/>
    <w:rsid w:val="00DD4D84"/>
    <w:rsid w:val="00DD78D9"/>
    <w:rsid w:val="00DE0EE0"/>
    <w:rsid w:val="00DE1113"/>
    <w:rsid w:val="00DE4F72"/>
    <w:rsid w:val="00DF2F68"/>
    <w:rsid w:val="00DF4EBE"/>
    <w:rsid w:val="00DF68F1"/>
    <w:rsid w:val="00E00094"/>
    <w:rsid w:val="00E00CCA"/>
    <w:rsid w:val="00E01C0C"/>
    <w:rsid w:val="00E04F6F"/>
    <w:rsid w:val="00E11575"/>
    <w:rsid w:val="00E121F2"/>
    <w:rsid w:val="00E145D7"/>
    <w:rsid w:val="00E160AD"/>
    <w:rsid w:val="00E23DF4"/>
    <w:rsid w:val="00E2640C"/>
    <w:rsid w:val="00E3374A"/>
    <w:rsid w:val="00E34879"/>
    <w:rsid w:val="00E36F11"/>
    <w:rsid w:val="00E37F69"/>
    <w:rsid w:val="00E41021"/>
    <w:rsid w:val="00E417E7"/>
    <w:rsid w:val="00E42E38"/>
    <w:rsid w:val="00E4347E"/>
    <w:rsid w:val="00E50F84"/>
    <w:rsid w:val="00E52F9B"/>
    <w:rsid w:val="00E549DC"/>
    <w:rsid w:val="00E571E7"/>
    <w:rsid w:val="00E6391B"/>
    <w:rsid w:val="00E63F53"/>
    <w:rsid w:val="00E6684B"/>
    <w:rsid w:val="00E66E2D"/>
    <w:rsid w:val="00E71D7E"/>
    <w:rsid w:val="00E73118"/>
    <w:rsid w:val="00E73B2C"/>
    <w:rsid w:val="00E7421B"/>
    <w:rsid w:val="00E74818"/>
    <w:rsid w:val="00E767E9"/>
    <w:rsid w:val="00E80A7E"/>
    <w:rsid w:val="00E81832"/>
    <w:rsid w:val="00E837A6"/>
    <w:rsid w:val="00E86E6D"/>
    <w:rsid w:val="00E87096"/>
    <w:rsid w:val="00E87C15"/>
    <w:rsid w:val="00E91763"/>
    <w:rsid w:val="00E93D29"/>
    <w:rsid w:val="00E943CE"/>
    <w:rsid w:val="00E94B64"/>
    <w:rsid w:val="00EA4439"/>
    <w:rsid w:val="00EA4778"/>
    <w:rsid w:val="00EA5C3E"/>
    <w:rsid w:val="00EA6E26"/>
    <w:rsid w:val="00EA6F86"/>
    <w:rsid w:val="00EB01AC"/>
    <w:rsid w:val="00EB2002"/>
    <w:rsid w:val="00EB26F3"/>
    <w:rsid w:val="00EB278B"/>
    <w:rsid w:val="00EB37E0"/>
    <w:rsid w:val="00EB502C"/>
    <w:rsid w:val="00EB76FF"/>
    <w:rsid w:val="00EC1054"/>
    <w:rsid w:val="00EC14ED"/>
    <w:rsid w:val="00EC2579"/>
    <w:rsid w:val="00EC2EC5"/>
    <w:rsid w:val="00EC45CD"/>
    <w:rsid w:val="00EC596D"/>
    <w:rsid w:val="00EC6F6A"/>
    <w:rsid w:val="00EC7D89"/>
    <w:rsid w:val="00ED685A"/>
    <w:rsid w:val="00EE1D9F"/>
    <w:rsid w:val="00EE2CA4"/>
    <w:rsid w:val="00EE58DA"/>
    <w:rsid w:val="00EE598E"/>
    <w:rsid w:val="00EF079C"/>
    <w:rsid w:val="00EF1FC2"/>
    <w:rsid w:val="00EF5B8C"/>
    <w:rsid w:val="00EF63A7"/>
    <w:rsid w:val="00F010A7"/>
    <w:rsid w:val="00F0312C"/>
    <w:rsid w:val="00F064E6"/>
    <w:rsid w:val="00F1581F"/>
    <w:rsid w:val="00F22BFE"/>
    <w:rsid w:val="00F23C9D"/>
    <w:rsid w:val="00F23FEA"/>
    <w:rsid w:val="00F26BC3"/>
    <w:rsid w:val="00F306DF"/>
    <w:rsid w:val="00F312DB"/>
    <w:rsid w:val="00F31F2C"/>
    <w:rsid w:val="00F358A8"/>
    <w:rsid w:val="00F36F37"/>
    <w:rsid w:val="00F3797A"/>
    <w:rsid w:val="00F436C9"/>
    <w:rsid w:val="00F45207"/>
    <w:rsid w:val="00F56D3E"/>
    <w:rsid w:val="00F651FA"/>
    <w:rsid w:val="00F66632"/>
    <w:rsid w:val="00F702D4"/>
    <w:rsid w:val="00F70E35"/>
    <w:rsid w:val="00F7618F"/>
    <w:rsid w:val="00F7690B"/>
    <w:rsid w:val="00F80291"/>
    <w:rsid w:val="00F80F79"/>
    <w:rsid w:val="00F81249"/>
    <w:rsid w:val="00F81ED7"/>
    <w:rsid w:val="00F86226"/>
    <w:rsid w:val="00F86496"/>
    <w:rsid w:val="00F874FB"/>
    <w:rsid w:val="00F9351B"/>
    <w:rsid w:val="00F97F42"/>
    <w:rsid w:val="00F97FE3"/>
    <w:rsid w:val="00FA099A"/>
    <w:rsid w:val="00FA16EA"/>
    <w:rsid w:val="00FA1ED9"/>
    <w:rsid w:val="00FA2010"/>
    <w:rsid w:val="00FA2AF6"/>
    <w:rsid w:val="00FA2F0C"/>
    <w:rsid w:val="00FA3408"/>
    <w:rsid w:val="00FA371F"/>
    <w:rsid w:val="00FA3F66"/>
    <w:rsid w:val="00FA7F0A"/>
    <w:rsid w:val="00FB0B10"/>
    <w:rsid w:val="00FB3856"/>
    <w:rsid w:val="00FB710F"/>
    <w:rsid w:val="00FB7480"/>
    <w:rsid w:val="00FB7E8F"/>
    <w:rsid w:val="00FC0A80"/>
    <w:rsid w:val="00FC4090"/>
    <w:rsid w:val="00FC477C"/>
    <w:rsid w:val="00FC573E"/>
    <w:rsid w:val="00FC6708"/>
    <w:rsid w:val="00FD1B5B"/>
    <w:rsid w:val="00FD2AAB"/>
    <w:rsid w:val="00FD2B57"/>
    <w:rsid w:val="00FD31D3"/>
    <w:rsid w:val="00FD37E4"/>
    <w:rsid w:val="00FD4673"/>
    <w:rsid w:val="00FD4687"/>
    <w:rsid w:val="00FD550A"/>
    <w:rsid w:val="00FD59C1"/>
    <w:rsid w:val="00FD5ADF"/>
    <w:rsid w:val="00FD6A79"/>
    <w:rsid w:val="00FD79DD"/>
    <w:rsid w:val="00FD7A50"/>
    <w:rsid w:val="00FD7C39"/>
    <w:rsid w:val="00FE1135"/>
    <w:rsid w:val="00FE4508"/>
    <w:rsid w:val="00FE64FD"/>
    <w:rsid w:val="00FE6AAB"/>
    <w:rsid w:val="00FF0BDA"/>
    <w:rsid w:val="00FF1448"/>
    <w:rsid w:val="00FF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3BB034"/>
  <w15:docId w15:val="{5B8C34C9-FC5B-4E0A-A323-B856F13D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F4D"/>
    <w:pPr>
      <w:ind w:left="720"/>
      <w:contextualSpacing/>
    </w:pPr>
  </w:style>
  <w:style w:type="table" w:styleId="TableGrid">
    <w:name w:val="Table Grid"/>
    <w:basedOn w:val="TableNormal"/>
    <w:uiPriority w:val="59"/>
    <w:rsid w:val="00DD7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2DB"/>
  </w:style>
  <w:style w:type="paragraph" w:styleId="Footer">
    <w:name w:val="footer"/>
    <w:basedOn w:val="Normal"/>
    <w:link w:val="FooterChar"/>
    <w:uiPriority w:val="99"/>
    <w:unhideWhenUsed/>
    <w:rsid w:val="0083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2DB"/>
  </w:style>
  <w:style w:type="character" w:styleId="CommentReference">
    <w:name w:val="annotation reference"/>
    <w:basedOn w:val="DefaultParagraphFont"/>
    <w:uiPriority w:val="99"/>
    <w:semiHidden/>
    <w:unhideWhenUsed/>
    <w:rsid w:val="000A57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70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70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7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7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70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70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4A31"/>
    <w:rPr>
      <w:strike w:val="0"/>
      <w:dstrike w:val="0"/>
      <w:color w:val="006892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A4D7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03911"/>
  </w:style>
  <w:style w:type="paragraph" w:styleId="Bibliography">
    <w:name w:val="Bibliography"/>
    <w:basedOn w:val="Normal"/>
    <w:next w:val="Normal"/>
    <w:uiPriority w:val="37"/>
    <w:unhideWhenUsed/>
    <w:rsid w:val="005827EE"/>
    <w:pPr>
      <w:spacing w:after="24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860EF"/>
  </w:style>
  <w:style w:type="paragraph" w:customStyle="1" w:styleId="xmsonormal">
    <w:name w:val="x_msonormal"/>
    <w:basedOn w:val="Normal"/>
    <w:rsid w:val="00F8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981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3E111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E41021"/>
    <w:pPr>
      <w:spacing w:after="0" w:line="240" w:lineRule="auto"/>
    </w:pPr>
    <w:rPr>
      <w:rFonts w:eastAsiaTheme="minorEastAsia"/>
      <w:sz w:val="24"/>
      <w:szCs w:val="24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lamy1\Desktop\Feb%2019th%20COMPASS%20ECON\updated%20QALY%20gained%20per%20year%20with%20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5"/>
          <c:order val="0"/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'Sheet 1'!$A$6:$AH$6</c:f>
              <c:numCache>
                <c:formatCode>General</c:formatCode>
                <c:ptCount val="34"/>
                <c:pt idx="1">
                  <c:v>4.34</c:v>
                </c:pt>
                <c:pt idx="2">
                  <c:v>9.8999999999999986</c:v>
                </c:pt>
                <c:pt idx="3">
                  <c:v>17.18</c:v>
                </c:pt>
                <c:pt idx="4">
                  <c:v>25.35</c:v>
                </c:pt>
                <c:pt idx="5">
                  <c:v>34.67</c:v>
                </c:pt>
                <c:pt idx="6">
                  <c:v>46.13</c:v>
                </c:pt>
                <c:pt idx="7">
                  <c:v>59.06</c:v>
                </c:pt>
                <c:pt idx="8">
                  <c:v>71.25</c:v>
                </c:pt>
                <c:pt idx="9">
                  <c:v>85.15</c:v>
                </c:pt>
                <c:pt idx="10">
                  <c:v>104.28</c:v>
                </c:pt>
                <c:pt idx="11">
                  <c:v>120.89</c:v>
                </c:pt>
                <c:pt idx="12">
                  <c:v>135.07</c:v>
                </c:pt>
                <c:pt idx="13">
                  <c:v>155.29</c:v>
                </c:pt>
                <c:pt idx="14">
                  <c:v>167.92</c:v>
                </c:pt>
                <c:pt idx="15">
                  <c:v>181.58999999999997</c:v>
                </c:pt>
                <c:pt idx="16">
                  <c:v>210.32999999999998</c:v>
                </c:pt>
                <c:pt idx="17">
                  <c:v>228.67999999999998</c:v>
                </c:pt>
                <c:pt idx="18">
                  <c:v>249.32</c:v>
                </c:pt>
                <c:pt idx="19">
                  <c:v>268.49</c:v>
                </c:pt>
                <c:pt idx="20">
                  <c:v>286.07</c:v>
                </c:pt>
                <c:pt idx="21">
                  <c:v>302.62</c:v>
                </c:pt>
                <c:pt idx="22">
                  <c:v>318.82</c:v>
                </c:pt>
                <c:pt idx="23">
                  <c:v>332.86</c:v>
                </c:pt>
                <c:pt idx="24">
                  <c:v>349.31</c:v>
                </c:pt>
                <c:pt idx="25">
                  <c:v>356.57</c:v>
                </c:pt>
                <c:pt idx="26">
                  <c:v>369.04</c:v>
                </c:pt>
                <c:pt idx="27">
                  <c:v>379.51000000000005</c:v>
                </c:pt>
                <c:pt idx="28">
                  <c:v>388.19000000000005</c:v>
                </c:pt>
                <c:pt idx="29">
                  <c:v>391.88000000000005</c:v>
                </c:pt>
                <c:pt idx="30">
                  <c:v>398.22</c:v>
                </c:pt>
                <c:pt idx="31">
                  <c:v>403.56</c:v>
                </c:pt>
                <c:pt idx="32">
                  <c:v>404.2</c:v>
                </c:pt>
                <c:pt idx="33">
                  <c:v>411.68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FD-4333-8B79-AB0BC41F5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6977263"/>
        <c:axId val="986978943"/>
      </c:lineChart>
      <c:catAx>
        <c:axId val="986977263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Years of follow-up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6978943"/>
        <c:crosses val="autoZero"/>
        <c:auto val="1"/>
        <c:lblAlgn val="ctr"/>
        <c:lblOffset val="100"/>
        <c:noMultiLvlLbl val="0"/>
      </c:catAx>
      <c:valAx>
        <c:axId val="986978943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QALYs</a:t>
                </a:r>
                <a:r>
                  <a:rPr lang="en-US" baseline="0"/>
                  <a:t> gained (days)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69772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B5C5D-4E8C-2044-9349-CE9B429F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Tong</dc:creator>
  <cp:keywords/>
  <dc:description/>
  <cp:lastModifiedBy>W.R. Tong</cp:lastModifiedBy>
  <cp:revision>2</cp:revision>
  <cp:lastPrinted>2021-02-28T04:35:00Z</cp:lastPrinted>
  <dcterms:created xsi:type="dcterms:W3CDTF">2023-09-29T03:03:00Z</dcterms:created>
  <dcterms:modified xsi:type="dcterms:W3CDTF">2023-09-29T03:03:00Z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id="egWj9JfK"/&gt;&lt;style id="http://www.zotero.org/styles/journal-of-the-american-college-of-cardiology" hasBibliography="1" bibliographyStyleHasBeenSet="1"/&gt;&lt;prefs&gt;&lt;pref name="fieldType" value="Field"/</vt:lpwstr>
  </property>
  <property fmtid="{D5CDD505-2E9C-101B-9397-08002B2CF9AE}" pid="3" name="ZOTERO_PREF_2">
    <vt:lpwstr>&gt;&lt;/prefs&gt;&lt;/data&gt;</vt:lpwstr>
  </property>
</Properties>
</file>