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F944C" w14:textId="77777777" w:rsidR="00E06B93" w:rsidRPr="00C869D1" w:rsidRDefault="00BA4DD3" w:rsidP="00C869D1">
      <w:pPr>
        <w:spacing w:line="480" w:lineRule="auto"/>
        <w:rPr>
          <w:rFonts w:ascii="Times New Roman" w:eastAsia="Calibri" w:hAnsi="Times New Roman" w:cs="Times New Roman"/>
          <w:b/>
          <w:bCs/>
          <w:position w:val="1"/>
        </w:rPr>
      </w:pPr>
      <w:r>
        <w:rPr>
          <w:rFonts w:ascii="Times New Roman" w:eastAsia="Calibri" w:hAnsi="Times New Roman" w:cs="Times New Roman"/>
          <w:b/>
          <w:bCs/>
          <w:position w:val="1"/>
        </w:rPr>
        <w:t>American Journal of Clinical Dermatology</w:t>
      </w:r>
      <w:r>
        <w:rPr>
          <w:rFonts w:ascii="Times New Roman" w:eastAsia="Calibri" w:hAnsi="Times New Roman" w:cs="Times New Roman"/>
          <w:b/>
          <w:bCs/>
          <w:position w:val="1"/>
        </w:rPr>
        <w:br/>
      </w:r>
      <w:r w:rsidR="00D53CD4">
        <w:rPr>
          <w:rFonts w:ascii="Times New Roman" w:eastAsia="Calibri" w:hAnsi="Times New Roman" w:cs="Times New Roman"/>
          <w:b/>
          <w:bCs/>
          <w:position w:val="1"/>
        </w:rPr>
        <w:t>Supplementary</w:t>
      </w:r>
      <w:r w:rsidR="00E06B93" w:rsidRPr="00C869D1">
        <w:rPr>
          <w:rFonts w:ascii="Times New Roman" w:eastAsia="Calibri" w:hAnsi="Times New Roman" w:cs="Times New Roman"/>
          <w:b/>
          <w:bCs/>
          <w:position w:val="1"/>
        </w:rPr>
        <w:t xml:space="preserve"> figures</w:t>
      </w:r>
    </w:p>
    <w:p w14:paraId="6438D038" w14:textId="39B1CA92" w:rsidR="009B09E0" w:rsidRPr="0022147E" w:rsidRDefault="009B09E0" w:rsidP="009B09E0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position w:val="1"/>
        </w:rPr>
      </w:pPr>
      <w:r w:rsidRPr="0022147E">
        <w:rPr>
          <w:rFonts w:ascii="Times New Roman" w:eastAsia="Calibri" w:hAnsi="Times New Roman" w:cs="Times New Roman"/>
          <w:b/>
          <w:bCs/>
          <w:position w:val="1"/>
        </w:rPr>
        <w:t xml:space="preserve">Identifying the Most Relevant Eczema Area and Severity Index Thresholds </w:t>
      </w:r>
      <w:r w:rsidRPr="0022147E">
        <w:rPr>
          <w:rFonts w:ascii="Times New Roman" w:eastAsia="Calibri" w:hAnsi="Times New Roman" w:cs="Times New Roman"/>
          <w:b/>
          <w:bCs/>
          <w:position w:val="1"/>
        </w:rPr>
        <w:br/>
      </w:r>
      <w:r w:rsidR="00D875C0">
        <w:rPr>
          <w:rFonts w:ascii="Times New Roman" w:eastAsia="Calibri" w:hAnsi="Times New Roman" w:cs="Times New Roman"/>
          <w:b/>
          <w:bCs/>
          <w:position w:val="1"/>
        </w:rPr>
        <w:t>from</w:t>
      </w:r>
      <w:r w:rsidR="00D875C0" w:rsidRPr="0022147E">
        <w:rPr>
          <w:rFonts w:ascii="Times New Roman" w:eastAsia="Calibri" w:hAnsi="Times New Roman" w:cs="Times New Roman"/>
          <w:b/>
          <w:bCs/>
          <w:position w:val="1"/>
        </w:rPr>
        <w:t xml:space="preserve"> </w:t>
      </w:r>
      <w:r w:rsidRPr="0022147E">
        <w:rPr>
          <w:rFonts w:ascii="Times New Roman" w:eastAsia="Calibri" w:hAnsi="Times New Roman" w:cs="Times New Roman"/>
          <w:b/>
          <w:bCs/>
          <w:position w:val="1"/>
        </w:rPr>
        <w:t>the Patient Perspective in Atopic Dermatitis Treatment</w:t>
      </w:r>
    </w:p>
    <w:p w14:paraId="7298DF6A" w14:textId="77777777" w:rsidR="009B09E0" w:rsidRPr="0022147E" w:rsidRDefault="009B09E0" w:rsidP="009B09E0">
      <w:pPr>
        <w:spacing w:line="360" w:lineRule="auto"/>
        <w:jc w:val="center"/>
        <w:rPr>
          <w:rFonts w:ascii="Times New Roman" w:eastAsia="Calibri" w:hAnsi="Times New Roman" w:cs="Times New Roman"/>
        </w:rPr>
      </w:pPr>
      <w:r w:rsidRPr="0022147E">
        <w:rPr>
          <w:rFonts w:ascii="Times New Roman" w:eastAsia="Calibri" w:hAnsi="Times New Roman" w:cs="Times New Roman"/>
        </w:rPr>
        <w:t>Lawrence F. Eichenfield</w:t>
      </w:r>
      <w:r>
        <w:rPr>
          <w:rFonts w:ascii="Times New Roman" w:eastAsia="Calibri" w:hAnsi="Times New Roman" w:cs="Times New Roman"/>
          <w:vertAlign w:val="superscript"/>
        </w:rPr>
        <w:t xml:space="preserve">1,2 </w:t>
      </w:r>
      <w:r w:rsidRPr="001A4AAF">
        <w:rPr>
          <w:rFonts w:ascii="Times New Roman" w:eastAsia="Calibri" w:hAnsi="Times New Roman" w:cs="Times New Roman"/>
        </w:rPr>
        <w:t>·</w:t>
      </w:r>
      <w:r w:rsidRPr="0022147E">
        <w:rPr>
          <w:rFonts w:ascii="Times New Roman" w:eastAsia="Calibri" w:hAnsi="Times New Roman" w:cs="Times New Roman"/>
        </w:rPr>
        <w:t xml:space="preserve"> Peter A. Lio</w:t>
      </w:r>
      <w:r>
        <w:rPr>
          <w:rFonts w:ascii="Times New Roman" w:eastAsia="Calibri" w:hAnsi="Times New Roman" w:cs="Times New Roman"/>
          <w:vertAlign w:val="superscript"/>
        </w:rPr>
        <w:t>3</w:t>
      </w:r>
      <w:r>
        <w:rPr>
          <w:rFonts w:ascii="Times New Roman" w:eastAsia="Calibri" w:hAnsi="Times New Roman" w:cs="Times New Roman"/>
        </w:rPr>
        <w:t xml:space="preserve"> </w:t>
      </w:r>
      <w:r w:rsidRPr="001A4AAF">
        <w:rPr>
          <w:rFonts w:ascii="Times New Roman" w:eastAsia="Calibri" w:hAnsi="Times New Roman" w:cs="Times New Roman"/>
        </w:rPr>
        <w:t>·</w:t>
      </w:r>
      <w:r>
        <w:rPr>
          <w:rFonts w:ascii="Times New Roman" w:eastAsia="Calibri" w:hAnsi="Times New Roman" w:cs="Times New Roman"/>
        </w:rPr>
        <w:t xml:space="preserve"> </w:t>
      </w:r>
      <w:r w:rsidRPr="0022147E">
        <w:rPr>
          <w:rFonts w:ascii="Times New Roman" w:eastAsia="Calibri" w:hAnsi="Times New Roman" w:cs="Times New Roman"/>
        </w:rPr>
        <w:t>Alan D. Irvine</w:t>
      </w:r>
      <w:r>
        <w:rPr>
          <w:rFonts w:ascii="Times New Roman" w:eastAsia="Calibri" w:hAnsi="Times New Roman" w:cs="Times New Roman"/>
          <w:vertAlign w:val="superscript"/>
        </w:rPr>
        <w:t xml:space="preserve">4 </w:t>
      </w:r>
      <w:r w:rsidRPr="001A4AAF">
        <w:rPr>
          <w:rFonts w:ascii="Times New Roman" w:eastAsia="Calibri" w:hAnsi="Times New Roman" w:cs="Times New Roman"/>
        </w:rPr>
        <w:t>·</w:t>
      </w:r>
      <w:r w:rsidRPr="0022147E">
        <w:rPr>
          <w:rFonts w:ascii="Times New Roman" w:eastAsia="Calibri" w:hAnsi="Times New Roman" w:cs="Times New Roman"/>
        </w:rPr>
        <w:t xml:space="preserve"> Christian J. Apfelbacher</w:t>
      </w:r>
      <w:r>
        <w:rPr>
          <w:rFonts w:ascii="Times New Roman" w:eastAsia="Calibri" w:hAnsi="Times New Roman" w:cs="Times New Roman"/>
          <w:vertAlign w:val="superscript"/>
        </w:rPr>
        <w:t xml:space="preserve">5,6 </w:t>
      </w:r>
      <w:r w:rsidRPr="001A4AAF">
        <w:rPr>
          <w:rFonts w:ascii="Times New Roman" w:eastAsia="Calibri" w:hAnsi="Times New Roman" w:cs="Times New Roman"/>
        </w:rPr>
        <w:t>·</w:t>
      </w:r>
      <w:r w:rsidRPr="0022147E">
        <w:rPr>
          <w:rFonts w:ascii="Times New Roman" w:eastAsia="Calibri" w:hAnsi="Times New Roman" w:cs="Times New Roman"/>
        </w:rPr>
        <w:t xml:space="preserve"> Kenji Kabashima</w:t>
      </w:r>
      <w:r>
        <w:rPr>
          <w:rFonts w:ascii="Times New Roman" w:eastAsia="Calibri" w:hAnsi="Times New Roman" w:cs="Times New Roman"/>
          <w:vertAlign w:val="superscript"/>
        </w:rPr>
        <w:t xml:space="preserve">7 </w:t>
      </w:r>
      <w:r w:rsidRPr="001A4AAF">
        <w:rPr>
          <w:rFonts w:ascii="Times New Roman" w:eastAsia="Calibri" w:hAnsi="Times New Roman" w:cs="Times New Roman"/>
        </w:rPr>
        <w:t>·</w:t>
      </w:r>
      <w:r w:rsidRPr="0022147E">
        <w:rPr>
          <w:rFonts w:ascii="Times New Roman" w:eastAsia="Calibri" w:hAnsi="Times New Roman" w:cs="Times New Roman"/>
        </w:rPr>
        <w:t xml:space="preserve"> Amy H. Praestgaard</w:t>
      </w:r>
      <w:r>
        <w:rPr>
          <w:rFonts w:ascii="Times New Roman" w:eastAsia="Calibri" w:hAnsi="Times New Roman" w:cs="Times New Roman"/>
          <w:vertAlign w:val="superscript"/>
        </w:rPr>
        <w:t xml:space="preserve">8 </w:t>
      </w:r>
      <w:r w:rsidRPr="001A4AAF">
        <w:rPr>
          <w:rFonts w:ascii="Times New Roman" w:eastAsia="Calibri" w:hAnsi="Times New Roman" w:cs="Times New Roman"/>
        </w:rPr>
        <w:t>·</w:t>
      </w:r>
      <w:r w:rsidRPr="0022147E">
        <w:rPr>
          <w:rFonts w:ascii="Times New Roman" w:eastAsia="Calibri" w:hAnsi="Times New Roman" w:cs="Times New Roman"/>
        </w:rPr>
        <w:t xml:space="preserve"> </w:t>
      </w:r>
      <w:proofErr w:type="spellStart"/>
      <w:r w:rsidRPr="0022147E">
        <w:rPr>
          <w:rFonts w:ascii="Times New Roman" w:eastAsia="Calibri" w:hAnsi="Times New Roman" w:cs="Times New Roman"/>
        </w:rPr>
        <w:t>Zhixiao</w:t>
      </w:r>
      <w:proofErr w:type="spellEnd"/>
      <w:r w:rsidRPr="0022147E">
        <w:rPr>
          <w:rFonts w:ascii="Times New Roman" w:eastAsia="Calibri" w:hAnsi="Times New Roman" w:cs="Times New Roman"/>
        </w:rPr>
        <w:t xml:space="preserve"> Wang</w:t>
      </w:r>
      <w:r>
        <w:rPr>
          <w:rFonts w:ascii="Times New Roman" w:eastAsia="Calibri" w:hAnsi="Times New Roman" w:cs="Times New Roman"/>
          <w:vertAlign w:val="superscript"/>
        </w:rPr>
        <w:t>9</w:t>
      </w:r>
      <w:r w:rsidRPr="0022147E">
        <w:rPr>
          <w:rFonts w:ascii="Times New Roman" w:eastAsia="Calibri" w:hAnsi="Times New Roman" w:cs="Times New Roman"/>
        </w:rPr>
        <w:t xml:space="preserve"> </w:t>
      </w:r>
      <w:r w:rsidRPr="001A4AAF">
        <w:rPr>
          <w:rFonts w:ascii="Times New Roman" w:eastAsia="Calibri" w:hAnsi="Times New Roman" w:cs="Times New Roman"/>
        </w:rPr>
        <w:t>·</w:t>
      </w:r>
      <w:r>
        <w:rPr>
          <w:rFonts w:ascii="Times New Roman" w:eastAsia="Calibri" w:hAnsi="Times New Roman" w:cs="Times New Roman"/>
        </w:rPr>
        <w:t xml:space="preserve"> </w:t>
      </w:r>
      <w:r w:rsidRPr="0022147E">
        <w:rPr>
          <w:rFonts w:ascii="Times New Roman" w:eastAsia="Calibri" w:hAnsi="Times New Roman" w:cs="Times New Roman"/>
        </w:rPr>
        <w:t>Mike Bastian</w:t>
      </w:r>
      <w:r>
        <w:rPr>
          <w:rFonts w:ascii="Times New Roman" w:eastAsia="Calibri" w:hAnsi="Times New Roman" w:cs="Times New Roman"/>
          <w:vertAlign w:val="superscript"/>
        </w:rPr>
        <w:t>10</w:t>
      </w:r>
    </w:p>
    <w:p w14:paraId="6DBFD500" w14:textId="6CFAB616" w:rsidR="009B09E0" w:rsidRPr="00C737E1" w:rsidRDefault="009B09E0" w:rsidP="009B09E0">
      <w:pPr>
        <w:spacing w:line="360" w:lineRule="auto"/>
        <w:rPr>
          <w:rFonts w:ascii="Times New Roman" w:eastAsia="Calibri" w:hAnsi="Times New Roman" w:cs="Times New Roman"/>
          <w:color w:val="242424"/>
          <w:shd w:val="clear" w:color="auto" w:fill="FFFFFF"/>
          <w:vertAlign w:val="superscript"/>
        </w:rPr>
      </w:pPr>
      <w:r w:rsidRPr="005C2D0E">
        <w:rPr>
          <w:rFonts w:ascii="Times New Roman" w:eastAsia="Calibri" w:hAnsi="Times New Roman" w:cs="Times New Roman"/>
          <w:vertAlign w:val="superscript"/>
        </w:rPr>
        <w:t>1</w:t>
      </w:r>
      <w:r w:rsidRPr="0022147E">
        <w:rPr>
          <w:rFonts w:ascii="Times New Roman" w:eastAsia="Calibri" w:hAnsi="Times New Roman" w:cs="Times New Roman"/>
        </w:rPr>
        <w:t>Departments of Dermatology and Pediatrics, University of California San Diego</w:t>
      </w:r>
      <w:r w:rsidRPr="0022147E">
        <w:rPr>
          <w:rFonts w:ascii="Calibri" w:eastAsia="Calibri" w:hAnsi="Calibri" w:cs="Times New Roman"/>
        </w:rPr>
        <w:t xml:space="preserve"> </w:t>
      </w:r>
      <w:r w:rsidRPr="0022147E">
        <w:rPr>
          <w:rFonts w:ascii="Times New Roman" w:eastAsia="Calibri" w:hAnsi="Times New Roman" w:cs="Times New Roman"/>
        </w:rPr>
        <w:t xml:space="preserve">School of Medicine, La Jolla, </w:t>
      </w:r>
      <w:r w:rsidR="00004CAE">
        <w:rPr>
          <w:rFonts w:ascii="Times New Roman" w:eastAsia="Calibri" w:hAnsi="Times New Roman" w:cs="Times New Roman"/>
        </w:rPr>
        <w:t>CA</w:t>
      </w:r>
      <w:r w:rsidRPr="0022147E">
        <w:rPr>
          <w:rFonts w:ascii="Times New Roman" w:eastAsia="Calibri" w:hAnsi="Times New Roman" w:cs="Times New Roman"/>
        </w:rPr>
        <w:t>, USA</w:t>
      </w:r>
      <w:r>
        <w:rPr>
          <w:rFonts w:ascii="Times New Roman" w:eastAsia="Calibri" w:hAnsi="Times New Roman" w:cs="Times New Roman"/>
        </w:rPr>
        <w:br/>
      </w:r>
      <w:r w:rsidRPr="005C2D0E">
        <w:rPr>
          <w:rFonts w:ascii="Times New Roman" w:eastAsia="Calibri" w:hAnsi="Times New Roman" w:cs="Times New Roman"/>
          <w:vertAlign w:val="superscript"/>
        </w:rPr>
        <w:t>2</w:t>
      </w:r>
      <w:r w:rsidRPr="0022147E">
        <w:rPr>
          <w:rFonts w:ascii="Times New Roman" w:eastAsia="Calibri" w:hAnsi="Times New Roman" w:cs="Times New Roman"/>
        </w:rPr>
        <w:t xml:space="preserve">Division of Pediatric and Adolescent Dermatology, Rady Children’s Hospital, San Diego, </w:t>
      </w:r>
      <w:r w:rsidR="00004CAE">
        <w:rPr>
          <w:rFonts w:ascii="Times New Roman" w:eastAsia="Calibri" w:hAnsi="Times New Roman" w:cs="Times New Roman"/>
        </w:rPr>
        <w:t>CA</w:t>
      </w:r>
      <w:r w:rsidRPr="0022147E">
        <w:rPr>
          <w:rFonts w:ascii="Times New Roman" w:eastAsia="Calibri" w:hAnsi="Times New Roman" w:cs="Times New Roman"/>
        </w:rPr>
        <w:t>, USA</w:t>
      </w:r>
      <w:r>
        <w:rPr>
          <w:rFonts w:ascii="Times New Roman" w:eastAsia="Calibri" w:hAnsi="Times New Roman" w:cs="Times New Roman"/>
        </w:rPr>
        <w:br/>
      </w:r>
      <w:r w:rsidRPr="001268BC">
        <w:rPr>
          <w:rFonts w:ascii="Times New Roman" w:eastAsia="Calibri" w:hAnsi="Times New Roman" w:cs="Times New Roman"/>
          <w:vertAlign w:val="superscript"/>
        </w:rPr>
        <w:t>3</w:t>
      </w:r>
      <w:r w:rsidRPr="0022147E">
        <w:rPr>
          <w:rFonts w:ascii="Times New Roman" w:eastAsia="Calibri" w:hAnsi="Times New Roman" w:cs="Times New Roman"/>
        </w:rPr>
        <w:t xml:space="preserve">Medical Dermatology Associates of Chicago, Chicago, </w:t>
      </w:r>
      <w:r w:rsidR="00004CAE">
        <w:rPr>
          <w:rFonts w:ascii="Times New Roman" w:eastAsia="Calibri" w:hAnsi="Times New Roman" w:cs="Times New Roman"/>
        </w:rPr>
        <w:t>IL</w:t>
      </w:r>
      <w:r w:rsidRPr="0022147E">
        <w:rPr>
          <w:rFonts w:ascii="Times New Roman" w:eastAsia="Calibri" w:hAnsi="Times New Roman" w:cs="Times New Roman"/>
        </w:rPr>
        <w:t>, USA</w:t>
      </w:r>
      <w:r>
        <w:rPr>
          <w:rFonts w:ascii="Times New Roman" w:eastAsia="Calibri" w:hAnsi="Times New Roman" w:cs="Times New Roman"/>
        </w:rPr>
        <w:br/>
      </w:r>
      <w:r w:rsidRPr="00C737E1">
        <w:rPr>
          <w:rFonts w:ascii="Times New Roman" w:eastAsia="Calibri" w:hAnsi="Times New Roman" w:cs="Times New Roman"/>
          <w:vertAlign w:val="superscript"/>
        </w:rPr>
        <w:t>4</w:t>
      </w:r>
      <w:r w:rsidRPr="0022147E">
        <w:rPr>
          <w:rFonts w:ascii="Times New Roman" w:eastAsia="Calibri" w:hAnsi="Times New Roman" w:cs="Times New Roman"/>
        </w:rPr>
        <w:t>School of</w:t>
      </w:r>
      <w:r w:rsidRPr="0022147E">
        <w:rPr>
          <w:rFonts w:ascii="Times New Roman" w:eastAsia="Calibri" w:hAnsi="Times New Roman" w:cs="Times New Roman"/>
          <w:color w:val="242424"/>
          <w:shd w:val="clear" w:color="auto" w:fill="FFFFFF"/>
        </w:rPr>
        <w:t xml:space="preserve"> Medicine, Trinity College Dublin, Dublin, Ireland</w:t>
      </w:r>
      <w:r>
        <w:rPr>
          <w:rFonts w:ascii="Times New Roman" w:eastAsia="Calibri" w:hAnsi="Times New Roman" w:cs="Times New Roman"/>
          <w:color w:val="242424"/>
          <w:shd w:val="clear" w:color="auto" w:fill="FFFFFF"/>
          <w:vertAlign w:val="superscript"/>
        </w:rPr>
        <w:br/>
        <w:t>5</w:t>
      </w:r>
      <w:r w:rsidRPr="0022147E">
        <w:rPr>
          <w:rFonts w:ascii="Times New Roman" w:eastAsia="Calibri" w:hAnsi="Times New Roman" w:cs="Times New Roman"/>
          <w:color w:val="242424"/>
          <w:shd w:val="clear" w:color="auto" w:fill="FFFFFF"/>
        </w:rPr>
        <w:t>Institute of Social Medicine and Health Systems Research, Otto-von-Guericke University Magdeburg, Magdeburg, Germany</w:t>
      </w:r>
      <w:r>
        <w:rPr>
          <w:rFonts w:ascii="Times New Roman" w:eastAsia="Calibri" w:hAnsi="Times New Roman" w:cs="Times New Roman"/>
          <w:color w:val="242424"/>
          <w:shd w:val="clear" w:color="auto" w:fill="FFFFFF"/>
          <w:vertAlign w:val="superscript"/>
        </w:rPr>
        <w:br/>
        <w:t>6</w:t>
      </w:r>
      <w:r w:rsidRPr="0022147E">
        <w:rPr>
          <w:rFonts w:ascii="Times New Roman" w:eastAsia="Calibri" w:hAnsi="Times New Roman" w:cs="Times New Roman"/>
          <w:color w:val="242424"/>
          <w:shd w:val="clear" w:color="auto" w:fill="FFFFFF"/>
        </w:rPr>
        <w:t>Lee Kong Chian School of Medicine, Nanyang Technological University, Singapore, Singapore</w:t>
      </w:r>
      <w:r>
        <w:rPr>
          <w:rFonts w:ascii="Times New Roman" w:eastAsia="Calibri" w:hAnsi="Times New Roman" w:cs="Times New Roman"/>
          <w:color w:val="242424"/>
          <w:shd w:val="clear" w:color="auto" w:fill="FFFFFF"/>
          <w:vertAlign w:val="superscript"/>
        </w:rPr>
        <w:br/>
        <w:t>7</w:t>
      </w:r>
      <w:r w:rsidRPr="0022147E">
        <w:rPr>
          <w:rFonts w:ascii="Times New Roman" w:eastAsia="Calibri" w:hAnsi="Times New Roman" w:cs="Times New Roman"/>
          <w:color w:val="242424"/>
          <w:shd w:val="clear" w:color="auto" w:fill="FFFFFF"/>
        </w:rPr>
        <w:t>Department of Dermatology, Kyoto University Graduate School of Medicine, Kyoto, Japan</w:t>
      </w:r>
      <w:r>
        <w:rPr>
          <w:rFonts w:ascii="Times New Roman" w:eastAsia="Calibri" w:hAnsi="Times New Roman" w:cs="Times New Roman"/>
          <w:color w:val="242424"/>
          <w:shd w:val="clear" w:color="auto" w:fill="FFFFFF"/>
          <w:vertAlign w:val="superscript"/>
        </w:rPr>
        <w:br/>
        <w:t>8</w:t>
      </w:r>
      <w:r w:rsidRPr="0022147E">
        <w:rPr>
          <w:rFonts w:ascii="Times New Roman" w:eastAsia="Calibri" w:hAnsi="Times New Roman" w:cs="Times New Roman"/>
          <w:color w:val="242424"/>
          <w:shd w:val="clear" w:color="auto" w:fill="FFFFFF"/>
        </w:rPr>
        <w:t xml:space="preserve">Sanofi, Cambridge, </w:t>
      </w:r>
      <w:r w:rsidR="00004CAE">
        <w:rPr>
          <w:rFonts w:ascii="Times New Roman" w:eastAsia="Calibri" w:hAnsi="Times New Roman" w:cs="Times New Roman"/>
          <w:color w:val="242424"/>
          <w:shd w:val="clear" w:color="auto" w:fill="FFFFFF"/>
        </w:rPr>
        <w:t>MA</w:t>
      </w:r>
      <w:r w:rsidRPr="0022147E">
        <w:rPr>
          <w:rFonts w:ascii="Times New Roman" w:eastAsia="Calibri" w:hAnsi="Times New Roman" w:cs="Times New Roman"/>
          <w:color w:val="242424"/>
          <w:shd w:val="clear" w:color="auto" w:fill="FFFFFF"/>
        </w:rPr>
        <w:t>, USA</w:t>
      </w:r>
      <w:r>
        <w:rPr>
          <w:rFonts w:ascii="Times New Roman" w:eastAsia="Calibri" w:hAnsi="Times New Roman" w:cs="Times New Roman"/>
          <w:color w:val="242424"/>
          <w:shd w:val="clear" w:color="auto" w:fill="FFFFFF"/>
          <w:vertAlign w:val="superscript"/>
        </w:rPr>
        <w:br/>
        <w:t>9</w:t>
      </w:r>
      <w:r w:rsidRPr="0022147E">
        <w:rPr>
          <w:rFonts w:ascii="Times New Roman" w:eastAsia="Calibri" w:hAnsi="Times New Roman" w:cs="Times New Roman"/>
          <w:color w:val="242424"/>
          <w:shd w:val="clear" w:color="auto" w:fill="FFFFFF"/>
        </w:rPr>
        <w:t xml:space="preserve">Regeneron Pharmaceuticals Inc., Tarrytown, </w:t>
      </w:r>
      <w:r w:rsidR="00004CAE">
        <w:rPr>
          <w:rFonts w:ascii="Times New Roman" w:eastAsia="Calibri" w:hAnsi="Times New Roman" w:cs="Times New Roman"/>
          <w:color w:val="242424"/>
          <w:shd w:val="clear" w:color="auto" w:fill="FFFFFF"/>
        </w:rPr>
        <w:t>NY</w:t>
      </w:r>
      <w:r w:rsidRPr="0022147E">
        <w:rPr>
          <w:rFonts w:ascii="Times New Roman" w:eastAsia="Calibri" w:hAnsi="Times New Roman" w:cs="Times New Roman"/>
          <w:color w:val="242424"/>
          <w:shd w:val="clear" w:color="auto" w:fill="FFFFFF"/>
        </w:rPr>
        <w:t>, USA</w:t>
      </w:r>
      <w:r>
        <w:rPr>
          <w:rFonts w:ascii="Times New Roman" w:eastAsia="Calibri" w:hAnsi="Times New Roman" w:cs="Times New Roman"/>
          <w:color w:val="242424"/>
          <w:shd w:val="clear" w:color="auto" w:fill="FFFFFF"/>
          <w:vertAlign w:val="superscript"/>
        </w:rPr>
        <w:br/>
        <w:t>10</w:t>
      </w:r>
      <w:r w:rsidRPr="0022147E">
        <w:rPr>
          <w:rFonts w:ascii="Times New Roman" w:eastAsia="Calibri" w:hAnsi="Times New Roman" w:cs="Times New Roman"/>
        </w:rPr>
        <w:t>Sanofi, Frankfurt, Germany</w:t>
      </w:r>
    </w:p>
    <w:p w14:paraId="735B45A0" w14:textId="5572D78C" w:rsidR="009B09E0" w:rsidRPr="0022147E" w:rsidRDefault="009B09E0" w:rsidP="009B09E0">
      <w:pPr>
        <w:spacing w:line="360" w:lineRule="auto"/>
        <w:rPr>
          <w:rFonts w:ascii="Times New Roman" w:eastAsia="Calibri" w:hAnsi="Times New Roman" w:cs="Times New Roman"/>
        </w:rPr>
      </w:pPr>
      <w:r w:rsidRPr="0022147E">
        <w:rPr>
          <w:rFonts w:ascii="Times New Roman" w:eastAsia="Calibri" w:hAnsi="Times New Roman" w:cs="Times New Roman"/>
        </w:rPr>
        <w:t>Correspondence to: Mike Bastian, PhD, Sanofi, Frankfurt, Germany. E-mail:</w:t>
      </w:r>
      <w:r>
        <w:rPr>
          <w:rFonts w:ascii="Times New Roman" w:eastAsia="Calibri" w:hAnsi="Times New Roman" w:cs="Times New Roman"/>
        </w:rPr>
        <w:t xml:space="preserve"> </w:t>
      </w:r>
      <w:r w:rsidR="00D875C0">
        <w:rPr>
          <w:rFonts w:ascii="Times New Roman" w:eastAsia="Calibri" w:hAnsi="Times New Roman" w:cs="Times New Roman"/>
        </w:rPr>
        <w:t xml:space="preserve"> mike_bastian@gmx.net</w:t>
      </w:r>
    </w:p>
    <w:p w14:paraId="0F8B093C" w14:textId="77777777" w:rsidR="004E3D3B" w:rsidRDefault="004E3D3B" w:rsidP="004E3D3B">
      <w:pPr>
        <w:spacing w:line="480" w:lineRule="auto"/>
        <w:rPr>
          <w:rFonts w:ascii="Times New Roman" w:eastAsia="Calibri" w:hAnsi="Times New Roman" w:cs="Times New Roman"/>
          <w:b/>
          <w:bCs/>
        </w:rPr>
        <w:sectPr w:rsidR="004E3D3B" w:rsidSect="00174087">
          <w:headerReference w:type="default" r:id="rId6"/>
          <w:pgSz w:w="11906" w:h="16838"/>
          <w:pgMar w:top="1418" w:right="1274" w:bottom="1135" w:left="1440" w:header="284" w:footer="382" w:gutter="0"/>
          <w:cols w:space="708"/>
          <w:docGrid w:linePitch="360"/>
        </w:sectPr>
      </w:pPr>
    </w:p>
    <w:p w14:paraId="63EDEAE2" w14:textId="77A9FE13" w:rsidR="00E06B93" w:rsidRPr="00C869D1" w:rsidRDefault="00D53CD4" w:rsidP="004E3D3B">
      <w:pPr>
        <w:spacing w:line="48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lastRenderedPageBreak/>
        <w:t>Supplementary</w:t>
      </w:r>
      <w:r w:rsidR="00E06B93" w:rsidRPr="00C869D1">
        <w:rPr>
          <w:rFonts w:ascii="Times New Roman" w:eastAsia="Calibri" w:hAnsi="Times New Roman" w:cs="Times New Roman"/>
          <w:b/>
          <w:bCs/>
        </w:rPr>
        <w:t xml:space="preserve"> fig</w:t>
      </w:r>
      <w:r>
        <w:rPr>
          <w:rFonts w:ascii="Times New Roman" w:eastAsia="Calibri" w:hAnsi="Times New Roman" w:cs="Times New Roman"/>
          <w:b/>
          <w:bCs/>
        </w:rPr>
        <w:t>.</w:t>
      </w:r>
      <w:r w:rsidR="00E06B93" w:rsidRPr="00C869D1">
        <w:rPr>
          <w:rFonts w:ascii="Times New Roman" w:eastAsia="Calibri" w:hAnsi="Times New Roman" w:cs="Times New Roman"/>
          <w:b/>
          <w:bCs/>
          <w:spacing w:val="-7"/>
        </w:rPr>
        <w:t xml:space="preserve"> </w:t>
      </w:r>
      <w:r w:rsidR="00E06B93" w:rsidRPr="00C869D1">
        <w:rPr>
          <w:rFonts w:ascii="Times New Roman" w:eastAsia="Calibri" w:hAnsi="Times New Roman" w:cs="Times New Roman"/>
          <w:b/>
          <w:bCs/>
          <w:spacing w:val="1"/>
        </w:rPr>
        <w:t>1</w:t>
      </w:r>
      <w:r w:rsidR="00E06B93" w:rsidRPr="00C869D1">
        <w:rPr>
          <w:rFonts w:ascii="Times New Roman" w:eastAsia="Calibri" w:hAnsi="Times New Roman" w:cs="Times New Roman"/>
          <w:b/>
          <w:bCs/>
          <w:spacing w:val="-2"/>
        </w:rPr>
        <w:t xml:space="preserve"> </w:t>
      </w:r>
      <w:r w:rsidR="00194156" w:rsidRPr="005D12D0">
        <w:rPr>
          <w:rFonts w:ascii="Times New Roman" w:eastAsia="Calibri" w:hAnsi="Times New Roman" w:cs="Times New Roman"/>
          <w:spacing w:val="-2"/>
        </w:rPr>
        <w:t>DLQI vs</w:t>
      </w:r>
      <w:r w:rsidR="00194156">
        <w:rPr>
          <w:rFonts w:ascii="Times New Roman" w:eastAsia="Calibri" w:hAnsi="Times New Roman" w:cs="Times New Roman"/>
          <w:b/>
          <w:bCs/>
          <w:spacing w:val="-2"/>
        </w:rPr>
        <w:t xml:space="preserve"> </w:t>
      </w:r>
      <w:r w:rsidR="00194156">
        <w:rPr>
          <w:rFonts w:ascii="Times New Roman" w:eastAsia="Calibri" w:hAnsi="Times New Roman" w:cs="Times New Roman"/>
        </w:rPr>
        <w:t>p</w:t>
      </w:r>
      <w:r w:rsidR="00E06B93" w:rsidRPr="00C869D1">
        <w:rPr>
          <w:rFonts w:ascii="Times New Roman" w:eastAsia="Calibri" w:hAnsi="Times New Roman" w:cs="Times New Roman"/>
        </w:rPr>
        <w:t>ercentage change in EASI from baseline to week 52</w:t>
      </w:r>
      <w:r w:rsidR="00B27923">
        <w:rPr>
          <w:rFonts w:ascii="Times New Roman" w:eastAsia="Calibri" w:hAnsi="Times New Roman" w:cs="Times New Roman"/>
        </w:rPr>
        <w:t>.</w:t>
      </w:r>
      <w:r w:rsidR="004F6DB5">
        <w:rPr>
          <w:rFonts w:ascii="Times New Roman" w:eastAsia="Calibri" w:hAnsi="Times New Roman" w:cs="Times New Roman"/>
        </w:rPr>
        <w:br/>
      </w:r>
      <w:r w:rsidR="00E06B93" w:rsidRPr="00C869D1">
        <w:rPr>
          <w:rFonts w:ascii="Times New Roman" w:eastAsia="Calibri" w:hAnsi="Times New Roman" w:cs="Times New Roman"/>
        </w:rPr>
        <w:t xml:space="preserve">Spearman’s coefficient (r) and </w:t>
      </w:r>
      <w:r w:rsidR="00E06B93" w:rsidRPr="00C869D1">
        <w:rPr>
          <w:rFonts w:ascii="Times New Roman" w:eastAsia="Calibri" w:hAnsi="Times New Roman" w:cs="Times New Roman"/>
          <w:i/>
          <w:iCs/>
        </w:rPr>
        <w:t xml:space="preserve">P </w:t>
      </w:r>
      <w:r w:rsidR="00E06B93" w:rsidRPr="00C869D1">
        <w:rPr>
          <w:rFonts w:ascii="Times New Roman" w:eastAsia="Calibri" w:hAnsi="Times New Roman" w:cs="Times New Roman"/>
        </w:rPr>
        <w:t>values calculated for each week</w:t>
      </w:r>
      <w:r w:rsidR="004F6DB5">
        <w:rPr>
          <w:rFonts w:ascii="Times New Roman" w:eastAsia="Calibri" w:hAnsi="Times New Roman" w:cs="Times New Roman"/>
        </w:rPr>
        <w:t xml:space="preserve">. </w:t>
      </w:r>
      <w:r w:rsidR="00E06B93" w:rsidRPr="00C869D1">
        <w:rPr>
          <w:rFonts w:ascii="Times New Roman" w:eastAsia="Calibri" w:hAnsi="Times New Roman" w:cs="Times New Roman"/>
        </w:rPr>
        <w:t xml:space="preserve">Vertical gridlines correspond to 5%, 10%, 15%, 20%, 25%, 50% and 75%, and 90% change in EASI from baseline. Horizontal gridlines indicate a DLQI score of 2, 6, 11, and 21. </w:t>
      </w:r>
      <w:r w:rsidR="00E06B93" w:rsidRPr="00C869D1">
        <w:rPr>
          <w:rFonts w:ascii="Times New Roman" w:eastAsia="Calibri" w:hAnsi="Times New Roman" w:cs="Times New Roman"/>
          <w:i/>
          <w:iCs/>
        </w:rPr>
        <w:t>DLQI</w:t>
      </w:r>
      <w:r w:rsidR="00E06B93" w:rsidRPr="00C869D1">
        <w:rPr>
          <w:rFonts w:ascii="Times New Roman" w:eastAsia="Calibri" w:hAnsi="Times New Roman" w:cs="Times New Roman"/>
        </w:rPr>
        <w:t xml:space="preserve"> Dermatology Life Quality Index</w:t>
      </w:r>
      <w:r w:rsidR="00B27923">
        <w:rPr>
          <w:rFonts w:ascii="Times New Roman" w:eastAsia="Calibri" w:hAnsi="Times New Roman" w:cs="Times New Roman"/>
        </w:rPr>
        <w:t>,</w:t>
      </w:r>
      <w:r w:rsidR="00E06B93" w:rsidRPr="00C869D1">
        <w:rPr>
          <w:rFonts w:ascii="Times New Roman" w:eastAsia="Calibri" w:hAnsi="Times New Roman" w:cs="Times New Roman"/>
        </w:rPr>
        <w:t xml:space="preserve"> </w:t>
      </w:r>
      <w:r w:rsidR="00E06B93" w:rsidRPr="00C869D1">
        <w:rPr>
          <w:rFonts w:ascii="Times New Roman" w:eastAsia="Calibri" w:hAnsi="Times New Roman" w:cs="Times New Roman"/>
          <w:i/>
          <w:iCs/>
        </w:rPr>
        <w:t>EASI</w:t>
      </w:r>
      <w:r w:rsidR="00E06B93" w:rsidRPr="00C869D1">
        <w:rPr>
          <w:rFonts w:ascii="Times New Roman" w:eastAsia="Calibri" w:hAnsi="Times New Roman" w:cs="Times New Roman"/>
        </w:rPr>
        <w:t xml:space="preserve"> Eczema </w:t>
      </w:r>
      <w:r w:rsidR="0045536F">
        <w:rPr>
          <w:rFonts w:ascii="Times New Roman" w:eastAsia="Calibri" w:hAnsi="Times New Roman" w:cs="Times New Roman"/>
        </w:rPr>
        <w:t>Area</w:t>
      </w:r>
      <w:r w:rsidR="0045536F" w:rsidRPr="00C869D1">
        <w:rPr>
          <w:rFonts w:ascii="Times New Roman" w:eastAsia="Calibri" w:hAnsi="Times New Roman" w:cs="Times New Roman"/>
        </w:rPr>
        <w:t xml:space="preserve"> </w:t>
      </w:r>
      <w:r w:rsidR="00E06B93" w:rsidRPr="00C869D1">
        <w:rPr>
          <w:rFonts w:ascii="Times New Roman" w:eastAsia="Calibri" w:hAnsi="Times New Roman" w:cs="Times New Roman"/>
        </w:rPr>
        <w:t xml:space="preserve">and Severity Index </w:t>
      </w:r>
    </w:p>
    <w:p w14:paraId="3958C0C3" w14:textId="77777777" w:rsidR="00850274" w:rsidRPr="00C869D1" w:rsidRDefault="00850274" w:rsidP="00C869D1">
      <w:pPr>
        <w:tabs>
          <w:tab w:val="left" w:pos="700"/>
        </w:tabs>
        <w:spacing w:before="15" w:after="0" w:line="480" w:lineRule="auto"/>
        <w:ind w:right="-20"/>
        <w:rPr>
          <w:rFonts w:ascii="Times New Roman" w:eastAsia="Calibri" w:hAnsi="Times New Roman" w:cs="Times New Roman"/>
        </w:rPr>
      </w:pPr>
      <w:r w:rsidRPr="00C869D1">
        <w:rPr>
          <w:rFonts w:ascii="Times New Roman" w:eastAsia="Calibri" w:hAnsi="Times New Roman" w:cs="Times New Roman"/>
          <w:noProof/>
          <w:lang w:val="en-GB" w:eastAsia="en-GB"/>
        </w:rPr>
        <w:drawing>
          <wp:inline distT="0" distB="0" distL="0" distR="0" wp14:anchorId="4E60A208" wp14:editId="03A447DC">
            <wp:extent cx="9376364" cy="4307333"/>
            <wp:effectExtent l="0" t="0" r="0" b="0"/>
            <wp:docPr id="18644754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47546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6364" cy="4307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7B875" w14:textId="77777777" w:rsidR="002F4868" w:rsidRDefault="002F4868">
      <w:pPr>
        <w:spacing w:line="278" w:lineRule="auto"/>
        <w:rPr>
          <w:rFonts w:ascii="Times New Roman" w:eastAsia="Calibri" w:hAnsi="Times New Roman" w:cs="Times New Roman"/>
          <w:b/>
          <w:bCs/>
        </w:rPr>
      </w:pPr>
    </w:p>
    <w:p w14:paraId="009C1C27" w14:textId="226D2F51" w:rsidR="00E06B93" w:rsidRPr="00C869D1" w:rsidRDefault="009B09E0" w:rsidP="00C869D1">
      <w:pPr>
        <w:tabs>
          <w:tab w:val="left" w:pos="700"/>
        </w:tabs>
        <w:spacing w:before="15" w:after="0" w:line="480" w:lineRule="auto"/>
        <w:ind w:right="-2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>Supplementary</w:t>
      </w:r>
      <w:r w:rsidRPr="00C869D1">
        <w:rPr>
          <w:rFonts w:ascii="Times New Roman" w:eastAsia="Calibri" w:hAnsi="Times New Roman" w:cs="Times New Roman"/>
          <w:b/>
          <w:bCs/>
        </w:rPr>
        <w:t xml:space="preserve"> fig</w:t>
      </w:r>
      <w:r>
        <w:rPr>
          <w:rFonts w:ascii="Times New Roman" w:eastAsia="Calibri" w:hAnsi="Times New Roman" w:cs="Times New Roman"/>
          <w:b/>
          <w:bCs/>
        </w:rPr>
        <w:t>.</w:t>
      </w:r>
      <w:r w:rsidRPr="00C869D1">
        <w:rPr>
          <w:rFonts w:ascii="Times New Roman" w:eastAsia="Calibri" w:hAnsi="Times New Roman" w:cs="Times New Roman"/>
          <w:b/>
          <w:bCs/>
          <w:spacing w:val="-7"/>
        </w:rPr>
        <w:t xml:space="preserve"> </w:t>
      </w:r>
      <w:r w:rsidR="00E06B93" w:rsidRPr="00C869D1">
        <w:rPr>
          <w:rFonts w:ascii="Times New Roman" w:eastAsia="Calibri" w:hAnsi="Times New Roman" w:cs="Times New Roman"/>
          <w:b/>
          <w:bCs/>
          <w:spacing w:val="1"/>
        </w:rPr>
        <w:t>2</w:t>
      </w:r>
      <w:r w:rsidR="00E06B93" w:rsidRPr="00C869D1">
        <w:rPr>
          <w:rFonts w:ascii="Times New Roman" w:eastAsia="Calibri" w:hAnsi="Times New Roman" w:cs="Times New Roman"/>
          <w:b/>
          <w:bCs/>
          <w:spacing w:val="-2"/>
        </w:rPr>
        <w:t xml:space="preserve"> </w:t>
      </w:r>
      <w:r w:rsidR="00194156" w:rsidRPr="005D12D0">
        <w:rPr>
          <w:rFonts w:ascii="Times New Roman" w:eastAsia="Calibri" w:hAnsi="Times New Roman" w:cs="Times New Roman"/>
          <w:spacing w:val="-2"/>
        </w:rPr>
        <w:t xml:space="preserve">POEM vs </w:t>
      </w:r>
      <w:r w:rsidR="00194156">
        <w:rPr>
          <w:rFonts w:ascii="Times New Roman" w:eastAsia="Calibri" w:hAnsi="Times New Roman" w:cs="Times New Roman"/>
        </w:rPr>
        <w:t>p</w:t>
      </w:r>
      <w:r w:rsidR="00E06B93" w:rsidRPr="00C869D1">
        <w:rPr>
          <w:rFonts w:ascii="Times New Roman" w:eastAsia="Calibri" w:hAnsi="Times New Roman" w:cs="Times New Roman"/>
        </w:rPr>
        <w:t>ercentage change in EASI from baseline to week 52</w:t>
      </w:r>
      <w:r w:rsidR="00B27923">
        <w:rPr>
          <w:rFonts w:ascii="Times New Roman" w:eastAsia="Calibri" w:hAnsi="Times New Roman" w:cs="Times New Roman"/>
        </w:rPr>
        <w:t>.</w:t>
      </w:r>
      <w:r w:rsidR="004F6DB5">
        <w:rPr>
          <w:rFonts w:ascii="Times New Roman" w:eastAsia="Calibri" w:hAnsi="Times New Roman" w:cs="Times New Roman"/>
        </w:rPr>
        <w:br/>
      </w:r>
      <w:r w:rsidR="00E06B93" w:rsidRPr="00C869D1">
        <w:rPr>
          <w:rFonts w:ascii="Times New Roman" w:eastAsia="Calibri" w:hAnsi="Times New Roman" w:cs="Times New Roman"/>
        </w:rPr>
        <w:t xml:space="preserve">Spearman’s coefficient (r) and </w:t>
      </w:r>
      <w:r w:rsidR="003146D4" w:rsidRPr="0051249A">
        <w:rPr>
          <w:rFonts w:ascii="Times New Roman" w:eastAsia="Calibri" w:hAnsi="Times New Roman" w:cs="Times New Roman"/>
          <w:i/>
        </w:rPr>
        <w:t>P</w:t>
      </w:r>
      <w:r w:rsidR="00E06B93" w:rsidRPr="00C869D1">
        <w:rPr>
          <w:rFonts w:ascii="Times New Roman" w:eastAsia="Calibri" w:hAnsi="Times New Roman" w:cs="Times New Roman"/>
        </w:rPr>
        <w:t xml:space="preserve"> values calculated for each week. Vertical gridlines correspond to 5%, 10%, 15%, 20%, 25%, 50% and 75%, and 90% change in EASI from baseline. Horizontal gridlines indicate a POEM score of 2, 6, 11, and 21.</w:t>
      </w:r>
      <w:r w:rsidR="00E06B93" w:rsidRPr="00C869D1">
        <w:rPr>
          <w:rFonts w:ascii="Times New Roman" w:eastAsia="Calibri" w:hAnsi="Times New Roman" w:cs="Times New Roman"/>
          <w:i/>
          <w:iCs/>
        </w:rPr>
        <w:t xml:space="preserve"> </w:t>
      </w:r>
      <w:r w:rsidR="00B27923" w:rsidRPr="00C869D1">
        <w:rPr>
          <w:rFonts w:ascii="Times New Roman" w:eastAsia="Calibri" w:hAnsi="Times New Roman" w:cs="Times New Roman"/>
          <w:i/>
          <w:iCs/>
        </w:rPr>
        <w:t>EASI</w:t>
      </w:r>
      <w:r w:rsidR="00B27923" w:rsidRPr="00C869D1">
        <w:rPr>
          <w:rFonts w:ascii="Times New Roman" w:eastAsia="Calibri" w:hAnsi="Times New Roman" w:cs="Times New Roman"/>
        </w:rPr>
        <w:t xml:space="preserve"> Eczema </w:t>
      </w:r>
      <w:r w:rsidR="00B27923">
        <w:rPr>
          <w:rFonts w:ascii="Times New Roman" w:eastAsia="Calibri" w:hAnsi="Times New Roman" w:cs="Times New Roman"/>
        </w:rPr>
        <w:t>Area</w:t>
      </w:r>
      <w:r w:rsidR="00B27923" w:rsidRPr="00C869D1">
        <w:rPr>
          <w:rFonts w:ascii="Times New Roman" w:eastAsia="Calibri" w:hAnsi="Times New Roman" w:cs="Times New Roman"/>
        </w:rPr>
        <w:t xml:space="preserve"> and Severity Index</w:t>
      </w:r>
      <w:r w:rsidR="00B27923">
        <w:rPr>
          <w:rFonts w:ascii="Times New Roman" w:eastAsia="Calibri" w:hAnsi="Times New Roman" w:cs="Times New Roman"/>
        </w:rPr>
        <w:t xml:space="preserve">, </w:t>
      </w:r>
      <w:r w:rsidR="00E06B93" w:rsidRPr="00C869D1">
        <w:rPr>
          <w:rFonts w:ascii="Times New Roman" w:eastAsia="Calibri" w:hAnsi="Times New Roman" w:cs="Times New Roman"/>
          <w:i/>
          <w:iCs/>
        </w:rPr>
        <w:t>POEM</w:t>
      </w:r>
      <w:r w:rsidR="00E06B93" w:rsidRPr="00C869D1">
        <w:rPr>
          <w:rFonts w:ascii="Times New Roman" w:eastAsia="Calibri" w:hAnsi="Times New Roman" w:cs="Times New Roman"/>
        </w:rPr>
        <w:t xml:space="preserve"> </w:t>
      </w:r>
      <w:r w:rsidR="00E06B93" w:rsidRPr="00C869D1">
        <w:rPr>
          <w:rFonts w:ascii="Times New Roman" w:eastAsia="Calibri" w:hAnsi="Times New Roman" w:cs="Times New Roman"/>
          <w:bCs/>
        </w:rPr>
        <w:t>Patient-Oriented Eczema Measure</w:t>
      </w:r>
    </w:p>
    <w:p w14:paraId="7FF0A7C1" w14:textId="77777777" w:rsidR="004B6FEB" w:rsidRPr="00803E19" w:rsidRDefault="00850274" w:rsidP="00803E19">
      <w:pPr>
        <w:tabs>
          <w:tab w:val="left" w:pos="700"/>
        </w:tabs>
        <w:spacing w:before="15" w:after="0" w:line="480" w:lineRule="auto"/>
        <w:ind w:right="-20"/>
        <w:rPr>
          <w:rFonts w:ascii="Times New Roman" w:eastAsia="Calibri" w:hAnsi="Times New Roman" w:cs="Times New Roman"/>
          <w:b/>
          <w:bCs/>
        </w:rPr>
      </w:pPr>
      <w:r w:rsidRPr="00C869D1">
        <w:rPr>
          <w:rFonts w:ascii="Times New Roman" w:eastAsia="Calibri" w:hAnsi="Times New Roman" w:cs="Times New Roman"/>
          <w:noProof/>
          <w:lang w:val="en-GB" w:eastAsia="en-GB"/>
        </w:rPr>
        <w:drawing>
          <wp:inline distT="0" distB="0" distL="0" distR="0" wp14:anchorId="44E0FAEC" wp14:editId="7A4351C1">
            <wp:extent cx="9121172" cy="4180189"/>
            <wp:effectExtent l="0" t="0" r="3810" b="0"/>
            <wp:docPr id="19870052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005291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1172" cy="4180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6FEB" w:rsidRPr="00803E19" w:rsidSect="005D12D0">
      <w:headerReference w:type="default" r:id="rId9"/>
      <w:pgSz w:w="16838" w:h="11906" w:orient="landscape"/>
      <w:pgMar w:top="1440" w:right="1418" w:bottom="1274" w:left="1135" w:header="284" w:footer="3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62F93" w14:textId="77777777" w:rsidR="007B6673" w:rsidRDefault="007B6673" w:rsidP="00B87EEE">
      <w:pPr>
        <w:spacing w:after="0" w:line="240" w:lineRule="auto"/>
      </w:pPr>
      <w:r>
        <w:separator/>
      </w:r>
    </w:p>
  </w:endnote>
  <w:endnote w:type="continuationSeparator" w:id="0">
    <w:p w14:paraId="57E93BBA" w14:textId="77777777" w:rsidR="007B6673" w:rsidRDefault="007B6673" w:rsidP="00B87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5F1D6" w14:textId="77777777" w:rsidR="007B6673" w:rsidRDefault="007B6673" w:rsidP="00B87EEE">
      <w:pPr>
        <w:spacing w:after="0" w:line="240" w:lineRule="auto"/>
      </w:pPr>
      <w:r>
        <w:separator/>
      </w:r>
    </w:p>
  </w:footnote>
  <w:footnote w:type="continuationSeparator" w:id="0">
    <w:p w14:paraId="44426FFB" w14:textId="77777777" w:rsidR="007B6673" w:rsidRDefault="007B6673" w:rsidP="00B87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46538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93B1980" w14:textId="77777777" w:rsidR="00653716" w:rsidRPr="00A46CF7" w:rsidRDefault="003146D4">
        <w:pPr>
          <w:pStyle w:val="Header"/>
          <w:jc w:val="right"/>
          <w:rPr>
            <w:rFonts w:ascii="Times New Roman" w:hAnsi="Times New Roman" w:cs="Times New Roman"/>
          </w:rPr>
        </w:pPr>
        <w:r w:rsidRPr="00A46CF7">
          <w:rPr>
            <w:rFonts w:ascii="Times New Roman" w:hAnsi="Times New Roman" w:cs="Times New Roman"/>
          </w:rPr>
          <w:fldChar w:fldCharType="begin"/>
        </w:r>
        <w:r w:rsidR="00653716" w:rsidRPr="00A46CF7">
          <w:rPr>
            <w:rFonts w:ascii="Times New Roman" w:hAnsi="Times New Roman" w:cs="Times New Roman"/>
          </w:rPr>
          <w:instrText xml:space="preserve"> PAGE   \* MERGEFORMAT </w:instrText>
        </w:r>
        <w:r w:rsidRPr="00A46CF7">
          <w:rPr>
            <w:rFonts w:ascii="Times New Roman" w:hAnsi="Times New Roman" w:cs="Times New Roman"/>
          </w:rPr>
          <w:fldChar w:fldCharType="separate"/>
        </w:r>
        <w:r w:rsidR="002E7E1F">
          <w:rPr>
            <w:rFonts w:ascii="Times New Roman" w:hAnsi="Times New Roman" w:cs="Times New Roman"/>
            <w:noProof/>
          </w:rPr>
          <w:t>1</w:t>
        </w:r>
        <w:r w:rsidRPr="00A46CF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B4E4068" w14:textId="77777777" w:rsidR="00653716" w:rsidRDefault="006537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88678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1756604" w14:textId="77777777" w:rsidR="00E31674" w:rsidRPr="00A46CF7" w:rsidRDefault="003146D4">
        <w:pPr>
          <w:pStyle w:val="Header"/>
          <w:jc w:val="right"/>
          <w:rPr>
            <w:rFonts w:ascii="Times New Roman" w:hAnsi="Times New Roman" w:cs="Times New Roman"/>
          </w:rPr>
        </w:pPr>
        <w:r w:rsidRPr="00A46CF7">
          <w:rPr>
            <w:rFonts w:ascii="Times New Roman" w:hAnsi="Times New Roman" w:cs="Times New Roman"/>
          </w:rPr>
          <w:fldChar w:fldCharType="begin"/>
        </w:r>
        <w:r w:rsidR="00E31674" w:rsidRPr="00A46CF7">
          <w:rPr>
            <w:rFonts w:ascii="Times New Roman" w:hAnsi="Times New Roman" w:cs="Times New Roman"/>
          </w:rPr>
          <w:instrText xml:space="preserve"> PAGE   \* MERGEFORMAT </w:instrText>
        </w:r>
        <w:r w:rsidRPr="00A46CF7">
          <w:rPr>
            <w:rFonts w:ascii="Times New Roman" w:hAnsi="Times New Roman" w:cs="Times New Roman"/>
          </w:rPr>
          <w:fldChar w:fldCharType="separate"/>
        </w:r>
        <w:r w:rsidR="00820207">
          <w:rPr>
            <w:rFonts w:ascii="Times New Roman" w:hAnsi="Times New Roman" w:cs="Times New Roman"/>
            <w:noProof/>
          </w:rPr>
          <w:t>3</w:t>
        </w:r>
        <w:r w:rsidRPr="00A46CF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FD76532" w14:textId="77777777" w:rsidR="00E31674" w:rsidRDefault="00E316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EEE"/>
    <w:rsid w:val="00004BCA"/>
    <w:rsid w:val="00004CAE"/>
    <w:rsid w:val="00007B47"/>
    <w:rsid w:val="00012AF3"/>
    <w:rsid w:val="00013EE9"/>
    <w:rsid w:val="000354DC"/>
    <w:rsid w:val="00047433"/>
    <w:rsid w:val="000538B8"/>
    <w:rsid w:val="00080814"/>
    <w:rsid w:val="00083C73"/>
    <w:rsid w:val="00090AB7"/>
    <w:rsid w:val="000A111B"/>
    <w:rsid w:val="000A2E45"/>
    <w:rsid w:val="000B1942"/>
    <w:rsid w:val="000B1AC1"/>
    <w:rsid w:val="000B1B69"/>
    <w:rsid w:val="000C0746"/>
    <w:rsid w:val="000D1A43"/>
    <w:rsid w:val="000D1D58"/>
    <w:rsid w:val="000D227B"/>
    <w:rsid w:val="000E1511"/>
    <w:rsid w:val="000E5C31"/>
    <w:rsid w:val="000F796A"/>
    <w:rsid w:val="0010166F"/>
    <w:rsid w:val="00102CC2"/>
    <w:rsid w:val="001053D5"/>
    <w:rsid w:val="001117E4"/>
    <w:rsid w:val="001145C1"/>
    <w:rsid w:val="00124283"/>
    <w:rsid w:val="00135A7C"/>
    <w:rsid w:val="0014757C"/>
    <w:rsid w:val="00150091"/>
    <w:rsid w:val="00162DCD"/>
    <w:rsid w:val="00163DBD"/>
    <w:rsid w:val="0016507D"/>
    <w:rsid w:val="00170018"/>
    <w:rsid w:val="00171E8F"/>
    <w:rsid w:val="00172D26"/>
    <w:rsid w:val="00174087"/>
    <w:rsid w:val="00183E71"/>
    <w:rsid w:val="00187482"/>
    <w:rsid w:val="00194156"/>
    <w:rsid w:val="001A2155"/>
    <w:rsid w:val="001A60DF"/>
    <w:rsid w:val="001B1EDB"/>
    <w:rsid w:val="001B56F5"/>
    <w:rsid w:val="001B5DC0"/>
    <w:rsid w:val="001C42D3"/>
    <w:rsid w:val="001C6C34"/>
    <w:rsid w:val="001D6A8E"/>
    <w:rsid w:val="001E44AE"/>
    <w:rsid w:val="001E553C"/>
    <w:rsid w:val="001F0F8D"/>
    <w:rsid w:val="001F1FCB"/>
    <w:rsid w:val="002004A5"/>
    <w:rsid w:val="00201D94"/>
    <w:rsid w:val="00211590"/>
    <w:rsid w:val="00213353"/>
    <w:rsid w:val="00215FF7"/>
    <w:rsid w:val="0022147E"/>
    <w:rsid w:val="002219A6"/>
    <w:rsid w:val="00225AF4"/>
    <w:rsid w:val="00225DE7"/>
    <w:rsid w:val="00226D40"/>
    <w:rsid w:val="0023562D"/>
    <w:rsid w:val="00245BC6"/>
    <w:rsid w:val="002521D0"/>
    <w:rsid w:val="00254A6D"/>
    <w:rsid w:val="002619D2"/>
    <w:rsid w:val="00264743"/>
    <w:rsid w:val="00277DDC"/>
    <w:rsid w:val="002855D7"/>
    <w:rsid w:val="0029255C"/>
    <w:rsid w:val="002A1A2E"/>
    <w:rsid w:val="002A7B33"/>
    <w:rsid w:val="002B4ED8"/>
    <w:rsid w:val="002C0B1D"/>
    <w:rsid w:val="002C2349"/>
    <w:rsid w:val="002D0080"/>
    <w:rsid w:val="002D19A5"/>
    <w:rsid w:val="002D364A"/>
    <w:rsid w:val="002D423E"/>
    <w:rsid w:val="002D710A"/>
    <w:rsid w:val="002E042B"/>
    <w:rsid w:val="002E1DB6"/>
    <w:rsid w:val="002E5699"/>
    <w:rsid w:val="002E7E1F"/>
    <w:rsid w:val="002F4868"/>
    <w:rsid w:val="003003C5"/>
    <w:rsid w:val="00302B37"/>
    <w:rsid w:val="00310EED"/>
    <w:rsid w:val="003146D4"/>
    <w:rsid w:val="00317510"/>
    <w:rsid w:val="00317D4E"/>
    <w:rsid w:val="00317EE1"/>
    <w:rsid w:val="0032160B"/>
    <w:rsid w:val="003220BF"/>
    <w:rsid w:val="00332ABA"/>
    <w:rsid w:val="00336186"/>
    <w:rsid w:val="003424D3"/>
    <w:rsid w:val="00344839"/>
    <w:rsid w:val="00355497"/>
    <w:rsid w:val="00357A24"/>
    <w:rsid w:val="0036442C"/>
    <w:rsid w:val="0036775A"/>
    <w:rsid w:val="00371AF2"/>
    <w:rsid w:val="00374D97"/>
    <w:rsid w:val="0037501D"/>
    <w:rsid w:val="0038235E"/>
    <w:rsid w:val="00390148"/>
    <w:rsid w:val="00392CC4"/>
    <w:rsid w:val="003A284F"/>
    <w:rsid w:val="003A786F"/>
    <w:rsid w:val="003B15E6"/>
    <w:rsid w:val="003B7251"/>
    <w:rsid w:val="003E3424"/>
    <w:rsid w:val="003E6A80"/>
    <w:rsid w:val="003E6B46"/>
    <w:rsid w:val="003E7B8C"/>
    <w:rsid w:val="00400537"/>
    <w:rsid w:val="00401D10"/>
    <w:rsid w:val="0040465F"/>
    <w:rsid w:val="00416DF3"/>
    <w:rsid w:val="0042053D"/>
    <w:rsid w:val="00422BA3"/>
    <w:rsid w:val="004319AC"/>
    <w:rsid w:val="00431AF2"/>
    <w:rsid w:val="00433688"/>
    <w:rsid w:val="00433CD3"/>
    <w:rsid w:val="00433EA1"/>
    <w:rsid w:val="00446307"/>
    <w:rsid w:val="004503CA"/>
    <w:rsid w:val="00450DB2"/>
    <w:rsid w:val="0045536F"/>
    <w:rsid w:val="0045621B"/>
    <w:rsid w:val="004574B9"/>
    <w:rsid w:val="0046646F"/>
    <w:rsid w:val="00471362"/>
    <w:rsid w:val="00484586"/>
    <w:rsid w:val="0048506E"/>
    <w:rsid w:val="004B2C31"/>
    <w:rsid w:val="004B6FEB"/>
    <w:rsid w:val="004E3D3B"/>
    <w:rsid w:val="004E5544"/>
    <w:rsid w:val="004E5A37"/>
    <w:rsid w:val="004E71D3"/>
    <w:rsid w:val="004E7532"/>
    <w:rsid w:val="004F263F"/>
    <w:rsid w:val="004F474D"/>
    <w:rsid w:val="004F6DB5"/>
    <w:rsid w:val="005058B4"/>
    <w:rsid w:val="00510A9F"/>
    <w:rsid w:val="0051249A"/>
    <w:rsid w:val="00520C71"/>
    <w:rsid w:val="0052256E"/>
    <w:rsid w:val="00531097"/>
    <w:rsid w:val="00544AED"/>
    <w:rsid w:val="005529B1"/>
    <w:rsid w:val="00564B68"/>
    <w:rsid w:val="00565042"/>
    <w:rsid w:val="005724EA"/>
    <w:rsid w:val="005852FA"/>
    <w:rsid w:val="005974D3"/>
    <w:rsid w:val="005B5579"/>
    <w:rsid w:val="005B5A90"/>
    <w:rsid w:val="005B6C3D"/>
    <w:rsid w:val="005C3409"/>
    <w:rsid w:val="005D1047"/>
    <w:rsid w:val="005D12D0"/>
    <w:rsid w:val="005D2A33"/>
    <w:rsid w:val="005D3716"/>
    <w:rsid w:val="005D4277"/>
    <w:rsid w:val="005D56B1"/>
    <w:rsid w:val="005D67D9"/>
    <w:rsid w:val="005E103A"/>
    <w:rsid w:val="005E2AAA"/>
    <w:rsid w:val="005F069C"/>
    <w:rsid w:val="005F1BF9"/>
    <w:rsid w:val="005F26E0"/>
    <w:rsid w:val="005F6F1F"/>
    <w:rsid w:val="005F77C5"/>
    <w:rsid w:val="00601D2A"/>
    <w:rsid w:val="0060780E"/>
    <w:rsid w:val="00611E3D"/>
    <w:rsid w:val="00612AE7"/>
    <w:rsid w:val="00613D46"/>
    <w:rsid w:val="00614B77"/>
    <w:rsid w:val="00616576"/>
    <w:rsid w:val="006169E5"/>
    <w:rsid w:val="0062327D"/>
    <w:rsid w:val="00624C53"/>
    <w:rsid w:val="00624C6A"/>
    <w:rsid w:val="00624E45"/>
    <w:rsid w:val="00630D4C"/>
    <w:rsid w:val="006345E7"/>
    <w:rsid w:val="0063668D"/>
    <w:rsid w:val="00636835"/>
    <w:rsid w:val="006417CB"/>
    <w:rsid w:val="0064180B"/>
    <w:rsid w:val="00646759"/>
    <w:rsid w:val="00653716"/>
    <w:rsid w:val="0065697E"/>
    <w:rsid w:val="00663C87"/>
    <w:rsid w:val="006647ED"/>
    <w:rsid w:val="0067352B"/>
    <w:rsid w:val="00673D55"/>
    <w:rsid w:val="00675563"/>
    <w:rsid w:val="00675651"/>
    <w:rsid w:val="00680BE6"/>
    <w:rsid w:val="006938C9"/>
    <w:rsid w:val="00695DF3"/>
    <w:rsid w:val="006A2FF8"/>
    <w:rsid w:val="006A369F"/>
    <w:rsid w:val="006A7384"/>
    <w:rsid w:val="006B1B48"/>
    <w:rsid w:val="006B3EAE"/>
    <w:rsid w:val="006B7856"/>
    <w:rsid w:val="006C2240"/>
    <w:rsid w:val="006E39C3"/>
    <w:rsid w:val="006F0C46"/>
    <w:rsid w:val="006F344B"/>
    <w:rsid w:val="006F7A98"/>
    <w:rsid w:val="00705D0B"/>
    <w:rsid w:val="007068C4"/>
    <w:rsid w:val="00712359"/>
    <w:rsid w:val="00715D24"/>
    <w:rsid w:val="0071604F"/>
    <w:rsid w:val="00716A22"/>
    <w:rsid w:val="0071705F"/>
    <w:rsid w:val="00717774"/>
    <w:rsid w:val="00723C97"/>
    <w:rsid w:val="00735CE8"/>
    <w:rsid w:val="007407DB"/>
    <w:rsid w:val="00744288"/>
    <w:rsid w:val="00747D09"/>
    <w:rsid w:val="007506D1"/>
    <w:rsid w:val="00753207"/>
    <w:rsid w:val="00760FF1"/>
    <w:rsid w:val="0076562B"/>
    <w:rsid w:val="00766EDD"/>
    <w:rsid w:val="00767BF5"/>
    <w:rsid w:val="0077378A"/>
    <w:rsid w:val="007739C0"/>
    <w:rsid w:val="0077606A"/>
    <w:rsid w:val="007771F8"/>
    <w:rsid w:val="00783918"/>
    <w:rsid w:val="00784C06"/>
    <w:rsid w:val="00784F28"/>
    <w:rsid w:val="007A34DB"/>
    <w:rsid w:val="007A4027"/>
    <w:rsid w:val="007B12F1"/>
    <w:rsid w:val="007B2FAA"/>
    <w:rsid w:val="007B6673"/>
    <w:rsid w:val="007C21D1"/>
    <w:rsid w:val="007C6095"/>
    <w:rsid w:val="007E396A"/>
    <w:rsid w:val="007F36BC"/>
    <w:rsid w:val="00802856"/>
    <w:rsid w:val="008031C7"/>
    <w:rsid w:val="00803E19"/>
    <w:rsid w:val="0081125D"/>
    <w:rsid w:val="00814CA1"/>
    <w:rsid w:val="00820207"/>
    <w:rsid w:val="008219F3"/>
    <w:rsid w:val="00824B6D"/>
    <w:rsid w:val="00824C4D"/>
    <w:rsid w:val="008345F4"/>
    <w:rsid w:val="00842F53"/>
    <w:rsid w:val="008445E9"/>
    <w:rsid w:val="00850274"/>
    <w:rsid w:val="00854F0B"/>
    <w:rsid w:val="0086053D"/>
    <w:rsid w:val="008666FD"/>
    <w:rsid w:val="008708DC"/>
    <w:rsid w:val="008924F6"/>
    <w:rsid w:val="00897917"/>
    <w:rsid w:val="008A0903"/>
    <w:rsid w:val="008A1F03"/>
    <w:rsid w:val="008A2571"/>
    <w:rsid w:val="008A3022"/>
    <w:rsid w:val="008A6273"/>
    <w:rsid w:val="008B0E28"/>
    <w:rsid w:val="008B129E"/>
    <w:rsid w:val="008C1F62"/>
    <w:rsid w:val="008C2794"/>
    <w:rsid w:val="008C50CE"/>
    <w:rsid w:val="008D095B"/>
    <w:rsid w:val="008D2C47"/>
    <w:rsid w:val="008E0A21"/>
    <w:rsid w:val="008F0760"/>
    <w:rsid w:val="008F31AB"/>
    <w:rsid w:val="008F46A4"/>
    <w:rsid w:val="008F5D72"/>
    <w:rsid w:val="008F6D48"/>
    <w:rsid w:val="0090072D"/>
    <w:rsid w:val="00906702"/>
    <w:rsid w:val="00907CA6"/>
    <w:rsid w:val="009129D8"/>
    <w:rsid w:val="00922C76"/>
    <w:rsid w:val="00927886"/>
    <w:rsid w:val="00930051"/>
    <w:rsid w:val="00932854"/>
    <w:rsid w:val="009371A0"/>
    <w:rsid w:val="009404F5"/>
    <w:rsid w:val="009437CD"/>
    <w:rsid w:val="00945974"/>
    <w:rsid w:val="00952D0B"/>
    <w:rsid w:val="00965FC2"/>
    <w:rsid w:val="00971C7A"/>
    <w:rsid w:val="00975AE6"/>
    <w:rsid w:val="009953DD"/>
    <w:rsid w:val="009A0A0D"/>
    <w:rsid w:val="009B09E0"/>
    <w:rsid w:val="009E12F2"/>
    <w:rsid w:val="009E2209"/>
    <w:rsid w:val="009E2B57"/>
    <w:rsid w:val="009E442C"/>
    <w:rsid w:val="009E45A8"/>
    <w:rsid w:val="009F31F4"/>
    <w:rsid w:val="009F77D9"/>
    <w:rsid w:val="00A06D4C"/>
    <w:rsid w:val="00A163D6"/>
    <w:rsid w:val="00A17E8A"/>
    <w:rsid w:val="00A2130C"/>
    <w:rsid w:val="00A23563"/>
    <w:rsid w:val="00A31E51"/>
    <w:rsid w:val="00A3314E"/>
    <w:rsid w:val="00A37C6F"/>
    <w:rsid w:val="00A4131B"/>
    <w:rsid w:val="00A46CF7"/>
    <w:rsid w:val="00A47731"/>
    <w:rsid w:val="00A5141C"/>
    <w:rsid w:val="00A56C5C"/>
    <w:rsid w:val="00A6235D"/>
    <w:rsid w:val="00A74B26"/>
    <w:rsid w:val="00A85A9D"/>
    <w:rsid w:val="00A87B76"/>
    <w:rsid w:val="00A9202A"/>
    <w:rsid w:val="00A9443B"/>
    <w:rsid w:val="00AA2BD6"/>
    <w:rsid w:val="00AA420B"/>
    <w:rsid w:val="00AA5A85"/>
    <w:rsid w:val="00AA6623"/>
    <w:rsid w:val="00AB05B7"/>
    <w:rsid w:val="00AB3417"/>
    <w:rsid w:val="00AB6707"/>
    <w:rsid w:val="00AB7457"/>
    <w:rsid w:val="00AC2465"/>
    <w:rsid w:val="00AD00A1"/>
    <w:rsid w:val="00AD6A3B"/>
    <w:rsid w:val="00AE477C"/>
    <w:rsid w:val="00AF72A7"/>
    <w:rsid w:val="00B06AA6"/>
    <w:rsid w:val="00B12863"/>
    <w:rsid w:val="00B1762C"/>
    <w:rsid w:val="00B22343"/>
    <w:rsid w:val="00B27923"/>
    <w:rsid w:val="00B4034B"/>
    <w:rsid w:val="00B43DFC"/>
    <w:rsid w:val="00B47EA2"/>
    <w:rsid w:val="00B50267"/>
    <w:rsid w:val="00B55182"/>
    <w:rsid w:val="00B759C4"/>
    <w:rsid w:val="00B76B85"/>
    <w:rsid w:val="00B77E10"/>
    <w:rsid w:val="00B800E4"/>
    <w:rsid w:val="00B801D2"/>
    <w:rsid w:val="00B81BC9"/>
    <w:rsid w:val="00B87EEE"/>
    <w:rsid w:val="00B9501A"/>
    <w:rsid w:val="00BA4DD3"/>
    <w:rsid w:val="00BB0973"/>
    <w:rsid w:val="00BB2813"/>
    <w:rsid w:val="00BB70D1"/>
    <w:rsid w:val="00BB7AC2"/>
    <w:rsid w:val="00BB7D7A"/>
    <w:rsid w:val="00BC14B2"/>
    <w:rsid w:val="00BC6933"/>
    <w:rsid w:val="00BD237E"/>
    <w:rsid w:val="00BD3C2C"/>
    <w:rsid w:val="00BD7378"/>
    <w:rsid w:val="00BE0C9B"/>
    <w:rsid w:val="00BE0E5A"/>
    <w:rsid w:val="00BE236F"/>
    <w:rsid w:val="00BE64AE"/>
    <w:rsid w:val="00BE7C35"/>
    <w:rsid w:val="00BE7D37"/>
    <w:rsid w:val="00BF10C3"/>
    <w:rsid w:val="00BF3530"/>
    <w:rsid w:val="00BF3C58"/>
    <w:rsid w:val="00C038D8"/>
    <w:rsid w:val="00C04B2F"/>
    <w:rsid w:val="00C059DA"/>
    <w:rsid w:val="00C137F2"/>
    <w:rsid w:val="00C13935"/>
    <w:rsid w:val="00C1748E"/>
    <w:rsid w:val="00C21F5C"/>
    <w:rsid w:val="00C24065"/>
    <w:rsid w:val="00C2511B"/>
    <w:rsid w:val="00C35FFA"/>
    <w:rsid w:val="00C45B10"/>
    <w:rsid w:val="00C45E3B"/>
    <w:rsid w:val="00C51EFD"/>
    <w:rsid w:val="00C57015"/>
    <w:rsid w:val="00C70E71"/>
    <w:rsid w:val="00C70F32"/>
    <w:rsid w:val="00C751FE"/>
    <w:rsid w:val="00C7791A"/>
    <w:rsid w:val="00C82E1C"/>
    <w:rsid w:val="00C869D1"/>
    <w:rsid w:val="00C91B94"/>
    <w:rsid w:val="00C941D7"/>
    <w:rsid w:val="00CA3D1F"/>
    <w:rsid w:val="00CB403F"/>
    <w:rsid w:val="00CB495C"/>
    <w:rsid w:val="00CB6F1D"/>
    <w:rsid w:val="00CC2366"/>
    <w:rsid w:val="00CC2EC9"/>
    <w:rsid w:val="00CC3162"/>
    <w:rsid w:val="00CD02E2"/>
    <w:rsid w:val="00CD224C"/>
    <w:rsid w:val="00CE01DC"/>
    <w:rsid w:val="00CE5952"/>
    <w:rsid w:val="00CF7809"/>
    <w:rsid w:val="00D0189D"/>
    <w:rsid w:val="00D1365A"/>
    <w:rsid w:val="00D13AAA"/>
    <w:rsid w:val="00D13BAE"/>
    <w:rsid w:val="00D2145F"/>
    <w:rsid w:val="00D30EE5"/>
    <w:rsid w:val="00D31C47"/>
    <w:rsid w:val="00D32983"/>
    <w:rsid w:val="00D44676"/>
    <w:rsid w:val="00D53CD4"/>
    <w:rsid w:val="00D55A26"/>
    <w:rsid w:val="00D60EE0"/>
    <w:rsid w:val="00D64580"/>
    <w:rsid w:val="00D64887"/>
    <w:rsid w:val="00D7112C"/>
    <w:rsid w:val="00D71853"/>
    <w:rsid w:val="00D71F61"/>
    <w:rsid w:val="00D7359D"/>
    <w:rsid w:val="00D74CAD"/>
    <w:rsid w:val="00D76E5F"/>
    <w:rsid w:val="00D76F16"/>
    <w:rsid w:val="00D81248"/>
    <w:rsid w:val="00D830AC"/>
    <w:rsid w:val="00D875C0"/>
    <w:rsid w:val="00D9083E"/>
    <w:rsid w:val="00D91FFC"/>
    <w:rsid w:val="00D95B5D"/>
    <w:rsid w:val="00DA44DF"/>
    <w:rsid w:val="00DA44FA"/>
    <w:rsid w:val="00DA5B0C"/>
    <w:rsid w:val="00DB0ABC"/>
    <w:rsid w:val="00DB6915"/>
    <w:rsid w:val="00DB694F"/>
    <w:rsid w:val="00DB6B50"/>
    <w:rsid w:val="00DB7DD2"/>
    <w:rsid w:val="00DC63D3"/>
    <w:rsid w:val="00DD7AAD"/>
    <w:rsid w:val="00DD7F16"/>
    <w:rsid w:val="00DE337C"/>
    <w:rsid w:val="00E00AFB"/>
    <w:rsid w:val="00E01B4F"/>
    <w:rsid w:val="00E06B93"/>
    <w:rsid w:val="00E11DB5"/>
    <w:rsid w:val="00E20FFF"/>
    <w:rsid w:val="00E31674"/>
    <w:rsid w:val="00E37444"/>
    <w:rsid w:val="00E41485"/>
    <w:rsid w:val="00E5107A"/>
    <w:rsid w:val="00E57400"/>
    <w:rsid w:val="00E63761"/>
    <w:rsid w:val="00E676A4"/>
    <w:rsid w:val="00E709C6"/>
    <w:rsid w:val="00E82A89"/>
    <w:rsid w:val="00E82B70"/>
    <w:rsid w:val="00E84700"/>
    <w:rsid w:val="00E90C36"/>
    <w:rsid w:val="00EA7BC1"/>
    <w:rsid w:val="00EC1440"/>
    <w:rsid w:val="00EC42E6"/>
    <w:rsid w:val="00EC5817"/>
    <w:rsid w:val="00EC5AFB"/>
    <w:rsid w:val="00ED0D95"/>
    <w:rsid w:val="00ED78C4"/>
    <w:rsid w:val="00EE4C69"/>
    <w:rsid w:val="00EE75F5"/>
    <w:rsid w:val="00EF3D4B"/>
    <w:rsid w:val="00EF4AF5"/>
    <w:rsid w:val="00F0553E"/>
    <w:rsid w:val="00F078ED"/>
    <w:rsid w:val="00F106B6"/>
    <w:rsid w:val="00F141A1"/>
    <w:rsid w:val="00F17401"/>
    <w:rsid w:val="00F30A87"/>
    <w:rsid w:val="00F3124F"/>
    <w:rsid w:val="00F31521"/>
    <w:rsid w:val="00F36D88"/>
    <w:rsid w:val="00F37B60"/>
    <w:rsid w:val="00F40F70"/>
    <w:rsid w:val="00F43E44"/>
    <w:rsid w:val="00F50F93"/>
    <w:rsid w:val="00F5692B"/>
    <w:rsid w:val="00F62F69"/>
    <w:rsid w:val="00F64EB7"/>
    <w:rsid w:val="00F72584"/>
    <w:rsid w:val="00F76DB9"/>
    <w:rsid w:val="00F8691E"/>
    <w:rsid w:val="00F94C0D"/>
    <w:rsid w:val="00FA4166"/>
    <w:rsid w:val="00FA551C"/>
    <w:rsid w:val="00FB03BE"/>
    <w:rsid w:val="00FB4EE5"/>
    <w:rsid w:val="00FB794D"/>
    <w:rsid w:val="00FC0F8B"/>
    <w:rsid w:val="00FC3B59"/>
    <w:rsid w:val="00FC4AFD"/>
    <w:rsid w:val="00FC5344"/>
    <w:rsid w:val="00FD67F2"/>
    <w:rsid w:val="00FE04A8"/>
    <w:rsid w:val="00FE32B4"/>
    <w:rsid w:val="00FE3625"/>
    <w:rsid w:val="00FE4A99"/>
    <w:rsid w:val="00FF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15BF0E"/>
  <w15:docId w15:val="{128045E3-1CF3-4A6E-9F79-696DB8430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015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7EE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7EE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7EE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7EE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7EE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ja-JP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7EE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ja-JP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7EE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ja-JP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7EE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ja-JP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7EE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7E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7E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7E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7E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7E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7E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7E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7E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7E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7E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B87E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7EE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B87E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7EEE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kern w:val="2"/>
      <w:sz w:val="24"/>
      <w:szCs w:val="24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B87E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7EEE"/>
    <w:pPr>
      <w:spacing w:line="278" w:lineRule="auto"/>
      <w:ind w:left="720"/>
      <w:contextualSpacing/>
    </w:pPr>
    <w:rPr>
      <w:rFonts w:eastAsiaTheme="minorEastAsia"/>
      <w:kern w:val="2"/>
      <w:sz w:val="24"/>
      <w:szCs w:val="24"/>
      <w:lang w:eastAsia="ja-JP"/>
    </w:rPr>
  </w:style>
  <w:style w:type="character" w:styleId="IntenseEmphasis">
    <w:name w:val="Intense Emphasis"/>
    <w:basedOn w:val="DefaultParagraphFont"/>
    <w:uiPriority w:val="21"/>
    <w:qFormat/>
    <w:rsid w:val="00B87E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7E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kern w:val="2"/>
      <w:sz w:val="24"/>
      <w:szCs w:val="24"/>
      <w:lang w:eastAsia="ja-JP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7E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7EEE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87EEE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kern w:val="2"/>
      <w:sz w:val="24"/>
      <w:szCs w:val="24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B87EEE"/>
  </w:style>
  <w:style w:type="character" w:styleId="CommentReference">
    <w:name w:val="annotation reference"/>
    <w:basedOn w:val="DefaultParagraphFont"/>
    <w:uiPriority w:val="99"/>
    <w:semiHidden/>
    <w:unhideWhenUsed/>
    <w:rsid w:val="00DA44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44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44FA"/>
    <w:rPr>
      <w:rFonts w:eastAsiaTheme="minorHAnsi"/>
      <w:kern w:val="0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4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4FA"/>
    <w:rPr>
      <w:rFonts w:eastAsiaTheme="minorHAnsi"/>
      <w:b/>
      <w:bCs/>
      <w:kern w:val="0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6F7A98"/>
    <w:pPr>
      <w:spacing w:after="0" w:line="240" w:lineRule="auto"/>
    </w:pPr>
    <w:rPr>
      <w:rFonts w:eastAsiaTheme="minorHAnsi"/>
      <w:kern w:val="0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823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35E"/>
    <w:rPr>
      <w:rFonts w:eastAsiaTheme="minorHAnsi"/>
      <w:kern w:val="0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F17401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1740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7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923"/>
    <w:rPr>
      <w:rFonts w:ascii="Tahoma" w:eastAsiaTheme="minorHAnsi" w:hAnsi="Tahoma" w:cs="Tahoma"/>
      <w:kern w:val="0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289</Words>
  <Characters>1700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Sumitra Mitra (Excerpta Medica)</dc:creator>
  <cp:lastModifiedBy>OHMC</cp:lastModifiedBy>
  <cp:revision>2</cp:revision>
  <dcterms:created xsi:type="dcterms:W3CDTF">2026-03-03T13:58:00Z</dcterms:created>
  <dcterms:modified xsi:type="dcterms:W3CDTF">2026-03-03T13:58:00Z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7d6e56db,ee68a57,4fe48aa9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Confidential - Not for Public Consumption or Distribution</vt:lpwstr>
  </property>
  <property fmtid="{D5CDD505-2E9C-101B-9397-08002B2CF9AE}" pid="5" name="MSIP_Label_8e19d756-792e-42a1-bcad-4cb9051ddd2d_Enabled">
    <vt:lpwstr>true</vt:lpwstr>
  </property>
  <property fmtid="{D5CDD505-2E9C-101B-9397-08002B2CF9AE}" pid="6" name="MSIP_Label_8e19d756-792e-42a1-bcad-4cb9051ddd2d_SetDate">
    <vt:lpwstr>2025-07-02T13:15:35Z</vt:lpwstr>
  </property>
  <property fmtid="{D5CDD505-2E9C-101B-9397-08002B2CF9AE}" pid="7" name="MSIP_Label_8e19d756-792e-42a1-bcad-4cb9051ddd2d_Method">
    <vt:lpwstr>Standard</vt:lpwstr>
  </property>
  <property fmtid="{D5CDD505-2E9C-101B-9397-08002B2CF9AE}" pid="8" name="MSIP_Label_8e19d756-792e-42a1-bcad-4cb9051ddd2d_Name">
    <vt:lpwstr>Confidential</vt:lpwstr>
  </property>
  <property fmtid="{D5CDD505-2E9C-101B-9397-08002B2CF9AE}" pid="9" name="MSIP_Label_8e19d756-792e-42a1-bcad-4cb9051ddd2d_SiteId">
    <vt:lpwstr>41eb501a-f671-4ce0-a5bf-b64168c3705f</vt:lpwstr>
  </property>
  <property fmtid="{D5CDD505-2E9C-101B-9397-08002B2CF9AE}" pid="10" name="MSIP_Label_8e19d756-792e-42a1-bcad-4cb9051ddd2d_ActionId">
    <vt:lpwstr>171acf97-e56f-48b4-867a-3e583dc2558e</vt:lpwstr>
  </property>
  <property fmtid="{D5CDD505-2E9C-101B-9397-08002B2CF9AE}" pid="11" name="MSIP_Label_8e19d756-792e-42a1-bcad-4cb9051ddd2d_ContentBits">
    <vt:lpwstr>2</vt:lpwstr>
  </property>
  <property fmtid="{D5CDD505-2E9C-101B-9397-08002B2CF9AE}" pid="12" name="MSIP_Label_8e19d756-792e-42a1-bcad-4cb9051ddd2d_Tag">
    <vt:lpwstr>10, 3, 0, 1</vt:lpwstr>
  </property>
  <property fmtid="{D5CDD505-2E9C-101B-9397-08002B2CF9AE}" pid="13" name="MSIP_Label_d9088468-0951-4aef-9cc3-0a346e475ddc_Enabled">
    <vt:lpwstr>true</vt:lpwstr>
  </property>
  <property fmtid="{D5CDD505-2E9C-101B-9397-08002B2CF9AE}" pid="14" name="MSIP_Label_d9088468-0951-4aef-9cc3-0a346e475ddc_SetDate">
    <vt:lpwstr>2025-07-11T16:50:39Z</vt:lpwstr>
  </property>
  <property fmtid="{D5CDD505-2E9C-101B-9397-08002B2CF9AE}" pid="15" name="MSIP_Label_d9088468-0951-4aef-9cc3-0a346e475ddc_Method">
    <vt:lpwstr>Privileged</vt:lpwstr>
  </property>
  <property fmtid="{D5CDD505-2E9C-101B-9397-08002B2CF9AE}" pid="16" name="MSIP_Label_d9088468-0951-4aef-9cc3-0a346e475ddc_Name">
    <vt:lpwstr>Public</vt:lpwstr>
  </property>
  <property fmtid="{D5CDD505-2E9C-101B-9397-08002B2CF9AE}" pid="17" name="MSIP_Label_d9088468-0951-4aef-9cc3-0a346e475ddc_SiteId">
    <vt:lpwstr>aca3c8d6-aa71-4e1a-a10e-03572fc58c0b</vt:lpwstr>
  </property>
  <property fmtid="{D5CDD505-2E9C-101B-9397-08002B2CF9AE}" pid="18" name="MSIP_Label_d9088468-0951-4aef-9cc3-0a346e475ddc_ActionId">
    <vt:lpwstr>78540d0a-a49b-4542-bbe9-268e68abfb48</vt:lpwstr>
  </property>
  <property fmtid="{D5CDD505-2E9C-101B-9397-08002B2CF9AE}" pid="19" name="MSIP_Label_d9088468-0951-4aef-9cc3-0a346e475ddc_ContentBits">
    <vt:lpwstr>0</vt:lpwstr>
  </property>
</Properties>
</file>